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02720184" w:rsidR="00D45979" w:rsidRPr="001A37E5" w:rsidRDefault="00D45979" w:rsidP="004A5A83">
      <w:pPr>
        <w:pStyle w:val="HChG"/>
      </w:pPr>
      <w:r w:rsidRPr="001A37E5">
        <w:tab/>
      </w:r>
      <w:r w:rsidRPr="001A37E5">
        <w:tab/>
        <w:t>New Assessment/Test Method for Automated Driving (NATM) Guidelines for Validating Automated Driving System (ADS)</w:t>
      </w:r>
      <w:r w:rsidR="00833C07" w:rsidRPr="001A37E5">
        <w:t xml:space="preserve"> – amendments to ECE/TRANS/WP.29/2022/58</w:t>
      </w:r>
    </w:p>
    <w:p w14:paraId="34CFDAA1" w14:textId="77777777" w:rsidR="00D45979" w:rsidRPr="001A37E5" w:rsidRDefault="00D45979" w:rsidP="00D45979">
      <w:pPr>
        <w:pStyle w:val="HChG"/>
      </w:pPr>
      <w:r w:rsidRPr="001A37E5">
        <w:tab/>
        <w:t>Ⅰ.</w:t>
      </w:r>
      <w:r w:rsidRPr="001A37E5">
        <w:tab/>
        <w:t>Background</w:t>
      </w:r>
    </w:p>
    <w:p w14:paraId="25030F2F" w14:textId="77777777" w:rsidR="00D45979" w:rsidRPr="001A37E5" w:rsidRDefault="00D45979" w:rsidP="00D45979">
      <w:pPr>
        <w:pStyle w:val="SingleTxtG"/>
      </w:pPr>
      <w:r w:rsidRPr="001A37E5">
        <w:t>1.</w:t>
      </w:r>
      <w:r w:rsidRPr="001A37E5">
        <w:tab/>
        <w:t>At the 178th session of the United Nations Economic Commission for Europe (UNECE)’s World Forum for Harmonization of Vehicle Regulations (WP.29), Terms of Reference (</w:t>
      </w:r>
      <w:proofErr w:type="spellStart"/>
      <w:r w:rsidRPr="001A37E5">
        <w:t>ToRs</w:t>
      </w:r>
      <w:proofErr w:type="spellEnd"/>
      <w:r w:rsidRPr="001A37E5">
        <w:t>) (</w:t>
      </w:r>
      <w:hyperlink r:id="rId11" w:history="1">
        <w:r w:rsidRPr="001A37E5">
          <w:rPr>
            <w:rStyle w:val="Hyperlink"/>
            <w:color w:val="auto"/>
          </w:rPr>
          <w:t>WP.29/1147/Annex VI</w:t>
        </w:r>
      </w:hyperlink>
      <w:r w:rsidRPr="001A37E5">
        <w:t xml:space="preserve">) for the Informal Working Group on Validation Methods for Automated Driving (VMAD) were developed. VMAD’s mandate under these </w:t>
      </w:r>
      <w:proofErr w:type="spellStart"/>
      <w:r w:rsidRPr="001A37E5">
        <w:t>ToRs</w:t>
      </w:r>
      <w:proofErr w:type="spellEnd"/>
      <w:r w:rsidRPr="001A37E5">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016A3680" w14:textId="77777777" w:rsidR="00D45979" w:rsidRPr="001A37E5" w:rsidRDefault="00D45979" w:rsidP="00D45979">
      <w:pPr>
        <w:pStyle w:val="SingleTxtG"/>
      </w:pPr>
      <w:r w:rsidRPr="001A37E5">
        <w:t>2.</w:t>
      </w:r>
      <w:r w:rsidRPr="001A37E5">
        <w:tab/>
      </w:r>
      <w:proofErr w:type="gramStart"/>
      <w:r w:rsidRPr="001A37E5">
        <w:t>Also</w:t>
      </w:r>
      <w:proofErr w:type="gramEnd"/>
      <w:r w:rsidRPr="001A37E5">
        <w:t xml:space="preserve"> at the 178th session, WP29 adopted the Framework document on automated/autonomous vehicles (</w:t>
      </w:r>
      <w:hyperlink r:id="rId12" w:history="1">
        <w:r w:rsidRPr="001A37E5">
          <w:rPr>
            <w:rStyle w:val="Hyperlink"/>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62B9775B" w14:textId="77777777" w:rsidR="00D45979" w:rsidRPr="001A37E5" w:rsidRDefault="00D45979" w:rsidP="00D45979">
      <w:pPr>
        <w:pStyle w:val="SingleTxtG"/>
      </w:pPr>
      <w:r w:rsidRPr="001A37E5">
        <w:t>3.</w:t>
      </w:r>
      <w:r w:rsidRPr="001A37E5">
        <w:tab/>
        <w:t>To inform this work, VMAD developed an NATM master document which outlines a conceptual framework for validating the safety of automated driving systems. The first version of this document was adopted at the 184th session (June 2021) of WP29 (</w:t>
      </w:r>
      <w:hyperlink r:id="rId13" w:history="1">
        <w:r w:rsidRPr="001A37E5">
          <w:rPr>
            <w:rStyle w:val="Hyperlink"/>
            <w:color w:val="auto"/>
          </w:rPr>
          <w:t>ECE/TRANS/WP.29/1159</w:t>
        </w:r>
      </w:hyperlink>
      <w:r w:rsidRPr="001A37E5">
        <w:t>). The second version was submitted to the 12th session (January 2022) of GRVA (ECE-TRANS-WP29-GRVA-2022-02e).</w:t>
      </w:r>
    </w:p>
    <w:p w14:paraId="0024DA5F" w14:textId="2E1A2B31" w:rsidR="00D45979" w:rsidRPr="001A37E5" w:rsidRDefault="00D45979" w:rsidP="00D45979">
      <w:pPr>
        <w:pStyle w:val="SingleTxtG"/>
      </w:pPr>
      <w:r w:rsidRPr="001A37E5">
        <w:t>4.</w:t>
      </w:r>
      <w:r w:rsidRPr="001A37E5">
        <w:tab/>
        <w:t>Building on this conceptual work, VMAD was instructed by WP29 (</w:t>
      </w:r>
      <w:hyperlink r:id="rId14" w:history="1">
        <w:r w:rsidRPr="001A37E5">
          <w:rPr>
            <w:rStyle w:val="Hyperlink"/>
            <w:color w:val="auto"/>
          </w:rPr>
          <w:t>ECE/TRANS/WP.29/1159</w:t>
        </w:r>
      </w:hyperlink>
      <w:r w:rsidRPr="001A37E5">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20DA1434" w14:textId="77777777" w:rsidR="00D45979" w:rsidRPr="001A37E5" w:rsidRDefault="00D45979" w:rsidP="00D45979">
      <w:pPr>
        <w:pStyle w:val="HChG"/>
      </w:pPr>
      <w:r w:rsidRPr="001A37E5">
        <w:rPr>
          <w:rFonts w:eastAsia="MS Gothic"/>
          <w:lang w:eastAsia="ja-JP"/>
        </w:rPr>
        <w:tab/>
        <w:t>Ⅱ</w:t>
      </w:r>
      <w:r w:rsidRPr="001A37E5">
        <w:t>.</w:t>
      </w:r>
      <w:r w:rsidRPr="001A37E5">
        <w:tab/>
        <w:t>Purpose and scope</w:t>
      </w:r>
    </w:p>
    <w:p w14:paraId="6945D061" w14:textId="1D49FE72" w:rsidR="00D45979" w:rsidRPr="001A37E5" w:rsidRDefault="00D45979" w:rsidP="00D45979">
      <w:pPr>
        <w:pStyle w:val="SingleTxtG"/>
      </w:pPr>
      <w:r w:rsidRPr="001A37E5">
        <w:t>5.</w:t>
      </w:r>
      <w:r w:rsidRPr="001A37E5">
        <w:tab/>
        <w:t>This guidelines document represents current best practices identified by the Informal Working Group on Validation Methods for Automated Driving (VMAD) for validating the safety of automated driving systems (ADS) using the NATM</w:t>
      </w:r>
      <w:r w:rsidR="00347F0B">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3657F806" w14:textId="77777777" w:rsidR="00D45979" w:rsidRPr="001A37E5" w:rsidRDefault="00D45979" w:rsidP="00D45979">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rsidRPr="001A37E5">
        <w:t>.</w:t>
      </w:r>
    </w:p>
    <w:p w14:paraId="67D2CF66" w14:textId="77777777" w:rsidR="00D45979" w:rsidRPr="001A37E5" w:rsidRDefault="00D45979" w:rsidP="00D45979">
      <w:pPr>
        <w:pStyle w:val="SingleTxtG"/>
        <w:ind w:left="1701"/>
        <w:jc w:val="left"/>
      </w:pPr>
      <w:r w:rsidRPr="001A37E5">
        <w:t>(a)</w:t>
      </w:r>
      <w:r w:rsidRPr="001A37E5">
        <w:tab/>
      </w:r>
      <w:proofErr w:type="gramStart"/>
      <w:r w:rsidRPr="001A37E5">
        <w:t>Scenarios</w:t>
      </w:r>
      <w:proofErr w:type="gramEnd"/>
      <w:r w:rsidRPr="001A37E5">
        <w:t xml:space="preserve"> catalogue</w:t>
      </w:r>
    </w:p>
    <w:p w14:paraId="1D6B785D" w14:textId="77777777" w:rsidR="00D45979" w:rsidRPr="001A37E5" w:rsidRDefault="00D45979" w:rsidP="00D45979">
      <w:pPr>
        <w:pStyle w:val="SingleTxtG"/>
        <w:ind w:left="1701"/>
        <w:jc w:val="left"/>
      </w:pPr>
      <w:r w:rsidRPr="001A37E5">
        <w:t>(b)</w:t>
      </w:r>
      <w:r w:rsidRPr="001A37E5">
        <w:tab/>
        <w:t>Simulation/virtual testing,</w:t>
      </w:r>
    </w:p>
    <w:p w14:paraId="3EF54860" w14:textId="77777777" w:rsidR="00D45979" w:rsidRPr="001A37E5" w:rsidRDefault="00D45979" w:rsidP="00D45979">
      <w:pPr>
        <w:pStyle w:val="SingleTxtG"/>
        <w:ind w:left="1701"/>
        <w:jc w:val="left"/>
      </w:pPr>
      <w:r w:rsidRPr="001A37E5">
        <w:t>(c)</w:t>
      </w:r>
      <w:r w:rsidRPr="001A37E5">
        <w:tab/>
        <w:t>Track testing</w:t>
      </w:r>
    </w:p>
    <w:p w14:paraId="62E65461" w14:textId="77777777" w:rsidR="00D45979" w:rsidRPr="001A37E5" w:rsidRDefault="00D45979" w:rsidP="00D45979">
      <w:pPr>
        <w:pStyle w:val="SingleTxtG"/>
        <w:ind w:left="1701"/>
        <w:jc w:val="left"/>
      </w:pPr>
      <w:r w:rsidRPr="001A37E5">
        <w:t>(d)</w:t>
      </w:r>
      <w:r w:rsidRPr="001A37E5">
        <w:tab/>
        <w:t>Real world testing</w:t>
      </w:r>
    </w:p>
    <w:p w14:paraId="393FEE59" w14:textId="77777777" w:rsidR="00D45979" w:rsidRPr="001A37E5" w:rsidRDefault="00D45979" w:rsidP="00D45979">
      <w:pPr>
        <w:pStyle w:val="SingleTxtG"/>
        <w:ind w:left="1701"/>
        <w:jc w:val="left"/>
      </w:pPr>
      <w:r w:rsidRPr="001A37E5">
        <w:lastRenderedPageBreak/>
        <w:t>(e)</w:t>
      </w:r>
      <w:r w:rsidRPr="001A37E5">
        <w:tab/>
        <w:t>Audit/assessment</w:t>
      </w:r>
    </w:p>
    <w:p w14:paraId="64A78F64" w14:textId="77777777" w:rsidR="00D45979" w:rsidRPr="001A37E5" w:rsidRDefault="00D45979" w:rsidP="00D45979">
      <w:pPr>
        <w:pStyle w:val="SingleTxtG"/>
        <w:ind w:left="1701"/>
        <w:jc w:val="left"/>
      </w:pPr>
      <w:r w:rsidRPr="001A37E5">
        <w:t>(f)</w:t>
      </w:r>
      <w:r w:rsidRPr="001A37E5">
        <w:tab/>
        <w:t>In-service monitoring and reporting</w:t>
      </w:r>
    </w:p>
    <w:p w14:paraId="0B34DEFA" w14:textId="77777777" w:rsidR="00D45979" w:rsidRPr="001A37E5" w:rsidRDefault="00D45979" w:rsidP="00D45979">
      <w:pPr>
        <w:pStyle w:val="SingleTxtG"/>
        <w:jc w:val="left"/>
      </w:pPr>
      <w:r w:rsidRPr="001A37E5">
        <w:t>7.</w:t>
      </w:r>
      <w:r w:rsidRPr="001A37E5">
        <w:tab/>
        <w:t xml:space="preserve">The following chapters of this guidance document explore each of these components of the NATM in further detail and outline </w:t>
      </w:r>
      <w:proofErr w:type="gramStart"/>
      <w:r w:rsidRPr="001A37E5">
        <w:t>a number of</w:t>
      </w:r>
      <w:proofErr w:type="gramEnd"/>
      <w:r w:rsidRPr="001A37E5">
        <w:t xml:space="preserve"> recommendations and consideration when using them to validate ADS safety.   Further information on how the components of the NATM guidelines (i.e., the scenarios catalogue and pillars) operate together, producing an efficient, comprehensive, and cohesive process is discussed at the end of the document.</w:t>
      </w:r>
    </w:p>
    <w:p w14:paraId="065AC2AA" w14:textId="77777777" w:rsidR="00D45979" w:rsidRPr="001A37E5" w:rsidRDefault="00D45979" w:rsidP="00D45979">
      <w:pPr>
        <w:pStyle w:val="SingleTxtG"/>
      </w:pPr>
      <w:r w:rsidRPr="001A37E5">
        <w:t>8.</w:t>
      </w:r>
      <w:r w:rsidRPr="001A37E5">
        <w:tab/>
        <w:t xml:space="preserve">ADS technology is continuously evolving. Going forward, this document will be further developed and regularly updated and informed by the outcomes of future research and testing as well as through the work of WP.29 working groups. </w:t>
      </w:r>
    </w:p>
    <w:p w14:paraId="62EA9CD1" w14:textId="77777777" w:rsidR="00D45979" w:rsidRPr="001A37E5" w:rsidRDefault="00D45979" w:rsidP="00D45979">
      <w:pPr>
        <w:pStyle w:val="SingleTxtG"/>
      </w:pPr>
      <w:proofErr w:type="gramStart"/>
      <w:r w:rsidRPr="001A37E5">
        <w:t>9.</w:t>
      </w:r>
      <w:r w:rsidRPr="001A37E5">
        <w:tab/>
        <w:t>In particular, updates</w:t>
      </w:r>
      <w:proofErr w:type="gramEnd"/>
      <w:r w:rsidRPr="001A37E5">
        <w:t xml:space="preserve">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5D8EEC72" w14:textId="77777777" w:rsidR="00D45979" w:rsidRPr="001A37E5" w:rsidRDefault="00D45979" w:rsidP="00D45979">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4F11A82E" w14:textId="77777777" w:rsidR="00D45979" w:rsidRPr="001A37E5" w:rsidRDefault="00D45979" w:rsidP="00D45979">
      <w:pPr>
        <w:pStyle w:val="HChG"/>
      </w:pPr>
      <w:r w:rsidRPr="001A37E5">
        <w:rPr>
          <w:rFonts w:eastAsia="MS Gothic"/>
          <w:lang w:eastAsia="ja-JP"/>
        </w:rPr>
        <w:tab/>
        <w:t>Ⅲ</w:t>
      </w:r>
      <w:r w:rsidRPr="001A37E5">
        <w:t>.</w:t>
      </w:r>
      <w:r w:rsidRPr="001A37E5">
        <w:tab/>
        <w:t>Definitions</w:t>
      </w:r>
    </w:p>
    <w:p w14:paraId="736DD396" w14:textId="77777777" w:rsidR="00D45979" w:rsidRPr="001A37E5" w:rsidRDefault="00D45979" w:rsidP="00D45979">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575B0A64" w14:textId="77777777" w:rsidR="00D45979" w:rsidRPr="001A37E5" w:rsidRDefault="00D45979" w:rsidP="00D45979">
      <w:pPr>
        <w:pStyle w:val="HChG"/>
      </w:pPr>
      <w:r w:rsidRPr="001A37E5">
        <w:rPr>
          <w:rFonts w:eastAsia="MS Gothic"/>
          <w:lang w:eastAsia="ja-JP"/>
        </w:rPr>
        <w:tab/>
        <w:t>Ⅳ</w:t>
      </w:r>
      <w:r w:rsidRPr="001A37E5">
        <w:t>.</w:t>
      </w:r>
      <w:r w:rsidRPr="001A37E5">
        <w:tab/>
        <w:t>Applying a multi-pillar approach to the NATM</w:t>
      </w:r>
    </w:p>
    <w:p w14:paraId="5AAA838E" w14:textId="77777777" w:rsidR="00D45979" w:rsidRPr="001A37E5" w:rsidRDefault="00D45979" w:rsidP="00D45979">
      <w:pPr>
        <w:pStyle w:val="SingleTxtG"/>
      </w:pPr>
      <w:r w:rsidRPr="001A37E5">
        <w:t>12.</w:t>
      </w:r>
      <w:r w:rsidRPr="001A37E5">
        <w:tab/>
        <w:t xml:space="preserve">As previously noted, Validating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 composed of a scenarios catalogue and five validation methodologies (pillars)</w:t>
      </w:r>
      <w:r w:rsidRPr="001A37E5">
        <w:t>.</w:t>
      </w:r>
    </w:p>
    <w:p w14:paraId="5A85C7A2" w14:textId="77777777" w:rsidR="00D45979" w:rsidRPr="001A37E5" w:rsidRDefault="00D45979" w:rsidP="00D45979">
      <w:pPr>
        <w:pStyle w:val="SingleTxtG"/>
      </w:pPr>
      <w:r w:rsidRPr="001A37E5">
        <w:t>13.</w:t>
      </w:r>
      <w:r w:rsidRPr="001A37E5">
        <w:tab/>
        <w:t>The multi-pillar approach and scenarios catalogue are described below and are explored in greater detail in subsequent sections of this document:</w:t>
      </w:r>
    </w:p>
    <w:p w14:paraId="59488504" w14:textId="77777777" w:rsidR="00D45979" w:rsidRPr="001A37E5" w:rsidRDefault="00D45979" w:rsidP="00D45979">
      <w:pPr>
        <w:pStyle w:val="SingleTxtG"/>
        <w:ind w:firstLine="567"/>
        <w:rPr>
          <w:bCs/>
        </w:rPr>
      </w:pPr>
      <w:r w:rsidRPr="001A37E5">
        <w:rPr>
          <w:bCs/>
        </w:rPr>
        <w:t>(a)</w:t>
      </w:r>
      <w:r w:rsidRPr="001A37E5">
        <w:rPr>
          <w:bCs/>
        </w:rPr>
        <w:tab/>
        <w:t xml:space="preserve">A scenario catalogue, consisting of descriptions of real-world driving situations that may occur during a given trip, will be a tool used by the NATM-pillars to systematically validate the safety of an </w:t>
      </w:r>
      <w:proofErr w:type="gramStart"/>
      <w:r w:rsidRPr="001A37E5">
        <w:rPr>
          <w:bCs/>
        </w:rPr>
        <w:t>ADS;</w:t>
      </w:r>
      <w:proofErr w:type="gramEnd"/>
    </w:p>
    <w:p w14:paraId="4E23CB43" w14:textId="77777777" w:rsidR="00D45979" w:rsidRPr="001A37E5" w:rsidRDefault="00D45979" w:rsidP="00D45979">
      <w:pPr>
        <w:pStyle w:val="SingleTxtG"/>
        <w:ind w:firstLine="567"/>
        <w:rPr>
          <w:bCs/>
        </w:rPr>
      </w:pPr>
      <w:r w:rsidRPr="001A37E5">
        <w:rPr>
          <w:bCs/>
        </w:rPr>
        <w:t>(b)</w:t>
      </w:r>
      <w:r w:rsidRPr="001A37E5">
        <w:rPr>
          <w:bCs/>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aspect of credibility of simulation/virtual testing is included in this </w:t>
      </w:r>
      <w:proofErr w:type="gramStart"/>
      <w:r w:rsidRPr="001A37E5">
        <w:rPr>
          <w:bCs/>
        </w:rPr>
        <w:t>topic;</w:t>
      </w:r>
      <w:proofErr w:type="gramEnd"/>
    </w:p>
    <w:p w14:paraId="4E3996E4" w14:textId="77777777" w:rsidR="00D45979" w:rsidRPr="001A37E5" w:rsidRDefault="00D45979" w:rsidP="00D45979">
      <w:pPr>
        <w:pStyle w:val="SingleTxtG"/>
        <w:ind w:firstLine="567"/>
        <w:rPr>
          <w:bCs/>
        </w:rPr>
      </w:pPr>
      <w:r w:rsidRPr="001A37E5">
        <w:rPr>
          <w:bCs/>
        </w:rPr>
        <w:t>(c)</w:t>
      </w:r>
      <w:r w:rsidRPr="001A37E5">
        <w:rPr>
          <w:bCs/>
        </w:rPr>
        <w:tab/>
        <w:t xml:space="preserve">Track testing uses a closed-access testing ground with various scenario elements to test the capabilities and functioning of an </w:t>
      </w:r>
      <w:proofErr w:type="gramStart"/>
      <w:r w:rsidRPr="001A37E5">
        <w:rPr>
          <w:bCs/>
        </w:rPr>
        <w:t>ADS;</w:t>
      </w:r>
      <w:proofErr w:type="gramEnd"/>
      <w:r w:rsidRPr="001A37E5">
        <w:rPr>
          <w:bCs/>
        </w:rPr>
        <w:t xml:space="preserve"> </w:t>
      </w:r>
    </w:p>
    <w:p w14:paraId="125E8298" w14:textId="77777777" w:rsidR="00D45979" w:rsidRPr="001A37E5" w:rsidRDefault="00D45979" w:rsidP="00D45979">
      <w:pPr>
        <w:pStyle w:val="SingleTxtG"/>
        <w:ind w:firstLine="567"/>
        <w:rPr>
          <w:bCs/>
        </w:rPr>
      </w:pPr>
      <w:r w:rsidRPr="001A37E5">
        <w:rPr>
          <w:bCs/>
        </w:rPr>
        <w:t>(d)</w:t>
      </w:r>
      <w:r w:rsidRPr="001A37E5">
        <w:rPr>
          <w:bCs/>
        </w:rPr>
        <w:tab/>
        <w:t xml:space="preserve">Real world testing uses public roads to test and evaluate the performance of ADS related to its capacity to drive in real traffic </w:t>
      </w:r>
      <w:proofErr w:type="gramStart"/>
      <w:r w:rsidRPr="001A37E5">
        <w:rPr>
          <w:bCs/>
        </w:rPr>
        <w:t>conditions;</w:t>
      </w:r>
      <w:proofErr w:type="gramEnd"/>
      <w:r w:rsidRPr="001A37E5">
        <w:rPr>
          <w:bCs/>
        </w:rPr>
        <w:t xml:space="preserve"> </w:t>
      </w:r>
    </w:p>
    <w:p w14:paraId="4EC4CBEC" w14:textId="77777777" w:rsidR="00D45979" w:rsidRPr="001A37E5" w:rsidRDefault="00D45979" w:rsidP="00D45979">
      <w:pPr>
        <w:pStyle w:val="SingleTxtG"/>
        <w:ind w:firstLine="567"/>
        <w:rPr>
          <w:bCs/>
        </w:rPr>
      </w:pPr>
      <w:r w:rsidRPr="001A37E5">
        <w:rPr>
          <w:bCs/>
        </w:rPr>
        <w:t>(e)</w:t>
      </w:r>
      <w:r w:rsidRPr="001A37E5">
        <w:rPr>
          <w:bCs/>
        </w:rPr>
        <w:tab/>
        <w:t xml:space="preserve">Audit/assessment procedures which establish how manufacturers will be required to demonstrate to safety authorities using documentation, their simulation, test-track, and/or real-world testing of the capabilities of an ADS. The audit will validate </w:t>
      </w:r>
      <w:proofErr w:type="gramStart"/>
      <w:r w:rsidRPr="001A37E5">
        <w:rPr>
          <w:bCs/>
        </w:rPr>
        <w:t>that hazards</w:t>
      </w:r>
      <w:proofErr w:type="gramEnd"/>
      <w:r w:rsidRPr="001A37E5">
        <w:rPr>
          <w:bCs/>
        </w:rPr>
        <w:t xml:space="preserve"> and risks relevant for the system have been identified and that a consistent safety-</w:t>
      </w:r>
      <w:r w:rsidRPr="001A37E5">
        <w:rPr>
          <w:bCs/>
        </w:rPr>
        <w:lastRenderedPageBreak/>
        <w:t xml:space="preserve">by-design concept has been put in place.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w:t>
      </w:r>
      <w:proofErr w:type="gramStart"/>
      <w:r w:rsidRPr="001A37E5">
        <w:rPr>
          <w:bCs/>
        </w:rPr>
        <w:t>coverage;</w:t>
      </w:r>
      <w:proofErr w:type="gramEnd"/>
      <w:r w:rsidRPr="001A37E5">
        <w:rPr>
          <w:bCs/>
        </w:rPr>
        <w:t xml:space="preserve"> </w:t>
      </w:r>
    </w:p>
    <w:p w14:paraId="6ECFFA3E" w14:textId="77777777" w:rsidR="00D45979" w:rsidRPr="001A37E5" w:rsidRDefault="00D45979" w:rsidP="00D45979">
      <w:pPr>
        <w:pStyle w:val="SingleTxtG"/>
        <w:ind w:firstLine="567"/>
        <w:rPr>
          <w:bCs/>
        </w:rPr>
      </w:pPr>
      <w:r w:rsidRPr="001A37E5">
        <w:rPr>
          <w:bCs/>
        </w:rPr>
        <w:t>(f)</w:t>
      </w:r>
      <w:r w:rsidRPr="001A37E5">
        <w:rPr>
          <w:bCs/>
        </w:rPr>
        <w:tab/>
        <w:t xml:space="preserve">In-service monitoring and reporting </w:t>
      </w:r>
      <w:proofErr w:type="gramStart"/>
      <w:r w:rsidRPr="001A37E5">
        <w:rPr>
          <w:bCs/>
        </w:rPr>
        <w:t>addresses</w:t>
      </w:r>
      <w:proofErr w:type="gramEnd"/>
      <w:r w:rsidRPr="001A37E5">
        <w:rPr>
          <w:bCs/>
        </w:rPr>
        <w:t xml:space="preserve">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bookmarkStart w:id="0" w:name="_Hlk89937663"/>
      <w:bookmarkStart w:id="1" w:name="_Hlk89334378"/>
    </w:p>
    <w:p w14:paraId="3BC010BD" w14:textId="77777777" w:rsidR="00D45979" w:rsidRPr="001A37E5" w:rsidRDefault="00D45979" w:rsidP="00D45979">
      <w:pPr>
        <w:pStyle w:val="HChG"/>
      </w:pPr>
      <w:r w:rsidRPr="001A37E5">
        <w:rPr>
          <w:lang w:eastAsia="ja-JP"/>
        </w:rPr>
        <w:tab/>
        <w:t>Ⅴ</w:t>
      </w:r>
      <w:r w:rsidRPr="001A37E5">
        <w:t>.</w:t>
      </w:r>
      <w:r w:rsidRPr="001A37E5">
        <w:tab/>
      </w:r>
      <w:proofErr w:type="gramStart"/>
      <w:r w:rsidRPr="001A37E5">
        <w:t>Scenarios</w:t>
      </w:r>
      <w:proofErr w:type="gramEnd"/>
      <w:r w:rsidRPr="001A37E5">
        <w:t xml:space="preserve"> catalogue</w:t>
      </w:r>
      <w:bookmarkEnd w:id="0"/>
    </w:p>
    <w:p w14:paraId="524EF202" w14:textId="77777777" w:rsidR="00D45979" w:rsidRPr="001A37E5" w:rsidRDefault="00D45979" w:rsidP="00D45979">
      <w:pPr>
        <w:pStyle w:val="SingleTxtG"/>
      </w:pPr>
      <w:r w:rsidRPr="001A37E5">
        <w:t>14.</w:t>
      </w:r>
      <w:r w:rsidRPr="001A37E5">
        <w:tab/>
        <w:t xml:space="preserve">At this relatively early stage in the development of AVs, much of the existing literature that assesses the current state of AV development uses metrics such as miles/kilometres travelled in real-world test situations with the absence of a collision, a legal infraction, or a disengagement by the vehicle’s ADS. </w:t>
      </w:r>
    </w:p>
    <w:p w14:paraId="39A71E47" w14:textId="77777777" w:rsidR="00D45979" w:rsidRPr="001A37E5" w:rsidRDefault="00D45979" w:rsidP="00D45979">
      <w:pPr>
        <w:pStyle w:val="SingleTxtG"/>
      </w:pPr>
      <w:r w:rsidRPr="001A37E5">
        <w:t>15.</w:t>
      </w:r>
      <w:r w:rsidRPr="001A37E5">
        <w:tab/>
        <w:t xml:space="preserve">Simple metrics such as kilometres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5B4164AE" w14:textId="77777777" w:rsidR="00D45979" w:rsidRPr="001A37E5" w:rsidRDefault="00D45979" w:rsidP="00D45979">
      <w:pPr>
        <w:pStyle w:val="SingleTxtG"/>
      </w:pPr>
      <w:r w:rsidRPr="001A37E5">
        <w:t>16.</w:t>
      </w:r>
      <w:r w:rsidRPr="001A37E5">
        <w:tab/>
        <w:t xml:space="preserve">Furthermore, validation through real world testing alone would be time and cost prohibitive, potentially requiring an AV to drive billions of kilometres without incident to prove that it has significantly better safety performance than a human driver.  It would also not be feasible to replicate this testing later.  </w:t>
      </w:r>
      <w:r w:rsidRPr="001A37E5">
        <w:tab/>
      </w:r>
    </w:p>
    <w:p w14:paraId="76C04DB6" w14:textId="77777777" w:rsidR="00D45979" w:rsidRPr="001A37E5" w:rsidRDefault="00D45979" w:rsidP="00D45979">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4A722B8A" w14:textId="77777777" w:rsidR="00D45979" w:rsidRPr="001A37E5" w:rsidRDefault="00D45979" w:rsidP="00D45979">
      <w:pPr>
        <w:pStyle w:val="SingleTxtG"/>
      </w:pPr>
      <w:r w:rsidRPr="001A37E5">
        <w:t>18.</w:t>
      </w:r>
      <w:r w:rsidRPr="001A37E5">
        <w:tab/>
        <w:t xml:space="preserve">Scenarios based validation consists of reproducing specific real-world situations that exercise and challenge the capabilities of an ADS-equipped vehicle to operate safely. </w:t>
      </w:r>
    </w:p>
    <w:p w14:paraId="18FD20AE" w14:textId="77777777" w:rsidR="00D45979" w:rsidRPr="001A37E5" w:rsidRDefault="00D45979" w:rsidP="00D45979">
      <w:pPr>
        <w:pStyle w:val="SingleTxtG"/>
      </w:pPr>
      <w:r w:rsidRPr="001A37E5">
        <w:t>19.</w:t>
      </w:r>
      <w:r w:rsidRPr="001A37E5">
        <w:tab/>
        <w:t>Going forward, VMAD will establish a catalogue of scenarios that should be considered to validate, using the NATM pillars, the functional safety requirements established by FRAV.</w:t>
      </w:r>
    </w:p>
    <w:p w14:paraId="41DB7AFE" w14:textId="77777777" w:rsidR="00D45979" w:rsidRPr="001A37E5" w:rsidRDefault="00D45979" w:rsidP="00D45979">
      <w:pPr>
        <w:pStyle w:val="H1G"/>
      </w:pPr>
      <w:r w:rsidRPr="001A37E5">
        <w:tab/>
        <w:t>A.</w:t>
      </w:r>
      <w:r w:rsidRPr="001A37E5">
        <w:tab/>
        <w:t xml:space="preserve">What is a traffic scenario? </w:t>
      </w:r>
    </w:p>
    <w:p w14:paraId="1C0A3C91" w14:textId="77777777" w:rsidR="00D45979" w:rsidRPr="001A37E5" w:rsidRDefault="00D45979" w:rsidP="00D45979">
      <w:pPr>
        <w:pStyle w:val="SingleTxtG"/>
      </w:pPr>
      <w:r w:rsidRPr="001A37E5">
        <w:t>20.</w:t>
      </w:r>
      <w:r w:rsidRPr="001A37E5">
        <w:tab/>
        <w:t>A scenario is a description of one or more real-world driving situations that may occur during a given trip</w:t>
      </w:r>
      <w:r w:rsidRPr="001A37E5">
        <w:rPr>
          <w:rStyle w:val="FootnoteReference"/>
        </w:rPr>
        <w:footnoteReference w:id="2"/>
      </w:r>
      <w:r w:rsidRPr="001A37E5">
        <w:t>. Scenarios can involve many elements, such as roadway layout, types of road users, objects exhibiting static or diverse dynamic behaviours, and diverse environmental conditions (among other factors).</w:t>
      </w:r>
    </w:p>
    <w:p w14:paraId="4FC2356E" w14:textId="77777777" w:rsidR="00D45979" w:rsidRPr="001A37E5" w:rsidRDefault="00D45979" w:rsidP="00D45979">
      <w:pPr>
        <w:pStyle w:val="H1G"/>
      </w:pPr>
      <w:r w:rsidRPr="001A37E5">
        <w:tab/>
        <w:t>B.</w:t>
      </w:r>
      <w:r w:rsidRPr="001A37E5">
        <w:tab/>
        <w:t>Ensuring adequate scenario coverage</w:t>
      </w:r>
    </w:p>
    <w:p w14:paraId="6888A3FC" w14:textId="28B6E1B2" w:rsidR="00D45979" w:rsidRPr="001A37E5" w:rsidRDefault="00D45979" w:rsidP="00D45979">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critical, and </w:t>
      </w:r>
      <w:r w:rsidRPr="001A37E5">
        <w:rPr>
          <w:i/>
          <w:iCs/>
        </w:rPr>
        <w:t>complex scenarios</w:t>
      </w:r>
      <w:r w:rsidRPr="001A37E5">
        <w:t xml:space="preserve"> to effectively validate an ADS. To note: “Coverage” refers to the degree to which scenarios sufficiently incorporates real-world driving situations </w:t>
      </w:r>
      <w:proofErr w:type="gramStart"/>
      <w:r w:rsidRPr="001A37E5">
        <w:t>in order to</w:t>
      </w:r>
      <w:proofErr w:type="gramEnd"/>
      <w:r w:rsidRPr="001A37E5">
        <w:t xml:space="preserve"> validate </w:t>
      </w:r>
      <w:r w:rsidR="00566423" w:rsidRPr="001A37E5">
        <w:t>the relevant requirements made by FRAV</w:t>
      </w:r>
      <w:r w:rsidR="00E56148" w:rsidRPr="001A37E5">
        <w:t xml:space="preserve"> IWG</w:t>
      </w:r>
      <w:r w:rsidRPr="001A37E5">
        <w:t xml:space="preserve">. Sufficient coverage is essential to </w:t>
      </w:r>
      <w:r w:rsidR="00566423" w:rsidRPr="001A37E5">
        <w:t>the</w:t>
      </w:r>
      <w:r w:rsidRPr="001A37E5">
        <w:t xml:space="preserve"> overall effectiveness and credibility as a validation approach. </w:t>
      </w:r>
    </w:p>
    <w:p w14:paraId="5D07F162" w14:textId="77E9641F" w:rsidR="00D45979" w:rsidRPr="001A37E5" w:rsidRDefault="00D45979" w:rsidP="00D45979">
      <w:pPr>
        <w:pStyle w:val="SingleTxtG"/>
      </w:pPr>
      <w:r w:rsidRPr="001A37E5">
        <w:lastRenderedPageBreak/>
        <w:t>22.</w:t>
      </w:r>
      <w:r w:rsidRPr="001A37E5">
        <w:tab/>
        <w:t xml:space="preserve">When validating the safety of an ADS, it is recommended that each scenario selected to test the ADS </w:t>
      </w:r>
      <w:ins w:id="2" w:author="Oshita, Ryuzo/大下 隆三" w:date="2022-06-22T09:14:00Z">
        <w:r w:rsidR="00C51B1E">
          <w:t xml:space="preserve">precisely </w:t>
        </w:r>
      </w:ins>
      <w:r w:rsidRPr="001A37E5">
        <w:t xml:space="preserve">reflects the </w:t>
      </w:r>
      <w:proofErr w:type="gramStart"/>
      <w:r w:rsidRPr="001A37E5">
        <w:t>particular conditions</w:t>
      </w:r>
      <w:proofErr w:type="gramEnd"/>
      <w:r w:rsidRPr="001A37E5">
        <w:t xml:space="preserve"> (e.g., road configurations, direction of traffic in a given lane, etc.) </w:t>
      </w:r>
      <w:del w:id="3" w:author="Oshita, Ryuzo/大下 隆三" w:date="2022-06-22T09:14:00Z">
        <w:r w:rsidRPr="001A37E5" w:rsidDel="00C51B1E">
          <w:delText>relevant to</w:delText>
        </w:r>
      </w:del>
      <w:ins w:id="4" w:author="Oshita, Ryuzo/大下 隆三" w:date="2022-06-22T09:15:00Z">
        <w:r w:rsidR="00C51B1E">
          <w:t>that constitute</w:t>
        </w:r>
      </w:ins>
      <w:r w:rsidRPr="001A37E5">
        <w:t xml:space="preserve"> the ODD in which the ADS is designed to operate. Scenarios should be relevant to the ADS feature being validated. For example, an ADS feature intended only for highway use would not be subject to a scenario involving turns at intersections. </w:t>
      </w:r>
    </w:p>
    <w:p w14:paraId="14C41997" w14:textId="68EA96D3" w:rsidR="00D45979" w:rsidRPr="001A37E5" w:rsidRDefault="00D45979" w:rsidP="00D45979">
      <w:pPr>
        <w:pStyle w:val="SingleTxtG"/>
      </w:pPr>
      <w:r w:rsidRPr="001A37E5">
        <w:t>23.</w:t>
      </w:r>
      <w:r w:rsidRPr="001A37E5">
        <w:tab/>
        <w:t>Because an ADS will need to be responsive to actions by other road users, which may make a crash unavoidable, it is recommended that scenarios not be limited to those that are deemed preventable by the ADS. Unsafe behaviours of other road users (</w:t>
      </w:r>
      <w:proofErr w:type="gramStart"/>
      <w:r w:rsidRPr="001A37E5">
        <w:t>e.g.</w:t>
      </w:r>
      <w:proofErr w:type="gramEnd"/>
      <w:r w:rsidRPr="001A37E5">
        <w:t xml:space="preserve"> vehicle travelling in the wrong direction, sudden </w:t>
      </w:r>
      <w:proofErr w:type="spellStart"/>
      <w:r w:rsidRPr="001A37E5">
        <w:t>unsignalled</w:t>
      </w:r>
      <w:proofErr w:type="spellEnd"/>
      <w:r w:rsidRPr="001A37E5">
        <w:t xml:space="preserve"> lane changes, and exceeding the speed limit) —if reasonably foreseeable</w:t>
      </w:r>
      <w:ins w:id="5" w:author="Oshita, Ryuzo/大下 隆三" w:date="2022-06-22T09:15:00Z">
        <w:r w:rsidR="00C51B1E">
          <w:t xml:space="preserve"> within the appropriate ODD</w:t>
        </w:r>
      </w:ins>
      <w:r w:rsidRPr="001A37E5">
        <w:t>—should be included as part of validation testing.</w:t>
      </w:r>
    </w:p>
    <w:p w14:paraId="4216794B" w14:textId="77777777" w:rsidR="00D45979" w:rsidRPr="001A37E5" w:rsidRDefault="00D45979" w:rsidP="00D45979">
      <w:pPr>
        <w:pStyle w:val="SingleTxtG"/>
      </w:pPr>
      <w:r w:rsidRPr="001A37E5">
        <w:t>24.</w:t>
      </w:r>
      <w:r w:rsidRPr="001A37E5">
        <w:tab/>
        <w:t>Consideration should be given to the many approaches that can be used to identify scenarios for safety validation purposes, including:</w:t>
      </w:r>
    </w:p>
    <w:p w14:paraId="7337F800" w14:textId="77777777" w:rsidR="00D45979" w:rsidRPr="001A37E5" w:rsidRDefault="00D45979" w:rsidP="00D45979">
      <w:pPr>
        <w:pStyle w:val="SingleTxtG"/>
        <w:ind w:firstLine="567"/>
        <w:rPr>
          <w:bCs/>
        </w:rPr>
      </w:pPr>
      <w:r w:rsidRPr="001A37E5">
        <w:rPr>
          <w:bCs/>
        </w:rPr>
        <w:t>(a)</w:t>
      </w:r>
      <w:r w:rsidRPr="001A37E5">
        <w:rPr>
          <w:bCs/>
        </w:rPr>
        <w:tab/>
        <w:t xml:space="preserve">Analysing human driver behaviour, including evaluating naturalistic driving </w:t>
      </w:r>
      <w:proofErr w:type="gramStart"/>
      <w:r w:rsidRPr="001A37E5">
        <w:rPr>
          <w:bCs/>
        </w:rPr>
        <w:t>data;</w:t>
      </w:r>
      <w:proofErr w:type="gramEnd"/>
      <w:r w:rsidRPr="001A37E5">
        <w:rPr>
          <w:bCs/>
        </w:rPr>
        <w:t xml:space="preserve"> </w:t>
      </w:r>
    </w:p>
    <w:p w14:paraId="45321C53" w14:textId="77777777" w:rsidR="00D45979" w:rsidRPr="001A37E5" w:rsidRDefault="00D45979" w:rsidP="00D45979">
      <w:pPr>
        <w:pStyle w:val="SingleTxtG"/>
        <w:ind w:firstLine="567"/>
        <w:rPr>
          <w:bCs/>
        </w:rPr>
      </w:pPr>
      <w:r w:rsidRPr="001A37E5">
        <w:rPr>
          <w:bCs/>
        </w:rPr>
        <w:t>(b)</w:t>
      </w:r>
      <w:r w:rsidRPr="001A37E5">
        <w:rPr>
          <w:bCs/>
        </w:rPr>
        <w:tab/>
        <w:t xml:space="preserve">Analysing collision data, such as law enforcement and insurance companies’ crash </w:t>
      </w:r>
      <w:proofErr w:type="gramStart"/>
      <w:r w:rsidRPr="001A37E5">
        <w:rPr>
          <w:bCs/>
        </w:rPr>
        <w:t>databases;</w:t>
      </w:r>
      <w:proofErr w:type="gramEnd"/>
      <w:r w:rsidRPr="001A37E5">
        <w:rPr>
          <w:bCs/>
        </w:rPr>
        <w:t xml:space="preserve"> </w:t>
      </w:r>
    </w:p>
    <w:p w14:paraId="2E756D9A" w14:textId="77777777" w:rsidR="00D45979" w:rsidRPr="001A37E5" w:rsidRDefault="00D45979" w:rsidP="00D45979">
      <w:pPr>
        <w:pStyle w:val="SingleTxtG"/>
        <w:ind w:firstLine="567"/>
        <w:rPr>
          <w:bCs/>
        </w:rPr>
      </w:pPr>
      <w:r w:rsidRPr="001A37E5">
        <w:rPr>
          <w:bCs/>
        </w:rPr>
        <w:t>(c)</w:t>
      </w:r>
      <w:r w:rsidRPr="001A37E5">
        <w:rPr>
          <w:bCs/>
        </w:rPr>
        <w:tab/>
        <w:t>Analysing traffic patterns in specific ODD (e.g., by recording and analysing a road user behaviour at intersections</w:t>
      </w:r>
      <w:proofErr w:type="gramStart"/>
      <w:r w:rsidRPr="001A37E5">
        <w:rPr>
          <w:bCs/>
        </w:rPr>
        <w:t>);</w:t>
      </w:r>
      <w:proofErr w:type="gramEnd"/>
    </w:p>
    <w:p w14:paraId="69FA716D" w14:textId="77777777" w:rsidR="00D45979" w:rsidRPr="001A37E5" w:rsidRDefault="00D45979" w:rsidP="00D45979">
      <w:pPr>
        <w:pStyle w:val="SingleTxtG"/>
        <w:ind w:firstLine="567"/>
        <w:rPr>
          <w:bCs/>
        </w:rPr>
      </w:pPr>
      <w:r w:rsidRPr="001A37E5">
        <w:rPr>
          <w:bCs/>
        </w:rPr>
        <w:t>(d)</w:t>
      </w:r>
      <w:r w:rsidRPr="001A37E5">
        <w:rPr>
          <w:bCs/>
        </w:rPr>
        <w:tab/>
        <w:t>Analysing data collected from ADS’ sensors (e.g., accelerometer, camera, radar, and global positioning systems</w:t>
      </w:r>
      <w:proofErr w:type="gramStart"/>
      <w:r w:rsidRPr="001A37E5">
        <w:rPr>
          <w:bCs/>
        </w:rPr>
        <w:t>);</w:t>
      </w:r>
      <w:proofErr w:type="gramEnd"/>
    </w:p>
    <w:p w14:paraId="47DE638D" w14:textId="77777777" w:rsidR="00D45979" w:rsidRPr="001A37E5" w:rsidRDefault="00D45979" w:rsidP="00D45979">
      <w:pPr>
        <w:pStyle w:val="SingleTxtG"/>
        <w:ind w:firstLine="567"/>
        <w:rPr>
          <w:bCs/>
        </w:rPr>
      </w:pPr>
      <w:r w:rsidRPr="001A37E5">
        <w:rPr>
          <w:bCs/>
        </w:rPr>
        <w:t>(e)</w:t>
      </w:r>
      <w:r w:rsidRPr="001A37E5">
        <w:rPr>
          <w:bCs/>
        </w:rPr>
        <w:tab/>
        <w:t>Using specially configured measurement vehicle, onsite monitoring equipment, drone measurements, etc. for collecting various traffic data (including other road users</w:t>
      </w:r>
      <w:proofErr w:type="gramStart"/>
      <w:r w:rsidRPr="001A37E5">
        <w:rPr>
          <w:bCs/>
        </w:rPr>
        <w:t>);</w:t>
      </w:r>
      <w:proofErr w:type="gramEnd"/>
    </w:p>
    <w:p w14:paraId="399DE2DA" w14:textId="77777777" w:rsidR="00D45979" w:rsidRPr="001A37E5" w:rsidRDefault="00D45979" w:rsidP="00D45979">
      <w:pPr>
        <w:pStyle w:val="SingleTxtG"/>
        <w:ind w:firstLine="567"/>
        <w:rPr>
          <w:bCs/>
        </w:rPr>
      </w:pPr>
      <w:r w:rsidRPr="001A37E5">
        <w:rPr>
          <w:bCs/>
        </w:rPr>
        <w:t>(f)</w:t>
      </w:r>
      <w:r w:rsidRPr="001A37E5">
        <w:rPr>
          <w:bCs/>
        </w:rPr>
        <w:tab/>
        <w:t xml:space="preserve">Knowledge/experience acquired during ADS </w:t>
      </w:r>
      <w:proofErr w:type="gramStart"/>
      <w:r w:rsidRPr="001A37E5">
        <w:rPr>
          <w:bCs/>
        </w:rPr>
        <w:t>development;</w:t>
      </w:r>
      <w:proofErr w:type="gramEnd"/>
    </w:p>
    <w:p w14:paraId="79149BBC" w14:textId="77777777" w:rsidR="00D45979" w:rsidRPr="001A37E5" w:rsidRDefault="00D45979" w:rsidP="00D45979">
      <w:pPr>
        <w:pStyle w:val="SingleTxtG"/>
        <w:ind w:firstLine="567"/>
        <w:rPr>
          <w:bCs/>
        </w:rPr>
      </w:pPr>
      <w:r w:rsidRPr="001A37E5">
        <w:rPr>
          <w:bCs/>
        </w:rPr>
        <w:t>(g)</w:t>
      </w:r>
      <w:r w:rsidRPr="001A37E5">
        <w:rPr>
          <w:bCs/>
        </w:rPr>
        <w:tab/>
        <w:t>Synthetically generated scenarios from key parameter variations; and</w:t>
      </w:r>
    </w:p>
    <w:p w14:paraId="26A773A2" w14:textId="77777777" w:rsidR="00D45979" w:rsidRPr="001A37E5" w:rsidRDefault="00D45979" w:rsidP="00D45979">
      <w:pPr>
        <w:pStyle w:val="SingleTxtG"/>
        <w:ind w:firstLine="567"/>
        <w:rPr>
          <w:bCs/>
        </w:rPr>
      </w:pPr>
      <w:r w:rsidRPr="001A37E5">
        <w:rPr>
          <w:bCs/>
        </w:rPr>
        <w:t>(h)</w:t>
      </w:r>
      <w:r w:rsidRPr="001A37E5">
        <w:rPr>
          <w:bCs/>
        </w:rPr>
        <w:tab/>
        <w:t xml:space="preserve">Engineered scenarios based on functional safety requirements and safety of intended functionality. </w:t>
      </w:r>
    </w:p>
    <w:p w14:paraId="010BDCE8" w14:textId="77777777" w:rsidR="00D45979" w:rsidRPr="001A37E5" w:rsidRDefault="00D45979" w:rsidP="00D45979">
      <w:pPr>
        <w:pStyle w:val="H1G"/>
      </w:pPr>
      <w:r w:rsidRPr="001A37E5">
        <w:tab/>
        <w:t>C.</w:t>
      </w:r>
      <w:r w:rsidRPr="001A37E5">
        <w:tab/>
        <w:t>Classifying scenarios</w:t>
      </w:r>
    </w:p>
    <w:p w14:paraId="3F265599" w14:textId="77777777" w:rsidR="00D45979" w:rsidRPr="001A37E5" w:rsidRDefault="00D45979" w:rsidP="00D45979">
      <w:pPr>
        <w:pStyle w:val="SingleTxtG"/>
      </w:pPr>
      <w:r w:rsidRPr="001A37E5">
        <w:t>25.</w:t>
      </w:r>
      <w:r w:rsidRPr="001A37E5">
        <w:tab/>
        <w:t>The amount of information that is included in a scenario can be extensive. For example, the description of a scenario could contain information specifying a wide range of different actions, characteristics and elements</w:t>
      </w:r>
      <w:r w:rsidRPr="001A37E5">
        <w:rPr>
          <w:rStyle w:val="FootnoteReference"/>
          <w:sz w:val="20"/>
          <w:vertAlign w:val="baseline"/>
        </w:rPr>
        <w:footnoteReference w:id="3"/>
      </w:r>
      <w:r w:rsidRPr="001A37E5">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CAE9398" w14:textId="77777777" w:rsidR="00D45979" w:rsidRPr="001A37E5" w:rsidRDefault="00D45979" w:rsidP="00D45979">
      <w:pPr>
        <w:pStyle w:val="SingleTxtG"/>
      </w:pPr>
      <w:r w:rsidRPr="001A37E5">
        <w:t>26.</w:t>
      </w:r>
      <w:r w:rsidRPr="001A37E5">
        <w:tab/>
        <w:t>It is recommended that a uniform language be used to describe a scenario to ensure that the information included is consistent and minimizes the possibility of confusion in its interpretation.</w:t>
      </w:r>
    </w:p>
    <w:p w14:paraId="1060F853" w14:textId="1ED92562" w:rsidR="00D45979" w:rsidRPr="001A37E5" w:rsidRDefault="00D45979" w:rsidP="00D45979">
      <w:pPr>
        <w:pStyle w:val="SingleTxtG"/>
      </w:pPr>
      <w:r w:rsidRPr="001A37E5">
        <w:lastRenderedPageBreak/>
        <w:t>27.</w:t>
      </w:r>
      <w:r w:rsidRPr="001A37E5">
        <w:tab/>
      </w:r>
      <w:r w:rsidR="004F1CB0" w:rsidRPr="001A37E5">
        <w:t>It is recommended that the following</w:t>
      </w:r>
      <w:r w:rsidRPr="001A37E5">
        <w:t xml:space="preserve"> structured approach for categorizing and describing scenarios by different levels of abstraction according to three categories: functional, logical, and concrete scenarios</w:t>
      </w:r>
      <w:r w:rsidRPr="001A37E5">
        <w:rPr>
          <w:rStyle w:val="FootnoteReference"/>
          <w:sz w:val="20"/>
        </w:rPr>
        <w:footnoteReference w:id="4"/>
      </w:r>
      <w:r w:rsidRPr="001A37E5">
        <w:t xml:space="preserve"> </w:t>
      </w:r>
      <w:r w:rsidR="004F1CB0" w:rsidRPr="001A37E5">
        <w:t xml:space="preserve">is used. </w:t>
      </w:r>
      <w:r w:rsidRPr="001A37E5">
        <w:t xml:space="preserve">See Figure 1 below. </w:t>
      </w:r>
    </w:p>
    <w:p w14:paraId="73235447" w14:textId="77777777" w:rsidR="00D45979" w:rsidRPr="001A37E5" w:rsidRDefault="00D45979" w:rsidP="00D45979">
      <w:pPr>
        <w:pStyle w:val="SingleTxtG"/>
        <w:ind w:firstLine="567"/>
        <w:rPr>
          <w:bCs/>
        </w:rPr>
      </w:pPr>
      <w:r w:rsidRPr="001A37E5">
        <w:rPr>
          <w:bCs/>
        </w:rPr>
        <w:t>(a)</w:t>
      </w:r>
      <w:r w:rsidRPr="001A37E5">
        <w:rPr>
          <w:bCs/>
        </w:rPr>
        <w:tab/>
        <w:t>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w:t>
      </w:r>
      <w:proofErr w:type="gramStart"/>
      <w:r w:rsidRPr="001A37E5">
        <w:rPr>
          <w:bCs/>
        </w:rPr>
        <w:t>e.g.</w:t>
      </w:r>
      <w:proofErr w:type="gramEnd"/>
      <w:r w:rsidRPr="001A37E5">
        <w:rPr>
          <w:bCs/>
        </w:rPr>
        <w:t xml:space="preserve"> environmental conditions etc.). This approach uses accessible language to describe the situation and its corresponding elements. </w:t>
      </w:r>
    </w:p>
    <w:p w14:paraId="2D65169D" w14:textId="2708FB78" w:rsidR="00D45979" w:rsidRPr="001A37E5" w:rsidRDefault="00D45979" w:rsidP="00D45979">
      <w:pPr>
        <w:pStyle w:val="SingleTxtG"/>
        <w:ind w:firstLine="567"/>
        <w:rPr>
          <w:bCs/>
        </w:rPr>
      </w:pPr>
      <w:r w:rsidRPr="001A37E5">
        <w:rPr>
          <w:bCs/>
        </w:rPr>
        <w:t>(b)</w:t>
      </w:r>
      <w:r w:rsidRPr="001A37E5">
        <w:rPr>
          <w:bCs/>
        </w:rPr>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w:t>
      </w:r>
    </w:p>
    <w:p w14:paraId="1A215164" w14:textId="77777777" w:rsidR="00D45979" w:rsidRPr="001A37E5" w:rsidRDefault="00D45979" w:rsidP="00D45979">
      <w:pPr>
        <w:pStyle w:val="SingleTxtG"/>
        <w:ind w:firstLine="567"/>
        <w:rPr>
          <w:bCs/>
        </w:rPr>
      </w:pPr>
      <w:r w:rsidRPr="001A37E5">
        <w:rPr>
          <w:bCs/>
        </w:rPr>
        <w:t>(c)</w:t>
      </w:r>
      <w:r w:rsidRPr="001A37E5">
        <w:rPr>
          <w:bCs/>
        </w:rPr>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B3C2054" w14:textId="185663E5" w:rsidR="00D45979" w:rsidRPr="001A37E5" w:rsidRDefault="00D45979" w:rsidP="00D45979">
      <w:pPr>
        <w:suppressAutoHyphens w:val="0"/>
        <w:spacing w:line="240" w:lineRule="auto"/>
        <w:rPr>
          <w:rStyle w:val="SingleTxtGChar"/>
        </w:rPr>
      </w:pPr>
    </w:p>
    <w:p w14:paraId="322145E2" w14:textId="77777777" w:rsidR="005952E2" w:rsidRPr="001A37E5" w:rsidRDefault="005952E2" w:rsidP="00D45979">
      <w:pPr>
        <w:suppressAutoHyphens w:val="0"/>
        <w:spacing w:line="240" w:lineRule="auto"/>
        <w:rPr>
          <w:rStyle w:val="SingleTxtGChar"/>
        </w:rPr>
      </w:pPr>
    </w:p>
    <w:p w14:paraId="1CB0F66F" w14:textId="27C67644" w:rsidR="00D45979" w:rsidRPr="001A37E5" w:rsidRDefault="005952E2" w:rsidP="00D45979">
      <w:pPr>
        <w:pStyle w:val="SingleTxtG"/>
        <w:jc w:val="left"/>
        <w:rPr>
          <w:b/>
        </w:rPr>
      </w:pPr>
      <w:r w:rsidRPr="001A37E5">
        <w:rPr>
          <w:noProof/>
          <w:lang w:val="en-US" w:eastAsia="ja-JP"/>
        </w:rPr>
        <w:drawing>
          <wp:anchor distT="0" distB="0" distL="114300" distR="114300" simplePos="0" relativeHeight="251658240" behindDoc="1" locked="0" layoutInCell="1" allowOverlap="1" wp14:anchorId="4CA67469" wp14:editId="2EA10F1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00D45979" w:rsidRPr="001A37E5">
        <w:rPr>
          <w:rStyle w:val="SingleTxtGChar"/>
        </w:rPr>
        <w:t xml:space="preserve">Figure </w:t>
      </w:r>
      <w:r w:rsidR="00D45979" w:rsidRPr="001A37E5">
        <w:rPr>
          <w:rStyle w:val="SingleTxtGChar"/>
          <w:lang w:eastAsia="ja-JP"/>
        </w:rPr>
        <w:t>1</w:t>
      </w:r>
      <w:r w:rsidR="00D45979" w:rsidRPr="001A37E5">
        <w:rPr>
          <w:rStyle w:val="SingleTxtGChar"/>
        </w:rPr>
        <w:br/>
      </w:r>
      <w:r w:rsidR="00D45979" w:rsidRPr="001A37E5">
        <w:rPr>
          <w:rStyle w:val="SingleTxtGChar"/>
          <w:b/>
        </w:rPr>
        <w:t>Examples of a scenario</w:t>
      </w:r>
      <w:r w:rsidR="00D45979" w:rsidRPr="001A37E5">
        <w:rPr>
          <w:b/>
        </w:rPr>
        <w:t xml:space="preserve"> using functional, logical and concrete categorizations (Pegasus, 2018).</w:t>
      </w:r>
    </w:p>
    <w:p w14:paraId="43DB16F5" w14:textId="77777777" w:rsidR="005952E2" w:rsidRPr="001A37E5" w:rsidRDefault="005952E2" w:rsidP="005952E2">
      <w:pPr>
        <w:pStyle w:val="SingleTxtG"/>
      </w:pPr>
    </w:p>
    <w:p w14:paraId="4BEAB17A" w14:textId="7E349F95" w:rsidR="00D45979" w:rsidRPr="001A37E5" w:rsidRDefault="00D45979" w:rsidP="00654E85">
      <w:pPr>
        <w:pStyle w:val="SingleTxtG"/>
        <w:rPr>
          <w:rFonts w:eastAsia="Yu Mincho"/>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As previously noted, VMAD will also continue to examine the development of a more comprehensive scenarios catalogue as part of the NATM.</w:t>
      </w:r>
    </w:p>
    <w:p w14:paraId="05A77528" w14:textId="77777777" w:rsidR="00D45979" w:rsidRPr="001A37E5" w:rsidRDefault="00D45979" w:rsidP="00D45979">
      <w:pPr>
        <w:pStyle w:val="H1G"/>
        <w:rPr>
          <w:noProof/>
          <w:lang w:eastAsia="ja-JP"/>
        </w:rPr>
      </w:pPr>
      <w:r w:rsidRPr="001A37E5">
        <w:rPr>
          <w:noProof/>
        </w:rPr>
        <w:lastRenderedPageBreak/>
        <w:tab/>
        <w:t>D.</w:t>
      </w:r>
      <w:r w:rsidRPr="001A37E5">
        <w:rPr>
          <w:noProof/>
        </w:rPr>
        <w:tab/>
        <w:t>Scenario usage</w:t>
      </w:r>
    </w:p>
    <w:p w14:paraId="04463F39" w14:textId="77777777" w:rsidR="00D45979" w:rsidRPr="001A37E5" w:rsidRDefault="00D45979" w:rsidP="00D45979">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15F43052" w14:textId="1B89E0F4" w:rsidR="00D45979" w:rsidRPr="001A37E5" w:rsidRDefault="00D45979" w:rsidP="00D45979">
      <w:pPr>
        <w:pStyle w:val="SingleTxtG"/>
      </w:pPr>
      <w:r w:rsidRPr="001A37E5">
        <w:t>30.</w:t>
      </w:r>
      <w:r w:rsidRPr="001A37E5">
        <w:tab/>
        <w:t xml:space="preserve">It is recommended that </w:t>
      </w:r>
      <w:r w:rsidR="004F1CB0" w:rsidRPr="001A37E5">
        <w:t xml:space="preserve">sampling techniques be used when selecting parameters to be used in creating logical and concrete scenarios for ADS validation </w:t>
      </w:r>
      <w:r w:rsidR="003A39B9" w:rsidRPr="001A37E5">
        <w:t>for</w:t>
      </w:r>
      <w:r w:rsidRPr="001A37E5">
        <w:t xml:space="preserve"> a particular ADS and its ODD to avoid </w:t>
      </w:r>
      <w:r w:rsidR="003A39B9" w:rsidRPr="001A37E5">
        <w:t>the ADS being optimized for a set of known test cases</w:t>
      </w:r>
      <w:r w:rsidRPr="001A37E5">
        <w:t xml:space="preserve">. Although </w:t>
      </w:r>
      <w:r w:rsidR="003A39B9" w:rsidRPr="001A37E5">
        <w:t>maximi</w:t>
      </w:r>
      <w:r w:rsidR="005952E2" w:rsidRPr="001A37E5">
        <w:t>s</w:t>
      </w:r>
      <w:r w:rsidR="003A39B9" w:rsidRPr="001A37E5">
        <w:t xml:space="preserve">ing the </w:t>
      </w:r>
      <w:r w:rsidRPr="001A37E5">
        <w:t>random sampling are preferable from a credibility perspective, it is recognized that this can place a greater burden on manufacturers and the relevant authority (</w:t>
      </w:r>
      <w:proofErr w:type="gramStart"/>
      <w:r w:rsidRPr="001A37E5">
        <w:t>e.g.</w:t>
      </w:r>
      <w:proofErr w:type="gramEnd"/>
      <w:r w:rsidRPr="001A37E5">
        <w:t xml:space="preserve"> technical service). This should be considered when determining the volume of tests conducted using random sampling. </w:t>
      </w:r>
      <w:bookmarkEnd w:id="1"/>
      <w:r w:rsidR="003A39B9" w:rsidRPr="001A37E5">
        <w:t xml:space="preserve">It is assumed that for simulation/virtual testing the burden of random sampling is minimum, thus maximizing the random sampling approach is feasible. </w:t>
      </w:r>
    </w:p>
    <w:p w14:paraId="53EE7F9F" w14:textId="77777777" w:rsidR="00D45979" w:rsidRPr="001A37E5" w:rsidRDefault="00D45979" w:rsidP="00D45979">
      <w:pPr>
        <w:pStyle w:val="HChG"/>
      </w:pPr>
      <w:r w:rsidRPr="001A37E5">
        <w:rPr>
          <w:lang w:eastAsia="ja-JP"/>
        </w:rPr>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 xml:space="preserve">The simulation toolchain used for virtual testing may result in the combination of different approaches. </w:t>
      </w:r>
      <w:proofErr w:type="gramStart"/>
      <w:r w:rsidRPr="001A37E5">
        <w:t>In particular, there</w:t>
      </w:r>
      <w:proofErr w:type="gramEnd"/>
      <w:r w:rsidRPr="001A37E5">
        <w:t xml:space="preserv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7777777" w:rsidR="00D45979" w:rsidRPr="001A37E5" w:rsidRDefault="00D45979" w:rsidP="00D45979">
      <w:pPr>
        <w:pStyle w:val="SingleTxtG"/>
        <w:ind w:left="1701"/>
      </w:pPr>
      <w:r w:rsidRPr="001A37E5">
        <w:t>(iii)</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77777777" w:rsidR="00D45979" w:rsidRPr="001A37E5" w:rsidRDefault="00D45979" w:rsidP="00D45979">
      <w:pPr>
        <w:pStyle w:val="SingleTxtG"/>
        <w:ind w:left="1701"/>
      </w:pPr>
      <w:r w:rsidRPr="001A37E5">
        <w:t xml:space="preserve">(iv) </w:t>
      </w:r>
      <w:r w:rsidRPr="001A37E5">
        <w:tab/>
        <w:t>Interaction between the system and the environment</w:t>
      </w:r>
    </w:p>
    <w:p w14:paraId="4ADA3FAA" w14:textId="77777777" w:rsidR="00D45979" w:rsidRPr="001A37E5" w:rsidRDefault="00D45979" w:rsidP="00D45979">
      <w:pPr>
        <w:pStyle w:val="SingleTxtG"/>
      </w:pPr>
      <w:r w:rsidRPr="001A37E5">
        <w:t>32.</w:t>
      </w:r>
      <w:r w:rsidRPr="001A37E5">
        <w:tab/>
        <w:t>The interaction between the system under the test and the environment can either be an open- or closed-loop.</w:t>
      </w:r>
    </w:p>
    <w:p w14:paraId="31C93027" w14:textId="77777777" w:rsidR="00D45979" w:rsidRPr="001A37E5" w:rsidRDefault="00D45979" w:rsidP="00D45979">
      <w:pPr>
        <w:pStyle w:val="SingleTxtG"/>
      </w:pPr>
      <w:r w:rsidRPr="001A37E5">
        <w:t>33.</w:t>
      </w:r>
      <w:r w:rsidRPr="001A37E5">
        <w:tab/>
        <w:t xml:space="preserve">Open-loop virtual tests (also referred to as software or hardware reprocessing, shadow mode, etc.) could be done through a variety of methods, such as the ADS interacting with a virtual situation collected from the real world. In this case, the virtual objects’ actions are data-driven </w:t>
      </w:r>
      <w:proofErr w:type="gramStart"/>
      <w:r w:rsidRPr="001A37E5">
        <w:t>only</w:t>
      </w:r>
      <w:proofErr w:type="gramEnd"/>
      <w:r w:rsidRPr="001A37E5">
        <w:t xml:space="preserve">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0E492861" w14:textId="77777777" w:rsidR="00D45979" w:rsidRPr="001A37E5" w:rsidRDefault="00D45979" w:rsidP="00D45979">
      <w:pPr>
        <w:pStyle w:val="SingleTxtG"/>
      </w:pPr>
      <w:r w:rsidRPr="001A37E5">
        <w:t>34.</w:t>
      </w:r>
      <w:r w:rsidRPr="001A37E5">
        <w:tab/>
        <w:t xml:space="preserve">Closed-loop virtual tests include a feedback loop that continuously sends information from the closed-loop controller to the ADS. Within these test systems, the digital objects in the environment could react in different ways depending on the action of the system under test. </w:t>
      </w:r>
    </w:p>
    <w:p w14:paraId="279ECD68" w14:textId="77777777" w:rsidR="00D45979" w:rsidRPr="001A37E5" w:rsidRDefault="00D45979" w:rsidP="00D45979">
      <w:pPr>
        <w:pStyle w:val="SingleTxtG"/>
      </w:pPr>
      <w:r w:rsidRPr="001A37E5">
        <w:t>35.</w:t>
      </w:r>
      <w:r w:rsidRPr="001A37E5">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7777777" w:rsidR="00D45979" w:rsidRPr="001A37E5" w:rsidRDefault="00D45979" w:rsidP="00D45979">
      <w:pPr>
        <w:pStyle w:val="SingleTxtG"/>
        <w:rPr>
          <w:rFonts w:eastAsiaTheme="minorHAnsi"/>
        </w:rPr>
      </w:pPr>
      <w:r w:rsidRPr="001A37E5">
        <w:rPr>
          <w:rFonts w:eastAsia="MS Gothic"/>
        </w:rPr>
        <w:lastRenderedPageBreak/>
        <w:t>36.</w:t>
      </w:r>
      <w:r w:rsidRPr="001A37E5">
        <w:rPr>
          <w:rFonts w:eastAsia="MS Gothic"/>
        </w:rPr>
        <w:tab/>
        <w:t xml:space="preserve">The flexibility of the pillar makes it a standard test method during a vehicle’s design and the ADS validation. For an ADS, given the impossibility to test the vehicle’s behaviour in the real world and in all possible situations as well as for any change in its driving logic, then virtual testing becomes an indispensable tool to verify the capability of the automated system to deal with a wide variety of possible traffic scenarios. In addition, virtual testing can be extremely beneficial in replacing real world and proving ground testing if there are concerns over safety-critical traffic scenarios. As a result, it is recommended that virtual testing be used to test the ADS under safety critical scenarios that would be difficult and/or unsafe to reproduce on test tracks or public roads. </w:t>
      </w:r>
      <w:r w:rsidRPr="001A37E5">
        <w:t xml:space="preserve"> </w:t>
      </w:r>
    </w:p>
    <w:p w14:paraId="782916DF" w14:textId="77777777"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Pr="001A37E5">
        <w:rPr>
          <w:i/>
          <w:iCs/>
        </w:rPr>
        <w:t>models</w:t>
      </w:r>
      <w:r w:rsidRPr="001A37E5">
        <w:t xml:space="preserve">. When assessing the safety of an ADS using virtual testing it is recommended that the following strengths and weaknesses are considered: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w:t>
      </w:r>
      <w:proofErr w:type="gramStart"/>
      <w:r w:rsidRPr="001A37E5">
        <w:rPr>
          <w:bCs/>
        </w:rPr>
        <w:t>e.g.</w:t>
      </w:r>
      <w:proofErr w:type="gramEnd"/>
      <w:r w:rsidRPr="001A37E5">
        <w:rPr>
          <w:bCs/>
        </w:rPr>
        <w:t xml:space="preserve"> real-world tests and track tests described in chapter 7 and 8 of this document).</w:t>
      </w:r>
    </w:p>
    <w:p w14:paraId="464AE43D" w14:textId="77777777" w:rsidR="00D45979" w:rsidRPr="001A37E5" w:rsidRDefault="00D45979" w:rsidP="00D45979">
      <w:pPr>
        <w:pStyle w:val="SingleTxtG"/>
      </w:pPr>
      <w:r w:rsidRPr="001A37E5">
        <w:t>38.</w:t>
      </w:r>
      <w:r w:rsidRPr="001A37E5">
        <w:tab/>
        <w:t xml:space="preserve">In contrast to all its potential benefits, a limitation of this approach is in its intrinsic limited fidelity. As </w:t>
      </w:r>
      <w:r w:rsidRPr="001A37E5">
        <w:rPr>
          <w:i/>
          <w:iCs/>
        </w:rPr>
        <w:t>models</w:t>
      </w:r>
      <w:r w:rsidRPr="001A37E5">
        <w:t xml:space="preserve"> provide a representation of the reality, the suitability of a model to satisfactorily replace the real world for validating the safety of ADSs </w:t>
      </w:r>
      <w:proofErr w:type="gramStart"/>
      <w:r w:rsidRPr="001A37E5">
        <w:t>has to</w:t>
      </w:r>
      <w:proofErr w:type="gramEnd"/>
      <w:r w:rsidRPr="001A37E5">
        <w:t xml:space="preserve"> be carefully assessed. Therefore, the </w:t>
      </w:r>
      <w:r w:rsidRPr="001A37E5">
        <w:rPr>
          <w:i/>
          <w:iCs/>
        </w:rPr>
        <w:t>validation of the</w:t>
      </w:r>
      <w:r w:rsidRPr="001A37E5">
        <w:t xml:space="preserve"> simulation </w:t>
      </w:r>
      <w:r w:rsidRPr="001A37E5">
        <w:rPr>
          <w:i/>
          <w:iCs/>
        </w:rPr>
        <w:t>models</w:t>
      </w:r>
      <w:r w:rsidRPr="001A37E5">
        <w:t xml:space="preserve"> used in virtual testing is essential to determine the quality and reliability of the results compared to real-world performance. </w:t>
      </w:r>
    </w:p>
    <w:p w14:paraId="4222D7D8" w14:textId="77777777" w:rsidR="00D45979" w:rsidRPr="001A37E5" w:rsidRDefault="00D45979" w:rsidP="00D45979">
      <w:pPr>
        <w:pStyle w:val="SingleTxtG"/>
      </w:pPr>
      <w:r w:rsidRPr="001A37E5">
        <w:t>39.</w:t>
      </w:r>
      <w:r w:rsidRPr="001A37E5">
        <w:tab/>
        <w:t xml:space="preserve">It is recommended that a virtual test of the ADS’ performance is compared with its performance in the real world when executing the same scenario. This will provide the opportunity to assess the accuracy of a virtual testing toolchain. Given the high number of scenarios that virtual testing can perform compared to track testing, the validation will probably need to be performed on a smaller but still sufficiently representative subset of the relevant scenarios </w:t>
      </w:r>
      <w:proofErr w:type="gramStart"/>
      <w:r w:rsidRPr="001A37E5">
        <w:t>in order to</w:t>
      </w:r>
      <w:proofErr w:type="gramEnd"/>
      <w:r w:rsidRPr="001A37E5">
        <w:t xml:space="preserve"> substantiate any extrapolation beyond the scenarios used for the validation. More information as well as recommendations on credibility assessment for using virtual toolchains can be found in Annex III.</w:t>
      </w:r>
    </w:p>
    <w:p w14:paraId="4DBF5195" w14:textId="0FF41E69"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consistent.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 xml:space="preserve">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w:t>
      </w:r>
      <w:r w:rsidRPr="001A37E5">
        <w:rPr>
          <w:bCs/>
        </w:rPr>
        <w:lastRenderedPageBreak/>
        <w:t>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77777777"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performance requirements and traffic scenarios. </w:t>
      </w:r>
    </w:p>
    <w:p w14:paraId="74F8C1C7" w14:textId="77777777" w:rsidR="00D45979" w:rsidRPr="001A37E5" w:rsidRDefault="00D45979" w:rsidP="00D45979">
      <w:pPr>
        <w:pStyle w:val="SingleTxtG"/>
        <w:ind w:firstLine="567"/>
        <w:rPr>
          <w:bCs/>
        </w:rPr>
      </w:pPr>
      <w:r w:rsidRPr="001A37E5">
        <w:rPr>
          <w:bCs/>
        </w:rPr>
        <w:t>(c)</w:t>
      </w:r>
      <w:r w:rsidRPr="001A37E5">
        <w:rPr>
          <w:bCs/>
        </w:rPr>
        <w:tab/>
        <w:t xml:space="preserve">Virtual testing enables assessment of ADS performance boundaries, enabling precision of limits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77777777" w:rsidR="00D45979" w:rsidRPr="001A37E5" w:rsidRDefault="00D45979" w:rsidP="00D45979">
      <w:pPr>
        <w:pStyle w:val="SingleTxtG"/>
        <w:ind w:firstLine="567"/>
      </w:pPr>
      <w:r w:rsidRPr="001A37E5">
        <w:t>(e)</w:t>
      </w:r>
      <w:r w:rsidRPr="001A37E5">
        <w:tab/>
        <w:t>Real-</w:t>
      </w:r>
      <w:r w:rsidRPr="001A37E5">
        <w:rPr>
          <w:bCs/>
        </w:rPr>
        <w:t>world</w:t>
      </w:r>
      <w:r w:rsidRPr="001A37E5">
        <w:t xml:space="preserve"> tests can aid in the generation of realistic simulation models and in establishing their accuracy: </w:t>
      </w:r>
    </w:p>
    <w:p w14:paraId="58BB2ADB" w14:textId="77777777" w:rsidR="00D45979" w:rsidRPr="001A37E5" w:rsidRDefault="00D45979" w:rsidP="00D45979">
      <w:pPr>
        <w:pStyle w:val="SingleTxtG"/>
        <w:ind w:firstLine="567"/>
      </w:pPr>
      <w:r w:rsidRPr="001A37E5">
        <w:t>(f)</w:t>
      </w:r>
      <w:r w:rsidRPr="001A37E5">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ADS </w:t>
      </w:r>
      <w:proofErr w:type="gramStart"/>
      <w:r w:rsidRPr="001A37E5">
        <w:t>does</w:t>
      </w:r>
      <w:proofErr w:type="gramEnd"/>
      <w:r w:rsidRPr="001A37E5">
        <w:t xml:space="preserve"> demonstrate unsafe behaviour it can help to assess modifications and ultimately to improve performance. Where appropriate, the information and scenario descriptions can be shared and integrated rapidly into virtual testing regimes worldwide.</w:t>
      </w:r>
    </w:p>
    <w:p w14:paraId="1F680321" w14:textId="77777777" w:rsidR="00D45979" w:rsidRPr="001A37E5" w:rsidRDefault="00D45979" w:rsidP="00D45979">
      <w:pPr>
        <w:pStyle w:val="SingleTxtG"/>
        <w:rPr>
          <w:b/>
        </w:rPr>
      </w:pPr>
      <w:r w:rsidRPr="001A37E5">
        <w:t>42.</w:t>
      </w:r>
      <w:r w:rsidRPr="001A37E5">
        <w:tab/>
        <w:t xml:space="preserve">Recognizing that specific functional safety requirements are still under development, virtual testing using a validated simulation toolchain, shows </w:t>
      </w:r>
      <w:proofErr w:type="gramStart"/>
      <w:r w:rsidRPr="001A37E5">
        <w:t>particular promise</w:t>
      </w:r>
      <w:proofErr w:type="gramEnd"/>
      <w:r w:rsidRPr="001A37E5">
        <w:t xml:space="preserve"> for assessing the following general safety requirements currently being considered:</w:t>
      </w:r>
    </w:p>
    <w:p w14:paraId="744CCE38" w14:textId="77777777" w:rsidR="00D45979" w:rsidRPr="001A37E5" w:rsidRDefault="00D45979" w:rsidP="00D45979">
      <w:pPr>
        <w:pStyle w:val="SingleTxtG"/>
        <w:ind w:firstLine="567"/>
      </w:pPr>
      <w:r w:rsidRPr="001A37E5">
        <w:t>(a)</w:t>
      </w:r>
      <w:r w:rsidRPr="001A37E5">
        <w:tab/>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77777777" w:rsidR="00D45979" w:rsidRPr="001A37E5" w:rsidRDefault="00D45979" w:rsidP="00D45979">
      <w:pPr>
        <w:pStyle w:val="SingleTxtG"/>
        <w:ind w:firstLine="567"/>
      </w:pPr>
      <w:r w:rsidRPr="001A37E5">
        <w:t>(c)</w:t>
      </w:r>
      <w:r w:rsidRPr="001A37E5">
        <w:tab/>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 xml:space="preserve">Track testing is suitable for assessing the ADS capabilities in nominal scenarios and critical scenarios. The same tests can be used to verify the performance of the vehicles </w:t>
      </w:r>
      <w:r w:rsidRPr="001A37E5">
        <w:lastRenderedPageBreak/>
        <w:t>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1A37E5" w:rsidRDefault="00D45979" w:rsidP="00D45979">
      <w:pPr>
        <w:pStyle w:val="SingleTxtG"/>
      </w:pPr>
      <w:r w:rsidRPr="001A37E5">
        <w:t>45.</w:t>
      </w:r>
      <w:r w:rsidRPr="001A37E5">
        <w:tab/>
        <w:t xml:space="preserve">It is recommended that track testing be used to assess the performance of ADS in </w:t>
      </w:r>
      <w:proofErr w:type="gramStart"/>
      <w:r w:rsidRPr="001A37E5">
        <w:t>a number of</w:t>
      </w:r>
      <w:proofErr w:type="gramEnd"/>
      <w:r w:rsidRPr="001A37E5">
        <w:t xml:space="preserve"> selected important nominal and critical scenarios, notably given that, unlike real-world testing, track testing can accelerate exposure to known rare events or safety critical scenarios, and in a more controlled and safer environment.</w:t>
      </w:r>
    </w:p>
    <w:p w14:paraId="22CDB5DA" w14:textId="774C3720" w:rsidR="00D45979" w:rsidRPr="001A37E5" w:rsidRDefault="00D45979" w:rsidP="00D45979">
      <w:pPr>
        <w:pStyle w:val="SingleTxtG"/>
      </w:pPr>
      <w:r w:rsidRPr="001A37E5">
        <w:t>46.</w:t>
      </w:r>
      <w:r w:rsidRPr="001A37E5">
        <w:tab/>
        <w:t>It is furthermore recommended to develop the track tests in line with the approach set out in Annex V.</w:t>
      </w:r>
    </w:p>
    <w:p w14:paraId="48C63181" w14:textId="77777777" w:rsidR="00D45979" w:rsidRPr="001A37E5" w:rsidRDefault="00D45979" w:rsidP="00D45979">
      <w:pPr>
        <w:pStyle w:val="H1G"/>
      </w:pPr>
      <w:r w:rsidRPr="001A37E5">
        <w:tab/>
        <w:t>A.</w:t>
      </w:r>
      <w:r w:rsidRPr="001A37E5">
        <w:tab/>
        <w:t xml:space="preserve">How the pillar interacts with other pillars </w:t>
      </w:r>
    </w:p>
    <w:p w14:paraId="7665FC60" w14:textId="77777777" w:rsidR="00D45979" w:rsidRPr="001A37E5" w:rsidRDefault="00D45979" w:rsidP="00D45979">
      <w:pPr>
        <w:pStyle w:val="SingleTxtG"/>
      </w:pPr>
      <w:r w:rsidRPr="001A37E5">
        <w:t>47.</w:t>
      </w:r>
      <w:r w:rsidRPr="001A37E5">
        <w:tab/>
        <w:t>It is recommended that information generated during the track-test be used as additional data to validate the virtual tests by comparing an ADS’ performance within a virtual test with its performance on a test track when executing the same scenario. For instance, track testing can be used as an additional tool/method to validate the quality/reliability of the virtual toolchain by comparing an ADS’ performance within a virtual test with its performance on a test track when executing the same scenarios. However, it is important to keep in mind the limitations described in the NATM Master Document.</w:t>
      </w:r>
    </w:p>
    <w:p w14:paraId="418FD8E6" w14:textId="77777777" w:rsidR="00D45979" w:rsidRPr="001A37E5" w:rsidRDefault="00D45979" w:rsidP="00D45979">
      <w:pPr>
        <w:pStyle w:val="HChG"/>
      </w:pPr>
      <w:r w:rsidRPr="001A37E5">
        <w:tab/>
        <w:t>VIII.</w:t>
      </w:r>
      <w:r w:rsidRPr="001A37E5">
        <w:tab/>
        <w:t>Real-world testing – Pillar 3</w:t>
      </w:r>
    </w:p>
    <w:p w14:paraId="4680CA4B" w14:textId="77777777"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55DD77CF" w14:textId="77777777" w:rsidR="00D45979" w:rsidRPr="001A37E5" w:rsidRDefault="00D45979" w:rsidP="00D45979">
      <w:pPr>
        <w:pStyle w:val="SingleTxtG"/>
      </w:pPr>
      <w:r w:rsidRPr="001A37E5">
        <w:t>49.</w:t>
      </w:r>
      <w:r w:rsidRPr="001A37E5">
        <w:tab/>
        <w:t xml:space="preserve">It is recommended that real world testing be considered for assessing aspects of the ADS performance related to its capability to drive in real traffic conditions, </w:t>
      </w:r>
      <w:proofErr w:type="gramStart"/>
      <w:r w:rsidRPr="001A37E5">
        <w:t>e.g.</w:t>
      </w:r>
      <w:proofErr w:type="gramEnd"/>
      <w:r w:rsidRPr="001A37E5">
        <w:t xml:space="preserve"> smooth driving, capability to deal with dense traffic, interaction with other road users, maintaining flow of traffic, being considerate and courteous to other vehicles.</w:t>
      </w:r>
    </w:p>
    <w:p w14:paraId="2C4A34DD" w14:textId="77777777" w:rsidR="00D45979" w:rsidRPr="001A37E5" w:rsidRDefault="00D45979" w:rsidP="00D45979">
      <w:pPr>
        <w:pStyle w:val="SingleTxtG"/>
      </w:pPr>
      <w:r w:rsidRPr="001A37E5">
        <w:t>50.</w:t>
      </w:r>
      <w:r w:rsidRPr="001A37E5">
        <w:tab/>
        <w:t xml:space="preserve">Real world testing should also be considered for assessing aspects of the ADS performance at some ODD boundaries (nominal and complex scenarios), </w:t>
      </w:r>
      <w:proofErr w:type="gramStart"/>
      <w:r w:rsidRPr="001A37E5">
        <w:t>i.e.</w:t>
      </w:r>
      <w:proofErr w:type="gramEnd"/>
      <w:r w:rsidRPr="001A37E5">
        <w:t xml:space="preserve"> is the system triggering transition demands to the driver when it is supposed to (e.g. end of the ODD, weather conditions). The same testing could be used to confirm the performances related to human factors under these conditions.</w:t>
      </w:r>
    </w:p>
    <w:p w14:paraId="35DAD502" w14:textId="77777777" w:rsidR="00D45979" w:rsidRPr="001A37E5" w:rsidRDefault="00D45979" w:rsidP="00D45979">
      <w:pPr>
        <w:pStyle w:val="SingleTxtG"/>
      </w:pPr>
      <w:r w:rsidRPr="001A37E5">
        <w:t>51.</w:t>
      </w:r>
      <w:r w:rsidRPr="001A37E5">
        <w:tab/>
        <w:t>Furthermore, it is recommended that on road testing be considered for detecting issues that may not be well captured by track tests and simulation, such as perception quality limitation (</w:t>
      </w:r>
      <w:proofErr w:type="gramStart"/>
      <w:r w:rsidRPr="001A37E5">
        <w:t>e.g.</w:t>
      </w:r>
      <w:proofErr w:type="gramEnd"/>
      <w:r w:rsidRPr="001A37E5">
        <w:t xml:space="preserve"> due to light conditions, rain, etc.).</w:t>
      </w:r>
    </w:p>
    <w:p w14:paraId="272A7596" w14:textId="6EDA5369" w:rsidR="00D45979" w:rsidRPr="001A37E5" w:rsidRDefault="00D45979" w:rsidP="00D45979">
      <w:pPr>
        <w:pStyle w:val="SingleTxtG"/>
      </w:pPr>
      <w:r w:rsidRPr="001A37E5">
        <w:t>52.</w:t>
      </w:r>
      <w:r w:rsidRPr="001A37E5">
        <w:tab/>
        <w:t>Finally, it is recommended to develop real-world tests in line with the approach set out in Annex V.</w:t>
      </w:r>
    </w:p>
    <w:p w14:paraId="22EDB663" w14:textId="77777777" w:rsidR="00D45979" w:rsidRPr="001A37E5" w:rsidRDefault="00D45979" w:rsidP="00D45979">
      <w:pPr>
        <w:pStyle w:val="SingleTxtG"/>
      </w:pPr>
      <w:r w:rsidRPr="001A37E5">
        <w:t>53.</w:t>
      </w:r>
      <w:r w:rsidRPr="001A37E5">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77777777" w:rsidR="00D45979" w:rsidRPr="001A37E5" w:rsidRDefault="00D45979" w:rsidP="00D45979">
      <w:pPr>
        <w:pStyle w:val="SingleTxtG"/>
      </w:pPr>
      <w:r w:rsidRPr="001A37E5">
        <w:t>54.</w:t>
      </w:r>
      <w:r w:rsidRPr="001A37E5">
        <w:tab/>
        <w:t>Specific infractions identified during real-world testing may be reviewed and/or assessed by evaluating the data gathered during the original test and any data gathered during additional virtual, track and real-world testing.</w:t>
      </w:r>
    </w:p>
    <w:p w14:paraId="44E2F8C5" w14:textId="77777777" w:rsidR="00D45979" w:rsidRPr="001A37E5" w:rsidRDefault="00D45979" w:rsidP="00D45979">
      <w:pPr>
        <w:pStyle w:val="H1G"/>
      </w:pPr>
      <w:r w:rsidRPr="001A37E5">
        <w:lastRenderedPageBreak/>
        <w:tab/>
        <w:t>A.</w:t>
      </w:r>
      <w:r w:rsidRPr="001A37E5">
        <w:tab/>
        <w:t>How the pillar interacts with other pillars</w:t>
      </w:r>
    </w:p>
    <w:p w14:paraId="526E6A84" w14:textId="77777777"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D45979">
      <w:pPr>
        <w:pStyle w:val="HChG"/>
      </w:pPr>
      <w:bookmarkStart w:id="6" w:name="_Hlk89937797"/>
      <w:r w:rsidRPr="001A37E5">
        <w:rPr>
          <w:lang w:eastAsia="ja-JP"/>
        </w:rPr>
        <w:tab/>
      </w:r>
      <w:r w:rsidRPr="001A37E5">
        <w:t>Ⅸ.</w:t>
      </w:r>
      <w:r w:rsidRPr="001A37E5">
        <w:tab/>
        <w:t>Audit</w:t>
      </w:r>
      <w:bookmarkEnd w:id="6"/>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6D74F103" w:rsidR="00D45979" w:rsidRPr="001A37E5" w:rsidRDefault="00D45979" w:rsidP="00D45979">
      <w:pPr>
        <w:pStyle w:val="SingleTxtG"/>
        <w:ind w:firstLine="567"/>
      </w:pPr>
      <w:r w:rsidRPr="001A37E5">
        <w:t>(b)</w:t>
      </w:r>
      <w:r w:rsidRPr="001A37E5">
        <w:tab/>
        <w:t>Vehicle</w:t>
      </w:r>
      <w:ins w:id="7" w:author="Y.Babbish" w:date="2022-09-12T14:45:00Z">
        <w:r w:rsidR="00972D6A">
          <w:t>’s</w:t>
        </w:r>
      </w:ins>
      <w:r w:rsidRPr="001A37E5">
        <w:t xml:space="preserve"> design is safe by design and </w:t>
      </w:r>
      <w:del w:id="8" w:author="Y.Babbish" w:date="2022-09-12T14:45:00Z">
        <w:r w:rsidRPr="001A37E5" w:rsidDel="00972D6A">
          <w:delText xml:space="preserve">this design </w:delText>
        </w:r>
      </w:del>
      <w:r w:rsidRPr="001A37E5">
        <w:t xml:space="preserve">is sufficiently validated before market introduction. </w:t>
      </w:r>
    </w:p>
    <w:p w14:paraId="27F1B989" w14:textId="55CE4CD9" w:rsidR="00D45979" w:rsidRPr="001A37E5" w:rsidRDefault="00D45979" w:rsidP="00D45979">
      <w:pPr>
        <w:pStyle w:val="SingleTxtG"/>
      </w:pPr>
      <w:r w:rsidRPr="001A37E5">
        <w:t>58 bis.</w:t>
      </w:r>
      <w:r w:rsidRPr="001A37E5">
        <w:tab/>
        <w:t xml:space="preserve">Therefore, this pillar is composed of two main components: one is the audit of the manufacturer processes established through a safety management system, and the other </w:t>
      </w:r>
      <w:del w:id="9" w:author="Y.Babbish" w:date="2022-09-12T14:47:00Z">
        <w:r w:rsidRPr="001A37E5" w:rsidDel="00972D6A">
          <w:delText>one consists in</w:delText>
        </w:r>
      </w:del>
      <w:ins w:id="10" w:author="Y.Babbish" w:date="2022-09-12T14:48:00Z">
        <w:r w:rsidR="00972D6A">
          <w:t>is</w:t>
        </w:r>
      </w:ins>
      <w:r w:rsidRPr="001A37E5">
        <w:t xml:space="preserve"> 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5F98FA46" w:rsidR="00D45979" w:rsidRPr="001A37E5" w:rsidRDefault="00D45979" w:rsidP="00D45979">
      <w:pPr>
        <w:pStyle w:val="SingleTxtG"/>
        <w:ind w:firstLine="567"/>
      </w:pPr>
      <w:r w:rsidRPr="001A37E5">
        <w:t>(a)</w:t>
      </w:r>
      <w:r w:rsidRPr="001A37E5">
        <w:tab/>
        <w:t>Robust processes are in place to ensure safety throughout the vehicle</w:t>
      </w:r>
      <w:ins w:id="11" w:author="Y.Babbish" w:date="2022-09-12T14:49:00Z">
        <w:r w:rsidR="004E71D9">
          <w:t>’s</w:t>
        </w:r>
      </w:ins>
      <w:r w:rsidRPr="001A37E5">
        <w:t xml:space="preserve"> lifecycle (development</w:t>
      </w:r>
      <w:del w:id="12" w:author="Y.Babbish" w:date="2022-09-12T14:49:00Z">
        <w:r w:rsidRPr="001A37E5" w:rsidDel="004E71D9">
          <w:delText xml:space="preserve"> phase</w:delText>
        </w:r>
      </w:del>
      <w:r w:rsidRPr="001A37E5">
        <w:t xml:space="preserve">, production, </w:t>
      </w:r>
      <w:del w:id="13" w:author="Y.Babbish" w:date="2022-09-12T14:50:00Z">
        <w:r w:rsidRPr="001A37E5" w:rsidDel="004E71D9">
          <w:delText xml:space="preserve">but also </w:delText>
        </w:r>
      </w:del>
      <w:r w:rsidRPr="001A37E5">
        <w:t xml:space="preserve">operation </w:t>
      </w:r>
      <w:del w:id="14" w:author="Y.Babbish" w:date="2022-09-12T14:50:00Z">
        <w:r w:rsidRPr="001A37E5" w:rsidDel="004E71D9">
          <w:delText xml:space="preserve">on the road </w:delText>
        </w:r>
      </w:del>
      <w:r w:rsidRPr="001A37E5">
        <w:t xml:space="preserve">and decommissioning). This shall include taking the right measures to monitor the vehicle </w:t>
      </w:r>
      <w:ins w:id="15" w:author="Y.Babbish" w:date="2022-09-12T14:50:00Z">
        <w:r w:rsidR="004E71D9">
          <w:t>durin</w:t>
        </w:r>
      </w:ins>
      <w:ins w:id="16" w:author="Y.Babbish" w:date="2022-09-12T14:51:00Z">
        <w:r w:rsidR="004E71D9">
          <w:t>g the</w:t>
        </w:r>
      </w:ins>
      <w:del w:id="17" w:author="Y.Babbish" w:date="2022-09-12T14:51:00Z">
        <w:r w:rsidRPr="001A37E5" w:rsidDel="004E71D9">
          <w:delText>in the field</w:delText>
        </w:r>
      </w:del>
      <w:r w:rsidRPr="001A37E5">
        <w:t xml:space="preserve"> </w:t>
      </w:r>
      <w:ins w:id="18" w:author="Y.Babbish" w:date="2022-09-12T14:51:00Z">
        <w:r w:rsidR="004E71D9">
          <w:t>in-servic</w:t>
        </w:r>
      </w:ins>
      <w:ins w:id="19" w:author="Y.Babbish" w:date="2022-09-12T14:52:00Z">
        <w:r w:rsidR="004E71D9">
          <w:t xml:space="preserve">e operation </w:t>
        </w:r>
      </w:ins>
      <w:r w:rsidRPr="001A37E5">
        <w:t xml:space="preserve">and to take </w:t>
      </w:r>
      <w:del w:id="20" w:author="Y.Babbish" w:date="2022-09-12T14:52:00Z">
        <w:r w:rsidRPr="001A37E5" w:rsidDel="004E71D9">
          <w:delText>the right</w:delText>
        </w:r>
      </w:del>
      <w:ins w:id="21" w:author="Y.Babbish" w:date="2022-09-12T14:52:00Z">
        <w:r w:rsidR="004E71D9">
          <w:t>appropriate</w:t>
        </w:r>
      </w:ins>
      <w:r w:rsidRPr="001A37E5">
        <w:t xml:space="preserve"> action </w:t>
      </w:r>
      <w:del w:id="22" w:author="Y.Babbish" w:date="2022-09-12T14:52:00Z">
        <w:r w:rsidRPr="001A37E5" w:rsidDel="004E71D9">
          <w:delText>when necessary</w:delText>
        </w:r>
      </w:del>
      <w:ins w:id="23" w:author="Y.Babbish" w:date="2022-09-12T14:53:00Z">
        <w:r w:rsidR="004E71D9">
          <w:t xml:space="preserve">to address any </w:t>
        </w:r>
        <w:proofErr w:type="gramStart"/>
        <w:r w:rsidR="004E71D9">
          <w:t>issues</w:t>
        </w:r>
      </w:ins>
      <w:r w:rsidRPr="001A37E5">
        <w:t>;</w:t>
      </w:r>
      <w:proofErr w:type="gramEnd"/>
      <w:r w:rsidRPr="001A37E5">
        <w:t xml:space="preserve"> </w:t>
      </w:r>
    </w:p>
    <w:p w14:paraId="3999DC6F" w14:textId="23829161" w:rsidR="00D45979" w:rsidRPr="001A37E5" w:rsidRDefault="00D45979" w:rsidP="00D45979">
      <w:pPr>
        <w:pStyle w:val="SingleTxtG"/>
        <w:ind w:firstLine="567"/>
      </w:pPr>
      <w:r w:rsidRPr="001A37E5">
        <w:t>(b)</w:t>
      </w:r>
      <w:r w:rsidRPr="001A37E5">
        <w:tab/>
      </w:r>
      <w:ins w:id="24" w:author="Y.Babbish" w:date="2022-09-12T14:53:00Z">
        <w:r w:rsidR="002E1702">
          <w:t xml:space="preserve">The </w:t>
        </w:r>
      </w:ins>
      <w:del w:id="25" w:author="Y.Babbish" w:date="2022-09-12T14:53:00Z">
        <w:r w:rsidRPr="001A37E5" w:rsidDel="002E1702">
          <w:delText>H</w:delText>
        </w:r>
      </w:del>
      <w:ins w:id="26" w:author="Y.Babbish" w:date="2022-09-12T14:53:00Z">
        <w:r w:rsidR="002E1702">
          <w:t>h</w:t>
        </w:r>
      </w:ins>
      <w:r w:rsidRPr="001A37E5">
        <w:t>azard</w:t>
      </w:r>
      <w:ins w:id="27" w:author="Y.Babbish" w:date="2022-09-12T14:53:00Z">
        <w:r w:rsidR="002E1702">
          <w:t>s</w:t>
        </w:r>
      </w:ins>
      <w:r w:rsidRPr="001A37E5">
        <w:t xml:space="preserve"> and risks </w:t>
      </w:r>
      <w:del w:id="28" w:author="Y.Babbish" w:date="2022-09-12T14:54:00Z">
        <w:r w:rsidRPr="001A37E5" w:rsidDel="002E1702">
          <w:delText>relevant for</w:delText>
        </w:r>
      </w:del>
      <w:ins w:id="29" w:author="Y.Babbish" w:date="2022-09-12T14:54:00Z">
        <w:r w:rsidR="002E1702">
          <w:t>of</w:t>
        </w:r>
      </w:ins>
      <w:r w:rsidRPr="001A37E5">
        <w:t xml:space="preserve"> the </w:t>
      </w:r>
      <w:del w:id="30" w:author="Y.Babbish" w:date="2022-09-12T14:54:00Z">
        <w:r w:rsidRPr="001A37E5" w:rsidDel="002E1702">
          <w:delText>system</w:delText>
        </w:r>
      </w:del>
      <w:ins w:id="31" w:author="Y.Babbish" w:date="2022-09-12T14:54:00Z">
        <w:r w:rsidR="002E1702">
          <w:t>ADS</w:t>
        </w:r>
      </w:ins>
      <w:r w:rsidRPr="001A37E5">
        <w:t xml:space="preserve"> have been identified and </w:t>
      </w:r>
      <w:del w:id="32" w:author="Y.Babbish" w:date="2022-09-12T14:55:00Z">
        <w:r w:rsidRPr="001A37E5" w:rsidDel="002E1702">
          <w:delText>a consistent</w:delText>
        </w:r>
      </w:del>
      <w:proofErr w:type="gramStart"/>
      <w:ins w:id="33" w:author="Y.Babbish" w:date="2022-09-12T14:55:00Z">
        <w:r w:rsidR="002E1702">
          <w:t>it is clear that a</w:t>
        </w:r>
      </w:ins>
      <w:proofErr w:type="gramEnd"/>
      <w:r w:rsidRPr="001A37E5">
        <w:t xml:space="preserve"> </w:t>
      </w:r>
      <w:ins w:id="34" w:author="Y.Babbish" w:date="2022-09-12T14:55:00Z">
        <w:r w:rsidR="002E1702">
          <w:t>“</w:t>
        </w:r>
      </w:ins>
      <w:r w:rsidRPr="001A37E5">
        <w:t>safety-by-design</w:t>
      </w:r>
      <w:del w:id="35" w:author="Y.Babbish" w:date="2022-09-12T14:56:00Z">
        <w:r w:rsidRPr="001A37E5" w:rsidDel="002E1702">
          <w:delText xml:space="preserve"> </w:delText>
        </w:r>
      </w:del>
      <w:del w:id="36" w:author="Y.Babbish" w:date="2022-09-12T14:55:00Z">
        <w:r w:rsidRPr="001A37E5" w:rsidDel="002E1702">
          <w:delText>concept</w:delText>
        </w:r>
      </w:del>
      <w:ins w:id="37" w:author="Y.Babbish" w:date="2022-09-12T14:55:00Z">
        <w:r w:rsidR="002E1702">
          <w:t>”</w:t>
        </w:r>
      </w:ins>
      <w:r w:rsidRPr="001A37E5">
        <w:t xml:space="preserve"> </w:t>
      </w:r>
      <w:ins w:id="38" w:author="Y.Babbish" w:date="2022-09-12T14:56:00Z">
        <w:r w:rsidR="002E1702">
          <w:t xml:space="preserve">approach exists and </w:t>
        </w:r>
      </w:ins>
      <w:del w:id="39" w:author="Y.Babbish" w:date="2022-09-12T14:57:00Z">
        <w:r w:rsidRPr="001A37E5" w:rsidDel="002E1702">
          <w:delText>has</w:delText>
        </w:r>
      </w:del>
      <w:ins w:id="40" w:author="Y.Babbish" w:date="2022-09-12T14:57:00Z">
        <w:r w:rsidR="002E1702">
          <w:t>had</w:t>
        </w:r>
      </w:ins>
      <w:r w:rsidRPr="001A37E5">
        <w:t xml:space="preserve"> been </w:t>
      </w:r>
      <w:del w:id="41" w:author="Y.Babbish" w:date="2022-09-12T14:57:00Z">
        <w:r w:rsidRPr="001A37E5" w:rsidDel="002E1702">
          <w:delText>put in place</w:delText>
        </w:r>
      </w:del>
      <w:ins w:id="42" w:author="Y.Babbish" w:date="2022-09-12T14:57:00Z">
        <w:r w:rsidR="002E1702">
          <w:t>applied</w:t>
        </w:r>
      </w:ins>
      <w:r w:rsidRPr="001A37E5">
        <w:t xml:space="preserve"> to mitigate </w:t>
      </w:r>
      <w:del w:id="43" w:author="Y.Babbish" w:date="2022-09-12T14:58:00Z">
        <w:r w:rsidRPr="001A37E5" w:rsidDel="002E1702">
          <w:delText>these risks</w:delText>
        </w:r>
      </w:del>
      <w:ins w:id="44" w:author="Y.Babbish" w:date="2022-09-12T14:58:00Z">
        <w:r w:rsidR="002E1702">
          <w:t>them</w:t>
        </w:r>
      </w:ins>
      <w:r w:rsidRPr="001A37E5">
        <w:t>; and</w:t>
      </w:r>
    </w:p>
    <w:p w14:paraId="5EAA707B" w14:textId="47B81B04" w:rsidR="00D45979" w:rsidRPr="001A37E5" w:rsidRDefault="00D45979" w:rsidP="00D45979">
      <w:pPr>
        <w:pStyle w:val="SingleTxtG"/>
        <w:ind w:firstLine="567"/>
      </w:pPr>
      <w:r w:rsidRPr="001A37E5">
        <w:t>(c)</w:t>
      </w:r>
      <w:r w:rsidRPr="001A37E5">
        <w:tab/>
        <w:t xml:space="preserve">The risk assessment and the safety- by-design </w:t>
      </w:r>
      <w:del w:id="45" w:author="Y.Babbish" w:date="2022-09-12T14:58:00Z">
        <w:r w:rsidRPr="001A37E5" w:rsidDel="00F7098B">
          <w:delText>concept</w:delText>
        </w:r>
      </w:del>
      <w:ins w:id="46" w:author="Y.Babbish" w:date="2022-09-12T14:58:00Z">
        <w:r w:rsidR="00F7098B">
          <w:t>approach</w:t>
        </w:r>
      </w:ins>
      <w:r w:rsidRPr="001A37E5">
        <w:t xml:space="preserve"> have been validated</w:t>
      </w:r>
      <w:ins w:id="47" w:author="Y.Babbish" w:date="2022-09-12T14:59:00Z">
        <w:r w:rsidR="00F7098B">
          <w:t>,</w:t>
        </w:r>
      </w:ins>
      <w:r w:rsidRPr="001A37E5">
        <w:t xml:space="preserve"> through testing</w:t>
      </w:r>
      <w:ins w:id="48" w:author="Y.Babbish" w:date="2022-09-12T14:59:00Z">
        <w:r w:rsidR="00F7098B">
          <w:t>,</w:t>
        </w:r>
      </w:ins>
      <w:r w:rsidRPr="001A37E5">
        <w:t xml:space="preserve"> by the manufacturer </w:t>
      </w:r>
      <w:ins w:id="49" w:author="Y.Babbish" w:date="2022-09-12T14:59:00Z">
        <w:r w:rsidR="00F7098B">
          <w:t>and</w:t>
        </w:r>
      </w:ins>
      <w:del w:id="50" w:author="Y.Babbish" w:date="2022-09-12T14:59:00Z">
        <w:r w:rsidRPr="001A37E5" w:rsidDel="00F7098B">
          <w:delText>to</w:delText>
        </w:r>
      </w:del>
      <w:r w:rsidRPr="001A37E5">
        <w:t xml:space="preserve"> show that the vehicle meets the safety requirements before </w:t>
      </w:r>
      <w:del w:id="51" w:author="Y.Babbish" w:date="2022-09-12T15:00:00Z">
        <w:r w:rsidRPr="001A37E5" w:rsidDel="00F7098B">
          <w:delText xml:space="preserve">it is placed in the </w:delText>
        </w:r>
      </w:del>
      <w:r w:rsidRPr="001A37E5">
        <w:t>market</w:t>
      </w:r>
      <w:ins w:id="52" w:author="Y.Babbish" w:date="2022-09-12T15:00:00Z">
        <w:r w:rsidR="00F7098B">
          <w:t xml:space="preserve"> introduction</w:t>
        </w:r>
      </w:ins>
      <w:r w:rsidRPr="001A37E5">
        <w:t xml:space="preserve">. The vehicle should be free of unreasonable safety risks to the broader transport ecosystem, </w:t>
      </w:r>
      <w:proofErr w:type="gramStart"/>
      <w:ins w:id="53" w:author="Y.Babbish" w:date="2022-09-12T15:01:00Z">
        <w:r w:rsidR="00F7098B">
          <w:t xml:space="preserve">and </w:t>
        </w:r>
      </w:ins>
      <w:r w:rsidRPr="001A37E5">
        <w:t xml:space="preserve">in particular, </w:t>
      </w:r>
      <w:ins w:id="54" w:author="Y.Babbish" w:date="2022-09-12T15:01:00Z">
        <w:r w:rsidR="00F7098B">
          <w:t>to</w:t>
        </w:r>
        <w:proofErr w:type="gramEnd"/>
        <w:r w:rsidR="00F7098B">
          <w:t xml:space="preserve"> </w:t>
        </w:r>
      </w:ins>
      <w:r w:rsidRPr="001A37E5">
        <w:t xml:space="preserve">the driver, passengers and other road users. </w:t>
      </w:r>
    </w:p>
    <w:p w14:paraId="4BA9F693" w14:textId="49D05DC8" w:rsidR="00D45979" w:rsidRPr="001A37E5" w:rsidRDefault="00D45979" w:rsidP="00D45979">
      <w:pPr>
        <w:pStyle w:val="SingleTxtG"/>
      </w:pPr>
      <w:r w:rsidRPr="001A37E5">
        <w:t>60.</w:t>
      </w:r>
      <w:r w:rsidRPr="001A37E5">
        <w:tab/>
      </w:r>
      <w:del w:id="55" w:author="Y.Babbish" w:date="2022-09-12T15:02:00Z">
        <w:r w:rsidRPr="001A37E5" w:rsidDel="00F7098B">
          <w:delText>On the basis of</w:delText>
        </w:r>
      </w:del>
      <w:ins w:id="56" w:author="Y.Babbish" w:date="2022-09-12T15:02:00Z">
        <w:r w:rsidR="00F7098B">
          <w:t>Based on</w:t>
        </w:r>
      </w:ins>
      <w:r w:rsidRPr="001A37E5">
        <w:t xml:space="preserve"> the evidence provided by the manufacturer and </w:t>
      </w:r>
      <w:ins w:id="57" w:author="Y.Babbish" w:date="2022-09-12T15:03:00Z">
        <w:r w:rsidR="009E67A5">
          <w:t xml:space="preserve">including </w:t>
        </w:r>
      </w:ins>
      <w:r w:rsidRPr="001A37E5">
        <w:t xml:space="preserve">the </w:t>
      </w:r>
      <w:del w:id="58" w:author="Y.Babbish" w:date="2022-09-12T15:03:00Z">
        <w:r w:rsidRPr="001A37E5" w:rsidDel="009E67A5">
          <w:delText xml:space="preserve">targeted </w:delText>
        </w:r>
      </w:del>
      <w:r w:rsidRPr="001A37E5">
        <w:t xml:space="preserve">tests, authorities will be able to </w:t>
      </w:r>
      <w:del w:id="59" w:author="Y.Babbish" w:date="2022-09-12T15:04:00Z">
        <w:r w:rsidRPr="001A37E5" w:rsidDel="009E67A5">
          <w:delText xml:space="preserve">audit and </w:delText>
        </w:r>
      </w:del>
      <w:r w:rsidRPr="001A37E5">
        <w:t xml:space="preserve">assess whether the processes, the risk assessment, the design and the validation </w:t>
      </w:r>
      <w:del w:id="60" w:author="Y.Babbish" w:date="2022-09-12T15:04:00Z">
        <w:r w:rsidRPr="001A37E5" w:rsidDel="009E67A5">
          <w:delText xml:space="preserve">of the manufacturer </w:delText>
        </w:r>
      </w:del>
      <w:r w:rsidRPr="001A37E5">
        <w:t xml:space="preserve">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51430B79" w:rsidR="00D45979" w:rsidRPr="001A37E5" w:rsidRDefault="00D45979" w:rsidP="00D45979">
      <w:pPr>
        <w:pStyle w:val="SingleTxtG"/>
      </w:pPr>
      <w:r w:rsidRPr="001A37E5">
        <w:t>61.</w:t>
      </w:r>
      <w:r w:rsidRPr="001A37E5">
        <w:tab/>
        <w:t xml:space="preserve">The purpose of the audit of the manufacturer’s safety management system is to </w:t>
      </w:r>
      <w:del w:id="61" w:author="Y.Babbish" w:date="2022-09-12T15:11:00Z">
        <w:r w:rsidRPr="001A37E5" w:rsidDel="007B60DC">
          <w:delText>demonstrate</w:delText>
        </w:r>
      </w:del>
      <w:ins w:id="62" w:author="Y.Babbish" w:date="2022-09-12T15:11:00Z">
        <w:r w:rsidR="007B60DC">
          <w:t>confirm</w:t>
        </w:r>
      </w:ins>
      <w:r w:rsidRPr="001A37E5">
        <w:t xml:space="preserve"> that the manufacturer has robust processes to manage safety risks and to ensure safety throughout the ADS lifecycle (development</w:t>
      </w:r>
      <w:del w:id="63" w:author="Y.Babbish" w:date="2022-09-12T15:12:00Z">
        <w:r w:rsidRPr="001A37E5" w:rsidDel="007B60DC">
          <w:delText xml:space="preserve"> phase</w:delText>
        </w:r>
      </w:del>
      <w:r w:rsidRPr="001A37E5">
        <w:t xml:space="preserve">, production, </w:t>
      </w:r>
      <w:del w:id="64" w:author="Y.Babbish" w:date="2022-09-12T15:13:00Z">
        <w:r w:rsidRPr="001A37E5" w:rsidDel="007B60DC">
          <w:delText xml:space="preserve">but also </w:delText>
        </w:r>
      </w:del>
      <w:r w:rsidRPr="001A37E5">
        <w:t xml:space="preserve">operation </w:t>
      </w:r>
      <w:del w:id="65" w:author="Y.Babbish" w:date="2022-09-12T15:13:00Z">
        <w:r w:rsidRPr="001A37E5" w:rsidDel="007B60DC">
          <w:delText xml:space="preserve">on the road </w:delText>
        </w:r>
      </w:del>
      <w:r w:rsidRPr="001A37E5">
        <w:t xml:space="preserve">and decommissioning). It should include taking </w:t>
      </w:r>
      <w:del w:id="66" w:author="Y.Babbish" w:date="2022-09-12T15:14:00Z">
        <w:r w:rsidRPr="001A37E5" w:rsidDel="007B60DC">
          <w:delText>the right</w:delText>
        </w:r>
      </w:del>
      <w:ins w:id="67" w:author="Y.Babbish" w:date="2022-09-12T15:14:00Z">
        <w:r w:rsidR="007B60DC">
          <w:t>appropriate</w:t>
        </w:r>
      </w:ins>
      <w:r w:rsidRPr="001A37E5">
        <w:t xml:space="preserve"> measures to monitor the vehicle </w:t>
      </w:r>
      <w:del w:id="68" w:author="Y.Babbish" w:date="2022-09-12T15:14:00Z">
        <w:r w:rsidRPr="001A37E5" w:rsidDel="007B60DC">
          <w:delText>in the field</w:delText>
        </w:r>
      </w:del>
      <w:ins w:id="69" w:author="Y.Babbish" w:date="2022-09-12T15:14:00Z">
        <w:r w:rsidR="007B60DC">
          <w:t>during th</w:t>
        </w:r>
      </w:ins>
      <w:ins w:id="70" w:author="Y.Babbish" w:date="2022-09-12T15:15:00Z">
        <w:r w:rsidR="007B60DC">
          <w:t>e in-service operation</w:t>
        </w:r>
      </w:ins>
      <w:r w:rsidRPr="001A37E5">
        <w:t xml:space="preserve"> and to take the </w:t>
      </w:r>
      <w:del w:id="71" w:author="Y.Babbish" w:date="2022-09-12T15:15:00Z">
        <w:r w:rsidRPr="001A37E5" w:rsidDel="007B60DC">
          <w:delText>right</w:delText>
        </w:r>
      </w:del>
      <w:ins w:id="72" w:author="Y.Babbish" w:date="2022-09-12T15:15:00Z">
        <w:r w:rsidR="007B60DC">
          <w:t>remedial</w:t>
        </w:r>
      </w:ins>
      <w:r w:rsidRPr="001A37E5">
        <w:t xml:space="preserve"> action when necessary.</w:t>
      </w:r>
    </w:p>
    <w:p w14:paraId="6359A0F2" w14:textId="4A4FD4E7" w:rsidR="00D45979" w:rsidRPr="001A37E5" w:rsidRDefault="00D45979" w:rsidP="00D45979">
      <w:pPr>
        <w:pStyle w:val="SingleTxtG"/>
      </w:pPr>
      <w:r w:rsidRPr="001A37E5">
        <w:t>62.</w:t>
      </w:r>
      <w:r w:rsidRPr="001A37E5">
        <w:tab/>
        <w:t xml:space="preserve">The documentation provided by a manufacturer should demonstrate that their safety management system </w:t>
      </w:r>
      <w:proofErr w:type="spellStart"/>
      <w:r w:rsidRPr="001A37E5">
        <w:t>p</w:t>
      </w:r>
      <w:del w:id="73" w:author="Y.Babbish" w:date="2022-09-12T15:16:00Z">
        <w:r w:rsidRPr="001A37E5" w:rsidDel="00754C76">
          <w:delText>rovides</w:delText>
        </w:r>
      </w:del>
      <w:ins w:id="74" w:author="Y.Babbish" w:date="2022-09-12T15:16:00Z">
        <w:r w:rsidR="00754C76">
          <w:t>has</w:t>
        </w:r>
      </w:ins>
      <w:proofErr w:type="spellEnd"/>
      <w:r w:rsidRPr="001A37E5">
        <w:t xml:space="preserve"> effective processes, methodologies and tools</w:t>
      </w:r>
      <w:del w:id="75" w:author="Y.Babbish" w:date="2022-09-12T15:17:00Z">
        <w:r w:rsidRPr="001A37E5" w:rsidDel="00754C76">
          <w:delText>,</w:delText>
        </w:r>
      </w:del>
      <w:ins w:id="76" w:author="Y.Babbish" w:date="2022-09-12T15:17:00Z">
        <w:r w:rsidR="00754C76">
          <w:t>.</w:t>
        </w:r>
      </w:ins>
      <w:r w:rsidRPr="001A37E5">
        <w:t xml:space="preserve"> </w:t>
      </w:r>
      <w:ins w:id="77" w:author="Y.Babbish" w:date="2022-09-12T15:17:00Z">
        <w:r w:rsidR="00754C76">
          <w:t xml:space="preserve">It should </w:t>
        </w:r>
      </w:ins>
      <w:del w:id="78" w:author="Y.Babbish" w:date="2022-09-12T15:17:00Z">
        <w:r w:rsidRPr="001A37E5" w:rsidDel="00754C76">
          <w:delText>is</w:delText>
        </w:r>
      </w:del>
      <w:ins w:id="79" w:author="Y.Babbish" w:date="2022-09-12T15:17:00Z">
        <w:r w:rsidR="00754C76">
          <w:t>be</w:t>
        </w:r>
      </w:ins>
      <w:r w:rsidRPr="001A37E5">
        <w:t xml:space="preserve"> </w:t>
      </w:r>
      <w:r w:rsidRPr="001A37E5">
        <w:lastRenderedPageBreak/>
        <w:t>up to date</w:t>
      </w:r>
      <w:del w:id="80" w:author="Y.Babbish" w:date="2022-09-12T15:18:00Z">
        <w:r w:rsidRPr="001A37E5" w:rsidDel="00754C76">
          <w:delText>,</w:delText>
        </w:r>
      </w:del>
      <w:r w:rsidRPr="001A37E5">
        <w:t xml:space="preserve"> </w:t>
      </w:r>
      <w:proofErr w:type="gramStart"/>
      <w:r w:rsidRPr="001A37E5">
        <w:t xml:space="preserve">and </w:t>
      </w:r>
      <w:ins w:id="81" w:author="Y.Babbish" w:date="2022-09-12T15:18:00Z">
        <w:r w:rsidR="00754C76">
          <w:t>also</w:t>
        </w:r>
        <w:proofErr w:type="gramEnd"/>
        <w:r w:rsidR="00754C76">
          <w:t xml:space="preserve"> clear that it </w:t>
        </w:r>
      </w:ins>
      <w:r w:rsidRPr="001A37E5">
        <w:t xml:space="preserve">is being </w:t>
      </w:r>
      <w:del w:id="82" w:author="Y.Babbish" w:date="2022-09-12T15:18:00Z">
        <w:r w:rsidRPr="001A37E5" w:rsidDel="00754C76">
          <w:delText>followed</w:delText>
        </w:r>
      </w:del>
      <w:ins w:id="83" w:author="Y.Babbish" w:date="2022-09-12T15:18:00Z">
        <w:r w:rsidR="00754C76">
          <w:t>used</w:t>
        </w:r>
      </w:ins>
      <w:r w:rsidRPr="001A37E5">
        <w:t xml:space="preserve"> within the organization to manage safety and </w:t>
      </w:r>
      <w:ins w:id="84" w:author="Y.Babbish" w:date="2022-09-12T15:19:00Z">
        <w:r w:rsidR="00754C76">
          <w:t xml:space="preserve">to ensure </w:t>
        </w:r>
      </w:ins>
      <w:r w:rsidRPr="001A37E5">
        <w:t xml:space="preserve">continued compliance throughout the product lifecycle (design, development, production, operation </w:t>
      </w:r>
      <w:del w:id="85" w:author="Y.Babbish" w:date="2022-09-12T15:19:00Z">
        <w:r w:rsidRPr="001A37E5" w:rsidDel="00754C76">
          <w:delText>including respect of</w:delText>
        </w:r>
      </w:del>
      <w:del w:id="86" w:author="Y.Babbish" w:date="2022-09-12T15:20:00Z">
        <w:r w:rsidRPr="001A37E5" w:rsidDel="00754C76">
          <w:delText xml:space="preserve"> traffic rules, </w:delText>
        </w:r>
      </w:del>
      <w:r w:rsidRPr="001A37E5">
        <w:t>and decommissioning).</w:t>
      </w:r>
    </w:p>
    <w:p w14:paraId="00803E82" w14:textId="7411EC40" w:rsidR="00D45979" w:rsidRPr="001A37E5" w:rsidRDefault="00D45979" w:rsidP="00D45979">
      <w:pPr>
        <w:pStyle w:val="H23G"/>
      </w:pPr>
      <w:bookmarkStart w:id="87" w:name="_Hlk94783936"/>
      <w:r w:rsidRPr="001A37E5">
        <w:tab/>
        <w:t>1.</w:t>
      </w:r>
      <w:r w:rsidRPr="001A37E5">
        <w:tab/>
        <w:t>Safety Management System</w:t>
      </w:r>
      <w:ins w:id="88" w:author="Y.Babbish" w:date="2022-09-12T15:20:00Z">
        <w:r w:rsidR="00754C76">
          <w:t xml:space="preserve"> (SMS)</w:t>
        </w:r>
      </w:ins>
    </w:p>
    <w:p w14:paraId="52EAA57E" w14:textId="1BDC8A66" w:rsidR="00D45979" w:rsidRPr="001A37E5" w:rsidRDefault="00D45979" w:rsidP="00D45979">
      <w:pPr>
        <w:pStyle w:val="SingleTxtG"/>
      </w:pPr>
      <w:r w:rsidRPr="001A37E5">
        <w:t>63.</w:t>
      </w:r>
      <w:r w:rsidRPr="001A37E5">
        <w:tab/>
      </w:r>
      <w:del w:id="89" w:author="Y.Babbish" w:date="2022-09-12T15:22:00Z">
        <w:r w:rsidRPr="001A37E5" w:rsidDel="00D94DB6">
          <w:delText>The control of risks should be achieved by addressing 3 critical dimensions</w:delText>
        </w:r>
      </w:del>
      <w:ins w:id="90" w:author="Y.Babbish" w:date="2022-09-12T15:22:00Z">
        <w:r w:rsidR="00D94DB6">
          <w:t>An SMS is a systematic approach</w:t>
        </w:r>
      </w:ins>
      <w:ins w:id="91" w:author="Y.Babbish" w:date="2022-09-12T15:23:00Z">
        <w:r w:rsidR="00D94DB6">
          <w:t xml:space="preserve"> to managing safety, which encompa</w:t>
        </w:r>
      </w:ins>
      <w:ins w:id="92" w:author="Y.Babbish" w:date="2022-09-12T15:24:00Z">
        <w:r w:rsidR="00D94DB6">
          <w:t>sses and integrates organizational, human and technical factors</w:t>
        </w:r>
      </w:ins>
      <w:r w:rsidRPr="001A37E5">
        <w:t>:</w:t>
      </w:r>
    </w:p>
    <w:p w14:paraId="0EDBA952" w14:textId="31BB8EED" w:rsidR="00D45979" w:rsidRPr="001A37E5" w:rsidRDefault="00D45979" w:rsidP="00D45979">
      <w:pPr>
        <w:pStyle w:val="SingleTxtG"/>
        <w:ind w:firstLine="567"/>
      </w:pPr>
      <w:r w:rsidRPr="001A37E5">
        <w:t>(a)</w:t>
      </w:r>
      <w:r w:rsidRPr="001A37E5">
        <w:tab/>
        <w:t xml:space="preserve">Human component </w:t>
      </w:r>
      <w:del w:id="93" w:author="Y.Babbish" w:date="2022-09-12T15:25:00Z">
        <w:r w:rsidRPr="001A37E5" w:rsidDel="00D94DB6">
          <w:delText>thanks t</w:delText>
        </w:r>
      </w:del>
      <w:del w:id="94" w:author="Y.Babbish" w:date="2022-09-12T15:26:00Z">
        <w:r w:rsidRPr="001A37E5" w:rsidDel="00D94DB6">
          <w:delText>o people</w:delText>
        </w:r>
      </w:del>
      <w:ins w:id="95" w:author="Y.Babbish" w:date="2022-09-12T15:26:00Z">
        <w:r w:rsidR="00D94DB6">
          <w:t xml:space="preserve">ensuring the ADS lifecycle leveraged upon </w:t>
        </w:r>
        <w:r w:rsidR="00EE4276">
          <w:t>personnel</w:t>
        </w:r>
      </w:ins>
      <w:r w:rsidRPr="001A37E5">
        <w:t xml:space="preserve"> with appropriate skills, training, and </w:t>
      </w:r>
      <w:del w:id="96" w:author="Y.Babbish" w:date="2022-09-12T15:27:00Z">
        <w:r w:rsidRPr="001A37E5" w:rsidDel="00EE4276">
          <w:delText>motivation</w:delText>
        </w:r>
      </w:del>
      <w:ins w:id="97" w:author="Y.Babbish" w:date="2022-09-12T15:27:00Z">
        <w:r w:rsidR="00EE4276">
          <w:t>understanding to identify risks and appropriate</w:t>
        </w:r>
      </w:ins>
      <w:ins w:id="98" w:author="Y.Babbish" w:date="2022-09-12T15:28:00Z">
        <w:r w:rsidR="00EE4276">
          <w:t xml:space="preserve"> mitigation measures</w:t>
        </w:r>
      </w:ins>
      <w:r w:rsidRPr="001A37E5">
        <w:t xml:space="preserve">, </w:t>
      </w:r>
    </w:p>
    <w:p w14:paraId="1BFB65DD" w14:textId="37483537" w:rsidR="00D45979" w:rsidRPr="001A37E5" w:rsidRDefault="00D45979" w:rsidP="00D45979">
      <w:pPr>
        <w:pStyle w:val="SingleTxtG"/>
        <w:ind w:firstLine="567"/>
      </w:pPr>
      <w:r w:rsidRPr="001A37E5">
        <w:t>(b)</w:t>
      </w:r>
      <w:r w:rsidRPr="001A37E5">
        <w:tab/>
        <w:t xml:space="preserve">Organisational component </w:t>
      </w:r>
      <w:del w:id="99" w:author="Y.Babbish" w:date="2022-09-12T15:28:00Z">
        <w:r w:rsidRPr="001A37E5" w:rsidDel="00EE4276">
          <w:delText xml:space="preserve">consisting of </w:delText>
        </w:r>
      </w:del>
      <w:r w:rsidRPr="001A37E5">
        <w:t xml:space="preserve">procedures and methods </w:t>
      </w:r>
      <w:del w:id="100" w:author="Y.Babbish" w:date="2022-09-12T15:29:00Z">
        <w:r w:rsidRPr="001A37E5" w:rsidDel="00EE4276">
          <w:delText>defining the relationship of tasks and</w:delText>
        </w:r>
      </w:del>
      <w:ins w:id="101" w:author="Y.Babbish" w:date="2022-09-12T15:29:00Z">
        <w:r w:rsidR="00EE4276">
          <w:t>that help to manage t</w:t>
        </w:r>
      </w:ins>
      <w:ins w:id="102" w:author="Y.Babbish" w:date="2022-09-12T15:30:00Z">
        <w:r w:rsidR="00EE4276">
          <w:t xml:space="preserve">he identified risks, understand their relationships </w:t>
        </w:r>
      </w:ins>
      <w:ins w:id="103" w:author="Y.Babbish" w:date="2022-09-12T15:31:00Z">
        <w:r w:rsidR="00EE4276">
          <w:t xml:space="preserve">and interactions with other risks and mitigation measures. </w:t>
        </w:r>
        <w:r w:rsidR="00CC69F8">
          <w:t>Helpin</w:t>
        </w:r>
      </w:ins>
      <w:ins w:id="104" w:author="Y.Babbish" w:date="2022-09-12T15:32:00Z">
        <w:r w:rsidR="00CC69F8">
          <w:t>g to ensure that there are no unforeseen consequences.</w:t>
        </w:r>
      </w:ins>
      <w:ins w:id="105" w:author="Y.Babbish" w:date="2022-09-12T15:30:00Z">
        <w:r w:rsidR="00EE4276">
          <w:t xml:space="preserve"> </w:t>
        </w:r>
      </w:ins>
      <w:r w:rsidRPr="001A37E5">
        <w:t xml:space="preserve"> </w:t>
      </w:r>
    </w:p>
    <w:p w14:paraId="167F962C" w14:textId="2DF16EF0" w:rsidR="00D45979" w:rsidRPr="001A37E5" w:rsidRDefault="00D45979" w:rsidP="00D45979">
      <w:pPr>
        <w:pStyle w:val="SingleTxtG"/>
        <w:ind w:firstLine="567"/>
      </w:pPr>
      <w:r w:rsidRPr="001A37E5">
        <w:t>(c)</w:t>
      </w:r>
      <w:r w:rsidRPr="001A37E5">
        <w:tab/>
        <w:t xml:space="preserve">Technical component </w:t>
      </w:r>
      <w:del w:id="106" w:author="Y.Babbish" w:date="2022-09-12T15:33:00Z">
        <w:r w:rsidRPr="001A37E5" w:rsidDel="00CC69F8">
          <w:delText xml:space="preserve">by </w:delText>
        </w:r>
      </w:del>
      <w:r w:rsidRPr="001A37E5">
        <w:t xml:space="preserve">using appropriate tools and equipment. </w:t>
      </w:r>
    </w:p>
    <w:p w14:paraId="37B0C304" w14:textId="4C09564E" w:rsidR="00D45979" w:rsidRPr="001A37E5" w:rsidRDefault="00D45979" w:rsidP="00D45979">
      <w:pPr>
        <w:pStyle w:val="SingleTxtG"/>
        <w:rPr>
          <w:rFonts w:eastAsia="MS Gothic"/>
        </w:rPr>
      </w:pPr>
      <w:r w:rsidRPr="001A37E5">
        <w:rPr>
          <w:rFonts w:eastAsia="MS Gothic"/>
        </w:rPr>
        <w:t>63 bis.</w:t>
      </w:r>
      <w:r w:rsidRPr="001A37E5">
        <w:rPr>
          <w:rFonts w:eastAsia="MS Gothic"/>
        </w:rPr>
        <w:tab/>
      </w:r>
      <w:del w:id="107" w:author="Y.Babbish" w:date="2022-09-12T15:34:00Z">
        <w:r w:rsidRPr="001A37E5" w:rsidDel="00CC69F8">
          <w:rPr>
            <w:rFonts w:eastAsia="MS Gothic"/>
          </w:rPr>
          <w:delText>The establishment of a</w:delText>
        </w:r>
      </w:del>
      <w:ins w:id="108" w:author="Y.Babbish" w:date="2022-09-12T15:34:00Z">
        <w:r w:rsidR="00CC69F8">
          <w:rPr>
            <w:rFonts w:eastAsia="MS Gothic"/>
          </w:rPr>
          <w:t>A</w:t>
        </w:r>
      </w:ins>
      <w:r w:rsidRPr="001A37E5">
        <w:rPr>
          <w:rFonts w:eastAsia="MS Gothic"/>
        </w:rPr>
        <w:t xml:space="preserve">n adequate </w:t>
      </w:r>
      <w:del w:id="109" w:author="Y.Babbish" w:date="2022-09-12T15:34:00Z">
        <w:r w:rsidRPr="001A37E5" w:rsidDel="00CC69F8">
          <w:rPr>
            <w:rFonts w:eastAsia="MS Gothic"/>
          </w:rPr>
          <w:delText>Safety Management System (</w:delText>
        </w:r>
      </w:del>
      <w:r w:rsidRPr="001A37E5">
        <w:rPr>
          <w:rFonts w:eastAsia="MS Gothic"/>
        </w:rPr>
        <w:t>SMS</w:t>
      </w:r>
      <w:del w:id="110" w:author="Y.Babbish" w:date="2022-09-12T15:34:00Z">
        <w:r w:rsidRPr="001A37E5" w:rsidDel="00CC69F8">
          <w:rPr>
            <w:rFonts w:eastAsia="MS Gothic"/>
          </w:rPr>
          <w:delText>)</w:delText>
        </w:r>
      </w:del>
      <w:r w:rsidRPr="001A37E5">
        <w:rPr>
          <w:rFonts w:eastAsia="MS Gothic"/>
        </w:rPr>
        <w:t xml:space="preserve"> </w:t>
      </w:r>
      <w:del w:id="111" w:author="Y.Babbish" w:date="2022-09-12T15:35:00Z">
        <w:r w:rsidRPr="001A37E5" w:rsidDel="00CC69F8">
          <w:rPr>
            <w:rFonts w:eastAsia="MS Gothic"/>
          </w:rPr>
          <w:delText>serves to</w:delText>
        </w:r>
      </w:del>
      <w:ins w:id="112" w:author="Y.Babbish" w:date="2022-09-12T15:35:00Z">
        <w:r w:rsidR="00CC69F8">
          <w:rPr>
            <w:rFonts w:eastAsia="MS Gothic"/>
          </w:rPr>
          <w:t>will incorporate,</w:t>
        </w:r>
      </w:ins>
      <w:r w:rsidRPr="001A37E5">
        <w:rPr>
          <w:rFonts w:eastAsia="MS Gothic"/>
        </w:rPr>
        <w:t xml:space="preserve"> monitor and improve all three dimensions and </w:t>
      </w:r>
      <w:ins w:id="113" w:author="Y.Babbish" w:date="2022-09-12T15:35:00Z">
        <w:r w:rsidR="00CC69F8">
          <w:rPr>
            <w:rFonts w:eastAsia="MS Gothic"/>
          </w:rPr>
          <w:t xml:space="preserve">help </w:t>
        </w:r>
      </w:ins>
      <w:ins w:id="114" w:author="Y.Babbish" w:date="2022-09-12T15:36:00Z">
        <w:r w:rsidR="00CC69F8">
          <w:rPr>
            <w:rFonts w:eastAsia="MS Gothic"/>
          </w:rPr>
          <w:t xml:space="preserve">to </w:t>
        </w:r>
      </w:ins>
      <w:r w:rsidRPr="001A37E5">
        <w:rPr>
          <w:rFonts w:eastAsia="MS Gothic"/>
        </w:rPr>
        <w:t xml:space="preserve">control </w:t>
      </w:r>
      <w:del w:id="115" w:author="Y.Babbish" w:date="2022-09-12T15:36:00Z">
        <w:r w:rsidRPr="001A37E5" w:rsidDel="00CC69F8">
          <w:rPr>
            <w:rFonts w:eastAsia="MS Gothic"/>
          </w:rPr>
          <w:delText xml:space="preserve">relevant </w:delText>
        </w:r>
      </w:del>
      <w:ins w:id="116" w:author="Y.Babbish" w:date="2022-09-12T15:36:00Z">
        <w:r w:rsidR="00CC69F8">
          <w:rPr>
            <w:rFonts w:eastAsia="MS Gothic"/>
          </w:rPr>
          <w:t xml:space="preserve">the identified </w:t>
        </w:r>
      </w:ins>
      <w:r w:rsidRPr="001A37E5">
        <w:rPr>
          <w:rFonts w:eastAsia="MS Gothic"/>
        </w:rPr>
        <w:t>risks. The SMS evaluation is based on automotive engineering standards, guidebooks, and best practice documents relevant to safety.</w:t>
      </w:r>
    </w:p>
    <w:p w14:paraId="133650AA" w14:textId="3AD5C068" w:rsidR="00D45979" w:rsidRPr="001A37E5" w:rsidRDefault="00473B5C" w:rsidP="00D45979">
      <w:pPr>
        <w:pStyle w:val="SingleTxtG"/>
        <w:rPr>
          <w:rFonts w:eastAsia="MS Gothic"/>
        </w:rPr>
      </w:pPr>
      <w:ins w:id="117" w:author="Y.Babbish" w:date="2022-09-12T16:04:00Z">
        <w:r>
          <w:rPr>
            <w:rFonts w:eastAsia="MS Gothic"/>
          </w:rPr>
          <w:t>64</w:t>
        </w:r>
      </w:ins>
      <w:del w:id="118" w:author="Y.Babbish" w:date="2022-09-12T16:04:00Z">
        <w:r w:rsidR="00D45979" w:rsidRPr="001A37E5" w:rsidDel="00473B5C">
          <w:rPr>
            <w:rFonts w:eastAsia="MS Gothic"/>
          </w:rPr>
          <w:delText>63 ter.</w:delText>
        </w:r>
      </w:del>
      <w:r w:rsidR="00D45979" w:rsidRPr="001A37E5">
        <w:rPr>
          <w:rFonts w:eastAsia="MS Gothic"/>
        </w:rPr>
        <w:tab/>
        <w:t xml:space="preserve">It is recommended that </w:t>
      </w:r>
      <w:del w:id="119" w:author="Y.Babbish" w:date="2022-09-12T15:37:00Z">
        <w:r w:rsidR="00D45979" w:rsidRPr="001A37E5" w:rsidDel="00B24D5A">
          <w:rPr>
            <w:rFonts w:eastAsia="MS Gothic"/>
          </w:rPr>
          <w:delText>the product</w:delText>
        </w:r>
      </w:del>
      <w:ins w:id="120" w:author="Y.Babbish" w:date="2022-09-12T15:37:00Z">
        <w:r w:rsidR="00B24D5A">
          <w:rPr>
            <w:rFonts w:eastAsia="MS Gothic"/>
          </w:rPr>
          <w:t>any</w:t>
        </w:r>
      </w:ins>
      <w:r w:rsidR="00D45979" w:rsidRPr="001A37E5">
        <w:rPr>
          <w:rFonts w:eastAsia="MS Gothic"/>
        </w:rPr>
        <w:t xml:space="preserve"> operational risk</w:t>
      </w:r>
      <w:del w:id="121" w:author="Y.Babbish" w:date="2022-09-12T15:37:00Z">
        <w:r w:rsidR="00D45979" w:rsidRPr="001A37E5" w:rsidDel="00B24D5A">
          <w:rPr>
            <w:rFonts w:eastAsia="MS Gothic"/>
          </w:rPr>
          <w:delText>s</w:delText>
        </w:r>
      </w:del>
      <w:r w:rsidR="00D45979" w:rsidRPr="001A37E5">
        <w:rPr>
          <w:rFonts w:eastAsia="MS Gothic"/>
        </w:rPr>
        <w:t xml:space="preserve"> </w:t>
      </w:r>
      <w:ins w:id="122" w:author="Y.Babbish" w:date="2022-09-12T15:37:00Z">
        <w:r w:rsidR="00B24D5A">
          <w:rPr>
            <w:rFonts w:eastAsia="MS Gothic"/>
          </w:rPr>
          <w:t xml:space="preserve">identified </w:t>
        </w:r>
      </w:ins>
      <w:ins w:id="123" w:author="Y.Babbish" w:date="2022-09-12T15:38:00Z">
        <w:r w:rsidR="00B24D5A">
          <w:rPr>
            <w:rFonts w:eastAsia="MS Gothic"/>
          </w:rPr>
          <w:t xml:space="preserve">in the product </w:t>
        </w:r>
      </w:ins>
      <w:r w:rsidR="00D45979" w:rsidRPr="001A37E5">
        <w:rPr>
          <w:rFonts w:eastAsia="MS Gothic"/>
        </w:rPr>
        <w:t>should</w:t>
      </w:r>
      <w:ins w:id="124" w:author="Y.Babbish" w:date="2022-09-12T15:39:00Z">
        <w:r w:rsidR="00B24D5A">
          <w:rPr>
            <w:rFonts w:eastAsia="MS Gothic"/>
          </w:rPr>
          <w:t>,</w:t>
        </w:r>
      </w:ins>
      <w:r w:rsidR="00D45979" w:rsidRPr="001A37E5">
        <w:rPr>
          <w:rFonts w:eastAsia="MS Gothic"/>
        </w:rPr>
        <w:t xml:space="preserve"> </w:t>
      </w:r>
      <w:del w:id="125" w:author="Y.Babbish" w:date="2022-09-12T15:39:00Z">
        <w:r w:rsidR="00D45979" w:rsidRPr="001A37E5" w:rsidDel="00B24D5A">
          <w:rPr>
            <w:rFonts w:eastAsia="MS Gothic"/>
          </w:rPr>
          <w:delText>be specifically addressed in</w:delText>
        </w:r>
      </w:del>
      <w:ins w:id="126" w:author="Y.Babbish" w:date="2022-09-12T15:39:00Z">
        <w:r w:rsidR="00B24D5A">
          <w:rPr>
            <w:rFonts w:eastAsia="MS Gothic"/>
          </w:rPr>
          <w:t>where appropriate,</w:t>
        </w:r>
      </w:ins>
      <w:r w:rsidR="00D45979" w:rsidRPr="001A37E5">
        <w:rPr>
          <w:rFonts w:eastAsia="MS Gothic"/>
        </w:rPr>
        <w:t xml:space="preserve"> </w:t>
      </w:r>
      <w:ins w:id="127" w:author="Y.Babbish" w:date="2022-09-12T15:40:00Z">
        <w:r w:rsidR="00B24D5A">
          <w:rPr>
            <w:rFonts w:eastAsia="MS Gothic"/>
          </w:rPr>
          <w:t xml:space="preserve">have mitigations implemented during </w:t>
        </w:r>
      </w:ins>
      <w:r w:rsidR="00D45979" w:rsidRPr="001A37E5">
        <w:rPr>
          <w:rFonts w:eastAsia="MS Gothic"/>
        </w:rPr>
        <w:t xml:space="preserve">the Design and Development </w:t>
      </w:r>
      <w:del w:id="128" w:author="Y.Babbish" w:date="2022-09-12T15:41:00Z">
        <w:r w:rsidR="00D45979" w:rsidRPr="001A37E5" w:rsidDel="00B24D5A">
          <w:rPr>
            <w:rFonts w:eastAsia="MS Gothic"/>
          </w:rPr>
          <w:delText>processes and implemented in in the safety assessment of the ADS</w:delText>
        </w:r>
      </w:del>
      <w:ins w:id="129" w:author="Y.Babbish" w:date="2022-09-12T15:41:00Z">
        <w:r w:rsidR="00B24D5A">
          <w:rPr>
            <w:rFonts w:eastAsia="MS Gothic"/>
          </w:rPr>
          <w:t>phase</w:t>
        </w:r>
      </w:ins>
      <w:r w:rsidR="00D45979" w:rsidRPr="001A37E5">
        <w:rPr>
          <w:rFonts w:eastAsia="MS Gothic"/>
        </w:rPr>
        <w:t xml:space="preserve">. </w:t>
      </w:r>
      <w:del w:id="130" w:author="Y.Babbish" w:date="2022-09-12T15:41:00Z">
        <w:r w:rsidR="00D45979" w:rsidRPr="001A37E5" w:rsidDel="00B24D5A">
          <w:rPr>
            <w:rFonts w:eastAsia="MS Gothic"/>
          </w:rPr>
          <w:delText>Thus, t</w:delText>
        </w:r>
      </w:del>
      <w:ins w:id="131" w:author="Y.Babbish" w:date="2022-09-12T15:41:00Z">
        <w:r w:rsidR="00B24D5A">
          <w:rPr>
            <w:rFonts w:eastAsia="MS Gothic"/>
          </w:rPr>
          <w:t>T</w:t>
        </w:r>
      </w:ins>
      <w:r w:rsidR="00D45979" w:rsidRPr="001A37E5">
        <w:rPr>
          <w:rFonts w:eastAsia="MS Gothic"/>
        </w:rPr>
        <w:t xml:space="preserve">he ADS manufacturer should </w:t>
      </w:r>
      <w:ins w:id="132" w:author="Y.Babbish" w:date="2022-09-12T15:41:00Z">
        <w:r w:rsidR="00B24D5A">
          <w:rPr>
            <w:rFonts w:eastAsia="MS Gothic"/>
          </w:rPr>
          <w:t>then</w:t>
        </w:r>
      </w:ins>
      <w:ins w:id="133" w:author="Y.Babbish" w:date="2022-09-12T15:42:00Z">
        <w:r w:rsidR="00ED6093">
          <w:rPr>
            <w:rFonts w:eastAsia="MS Gothic"/>
          </w:rPr>
          <w:t xml:space="preserve"> be able to </w:t>
        </w:r>
      </w:ins>
      <w:r w:rsidR="00D45979" w:rsidRPr="001A37E5">
        <w:rPr>
          <w:rFonts w:eastAsia="MS Gothic"/>
        </w:rPr>
        <w:t>show the link between the overall risk management process</w:t>
      </w:r>
      <w:ins w:id="134" w:author="Y.Babbish" w:date="2022-09-12T15:42:00Z">
        <w:r w:rsidR="00ED6093">
          <w:rPr>
            <w:rFonts w:eastAsia="MS Gothic"/>
          </w:rPr>
          <w:t>,</w:t>
        </w:r>
      </w:ins>
      <w:r w:rsidR="00D45979" w:rsidRPr="001A37E5">
        <w:rPr>
          <w:rFonts w:eastAsia="MS Gothic"/>
        </w:rPr>
        <w:t xml:space="preserve"> </w:t>
      </w:r>
      <w:del w:id="135" w:author="Y.Babbish" w:date="2022-09-12T15:42:00Z">
        <w:r w:rsidR="00D45979" w:rsidRPr="001A37E5" w:rsidDel="00ED6093">
          <w:rPr>
            <w:rFonts w:eastAsia="MS Gothic"/>
          </w:rPr>
          <w:delText>(as per this point)</w:delText>
        </w:r>
      </w:del>
      <w:r w:rsidR="00D45979" w:rsidRPr="001A37E5">
        <w:rPr>
          <w:rFonts w:eastAsia="MS Gothic"/>
        </w:rPr>
        <w:t xml:space="preserve"> </w:t>
      </w:r>
      <w:ins w:id="136" w:author="Y.Babbish" w:date="2022-09-12T15:44:00Z">
        <w:r w:rsidR="00ED6093">
          <w:rPr>
            <w:rFonts w:eastAsia="MS Gothic"/>
          </w:rPr>
          <w:t xml:space="preserve">the mitigations </w:t>
        </w:r>
      </w:ins>
      <w:r w:rsidR="00D45979" w:rsidRPr="001A37E5">
        <w:rPr>
          <w:rFonts w:eastAsia="MS Gothic"/>
        </w:rPr>
        <w:t xml:space="preserve">and </w:t>
      </w:r>
      <w:del w:id="137" w:author="Y.Babbish" w:date="2022-09-12T15:44:00Z">
        <w:r w:rsidR="00D45979" w:rsidRPr="001A37E5" w:rsidDel="00ED6093">
          <w:rPr>
            <w:rFonts w:eastAsia="MS Gothic"/>
          </w:rPr>
          <w:delText>product</w:delText>
        </w:r>
      </w:del>
      <w:ins w:id="138" w:author="Y.Babbish" w:date="2022-09-12T15:44:00Z">
        <w:r w:rsidR="00ED6093">
          <w:rPr>
            <w:rFonts w:eastAsia="MS Gothic"/>
          </w:rPr>
          <w:t>the resulting</w:t>
        </w:r>
      </w:ins>
      <w:r w:rsidR="00D45979" w:rsidRPr="001A37E5">
        <w:rPr>
          <w:rFonts w:eastAsia="MS Gothic"/>
        </w:rPr>
        <w:t xml:space="preserve"> operational risks.</w:t>
      </w:r>
    </w:p>
    <w:p w14:paraId="25C145ED" w14:textId="34B8CF91" w:rsidR="00D45979" w:rsidRPr="001A37E5" w:rsidRDefault="00473B5C" w:rsidP="00D45979">
      <w:pPr>
        <w:pStyle w:val="SingleTxtG"/>
      </w:pPr>
      <w:ins w:id="139" w:author="Y.Babbish" w:date="2022-09-12T16:04:00Z">
        <w:r>
          <w:t>65</w:t>
        </w:r>
      </w:ins>
      <w:del w:id="140" w:author="Y.Babbish" w:date="2022-09-12T16:04:00Z">
        <w:r w:rsidR="00D45979" w:rsidRPr="001A37E5" w:rsidDel="00473B5C">
          <w:delText>64</w:delText>
        </w:r>
      </w:del>
      <w:r w:rsidR="00D45979" w:rsidRPr="001A37E5">
        <w:t>.</w:t>
      </w:r>
      <w:r w:rsidR="00D45979" w:rsidRPr="001A37E5">
        <w:tab/>
        <w:t xml:space="preserve">Examples of processes and </w:t>
      </w:r>
      <w:del w:id="141" w:author="Y.Babbish" w:date="2022-09-12T15:46:00Z">
        <w:r w:rsidR="00D45979" w:rsidRPr="001A37E5" w:rsidDel="00ED6093">
          <w:delText>aspects</w:delText>
        </w:r>
      </w:del>
      <w:ins w:id="142" w:author="Y.Babbish" w:date="2022-09-12T15:46:00Z">
        <w:r w:rsidR="00ED6093">
          <w:t>activities</w:t>
        </w:r>
      </w:ins>
      <w:r w:rsidR="00D45979" w:rsidRPr="001A37E5">
        <w:t xml:space="preserve"> that are recommended to be documented by the manufacturer: </w:t>
      </w:r>
    </w:p>
    <w:p w14:paraId="02A46979" w14:textId="77777777" w:rsidR="00D45979" w:rsidRPr="001A37E5" w:rsidRDefault="00D45979" w:rsidP="00D45979">
      <w:pPr>
        <w:pStyle w:val="SingleTxtG"/>
        <w:ind w:left="1701"/>
      </w:pPr>
      <w:r w:rsidRPr="001A37E5">
        <w:t>(a)</w:t>
      </w:r>
      <w:r w:rsidRPr="001A37E5">
        <w:tab/>
        <w:t>Risk Management:</w:t>
      </w:r>
    </w:p>
    <w:p w14:paraId="786EE84C" w14:textId="4C78FA8E"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Risk identification (in line with ISO 3100</w:t>
      </w:r>
      <w:ins w:id="143" w:author="Y.Babbish" w:date="2022-09-12T15:50:00Z">
        <w:r w:rsidR="000C1678">
          <w:t>0</w:t>
        </w:r>
      </w:ins>
      <w:r w:rsidRPr="001A37E5">
        <w:t xml:space="preserve"> </w:t>
      </w:r>
      <w:ins w:id="144" w:author="Y.Babbish" w:date="2022-09-12T15:51:00Z">
        <w:r w:rsidR="000C1678">
          <w:t xml:space="preserve">para. </w:t>
        </w:r>
      </w:ins>
      <w:r w:rsidRPr="001A37E5">
        <w:t xml:space="preserve">6.4.2 </w:t>
      </w:r>
      <w:ins w:id="145" w:author="Y.Babbish" w:date="2022-09-12T15:51:00Z">
        <w:r w:rsidR="000C1678">
          <w:t xml:space="preserve">standard </w:t>
        </w:r>
      </w:ins>
      <w:r w:rsidRPr="001A37E5">
        <w:t>or equivalent</w:t>
      </w:r>
      <w:del w:id="146" w:author="Y.Babbish" w:date="2022-09-12T15:51:00Z">
        <w:r w:rsidRPr="001A37E5" w:rsidDel="000C1678">
          <w:delText xml:space="preserve"> standard</w:delText>
        </w:r>
      </w:del>
      <w:r w:rsidRPr="001A37E5">
        <w:t>)</w:t>
      </w:r>
    </w:p>
    <w:p w14:paraId="51D2A54B" w14:textId="58FF9146" w:rsidR="00D45979" w:rsidRPr="001A37E5" w:rsidRDefault="00D45979" w:rsidP="00D45979">
      <w:pPr>
        <w:pStyle w:val="SingleTxtG"/>
        <w:ind w:left="1701"/>
      </w:pPr>
      <w:r w:rsidRPr="001A37E5">
        <w:tab/>
        <w:t>(ii)</w:t>
      </w:r>
      <w:r w:rsidRPr="001A37E5">
        <w:tab/>
        <w:t>Risk analysis (in line with ISO 3100</w:t>
      </w:r>
      <w:ins w:id="147" w:author="Y.Babbish" w:date="2022-09-12T15:52:00Z">
        <w:r w:rsidR="007071C9">
          <w:t>0</w:t>
        </w:r>
      </w:ins>
      <w:r w:rsidRPr="001A37E5">
        <w:t xml:space="preserve"> </w:t>
      </w:r>
      <w:ins w:id="148" w:author="Y.Babbish" w:date="2022-09-12T15:52:00Z">
        <w:r w:rsidR="007071C9">
          <w:t xml:space="preserve">para. </w:t>
        </w:r>
      </w:ins>
      <w:r w:rsidRPr="001A37E5">
        <w:t xml:space="preserve">6.4.3 </w:t>
      </w:r>
      <w:ins w:id="149" w:author="Y.Babbish" w:date="2022-09-12T15:52:00Z">
        <w:r w:rsidR="007071C9">
          <w:t xml:space="preserve">standard </w:t>
        </w:r>
      </w:ins>
      <w:r w:rsidRPr="001A37E5">
        <w:t>or equivalent</w:t>
      </w:r>
      <w:del w:id="150" w:author="Y.Babbish" w:date="2022-09-12T15:52:00Z">
        <w:r w:rsidRPr="001A37E5" w:rsidDel="007071C9">
          <w:delText xml:space="preserve"> standard</w:delText>
        </w:r>
      </w:del>
      <w:r w:rsidRPr="001A37E5">
        <w:t>)</w:t>
      </w:r>
    </w:p>
    <w:p w14:paraId="191C1E91" w14:textId="456AFFA6" w:rsidR="00D45979" w:rsidRPr="001A37E5" w:rsidRDefault="00D45979" w:rsidP="00D45979">
      <w:pPr>
        <w:pStyle w:val="SingleTxtG"/>
        <w:ind w:left="1701"/>
      </w:pPr>
      <w:r w:rsidRPr="001A37E5">
        <w:tab/>
        <w:t>(iii)</w:t>
      </w:r>
      <w:r w:rsidRPr="001A37E5">
        <w:tab/>
        <w:t>Risk evaluation (in line with ISO 3100</w:t>
      </w:r>
      <w:ins w:id="151" w:author="Y.Babbish" w:date="2022-09-12T15:52:00Z">
        <w:r w:rsidR="007071C9">
          <w:t>0</w:t>
        </w:r>
      </w:ins>
      <w:r w:rsidRPr="001A37E5">
        <w:t xml:space="preserve"> </w:t>
      </w:r>
      <w:ins w:id="152" w:author="Y.Babbish" w:date="2022-09-12T15:52:00Z">
        <w:r w:rsidR="007071C9">
          <w:t>pa</w:t>
        </w:r>
      </w:ins>
      <w:ins w:id="153" w:author="Y.Babbish" w:date="2022-09-12T15:53:00Z">
        <w:r w:rsidR="007071C9">
          <w:t xml:space="preserve">ra. </w:t>
        </w:r>
      </w:ins>
      <w:r w:rsidRPr="001A37E5">
        <w:t xml:space="preserve">6.4.4 </w:t>
      </w:r>
      <w:ins w:id="154" w:author="Y.Babbish" w:date="2022-09-12T15:53:00Z">
        <w:r w:rsidR="007071C9">
          <w:t xml:space="preserve">standard </w:t>
        </w:r>
      </w:ins>
      <w:r w:rsidRPr="001A37E5">
        <w:t>or equivalent</w:t>
      </w:r>
      <w:del w:id="155" w:author="Y.Babbish" w:date="2022-09-12T15:53:00Z">
        <w:r w:rsidRPr="001A37E5" w:rsidDel="007071C9">
          <w:delText xml:space="preserve"> standard</w:delText>
        </w:r>
      </w:del>
      <w:r w:rsidRPr="001A37E5">
        <w:t>)</w:t>
      </w:r>
    </w:p>
    <w:p w14:paraId="66CD5EDD" w14:textId="66B0A965" w:rsidR="00D45979" w:rsidRPr="001A37E5" w:rsidRDefault="00D45979" w:rsidP="00D45979">
      <w:pPr>
        <w:pStyle w:val="SingleTxtG"/>
        <w:ind w:left="1701"/>
      </w:pPr>
      <w:r w:rsidRPr="001A37E5">
        <w:t>(iv)</w:t>
      </w:r>
      <w:r w:rsidRPr="001A37E5">
        <w:tab/>
        <w:t>Risk treatment (in line with ISO 3100</w:t>
      </w:r>
      <w:ins w:id="156" w:author="Y.Babbish" w:date="2022-09-12T15:53:00Z">
        <w:r w:rsidR="007071C9">
          <w:t>0</w:t>
        </w:r>
      </w:ins>
      <w:r w:rsidRPr="001A37E5">
        <w:t xml:space="preserve"> </w:t>
      </w:r>
      <w:ins w:id="157" w:author="Y.Babbish" w:date="2022-09-12T15:53:00Z">
        <w:r w:rsidR="007071C9">
          <w:t xml:space="preserve">para. </w:t>
        </w:r>
      </w:ins>
      <w:r w:rsidRPr="001A37E5">
        <w:t xml:space="preserve">6.4.5 </w:t>
      </w:r>
      <w:ins w:id="158" w:author="Y.Babbish" w:date="2022-09-12T15:53:00Z">
        <w:r w:rsidR="007071C9">
          <w:t xml:space="preserve">standard </w:t>
        </w:r>
      </w:ins>
      <w:r w:rsidRPr="001A37E5">
        <w:t>or equivalent</w:t>
      </w:r>
      <w:del w:id="159" w:author="Y.Babbish" w:date="2022-09-12T15:53:00Z">
        <w:r w:rsidRPr="001A37E5" w:rsidDel="007071C9">
          <w:delText xml:space="preserve"> standard</w:delText>
        </w:r>
      </w:del>
      <w:r w:rsidRPr="001A37E5">
        <w:t>),</w:t>
      </w:r>
      <w:del w:id="160" w:author="Y.Babbish" w:date="2022-09-12T15:54:00Z">
        <w:r w:rsidRPr="001A37E5" w:rsidDel="007071C9">
          <w:delText xml:space="preserve"> including</w:delText>
        </w:r>
      </w:del>
    </w:p>
    <w:p w14:paraId="6FBD3B58" w14:textId="715BFFB5" w:rsidR="00D45979" w:rsidRPr="001A37E5" w:rsidRDefault="00D45979" w:rsidP="00D45979">
      <w:pPr>
        <w:pStyle w:val="SingleTxtG"/>
        <w:ind w:left="1701"/>
      </w:pPr>
      <w:r w:rsidRPr="001A37E5">
        <w:t>(v)</w:t>
      </w:r>
      <w:r w:rsidRPr="001A37E5">
        <w:tab/>
        <w:t xml:space="preserve">Processes </w:t>
      </w:r>
      <w:del w:id="161" w:author="Y.Babbish" w:date="2022-09-12T15:54:00Z">
        <w:r w:rsidRPr="001A37E5" w:rsidDel="007071C9">
          <w:delText xml:space="preserve">used </w:delText>
        </w:r>
      </w:del>
      <w:r w:rsidRPr="001A37E5">
        <w:t xml:space="preserve">for keeping the risk assessments </w:t>
      </w:r>
      <w:del w:id="162" w:author="Y.Babbish" w:date="2022-09-12T15:55:00Z">
        <w:r w:rsidRPr="001A37E5" w:rsidDel="007071C9">
          <w:delText>as current as possible</w:delText>
        </w:r>
      </w:del>
      <w:ins w:id="163" w:author="Y.Babbish" w:date="2022-09-12T15:55:00Z">
        <w:r w:rsidR="007071C9">
          <w:t>up to date,</w:t>
        </w:r>
      </w:ins>
    </w:p>
    <w:p w14:paraId="499A90DC" w14:textId="77777777" w:rsidR="00D45979" w:rsidRPr="001A37E5" w:rsidRDefault="00D45979" w:rsidP="00D45979">
      <w:pPr>
        <w:pStyle w:val="SingleTxtG"/>
        <w:ind w:left="1701"/>
      </w:pPr>
      <w:r w:rsidRPr="001A37E5">
        <w:t>(vi)</w:t>
      </w:r>
      <w:r w:rsidRPr="001A37E5">
        <w:tab/>
        <w:t xml:space="preserve">Safety performance of the organization and effectiveness of safety risk controls. </w:t>
      </w:r>
    </w:p>
    <w:p w14:paraId="49B4255B" w14:textId="7C6BEB29" w:rsidR="00D45979" w:rsidRPr="001A37E5" w:rsidRDefault="00D45979" w:rsidP="00D45979">
      <w:pPr>
        <w:pStyle w:val="SingleTxtG"/>
      </w:pPr>
      <w:del w:id="164" w:author="Y.Babbish" w:date="2022-09-12T15:56:00Z">
        <w:r w:rsidRPr="001A37E5" w:rsidDel="007071C9">
          <w:delText>65.</w:delText>
        </w:r>
        <w:r w:rsidRPr="001A37E5" w:rsidDel="007071C9">
          <w:tab/>
          <w:delText xml:space="preserve">Examples of processes and aspects that are recommended to be documented by the manufacturer: </w:delText>
        </w:r>
      </w:del>
    </w:p>
    <w:p w14:paraId="1F0A014E" w14:textId="503EF408" w:rsidR="00D45979" w:rsidRPr="001A37E5" w:rsidRDefault="00D45979" w:rsidP="00D45979">
      <w:pPr>
        <w:pStyle w:val="SingleTxtG"/>
        <w:ind w:left="1701"/>
      </w:pPr>
      <w:r w:rsidRPr="001A37E5">
        <w:t>(</w:t>
      </w:r>
      <w:del w:id="165" w:author="Y.Babbish" w:date="2022-09-12T15:56:00Z">
        <w:r w:rsidRPr="001A37E5" w:rsidDel="007071C9">
          <w:delText>a</w:delText>
        </w:r>
      </w:del>
      <w:ins w:id="166" w:author="Y.Babbish" w:date="2022-09-12T15:56:00Z">
        <w:r w:rsidR="007071C9">
          <w:t>b</w:t>
        </w:r>
      </w:ins>
      <w:r w:rsidRPr="001A37E5">
        <w:t>)</w:t>
      </w:r>
      <w:r w:rsidRPr="001A37E5">
        <w:tab/>
        <w:t xml:space="preserve">Safety </w:t>
      </w:r>
      <w:del w:id="167" w:author="Y.Babbish" w:date="2022-09-12T15:56:00Z">
        <w:r w:rsidRPr="001A37E5" w:rsidDel="007071C9">
          <w:delText>g</w:delText>
        </w:r>
      </w:del>
      <w:ins w:id="168" w:author="Y.Babbish" w:date="2022-09-12T15:56:00Z">
        <w:r w:rsidR="007071C9">
          <w:t>G</w:t>
        </w:r>
      </w:ins>
      <w:r w:rsidRPr="001A37E5">
        <w:t>overnance</w:t>
      </w:r>
    </w:p>
    <w:p w14:paraId="5DE0E0BB" w14:textId="01E1B830"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 xml:space="preserve">Safety policies and principles (in line with the concept stated in ISO 21434, para. 5.4.1 and ISO 9001 Automotive 5.2, but from </w:t>
      </w:r>
      <w:ins w:id="169" w:author="Y.Babbish" w:date="2022-09-12T15:57:00Z">
        <w:r w:rsidR="00C604CB">
          <w:t xml:space="preserve">a </w:t>
        </w:r>
      </w:ins>
      <w:r w:rsidRPr="001A37E5">
        <w:t>safety perspective)</w:t>
      </w:r>
    </w:p>
    <w:p w14:paraId="171A4625" w14:textId="77777777" w:rsidR="00D45979" w:rsidRPr="001A37E5" w:rsidRDefault="00D45979" w:rsidP="00D45979">
      <w:pPr>
        <w:pStyle w:val="SingleTxtG"/>
        <w:ind w:left="1701"/>
      </w:pPr>
      <w:r w:rsidRPr="001A37E5">
        <w:t>(ii)</w:t>
      </w:r>
      <w:r w:rsidRPr="001A37E5">
        <w:tab/>
        <w:t>Management commitment (in line with the concept stated in ISO 21434, para. 5.4.1 and ISO 9001 Automotive 5.1, but from safety perspective)</w:t>
      </w:r>
    </w:p>
    <w:p w14:paraId="6601B59B" w14:textId="574E675B" w:rsidR="00D45979" w:rsidRPr="001A37E5" w:rsidRDefault="00D45979" w:rsidP="00D45979">
      <w:pPr>
        <w:pStyle w:val="SingleTxtG"/>
        <w:ind w:left="1701"/>
      </w:pPr>
      <w:r w:rsidRPr="001A37E5">
        <w:t>(iii)</w:t>
      </w:r>
      <w:r w:rsidRPr="001A37E5">
        <w:tab/>
        <w:t xml:space="preserve">Roles and responsibilities (ISO 26262-2, para. 6.4.2, this relates to the organizational </w:t>
      </w:r>
      <w:del w:id="170" w:author="Y.Babbish" w:date="2022-09-12T15:58:00Z">
        <w:r w:rsidRPr="001A37E5" w:rsidDel="00C604CB">
          <w:delText>as well as to the</w:delText>
        </w:r>
      </w:del>
      <w:ins w:id="171" w:author="Y.Babbish" w:date="2022-09-12T15:59:00Z">
        <w:r w:rsidR="00C604CB">
          <w:t>and</w:t>
        </w:r>
      </w:ins>
      <w:r w:rsidRPr="001A37E5">
        <w:t xml:space="preserve"> project dependent activities)</w:t>
      </w:r>
    </w:p>
    <w:p w14:paraId="6AA0F60A" w14:textId="5EAD47E1" w:rsidR="00D45979" w:rsidRPr="001A37E5" w:rsidRDefault="00D45979" w:rsidP="00D45979">
      <w:pPr>
        <w:pStyle w:val="SingleTxtG"/>
        <w:ind w:firstLine="567"/>
      </w:pPr>
      <w:r w:rsidRPr="001A37E5">
        <w:lastRenderedPageBreak/>
        <w:t>(</w:t>
      </w:r>
      <w:del w:id="172" w:author="Y.Babbish" w:date="2022-09-12T15:59:00Z">
        <w:r w:rsidRPr="001A37E5" w:rsidDel="00C604CB">
          <w:delText>b</w:delText>
        </w:r>
      </w:del>
      <w:ins w:id="173" w:author="Y.Babbish" w:date="2022-09-12T15:59:00Z">
        <w:r w:rsidR="00C604CB">
          <w:t>c</w:t>
        </w:r>
      </w:ins>
      <w:r w:rsidRPr="001A37E5">
        <w:t>)</w:t>
      </w:r>
      <w:r w:rsidRPr="001A37E5">
        <w:tab/>
        <w:t>Safety culture (ISO 26262-2, para. 5.4.2)</w:t>
      </w:r>
    </w:p>
    <w:p w14:paraId="3C0BCBB4" w14:textId="0FD6F5CD" w:rsidR="00D45979" w:rsidRPr="001A37E5" w:rsidRDefault="00D45979" w:rsidP="00D45979">
      <w:pPr>
        <w:pStyle w:val="SingleTxtG"/>
        <w:ind w:firstLine="567"/>
      </w:pPr>
      <w:r w:rsidRPr="001A37E5">
        <w:t>(</w:t>
      </w:r>
      <w:del w:id="174" w:author="Y.Babbish" w:date="2022-09-12T16:00:00Z">
        <w:r w:rsidRPr="001A37E5" w:rsidDel="00C604CB">
          <w:delText>c</w:delText>
        </w:r>
      </w:del>
      <w:ins w:id="175" w:author="Y.Babbish" w:date="2022-09-12T16:00:00Z">
        <w:r w:rsidR="00C604CB">
          <w:t>d</w:t>
        </w:r>
      </w:ins>
      <w:r w:rsidRPr="001A37E5">
        <w:t>)</w:t>
      </w:r>
      <w:r w:rsidRPr="001A37E5">
        <w:tab/>
        <w:t>Effective communications within the organization (ISO 26262-2, para. 5.4.2.3)</w:t>
      </w:r>
    </w:p>
    <w:p w14:paraId="2B928BB6" w14:textId="0E7DC28D" w:rsidR="00D45979" w:rsidRPr="001A37E5" w:rsidRDefault="00D45979" w:rsidP="00D45979">
      <w:pPr>
        <w:pStyle w:val="SingleTxtG"/>
        <w:ind w:firstLine="567"/>
      </w:pPr>
      <w:r w:rsidRPr="001A37E5">
        <w:t>(</w:t>
      </w:r>
      <w:del w:id="176" w:author="Y.Babbish" w:date="2022-09-12T16:01:00Z">
        <w:r w:rsidRPr="001A37E5" w:rsidDel="00C604CB">
          <w:delText>d</w:delText>
        </w:r>
      </w:del>
      <w:ins w:id="177" w:author="Y.Babbish" w:date="2022-09-12T16:01:00Z">
        <w:r w:rsidR="00C604CB">
          <w:t>e</w:t>
        </w:r>
      </w:ins>
      <w:r w:rsidRPr="001A37E5">
        <w:t>)</w:t>
      </w:r>
      <w:r w:rsidRPr="001A37E5">
        <w:tab/>
        <w:t xml:space="preserve">Information sharing outside of the organization (in line with the concept stated in ISO 21434, para. 5.4.5 and ISO 9001, but from </w:t>
      </w:r>
      <w:ins w:id="178" w:author="Y.Babbish" w:date="2022-09-12T16:01:00Z">
        <w:r w:rsidR="00C604CB">
          <w:t xml:space="preserve">a </w:t>
        </w:r>
      </w:ins>
      <w:r w:rsidRPr="001A37E5">
        <w:t>safety perspective)</w:t>
      </w:r>
    </w:p>
    <w:p w14:paraId="30069E5C" w14:textId="477BEB07" w:rsidR="00D45979" w:rsidRPr="001A37E5" w:rsidRDefault="00D45979" w:rsidP="00D45979">
      <w:pPr>
        <w:pStyle w:val="SingleTxtG"/>
        <w:ind w:firstLine="567"/>
      </w:pPr>
      <w:r w:rsidRPr="001A37E5">
        <w:t>(</w:t>
      </w:r>
      <w:del w:id="179" w:author="Y.Babbish" w:date="2022-09-12T16:01:00Z">
        <w:r w:rsidRPr="001A37E5" w:rsidDel="00C604CB">
          <w:delText>e</w:delText>
        </w:r>
      </w:del>
      <w:ins w:id="180" w:author="Y.Babbish" w:date="2022-09-12T16:01:00Z">
        <w:r w:rsidR="00C604CB">
          <w:t>f</w:t>
        </w:r>
      </w:ins>
      <w:r w:rsidRPr="001A37E5">
        <w:t>)</w:t>
      </w:r>
      <w:r w:rsidRPr="001A37E5">
        <w:tab/>
        <w:t xml:space="preserve">Quality </w:t>
      </w:r>
      <w:del w:id="181" w:author="Y.Babbish" w:date="2022-09-12T16:02:00Z">
        <w:r w:rsidRPr="001A37E5" w:rsidDel="00C604CB">
          <w:delText>m</w:delText>
        </w:r>
      </w:del>
      <w:ins w:id="182" w:author="Y.Babbish" w:date="2022-09-12T16:02:00Z">
        <w:r w:rsidR="00C604CB">
          <w:t>M</w:t>
        </w:r>
      </w:ins>
      <w:r w:rsidRPr="001A37E5">
        <w:t xml:space="preserve">anagement </w:t>
      </w:r>
      <w:del w:id="183" w:author="Y.Babbish" w:date="2022-09-12T16:02:00Z">
        <w:r w:rsidRPr="001A37E5" w:rsidDel="00C604CB">
          <w:delText>s</w:delText>
        </w:r>
      </w:del>
      <w:ins w:id="184" w:author="Y.Babbish" w:date="2022-09-12T16:02:00Z">
        <w:r w:rsidR="00C604CB">
          <w:t>S</w:t>
        </w:r>
      </w:ins>
      <w:r w:rsidRPr="001A37E5">
        <w:t>ystem (e.g., as per IATF 16949 or ISO 9001 or equivalent) to support safety engineering, including change management, configuration management, requirement management, tool management etc.</w:t>
      </w:r>
    </w:p>
    <w:p w14:paraId="08F5EFB7" w14:textId="296895E8" w:rsidR="00D45979" w:rsidRPr="001A37E5" w:rsidRDefault="00D45979" w:rsidP="00D45979">
      <w:pPr>
        <w:pStyle w:val="SingleTxtG"/>
      </w:pPr>
      <w:r w:rsidRPr="001A37E5">
        <w:t>66.</w:t>
      </w:r>
      <w:r w:rsidRPr="001A37E5">
        <w:tab/>
        <w:t xml:space="preserve">It is recommended that the design and development process is </w:t>
      </w:r>
      <w:ins w:id="185" w:author="Y.Babbish" w:date="2022-09-12T16:35:00Z">
        <w:r w:rsidR="001B6E19">
          <w:t xml:space="preserve">well </w:t>
        </w:r>
      </w:ins>
      <w:r w:rsidRPr="001A37E5">
        <w:t>established and documented</w:t>
      </w:r>
      <w:del w:id="186" w:author="Y.Babbish" w:date="2022-09-12T16:35:00Z">
        <w:r w:rsidRPr="001A37E5" w:rsidDel="001B6E19">
          <w:delText xml:space="preserve"> including</w:delText>
        </w:r>
      </w:del>
      <w:ins w:id="187" w:author="Y.Babbish" w:date="2022-09-12T16:35:00Z">
        <w:r w:rsidR="001B6E19">
          <w:t>.</w:t>
        </w:r>
      </w:ins>
      <w:r w:rsidRPr="001A37E5">
        <w:t xml:space="preserve"> </w:t>
      </w:r>
      <w:ins w:id="188" w:author="Y.Babbish" w:date="2022-09-12T16:36:00Z">
        <w:r w:rsidR="001B6E19">
          <w:t xml:space="preserve">It should include </w:t>
        </w:r>
      </w:ins>
      <w:r w:rsidRPr="001A37E5">
        <w:t xml:space="preserve">risk management, requirements management, requirements’ implementation, testing, failure tracking, </w:t>
      </w:r>
      <w:del w:id="189" w:author="Y.Babbish" w:date="2022-09-12T16:36:00Z">
        <w:r w:rsidRPr="001A37E5" w:rsidDel="001B6E19">
          <w:delText>remedy</w:delText>
        </w:r>
      </w:del>
      <w:ins w:id="190" w:author="Y.Babbish" w:date="2022-09-12T16:36:00Z">
        <w:r w:rsidR="001B6E19">
          <w:t>re</w:t>
        </w:r>
      </w:ins>
      <w:ins w:id="191" w:author="Y.Babbish" w:date="2022-09-12T16:37:00Z">
        <w:r w:rsidR="001B6E19">
          <w:t>medial actions</w:t>
        </w:r>
      </w:ins>
      <w:r w:rsidRPr="001A37E5">
        <w:t>, and release</w:t>
      </w:r>
      <w:ins w:id="192" w:author="Y.Babbish" w:date="2022-09-12T16:37:00Z">
        <w:r w:rsidR="001B6E19">
          <w:t xml:space="preserve"> management.</w:t>
        </w:r>
      </w:ins>
    </w:p>
    <w:p w14:paraId="5DF9ED1C" w14:textId="3BE57566" w:rsidR="00D45979" w:rsidRPr="001A37E5" w:rsidRDefault="00D45979" w:rsidP="00D45979">
      <w:pPr>
        <w:pStyle w:val="SingleTxtG"/>
      </w:pPr>
      <w:r w:rsidRPr="001A37E5">
        <w:t>67.</w:t>
      </w:r>
      <w:r w:rsidRPr="001A37E5">
        <w:tab/>
        <w:t xml:space="preserve">Examples of processes and </w:t>
      </w:r>
      <w:del w:id="193" w:author="Y.Babbish" w:date="2022-09-12T16:38:00Z">
        <w:r w:rsidRPr="001A37E5" w:rsidDel="001B6E19">
          <w:delText>aspects</w:delText>
        </w:r>
      </w:del>
      <w:ins w:id="194" w:author="Y.Babbish" w:date="2022-09-12T16:38:00Z">
        <w:r w:rsidR="001B6E19">
          <w:t>activities</w:t>
        </w:r>
      </w:ins>
      <w:r w:rsidRPr="001A37E5">
        <w:t xml:space="preserve"> that </w:t>
      </w:r>
      <w:del w:id="195" w:author="Y.Babbish" w:date="2022-09-12T16:39:00Z">
        <w:r w:rsidRPr="001A37E5" w:rsidDel="001B6E19">
          <w:delText>are recommended to</w:delText>
        </w:r>
      </w:del>
      <w:ins w:id="196" w:author="Y.Babbish" w:date="2022-09-12T16:39:00Z">
        <w:r w:rsidR="001B6E19">
          <w:t>should</w:t>
        </w:r>
      </w:ins>
      <w:r w:rsidRPr="001A37E5">
        <w:t xml:space="preserve"> be documented to ensure the robustness of the design and development phase: </w:t>
      </w:r>
    </w:p>
    <w:p w14:paraId="580A3CC3" w14:textId="2D26F612" w:rsidR="00D45979" w:rsidRPr="001A37E5" w:rsidRDefault="00D45979" w:rsidP="00D45979">
      <w:pPr>
        <w:pStyle w:val="SingleTxtG"/>
        <w:ind w:firstLine="567"/>
      </w:pPr>
      <w:r w:rsidRPr="001A37E5">
        <w:rPr>
          <w:rFonts w:eastAsia="MS Gothic"/>
        </w:rPr>
        <w:t>(</w:t>
      </w:r>
      <w:r w:rsidRPr="001A37E5">
        <w:t>a)</w:t>
      </w:r>
      <w:r w:rsidRPr="001A37E5">
        <w:tab/>
        <w:t xml:space="preserve">A general description of </w:t>
      </w:r>
      <w:del w:id="197" w:author="Y.Babbish" w:date="2022-09-12T16:40:00Z">
        <w:r w:rsidRPr="001A37E5" w:rsidDel="001B6E19">
          <w:delText>the way in which</w:delText>
        </w:r>
      </w:del>
      <w:ins w:id="198" w:author="Y.Babbish" w:date="2022-09-12T16:40:00Z">
        <w:r w:rsidR="001B6E19">
          <w:t>how</w:t>
        </w:r>
      </w:ins>
      <w:r w:rsidRPr="001A37E5">
        <w:t xml:space="preserve"> the organization performs all the design and development activities </w:t>
      </w:r>
    </w:p>
    <w:p w14:paraId="1BC9ECC5" w14:textId="6C60709E" w:rsidR="00D45979" w:rsidRPr="001A37E5" w:rsidRDefault="00D45979" w:rsidP="00D45979">
      <w:pPr>
        <w:pStyle w:val="SingleTxtG"/>
        <w:ind w:firstLine="567"/>
      </w:pPr>
      <w:r w:rsidRPr="001A37E5">
        <w:t>(b)</w:t>
      </w:r>
      <w:r w:rsidRPr="001A37E5">
        <w:tab/>
        <w:t>Vehicle\system development, integration</w:t>
      </w:r>
      <w:ins w:id="199" w:author="Y.Babbish" w:date="2022-09-12T16:41:00Z">
        <w:r w:rsidR="00107DA1">
          <w:t>,</w:t>
        </w:r>
      </w:ins>
      <w:r w:rsidRPr="001A37E5">
        <w:t xml:space="preserve"> and implementation. </w:t>
      </w:r>
    </w:p>
    <w:p w14:paraId="2C8CF292"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Requirements management (</w:t>
      </w:r>
      <w:proofErr w:type="gramStart"/>
      <w:r w:rsidRPr="001A37E5">
        <w:t>e.g.</w:t>
      </w:r>
      <w:proofErr w:type="gramEnd"/>
      <w:r w:rsidRPr="001A37E5">
        <w:t xml:space="preserve"> Requirement capture and validation) </w:t>
      </w:r>
    </w:p>
    <w:p w14:paraId="36429CF0" w14:textId="77777777" w:rsidR="00D45979" w:rsidRPr="001A37E5" w:rsidRDefault="00D45979" w:rsidP="00D45979">
      <w:pPr>
        <w:pStyle w:val="SingleTxtG"/>
        <w:ind w:left="1701"/>
      </w:pPr>
      <w:r w:rsidRPr="001A37E5">
        <w:t>(ii)</w:t>
      </w:r>
      <w:r w:rsidRPr="001A37E5">
        <w:tab/>
        <w:t>Validation strategies, including but not limited to</w:t>
      </w:r>
    </w:p>
    <w:p w14:paraId="42A5BBBC" w14:textId="2FB2F808" w:rsidR="006B6990" w:rsidRDefault="006B6990" w:rsidP="00D45979">
      <w:pPr>
        <w:pStyle w:val="SingleTxtG"/>
        <w:ind w:left="1701" w:firstLine="567"/>
        <w:rPr>
          <w:ins w:id="200" w:author="Oshita, Ryuzo/大下 隆三" w:date="2022-06-22T09:26:00Z"/>
          <w:rFonts w:eastAsia="MS Gothic"/>
          <w:lang w:eastAsia="ja-JP"/>
        </w:rPr>
      </w:pPr>
      <w:ins w:id="201" w:author="Oshita, Ryuzo/大下 隆三" w:date="2022-06-22T09:26:00Z">
        <w:r>
          <w:rPr>
            <w:rFonts w:eastAsia="MS Gothic" w:hint="eastAsia"/>
            <w:lang w:eastAsia="ja-JP"/>
          </w:rPr>
          <w:t>a</w:t>
        </w:r>
        <w:r>
          <w:rPr>
            <w:rFonts w:eastAsia="MS Gothic"/>
            <w:lang w:eastAsia="ja-JP"/>
          </w:rPr>
          <w:t>.</w:t>
        </w:r>
        <w:r>
          <w:rPr>
            <w:rFonts w:eastAsia="MS Gothic"/>
            <w:lang w:eastAsia="ja-JP"/>
          </w:rPr>
          <w:tab/>
          <w:t>Assessment of the physical testing environment</w:t>
        </w:r>
      </w:ins>
    </w:p>
    <w:p w14:paraId="348B6B1F" w14:textId="76EFC17D" w:rsidR="00D45979" w:rsidRPr="001A37E5" w:rsidRDefault="006B6990" w:rsidP="00D45979">
      <w:pPr>
        <w:pStyle w:val="SingleTxtG"/>
        <w:ind w:left="1701" w:firstLine="567"/>
        <w:rPr>
          <w:rFonts w:eastAsia="MS Gothic"/>
        </w:rPr>
      </w:pPr>
      <w:ins w:id="202" w:author="Oshita, Ryuzo/大下 隆三" w:date="2022-06-22T09:27:00Z">
        <w:r>
          <w:rPr>
            <w:rFonts w:eastAsia="MS Gothic"/>
          </w:rPr>
          <w:t>b</w:t>
        </w:r>
      </w:ins>
      <w:del w:id="203" w:author="Oshita, Ryuzo/大下 隆三" w:date="2022-06-22T09:27:00Z">
        <w:r w:rsidR="00D45979" w:rsidRPr="001A37E5" w:rsidDel="006B6990">
          <w:rPr>
            <w:rFonts w:eastAsia="MS Gothic"/>
          </w:rPr>
          <w:delText>a</w:delText>
        </w:r>
      </w:del>
      <w:r w:rsidR="00D45979" w:rsidRPr="001A37E5">
        <w:rPr>
          <w:rFonts w:eastAsia="MS Gothic"/>
        </w:rPr>
        <w:t>.</w:t>
      </w:r>
      <w:r w:rsidR="00D45979" w:rsidRPr="001A37E5">
        <w:rPr>
          <w:rFonts w:eastAsia="MS Gothic"/>
        </w:rPr>
        <w:tab/>
        <w:t xml:space="preserve">Credibility assessment for virtual tool chain </w:t>
      </w:r>
    </w:p>
    <w:p w14:paraId="6399461F" w14:textId="6DF6590A" w:rsidR="00D45979" w:rsidRPr="001A37E5" w:rsidRDefault="006B6990" w:rsidP="00D45979">
      <w:pPr>
        <w:pStyle w:val="SingleTxtG"/>
        <w:ind w:left="1701" w:firstLine="567"/>
        <w:rPr>
          <w:rFonts w:eastAsia="MS Gothic"/>
        </w:rPr>
      </w:pPr>
      <w:ins w:id="204" w:author="Oshita, Ryuzo/大下 隆三" w:date="2022-06-22T09:27:00Z">
        <w:r>
          <w:rPr>
            <w:rFonts w:eastAsia="MS Gothic"/>
          </w:rPr>
          <w:t>c</w:t>
        </w:r>
      </w:ins>
      <w:del w:id="205" w:author="Oshita, Ryuzo/大下 隆三" w:date="2022-06-22T09:27:00Z">
        <w:r w:rsidR="00D45979" w:rsidRPr="001A37E5" w:rsidDel="006B6990">
          <w:rPr>
            <w:rFonts w:eastAsia="MS Gothic"/>
          </w:rPr>
          <w:delText>b</w:delText>
        </w:r>
      </w:del>
      <w:r w:rsidR="00D45979" w:rsidRPr="001A37E5">
        <w:rPr>
          <w:rFonts w:eastAsia="MS Gothic"/>
        </w:rPr>
        <w:t>.</w:t>
      </w:r>
      <w:r w:rsidR="00D45979" w:rsidRPr="001A37E5">
        <w:rPr>
          <w:rFonts w:eastAsia="MS Gothic"/>
        </w:rPr>
        <w:tab/>
        <w:t xml:space="preserve">System </w:t>
      </w:r>
      <w:del w:id="206" w:author="Y.Babbish" w:date="2022-09-12T16:42:00Z">
        <w:r w:rsidR="00D45979" w:rsidRPr="001A37E5" w:rsidDel="00107DA1">
          <w:rPr>
            <w:rFonts w:eastAsia="MS Gothic"/>
          </w:rPr>
          <w:delText>I</w:delText>
        </w:r>
      </w:del>
      <w:ins w:id="207" w:author="Y.Babbish" w:date="2022-09-12T16:42:00Z">
        <w:r w:rsidR="00107DA1">
          <w:rPr>
            <w:rFonts w:eastAsia="MS Gothic"/>
          </w:rPr>
          <w:t>i</w:t>
        </w:r>
      </w:ins>
      <w:r w:rsidR="00D45979" w:rsidRPr="001A37E5">
        <w:rPr>
          <w:rFonts w:eastAsia="MS Gothic"/>
        </w:rPr>
        <w:t>ntegration</w:t>
      </w:r>
      <w:del w:id="208" w:author="Y.Babbish" w:date="2022-09-12T16:42:00Z">
        <w:r w:rsidR="00D45979" w:rsidRPr="001A37E5" w:rsidDel="00107DA1">
          <w:rPr>
            <w:rFonts w:eastAsia="MS Gothic"/>
          </w:rPr>
          <w:delText xml:space="preserve"> level </w:delText>
        </w:r>
      </w:del>
    </w:p>
    <w:p w14:paraId="0A240681" w14:textId="29AF63DC" w:rsidR="00D45979" w:rsidRPr="001A37E5" w:rsidRDefault="006B6990" w:rsidP="00D45979">
      <w:pPr>
        <w:pStyle w:val="SingleTxtG"/>
        <w:ind w:left="1701" w:firstLine="567"/>
        <w:rPr>
          <w:rFonts w:eastAsia="MS Gothic"/>
        </w:rPr>
      </w:pPr>
      <w:ins w:id="209" w:author="Oshita, Ryuzo/大下 隆三" w:date="2022-06-22T09:27:00Z">
        <w:r>
          <w:rPr>
            <w:rFonts w:eastAsia="MS Gothic"/>
          </w:rPr>
          <w:t>d</w:t>
        </w:r>
      </w:ins>
      <w:del w:id="210" w:author="Oshita, Ryuzo/大下 隆三" w:date="2022-06-22T09:27:00Z">
        <w:r w:rsidR="00D45979" w:rsidRPr="001A37E5" w:rsidDel="006B6990">
          <w:rPr>
            <w:rFonts w:eastAsia="MS Gothic"/>
          </w:rPr>
          <w:delText>c</w:delText>
        </w:r>
      </w:del>
      <w:r w:rsidR="00D45979" w:rsidRPr="001A37E5">
        <w:rPr>
          <w:rFonts w:eastAsia="MS Gothic"/>
        </w:rPr>
        <w:t>.</w:t>
      </w:r>
      <w:r w:rsidR="00D45979" w:rsidRPr="001A37E5">
        <w:rPr>
          <w:rFonts w:eastAsia="MS Gothic"/>
        </w:rPr>
        <w:tab/>
        <w:t>Software</w:t>
      </w:r>
      <w:del w:id="211" w:author="Y.Babbish" w:date="2022-09-12T16:42:00Z">
        <w:r w:rsidR="00D45979" w:rsidRPr="001A37E5" w:rsidDel="00107DA1">
          <w:rPr>
            <w:rFonts w:eastAsia="MS Gothic"/>
          </w:rPr>
          <w:delText xml:space="preserve"> level</w:delText>
        </w:r>
      </w:del>
    </w:p>
    <w:p w14:paraId="231A4447" w14:textId="768F4763" w:rsidR="00D45979" w:rsidRPr="001A37E5" w:rsidRDefault="006B6990" w:rsidP="00D45979">
      <w:pPr>
        <w:pStyle w:val="SingleTxtG"/>
        <w:ind w:left="1701" w:firstLine="567"/>
        <w:rPr>
          <w:rFonts w:eastAsia="MS Gothic"/>
        </w:rPr>
      </w:pPr>
      <w:ins w:id="212" w:author="Oshita, Ryuzo/大下 隆三" w:date="2022-06-22T09:27:00Z">
        <w:r>
          <w:rPr>
            <w:rFonts w:eastAsia="MS Gothic"/>
          </w:rPr>
          <w:t>e</w:t>
        </w:r>
      </w:ins>
      <w:del w:id="213" w:author="Oshita, Ryuzo/大下 隆三" w:date="2022-06-22T09:27:00Z">
        <w:r w:rsidR="00D45979" w:rsidRPr="001A37E5" w:rsidDel="006B6990">
          <w:rPr>
            <w:rFonts w:eastAsia="MS Gothic"/>
          </w:rPr>
          <w:delText>d</w:delText>
        </w:r>
      </w:del>
      <w:r w:rsidR="00D45979" w:rsidRPr="001A37E5">
        <w:rPr>
          <w:rFonts w:eastAsia="MS Gothic"/>
        </w:rPr>
        <w:t>.</w:t>
      </w:r>
      <w:r w:rsidR="00D45979" w:rsidRPr="001A37E5">
        <w:rPr>
          <w:rFonts w:eastAsia="MS Gothic"/>
        </w:rPr>
        <w:tab/>
        <w:t>Hardware</w:t>
      </w:r>
      <w:del w:id="214" w:author="Y.Babbish" w:date="2022-09-12T16:42:00Z">
        <w:r w:rsidR="00D45979" w:rsidRPr="001A37E5" w:rsidDel="00107DA1">
          <w:rPr>
            <w:rFonts w:eastAsia="MS Gothic"/>
          </w:rPr>
          <w:delText xml:space="preserve"> level</w:delText>
        </w:r>
      </w:del>
    </w:p>
    <w:p w14:paraId="41BA2139" w14:textId="542CA6AB" w:rsidR="00D45979" w:rsidRPr="001A37E5" w:rsidRDefault="00D45979" w:rsidP="00D45979">
      <w:pPr>
        <w:pStyle w:val="SingleTxtG"/>
        <w:ind w:left="1701"/>
        <w:rPr>
          <w:rFonts w:eastAsia="MS Gothic"/>
        </w:rPr>
      </w:pPr>
      <w:r w:rsidRPr="001A37E5">
        <w:rPr>
          <w:rFonts w:eastAsia="MS Gothic"/>
        </w:rPr>
        <w:t>(iii)</w:t>
      </w:r>
      <w:r w:rsidRPr="001A37E5">
        <w:rPr>
          <w:rFonts w:eastAsia="MS Gothic"/>
        </w:rPr>
        <w:tab/>
      </w:r>
      <w:r w:rsidRPr="001A37E5">
        <w:t>Management</w:t>
      </w:r>
      <w:r w:rsidRPr="001A37E5">
        <w:rPr>
          <w:rFonts w:eastAsia="MS Gothic"/>
        </w:rPr>
        <w:t xml:space="preserve"> of functional Safety and operational safety, including the </w:t>
      </w:r>
      <w:del w:id="215" w:author="Y.Babbish" w:date="2022-09-12T16:43:00Z">
        <w:r w:rsidRPr="001A37E5" w:rsidDel="00107DA1">
          <w:rPr>
            <w:rFonts w:eastAsia="MS Gothic"/>
          </w:rPr>
          <w:delText>continuing</w:delText>
        </w:r>
      </w:del>
      <w:ins w:id="216" w:author="Y.Babbish" w:date="2022-09-12T16:43:00Z">
        <w:r w:rsidR="00107DA1">
          <w:rPr>
            <w:rFonts w:eastAsia="MS Gothic"/>
          </w:rPr>
          <w:t>ongoing</w:t>
        </w:r>
      </w:ins>
      <w:r w:rsidRPr="001A37E5">
        <w:rPr>
          <w:rFonts w:eastAsia="MS Gothic"/>
        </w:rPr>
        <w:t xml:space="preserve"> evaluation and update of risk assessments and </w:t>
      </w:r>
      <w:del w:id="217" w:author="Y.Babbish" w:date="2022-09-12T16:44:00Z">
        <w:r w:rsidRPr="001A37E5" w:rsidDel="00107DA1">
          <w:rPr>
            <w:rFonts w:eastAsia="MS Gothic"/>
          </w:rPr>
          <w:delText>relationship</w:delText>
        </w:r>
      </w:del>
      <w:ins w:id="218" w:author="Y.Babbish" w:date="2022-09-12T16:44:00Z">
        <w:r w:rsidR="00107DA1">
          <w:rPr>
            <w:rFonts w:eastAsia="MS Gothic"/>
          </w:rPr>
          <w:t>integration</w:t>
        </w:r>
      </w:ins>
      <w:r w:rsidRPr="001A37E5">
        <w:rPr>
          <w:rFonts w:eastAsia="MS Gothic"/>
        </w:rPr>
        <w:t xml:space="preserve"> with In-Service Safety</w:t>
      </w:r>
    </w:p>
    <w:p w14:paraId="1C9961D9" w14:textId="75ED1AE7" w:rsidR="00D45979" w:rsidRDefault="00D45979" w:rsidP="00D45979">
      <w:pPr>
        <w:pStyle w:val="SingleTxtG"/>
        <w:ind w:left="2268" w:hanging="567"/>
      </w:pPr>
      <w:r w:rsidRPr="001A37E5">
        <w:t>(</w:t>
      </w:r>
      <w:del w:id="219" w:author="Y.Babbish" w:date="2022-09-12T16:44:00Z">
        <w:r w:rsidRPr="001A37E5" w:rsidDel="00107DA1">
          <w:delText>c</w:delText>
        </w:r>
      </w:del>
      <w:ins w:id="220" w:author="Y.Babbish" w:date="2022-09-12T16:44:00Z">
        <w:r w:rsidR="00107DA1">
          <w:t>iv</w:t>
        </w:r>
      </w:ins>
      <w:r w:rsidRPr="001A37E5">
        <w:t>)</w:t>
      </w:r>
      <w:r w:rsidRPr="001A37E5">
        <w:tab/>
        <w:t xml:space="preserve">Management of </w:t>
      </w:r>
      <w:ins w:id="221" w:author="Y.Babbish" w:date="2022-09-12T16:46:00Z">
        <w:r w:rsidR="00472F5C">
          <w:t>Human Factors (</w:t>
        </w:r>
        <w:proofErr w:type="gramStart"/>
        <w:r w:rsidR="00472F5C">
          <w:t>e.g.</w:t>
        </w:r>
        <w:proofErr w:type="gramEnd"/>
        <w:r w:rsidR="00472F5C">
          <w:t xml:space="preserve"> Human</w:t>
        </w:r>
      </w:ins>
      <w:ins w:id="222" w:author="Y.Babbish" w:date="2022-09-12T16:49:00Z">
        <w:r w:rsidR="00472F5C">
          <w:t xml:space="preserve"> </w:t>
        </w:r>
      </w:ins>
      <w:proofErr w:type="spellStart"/>
      <w:ins w:id="223" w:author="Y.Babbish" w:date="2022-09-12T16:46:00Z">
        <w:r w:rsidR="00472F5C">
          <w:t>centered</w:t>
        </w:r>
        <w:proofErr w:type="spellEnd"/>
        <w:r w:rsidR="00472F5C">
          <w:t xml:space="preserve"> </w:t>
        </w:r>
      </w:ins>
      <w:r w:rsidRPr="001A37E5">
        <w:t xml:space="preserve">design </w:t>
      </w:r>
      <w:del w:id="224" w:author="Y.Babbish" w:date="2022-09-12T16:47:00Z">
        <w:r w:rsidRPr="001A37E5" w:rsidDel="00472F5C">
          <w:delText>changes</w:delText>
        </w:r>
      </w:del>
      <w:ins w:id="225" w:author="Y.Babbish" w:date="2022-09-12T16:47:00Z">
        <w:r w:rsidR="00472F5C">
          <w:t>processes)</w:t>
        </w:r>
      </w:ins>
      <w:del w:id="226" w:author="Y.Babbish" w:date="2022-09-12T16:49:00Z">
        <w:r w:rsidRPr="001A37E5" w:rsidDel="00472F5C">
          <w:delText xml:space="preserve"> and changes to design and development processes </w:delText>
        </w:r>
      </w:del>
    </w:p>
    <w:p w14:paraId="5CB1D8B5" w14:textId="77777777" w:rsidR="000D19FD" w:rsidRDefault="00472F5C" w:rsidP="00472F5C">
      <w:pPr>
        <w:pStyle w:val="SingleTxtG"/>
        <w:ind w:left="2268" w:hanging="567"/>
        <w:rPr>
          <w:ins w:id="227" w:author="Y.Babbish" w:date="2022-09-12T16:57:00Z"/>
          <w:lang w:eastAsia="ja-JP"/>
        </w:rPr>
      </w:pPr>
      <w:ins w:id="228" w:author="Y.Babbish" w:date="2022-09-12T16:50:00Z">
        <w:r>
          <w:rPr>
            <w:lang w:eastAsia="ja-JP"/>
          </w:rPr>
          <w:t>(c</w:t>
        </w:r>
        <w:r w:rsidR="00402949">
          <w:rPr>
            <w:lang w:eastAsia="ja-JP"/>
          </w:rPr>
          <w:t>)</w:t>
        </w:r>
      </w:ins>
      <w:ins w:id="229" w:author="Y.Babbish" w:date="2022-09-12T16:51:00Z">
        <w:r w:rsidR="00402949">
          <w:rPr>
            <w:lang w:eastAsia="ja-JP"/>
          </w:rPr>
          <w:tab/>
        </w:r>
      </w:ins>
      <w:ins w:id="230" w:author="Y.Babbish" w:date="2022-09-12T16:56:00Z">
        <w:r w:rsidR="000D19FD">
          <w:rPr>
            <w:lang w:eastAsia="ja-JP"/>
          </w:rPr>
          <w:t>Design and change manageme</w:t>
        </w:r>
      </w:ins>
      <w:ins w:id="231" w:author="Y.Babbish" w:date="2022-09-12T16:57:00Z">
        <w:r w:rsidR="000D19FD">
          <w:rPr>
            <w:lang w:eastAsia="ja-JP"/>
          </w:rPr>
          <w:t xml:space="preserve">nt, including but not </w:t>
        </w:r>
        <w:proofErr w:type="gramStart"/>
        <w:r w:rsidR="000D19FD">
          <w:rPr>
            <w:lang w:eastAsia="ja-JP"/>
          </w:rPr>
          <w:t>limited;</w:t>
        </w:r>
        <w:proofErr w:type="gramEnd"/>
      </w:ins>
    </w:p>
    <w:p w14:paraId="1BB87F82" w14:textId="77777777" w:rsidR="000D19FD" w:rsidRDefault="000D19FD" w:rsidP="00472F5C">
      <w:pPr>
        <w:pStyle w:val="SingleTxtG"/>
        <w:ind w:left="2268" w:hanging="567"/>
        <w:rPr>
          <w:ins w:id="232" w:author="Y.Babbish" w:date="2022-09-12T16:58:00Z"/>
          <w:lang w:eastAsia="ja-JP"/>
        </w:rPr>
      </w:pPr>
      <w:ins w:id="233" w:author="Y.Babbish" w:date="2022-09-12T16:57:00Z">
        <w:r>
          <w:rPr>
            <w:lang w:eastAsia="ja-JP"/>
          </w:rPr>
          <w:t>(</w:t>
        </w:r>
        <w:proofErr w:type="spellStart"/>
        <w:r>
          <w:rPr>
            <w:lang w:eastAsia="ja-JP"/>
          </w:rPr>
          <w:t>i</w:t>
        </w:r>
        <w:proofErr w:type="spellEnd"/>
        <w:r>
          <w:rPr>
            <w:lang w:eastAsia="ja-JP"/>
          </w:rPr>
          <w:t>)</w:t>
        </w:r>
      </w:ins>
      <w:ins w:id="234" w:author="Y.Babbish" w:date="2022-09-12T16:58:00Z">
        <w:r>
          <w:rPr>
            <w:lang w:eastAsia="ja-JP"/>
          </w:rPr>
          <w:tab/>
          <w:t>The major design decisions,</w:t>
        </w:r>
      </w:ins>
    </w:p>
    <w:p w14:paraId="2F9ECED6" w14:textId="77777777" w:rsidR="000D19FD" w:rsidRDefault="000D19FD" w:rsidP="00472F5C">
      <w:pPr>
        <w:pStyle w:val="SingleTxtG"/>
        <w:ind w:left="2268" w:hanging="567"/>
        <w:rPr>
          <w:ins w:id="235" w:author="Y.Babbish" w:date="2022-09-12T16:59:00Z"/>
          <w:lang w:eastAsia="ja-JP"/>
        </w:rPr>
      </w:pPr>
      <w:ins w:id="236" w:author="Y.Babbish" w:date="2022-09-12T16:58:00Z">
        <w:r>
          <w:rPr>
            <w:lang w:eastAsia="ja-JP"/>
          </w:rPr>
          <w:t>(ii)</w:t>
        </w:r>
        <w:r>
          <w:rPr>
            <w:lang w:eastAsia="ja-JP"/>
          </w:rPr>
          <w:tab/>
          <w:t xml:space="preserve">The relevant </w:t>
        </w:r>
      </w:ins>
      <w:ins w:id="237" w:author="Y.Babbish" w:date="2022-09-12T16:59:00Z">
        <w:r>
          <w:rPr>
            <w:lang w:eastAsia="ja-JP"/>
          </w:rPr>
          <w:t>design modifications to the ADS</w:t>
        </w:r>
      </w:ins>
    </w:p>
    <w:p w14:paraId="3A680991" w14:textId="77777777" w:rsidR="000D19FD" w:rsidRDefault="000D19FD" w:rsidP="00472F5C">
      <w:pPr>
        <w:pStyle w:val="SingleTxtG"/>
        <w:ind w:left="2268" w:hanging="567"/>
        <w:rPr>
          <w:ins w:id="238" w:author="Y.Babbish" w:date="2022-09-12T17:00:00Z"/>
          <w:lang w:eastAsia="ja-JP"/>
        </w:rPr>
      </w:pPr>
      <w:ins w:id="239" w:author="Y.Babbish" w:date="2022-09-12T16:59:00Z">
        <w:r>
          <w:rPr>
            <w:lang w:eastAsia="ja-JP"/>
          </w:rPr>
          <w:t>(iii)</w:t>
        </w:r>
        <w:r>
          <w:rPr>
            <w:lang w:eastAsia="ja-JP"/>
          </w:rPr>
          <w:tab/>
          <w:t xml:space="preserve">The personnel involved </w:t>
        </w:r>
      </w:ins>
      <w:ins w:id="240" w:author="Y.Babbish" w:date="2022-09-12T17:00:00Z">
        <w:r>
          <w:rPr>
            <w:lang w:eastAsia="ja-JP"/>
          </w:rPr>
          <w:t>in the design</w:t>
        </w:r>
      </w:ins>
    </w:p>
    <w:p w14:paraId="511AAD20" w14:textId="6B3B658A" w:rsidR="00472F5C" w:rsidRPr="001A37E5" w:rsidRDefault="000D19FD" w:rsidP="00472F5C">
      <w:pPr>
        <w:pStyle w:val="SingleTxtG"/>
        <w:ind w:left="2268" w:hanging="567"/>
        <w:rPr>
          <w:lang w:eastAsia="ja-JP"/>
        </w:rPr>
      </w:pPr>
      <w:ins w:id="241" w:author="Y.Babbish" w:date="2022-09-12T17:00:00Z">
        <w:r>
          <w:rPr>
            <w:lang w:eastAsia="ja-JP"/>
          </w:rPr>
          <w:t>(iv)</w:t>
        </w:r>
        <w:r>
          <w:rPr>
            <w:lang w:eastAsia="ja-JP"/>
          </w:rPr>
          <w:tab/>
          <w:t xml:space="preserve">The tools </w:t>
        </w:r>
        <w:r w:rsidR="007854D6">
          <w:rPr>
            <w:lang w:eastAsia="ja-JP"/>
          </w:rPr>
          <w:t>and thresh</w:t>
        </w:r>
      </w:ins>
      <w:ins w:id="242" w:author="Y.Babbish" w:date="2022-09-12T17:01:00Z">
        <w:r w:rsidR="007854D6">
          <w:rPr>
            <w:lang w:eastAsia="ja-JP"/>
          </w:rPr>
          <w:t>olds adopted for the ADS safety verification.</w:t>
        </w:r>
      </w:ins>
      <w:ins w:id="243" w:author="Y.Babbish" w:date="2022-09-12T16:57:00Z">
        <w:r>
          <w:rPr>
            <w:lang w:eastAsia="ja-JP"/>
          </w:rPr>
          <w:t xml:space="preserve"> </w:t>
        </w:r>
      </w:ins>
    </w:p>
    <w:p w14:paraId="434B8904" w14:textId="656589CF" w:rsidR="00D45979" w:rsidRPr="001A37E5" w:rsidRDefault="00D45979" w:rsidP="00D45979">
      <w:pPr>
        <w:pStyle w:val="SingleTxtG"/>
      </w:pPr>
      <w:r w:rsidRPr="001A37E5">
        <w:t>68.</w:t>
      </w:r>
      <w:r w:rsidRPr="001A37E5">
        <w:tab/>
        <w:t>It is recommended that the manufacturer institute</w:t>
      </w:r>
      <w:ins w:id="244" w:author="Y.Babbish" w:date="2022-09-12T17:03:00Z">
        <w:r w:rsidR="007854D6">
          <w:t>s</w:t>
        </w:r>
      </w:ins>
      <w:r w:rsidRPr="001A37E5">
        <w:t xml:space="preserve"> and maintain</w:t>
      </w:r>
      <w:ins w:id="245" w:author="Y.Babbish" w:date="2022-09-12T17:03:00Z">
        <w:r w:rsidR="007854D6">
          <w:t>s</w:t>
        </w:r>
      </w:ins>
      <w:r w:rsidRPr="001A37E5">
        <w:t xml:space="preserve"> effective communication channels between </w:t>
      </w:r>
      <w:del w:id="246" w:author="Y.Babbish" w:date="2022-09-12T17:04:00Z">
        <w:r w:rsidRPr="001A37E5" w:rsidDel="007854D6">
          <w:delText>manufacturer</w:delText>
        </w:r>
      </w:del>
      <w:ins w:id="247" w:author="Y.Babbish" w:date="2022-09-12T17:04:00Z">
        <w:r w:rsidR="007854D6">
          <w:t>the</w:t>
        </w:r>
      </w:ins>
      <w:r w:rsidRPr="001A37E5">
        <w:t xml:space="preserve"> departments responsible for functional/operational safety, cybersecurity and any other relevant disciplines related to the achievement of vehicle safety.</w:t>
      </w:r>
    </w:p>
    <w:p w14:paraId="43D4275C" w14:textId="5473F5F8" w:rsidR="00D45979" w:rsidRPr="001A37E5" w:rsidRDefault="00D45979" w:rsidP="00D45979">
      <w:pPr>
        <w:pStyle w:val="SingleTxtG"/>
      </w:pPr>
      <w:r w:rsidRPr="001A37E5">
        <w:t>69.</w:t>
      </w:r>
      <w:r w:rsidRPr="001A37E5">
        <w:tab/>
        <w:t xml:space="preserve">Examples of processes and </w:t>
      </w:r>
      <w:del w:id="248" w:author="Y.Babbish" w:date="2022-09-12T17:05:00Z">
        <w:r w:rsidRPr="001A37E5" w:rsidDel="007854D6">
          <w:delText>aspects</w:delText>
        </w:r>
      </w:del>
      <w:ins w:id="249" w:author="Y.Babbish" w:date="2022-09-12T17:05:00Z">
        <w:r w:rsidR="007854D6">
          <w:t>activities</w:t>
        </w:r>
      </w:ins>
      <w:r w:rsidRPr="001A37E5">
        <w:t xml:space="preserve"> that should be considered to assure that responsibilities are properly discharged:</w:t>
      </w:r>
    </w:p>
    <w:p w14:paraId="3CF6C425" w14:textId="34273443" w:rsidR="00D45979" w:rsidRPr="001A37E5" w:rsidRDefault="00D45979" w:rsidP="00D45979">
      <w:pPr>
        <w:pStyle w:val="SingleTxtG"/>
        <w:ind w:firstLine="567"/>
      </w:pPr>
      <w:r w:rsidRPr="001A37E5">
        <w:t>(a)</w:t>
      </w:r>
      <w:r w:rsidRPr="001A37E5">
        <w:tab/>
        <w:t xml:space="preserve">Roles and responsibilities </w:t>
      </w:r>
      <w:ins w:id="250" w:author="Y.Babbish" w:date="2022-09-12T17:06:00Z">
        <w:r w:rsidR="001F6611">
          <w:t xml:space="preserve">of the people involved </w:t>
        </w:r>
      </w:ins>
      <w:r w:rsidRPr="001A37E5">
        <w:t xml:space="preserve">during the design and development </w:t>
      </w:r>
      <w:ins w:id="251" w:author="Y.Babbish" w:date="2022-09-12T17:06:00Z">
        <w:r w:rsidR="001F6611">
          <w:t>phase</w:t>
        </w:r>
      </w:ins>
    </w:p>
    <w:p w14:paraId="61CFA378" w14:textId="66811561" w:rsidR="00D45979" w:rsidRPr="001A37E5" w:rsidRDefault="00D45979" w:rsidP="00D45979">
      <w:pPr>
        <w:pStyle w:val="SingleTxtG"/>
        <w:ind w:firstLine="567"/>
      </w:pPr>
      <w:r w:rsidRPr="001A37E5">
        <w:t>(b)</w:t>
      </w:r>
      <w:r w:rsidRPr="001A37E5">
        <w:tab/>
        <w:t xml:space="preserve">Qualifications and experience of persons responsible for making decisions </w:t>
      </w:r>
      <w:del w:id="252" w:author="Y.Babbish" w:date="2022-09-12T17:07:00Z">
        <w:r w:rsidRPr="001A37E5" w:rsidDel="001F6611">
          <w:delText>affecting</w:delText>
        </w:r>
      </w:del>
      <w:ins w:id="253" w:author="Y.Babbish" w:date="2022-09-12T17:07:00Z">
        <w:r w:rsidR="001F6611">
          <w:t>that affect</w:t>
        </w:r>
      </w:ins>
      <w:r w:rsidRPr="001A37E5">
        <w:t xml:space="preserve"> safety</w:t>
      </w:r>
    </w:p>
    <w:p w14:paraId="75BF1F3D" w14:textId="2E2EC595" w:rsidR="00D45979" w:rsidRPr="001A37E5" w:rsidRDefault="00D45979" w:rsidP="00D45979">
      <w:pPr>
        <w:pStyle w:val="SingleTxtG"/>
        <w:ind w:firstLine="567"/>
      </w:pPr>
      <w:r w:rsidRPr="001A37E5">
        <w:t>(c)</w:t>
      </w:r>
      <w:r w:rsidRPr="001A37E5">
        <w:tab/>
        <w:t xml:space="preserve">Coordination </w:t>
      </w:r>
      <w:ins w:id="254" w:author="Y.Babbish" w:date="2022-09-12T17:08:00Z">
        <w:r w:rsidR="001F6611">
          <w:t xml:space="preserve">of roles, responsibilities and information transfer </w:t>
        </w:r>
      </w:ins>
      <w:r w:rsidRPr="001A37E5">
        <w:t>between design and production</w:t>
      </w:r>
      <w:ins w:id="255" w:author="Y.Babbish" w:date="2022-09-12T17:08:00Z">
        <w:r w:rsidR="001F6611">
          <w:t xml:space="preserve"> activities</w:t>
        </w:r>
      </w:ins>
    </w:p>
    <w:p w14:paraId="401E4F89" w14:textId="7B1EF10D" w:rsidR="00D45979" w:rsidRPr="001A37E5" w:rsidRDefault="00D45979" w:rsidP="00D45979">
      <w:pPr>
        <w:pStyle w:val="SingleTxtG"/>
      </w:pPr>
      <w:r w:rsidRPr="001A37E5">
        <w:lastRenderedPageBreak/>
        <w:t>70.</w:t>
      </w:r>
      <w:r w:rsidRPr="001A37E5">
        <w:tab/>
        <w:t xml:space="preserve">Examples of processes and </w:t>
      </w:r>
      <w:del w:id="256" w:author="Y.Babbish" w:date="2022-09-12T17:09:00Z">
        <w:r w:rsidRPr="001A37E5" w:rsidDel="001F6611">
          <w:delText>aspects</w:delText>
        </w:r>
      </w:del>
      <w:ins w:id="257" w:author="Y.Babbish" w:date="2022-09-12T17:09:00Z">
        <w:r w:rsidR="001F6611">
          <w:t>activities</w:t>
        </w:r>
      </w:ins>
      <w:r w:rsidRPr="001A37E5">
        <w:t xml:space="preserve"> that are recommended to be documented to ensure the robustness of the </w:t>
      </w:r>
      <w:ins w:id="258" w:author="Y.Babbish" w:date="2022-09-12T17:10:00Z">
        <w:r w:rsidR="001F6611">
          <w:t xml:space="preserve">development and the </w:t>
        </w:r>
      </w:ins>
      <w:r w:rsidRPr="001A37E5">
        <w:t xml:space="preserve">production phase include: </w:t>
      </w:r>
    </w:p>
    <w:p w14:paraId="65DE15A8" w14:textId="77777777" w:rsidR="00D45979" w:rsidRPr="001A37E5" w:rsidRDefault="00D45979" w:rsidP="00D45979">
      <w:pPr>
        <w:pStyle w:val="SingleTxtG"/>
        <w:ind w:firstLine="567"/>
      </w:pPr>
      <w:r w:rsidRPr="001A37E5">
        <w:t>(a)</w:t>
      </w:r>
      <w:r w:rsidRPr="001A37E5">
        <w:tab/>
        <w:t>Quality Management System accreditation (e.g., as per IATF 16949 or ISO 9001 or equivalent)</w:t>
      </w:r>
    </w:p>
    <w:p w14:paraId="13F1B489" w14:textId="6D2ACF3A" w:rsidR="00D45979" w:rsidRPr="001A37E5" w:rsidRDefault="00D45979" w:rsidP="00D45979">
      <w:pPr>
        <w:pStyle w:val="SingleTxtG"/>
        <w:ind w:firstLine="567"/>
      </w:pPr>
      <w:r w:rsidRPr="001A37E5">
        <w:t>(b)</w:t>
      </w:r>
      <w:r w:rsidRPr="001A37E5">
        <w:tab/>
        <w:t xml:space="preserve">A </w:t>
      </w:r>
      <w:del w:id="259" w:author="Y.Babbish" w:date="2022-09-12T17:11:00Z">
        <w:r w:rsidRPr="001A37E5" w:rsidDel="00AD29FF">
          <w:delText xml:space="preserve">general </w:delText>
        </w:r>
      </w:del>
      <w:r w:rsidRPr="001A37E5">
        <w:t>description of the way in which the organisation performs all the production functions including management of working conditions</w:t>
      </w:r>
      <w:ins w:id="260" w:author="Y.Babbish" w:date="2022-09-12T17:11:00Z">
        <w:r w:rsidR="00AD29FF">
          <w:t>,</w:t>
        </w:r>
      </w:ins>
      <w:r w:rsidRPr="001A37E5">
        <w:t xml:space="preserve"> </w:t>
      </w:r>
      <w:del w:id="261" w:author="Y.Babbish" w:date="2022-09-12T17:11:00Z">
        <w:r w:rsidRPr="001A37E5" w:rsidDel="00AD29FF">
          <w:delText>and the</w:delText>
        </w:r>
      </w:del>
      <w:ins w:id="262" w:author="Y.Babbish" w:date="2022-09-12T17:11:00Z">
        <w:r w:rsidR="00AD29FF">
          <w:t>working</w:t>
        </w:r>
      </w:ins>
      <w:r w:rsidRPr="001A37E5">
        <w:t xml:space="preserve"> environment</w:t>
      </w:r>
      <w:ins w:id="263" w:author="Y.Babbish" w:date="2022-09-12T17:12:00Z">
        <w:r w:rsidR="00AD29FF">
          <w:t>,</w:t>
        </w:r>
      </w:ins>
      <w:r w:rsidRPr="001A37E5">
        <w:t xml:space="preserve"> </w:t>
      </w:r>
      <w:del w:id="264" w:author="Y.Babbish" w:date="2022-09-12T17:12:00Z">
        <w:r w:rsidRPr="001A37E5" w:rsidDel="00AD29FF">
          <w:delText xml:space="preserve">and </w:delText>
        </w:r>
      </w:del>
      <w:r w:rsidRPr="001A37E5">
        <w:t>equipment and tools.</w:t>
      </w:r>
    </w:p>
    <w:p w14:paraId="3AA7B1D4" w14:textId="7A5C87D8" w:rsidR="00D45979" w:rsidRPr="001A37E5" w:rsidRDefault="00D45979" w:rsidP="00D45979">
      <w:pPr>
        <w:pStyle w:val="SingleTxtG"/>
      </w:pPr>
      <w:r w:rsidRPr="001A37E5">
        <w:t>71.</w:t>
      </w:r>
      <w:r w:rsidRPr="001A37E5">
        <w:tab/>
        <w:t xml:space="preserve">Examples of processes and </w:t>
      </w:r>
      <w:del w:id="265" w:author="Y.Babbish" w:date="2022-09-12T17:13:00Z">
        <w:r w:rsidRPr="001A37E5" w:rsidDel="00AD29FF">
          <w:delText>aspects</w:delText>
        </w:r>
      </w:del>
      <w:ins w:id="266" w:author="Y.Babbish" w:date="2022-09-12T17:13:00Z">
        <w:r w:rsidR="00AD29FF">
          <w:t>activities</w:t>
        </w:r>
      </w:ins>
      <w:r w:rsidRPr="001A37E5">
        <w:t xml:space="preserve"> to be documented to assure robustness of </w:t>
      </w:r>
      <w:ins w:id="267" w:author="Y.Babbish" w:date="2022-09-12T17:14:00Z">
        <w:r w:rsidR="00AD29FF">
          <w:t xml:space="preserve">development and </w:t>
        </w:r>
      </w:ins>
      <w:r w:rsidRPr="001A37E5">
        <w:t xml:space="preserve">distributed production: </w:t>
      </w:r>
    </w:p>
    <w:p w14:paraId="4E5DE57C" w14:textId="3FB447D1" w:rsidR="00D45979" w:rsidRPr="001A37E5" w:rsidRDefault="00D45979" w:rsidP="00D45979">
      <w:pPr>
        <w:pStyle w:val="SingleTxtG"/>
        <w:ind w:firstLine="567"/>
      </w:pPr>
      <w:r w:rsidRPr="001A37E5">
        <w:t>(a)</w:t>
      </w:r>
      <w:r w:rsidRPr="001A37E5">
        <w:tab/>
        <w:t xml:space="preserve">Liaison between the vehicle </w:t>
      </w:r>
      <w:ins w:id="268" w:author="Oshita, Ryuzo/大下 隆三" w:date="2022-06-22T09:28:00Z">
        <w:r w:rsidR="00B5170F">
          <w:t xml:space="preserve">and/or ADS </w:t>
        </w:r>
      </w:ins>
      <w:r w:rsidRPr="001A37E5">
        <w:t>manufacturer and all other organisations (partners or subcontractors) involved</w:t>
      </w:r>
      <w:del w:id="269" w:author="Y.Babbish" w:date="2022-09-12T17:14:00Z">
        <w:r w:rsidRPr="001A37E5" w:rsidDel="00AD29FF">
          <w:delText xml:space="preserve"> in the production of the system/veh</w:delText>
        </w:r>
      </w:del>
      <w:del w:id="270" w:author="Y.Babbish" w:date="2022-09-12T17:15:00Z">
        <w:r w:rsidRPr="001A37E5" w:rsidDel="00AD29FF">
          <w:delText>icle</w:delText>
        </w:r>
      </w:del>
    </w:p>
    <w:p w14:paraId="0339AD3A" w14:textId="77777777" w:rsidR="00D45979" w:rsidRPr="001A37E5" w:rsidRDefault="00D45979" w:rsidP="00D45979">
      <w:pPr>
        <w:pStyle w:val="SingleTxtG"/>
        <w:ind w:firstLine="567"/>
      </w:pPr>
      <w:r w:rsidRPr="001A37E5">
        <w:t>(b)</w:t>
      </w:r>
      <w:r w:rsidRPr="001A37E5">
        <w:tab/>
        <w:t>Criteria for the acceptability of “subsystem/components” manufactured by other partners or subcontractors. (i.e., deployment of production assurance requirements to supply chain)</w:t>
      </w:r>
    </w:p>
    <w:p w14:paraId="56B7421E" w14:textId="77777777" w:rsidR="00D45979" w:rsidRPr="001A37E5" w:rsidRDefault="00D45979" w:rsidP="00D45979">
      <w:pPr>
        <w:pStyle w:val="SingleTxtG"/>
      </w:pPr>
      <w:r w:rsidRPr="001A37E5">
        <w:t>72.</w:t>
      </w:r>
      <w:r w:rsidRPr="001A37E5">
        <w:tab/>
        <w:t xml:space="preserve">It is recommended that the manufacturer demonstrate that periodic </w:t>
      </w:r>
      <w:bookmarkStart w:id="271" w:name="_Hlk94806067"/>
      <w:r w:rsidRPr="001A37E5">
        <w:t xml:space="preserve">independent internal audits and external audit </w:t>
      </w:r>
      <w:bookmarkEnd w:id="271"/>
      <w:r w:rsidRPr="001A37E5">
        <w:t>are carried out to ensure that the processes established for the Safety Management System are implemented consistently. (UN R157, para. 3.5.5, ISO 26262-2, para. 6.4.11)</w:t>
      </w:r>
    </w:p>
    <w:p w14:paraId="4F704DA5" w14:textId="462DE920" w:rsidR="00D45979" w:rsidRPr="001A37E5" w:rsidRDefault="00D45979" w:rsidP="00D45979">
      <w:pPr>
        <w:pStyle w:val="SingleTxtG"/>
      </w:pPr>
      <w:r w:rsidRPr="001A37E5">
        <w:t>73.</w:t>
      </w:r>
      <w:r w:rsidRPr="001A37E5">
        <w:tab/>
        <w:t xml:space="preserve">The following are examples of processes and </w:t>
      </w:r>
      <w:del w:id="272" w:author="Y.Babbish" w:date="2022-09-12T17:17:00Z">
        <w:r w:rsidRPr="001A37E5" w:rsidDel="00AF2AC3">
          <w:delText>aspects</w:delText>
        </w:r>
      </w:del>
      <w:ins w:id="273" w:author="Y.Babbish" w:date="2022-09-12T17:17:00Z">
        <w:r w:rsidR="00AF2AC3">
          <w:t>activities</w:t>
        </w:r>
      </w:ins>
      <w:r w:rsidRPr="001A37E5">
        <w:t xml:space="preserve"> that should be documented to assure independent design audit and assessment:</w:t>
      </w:r>
    </w:p>
    <w:p w14:paraId="225F8E22" w14:textId="67E90E8C" w:rsidR="00D45979" w:rsidRPr="001A37E5" w:rsidRDefault="00D45979" w:rsidP="00D45979">
      <w:pPr>
        <w:pStyle w:val="SingleTxtG"/>
        <w:ind w:firstLine="567"/>
      </w:pPr>
      <w:r w:rsidRPr="001A37E5">
        <w:t>(a)</w:t>
      </w:r>
      <w:r w:rsidRPr="001A37E5">
        <w:tab/>
        <w:t>Assurance that all practices and procedure</w:t>
      </w:r>
      <w:ins w:id="274" w:author="Y.Babbish" w:date="2022-09-12T17:18:00Z">
        <w:r w:rsidR="00AF2AC3">
          <w:t>s</w:t>
        </w:r>
      </w:ins>
      <w:r w:rsidRPr="001A37E5">
        <w:t xml:space="preserve"> </w:t>
      </w:r>
      <w:del w:id="275" w:author="Y.Babbish" w:date="2022-09-12T17:18:00Z">
        <w:r w:rsidRPr="001A37E5" w:rsidDel="00AF2AC3">
          <w:delText xml:space="preserve">to be </w:delText>
        </w:r>
      </w:del>
      <w:r w:rsidRPr="001A37E5">
        <w:t>applied during the vehicle\system development are followed. (</w:t>
      </w:r>
      <w:del w:id="276" w:author="Y.Babbish" w:date="2022-09-12T17:19:00Z">
        <w:r w:rsidRPr="001A37E5" w:rsidDel="00AF2AC3">
          <w:delText>p</w:delText>
        </w:r>
      </w:del>
      <w:ins w:id="277" w:author="Y.Babbish" w:date="2022-09-12T17:19:00Z">
        <w:r w:rsidR="00AF2AC3">
          <w:t>P</w:t>
        </w:r>
      </w:ins>
      <w:r w:rsidRPr="001A37E5">
        <w:t>rocess assurance)</w:t>
      </w:r>
    </w:p>
    <w:p w14:paraId="46DC6400" w14:textId="1DFE08B7" w:rsidR="00D45979" w:rsidRPr="001A37E5" w:rsidRDefault="00D45979" w:rsidP="00D45979">
      <w:pPr>
        <w:pStyle w:val="SingleTxtG"/>
        <w:ind w:firstLine="567"/>
      </w:pPr>
      <w:r w:rsidRPr="001A37E5">
        <w:t>(b)</w:t>
      </w:r>
      <w:r w:rsidRPr="001A37E5">
        <w:tab/>
        <w:t xml:space="preserve">Assurance </w:t>
      </w:r>
      <w:ins w:id="278" w:author="Y.Babbish" w:date="2022-09-12T17:19:00Z">
        <w:r w:rsidR="00AF2AC3">
          <w:t xml:space="preserve">that </w:t>
        </w:r>
      </w:ins>
      <w:r w:rsidRPr="001A37E5">
        <w:t xml:space="preserve">an independent checking </w:t>
      </w:r>
      <w:del w:id="279" w:author="Y.Babbish" w:date="2022-09-12T17:19:00Z">
        <w:r w:rsidRPr="001A37E5" w:rsidDel="00AF2AC3">
          <w:delText>for the</w:delText>
        </w:r>
      </w:del>
      <w:ins w:id="280" w:author="Y.Babbish" w:date="2022-09-12T17:19:00Z">
        <w:r w:rsidR="00AF2AC3">
          <w:t>of</w:t>
        </w:r>
      </w:ins>
      <w:r w:rsidRPr="001A37E5">
        <w:t xml:space="preserve"> compliance with the applicable requirements and regulations</w:t>
      </w:r>
      <w:ins w:id="281" w:author="Y.Babbish" w:date="2022-09-12T17:20:00Z">
        <w:r w:rsidR="00AF2AC3">
          <w:t xml:space="preserve"> is performed</w:t>
        </w:r>
      </w:ins>
      <w:r w:rsidRPr="001A37E5">
        <w:t>. (Independent assessment from person not creating the compliance data)</w:t>
      </w:r>
    </w:p>
    <w:p w14:paraId="0FF52FF1" w14:textId="38EE780A" w:rsidR="00D45979" w:rsidRPr="001A37E5" w:rsidRDefault="00D45979" w:rsidP="00D45979">
      <w:pPr>
        <w:pStyle w:val="SingleTxtG"/>
        <w:ind w:firstLine="567"/>
      </w:pPr>
      <w:r w:rsidRPr="001A37E5">
        <w:t>(c)</w:t>
      </w:r>
      <w:r w:rsidRPr="001A37E5">
        <w:tab/>
        <w:t xml:space="preserve">Process to assure the continuing evaluation of the Safety management system </w:t>
      </w:r>
      <w:del w:id="282" w:author="Y.Babbish" w:date="2022-09-12T17:21:00Z">
        <w:r w:rsidRPr="001A37E5" w:rsidDel="009D212F">
          <w:delText xml:space="preserve">in order </w:delText>
        </w:r>
      </w:del>
      <w:r w:rsidRPr="001A37E5">
        <w:t>to ensure that it remains effective. (</w:t>
      </w:r>
      <w:del w:id="283" w:author="Y.Babbish" w:date="2022-09-12T17:21:00Z">
        <w:r w:rsidRPr="001A37E5" w:rsidDel="009D212F">
          <w:delText>s</w:delText>
        </w:r>
      </w:del>
      <w:ins w:id="284" w:author="Y.Babbish" w:date="2022-09-12T17:21:00Z">
        <w:r w:rsidR="009D212F">
          <w:t>S</w:t>
        </w:r>
      </w:ins>
      <w:r w:rsidRPr="001A37E5">
        <w:t>ystem audit that can be undertaken by the existing Quality Management System)</w:t>
      </w:r>
    </w:p>
    <w:p w14:paraId="4C3CDF28" w14:textId="1ED019A4" w:rsidR="00D45979" w:rsidRPr="001A37E5" w:rsidRDefault="00D45979" w:rsidP="00D45979">
      <w:pPr>
        <w:pStyle w:val="SingleTxtG"/>
      </w:pPr>
      <w:r w:rsidRPr="001A37E5">
        <w:t>74.</w:t>
      </w:r>
      <w:r w:rsidRPr="001A37E5">
        <w:tab/>
        <w:t>It is recommended that manufacturers put in place suitable arrangements (e.g. contractual arrangements, clear interfaces, quality management system) with suppliers to ensure that the supplier</w:t>
      </w:r>
      <w:ins w:id="285" w:author="Y.Babbish" w:date="2022-09-12T17:24:00Z">
        <w:r w:rsidR="009D212F">
          <w:t>’s approach to</w:t>
        </w:r>
      </w:ins>
      <w:r w:rsidRPr="001A37E5">
        <w:t xml:space="preserve"> safety management </w:t>
      </w:r>
      <w:del w:id="286" w:author="Y.Babbish" w:date="2022-09-12T17:24:00Z">
        <w:r w:rsidRPr="001A37E5" w:rsidDel="009D212F">
          <w:delText>system</w:delText>
        </w:r>
      </w:del>
      <w:ins w:id="287" w:author="Y.Babbish" w:date="2022-09-12T17:24:00Z">
        <w:r w:rsidR="009D212F">
          <w:t>related to the committed</w:t>
        </w:r>
      </w:ins>
      <w:ins w:id="288" w:author="Y.Babbish" w:date="2022-09-12T17:25:00Z">
        <w:r w:rsidR="009D212F">
          <w:t xml:space="preserve"> activities</w:t>
        </w:r>
      </w:ins>
      <w:r w:rsidRPr="001A37E5">
        <w:t xml:space="preserve"> complies with the </w:t>
      </w:r>
      <w:del w:id="289" w:author="Y.Babbish" w:date="2022-09-12T17:25:00Z">
        <w:r w:rsidRPr="001A37E5" w:rsidDel="009D212F">
          <w:delText>requirements</w:delText>
        </w:r>
      </w:del>
      <w:ins w:id="290" w:author="Y.Babbish" w:date="2022-09-12T17:25:00Z">
        <w:r w:rsidR="009D212F">
          <w:t>recommendations</w:t>
        </w:r>
      </w:ins>
      <w:r w:rsidRPr="001A37E5">
        <w:t xml:space="preserve"> of </w:t>
      </w:r>
      <w:del w:id="291" w:author="Y.Babbish" w:date="2022-09-12T17:26:00Z">
        <w:r w:rsidRPr="001A37E5" w:rsidDel="00A14315">
          <w:delText>guidance except for vehicle related aspects like "operation" and "decommissioning"</w:delText>
        </w:r>
      </w:del>
      <w:ins w:id="292" w:author="Y.Babbish" w:date="2022-09-12T17:26:00Z">
        <w:r w:rsidR="00A14315">
          <w:t>the present guidelines.</w:t>
        </w:r>
      </w:ins>
    </w:p>
    <w:p w14:paraId="5649DA9F" w14:textId="77777777" w:rsidR="00D45979" w:rsidRPr="001A37E5" w:rsidRDefault="00D45979" w:rsidP="00D45979">
      <w:pPr>
        <w:pStyle w:val="SingleTxtG"/>
      </w:pPr>
      <w:r w:rsidRPr="001A37E5">
        <w:t>75.</w:t>
      </w:r>
      <w:r w:rsidRPr="001A37E5">
        <w:tab/>
        <w:t>Examples of processes and aspects that are recommended to be documented:</w:t>
      </w:r>
    </w:p>
    <w:p w14:paraId="6A54DE79" w14:textId="77777777" w:rsidR="00D45979" w:rsidRPr="001A37E5" w:rsidRDefault="00D45979" w:rsidP="00D45979">
      <w:pPr>
        <w:pStyle w:val="SingleTxtG"/>
        <w:ind w:firstLine="567"/>
      </w:pPr>
      <w:r w:rsidRPr="001A37E5">
        <w:t>(a)</w:t>
      </w:r>
      <w:r w:rsidRPr="001A37E5">
        <w:tab/>
        <w:t>Organizational policy for supply chain</w:t>
      </w:r>
    </w:p>
    <w:p w14:paraId="54E7CA8E" w14:textId="77777777" w:rsidR="00D45979" w:rsidRPr="001A37E5" w:rsidRDefault="00D45979" w:rsidP="00D45979">
      <w:pPr>
        <w:pStyle w:val="SingleTxtG"/>
        <w:ind w:firstLine="567"/>
      </w:pPr>
      <w:r w:rsidRPr="001A37E5">
        <w:t>(b)</w:t>
      </w:r>
      <w:r w:rsidRPr="001A37E5">
        <w:tab/>
        <w:t>Incorporation of risks originating from supply chain</w:t>
      </w:r>
    </w:p>
    <w:p w14:paraId="5B529A6D" w14:textId="77777777" w:rsidR="00D45979" w:rsidRPr="001A37E5" w:rsidRDefault="00D45979" w:rsidP="00D45979">
      <w:pPr>
        <w:pStyle w:val="SingleTxtG"/>
        <w:ind w:firstLine="567"/>
      </w:pPr>
      <w:r w:rsidRPr="001A37E5">
        <w:t>(c)</w:t>
      </w:r>
      <w:r w:rsidRPr="001A37E5">
        <w:tab/>
        <w:t xml:space="preserve">Evaluation of supplier SMS capability and corresponding audits </w:t>
      </w:r>
    </w:p>
    <w:p w14:paraId="0AFB3692" w14:textId="2A9ADC6B" w:rsidR="00D45979" w:rsidRPr="001A37E5" w:rsidRDefault="00D45979" w:rsidP="00D45979">
      <w:pPr>
        <w:pStyle w:val="SingleTxtG"/>
        <w:ind w:firstLine="567"/>
      </w:pPr>
      <w:r w:rsidRPr="001A37E5">
        <w:t>(d)</w:t>
      </w:r>
      <w:r w:rsidRPr="001A37E5">
        <w:tab/>
        <w:t>Processes to establish contracts, agreements for ensuring safety across the phases of development, production</w:t>
      </w:r>
      <w:ins w:id="293" w:author="Y.Babbish" w:date="2022-09-12T17:27:00Z">
        <w:r w:rsidR="00A14315">
          <w:t>,</w:t>
        </w:r>
      </w:ins>
      <w:r w:rsidRPr="001A37E5">
        <w:t xml:space="preserve"> and postproduction </w:t>
      </w:r>
    </w:p>
    <w:p w14:paraId="626932E3" w14:textId="35D97E8F" w:rsidR="00D45979" w:rsidRPr="001A37E5" w:rsidRDefault="00A14315" w:rsidP="00D45979">
      <w:pPr>
        <w:pStyle w:val="SingleTxtG"/>
        <w:ind w:firstLine="567"/>
      </w:pPr>
      <w:r>
        <w:t>€</w:t>
      </w:r>
      <w:r w:rsidR="00D45979" w:rsidRPr="001A37E5">
        <w:tab/>
        <w:t>Processes for distributed safety activities.</w:t>
      </w:r>
    </w:p>
    <w:p w14:paraId="13DAAECA" w14:textId="77777777" w:rsidR="00A14315" w:rsidRDefault="00A14315" w:rsidP="00D45979">
      <w:pPr>
        <w:pStyle w:val="SingleTxtG"/>
      </w:pPr>
    </w:p>
    <w:p w14:paraId="09D98C7B" w14:textId="1C0CA664" w:rsidR="00450743" w:rsidRPr="001A37E5" w:rsidRDefault="00A14315" w:rsidP="00450743">
      <w:pPr>
        <w:pStyle w:val="H23G"/>
        <w:rPr>
          <w:ins w:id="294" w:author="Y.Babbish" w:date="2022-09-12T17:31:00Z"/>
        </w:rPr>
      </w:pPr>
      <w:r>
        <w:tab/>
      </w:r>
      <w:ins w:id="295" w:author="Y.Babbish" w:date="2022-09-12T17:31:00Z">
        <w:r w:rsidR="00450743" w:rsidRPr="001A37E5">
          <w:t>2.</w:t>
        </w:r>
        <w:r w:rsidR="00450743" w:rsidRPr="001A37E5">
          <w:tab/>
        </w:r>
        <w:r w:rsidR="00450743" w:rsidRPr="001A37E5">
          <w:tab/>
          <w:t xml:space="preserve">Link with the in-service monitoring/reporting pillar </w:t>
        </w:r>
      </w:ins>
    </w:p>
    <w:p w14:paraId="78D222FA" w14:textId="2E80F96D" w:rsidR="00D45979" w:rsidRPr="001A37E5" w:rsidRDefault="00D45979" w:rsidP="00D45979">
      <w:pPr>
        <w:pStyle w:val="SingleTxtG"/>
      </w:pPr>
      <w:r w:rsidRPr="001A37E5">
        <w:t>76.</w:t>
      </w:r>
      <w:r w:rsidRPr="001A37E5">
        <w:tab/>
        <w:t xml:space="preserve">It is recommended that manufacturers have processes to monitor safety-relevant incidents/ crashes/collisions caused by the </w:t>
      </w:r>
      <w:del w:id="296" w:author="Y.Babbish" w:date="2022-09-12T17:33:00Z">
        <w:r w:rsidRPr="001A37E5" w:rsidDel="00450743">
          <w:delText xml:space="preserve">engaged </w:delText>
        </w:r>
      </w:del>
      <w:r w:rsidRPr="001A37E5">
        <w:t>ADS</w:t>
      </w:r>
      <w:ins w:id="297" w:author="Y.Babbish" w:date="2022-09-12T17:33:00Z">
        <w:r w:rsidR="00450743">
          <w:rPr>
            <w:rFonts w:hint="eastAsia"/>
            <w:lang w:eastAsia="ja-JP"/>
          </w:rPr>
          <w:t>.</w:t>
        </w:r>
      </w:ins>
      <w:r w:rsidRPr="001A37E5">
        <w:t xml:space="preserve"> </w:t>
      </w:r>
      <w:del w:id="298" w:author="Y.Babbish" w:date="2022-09-12T17:33:00Z">
        <w:r w:rsidRPr="001A37E5" w:rsidDel="00450743">
          <w:delText>and</w:delText>
        </w:r>
      </w:del>
      <w:ins w:id="299" w:author="Y.Babbish" w:date="2022-09-12T17:34:00Z">
        <w:r w:rsidR="00450743">
          <w:t>T</w:t>
        </w:r>
      </w:ins>
      <w:ins w:id="300" w:author="Y.Babbish" w:date="2022-09-12T17:33:00Z">
        <w:r w:rsidR="00450743">
          <w:t>he manufactures</w:t>
        </w:r>
      </w:ins>
      <w:r w:rsidRPr="001A37E5">
        <w:t xml:space="preserve"> </w:t>
      </w:r>
      <w:ins w:id="301" w:author="Y.Babbish" w:date="2022-09-12T17:34:00Z">
        <w:r w:rsidR="00450743">
          <w:t xml:space="preserve">should also have </w:t>
        </w:r>
      </w:ins>
      <w:r w:rsidRPr="001A37E5">
        <w:t xml:space="preserve">a process to manage potential safety-relevant gaps </w:t>
      </w:r>
      <w:del w:id="302" w:author="Y.Babbish" w:date="2022-09-12T17:35:00Z">
        <w:r w:rsidRPr="001A37E5" w:rsidDel="00450743">
          <w:delText>post-registration</w:delText>
        </w:r>
      </w:del>
      <w:ins w:id="303" w:author="Y.Babbish" w:date="2022-09-12T17:36:00Z">
        <w:r w:rsidR="00617EA4">
          <w:t>during the in-service operation phase</w:t>
        </w:r>
      </w:ins>
      <w:r w:rsidRPr="001A37E5">
        <w:t xml:space="preserve"> (</w:t>
      </w:r>
      <w:del w:id="304" w:author="Y.Babbish" w:date="2022-09-12T17:37:00Z">
        <w:r w:rsidRPr="001A37E5" w:rsidDel="00617EA4">
          <w:delText>closed loop of field</w:delText>
        </w:r>
      </w:del>
      <w:ins w:id="305" w:author="Y.Babbish" w:date="2022-09-12T17:37:00Z">
        <w:r w:rsidR="00617EA4">
          <w:t>possibly identified by in-</w:t>
        </w:r>
      </w:ins>
      <w:ins w:id="306" w:author="Y.Babbish" w:date="2022-09-12T17:38:00Z">
        <w:r w:rsidR="00617EA4">
          <w:t>service</w:t>
        </w:r>
      </w:ins>
      <w:r w:rsidRPr="001A37E5">
        <w:t xml:space="preserve"> monitoring) and to </w:t>
      </w:r>
      <w:ins w:id="307" w:author="Y.Babbish" w:date="2022-09-12T17:38:00Z">
        <w:r w:rsidR="00617EA4">
          <w:t xml:space="preserve">process to </w:t>
        </w:r>
      </w:ins>
      <w:r w:rsidRPr="001A37E5">
        <w:t xml:space="preserve">update </w:t>
      </w:r>
      <w:del w:id="308" w:author="Y.Babbish" w:date="2022-09-12T17:38:00Z">
        <w:r w:rsidRPr="001A37E5" w:rsidDel="00617EA4">
          <w:delText>the</w:delText>
        </w:r>
      </w:del>
      <w:ins w:id="309" w:author="Y.Babbish" w:date="2022-09-12T17:38:00Z">
        <w:r w:rsidR="00617EA4">
          <w:t>those</w:t>
        </w:r>
      </w:ins>
      <w:r w:rsidRPr="001A37E5">
        <w:t xml:space="preserve"> vehicles. </w:t>
      </w:r>
    </w:p>
    <w:p w14:paraId="3094BBF8" w14:textId="18B75021" w:rsidR="00D45979" w:rsidRPr="001A37E5" w:rsidRDefault="00D45979" w:rsidP="00D45979">
      <w:pPr>
        <w:pStyle w:val="SingleTxtG"/>
      </w:pPr>
      <w:r w:rsidRPr="001A37E5">
        <w:lastRenderedPageBreak/>
        <w:t>77.</w:t>
      </w:r>
      <w:r w:rsidRPr="001A37E5">
        <w:tab/>
        <w:t xml:space="preserve">The manufacturer should have processes to report </w:t>
      </w:r>
      <w:del w:id="310" w:author="Y.Babbish" w:date="2022-09-12T17:39:00Z">
        <w:r w:rsidRPr="001A37E5" w:rsidDel="00617EA4">
          <w:delText>critical incidents</w:delText>
        </w:r>
      </w:del>
      <w:ins w:id="311" w:author="Y.Babbish" w:date="2022-09-12T17:40:00Z">
        <w:r w:rsidR="00617EA4">
          <w:t>safety relevant</w:t>
        </w:r>
      </w:ins>
      <w:r w:rsidRPr="001A37E5">
        <w:t xml:space="preserve"> </w:t>
      </w:r>
      <w:ins w:id="312" w:author="Y.Babbish" w:date="2022-09-12T17:40:00Z">
        <w:r w:rsidR="00617EA4">
          <w:t xml:space="preserve">occurrences </w:t>
        </w:r>
      </w:ins>
      <w:r w:rsidRPr="001A37E5">
        <w:t>(</w:t>
      </w:r>
      <w:proofErr w:type="gramStart"/>
      <w:r w:rsidRPr="001A37E5">
        <w:t>e.g.</w:t>
      </w:r>
      <w:proofErr w:type="gramEnd"/>
      <w:r w:rsidRPr="001A37E5">
        <w:t xml:space="preserve"> collision with another road users and potential safety-relevant gaps</w:t>
      </w:r>
      <w:ins w:id="313" w:author="Y.Babbish" w:date="2022-09-12T17:41:00Z">
        <w:r w:rsidR="00617EA4">
          <w:t>, see the</w:t>
        </w:r>
        <w:r w:rsidR="00A847A2">
          <w:t xml:space="preserve"> In-service Monitoring and Reporting Pillar</w:t>
        </w:r>
      </w:ins>
      <w:r w:rsidRPr="001A37E5">
        <w:t xml:space="preserve">) to the relevant authority when </w:t>
      </w:r>
      <w:del w:id="314" w:author="Y.Babbish" w:date="2022-09-12T17:42:00Z">
        <w:r w:rsidRPr="001A37E5" w:rsidDel="00A847A2">
          <w:delText>critical incidents</w:delText>
        </w:r>
      </w:del>
      <w:ins w:id="315" w:author="Y.Babbish" w:date="2022-09-12T17:42:00Z">
        <w:r w:rsidR="00A847A2">
          <w:t>they</w:t>
        </w:r>
      </w:ins>
      <w:r w:rsidRPr="001A37E5">
        <w:t xml:space="preserve"> occur.</w:t>
      </w:r>
      <w:bookmarkEnd w:id="87"/>
    </w:p>
    <w:p w14:paraId="54FBE957" w14:textId="4648B195" w:rsidR="00D45979" w:rsidRPr="001A37E5" w:rsidRDefault="00D45979" w:rsidP="00D45979">
      <w:pPr>
        <w:pStyle w:val="H23G"/>
      </w:pPr>
      <w:r w:rsidRPr="001A37E5">
        <w:tab/>
      </w:r>
      <w:bookmarkStart w:id="316" w:name="_Hlk113896252"/>
      <w:bookmarkStart w:id="317" w:name="_Hlk113896298"/>
      <w:del w:id="318" w:author="Y.Babbish" w:date="2022-09-12T17:32:00Z">
        <w:r w:rsidRPr="001A37E5" w:rsidDel="00450743">
          <w:delText>2.</w:delText>
        </w:r>
        <w:r w:rsidRPr="001A37E5" w:rsidDel="00450743">
          <w:tab/>
        </w:r>
        <w:r w:rsidRPr="001A37E5" w:rsidDel="00450743">
          <w:tab/>
          <w:delText>Link with the in-service monitoring/reporting pillar.</w:delText>
        </w:r>
      </w:del>
      <w:r w:rsidRPr="001A37E5">
        <w:t xml:space="preserve"> </w:t>
      </w:r>
      <w:bookmarkEnd w:id="316"/>
    </w:p>
    <w:bookmarkEnd w:id="317"/>
    <w:p w14:paraId="5F339D0C" w14:textId="38345762" w:rsidR="00D45979" w:rsidRPr="001A37E5" w:rsidRDefault="00D45979" w:rsidP="00D45979">
      <w:pPr>
        <w:pStyle w:val="SingleTxtG"/>
      </w:pPr>
      <w:r w:rsidRPr="001A37E5">
        <w:t>78.</w:t>
      </w:r>
      <w:r w:rsidRPr="001A37E5">
        <w:tab/>
        <w:t>The manufacturers should set up process</w:t>
      </w:r>
      <w:ins w:id="319" w:author="Y.Babbish" w:date="2022-09-12T17:42:00Z">
        <w:r w:rsidR="00A847A2">
          <w:t>es</w:t>
        </w:r>
      </w:ins>
      <w:r w:rsidRPr="001A37E5">
        <w:t xml:space="preserve"> for the operational phase </w:t>
      </w:r>
      <w:del w:id="320" w:author="Y.Babbish" w:date="2022-09-12T17:43:00Z">
        <w:r w:rsidRPr="001A37E5" w:rsidDel="00A847A2">
          <w:delText>for confirmation</w:delText>
        </w:r>
      </w:del>
      <w:ins w:id="321" w:author="Y.Babbish" w:date="2022-09-12T17:43:00Z">
        <w:r w:rsidR="00A847A2">
          <w:t>to confirm</w:t>
        </w:r>
      </w:ins>
      <w:r w:rsidRPr="001A37E5">
        <w:t xml:space="preserve"> of compliance with the </w:t>
      </w:r>
      <w:ins w:id="322" w:author="Y.Babbish" w:date="2022-09-12T17:43:00Z">
        <w:r w:rsidR="00A847A2">
          <w:t xml:space="preserve">defined </w:t>
        </w:r>
      </w:ins>
      <w:r w:rsidRPr="001A37E5">
        <w:t xml:space="preserve">safety </w:t>
      </w:r>
      <w:del w:id="323" w:author="Y.Babbish" w:date="2022-09-12T17:43:00Z">
        <w:r w:rsidRPr="001A37E5" w:rsidDel="00A847A2">
          <w:delText>requirements in the fiel</w:delText>
        </w:r>
      </w:del>
      <w:del w:id="324" w:author="Y.Babbish" w:date="2022-09-12T17:44:00Z">
        <w:r w:rsidRPr="001A37E5" w:rsidDel="00A847A2">
          <w:delText>d</w:delText>
        </w:r>
      </w:del>
      <w:ins w:id="325" w:author="Y.Babbish" w:date="2022-09-12T17:44:00Z">
        <w:r w:rsidR="00A847A2">
          <w:t>case</w:t>
        </w:r>
      </w:ins>
      <w:del w:id="326" w:author="Y.Babbish" w:date="2022-09-12T17:44:00Z">
        <w:r w:rsidRPr="001A37E5" w:rsidDel="00A847A2">
          <w:delText>,</w:delText>
        </w:r>
      </w:del>
      <w:ins w:id="327" w:author="Y.Babbish" w:date="2022-09-12T17:44:00Z">
        <w:r w:rsidR="00A847A2">
          <w:t>.</w:t>
        </w:r>
      </w:ins>
      <w:r w:rsidRPr="001A37E5">
        <w:t xml:space="preserve"> </w:t>
      </w:r>
      <w:ins w:id="328" w:author="Y.Babbish" w:date="2022-09-12T17:44:00Z">
        <w:r w:rsidR="00A847A2">
          <w:t xml:space="preserve">It should include, </w:t>
        </w:r>
      </w:ins>
      <w:r w:rsidRPr="001A37E5">
        <w:t xml:space="preserve">early detection of new unknown </w:t>
      </w:r>
      <w:del w:id="329" w:author="Y.Babbish" w:date="2022-09-12T17:44:00Z">
        <w:r w:rsidRPr="001A37E5" w:rsidDel="00A847A2">
          <w:delText>scenarios</w:delText>
        </w:r>
      </w:del>
      <w:ins w:id="330" w:author="Y.Babbish" w:date="2022-09-12T17:44:00Z">
        <w:r w:rsidR="00A847A2">
          <w:t>situations</w:t>
        </w:r>
      </w:ins>
      <w:r w:rsidRPr="001A37E5">
        <w:t xml:space="preserve"> (in line with </w:t>
      </w:r>
      <w:del w:id="331" w:author="Y.Babbish" w:date="2022-09-12T17:45:00Z">
        <w:r w:rsidRPr="001A37E5" w:rsidDel="00A847A2">
          <w:delText>Safety Of the Intended Function (</w:delText>
        </w:r>
      </w:del>
      <w:r w:rsidRPr="001A37E5">
        <w:t>SOTIF</w:t>
      </w:r>
      <w:del w:id="332" w:author="Y.Babbish" w:date="2022-09-12T17:46:00Z">
        <w:r w:rsidRPr="001A37E5" w:rsidDel="00A847A2">
          <w:delText>)</w:delText>
        </w:r>
      </w:del>
      <w:r w:rsidRPr="001A37E5">
        <w:t xml:space="preserve">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1E07B5DA" w:rsidR="00D45979" w:rsidRPr="001A37E5" w:rsidRDefault="00D45979" w:rsidP="00D45979">
      <w:pPr>
        <w:pStyle w:val="H23G"/>
      </w:pPr>
      <w:r w:rsidRPr="001A37E5">
        <w:tab/>
        <w:t>3.</w:t>
      </w:r>
      <w:r w:rsidRPr="001A37E5">
        <w:tab/>
      </w:r>
      <w:del w:id="333" w:author="Y.Babbish" w:date="2022-09-12T17:47:00Z">
        <w:r w:rsidRPr="001A37E5" w:rsidDel="00787C98">
          <w:tab/>
          <w:delText>Expiration/renewal</w:delText>
        </w:r>
      </w:del>
      <w:ins w:id="334" w:author="Y.Babbish" w:date="2022-09-12T17:47:00Z">
        <w:r w:rsidR="00787C98">
          <w:t>Updates</w:t>
        </w:r>
      </w:ins>
      <w:r w:rsidRPr="001A37E5">
        <w:t xml:space="preserve"> of the SMS</w:t>
      </w:r>
    </w:p>
    <w:p w14:paraId="4DB81D96" w14:textId="3898C6B8" w:rsidR="00D45979" w:rsidRPr="001A37E5" w:rsidRDefault="00D45979" w:rsidP="00D45979">
      <w:pPr>
        <w:pStyle w:val="SingleTxtG"/>
      </w:pPr>
      <w:r w:rsidRPr="001A37E5">
        <w:t>80.</w:t>
      </w:r>
      <w:r w:rsidRPr="001A37E5">
        <w:tab/>
        <w:t xml:space="preserve">It is recommended that </w:t>
      </w:r>
      <w:ins w:id="335" w:author="Y.Babbish" w:date="2022-09-12T17:48:00Z">
        <w:r w:rsidR="00787C98">
          <w:t xml:space="preserve">the SMS </w:t>
        </w:r>
      </w:ins>
      <w:r w:rsidRPr="001A37E5">
        <w:t>documentation be regularly updated in line with any relevant changes to the SMS processes. 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4EB97991" w:rsidR="00D45979" w:rsidRPr="001A37E5" w:rsidRDefault="00D45979" w:rsidP="00D45979">
      <w:pPr>
        <w:pStyle w:val="SingleTxtG"/>
      </w:pPr>
      <w:r w:rsidRPr="001A37E5">
        <w:t>81.</w:t>
      </w:r>
      <w:r w:rsidRPr="001A37E5">
        <w:tab/>
        <w:t xml:space="preserve">The purpose of the audit of the safety by design concept of the ADS is to demonstrate that hazards and risks relevant </w:t>
      </w:r>
      <w:del w:id="336" w:author="R.Oshita" w:date="2022-09-13T10:19:00Z">
        <w:r w:rsidRPr="001A37E5" w:rsidDel="00606782">
          <w:delText>for</w:delText>
        </w:r>
      </w:del>
      <w:ins w:id="337" w:author="R.Oshita" w:date="2022-09-13T10:19:00Z">
        <w:r w:rsidR="00606782">
          <w:t>to</w:t>
        </w:r>
      </w:ins>
      <w:r w:rsidRPr="001A37E5">
        <w:t xml:space="preserve"> the ADS have been identified by the manufacturer and a consistent safety-by-design concept has been put in place to mitigate these risks. In addition, it should demonstrate that the risk assessment and the </w:t>
      </w:r>
      <w:del w:id="338" w:author="R.Oshita" w:date="2022-09-13T10:20:00Z">
        <w:r w:rsidRPr="001A37E5" w:rsidDel="00606782">
          <w:delText>safety- by-</w:delText>
        </w:r>
      </w:del>
      <w:r w:rsidRPr="001A37E5">
        <w:t xml:space="preserve">design </w:t>
      </w:r>
      <w:del w:id="339" w:author="R.Oshita" w:date="2022-09-13T10:20:00Z">
        <w:r w:rsidRPr="001A37E5" w:rsidDel="00606782">
          <w:delText xml:space="preserve">concept </w:delText>
        </w:r>
      </w:del>
      <w:r w:rsidRPr="001A37E5">
        <w:t>have been validated by the manufacturer through testing</w:t>
      </w:r>
      <w:del w:id="340" w:author="R.Oshita" w:date="2022-09-13T10:21:00Z">
        <w:r w:rsidRPr="001A37E5" w:rsidDel="00606782">
          <w:delText>; demonstrating</w:delText>
        </w:r>
      </w:del>
      <w:r w:rsidRPr="001A37E5">
        <w:t xml:space="preserve"> </w:t>
      </w:r>
      <w:ins w:id="341" w:author="R.Oshita" w:date="2022-09-13T10:21:00Z">
        <w:r w:rsidR="00606782">
          <w:t xml:space="preserve">that demonstrates, </w:t>
        </w:r>
      </w:ins>
      <w:r w:rsidRPr="001A37E5">
        <w:t>before the vehicle is placed on the market that it meets the relevant safety requirements and, in particular, is free of unreasonable safety risks to the broader transport ecosystem</w:t>
      </w:r>
      <w:del w:id="342" w:author="R.Oshita" w:date="2022-09-13T10:22:00Z">
        <w:r w:rsidRPr="001A37E5" w:rsidDel="00391CA5">
          <w:delText>.</w:delText>
        </w:r>
      </w:del>
      <w:ins w:id="343" w:author="R.Oshita" w:date="2022-09-13T10:23:00Z">
        <w:r w:rsidR="00391CA5">
          <w:t>,</w:t>
        </w:r>
      </w:ins>
      <w:r w:rsidRPr="001A37E5">
        <w:t xml:space="preserve"> </w:t>
      </w:r>
      <w:del w:id="344" w:author="R.Oshita" w:date="2022-09-13T10:23:00Z">
        <w:r w:rsidRPr="001A37E5" w:rsidDel="00391CA5">
          <w:delText>In particular,</w:delText>
        </w:r>
      </w:del>
      <w:ins w:id="345" w:author="R.Oshita" w:date="2022-09-13T10:23:00Z">
        <w:r w:rsidR="00391CA5">
          <w:t>especially</w:t>
        </w:r>
      </w:ins>
      <w:r w:rsidRPr="001A37E5">
        <w:t xml:space="preserve"> 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56543BE" w:rsidR="00D45979" w:rsidRPr="001A37E5" w:rsidRDefault="00D45979" w:rsidP="00D45979">
      <w:pPr>
        <w:pStyle w:val="SingleTxtG"/>
      </w:pPr>
      <w:r w:rsidRPr="001A37E5">
        <w:t>82.</w:t>
      </w:r>
      <w:r w:rsidRPr="001A37E5">
        <w:tab/>
        <w:t xml:space="preserve">It is recommended that a description </w:t>
      </w:r>
      <w:ins w:id="346" w:author="R.Oshita" w:date="2022-09-13T10:26:00Z">
        <w:r w:rsidR="00391CA5">
          <w:t xml:space="preserve">should </w:t>
        </w:r>
      </w:ins>
      <w:r w:rsidRPr="001A37E5">
        <w:t>be provided, which gives a simple explanation of the operational characteristics of the ADS and ADS features:</w:t>
      </w:r>
    </w:p>
    <w:p w14:paraId="32009E86" w14:textId="075822A2" w:rsidR="00D45979" w:rsidRPr="001A37E5" w:rsidRDefault="00D45979" w:rsidP="00D45979">
      <w:pPr>
        <w:pStyle w:val="SingleTxtG"/>
        <w:ind w:firstLine="567"/>
      </w:pPr>
      <w:r w:rsidRPr="001A37E5">
        <w:t>(a)</w:t>
      </w:r>
      <w:r w:rsidRPr="001A37E5">
        <w:tab/>
        <w:t>Operational Design Domain (Speed, road type, country, Environment, Road conditions, etc</w:t>
      </w:r>
      <w:ins w:id="347" w:author="R.Oshita" w:date="2022-09-13T10:28:00Z">
        <w:r w:rsidR="00D95AB3">
          <w:t>.</w:t>
        </w:r>
      </w:ins>
      <w:r w:rsidRPr="001A37E5">
        <w:t>)/ Boundary conditions</w:t>
      </w:r>
      <w:del w:id="348" w:author="R.Oshita" w:date="2022-09-13T10:28:00Z">
        <w:r w:rsidRPr="001A37E5" w:rsidDel="00D95AB3">
          <w:delText>/</w:delText>
        </w:r>
      </w:del>
      <w:r w:rsidRPr="001A37E5">
        <w:t xml:space="preserve"> </w:t>
      </w:r>
    </w:p>
    <w:p w14:paraId="5CCE4B14" w14:textId="77777777" w:rsidR="00D45979" w:rsidRPr="001A37E5" w:rsidRDefault="00D45979" w:rsidP="00D45979">
      <w:pPr>
        <w:pStyle w:val="SingleTxtG"/>
        <w:ind w:firstLine="567"/>
      </w:pPr>
      <w:r w:rsidRPr="001A37E5">
        <w:t>(b)</w:t>
      </w:r>
      <w:r w:rsidRPr="001A37E5">
        <w:tab/>
        <w:t>Basic performance (</w:t>
      </w:r>
      <w:proofErr w:type="gramStart"/>
      <w:r w:rsidRPr="001A37E5">
        <w:t>e.g.</w:t>
      </w:r>
      <w:proofErr w:type="gramEnd"/>
      <w:r w:rsidRPr="001A37E5">
        <w:t xml:space="preserve"> Object and Event Detection and Response (OEDR), etc.)</w:t>
      </w:r>
    </w:p>
    <w:p w14:paraId="71231448" w14:textId="77777777" w:rsidR="00D45979" w:rsidRPr="001A37E5" w:rsidRDefault="00D45979" w:rsidP="00D45979">
      <w:pPr>
        <w:pStyle w:val="SingleTxtG"/>
        <w:ind w:firstLine="567"/>
      </w:pPr>
      <w:r w:rsidRPr="001A37E5">
        <w:t>(c)</w:t>
      </w:r>
      <w:r w:rsidRPr="001A37E5">
        <w:tab/>
        <w:t>Interaction with other road users</w:t>
      </w:r>
    </w:p>
    <w:p w14:paraId="69CDFC13" w14:textId="77777777" w:rsidR="00D45979" w:rsidRPr="001A37E5" w:rsidRDefault="00D45979" w:rsidP="00D45979">
      <w:pPr>
        <w:pStyle w:val="SingleTxtG"/>
        <w:ind w:firstLine="567"/>
      </w:pPr>
      <w:r w:rsidRPr="001A37E5">
        <w:t>(d)</w:t>
      </w:r>
      <w:r w:rsidRPr="001A37E5">
        <w:tab/>
        <w:t>Main conditions for Minimum Risk Manoeuvres.</w:t>
      </w:r>
    </w:p>
    <w:p w14:paraId="1E4C50BA" w14:textId="73A1795D" w:rsidR="00D45979" w:rsidRPr="001A37E5" w:rsidRDefault="00D45979" w:rsidP="00D45979">
      <w:pPr>
        <w:pStyle w:val="SingleTxtG"/>
        <w:ind w:firstLine="567"/>
      </w:pPr>
      <w:r w:rsidRPr="001A37E5">
        <w:t>(e)</w:t>
      </w:r>
      <w:r w:rsidRPr="001A37E5">
        <w:tab/>
        <w:t xml:space="preserve">Interaction </w:t>
      </w:r>
      <w:del w:id="349" w:author="R.Oshita" w:date="2022-09-13T10:29:00Z">
        <w:r w:rsidRPr="001A37E5" w:rsidDel="00D95AB3">
          <w:delText xml:space="preserve">concept </w:delText>
        </w:r>
      </w:del>
      <w:r w:rsidRPr="001A37E5">
        <w:t xml:space="preserve">with the driver (if relevant) </w:t>
      </w:r>
    </w:p>
    <w:p w14:paraId="70C1B1A8" w14:textId="5BC5118D" w:rsidR="00D45979" w:rsidRPr="001A37E5" w:rsidRDefault="00D45979" w:rsidP="00D45979">
      <w:pPr>
        <w:pStyle w:val="SingleTxtG"/>
        <w:ind w:firstLine="567"/>
      </w:pPr>
      <w:r w:rsidRPr="001A37E5">
        <w:t>(f)</w:t>
      </w:r>
      <w:r w:rsidRPr="001A37E5">
        <w:tab/>
        <w:t>Supervision centre (if relevant)</w:t>
      </w:r>
      <w:del w:id="350" w:author="R.Oshita" w:date="2022-09-13T10:30:00Z">
        <w:r w:rsidRPr="001A37E5" w:rsidDel="00D95AB3">
          <w:delText>)</w:delText>
        </w:r>
      </w:del>
    </w:p>
    <w:p w14:paraId="51C95BD0" w14:textId="79436262" w:rsidR="00D45979" w:rsidRPr="001A37E5" w:rsidRDefault="00D45979" w:rsidP="00D45979">
      <w:pPr>
        <w:pStyle w:val="SingleTxtG"/>
        <w:ind w:firstLine="567"/>
      </w:pPr>
      <w:r w:rsidRPr="001A37E5">
        <w:t>(g)</w:t>
      </w:r>
      <w:r w:rsidRPr="001A37E5">
        <w:tab/>
        <w:t xml:space="preserve">The </w:t>
      </w:r>
      <w:del w:id="351" w:author="R.Oshita" w:date="2022-09-13T10:30:00Z">
        <w:r w:rsidRPr="001A37E5" w:rsidDel="00D95AB3">
          <w:delText>means to activate, overri</w:delText>
        </w:r>
      </w:del>
      <w:del w:id="352" w:author="R.Oshita" w:date="2022-09-13T10:31:00Z">
        <w:r w:rsidRPr="001A37E5" w:rsidDel="00D95AB3">
          <w:delText>de</w:delText>
        </w:r>
      </w:del>
      <w:ins w:id="353" w:author="R.Oshita" w:date="2022-09-13T10:31:00Z">
        <w:r w:rsidR="00D95AB3">
          <w:t>method of activating, overriding</w:t>
        </w:r>
      </w:ins>
      <w:r w:rsidRPr="001A37E5">
        <w:t xml:space="preserve"> or </w:t>
      </w:r>
      <w:del w:id="354" w:author="R.Oshita" w:date="2022-09-13T10:31:00Z">
        <w:r w:rsidRPr="001A37E5" w:rsidDel="00D95AB3">
          <w:delText>de</w:delText>
        </w:r>
      </w:del>
      <w:del w:id="355" w:author="R.Oshita" w:date="2022-09-13T10:32:00Z">
        <w:r w:rsidRPr="001A37E5" w:rsidDel="00D95AB3">
          <w:delText>activate</w:delText>
        </w:r>
      </w:del>
      <w:ins w:id="356" w:author="R.Oshita" w:date="2022-09-13T10:32:00Z">
        <w:r w:rsidR="00D95AB3">
          <w:t>deactivating</w:t>
        </w:r>
      </w:ins>
      <w:r w:rsidRPr="001A37E5">
        <w:t xml:space="preserve"> the ADS by </w:t>
      </w:r>
      <w:ins w:id="357" w:author="R.Oshita" w:date="2022-09-13T10:32:00Z">
        <w:r w:rsidR="00D95AB3">
          <w:t xml:space="preserve">any or </w:t>
        </w:r>
        <w:proofErr w:type="gramStart"/>
        <w:r w:rsidR="00D95AB3">
          <w:t>all of</w:t>
        </w:r>
        <w:proofErr w:type="gramEnd"/>
        <w:r w:rsidR="00D95AB3">
          <w:t xml:space="preserve"> </w:t>
        </w:r>
      </w:ins>
      <w:r w:rsidRPr="001A37E5">
        <w:t>the driver (</w:t>
      </w:r>
      <w:del w:id="358" w:author="R.Oshita" w:date="2022-09-13T10:34:00Z">
        <w:r w:rsidRPr="001A37E5" w:rsidDel="00D12CAB">
          <w:delText>if</w:delText>
        </w:r>
      </w:del>
      <w:ins w:id="359" w:author="R.Oshita" w:date="2022-09-13T10:34:00Z">
        <w:r w:rsidR="00D12CAB">
          <w:t>where</w:t>
        </w:r>
      </w:ins>
      <w:r w:rsidRPr="001A37E5">
        <w:t xml:space="preserve"> relevant)</w:t>
      </w:r>
      <w:ins w:id="360" w:author="R.Oshita" w:date="2022-09-13T10:35:00Z">
        <w:r w:rsidR="00D12CAB">
          <w:t>,</w:t>
        </w:r>
      </w:ins>
      <w:r w:rsidRPr="001A37E5">
        <w:t xml:space="preserve"> </w:t>
      </w:r>
      <w:del w:id="361" w:author="R.Oshita" w:date="2022-09-13T10:35:00Z">
        <w:r w:rsidRPr="001A37E5" w:rsidDel="00D12CAB">
          <w:delText xml:space="preserve">or </w:delText>
        </w:r>
      </w:del>
      <w:r w:rsidRPr="001A37E5">
        <w:t>the human supervision centre (</w:t>
      </w:r>
      <w:del w:id="362" w:author="R.Oshita" w:date="2022-09-13T10:35:00Z">
        <w:r w:rsidRPr="001A37E5" w:rsidDel="00D12CAB">
          <w:delText>if</w:delText>
        </w:r>
      </w:del>
      <w:ins w:id="363" w:author="R.Oshita" w:date="2022-09-13T10:35:00Z">
        <w:r w:rsidR="00D12CAB">
          <w:t>where</w:t>
        </w:r>
      </w:ins>
      <w:r w:rsidRPr="001A37E5">
        <w:t xml:space="preserve"> relevant), passengers (</w:t>
      </w:r>
      <w:del w:id="364" w:author="R.Oshita" w:date="2022-09-13T10:36:00Z">
        <w:r w:rsidRPr="001A37E5" w:rsidDel="00D12CAB">
          <w:delText>if</w:delText>
        </w:r>
      </w:del>
      <w:ins w:id="365" w:author="R.Oshita" w:date="2022-09-13T10:36:00Z">
        <w:r w:rsidR="00D12CAB">
          <w:t>where</w:t>
        </w:r>
      </w:ins>
      <w:r w:rsidRPr="001A37E5">
        <w:t xml:space="preserve"> relevant) or other road users (</w:t>
      </w:r>
      <w:del w:id="366" w:author="R.Oshita" w:date="2022-09-13T10:36:00Z">
        <w:r w:rsidRPr="001A37E5" w:rsidDel="00D12CAB">
          <w:delText>if</w:delText>
        </w:r>
      </w:del>
      <w:ins w:id="367" w:author="R.Oshita" w:date="2022-09-13T10:36:00Z">
        <w:r w:rsidR="00D12CAB">
          <w:t>where</w:t>
        </w:r>
      </w:ins>
      <w:r w:rsidRPr="001A37E5">
        <w:t xml:space="preserve"> relevant).</w:t>
      </w:r>
    </w:p>
    <w:p w14:paraId="34D4160D" w14:textId="77777777" w:rsidR="00D45979" w:rsidRPr="001A37E5" w:rsidRDefault="00D45979" w:rsidP="00D45979">
      <w:pPr>
        <w:pStyle w:val="H23G"/>
      </w:pPr>
      <w:r w:rsidRPr="001A37E5">
        <w:lastRenderedPageBreak/>
        <w:tab/>
        <w:t>2.</w:t>
      </w:r>
      <w:r w:rsidRPr="001A37E5">
        <w:tab/>
        <w:t>Description of the functions of the ADS</w:t>
      </w:r>
    </w:p>
    <w:p w14:paraId="475EC23F" w14:textId="77777777" w:rsidR="00D45979" w:rsidRPr="001A37E5" w:rsidRDefault="00D45979" w:rsidP="00D45979">
      <w:pPr>
        <w:pStyle w:val="SingleTxtG"/>
      </w:pPr>
      <w:r w:rsidRPr="001A37E5">
        <w:t>83.</w:t>
      </w:r>
      <w:r w:rsidRPr="001A37E5">
        <w:tab/>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4CE2C27E" w:rsidR="00D45979" w:rsidRPr="001A37E5" w:rsidRDefault="00D45979" w:rsidP="00D45979">
      <w:pPr>
        <w:pStyle w:val="SingleTxtG"/>
      </w:pPr>
      <w:r w:rsidRPr="001A37E5">
        <w:t>84.</w:t>
      </w:r>
      <w:r w:rsidRPr="001A37E5">
        <w:tab/>
        <w:t xml:space="preserve">It is recommended that a list of all input and sensed variables </w:t>
      </w:r>
      <w:del w:id="368" w:author="R.Oshita" w:date="2022-09-13T10:37:00Z">
        <w:r w:rsidRPr="001A37E5" w:rsidDel="00D12CAB">
          <w:delText>be</w:delText>
        </w:r>
      </w:del>
      <w:ins w:id="369" w:author="R.Oshita" w:date="2022-09-13T10:37:00Z">
        <w:r w:rsidR="00D12CAB">
          <w:t>is</w:t>
        </w:r>
      </w:ins>
      <w:r w:rsidRPr="001A37E5">
        <w:t xml:space="preserv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12D86175" w:rsidR="00D45979" w:rsidRPr="001A37E5" w:rsidRDefault="00D45979" w:rsidP="00D45979">
      <w:pPr>
        <w:pStyle w:val="SingleTxtG"/>
      </w:pPr>
      <w:r w:rsidRPr="001A37E5">
        <w:t>86.</w:t>
      </w:r>
      <w:r w:rsidRPr="001A37E5">
        <w:tab/>
        <w:t xml:space="preserve">A list should be provided, </w:t>
      </w:r>
      <w:del w:id="370" w:author="R.Oshita" w:date="2022-09-13T10:39:00Z">
        <w:r w:rsidRPr="001A37E5" w:rsidDel="00B8596E">
          <w:delText>collating</w:delText>
        </w:r>
      </w:del>
      <w:ins w:id="371" w:author="R.Oshita" w:date="2022-09-13T10:39:00Z">
        <w:r w:rsidR="00B8596E">
          <w:t>including</w:t>
        </w:r>
      </w:ins>
      <w:r w:rsidRPr="001A37E5">
        <w:t xml:space="preserve"> all the units of the ADS and mentioning the other vehicle systems which are needed to achieve the control function in question.</w:t>
      </w:r>
    </w:p>
    <w:p w14:paraId="35C0E90E" w14:textId="6BAF9EBD" w:rsidR="00D45979" w:rsidRPr="001A37E5" w:rsidRDefault="00D45979" w:rsidP="00D45979">
      <w:pPr>
        <w:pStyle w:val="SingleTxtG"/>
      </w:pPr>
      <w:r w:rsidRPr="001A37E5">
        <w:t>87.</w:t>
      </w:r>
      <w:r w:rsidRPr="001A37E5">
        <w:tab/>
        <w:t xml:space="preserve">An outline schematic showing these units </w:t>
      </w:r>
      <w:del w:id="372" w:author="R.Oshita" w:date="2022-09-13T10:48:00Z">
        <w:r w:rsidRPr="001A37E5" w:rsidDel="00D43F25">
          <w:delText>in combination</w:delText>
        </w:r>
      </w:del>
      <w:ins w:id="373" w:author="R.Oshita" w:date="2022-09-13T10:49:00Z">
        <w:r w:rsidR="00D43F25">
          <w:t>and their relationships</w:t>
        </w:r>
      </w:ins>
      <w:r w:rsidRPr="001A37E5">
        <w:t xml:space="preserve">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77777777" w:rsidR="00D45979" w:rsidRPr="001A37E5" w:rsidRDefault="00D45979" w:rsidP="00D45979">
      <w:pPr>
        <w:pStyle w:val="SingleTxtG"/>
        <w:ind w:firstLine="567"/>
      </w:pPr>
      <w:r w:rsidRPr="001A37E5">
        <w:t>(a)</w:t>
      </w:r>
      <w:r w:rsidRPr="001A37E5">
        <w:tab/>
        <w:t>Perception and objects detection including mapping and positioning</w:t>
      </w:r>
    </w:p>
    <w:p w14:paraId="3BF55720" w14:textId="7A57496C" w:rsidR="00D45979" w:rsidRPr="001A37E5" w:rsidRDefault="00D45979" w:rsidP="00D45979">
      <w:pPr>
        <w:pStyle w:val="SingleTxtG"/>
        <w:ind w:firstLine="567"/>
      </w:pPr>
      <w:r w:rsidRPr="001A37E5">
        <w:t>(b)</w:t>
      </w:r>
      <w:r w:rsidRPr="001A37E5">
        <w:tab/>
        <w:t xml:space="preserve">Characterization of </w:t>
      </w:r>
      <w:del w:id="374" w:author="R.Oshita" w:date="2022-09-13T10:51:00Z">
        <w:r w:rsidRPr="001A37E5" w:rsidDel="00D43F25">
          <w:delText>D</w:delText>
        </w:r>
      </w:del>
      <w:ins w:id="375" w:author="R.Oshita" w:date="2022-09-13T10:51:00Z">
        <w:r w:rsidR="00D43F25">
          <w:t>d</w:t>
        </w:r>
      </w:ins>
      <w:r w:rsidRPr="001A37E5">
        <w:t xml:space="preserve">ecision-making </w:t>
      </w:r>
    </w:p>
    <w:p w14:paraId="4E1C385F" w14:textId="77777777" w:rsidR="00D45979" w:rsidRPr="001A37E5" w:rsidRDefault="00D45979" w:rsidP="00D45979">
      <w:pPr>
        <w:pStyle w:val="SingleTxtG"/>
        <w:ind w:firstLine="567"/>
      </w:pPr>
      <w:r w:rsidRPr="001A37E5">
        <w:t>(c)</w:t>
      </w:r>
      <w:r w:rsidRPr="001A37E5">
        <w:tab/>
        <w:t>Remote supervision and remote monitoring by a remote supervision centre (if applicable).</w:t>
      </w:r>
    </w:p>
    <w:p w14:paraId="2BAB74DF" w14:textId="77777777" w:rsidR="00D45979" w:rsidRPr="001A37E5" w:rsidRDefault="00D45979" w:rsidP="00D45979">
      <w:pPr>
        <w:pStyle w:val="SingleTxtG"/>
        <w:ind w:firstLine="567"/>
      </w:pPr>
      <w:r w:rsidRPr="001A37E5">
        <w:t>(d)</w:t>
      </w:r>
      <w:r w:rsidRPr="001A37E5">
        <w:tab/>
        <w:t>Information display / user interface</w:t>
      </w:r>
    </w:p>
    <w:p w14:paraId="6BAF591D" w14:textId="0BCB9B4E" w:rsidR="00D45979" w:rsidRPr="001A37E5" w:rsidRDefault="00D45979" w:rsidP="00D45979">
      <w:pPr>
        <w:pStyle w:val="SingleTxtG"/>
        <w:ind w:firstLine="567"/>
      </w:pPr>
      <w:r w:rsidRPr="001A37E5">
        <w:t>(e)</w:t>
      </w:r>
      <w:r w:rsidRPr="001A37E5">
        <w:tab/>
        <w:t>The data storage system (</w:t>
      </w:r>
      <w:ins w:id="376" w:author="R.Oshita" w:date="2022-09-13T10:51:00Z">
        <w:r w:rsidR="00D43F25">
          <w:t xml:space="preserve">e.g., </w:t>
        </w:r>
      </w:ins>
      <w:r w:rsidRPr="001A37E5">
        <w:t>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20DA3A91" w:rsidR="00D45979" w:rsidRPr="001A37E5" w:rsidRDefault="00D45979" w:rsidP="00D45979">
      <w:pPr>
        <w:pStyle w:val="SingleTxtG"/>
      </w:pPr>
      <w:r w:rsidRPr="001A37E5">
        <w:t>89.</w:t>
      </w:r>
      <w:r w:rsidRPr="001A37E5">
        <w:tab/>
        <w:t xml:space="preserve">The function of each unit of </w:t>
      </w:r>
      <w:del w:id="377" w:author="R.Oshita" w:date="2022-09-13T10:53:00Z">
        <w:r w:rsidRPr="001A37E5" w:rsidDel="00D43F25">
          <w:delText>"</w:delText>
        </w:r>
      </w:del>
      <w:del w:id="378" w:author="R.Oshita" w:date="2022-09-13T10:52:00Z">
        <w:r w:rsidRPr="001A37E5" w:rsidDel="00D43F25">
          <w:delText>T</w:delText>
        </w:r>
      </w:del>
      <w:ins w:id="379" w:author="R.Oshita" w:date="2022-09-13T10:52:00Z">
        <w:r w:rsidR="00D43F25">
          <w:t>t</w:t>
        </w:r>
      </w:ins>
      <w:r w:rsidRPr="001A37E5">
        <w:t>he ADS</w:t>
      </w:r>
      <w:del w:id="380" w:author="R.Oshita" w:date="2022-09-13T10:53:00Z">
        <w:r w:rsidRPr="001A37E5" w:rsidDel="00D43F25">
          <w:delText>"</w:delText>
        </w:r>
      </w:del>
      <w:r w:rsidRPr="001A37E5">
        <w:t xml:space="preserve"> should be outlined and the signals linking it with other units or with other vehicle systems should be shown. This may be provided by a labelled block diagram or other schematic, or by a description aided by such a diagram.</w:t>
      </w:r>
    </w:p>
    <w:p w14:paraId="6998CD46" w14:textId="5D151E0D" w:rsidR="00D45979" w:rsidRPr="001A37E5" w:rsidRDefault="00D45979" w:rsidP="00D45979">
      <w:pPr>
        <w:pStyle w:val="SingleTxtG"/>
      </w:pPr>
      <w:r w:rsidRPr="001A37E5">
        <w:t>90.</w:t>
      </w:r>
      <w:r w:rsidRPr="001A37E5">
        <w:tab/>
        <w:t xml:space="preserve">It is recommended that interconnections within </w:t>
      </w:r>
      <w:del w:id="381" w:author="R.Oshita" w:date="2022-09-13T10:53:00Z">
        <w:r w:rsidRPr="001A37E5" w:rsidDel="00D43F25">
          <w:delText>"T</w:delText>
        </w:r>
      </w:del>
      <w:ins w:id="382" w:author="R.Oshita" w:date="2022-09-13T10:53:00Z">
        <w:r w:rsidR="00D43F25">
          <w:t>t</w:t>
        </w:r>
      </w:ins>
      <w:r w:rsidRPr="001A37E5">
        <w:t>he ADS</w:t>
      </w:r>
      <w:del w:id="383" w:author="R.Oshita" w:date="2022-09-13T10:53:00Z">
        <w:r w:rsidRPr="001A37E5" w:rsidDel="00D43F25">
          <w:delText>"</w:delText>
        </w:r>
      </w:del>
      <w:r w:rsidRPr="001A37E5">
        <w:t xml:space="preserve">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7864684" w:rsidR="00D45979" w:rsidRPr="001A37E5" w:rsidRDefault="00D45979" w:rsidP="00D45979">
      <w:pPr>
        <w:pStyle w:val="SingleTxtG"/>
      </w:pPr>
      <w:r w:rsidRPr="001A37E5">
        <w:t>91.</w:t>
      </w:r>
      <w:r w:rsidRPr="001A37E5">
        <w:tab/>
        <w:t xml:space="preserve">There should be a clear correspondence between transmission links and the signals carried between </w:t>
      </w:r>
      <w:del w:id="384" w:author="R.Oshita" w:date="2022-09-13T10:53:00Z">
        <w:r w:rsidRPr="001A37E5" w:rsidDel="00D43F25">
          <w:delText>U</w:delText>
        </w:r>
      </w:del>
      <w:ins w:id="385" w:author="R.Oshita" w:date="2022-09-13T10:53:00Z">
        <w:r w:rsidR="00D43F25">
          <w:t>u</w:t>
        </w:r>
      </w:ins>
      <w:r w:rsidRPr="001A37E5">
        <w:t>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133F008B" w:rsidR="00D45979" w:rsidRPr="001A37E5" w:rsidRDefault="00D45979" w:rsidP="00D45979">
      <w:pPr>
        <w:pStyle w:val="SingleTxtG"/>
      </w:pPr>
      <w:r w:rsidRPr="001A37E5">
        <w:t>92.</w:t>
      </w:r>
      <w:r w:rsidRPr="001A37E5">
        <w:tab/>
        <w:t>Each unit should be clearly and unambiguously identifiable (</w:t>
      </w:r>
      <w:proofErr w:type="gramStart"/>
      <w:r w:rsidRPr="001A37E5">
        <w:t>e.g.</w:t>
      </w:r>
      <w:proofErr w:type="gramEnd"/>
      <w:r w:rsidRPr="001A37E5">
        <w:t xml:space="preserve"> by marking for hardware, and by marking or software </w:t>
      </w:r>
      <w:del w:id="386" w:author="R.Oshita" w:date="2022-09-13T10:55:00Z">
        <w:r w:rsidRPr="001A37E5" w:rsidDel="001F22F4">
          <w:delText>output</w:delText>
        </w:r>
      </w:del>
      <w:ins w:id="387" w:author="R.Oshita" w:date="2022-09-13T10:55:00Z">
        <w:r w:rsidR="001F22F4">
          <w:t>identification</w:t>
        </w:r>
      </w:ins>
      <w:r w:rsidRPr="001A37E5">
        <w:t xml:space="preserve"> for software content) </w:t>
      </w:r>
      <w:del w:id="388" w:author="R.Oshita" w:date="2022-09-13T10:56:00Z">
        <w:r w:rsidRPr="001A37E5" w:rsidDel="001F22F4">
          <w:delText xml:space="preserve">to provide corresponding hardware </w:delText>
        </w:r>
      </w:del>
      <w:r w:rsidRPr="001A37E5">
        <w:t xml:space="preserve">and </w:t>
      </w:r>
      <w:ins w:id="389" w:author="R.Oshita" w:date="2022-09-13T10:57:00Z">
        <w:r w:rsidR="001F22F4">
          <w:t xml:space="preserve">there should be a clear association with the </w:t>
        </w:r>
      </w:ins>
      <w:r w:rsidRPr="001A37E5">
        <w:t>documentation</w:t>
      </w:r>
      <w:del w:id="390" w:author="R.Oshita" w:date="2022-09-13T10:58:00Z">
        <w:r w:rsidRPr="001A37E5" w:rsidDel="001F22F4">
          <w:delText xml:space="preserve"> association</w:delText>
        </w:r>
      </w:del>
      <w:r w:rsidRPr="001A37E5">
        <w:t xml:space="preserve">. Where the software version can be changed without requiring replacement of the marking or component, the software identification must be </w:t>
      </w:r>
      <w:ins w:id="391" w:author="R.Oshita" w:date="2022-09-13T10:58:00Z">
        <w:r w:rsidR="00624B7D">
          <w:t>upd</w:t>
        </w:r>
      </w:ins>
      <w:ins w:id="392" w:author="R.Oshita" w:date="2022-09-13T10:59:00Z">
        <w:r w:rsidR="00624B7D">
          <w:t xml:space="preserve">ated </w:t>
        </w:r>
      </w:ins>
      <w:r w:rsidRPr="001A37E5">
        <w:t xml:space="preserve">by </w:t>
      </w:r>
      <w:ins w:id="393" w:author="R.Oshita" w:date="2022-09-13T10:59:00Z">
        <w:r w:rsidR="00624B7D">
          <w:t xml:space="preserve">means of the newly released </w:t>
        </w:r>
      </w:ins>
      <w:r w:rsidRPr="001A37E5">
        <w:t>software</w:t>
      </w:r>
      <w:del w:id="394" w:author="R.Oshita" w:date="2022-09-13T10:59:00Z">
        <w:r w:rsidRPr="001A37E5" w:rsidDel="00624B7D">
          <w:delText xml:space="preserve"> output </w:delText>
        </w:r>
      </w:del>
      <w:del w:id="395" w:author="R.Oshita" w:date="2022-09-13T11:00:00Z">
        <w:r w:rsidRPr="001A37E5" w:rsidDel="00624B7D">
          <w:delText>only</w:delText>
        </w:r>
      </w:del>
      <w:r w:rsidRPr="001A37E5">
        <w:t xml:space="preserve">. </w:t>
      </w:r>
    </w:p>
    <w:p w14:paraId="14D33371" w14:textId="48ED9E8D" w:rsidR="00D45979" w:rsidRPr="001A37E5" w:rsidRDefault="00D45979" w:rsidP="00D45979">
      <w:pPr>
        <w:pStyle w:val="SingleTxtG"/>
      </w:pPr>
      <w:r w:rsidRPr="001A37E5">
        <w:t>93.</w:t>
      </w:r>
      <w:r w:rsidRPr="001A37E5">
        <w:tab/>
        <w:t xml:space="preserve">It is recommended that where functions are combined within a single </w:t>
      </w:r>
      <w:ins w:id="396" w:author="R.Oshita" w:date="2022-09-13T11:04:00Z">
        <w:r w:rsidR="009D146E">
          <w:t xml:space="preserve">control </w:t>
        </w:r>
      </w:ins>
      <w:r w:rsidRPr="001A37E5">
        <w:t xml:space="preserve">unit or indeed within a single </w:t>
      </w:r>
      <w:proofErr w:type="gramStart"/>
      <w:r w:rsidRPr="001A37E5">
        <w:t>computer, but</w:t>
      </w:r>
      <w:proofErr w:type="gramEnd"/>
      <w:r w:rsidRPr="001A37E5">
        <w:t xml:space="preserve"> shown in multiple blocks in the </w:t>
      </w:r>
      <w:del w:id="397" w:author="R.Oshita" w:date="2022-09-13T11:04:00Z">
        <w:r w:rsidRPr="001A37E5" w:rsidDel="009D146E">
          <w:delText xml:space="preserve">block </w:delText>
        </w:r>
      </w:del>
      <w:r w:rsidRPr="001A37E5">
        <w:t>diagram</w:t>
      </w:r>
      <w:ins w:id="398" w:author="R.Oshita" w:date="2022-09-13T11:04:00Z">
        <w:r w:rsidR="009D146E">
          <w:t>, then</w:t>
        </w:r>
      </w:ins>
      <w:r w:rsidRPr="001A37E5">
        <w:t xml:space="preserve"> for clarity and ease of explanation, only a single hardware identification marking should be used. </w:t>
      </w:r>
      <w:del w:id="399" w:author="R.Oshita" w:date="2022-09-13T11:05:00Z">
        <w:r w:rsidRPr="001A37E5" w:rsidDel="009D146E">
          <w:lastRenderedPageBreak/>
          <w:delText>The manufacturer should, by the use of this identification, affirm that the equipment supplied conforms to the corresponding document.</w:delText>
        </w:r>
      </w:del>
    </w:p>
    <w:p w14:paraId="05692423" w14:textId="1C870B54" w:rsidR="00D45979" w:rsidRPr="001A37E5" w:rsidRDefault="00D45979" w:rsidP="00D45979">
      <w:pPr>
        <w:pStyle w:val="SingleTxtG"/>
      </w:pPr>
      <w:r w:rsidRPr="001A37E5">
        <w:t>94.</w:t>
      </w:r>
      <w:r w:rsidRPr="001A37E5">
        <w:tab/>
        <w:t xml:space="preserve">The identification defines the hardware and software version and, where the </w:t>
      </w:r>
      <w:del w:id="400" w:author="R.Oshita" w:date="2022-09-13T11:06:00Z">
        <w:r w:rsidRPr="001A37E5" w:rsidDel="009D146E">
          <w:delText>latter</w:delText>
        </w:r>
      </w:del>
      <w:ins w:id="401" w:author="R.Oshita" w:date="2022-09-13T11:06:00Z">
        <w:r w:rsidR="009D146E">
          <w:t>software</w:t>
        </w:r>
      </w:ins>
      <w:r w:rsidRPr="001A37E5">
        <w:t xml:space="preserve"> changes </w:t>
      </w:r>
      <w:del w:id="402" w:author="R.Oshita" w:date="2022-09-13T11:06:00Z">
        <w:r w:rsidRPr="001A37E5" w:rsidDel="009D146E">
          <w:delText>such as to alter</w:delText>
        </w:r>
      </w:del>
      <w:ins w:id="403" w:author="R.Oshita" w:date="2022-09-13T11:07:00Z">
        <w:r w:rsidR="009D146E">
          <w:t>and</w:t>
        </w:r>
      </w:ins>
      <w:r w:rsidRPr="001A37E5">
        <w:t xml:space="preserve"> </w:t>
      </w:r>
      <w:ins w:id="404" w:author="R.Oshita" w:date="2022-09-13T11:07:00Z">
        <w:r w:rsidR="009D146E">
          <w:t xml:space="preserve">alters </w:t>
        </w:r>
      </w:ins>
      <w:r w:rsidRPr="001A37E5">
        <w:t>the function of the unit</w:t>
      </w:r>
      <w:del w:id="405" w:author="R.Oshita" w:date="2022-09-13T11:08:00Z">
        <w:r w:rsidRPr="001A37E5" w:rsidDel="009D146E">
          <w:delText xml:space="preserve"> as far as this Regulation is concerned, this identification</w:delText>
        </w:r>
      </w:del>
      <w:ins w:id="406" w:author="R.Oshita" w:date="2022-09-13T11:09:00Z">
        <w:r w:rsidR="000934C2">
          <w:t>,</w:t>
        </w:r>
      </w:ins>
      <w:r w:rsidRPr="001A37E5">
        <w:t xml:space="preserve"> </w:t>
      </w:r>
      <w:ins w:id="407" w:author="R.Oshita" w:date="2022-09-13T11:09:00Z">
        <w:r w:rsidR="000934C2">
          <w:t xml:space="preserve">the identifier </w:t>
        </w:r>
      </w:ins>
      <w:ins w:id="408" w:author="R.Oshita" w:date="2022-09-13T11:10:00Z">
        <w:r w:rsidR="000934C2">
          <w:t>associated with that soft</w:t>
        </w:r>
      </w:ins>
      <w:ins w:id="409" w:author="R.Oshita" w:date="2022-09-13T11:11:00Z">
        <w:r w:rsidR="000934C2">
          <w:t xml:space="preserve">ware </w:t>
        </w:r>
      </w:ins>
      <w:r w:rsidRPr="001A37E5">
        <w:t>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1ABB2447" w:rsidR="00D45979" w:rsidRPr="001A37E5" w:rsidRDefault="00D45979" w:rsidP="00D45979">
      <w:pPr>
        <w:pStyle w:val="SingleTxtG"/>
      </w:pPr>
      <w:r w:rsidRPr="001A37E5">
        <w:t>95.</w:t>
      </w:r>
      <w:r w:rsidRPr="001A37E5">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w:t>
      </w:r>
      <w:ins w:id="410" w:author="R.Oshita" w:date="2022-09-13T11:13:00Z">
        <w:r w:rsidR="000934C2">
          <w:t>,</w:t>
        </w:r>
      </w:ins>
      <w:r w:rsidRPr="001A37E5">
        <w:t xml:space="preserve"> tolerances on installation angle.</w:t>
      </w:r>
    </w:p>
    <w:p w14:paraId="3A7AF4A3" w14:textId="649E3D9E" w:rsidR="00D45979" w:rsidRPr="001A37E5" w:rsidRDefault="00D45979" w:rsidP="00D45979">
      <w:pPr>
        <w:pStyle w:val="SingleTxtG"/>
      </w:pPr>
      <w:r w:rsidRPr="001A37E5">
        <w:t>96.</w:t>
      </w:r>
      <w:r w:rsidRPr="001A37E5">
        <w:tab/>
      </w:r>
      <w:del w:id="411" w:author="R.Oshita" w:date="2022-09-13T11:14:00Z">
        <w:r w:rsidRPr="001A37E5" w:rsidDel="000D6E36">
          <w:delText>It is recommended that a</w:delText>
        </w:r>
      </w:del>
      <w:ins w:id="412" w:author="R.Oshita" w:date="2022-09-13T11:14:00Z">
        <w:r w:rsidR="000D6E36">
          <w:t>A</w:t>
        </w:r>
      </w:ins>
      <w:r w:rsidRPr="001A37E5">
        <w:t xml:space="preserve">ny changes to the individual components of the sensing system, or the installation options, </w:t>
      </w:r>
      <w:ins w:id="413" w:author="R.Oshita" w:date="2022-09-13T11:14:00Z">
        <w:r w:rsidR="000D6E36">
          <w:t xml:space="preserve">should </w:t>
        </w:r>
      </w:ins>
      <w:r w:rsidRPr="001A37E5">
        <w:t>be updated in the documentation</w:t>
      </w:r>
      <w:ins w:id="414" w:author="R.Oshita" w:date="2022-09-13T11:14:00Z">
        <w:r w:rsidR="000D6E36">
          <w:t>.</w:t>
        </w:r>
      </w:ins>
    </w:p>
    <w:p w14:paraId="1A07F459" w14:textId="77777777" w:rsidR="00D45979" w:rsidRPr="001A37E5" w:rsidRDefault="00D45979" w:rsidP="00D45979">
      <w:pPr>
        <w:pStyle w:val="H23G"/>
      </w:pPr>
      <w:r w:rsidRPr="001A37E5">
        <w:tab/>
        <w:t>(e)</w:t>
      </w:r>
      <w:r w:rsidRPr="001A37E5">
        <w:tab/>
        <w:t>ADS specifications</w:t>
      </w:r>
    </w:p>
    <w:p w14:paraId="3E35B9B9" w14:textId="10FEFC2C" w:rsidR="00D45979" w:rsidRPr="001A37E5" w:rsidRDefault="00D45979" w:rsidP="00D45979">
      <w:pPr>
        <w:pStyle w:val="SingleTxtG"/>
        <w:ind w:firstLine="567"/>
      </w:pPr>
      <w:r w:rsidRPr="001A37E5">
        <w:t>(a)</w:t>
      </w:r>
      <w:r w:rsidRPr="001A37E5">
        <w:tab/>
        <w:t xml:space="preserve">Description of ADS specifications in Normal and Emergency Conditions, </w:t>
      </w:r>
      <w:del w:id="415" w:author="R.Oshita" w:date="2022-09-13T11:15:00Z">
        <w:r w:rsidRPr="001A37E5" w:rsidDel="000D6E36">
          <w:delText>the acceptability</w:delText>
        </w:r>
      </w:del>
      <w:ins w:id="416" w:author="R.Oshita" w:date="2022-09-13T11:16:00Z">
        <w:r w:rsidR="000D6E36">
          <w:t>acceptance</w:t>
        </w:r>
      </w:ins>
      <w:r w:rsidRPr="001A37E5">
        <w:t xml:space="preserve"> criteria and the demonstration of compliance with those criteria.</w:t>
      </w:r>
    </w:p>
    <w:p w14:paraId="2E22BB4F" w14:textId="77777777" w:rsidR="00D45979" w:rsidRPr="001A37E5" w:rsidRDefault="00D45979" w:rsidP="00D45979">
      <w:pPr>
        <w:pStyle w:val="SingleTxtG"/>
        <w:ind w:firstLine="567"/>
      </w:pPr>
      <w:r w:rsidRPr="001A37E5">
        <w:t>(b)</w:t>
      </w:r>
      <w:r w:rsidRPr="001A37E5">
        <w:tab/>
        <w:t>List of applied regulations, codes, and standards</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16A668C7" w:rsidR="00D45979" w:rsidRPr="001A37E5" w:rsidRDefault="00D45979" w:rsidP="00D45979">
      <w:pPr>
        <w:pStyle w:val="SingleTxtG"/>
      </w:pPr>
      <w:r w:rsidRPr="001A37E5">
        <w:t>97.</w:t>
      </w:r>
      <w:r w:rsidRPr="001A37E5">
        <w:tab/>
        <w:t xml:space="preserve">The manufacturer should provide a statement which affirms that the </w:t>
      </w:r>
      <w:del w:id="417" w:author="R.Oshita" w:date="2022-09-13T11:16:00Z">
        <w:r w:rsidRPr="001A37E5" w:rsidDel="000D6E36">
          <w:delText xml:space="preserve">"The </w:delText>
        </w:r>
      </w:del>
      <w:r w:rsidRPr="001A37E5">
        <w:t>ADS</w:t>
      </w:r>
      <w:del w:id="418" w:author="R.Oshita" w:date="2022-09-13T11:16:00Z">
        <w:r w:rsidRPr="001A37E5" w:rsidDel="000D6E36">
          <w:delText>"</w:delText>
        </w:r>
      </w:del>
      <w:r w:rsidRPr="001A37E5">
        <w:t xml:space="preserve"> is free from unreasonable risks for the driver (if applicable), passengers and other road users.</w:t>
      </w:r>
    </w:p>
    <w:p w14:paraId="2A5B415E" w14:textId="626FA585" w:rsidR="00D45979" w:rsidRPr="001A37E5" w:rsidRDefault="00D45979" w:rsidP="00D45979">
      <w:pPr>
        <w:pStyle w:val="SingleTxtG"/>
      </w:pPr>
      <w:r w:rsidRPr="001A37E5">
        <w:t>98.</w:t>
      </w:r>
      <w:r w:rsidRPr="001A37E5">
        <w:tab/>
        <w:t xml:space="preserve">In respect of software employed in </w:t>
      </w:r>
      <w:del w:id="419" w:author="R.Oshita" w:date="2022-09-13T11:17:00Z">
        <w:r w:rsidRPr="001A37E5" w:rsidDel="000D6E36">
          <w:delText>"T</w:delText>
        </w:r>
      </w:del>
      <w:ins w:id="420" w:author="R.Oshita" w:date="2022-09-13T11:17:00Z">
        <w:r w:rsidR="000D6E36">
          <w:t>t</w:t>
        </w:r>
      </w:ins>
      <w:r w:rsidRPr="001A37E5">
        <w:t>he ADS</w:t>
      </w:r>
      <w:del w:id="421" w:author="R.Oshita" w:date="2022-09-13T11:17:00Z">
        <w:r w:rsidRPr="001A37E5" w:rsidDel="000D6E36">
          <w:delText>"</w:delText>
        </w:r>
      </w:del>
      <w:r w:rsidRPr="001A37E5">
        <w:t xml:space="preserve">, the outline architecture should be </w:t>
      </w:r>
      <w:proofErr w:type="gramStart"/>
      <w:r w:rsidRPr="001A37E5">
        <w:t>explained</w:t>
      </w:r>
      <w:proofErr w:type="gramEnd"/>
      <w:r w:rsidRPr="001A37E5">
        <w:t xml:space="preserve"> and the design methods and tools used should be identified. The manufacturer should show evidence of </w:t>
      </w:r>
      <w:del w:id="422" w:author="R.Oshita" w:date="2022-09-13T11:18:00Z">
        <w:r w:rsidRPr="001A37E5" w:rsidDel="000D6E36">
          <w:delText>the means by which they determined the realization of t</w:delText>
        </w:r>
      </w:del>
      <w:del w:id="423" w:author="R.Oshita" w:date="2022-09-13T11:19:00Z">
        <w:r w:rsidRPr="001A37E5" w:rsidDel="000D6E36">
          <w:delText>he ADS logic</w:delText>
        </w:r>
        <w:r w:rsidRPr="001A37E5" w:rsidDel="00D62105">
          <w:delText>,</w:delText>
        </w:r>
      </w:del>
      <w:ins w:id="424" w:author="R.Oshita" w:date="2022-09-13T11:19:00Z">
        <w:r w:rsidR="00D62105">
          <w:t>how the ADS capabilities were realized</w:t>
        </w:r>
      </w:ins>
      <w:ins w:id="425" w:author="R.Oshita" w:date="2022-09-13T11:20:00Z">
        <w:r w:rsidR="00D62105">
          <w:t xml:space="preserve"> and checked </w:t>
        </w:r>
      </w:ins>
      <w:r w:rsidRPr="001A37E5">
        <w:t>during the design and development process.</w:t>
      </w:r>
    </w:p>
    <w:p w14:paraId="09E76FEB" w14:textId="59379385" w:rsidR="00D45979" w:rsidRPr="001A37E5" w:rsidRDefault="00D45979" w:rsidP="00D45979">
      <w:pPr>
        <w:pStyle w:val="SingleTxtG"/>
      </w:pPr>
      <w:r w:rsidRPr="001A37E5">
        <w:t>99.</w:t>
      </w:r>
      <w:r w:rsidRPr="001A37E5">
        <w:tab/>
        <w:t xml:space="preserve">It is recommended that the manufacturer should provide an explanation of the design provisions built into </w:t>
      </w:r>
      <w:del w:id="426" w:author="R.Oshita" w:date="2022-09-13T11:21:00Z">
        <w:r w:rsidRPr="001A37E5" w:rsidDel="00D62105">
          <w:delText>"T</w:delText>
        </w:r>
      </w:del>
      <w:ins w:id="427" w:author="R.Oshita" w:date="2022-09-13T11:21:00Z">
        <w:r w:rsidR="00D62105">
          <w:t>t</w:t>
        </w:r>
      </w:ins>
      <w:r w:rsidRPr="001A37E5">
        <w:t>he ADS</w:t>
      </w:r>
      <w:del w:id="428" w:author="R.Oshita" w:date="2022-09-13T11:21:00Z">
        <w:r w:rsidRPr="001A37E5" w:rsidDel="00D62105">
          <w:delText xml:space="preserve">" so </w:delText>
        </w:r>
      </w:del>
      <w:del w:id="429" w:author="R.Oshita" w:date="2022-09-13T11:22:00Z">
        <w:r w:rsidRPr="001A37E5" w:rsidDel="00D62105">
          <w:delText>as</w:delText>
        </w:r>
      </w:del>
      <w:r w:rsidRPr="001A37E5">
        <w:t xml:space="preserve"> to ensure functional and operational safety. Possible design provisions in </w:t>
      </w:r>
      <w:del w:id="430" w:author="R.Oshita" w:date="2022-09-13T11:22:00Z">
        <w:r w:rsidRPr="001A37E5" w:rsidDel="00D62105">
          <w:delText>"T</w:delText>
        </w:r>
      </w:del>
      <w:ins w:id="431" w:author="R.Oshita" w:date="2022-09-13T11:22:00Z">
        <w:r w:rsidR="00D62105">
          <w:t>t</w:t>
        </w:r>
      </w:ins>
      <w:r w:rsidRPr="001A37E5">
        <w:t>he ADS</w:t>
      </w:r>
      <w:del w:id="432" w:author="R.Oshita" w:date="2022-09-13T11:22:00Z">
        <w:r w:rsidRPr="001A37E5" w:rsidDel="00D62105">
          <w:delText>" are, for example</w:delText>
        </w:r>
      </w:del>
      <w:ins w:id="433" w:author="R.Oshita" w:date="2022-09-13T11:22:00Z">
        <w:r w:rsidR="00D62105">
          <w:t xml:space="preserve"> include</w:t>
        </w:r>
      </w:ins>
      <w:r w:rsidRPr="001A37E5">
        <w:t>:</w:t>
      </w:r>
    </w:p>
    <w:p w14:paraId="0EBD49C4" w14:textId="653C87FC" w:rsidR="00D45979" w:rsidRPr="001A37E5" w:rsidRDefault="00D45979" w:rsidP="00D45979">
      <w:pPr>
        <w:pStyle w:val="SingleTxtG"/>
        <w:ind w:left="1701"/>
      </w:pPr>
      <w:r w:rsidRPr="001A37E5">
        <w:t>(a)</w:t>
      </w:r>
      <w:r w:rsidRPr="001A37E5">
        <w:tab/>
        <w:t xml:space="preserve">Fall-back </w:t>
      </w:r>
      <w:del w:id="434" w:author="R.Oshita" w:date="2022-09-13T11:23:00Z">
        <w:r w:rsidRPr="001A37E5" w:rsidDel="00D62105">
          <w:delText>to</w:delText>
        </w:r>
      </w:del>
      <w:ins w:id="435" w:author="R.Oshita" w:date="2022-09-13T11:23:00Z">
        <w:r w:rsidR="00D62105">
          <w:t>(or fail safe)</w:t>
        </w:r>
      </w:ins>
      <w:r w:rsidRPr="001A37E5">
        <w:t xml:space="preserve"> operation using a partial system.</w:t>
      </w:r>
    </w:p>
    <w:p w14:paraId="0EC38AF2" w14:textId="7C2A54A5" w:rsidR="00D45979" w:rsidRPr="001A37E5" w:rsidRDefault="00D45979" w:rsidP="00D45979">
      <w:pPr>
        <w:pStyle w:val="SingleTxtG"/>
        <w:ind w:left="1701"/>
      </w:pPr>
      <w:r w:rsidRPr="001A37E5">
        <w:t>(b)</w:t>
      </w:r>
      <w:r w:rsidRPr="001A37E5">
        <w:tab/>
        <w:t xml:space="preserve">Redundancy </w:t>
      </w:r>
      <w:del w:id="436" w:author="R.Oshita" w:date="2022-09-13T11:24:00Z">
        <w:r w:rsidRPr="001A37E5" w:rsidDel="00971488">
          <w:delText>with a</w:delText>
        </w:r>
      </w:del>
      <w:ins w:id="437" w:author="R.Oshita" w:date="2022-09-13T11:24:00Z">
        <w:r w:rsidR="00971488">
          <w:t>using</w:t>
        </w:r>
      </w:ins>
      <w:r w:rsidRPr="001A37E5">
        <w:t xml:space="preserve"> separate system</w:t>
      </w:r>
      <w:ins w:id="438" w:author="R.Oshita" w:date="2022-09-13T11:25:00Z">
        <w:r w:rsidR="00971488">
          <w:t>s</w:t>
        </w:r>
      </w:ins>
      <w:r w:rsidRPr="001A37E5">
        <w:t>.</w:t>
      </w:r>
    </w:p>
    <w:p w14:paraId="7EB615DD" w14:textId="5DEB9B32" w:rsidR="00D45979" w:rsidRPr="001A37E5" w:rsidRDefault="00D45979" w:rsidP="00D45979">
      <w:pPr>
        <w:pStyle w:val="SingleTxtG"/>
        <w:ind w:left="1701"/>
      </w:pPr>
      <w:r w:rsidRPr="001A37E5">
        <w:t>(c)</w:t>
      </w:r>
      <w:r w:rsidRPr="001A37E5">
        <w:tab/>
        <w:t xml:space="preserve">Removal of </w:t>
      </w:r>
      <w:del w:id="439" w:author="R.Oshita" w:date="2022-09-13T11:25:00Z">
        <w:r w:rsidRPr="001A37E5" w:rsidDel="00971488">
          <w:delText>the</w:delText>
        </w:r>
      </w:del>
      <w:ins w:id="440" w:author="R.Oshita" w:date="2022-09-13T11:25:00Z">
        <w:r w:rsidR="00971488">
          <w:t>some or all</w:t>
        </w:r>
      </w:ins>
      <w:r w:rsidRPr="001A37E5">
        <w:t xml:space="preserve"> automated driving function(s).</w:t>
      </w:r>
    </w:p>
    <w:p w14:paraId="2A71C914" w14:textId="0ADABE0E" w:rsidR="00D45979" w:rsidRPr="001A37E5" w:rsidRDefault="00D45979" w:rsidP="00D45979">
      <w:pPr>
        <w:pStyle w:val="SingleTxtG"/>
      </w:pPr>
      <w:r w:rsidRPr="001A37E5">
        <w:t>100.</w:t>
      </w:r>
      <w:r w:rsidRPr="001A37E5">
        <w:tab/>
        <w:t xml:space="preserve">If </w:t>
      </w:r>
      <w:del w:id="441" w:author="R.Oshita" w:date="2022-09-13T11:26:00Z">
        <w:r w:rsidRPr="001A37E5" w:rsidDel="00971488">
          <w:delText>the</w:delText>
        </w:r>
      </w:del>
      <w:ins w:id="442" w:author="R.Oshita" w:date="2022-09-13T11:26:00Z">
        <w:r w:rsidR="00971488">
          <w:t>a</w:t>
        </w:r>
      </w:ins>
      <w:r w:rsidRPr="001A37E5">
        <w:t xml:space="preserve"> chosen provision </w:t>
      </w:r>
      <w:del w:id="443" w:author="R.Oshita" w:date="2022-09-13T11:27:00Z">
        <w:r w:rsidRPr="001A37E5" w:rsidDel="00971488">
          <w:delText>selects</w:delText>
        </w:r>
      </w:del>
      <w:ins w:id="444" w:author="R.Oshita" w:date="2022-09-13T11:27:00Z">
        <w:r w:rsidR="00971488">
          <w:t>utilizes</w:t>
        </w:r>
      </w:ins>
      <w:r w:rsidRPr="001A37E5">
        <w:t xml:space="preserve"> a partial performance mode of operation under certain fault conditions (</w:t>
      </w:r>
      <w:proofErr w:type="gramStart"/>
      <w:r w:rsidRPr="001A37E5">
        <w:t>e.g.</w:t>
      </w:r>
      <w:proofErr w:type="gramEnd"/>
      <w:r w:rsidRPr="001A37E5">
        <w:t xml:space="preserve"> in case of severe failures), then these conditions should be stated (e.g. type of </w:t>
      </w:r>
      <w:del w:id="445" w:author="R.Oshita" w:date="2022-09-13T11:28:00Z">
        <w:r w:rsidRPr="001A37E5" w:rsidDel="00971488">
          <w:delText xml:space="preserve">severe </w:delText>
        </w:r>
      </w:del>
      <w:r w:rsidRPr="001A37E5">
        <w:t>failure)</w:t>
      </w:r>
      <w:ins w:id="446" w:author="R.Oshita" w:date="2022-09-13T11:28:00Z">
        <w:r w:rsidR="00971488">
          <w:t>.</w:t>
        </w:r>
      </w:ins>
      <w:r w:rsidRPr="001A37E5">
        <w:t xml:space="preserve"> </w:t>
      </w:r>
      <w:del w:id="447" w:author="R.Oshita" w:date="2022-09-13T11:29:00Z">
        <w:r w:rsidRPr="001A37E5" w:rsidDel="006C0909">
          <w:delText>and t</w:delText>
        </w:r>
      </w:del>
      <w:ins w:id="448" w:author="R.Oshita" w:date="2022-09-13T11:29:00Z">
        <w:r w:rsidR="006C0909">
          <w:t>T</w:t>
        </w:r>
      </w:ins>
      <w:r w:rsidRPr="001A37E5">
        <w:t xml:space="preserve">he resulting </w:t>
      </w:r>
      <w:del w:id="449" w:author="R.Oshita" w:date="2022-09-13T11:29:00Z">
        <w:r w:rsidRPr="001A37E5" w:rsidDel="006C0909">
          <w:delText>limits of effectiveness</w:delText>
        </w:r>
      </w:del>
      <w:ins w:id="450" w:author="R.Oshita" w:date="2022-09-13T11:29:00Z">
        <w:r w:rsidR="006C0909">
          <w:t xml:space="preserve">ADS behaviour </w:t>
        </w:r>
      </w:ins>
      <w:ins w:id="451" w:author="R.Oshita" w:date="2022-09-13T11:30:00Z">
        <w:r w:rsidR="006C0909">
          <w:t>and capabilities should be</w:t>
        </w:r>
      </w:ins>
      <w:r w:rsidRPr="001A37E5">
        <w:t xml:space="preserve"> defined (</w:t>
      </w:r>
      <w:proofErr w:type="gramStart"/>
      <w:r w:rsidRPr="001A37E5">
        <w:t>e.g.</w:t>
      </w:r>
      <w:proofErr w:type="gramEnd"/>
      <w:r w:rsidRPr="001A37E5">
        <w:t xml:space="preserve"> initiation of a minimum risk manoeuvre immediately) as well as the warning strategy to the driver/remote supervision centre (if applicable).</w:t>
      </w:r>
    </w:p>
    <w:p w14:paraId="6A3BDF9A" w14:textId="428E2B7B"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w:t>
      </w:r>
      <w:del w:id="452" w:author="R.Oshita" w:date="2022-09-13T11:31:00Z">
        <w:r w:rsidRPr="001A37E5" w:rsidDel="006C0909">
          <w:delText xml:space="preserve"> </w:delText>
        </w:r>
      </w:del>
      <w:ins w:id="453" w:author="R.Oshita" w:date="2022-09-13T11:31:00Z">
        <w:r w:rsidR="006C0909">
          <w:t>-</w:t>
        </w:r>
      </w:ins>
      <w:r w:rsidRPr="001A37E5">
        <w:t>in back-up checking features be explained and the resulting limits of back-up effectiveness defined.</w:t>
      </w:r>
    </w:p>
    <w:p w14:paraId="15FE00E6" w14:textId="4362A7A0" w:rsidR="00D45979" w:rsidRPr="001A37E5" w:rsidRDefault="00D45979" w:rsidP="00D45979">
      <w:pPr>
        <w:pStyle w:val="SingleTxtG"/>
      </w:pPr>
      <w:r w:rsidRPr="001A37E5">
        <w:t>102.</w:t>
      </w:r>
      <w:r w:rsidRPr="001A37E5">
        <w:tab/>
        <w:t xml:space="preserve">If the chosen provision selects the removal of </w:t>
      </w:r>
      <w:del w:id="454" w:author="R.Oshita" w:date="2022-09-13T11:32:00Z">
        <w:r w:rsidRPr="001A37E5" w:rsidDel="006C0909">
          <w:delText>the</w:delText>
        </w:r>
      </w:del>
      <w:ins w:id="455" w:author="R.Oshita" w:date="2022-09-13T11:32:00Z">
        <w:r w:rsidR="006C0909">
          <w:t>an</w:t>
        </w:r>
      </w:ins>
      <w:r w:rsidRPr="001A37E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1B481B7C" w:rsidR="00D45979" w:rsidRPr="001A37E5" w:rsidRDefault="00D45979" w:rsidP="00D45979">
      <w:pPr>
        <w:pStyle w:val="SingleTxtG"/>
      </w:pPr>
      <w:r w:rsidRPr="001A37E5">
        <w:t>103.</w:t>
      </w:r>
      <w:r w:rsidRPr="001A37E5">
        <w:tab/>
        <w:t xml:space="preserve">The documentation should be supported, by an analysis which shows, in overall terms, how the ADS will behave to mitigate or avoid hazards which can have a bearing on the safety </w:t>
      </w:r>
      <w:r w:rsidRPr="001A37E5">
        <w:lastRenderedPageBreak/>
        <w:t xml:space="preserve">of the driver (if applicable), passengers and other road users. It should show how unknown hazardous scenarios will be managed by the manufacturer </w:t>
      </w:r>
      <w:del w:id="456" w:author="R.Oshita" w:date="2022-09-13T11:33:00Z">
        <w:r w:rsidRPr="001A37E5" w:rsidDel="006C0909">
          <w:delText xml:space="preserve">in order </w:delText>
        </w:r>
      </w:del>
      <w:r w:rsidRPr="001A37E5">
        <w:t xml:space="preserve">to keep the </w:t>
      </w:r>
      <w:del w:id="457" w:author="R.Oshita" w:date="2022-09-13T11:33:00Z">
        <w:r w:rsidRPr="001A37E5" w:rsidDel="006C0909">
          <w:delText xml:space="preserve">residual level or </w:delText>
        </w:r>
      </w:del>
      <w:r w:rsidRPr="001A37E5">
        <w:t>risk</w:t>
      </w:r>
      <w:ins w:id="458" w:author="R.Oshita" w:date="2022-09-13T11:33:00Z">
        <w:r w:rsidR="006C0909">
          <w:t>s</w:t>
        </w:r>
      </w:ins>
      <w:r w:rsidRPr="001A37E5">
        <w:t xml:space="preserve"> under control.</w:t>
      </w:r>
    </w:p>
    <w:p w14:paraId="4514EE2F" w14:textId="72DC2479" w:rsidR="00D45979" w:rsidRPr="001A37E5" w:rsidRDefault="00D45979" w:rsidP="00D45979">
      <w:pPr>
        <w:pStyle w:val="SingleTxtG"/>
      </w:pPr>
      <w:r w:rsidRPr="001A37E5">
        <w:t>104.</w:t>
      </w:r>
      <w:r w:rsidRPr="001A37E5">
        <w:tab/>
        <w:t xml:space="preserve">The chosen analytical approach(es) should be established by the manufacturer and made available to the relevant authority before market introduction. </w:t>
      </w:r>
      <w:ins w:id="459" w:author="R.Oshita" w:date="2022-09-13T11:36:00Z">
        <w:r w:rsidR="0008772A" w:rsidRPr="0008772A">
          <w:t>The auditor should perform an assessment of the application of</w:t>
        </w:r>
      </w:ins>
      <w:ins w:id="460" w:author="R.Oshita" w:date="2022-09-13T11:37:00Z">
        <w:r w:rsidR="0008772A">
          <w:t xml:space="preserve"> </w:t>
        </w:r>
        <w:proofErr w:type="gramStart"/>
        <w:r w:rsidR="0008772A">
          <w:t>these analytical approach(es)</w:t>
        </w:r>
        <w:proofErr w:type="gramEnd"/>
        <w:r w:rsidR="0008772A">
          <w:t>, including:</w:t>
        </w:r>
      </w:ins>
    </w:p>
    <w:p w14:paraId="4F02531F" w14:textId="4ABB365E" w:rsidR="00D45979" w:rsidRPr="001A37E5" w:rsidRDefault="00D45979" w:rsidP="00D45979">
      <w:pPr>
        <w:pStyle w:val="SingleTxtG"/>
      </w:pPr>
      <w:del w:id="461" w:author="R.Oshita" w:date="2022-09-13T11:38:00Z">
        <w:r w:rsidRPr="001A37E5" w:rsidDel="0008772A">
          <w:delText>105.</w:delText>
        </w:r>
        <w:r w:rsidRPr="001A37E5" w:rsidDel="0008772A">
          <w:tab/>
        </w:r>
        <w:bookmarkStart w:id="462" w:name="_Hlk113961427"/>
        <w:r w:rsidRPr="001A37E5" w:rsidDel="0008772A">
          <w:delText>The auditor should perform an assessment of the application of</w:delText>
        </w:r>
        <w:bookmarkEnd w:id="462"/>
        <w:r w:rsidRPr="001A37E5" w:rsidDel="0008772A">
          <w:delText xml:space="preserve"> the analytical approach(es):</w:delText>
        </w:r>
      </w:del>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5E9B947A" w:rsidR="00D45979" w:rsidRPr="001A37E5" w:rsidRDefault="00D45979" w:rsidP="00D45979">
      <w:pPr>
        <w:pStyle w:val="SingleTxtG"/>
        <w:ind w:firstLine="567"/>
      </w:pPr>
      <w:r w:rsidRPr="001A37E5">
        <w:t>(d)</w:t>
      </w:r>
      <w:r w:rsidRPr="001A37E5">
        <w:tab/>
      </w:r>
      <w:del w:id="463" w:author="R.Oshita" w:date="2022-09-13T11:40:00Z">
        <w:r w:rsidRPr="001A37E5" w:rsidDel="00827F33">
          <w:delText>The</w:delText>
        </w:r>
      </w:del>
      <w:ins w:id="464" w:author="R.Oshita" w:date="2022-09-13T11:40:00Z">
        <w:r w:rsidR="00827F33">
          <w:t>Inspection of the</w:t>
        </w:r>
      </w:ins>
      <w:r w:rsidRPr="001A37E5">
        <w:t xml:space="preserve"> documentation</w:t>
      </w:r>
      <w:ins w:id="465" w:author="R.Oshita" w:date="2022-09-13T11:40:00Z">
        <w:r w:rsidR="00827F33">
          <w:t xml:space="preserve"> that</w:t>
        </w:r>
      </w:ins>
      <w:r w:rsidRPr="001A37E5">
        <w:t xml:space="preserve"> should demonstrate the validation/verification plans and results including appropriate acceptance criteria. </w:t>
      </w:r>
      <w:del w:id="466" w:author="R.Oshita" w:date="2022-09-13T11:41:00Z">
        <w:r w:rsidRPr="001A37E5" w:rsidDel="00827F33">
          <w:delText>This</w:delText>
        </w:r>
      </w:del>
      <w:ins w:id="467" w:author="R.Oshita" w:date="2022-09-13T11:41:00Z">
        <w:r w:rsidR="00827F33">
          <w:t>It</w:t>
        </w:r>
      </w:ins>
      <w:r w:rsidRPr="001A37E5">
        <w:t xml:space="preserve"> should include </w:t>
      </w:r>
      <w:del w:id="468" w:author="R.Oshita" w:date="2022-09-13T11:41:00Z">
        <w:r w:rsidRPr="001A37E5" w:rsidDel="00827F33">
          <w:delText xml:space="preserve">validation </w:delText>
        </w:r>
      </w:del>
      <w:r w:rsidRPr="001A37E5">
        <w:t xml:space="preserve">testing appropriate for validation, for example, Hardware in the Loop (HIL) testing, vehicle on-road operational testing, testing with real end users, or any other testing appropriate for validation/verification. </w:t>
      </w:r>
    </w:p>
    <w:p w14:paraId="58D1EE67" w14:textId="5A532258" w:rsidR="00750B19" w:rsidRDefault="00750B19" w:rsidP="00D45979">
      <w:pPr>
        <w:pStyle w:val="SingleTxtG"/>
        <w:rPr>
          <w:lang w:eastAsia="ja-JP"/>
        </w:rPr>
      </w:pPr>
      <w:ins w:id="469" w:author="Oshita, Ryuzo/大下 隆三" w:date="2022-06-22T09:32:00Z">
        <w:del w:id="470" w:author="R.Oshita" w:date="2022-09-13T11:43:00Z">
          <w:r w:rsidDel="00827F33">
            <w:rPr>
              <w:rFonts w:hint="eastAsia"/>
              <w:lang w:eastAsia="ja-JP"/>
            </w:rPr>
            <w:delText>1</w:delText>
          </w:r>
          <w:r w:rsidDel="00827F33">
            <w:rPr>
              <w:lang w:eastAsia="ja-JP"/>
            </w:rPr>
            <w:delText>06</w:delText>
          </w:r>
        </w:del>
      </w:ins>
      <w:ins w:id="471" w:author="R.Oshita" w:date="2022-09-13T11:43:00Z">
        <w:r w:rsidR="00827F33">
          <w:rPr>
            <w:lang w:eastAsia="ja-JP"/>
          </w:rPr>
          <w:t>105</w:t>
        </w:r>
      </w:ins>
      <w:ins w:id="472" w:author="Oshita, Ryuzo/大下 隆三" w:date="2022-06-22T09:32:00Z">
        <w:r>
          <w:rPr>
            <w:lang w:eastAsia="ja-JP"/>
          </w:rPr>
          <w:t>.</w:t>
        </w:r>
        <w:r>
          <w:rPr>
            <w:lang w:eastAsia="ja-JP"/>
          </w:rPr>
          <w:tab/>
          <w:t>The auditor/assessor should perform an assessment of t</w:t>
        </w:r>
      </w:ins>
      <w:ins w:id="473" w:author="Oshita, Ryuzo/大下 隆三" w:date="2022-06-22T09:33:00Z">
        <w:r>
          <w:rPr>
            <w:lang w:eastAsia="ja-JP"/>
          </w:rPr>
          <w:t>he physical testing environment and should assess the documentation on the virtual tool chain provi</w:t>
        </w:r>
      </w:ins>
      <w:ins w:id="474" w:author="Oshita, Ryuzo/大下 隆三" w:date="2022-06-22T09:34:00Z">
        <w:r>
          <w:rPr>
            <w:lang w:eastAsia="ja-JP"/>
          </w:rPr>
          <w:t>ded by the manufacturer and may carry out physical tests of the complete integrated tool to</w:t>
        </w:r>
      </w:ins>
      <w:ins w:id="475" w:author="Oshita, Ryuzo/大下 隆三" w:date="2022-06-22T09:35:00Z">
        <w:r>
          <w:rPr>
            <w:lang w:eastAsia="ja-JP"/>
          </w:rPr>
          <w:t xml:space="preserve"> assess the credibility of the virtual tool chain.</w:t>
        </w:r>
      </w:ins>
    </w:p>
    <w:p w14:paraId="08CEC95F" w14:textId="36CE215F" w:rsidR="00D45979" w:rsidRPr="001A37E5" w:rsidRDefault="00D45979" w:rsidP="00D45979">
      <w:pPr>
        <w:pStyle w:val="SingleTxtG"/>
      </w:pPr>
      <w:r w:rsidRPr="001A37E5">
        <w:t>106.</w:t>
      </w:r>
      <w:r w:rsidRPr="001A37E5">
        <w:tab/>
        <w:t xml:space="preserve">Results of validation and verification may be assessed by analysing coverage of the different tests and setting </w:t>
      </w:r>
      <w:ins w:id="476" w:author="R.Oshita" w:date="2022-09-13T11:45:00Z">
        <w:r w:rsidR="001B1C92">
          <w:t xml:space="preserve">minimal </w:t>
        </w:r>
      </w:ins>
      <w:r w:rsidRPr="001A37E5">
        <w:t xml:space="preserve">coverage </w:t>
      </w:r>
      <w:del w:id="477" w:author="R.Oshita" w:date="2022-09-13T11:46:00Z">
        <w:r w:rsidRPr="001A37E5" w:rsidDel="001B1C92">
          <w:delText xml:space="preserve">minimal </w:delText>
        </w:r>
      </w:del>
      <w:r w:rsidRPr="001A37E5">
        <w:t>thresholds for various metrics.</w:t>
      </w:r>
    </w:p>
    <w:p w14:paraId="000FF90A" w14:textId="186F584B" w:rsidR="00D45979" w:rsidRPr="001A37E5" w:rsidRDefault="00D45979" w:rsidP="00D45979">
      <w:pPr>
        <w:pStyle w:val="SingleTxtG"/>
      </w:pPr>
      <w:r w:rsidRPr="001A37E5">
        <w:t>107.</w:t>
      </w:r>
      <w:r w:rsidRPr="001A37E5">
        <w:tab/>
        <w:t>It is recommended that the documentation confirm</w:t>
      </w:r>
      <w:ins w:id="478" w:author="R.Oshita" w:date="2022-09-13T11:47:00Z">
        <w:r w:rsidR="001B1C92">
          <w:t>s</w:t>
        </w:r>
      </w:ins>
      <w:r w:rsidRPr="001A37E5">
        <w:t xml:space="preserve"> that at least each of the following items are covered where applicable: </w:t>
      </w:r>
    </w:p>
    <w:p w14:paraId="7FD19898" w14:textId="27A27023" w:rsidR="00D45979" w:rsidRPr="001A37E5" w:rsidRDefault="00D45979" w:rsidP="00D45979">
      <w:pPr>
        <w:pStyle w:val="SingleTxtG"/>
        <w:ind w:firstLine="567"/>
      </w:pPr>
      <w:r w:rsidRPr="001A37E5">
        <w:t>(a)</w:t>
      </w:r>
      <w:r w:rsidRPr="001A37E5">
        <w:tab/>
        <w:t>Issues linked to interactions with other vehicle systems (e.g.</w:t>
      </w:r>
      <w:ins w:id="479" w:author="R.Oshita" w:date="2022-09-13T11:48:00Z">
        <w:r w:rsidR="001B1C92">
          <w:t>,</w:t>
        </w:r>
      </w:ins>
      <w:r w:rsidRPr="001A37E5">
        <w:t xml:space="preserve"> braking, steering</w:t>
      </w:r>
      <w:proofErr w:type="gramStart"/>
      <w:r w:rsidRPr="001A37E5">
        <w:t>);</w:t>
      </w:r>
      <w:proofErr w:type="gramEnd"/>
    </w:p>
    <w:p w14:paraId="26D8069E" w14:textId="322DC1C4" w:rsidR="00D45979" w:rsidRPr="001A37E5" w:rsidRDefault="00D45979" w:rsidP="00D45979">
      <w:pPr>
        <w:pStyle w:val="SingleTxtG"/>
        <w:ind w:firstLine="567"/>
      </w:pPr>
      <w:r w:rsidRPr="001A37E5">
        <w:t>(b)</w:t>
      </w:r>
      <w:r w:rsidRPr="001A37E5">
        <w:tab/>
        <w:t xml:space="preserve">Failures of the automated driving system and </w:t>
      </w:r>
      <w:del w:id="480" w:author="R.Oshita" w:date="2022-09-13T11:49:00Z">
        <w:r w:rsidRPr="001A37E5" w:rsidDel="00066086">
          <w:delText>system</w:delText>
        </w:r>
      </w:del>
      <w:ins w:id="481" w:author="R.Oshita" w:date="2022-09-13T11:49:00Z">
        <w:r w:rsidR="00066086">
          <w:t>the</w:t>
        </w:r>
      </w:ins>
      <w:r w:rsidRPr="001A37E5">
        <w:t xml:space="preserve"> risk mitigation </w:t>
      </w:r>
      <w:del w:id="482" w:author="R.Oshita" w:date="2022-09-13T11:49:00Z">
        <w:r w:rsidRPr="001A37E5" w:rsidDel="00066086">
          <w:delText>reactions</w:delText>
        </w:r>
      </w:del>
      <w:proofErr w:type="gramStart"/>
      <w:ins w:id="483" w:author="R.Oshita" w:date="2022-09-13T11:49:00Z">
        <w:r w:rsidR="00066086">
          <w:t>strategy</w:t>
        </w:r>
      </w:ins>
      <w:r w:rsidRPr="001A37E5">
        <w:t>;</w:t>
      </w:r>
      <w:proofErr w:type="gramEnd"/>
    </w:p>
    <w:p w14:paraId="4882A534" w14:textId="70B321F1" w:rsidR="00D45979" w:rsidRPr="001A37E5" w:rsidRDefault="00D45979" w:rsidP="00D45979">
      <w:pPr>
        <w:pStyle w:val="SingleTxtG"/>
        <w:ind w:firstLine="567"/>
      </w:pPr>
      <w:r w:rsidRPr="001A37E5">
        <w:t>(c)</w:t>
      </w:r>
      <w:r w:rsidRPr="001A37E5">
        <w:tab/>
        <w:t>Situations within the ODD when a system may create unreasonable safety risks for the driver (if applicable), passengers and other road users due to operational disturbances (e.g.</w:t>
      </w:r>
      <w:ins w:id="484" w:author="R.Oshita" w:date="2022-09-13T11:50:00Z">
        <w:r w:rsidR="00066086">
          <w:t>,</w:t>
        </w:r>
      </w:ins>
      <w:r w:rsidRPr="001A37E5">
        <w:t xml:space="preserve"> lack of or wrong comprehension of the vehicle environment, lack of understanding of the reaction from the driver (if applicable), passenger or other road users, inadequate control, challenging scenarios)</w:t>
      </w:r>
    </w:p>
    <w:p w14:paraId="57089282" w14:textId="33F63559" w:rsidR="00D45979" w:rsidRPr="001A37E5" w:rsidRDefault="00D45979" w:rsidP="00D45979">
      <w:pPr>
        <w:pStyle w:val="SingleTxtG"/>
        <w:ind w:firstLine="567"/>
      </w:pPr>
      <w:r w:rsidRPr="001A37E5">
        <w:t>(d)</w:t>
      </w:r>
      <w:r w:rsidRPr="001A37E5">
        <w:tab/>
        <w:t xml:space="preserve">Identification of the relevant scenarios within the boundary conditions and the </w:t>
      </w:r>
      <w:del w:id="485" w:author="R.Oshita" w:date="2022-09-13T11:50:00Z">
        <w:r w:rsidRPr="001A37E5" w:rsidDel="00066086">
          <w:delText>management method</w:delText>
        </w:r>
      </w:del>
      <w:ins w:id="486" w:author="R.Oshita" w:date="2022-09-13T11:51:00Z">
        <w:r w:rsidR="00066086">
          <w:t>methodology</w:t>
        </w:r>
      </w:ins>
      <w:r w:rsidRPr="001A37E5">
        <w:t xml:space="preserve"> used to select scenarios and </w:t>
      </w:r>
      <w:ins w:id="487" w:author="R.Oshita" w:date="2022-09-13T11:51:00Z">
        <w:r w:rsidR="00066086">
          <w:t xml:space="preserve">choose the </w:t>
        </w:r>
      </w:ins>
      <w:r w:rsidRPr="001A37E5">
        <w:t xml:space="preserve">validation tool </w:t>
      </w:r>
      <w:del w:id="488" w:author="R.Oshita" w:date="2022-09-13T11:51:00Z">
        <w:r w:rsidRPr="001A37E5" w:rsidDel="00066086">
          <w:delText>chosen</w:delText>
        </w:r>
      </w:del>
      <w:ins w:id="489" w:author="R.Oshita" w:date="2022-09-13T11:51:00Z">
        <w:r w:rsidR="00066086">
          <w:t>and approach</w:t>
        </w:r>
      </w:ins>
      <w:r w:rsidRPr="001A37E5">
        <w:t>.</w:t>
      </w:r>
    </w:p>
    <w:p w14:paraId="7EE95E2A" w14:textId="0D2CA3A8" w:rsidR="00D45979" w:rsidRPr="001A37E5" w:rsidRDefault="00D45979" w:rsidP="00D45979">
      <w:pPr>
        <w:pStyle w:val="SingleTxtG"/>
        <w:ind w:firstLine="567"/>
      </w:pPr>
      <w:r w:rsidRPr="001A37E5">
        <w:t>(e)</w:t>
      </w:r>
      <w:r w:rsidRPr="001A37E5">
        <w:tab/>
        <w:t xml:space="preserve">Decision making process </w:t>
      </w:r>
      <w:del w:id="490" w:author="R.Oshita" w:date="2022-09-13T11:52:00Z">
        <w:r w:rsidRPr="001A37E5" w:rsidDel="00066086">
          <w:delText>resulting in</w:delText>
        </w:r>
      </w:del>
      <w:ins w:id="491" w:author="R.Oshita" w:date="2022-09-13T11:52:00Z">
        <w:r w:rsidR="00066086">
          <w:t>for</w:t>
        </w:r>
      </w:ins>
      <w:r w:rsidRPr="001A37E5">
        <w:t xml:space="preserve"> the performance of the dynamic driving tasks (</w:t>
      </w:r>
      <w:proofErr w:type="gramStart"/>
      <w:r w:rsidRPr="001A37E5">
        <w:t>e.g.</w:t>
      </w:r>
      <w:proofErr w:type="gramEnd"/>
      <w:r w:rsidRPr="001A37E5">
        <w:t xml:space="preserve"> emergency manoeuvres), </w:t>
      </w:r>
      <w:del w:id="492" w:author="R.Oshita" w:date="2022-09-13T11:53:00Z">
        <w:r w:rsidRPr="001A37E5" w:rsidDel="00066086">
          <w:delText xml:space="preserve">for </w:delText>
        </w:r>
      </w:del>
      <w:r w:rsidRPr="001A37E5">
        <w:t xml:space="preserve">the interaction with other road users and </w:t>
      </w:r>
      <w:del w:id="493" w:author="R.Oshita" w:date="2022-09-13T11:53:00Z">
        <w:r w:rsidRPr="001A37E5" w:rsidDel="00066086">
          <w:delText>in</w:delText>
        </w:r>
      </w:del>
      <w:ins w:id="494" w:author="R.Oshita" w:date="2022-09-13T11:54:00Z">
        <w:r w:rsidR="00066086">
          <w:t>the</w:t>
        </w:r>
      </w:ins>
      <w:r w:rsidRPr="001A37E5">
        <w:t xml:space="preserve"> compliance with traffic rules</w:t>
      </w:r>
    </w:p>
    <w:p w14:paraId="59CE6266" w14:textId="1CE074CF" w:rsidR="00D45979" w:rsidRPr="001A37E5" w:rsidRDefault="00D45979" w:rsidP="00D45979">
      <w:pPr>
        <w:pStyle w:val="SingleTxtG"/>
        <w:ind w:firstLine="567"/>
      </w:pPr>
      <w:r w:rsidRPr="001A37E5">
        <w:t>(f)</w:t>
      </w:r>
      <w:r w:rsidRPr="001A37E5">
        <w:tab/>
        <w:t xml:space="preserve">Cyber-attacks </w:t>
      </w:r>
      <w:del w:id="495" w:author="R.Oshita" w:date="2022-09-13T11:54:00Z">
        <w:r w:rsidRPr="001A37E5" w:rsidDel="002062B6">
          <w:delText xml:space="preserve">having </w:delText>
        </w:r>
      </w:del>
      <w:ins w:id="496" w:author="R.Oshita" w:date="2022-09-13T11:54:00Z">
        <w:r w:rsidR="002062B6">
          <w:t>t</w:t>
        </w:r>
      </w:ins>
      <w:ins w:id="497" w:author="R.Oshita" w:date="2022-09-13T11:55:00Z">
        <w:r w:rsidR="002062B6">
          <w:t xml:space="preserve">hat may have </w:t>
        </w:r>
      </w:ins>
      <w:r w:rsidRPr="001A37E5">
        <w:t>an impact on the safety of the vehicle.</w:t>
      </w:r>
    </w:p>
    <w:p w14:paraId="5DA1C7AF" w14:textId="30584948" w:rsidR="00D45979" w:rsidRPr="001A37E5" w:rsidRDefault="00D45979" w:rsidP="00D45979">
      <w:pPr>
        <w:pStyle w:val="SingleTxtG"/>
        <w:ind w:firstLine="567"/>
      </w:pPr>
      <w:r w:rsidRPr="001A37E5">
        <w:t>(g)</w:t>
      </w:r>
      <w:r w:rsidRPr="001A37E5">
        <w:tab/>
        <w:t>Reasonably foreseeable misuse by the driver (if applicable) (e.g.</w:t>
      </w:r>
      <w:ins w:id="498" w:author="R.Oshita" w:date="2022-09-13T11:56:00Z">
        <w:r w:rsidR="002062B6">
          <w:t>,</w:t>
        </w:r>
      </w:ins>
      <w:r w:rsidRPr="001A37E5">
        <w:t xml:space="preserve"> </w:t>
      </w:r>
      <w:ins w:id="499" w:author="R.Oshita" w:date="2022-09-13T11:56:00Z">
        <w:r w:rsidR="002062B6">
          <w:t xml:space="preserve">the use of a </w:t>
        </w:r>
      </w:ins>
      <w:r w:rsidRPr="001A37E5">
        <w:t>driver availability recognition system and an explanation on how the availability criteria were established), mistakes or misunderstanding by the driver if applicable (e.g.</w:t>
      </w:r>
      <w:ins w:id="500" w:author="R.Oshita" w:date="2022-09-13T11:57:00Z">
        <w:r w:rsidR="002062B6">
          <w:t>,</w:t>
        </w:r>
      </w:ins>
      <w:r w:rsidRPr="001A37E5">
        <w:t xml:space="preserve"> unintentional override) and intentional tampering of the ADS. </w:t>
      </w:r>
    </w:p>
    <w:p w14:paraId="22765C3E" w14:textId="5B68F147" w:rsidR="00D45979" w:rsidRPr="001A37E5" w:rsidRDefault="00D45979" w:rsidP="00D45979">
      <w:pPr>
        <w:pStyle w:val="SingleTxtG"/>
      </w:pPr>
      <w:r w:rsidRPr="001A37E5">
        <w:lastRenderedPageBreak/>
        <w:t>108.</w:t>
      </w:r>
      <w:r w:rsidRPr="001A37E5">
        <w:tab/>
        <w:t xml:space="preserve">The documentation should </w:t>
      </w:r>
      <w:del w:id="501" w:author="R.Oshita" w:date="2022-09-13T11:58:00Z">
        <w:r w:rsidRPr="001A37E5" w:rsidDel="002062B6">
          <w:delText>establish that argumentation</w:delText>
        </w:r>
      </w:del>
      <w:ins w:id="502" w:author="R.Oshita" w:date="2022-09-13T11:59:00Z">
        <w:r w:rsidR="002062B6">
          <w:t>have arguments</w:t>
        </w:r>
      </w:ins>
      <w:r w:rsidRPr="001A37E5">
        <w:t xml:space="preserve"> supporting the safety concept </w:t>
      </w:r>
      <w:ins w:id="503" w:author="R.Oshita" w:date="2022-09-13T11:59:00Z">
        <w:r w:rsidR="003563BE">
          <w:t xml:space="preserve">that </w:t>
        </w:r>
      </w:ins>
      <w:r w:rsidRPr="001A37E5">
        <w:t xml:space="preserve">is understandable and logical and </w:t>
      </w:r>
      <w:del w:id="504" w:author="R.Oshita" w:date="2022-09-13T11:59:00Z">
        <w:r w:rsidRPr="001A37E5" w:rsidDel="003563BE">
          <w:delText>implemented in</w:delText>
        </w:r>
      </w:del>
      <w:ins w:id="505" w:author="R.Oshita" w:date="2022-09-13T12:01:00Z">
        <w:r w:rsidR="003563BE">
          <w:t>cover</w:t>
        </w:r>
      </w:ins>
      <w:r w:rsidRPr="001A37E5">
        <w:t xml:space="preserve"> </w:t>
      </w:r>
      <w:ins w:id="506" w:author="R.Oshita" w:date="2022-09-13T12:01:00Z">
        <w:r w:rsidR="003563BE">
          <w:t xml:space="preserve">all </w:t>
        </w:r>
      </w:ins>
      <w:r w:rsidRPr="001A37E5">
        <w:t>the different functions of the ADS.</w:t>
      </w:r>
    </w:p>
    <w:p w14:paraId="31BD7DEE" w14:textId="4CCEF6D5" w:rsidR="00D45979" w:rsidRPr="001A37E5" w:rsidRDefault="00D45979" w:rsidP="00D45979">
      <w:pPr>
        <w:pStyle w:val="SingleTxtG"/>
      </w:pPr>
      <w:r w:rsidRPr="001A37E5">
        <w:t>109.</w:t>
      </w:r>
      <w:r w:rsidRPr="001A37E5">
        <w:tab/>
        <w:t>The documentation should also demonstrate that validation plans are robust enough to demonstrate safety (e.g.</w:t>
      </w:r>
      <w:ins w:id="507" w:author="R.Oshita" w:date="2022-09-13T12:02:00Z">
        <w:r w:rsidR="003563BE">
          <w:t>,</w:t>
        </w:r>
      </w:ins>
      <w:r w:rsidRPr="001A37E5">
        <w:t xml:space="preserve"> reasonable coverage of chosen scenarios testing by the validation tool chosen) and have been completed. </w:t>
      </w:r>
    </w:p>
    <w:p w14:paraId="4D94F145" w14:textId="357E44AE" w:rsidR="00D45979" w:rsidRPr="001A37E5" w:rsidRDefault="00D45979" w:rsidP="00D45979">
      <w:pPr>
        <w:pStyle w:val="SingleTxtG"/>
      </w:pPr>
      <w:r w:rsidRPr="001A37E5">
        <w:t>110.</w:t>
      </w:r>
      <w:r w:rsidRPr="001A37E5">
        <w:tab/>
        <w:t xml:space="preserve">It is recommended that the </w:t>
      </w:r>
      <w:del w:id="508" w:author="R.Oshita" w:date="2022-09-13T13:19:00Z">
        <w:r w:rsidRPr="001A37E5" w:rsidDel="00512AF6">
          <w:delText>demonstrate</w:delText>
        </w:r>
      </w:del>
      <w:ins w:id="509" w:author="R.Oshita" w:date="2022-09-13T13:19:00Z">
        <w:r w:rsidR="00512AF6">
          <w:t xml:space="preserve">documentation </w:t>
        </w:r>
      </w:ins>
      <w:ins w:id="510" w:author="R.Oshita" w:date="2022-09-13T13:20:00Z">
        <w:r w:rsidR="00512AF6">
          <w:t>provides evidence</w:t>
        </w:r>
      </w:ins>
      <w:r w:rsidRPr="001A37E5">
        <w:t xml:space="preserve"> that the vehicle is free from unreasonable risks for the driver (if applicable</w:t>
      </w:r>
      <w:proofErr w:type="gramStart"/>
      <w:r w:rsidRPr="001A37E5">
        <w:t>);</w:t>
      </w:r>
      <w:proofErr w:type="gramEnd"/>
      <w:r w:rsidRPr="001A37E5">
        <w:t xml:space="preserve"> vehicle occupants and other road users in the operational design domain</w:t>
      </w:r>
      <w:ins w:id="511" w:author="R.Oshita" w:date="2022-09-13T13:22:00Z">
        <w:r w:rsidR="00512AF6">
          <w:t>.</w:t>
        </w:r>
      </w:ins>
      <w:r w:rsidRPr="001A37E5">
        <w:t xml:space="preserve"> </w:t>
      </w:r>
      <w:del w:id="512" w:author="R.Oshita" w:date="2022-09-13T13:21:00Z">
        <w:r w:rsidRPr="001A37E5" w:rsidDel="00512AF6">
          <w:delText>and the method, i.e</w:delText>
        </w:r>
      </w:del>
      <w:del w:id="513" w:author="R.Oshita" w:date="2022-09-13T13:22:00Z">
        <w:r w:rsidRPr="001A37E5" w:rsidDel="00512AF6">
          <w:delText xml:space="preserve">. </w:delText>
        </w:r>
      </w:del>
      <w:ins w:id="514" w:author="R.Oshita" w:date="2022-09-13T13:22:00Z">
        <w:r w:rsidR="00512AF6">
          <w:t xml:space="preserve">This could be achieved </w:t>
        </w:r>
      </w:ins>
      <w:r w:rsidRPr="001A37E5">
        <w:t>through:</w:t>
      </w:r>
    </w:p>
    <w:p w14:paraId="65F8CDCA" w14:textId="5D1DCCFA" w:rsidR="00D45979" w:rsidRPr="001A37E5" w:rsidRDefault="00D45979" w:rsidP="00D45979">
      <w:pPr>
        <w:pStyle w:val="SingleTxtG"/>
        <w:ind w:firstLine="567"/>
      </w:pPr>
      <w:r w:rsidRPr="001A37E5">
        <w:t>(a)</w:t>
      </w:r>
      <w:r w:rsidRPr="001A37E5">
        <w:tab/>
        <w:t xml:space="preserve">An overall validation target (i.e., validation acceptance criteria) supported by validation results, demonstrating that </w:t>
      </w:r>
      <w:del w:id="515" w:author="R.Oshita" w:date="2022-09-13T13:23:00Z">
        <w:r w:rsidRPr="001A37E5" w:rsidDel="00512AF6">
          <w:delText>the</w:delText>
        </w:r>
      </w:del>
      <w:ins w:id="516" w:author="R.Oshita" w:date="2022-09-13T13:23:00Z">
        <w:r w:rsidR="00512AF6">
          <w:t>at</w:t>
        </w:r>
      </w:ins>
      <w:r w:rsidRPr="001A37E5">
        <w:t xml:space="preserve"> entry into service of the </w:t>
      </w:r>
      <w:del w:id="517" w:author="R.Oshita" w:date="2022-09-13T13:24:00Z">
        <w:r w:rsidRPr="001A37E5" w:rsidDel="00512AF6">
          <w:delText>automated driving system</w:delText>
        </w:r>
      </w:del>
      <w:ins w:id="518" w:author="R.Oshita" w:date="2022-09-13T13:24:00Z">
        <w:r w:rsidR="00512AF6">
          <w:t>ADS</w:t>
        </w:r>
      </w:ins>
      <w:r w:rsidRPr="001A37E5">
        <w:t xml:space="preserve"> will </w:t>
      </w:r>
      <w:del w:id="519" w:author="R.Oshita" w:date="2022-09-13T13:25:00Z">
        <w:r w:rsidRPr="001A37E5" w:rsidDel="00D00514">
          <w:delText xml:space="preserve">overall </w:delText>
        </w:r>
      </w:del>
      <w:r w:rsidRPr="001A37E5">
        <w:t xml:space="preserve">not increase the </w:t>
      </w:r>
      <w:ins w:id="520" w:author="R.Oshita" w:date="2022-09-13T13:25:00Z">
        <w:r w:rsidR="00D00514">
          <w:t xml:space="preserve">overall </w:t>
        </w:r>
      </w:ins>
      <w:r w:rsidRPr="001A37E5">
        <w:t>level of risk for the driver (if applicable), vehicle occupants, and other road users compared to a manually driven vehicles; and</w:t>
      </w:r>
    </w:p>
    <w:p w14:paraId="14FBA38A" w14:textId="17A2F5B7" w:rsidR="00D45979" w:rsidRPr="001A37E5" w:rsidRDefault="00D45979" w:rsidP="00D45979">
      <w:pPr>
        <w:pStyle w:val="SingleTxtG"/>
        <w:ind w:firstLine="567"/>
      </w:pPr>
      <w:r w:rsidRPr="001A37E5">
        <w:t>(b)</w:t>
      </w:r>
      <w:r w:rsidRPr="001A37E5">
        <w:tab/>
        <w:t xml:space="preserve">A scenario specific approach showing that the ADS will </w:t>
      </w:r>
      <w:del w:id="521" w:author="R.Oshita" w:date="2022-09-13T13:27:00Z">
        <w:r w:rsidRPr="001A37E5" w:rsidDel="00D00514">
          <w:delText xml:space="preserve">overall </w:delText>
        </w:r>
      </w:del>
      <w:r w:rsidRPr="001A37E5">
        <w:t xml:space="preserve">not increase the </w:t>
      </w:r>
      <w:ins w:id="522" w:author="R.Oshita" w:date="2022-09-13T13:27:00Z">
        <w:r w:rsidR="00D00514">
          <w:t xml:space="preserve">overall </w:t>
        </w:r>
      </w:ins>
      <w:r w:rsidRPr="001A37E5">
        <w:t xml:space="preserve">level of risk for the driver (if applicable), passengers and other road users compared to a manually driven vehicles for each of the safety relevant scenarios. </w:t>
      </w:r>
    </w:p>
    <w:p w14:paraId="14BDA0DB" w14:textId="6A1615BB" w:rsidR="00D45979" w:rsidRPr="001A37E5" w:rsidRDefault="00D45979" w:rsidP="00D45979">
      <w:pPr>
        <w:pStyle w:val="SingleTxtG"/>
      </w:pPr>
      <w:r w:rsidRPr="001A37E5">
        <w:t>111.</w:t>
      </w:r>
      <w:r w:rsidRPr="001A37E5">
        <w:tab/>
        <w:t>The documentation should allow the relevant authority to test and verify the safety concept.</w:t>
      </w:r>
    </w:p>
    <w:p w14:paraId="49D09C1E" w14:textId="79C9D639" w:rsidR="00D45979" w:rsidRPr="001A37E5" w:rsidRDefault="00D45979" w:rsidP="00D45979">
      <w:pPr>
        <w:pStyle w:val="SingleTxtG"/>
      </w:pPr>
      <w:r w:rsidRPr="001A37E5">
        <w:t>112.</w:t>
      </w:r>
      <w:r w:rsidRPr="001A37E5">
        <w:tab/>
        <w:t>It is recommended that the documentation itemize</w:t>
      </w:r>
      <w:ins w:id="523" w:author="R.Oshita" w:date="2022-09-13T13:29:00Z">
        <w:r w:rsidR="00D00514">
          <w:t>s</w:t>
        </w:r>
      </w:ins>
      <w:r w:rsidRPr="001A37E5">
        <w:t xml:space="preserve"> the parameters being monitored </w:t>
      </w:r>
      <w:ins w:id="524" w:author="R.Oshita" w:date="2022-09-13T13:29:00Z">
        <w:r w:rsidR="00D00514">
          <w:t xml:space="preserve">on the vehicle </w:t>
        </w:r>
      </w:ins>
      <w:r w:rsidRPr="001A37E5">
        <w:t xml:space="preserve">and should set out, for each failure condition of the type defined in accordance with </w:t>
      </w:r>
      <w:del w:id="525" w:author="R.Oshita" w:date="2022-09-13T13:33:00Z">
        <w:r w:rsidRPr="001A37E5" w:rsidDel="00785CCC">
          <w:delText>90</w:delText>
        </w:r>
      </w:del>
      <w:ins w:id="526" w:author="R.Oshita" w:date="2022-09-13T13:33:00Z">
        <w:r w:rsidR="00785CCC">
          <w:t>84</w:t>
        </w:r>
      </w:ins>
      <w:r w:rsidRPr="001A37E5">
        <w:t>.6. of this annex, the warning signal to be given to the driver (if applicable) /vehicle occupants/other road users and/or to service/technical inspection personnel.</w:t>
      </w:r>
    </w:p>
    <w:p w14:paraId="63020B54" w14:textId="38C800D2" w:rsidR="00D45979" w:rsidRPr="001A37E5" w:rsidRDefault="00D45979" w:rsidP="00D45979">
      <w:pPr>
        <w:pStyle w:val="SingleTxtG"/>
      </w:pPr>
      <w:r w:rsidRPr="001A37E5">
        <w:t>113.</w:t>
      </w:r>
      <w:r w:rsidRPr="001A37E5">
        <w:tab/>
        <w:t xml:space="preserve">This documentation should also describe the measures in place to ensure the </w:t>
      </w:r>
      <w:del w:id="527" w:author="R.Oshita" w:date="2022-09-13T13:34:00Z">
        <w:r w:rsidRPr="001A37E5" w:rsidDel="00552746">
          <w:delText xml:space="preserve">"The </w:delText>
        </w:r>
      </w:del>
      <w:r w:rsidRPr="001A37E5">
        <w:t>ADS</w:t>
      </w:r>
      <w:del w:id="528" w:author="R.Oshita" w:date="2022-09-13T13:34:00Z">
        <w:r w:rsidRPr="001A37E5" w:rsidDel="00552746">
          <w:delText>"</w:delText>
        </w:r>
      </w:del>
      <w:r w:rsidRPr="001A37E5">
        <w:t xml:space="preserve"> is free from unreasonable risks for the driver (if applicable), vehicle occupants, and other road users when the performance of </w:t>
      </w:r>
      <w:del w:id="529" w:author="R.Oshita" w:date="2022-09-13T13:35:00Z">
        <w:r w:rsidRPr="001A37E5" w:rsidDel="00552746">
          <w:delText>"T</w:delText>
        </w:r>
      </w:del>
      <w:ins w:id="530" w:author="R.Oshita" w:date="2022-09-13T13:35:00Z">
        <w:r w:rsidR="00552746">
          <w:t>t</w:t>
        </w:r>
      </w:ins>
      <w:r w:rsidRPr="001A37E5">
        <w:t>he ADS</w:t>
      </w:r>
      <w:del w:id="531" w:author="R.Oshita" w:date="2022-09-13T13:35:00Z">
        <w:r w:rsidRPr="001A37E5" w:rsidDel="00552746">
          <w:delText>"</w:delText>
        </w:r>
      </w:del>
      <w:r w:rsidRPr="001A37E5">
        <w:t xml:space="preserve"> is affected by environmental conditions </w:t>
      </w:r>
      <w:proofErr w:type="gramStart"/>
      <w:r w:rsidRPr="001A37E5">
        <w:t>e.g.</w:t>
      </w:r>
      <w:proofErr w:type="gramEnd"/>
      <w:r w:rsidRPr="001A37E5">
        <w:t xml:space="preserve">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4BCBD416"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229C06AA" w:rsidR="00D45979" w:rsidRPr="001A37E5" w:rsidRDefault="00D45979" w:rsidP="00D45979">
      <w:pPr>
        <w:pStyle w:val="H23G"/>
      </w:pPr>
      <w:r w:rsidRPr="001A37E5">
        <w:tab/>
        <w:t>(h)</w:t>
      </w:r>
      <w:r w:rsidRPr="001A37E5">
        <w:tab/>
        <w:t xml:space="preserve">Cyber </w:t>
      </w:r>
      <w:del w:id="532" w:author="R.Oshita" w:date="2022-09-13T13:36:00Z">
        <w:r w:rsidRPr="001A37E5" w:rsidDel="00552746">
          <w:delText>s</w:delText>
        </w:r>
      </w:del>
      <w:ins w:id="533" w:author="R.Oshita" w:date="2022-09-13T13:36:00Z">
        <w:r w:rsidR="00552746">
          <w:t>S</w:t>
        </w:r>
      </w:ins>
      <w:r w:rsidRPr="001A37E5">
        <w:t>ecurity</w:t>
      </w:r>
      <w:ins w:id="534" w:author="Oshita, Ryuzo/大下 隆三" w:date="2022-06-22T09:41:00Z">
        <w:r w:rsidR="004C4A93">
          <w:t xml:space="preserve"> &amp;</w:t>
        </w:r>
      </w:ins>
      <w:ins w:id="535" w:author="Oshita, Ryuzo/大下 隆三" w:date="2022-06-22T09:42:00Z">
        <w:r w:rsidR="004C4A93">
          <w:t xml:space="preserve"> Software Update Management</w:t>
        </w:r>
      </w:ins>
    </w:p>
    <w:p w14:paraId="4EF3357F" w14:textId="4979B3EB" w:rsidR="00D45979" w:rsidRPr="001A37E5" w:rsidRDefault="00D45979" w:rsidP="004C4A93">
      <w:pPr>
        <w:pStyle w:val="SingleTxtG"/>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w:t>
      </w:r>
      <w:proofErr w:type="spellStart"/>
      <w:r w:rsidRPr="001A37E5">
        <w:t>i</w:t>
      </w:r>
      <w:proofErr w:type="spellEnd"/>
      <w:r w:rsidRPr="001A37E5">
        <w:t>)</w:t>
      </w:r>
      <w:r w:rsidRPr="001A37E5">
        <w:tab/>
        <w:t>Information provisions to users</w:t>
      </w:r>
    </w:p>
    <w:p w14:paraId="3BEF42AE" w14:textId="2A062100" w:rsidR="00D45979" w:rsidRPr="001A37E5" w:rsidRDefault="00D45979" w:rsidP="00D45979">
      <w:pPr>
        <w:pStyle w:val="SingleTxtG"/>
      </w:pPr>
      <w:r w:rsidRPr="001A37E5">
        <w:t>116.</w:t>
      </w:r>
      <w:r w:rsidRPr="001A37E5">
        <w:tab/>
        <w:t xml:space="preserve">It is recommended that the documentation </w:t>
      </w:r>
      <w:del w:id="536" w:author="R.Oshita" w:date="2022-09-13T13:37:00Z">
        <w:r w:rsidRPr="001A37E5" w:rsidDel="00552746">
          <w:delText>describe</w:delText>
        </w:r>
      </w:del>
      <w:ins w:id="537" w:author="R.Oshita" w:date="2022-09-13T13:37:00Z">
        <w:r w:rsidR="00552746">
          <w:t>includes</w:t>
        </w:r>
      </w:ins>
      <w:r w:rsidRPr="001A37E5">
        <w:t>:</w:t>
      </w:r>
    </w:p>
    <w:p w14:paraId="46F576C3" w14:textId="6A68EB73" w:rsidR="00A25540" w:rsidRDefault="00A25540" w:rsidP="00A25540">
      <w:pPr>
        <w:pStyle w:val="SingleTxtG"/>
        <w:numPr>
          <w:ilvl w:val="0"/>
          <w:numId w:val="13"/>
        </w:numPr>
        <w:rPr>
          <w:ins w:id="538" w:author="Oshita, Ryuzo/大下 隆三" w:date="2022-06-22T10:22:00Z"/>
          <w:lang w:eastAsia="ja-JP"/>
        </w:rPr>
      </w:pPr>
      <w:ins w:id="539" w:author="Oshita, Ryuzo/大下 隆三" w:date="2022-06-22T10:24:00Z">
        <w:r w:rsidRPr="00A25540">
          <w:rPr>
            <w:lang w:eastAsia="ja-JP"/>
          </w:rPr>
          <w:tab/>
          <w:t>The distinction between maintenance and an operational manual</w:t>
        </w:r>
      </w:ins>
      <w:r>
        <w:rPr>
          <w:lang w:eastAsia="ja-JP"/>
        </w:rPr>
        <w:t>,</w:t>
      </w:r>
    </w:p>
    <w:p w14:paraId="7E737971" w14:textId="0EB8764D" w:rsidR="00A25540" w:rsidRDefault="00A25540" w:rsidP="00A25540">
      <w:pPr>
        <w:pStyle w:val="SingleTxtG"/>
        <w:numPr>
          <w:ilvl w:val="0"/>
          <w:numId w:val="13"/>
        </w:numPr>
        <w:rPr>
          <w:ins w:id="540" w:author="Oshita, Ryuzo/大下 隆三" w:date="2022-06-22T10:22:00Z"/>
          <w:lang w:eastAsia="ja-JP"/>
        </w:rPr>
      </w:pPr>
      <w:ins w:id="541" w:author="Oshita, Ryuzo/大下 隆三" w:date="2022-06-22T10:25:00Z">
        <w:r w:rsidRPr="00A25540">
          <w:rPr>
            <w:lang w:eastAsia="ja-JP"/>
          </w:rPr>
          <w:tab/>
          <w:t>A safety precaution manual that includes safety-relevant information for the user</w:t>
        </w:r>
      </w:ins>
      <w:ins w:id="542" w:author="Oshita, Ryuzo/大下 隆三" w:date="2022-06-22T10:27:00Z">
        <w:r>
          <w:rPr>
            <w:lang w:eastAsia="ja-JP"/>
          </w:rPr>
          <w:t>,</w:t>
        </w:r>
      </w:ins>
    </w:p>
    <w:p w14:paraId="3E42C90B" w14:textId="738F2E5B" w:rsidR="00A25540" w:rsidRDefault="00A25540" w:rsidP="00A25540">
      <w:pPr>
        <w:pStyle w:val="SingleTxtG"/>
        <w:numPr>
          <w:ilvl w:val="0"/>
          <w:numId w:val="13"/>
        </w:numPr>
        <w:rPr>
          <w:ins w:id="543" w:author="Oshita, Ryuzo/大下 隆三" w:date="2022-06-22T10:26:00Z"/>
          <w:lang w:eastAsia="ja-JP"/>
        </w:rPr>
      </w:pPr>
      <w:ins w:id="544" w:author="Oshita, Ryuzo/大下 隆三" w:date="2022-06-22T10:27:00Z">
        <w:r w:rsidRPr="00A25540">
          <w:rPr>
            <w:lang w:eastAsia="ja-JP"/>
          </w:rPr>
          <w:lastRenderedPageBreak/>
          <w:tab/>
          <w:t xml:space="preserve">A briefing on the user’s roles and how they might change during the vehicle operation, including when the user is responsible for the safety </w:t>
        </w:r>
      </w:ins>
      <w:ins w:id="545" w:author="Oshita, Ryuzo/大下 隆三" w:date="2022-06-27T10:45:00Z">
        <w:r w:rsidR="00F81091">
          <w:rPr>
            <w:lang w:eastAsia="ja-JP"/>
          </w:rPr>
          <w:t>and control of the vehicle</w:t>
        </w:r>
      </w:ins>
      <w:ins w:id="546" w:author="Oshita, Ryuzo/大下 隆三" w:date="2022-06-27T10:46:00Z">
        <w:r w:rsidR="00F81091">
          <w:rPr>
            <w:lang w:eastAsia="ja-JP"/>
          </w:rPr>
          <w:t>,</w:t>
        </w:r>
      </w:ins>
    </w:p>
    <w:p w14:paraId="1251F0E2" w14:textId="193FE1BE" w:rsidR="00A25540" w:rsidRDefault="00A25540" w:rsidP="00D45979">
      <w:pPr>
        <w:pStyle w:val="SingleTxtG"/>
        <w:ind w:firstLine="567"/>
        <w:rPr>
          <w:ins w:id="547" w:author="Oshita, Ryuzo/大下 隆三" w:date="2022-06-22T10:29:00Z"/>
          <w:lang w:eastAsia="ja-JP"/>
        </w:rPr>
      </w:pPr>
      <w:ins w:id="548" w:author="Oshita, Ryuzo/大下 隆三" w:date="2022-06-22T10:28:00Z">
        <w:r>
          <w:rPr>
            <w:rFonts w:hint="eastAsia"/>
            <w:lang w:eastAsia="ja-JP"/>
          </w:rPr>
          <w:t>(</w:t>
        </w:r>
        <w:r>
          <w:rPr>
            <w:lang w:eastAsia="ja-JP"/>
          </w:rPr>
          <w:t>d)</w:t>
        </w:r>
        <w:r>
          <w:rPr>
            <w:lang w:eastAsia="ja-JP"/>
          </w:rPr>
          <w:tab/>
        </w:r>
      </w:ins>
      <w:ins w:id="549" w:author="Oshita, Ryuzo/大下 隆三" w:date="2022-06-22T10:29:00Z">
        <w:r w:rsidRPr="00A25540">
          <w:rPr>
            <w:lang w:eastAsia="ja-JP"/>
          </w:rPr>
          <w:t>Information on how to use the ADS</w:t>
        </w:r>
        <w:r>
          <w:rPr>
            <w:lang w:eastAsia="ja-JP"/>
          </w:rPr>
          <w:t>,</w:t>
        </w:r>
      </w:ins>
    </w:p>
    <w:p w14:paraId="42C3F902" w14:textId="1D2CADF1" w:rsidR="00A25540" w:rsidRDefault="00A25540" w:rsidP="00D45979">
      <w:pPr>
        <w:pStyle w:val="SingleTxtG"/>
        <w:ind w:firstLine="567"/>
        <w:rPr>
          <w:lang w:eastAsia="ja-JP"/>
        </w:rPr>
      </w:pPr>
      <w:r>
        <w:rPr>
          <w:lang w:eastAsia="ja-JP"/>
        </w:rPr>
        <w:tab/>
      </w:r>
      <w:r>
        <w:rPr>
          <w:lang w:eastAsia="ja-JP"/>
        </w:rPr>
        <w:tab/>
      </w:r>
      <w:ins w:id="550" w:author="Oshita, Ryuzo/大下 隆三" w:date="2022-06-22T10:30:00Z">
        <w:r w:rsidRPr="00A25540">
          <w:rPr>
            <w:lang w:eastAsia="ja-JP"/>
          </w:rPr>
          <w:t>o</w:t>
        </w:r>
        <w:r w:rsidRPr="00A25540">
          <w:rPr>
            <w:lang w:eastAsia="ja-JP"/>
          </w:rPr>
          <w:tab/>
          <w:t>Transition of Control (</w:t>
        </w:r>
        <w:proofErr w:type="spellStart"/>
        <w:r w:rsidRPr="00A25540">
          <w:rPr>
            <w:lang w:eastAsia="ja-JP"/>
          </w:rPr>
          <w:t>ToC</w:t>
        </w:r>
        <w:proofErr w:type="spellEnd"/>
        <w:r w:rsidRPr="00A25540">
          <w:rPr>
            <w:lang w:eastAsia="ja-JP"/>
          </w:rPr>
          <w:t>), where applicable</w:t>
        </w:r>
      </w:ins>
    </w:p>
    <w:p w14:paraId="0ECC1BE8" w14:textId="7774966B" w:rsidR="00A25540" w:rsidRDefault="00A25540" w:rsidP="00D45979">
      <w:pPr>
        <w:pStyle w:val="SingleTxtG"/>
        <w:ind w:firstLine="567"/>
        <w:rPr>
          <w:lang w:eastAsia="ja-JP"/>
        </w:rPr>
      </w:pPr>
      <w:r>
        <w:rPr>
          <w:lang w:eastAsia="ja-JP"/>
        </w:rPr>
        <w:tab/>
      </w:r>
      <w:r>
        <w:rPr>
          <w:lang w:eastAsia="ja-JP"/>
        </w:rPr>
        <w:tab/>
      </w:r>
      <w:ins w:id="551" w:author="Oshita, Ryuzo/大下 隆三" w:date="2022-06-22T10:31:00Z">
        <w:r w:rsidRPr="00A25540">
          <w:rPr>
            <w:lang w:eastAsia="ja-JP"/>
          </w:rPr>
          <w:t>o</w:t>
        </w:r>
        <w:r w:rsidRPr="00A25540">
          <w:rPr>
            <w:lang w:eastAsia="ja-JP"/>
          </w:rPr>
          <w:tab/>
          <w:t>Take over</w:t>
        </w:r>
      </w:ins>
    </w:p>
    <w:p w14:paraId="16ADB0E4" w14:textId="7B49E14C" w:rsidR="00A25540" w:rsidRDefault="00A25540" w:rsidP="00D45979">
      <w:pPr>
        <w:pStyle w:val="SingleTxtG"/>
        <w:ind w:firstLine="567"/>
        <w:rPr>
          <w:lang w:eastAsia="ja-JP"/>
        </w:rPr>
      </w:pPr>
      <w:r>
        <w:rPr>
          <w:lang w:eastAsia="ja-JP"/>
        </w:rPr>
        <w:tab/>
      </w:r>
      <w:r>
        <w:rPr>
          <w:lang w:eastAsia="ja-JP"/>
        </w:rPr>
        <w:tab/>
      </w:r>
      <w:ins w:id="552" w:author="Oshita, Ryuzo/大下 隆三" w:date="2022-06-22T10:31:00Z">
        <w:r w:rsidRPr="00A25540">
          <w:rPr>
            <w:lang w:eastAsia="ja-JP"/>
          </w:rPr>
          <w:t>o</w:t>
        </w:r>
        <w:r w:rsidRPr="00A25540">
          <w:rPr>
            <w:lang w:eastAsia="ja-JP"/>
          </w:rPr>
          <w:tab/>
          <w:t>ADS activation</w:t>
        </w:r>
      </w:ins>
    </w:p>
    <w:p w14:paraId="324264CF" w14:textId="56DAF947" w:rsidR="00A25540" w:rsidRDefault="00A25540" w:rsidP="00D45979">
      <w:pPr>
        <w:pStyle w:val="SingleTxtG"/>
        <w:ind w:firstLine="567"/>
        <w:rPr>
          <w:lang w:eastAsia="ja-JP"/>
        </w:rPr>
      </w:pPr>
      <w:r>
        <w:rPr>
          <w:lang w:eastAsia="ja-JP"/>
        </w:rPr>
        <w:tab/>
      </w:r>
      <w:r>
        <w:rPr>
          <w:lang w:eastAsia="ja-JP"/>
        </w:rPr>
        <w:tab/>
      </w:r>
      <w:ins w:id="553" w:author="Oshita, Ryuzo/大下 隆三" w:date="2022-06-22T10:32:00Z">
        <w:r w:rsidR="00BB797F" w:rsidRPr="00BB797F">
          <w:rPr>
            <w:lang w:eastAsia="ja-JP"/>
          </w:rPr>
          <w:t>o</w:t>
        </w:r>
        <w:r w:rsidR="00BB797F" w:rsidRPr="00BB797F">
          <w:rPr>
            <w:lang w:eastAsia="ja-JP"/>
          </w:rPr>
          <w:tab/>
          <w:t>ODD</w:t>
        </w:r>
      </w:ins>
    </w:p>
    <w:p w14:paraId="2999FA20" w14:textId="69D9D19A" w:rsidR="00BB797F" w:rsidRPr="00A25540" w:rsidRDefault="00BB797F" w:rsidP="00D45979">
      <w:pPr>
        <w:pStyle w:val="SingleTxtG"/>
        <w:ind w:firstLine="567"/>
        <w:rPr>
          <w:ins w:id="554" w:author="Oshita, Ryuzo/大下 隆三" w:date="2022-06-22T10:22:00Z"/>
          <w:lang w:eastAsia="ja-JP"/>
        </w:rPr>
      </w:pPr>
      <w:r>
        <w:rPr>
          <w:lang w:eastAsia="ja-JP"/>
        </w:rPr>
        <w:tab/>
      </w:r>
      <w:r>
        <w:rPr>
          <w:lang w:eastAsia="ja-JP"/>
        </w:rPr>
        <w:tab/>
      </w:r>
      <w:ins w:id="555" w:author="Oshita, Ryuzo/大下 隆三" w:date="2022-06-22T10:33:00Z">
        <w:r w:rsidRPr="00BB797F">
          <w:rPr>
            <w:lang w:eastAsia="ja-JP"/>
          </w:rPr>
          <w:t>o</w:t>
        </w:r>
        <w:r w:rsidRPr="00BB797F">
          <w:rPr>
            <w:lang w:eastAsia="ja-JP"/>
          </w:rPr>
          <w:tab/>
          <w:t>Role of the user after regaining control</w:t>
        </w:r>
      </w:ins>
    </w:p>
    <w:p w14:paraId="64DDDA89" w14:textId="352E71E5" w:rsidR="00D45979" w:rsidRDefault="00D45979" w:rsidP="00D45979">
      <w:pPr>
        <w:pStyle w:val="SingleTxtG"/>
        <w:ind w:firstLine="567"/>
      </w:pPr>
      <w:r w:rsidRPr="001A37E5">
        <w:t>(</w:t>
      </w:r>
      <w:ins w:id="556" w:author="Oshita, Ryuzo/大下 隆三" w:date="2022-06-22T10:36:00Z">
        <w:r w:rsidR="00BB797F">
          <w:t>e</w:t>
        </w:r>
      </w:ins>
      <w:del w:id="557" w:author="Oshita, Ryuzo/大下 隆三" w:date="2022-06-22T10:36:00Z">
        <w:r w:rsidRPr="001A37E5" w:rsidDel="00BB797F">
          <w:delText>a</w:delText>
        </w:r>
      </w:del>
      <w:r w:rsidRPr="001A37E5">
        <w:t>)</w:t>
      </w:r>
      <w:r w:rsidRPr="001A37E5">
        <w:tab/>
      </w:r>
      <w:r w:rsidR="00A26FAD" w:rsidRPr="001A37E5">
        <w:t xml:space="preserve">System </w:t>
      </w:r>
      <w:del w:id="558" w:author="R.Oshita" w:date="2022-09-13T13:42:00Z">
        <w:r w:rsidR="00A26FAD" w:rsidRPr="001A37E5" w:rsidDel="00AC4DB8">
          <w:delText>d</w:delText>
        </w:r>
      </w:del>
      <w:ins w:id="559" w:author="R.Oshita" w:date="2022-09-13T13:42:00Z">
        <w:r w:rsidR="00AC4DB8">
          <w:t>D</w:t>
        </w:r>
      </w:ins>
      <w:r w:rsidR="00A26FAD" w:rsidRPr="001A37E5">
        <w:t>escription and functional limitations</w:t>
      </w:r>
    </w:p>
    <w:p w14:paraId="5088AAF4" w14:textId="7D0C93FA" w:rsidR="00BB797F" w:rsidRPr="001A37E5" w:rsidRDefault="00BB797F" w:rsidP="00D45979">
      <w:pPr>
        <w:pStyle w:val="SingleTxtG"/>
        <w:ind w:firstLine="567"/>
      </w:pPr>
      <w:ins w:id="560" w:author="Oshita, Ryuzo/大下 隆三" w:date="2022-06-22T10:35:00Z">
        <w:r>
          <w:rPr>
            <w:rFonts w:hint="eastAsia"/>
            <w:lang w:eastAsia="ja-JP"/>
          </w:rPr>
          <w:t>(</w:t>
        </w:r>
        <w:r>
          <w:rPr>
            <w:lang w:eastAsia="ja-JP"/>
          </w:rPr>
          <w:t>f</w:t>
        </w:r>
      </w:ins>
      <w:ins w:id="561" w:author="Oshita, Ryuzo/大下 隆三" w:date="2022-06-22T10:36:00Z">
        <w:r>
          <w:rPr>
            <w:lang w:eastAsia="ja-JP"/>
          </w:rPr>
          <w:t>)</w:t>
        </w:r>
      </w:ins>
      <w:ins w:id="562" w:author="Oshita, Ryuzo/大下 隆三" w:date="2022-06-22T10:35:00Z">
        <w:r w:rsidRPr="00BB797F">
          <w:tab/>
          <w:t>Operational description (e.g., implications of switching off the ADS)</w:t>
        </w:r>
      </w:ins>
    </w:p>
    <w:p w14:paraId="2E15A4FE" w14:textId="1E33F0CD" w:rsidR="00D45979" w:rsidRPr="001A37E5" w:rsidRDefault="00D45979" w:rsidP="00D45979">
      <w:pPr>
        <w:pStyle w:val="SingleTxtG"/>
        <w:ind w:firstLine="567"/>
      </w:pPr>
      <w:r w:rsidRPr="001A37E5">
        <w:t>(</w:t>
      </w:r>
      <w:ins w:id="563" w:author="Oshita, Ryuzo/大下 隆三" w:date="2022-06-22T10:36:00Z">
        <w:r w:rsidR="00BB797F">
          <w:t>g</w:t>
        </w:r>
      </w:ins>
      <w:del w:id="564" w:author="Oshita, Ryuzo/大下 隆三" w:date="2022-06-22T10:36:00Z">
        <w:r w:rsidRPr="001A37E5" w:rsidDel="00BB797F">
          <w:delText>b</w:delText>
        </w:r>
      </w:del>
      <w:r w:rsidRPr="001A37E5">
        <w:t>)</w:t>
      </w:r>
      <w:r w:rsidRPr="001A37E5">
        <w:tab/>
      </w:r>
      <w:r w:rsidR="00A26FAD" w:rsidRPr="001A37E5">
        <w:t xml:space="preserve">Nominal </w:t>
      </w:r>
      <w:del w:id="565" w:author="R.Oshita" w:date="2022-09-13T13:42:00Z">
        <w:r w:rsidR="00A26FAD" w:rsidRPr="001A37E5" w:rsidDel="00AC4DB8">
          <w:delText>o</w:delText>
        </w:r>
      </w:del>
      <w:ins w:id="566" w:author="R.Oshita" w:date="2022-09-13T13:42:00Z">
        <w:r w:rsidR="00AC4DB8">
          <w:t>O</w:t>
        </w:r>
      </w:ins>
      <w:r w:rsidR="00A26FAD" w:rsidRPr="001A37E5">
        <w:t>perations</w:t>
      </w:r>
    </w:p>
    <w:p w14:paraId="67FA6E8D" w14:textId="49A9AA8F" w:rsidR="00A26FAD" w:rsidRPr="001A37E5" w:rsidRDefault="00A26FAD" w:rsidP="00D45979">
      <w:pPr>
        <w:pStyle w:val="SingleTxtG"/>
        <w:ind w:firstLine="567"/>
        <w:rPr>
          <w:lang w:eastAsia="ja-JP"/>
        </w:rPr>
      </w:pPr>
      <w:r w:rsidRPr="001A37E5">
        <w:rPr>
          <w:lang w:eastAsia="ja-JP"/>
        </w:rPr>
        <w:t>(</w:t>
      </w:r>
      <w:ins w:id="567" w:author="Oshita, Ryuzo/大下 隆三" w:date="2022-06-22T10:37:00Z">
        <w:r w:rsidR="00BB797F">
          <w:rPr>
            <w:lang w:eastAsia="ja-JP"/>
          </w:rPr>
          <w:t>h</w:t>
        </w:r>
      </w:ins>
      <w:del w:id="568" w:author="Oshita, Ryuzo/大下 隆三" w:date="2022-06-22T10:37:00Z">
        <w:r w:rsidRPr="001A37E5" w:rsidDel="00BB797F">
          <w:rPr>
            <w:lang w:eastAsia="ja-JP"/>
          </w:rPr>
          <w:delText>c</w:delText>
        </w:r>
      </w:del>
      <w:r w:rsidRPr="001A37E5">
        <w:rPr>
          <w:lang w:eastAsia="ja-JP"/>
        </w:rPr>
        <w:t xml:space="preserve">) </w:t>
      </w:r>
      <w:r w:rsidRPr="001A37E5">
        <w:rPr>
          <w:lang w:eastAsia="ja-JP"/>
        </w:rPr>
        <w:tab/>
        <w:t xml:space="preserve">Emergency </w:t>
      </w:r>
      <w:del w:id="569" w:author="R.Oshita" w:date="2022-09-13T13:42:00Z">
        <w:r w:rsidRPr="001A37E5" w:rsidDel="00AC4DB8">
          <w:rPr>
            <w:lang w:eastAsia="ja-JP"/>
          </w:rPr>
          <w:delText>o</w:delText>
        </w:r>
      </w:del>
      <w:ins w:id="570" w:author="R.Oshita" w:date="2022-09-13T13:43:00Z">
        <w:r w:rsidR="00AC4DB8">
          <w:rPr>
            <w:lang w:eastAsia="ja-JP"/>
          </w:rPr>
          <w:t>O</w:t>
        </w:r>
      </w:ins>
      <w:r w:rsidRPr="001A37E5">
        <w:rPr>
          <w:lang w:eastAsia="ja-JP"/>
        </w:rPr>
        <w:t>perations</w:t>
      </w:r>
    </w:p>
    <w:p w14:paraId="61C35A88" w14:textId="0D0111BC" w:rsidR="00A26FAD" w:rsidRPr="001A37E5" w:rsidRDefault="00A26FAD" w:rsidP="00D45979">
      <w:pPr>
        <w:pStyle w:val="SingleTxtG"/>
        <w:ind w:firstLine="567"/>
        <w:rPr>
          <w:lang w:eastAsia="ja-JP"/>
        </w:rPr>
      </w:pPr>
      <w:r w:rsidRPr="001A37E5">
        <w:rPr>
          <w:lang w:eastAsia="ja-JP"/>
        </w:rPr>
        <w:t>(</w:t>
      </w:r>
      <w:proofErr w:type="spellStart"/>
      <w:ins w:id="571" w:author="Oshita, Ryuzo/大下 隆三" w:date="2022-06-22T10:37:00Z">
        <w:r w:rsidR="00BB797F">
          <w:rPr>
            <w:lang w:eastAsia="ja-JP"/>
          </w:rPr>
          <w:t>i</w:t>
        </w:r>
      </w:ins>
      <w:proofErr w:type="spellEnd"/>
      <w:del w:id="572" w:author="Oshita, Ryuzo/大下 隆三" w:date="2022-06-22T10:37:00Z">
        <w:r w:rsidRPr="001A37E5" w:rsidDel="00BB797F">
          <w:rPr>
            <w:lang w:eastAsia="ja-JP"/>
          </w:rPr>
          <w:delText>d</w:delText>
        </w:r>
      </w:del>
      <w:r w:rsidRPr="001A37E5">
        <w:rPr>
          <w:lang w:eastAsia="ja-JP"/>
        </w:rPr>
        <w:t>)</w:t>
      </w:r>
      <w:r w:rsidRPr="001A37E5">
        <w:rPr>
          <w:lang w:eastAsia="ja-JP"/>
        </w:rPr>
        <w:tab/>
        <w:t>Role of the user within the ADS’s ODD</w:t>
      </w:r>
    </w:p>
    <w:p w14:paraId="389ED47D" w14:textId="7B8809F2" w:rsidR="00A26FAD" w:rsidRDefault="00A26FAD" w:rsidP="00D45979">
      <w:pPr>
        <w:pStyle w:val="SingleTxtG"/>
        <w:ind w:firstLine="567"/>
        <w:rPr>
          <w:lang w:eastAsia="ja-JP"/>
        </w:rPr>
      </w:pPr>
      <w:r w:rsidRPr="001A37E5">
        <w:rPr>
          <w:lang w:eastAsia="ja-JP"/>
        </w:rPr>
        <w:t>(</w:t>
      </w:r>
      <w:ins w:id="573" w:author="Oshita, Ryuzo/大下 隆三" w:date="2022-06-22T10:37:00Z">
        <w:r w:rsidR="00BB797F">
          <w:rPr>
            <w:lang w:eastAsia="ja-JP"/>
          </w:rPr>
          <w:t>j</w:t>
        </w:r>
      </w:ins>
      <w:del w:id="574" w:author="Oshita, Ryuzo/大下 隆三" w:date="2022-06-22T10:37:00Z">
        <w:r w:rsidRPr="001A37E5" w:rsidDel="00BB797F">
          <w:rPr>
            <w:lang w:eastAsia="ja-JP"/>
          </w:rPr>
          <w:delText>e</w:delText>
        </w:r>
      </w:del>
      <w:r w:rsidRPr="001A37E5">
        <w:rPr>
          <w:lang w:eastAsia="ja-JP"/>
        </w:rPr>
        <w:t>)</w:t>
      </w:r>
      <w:r w:rsidRPr="001A37E5">
        <w:rPr>
          <w:lang w:eastAsia="ja-JP"/>
        </w:rPr>
        <w:tab/>
        <w:t>Information related to the HMI’s indications</w:t>
      </w:r>
    </w:p>
    <w:p w14:paraId="2CF27C28" w14:textId="4DA06DA4" w:rsidR="00BB797F" w:rsidRDefault="00BB797F" w:rsidP="00D45979">
      <w:pPr>
        <w:pStyle w:val="SingleTxtG"/>
        <w:ind w:firstLine="567"/>
        <w:rPr>
          <w:ins w:id="575" w:author="Oshita, Ryuzo/大下 隆三" w:date="2022-06-22T10:38:00Z"/>
          <w:lang w:eastAsia="ja-JP"/>
        </w:rPr>
      </w:pPr>
      <w:r>
        <w:rPr>
          <w:lang w:eastAsia="ja-JP"/>
        </w:rPr>
        <w:tab/>
      </w:r>
      <w:r>
        <w:rPr>
          <w:lang w:eastAsia="ja-JP"/>
        </w:rPr>
        <w:tab/>
      </w:r>
      <w:ins w:id="576" w:author="Oshita, Ryuzo/大下 隆三" w:date="2022-06-22T10:38:00Z">
        <w:r w:rsidRPr="00BB797F">
          <w:rPr>
            <w:lang w:eastAsia="ja-JP"/>
          </w:rPr>
          <w:t>o</w:t>
        </w:r>
        <w:r w:rsidRPr="00BB797F">
          <w:rPr>
            <w:lang w:eastAsia="ja-JP"/>
          </w:rPr>
          <w:tab/>
          <w:t>Visual tell-tales, icons</w:t>
        </w:r>
      </w:ins>
    </w:p>
    <w:p w14:paraId="063AC89F" w14:textId="52699987" w:rsidR="00BB797F" w:rsidRDefault="00BB797F" w:rsidP="00D45979">
      <w:pPr>
        <w:pStyle w:val="SingleTxtG"/>
        <w:ind w:firstLine="567"/>
        <w:rPr>
          <w:lang w:eastAsia="ja-JP"/>
        </w:rPr>
      </w:pPr>
      <w:r>
        <w:rPr>
          <w:lang w:eastAsia="ja-JP"/>
        </w:rPr>
        <w:tab/>
      </w:r>
      <w:r>
        <w:rPr>
          <w:lang w:eastAsia="ja-JP"/>
        </w:rPr>
        <w:tab/>
      </w:r>
      <w:ins w:id="577" w:author="Oshita, Ryuzo/大下 隆三" w:date="2022-06-22T10:39:00Z">
        <w:r w:rsidRPr="00BB797F">
          <w:rPr>
            <w:lang w:eastAsia="ja-JP"/>
          </w:rPr>
          <w:t>o</w:t>
        </w:r>
        <w:r w:rsidRPr="00BB797F">
          <w:rPr>
            <w:lang w:eastAsia="ja-JP"/>
          </w:rPr>
          <w:tab/>
          <w:t>Auditory signs</w:t>
        </w:r>
      </w:ins>
    </w:p>
    <w:p w14:paraId="3833AF6D" w14:textId="1D86EF30" w:rsidR="00BB797F" w:rsidRPr="00BB797F" w:rsidRDefault="00BB797F" w:rsidP="00D45979">
      <w:pPr>
        <w:pStyle w:val="SingleTxtG"/>
        <w:ind w:firstLine="567"/>
        <w:rPr>
          <w:lang w:eastAsia="ja-JP"/>
        </w:rPr>
      </w:pPr>
      <w:r>
        <w:rPr>
          <w:lang w:eastAsia="ja-JP"/>
        </w:rPr>
        <w:tab/>
      </w:r>
      <w:r>
        <w:rPr>
          <w:lang w:eastAsia="ja-JP"/>
        </w:rPr>
        <w:tab/>
      </w:r>
      <w:ins w:id="578" w:author="Oshita, Ryuzo/大下 隆三" w:date="2022-06-22T10:40:00Z">
        <w:r w:rsidRPr="00BB797F">
          <w:rPr>
            <w:lang w:eastAsia="ja-JP"/>
          </w:rPr>
          <w:t>o</w:t>
        </w:r>
        <w:r w:rsidRPr="00BB797F">
          <w:rPr>
            <w:lang w:eastAsia="ja-JP"/>
          </w:rPr>
          <w:tab/>
          <w:t>Haptic signs</w:t>
        </w:r>
      </w:ins>
    </w:p>
    <w:p w14:paraId="27B1D804" w14:textId="7D120E58" w:rsidR="00A26FAD" w:rsidRPr="001A37E5" w:rsidRDefault="00A26FAD" w:rsidP="00D45979">
      <w:pPr>
        <w:pStyle w:val="SingleTxtG"/>
        <w:ind w:firstLine="567"/>
        <w:rPr>
          <w:lang w:eastAsia="ja-JP"/>
        </w:rPr>
      </w:pPr>
      <w:r w:rsidRPr="001A37E5">
        <w:rPr>
          <w:lang w:eastAsia="ja-JP"/>
        </w:rPr>
        <w:t>(</w:t>
      </w:r>
      <w:ins w:id="579" w:author="Oshita, Ryuzo/大下 隆三" w:date="2022-06-22T10:40:00Z">
        <w:r w:rsidR="00BB797F">
          <w:rPr>
            <w:lang w:eastAsia="ja-JP"/>
          </w:rPr>
          <w:t>k</w:t>
        </w:r>
      </w:ins>
      <w:del w:id="580" w:author="Oshita, Ryuzo/大下 隆三" w:date="2022-06-22T10:40:00Z">
        <w:r w:rsidRPr="001A37E5" w:rsidDel="00BB797F">
          <w:rPr>
            <w:lang w:eastAsia="ja-JP"/>
          </w:rPr>
          <w:delText>f</w:delText>
        </w:r>
      </w:del>
      <w:r w:rsidRPr="001A37E5">
        <w:rPr>
          <w:lang w:eastAsia="ja-JP"/>
        </w:rPr>
        <w:t>)</w:t>
      </w:r>
      <w:r w:rsidRPr="001A37E5">
        <w:rPr>
          <w:lang w:eastAsia="ja-JP"/>
        </w:rPr>
        <w:tab/>
        <w:t>Means to deactivate the automated driving mode (take-over)</w:t>
      </w:r>
    </w:p>
    <w:p w14:paraId="35C32887" w14:textId="38BD36E3" w:rsidR="00A26FAD" w:rsidRPr="001A37E5" w:rsidRDefault="00A26FAD" w:rsidP="00D45979">
      <w:pPr>
        <w:pStyle w:val="SingleTxtG"/>
        <w:ind w:firstLine="567"/>
        <w:rPr>
          <w:lang w:eastAsia="ja-JP"/>
        </w:rPr>
      </w:pPr>
      <w:r w:rsidRPr="001A37E5">
        <w:rPr>
          <w:lang w:eastAsia="ja-JP"/>
        </w:rPr>
        <w:t>(</w:t>
      </w:r>
      <w:ins w:id="581" w:author="Oshita, Ryuzo/大下 隆三" w:date="2022-06-22T10:40:00Z">
        <w:r w:rsidR="00BB797F">
          <w:rPr>
            <w:lang w:eastAsia="ja-JP"/>
          </w:rPr>
          <w:t>l</w:t>
        </w:r>
      </w:ins>
      <w:del w:id="582" w:author="Oshita, Ryuzo/大下 隆三" w:date="2022-06-22T10:40:00Z">
        <w:r w:rsidRPr="001A37E5" w:rsidDel="00BB797F">
          <w:rPr>
            <w:lang w:eastAsia="ja-JP"/>
          </w:rPr>
          <w:delText>g</w:delText>
        </w:r>
      </w:del>
      <w:r w:rsidRPr="001A37E5">
        <w:rPr>
          <w:lang w:eastAsia="ja-JP"/>
        </w:rPr>
        <w:t>)</w:t>
      </w:r>
      <w:r w:rsidRPr="001A37E5">
        <w:rPr>
          <w:lang w:eastAsia="ja-JP"/>
        </w:rPr>
        <w:tab/>
        <w:t>Safety measures to be taken in the event of malfunctioning of the ADS</w:t>
      </w:r>
    </w:p>
    <w:p w14:paraId="3D83BF7A" w14:textId="4DEF721D" w:rsidR="00A26FAD" w:rsidRPr="001A37E5" w:rsidRDefault="00A26FAD" w:rsidP="00D45979">
      <w:pPr>
        <w:pStyle w:val="SingleTxtG"/>
        <w:ind w:firstLine="567"/>
        <w:rPr>
          <w:lang w:eastAsia="ja-JP"/>
        </w:rPr>
      </w:pPr>
      <w:r w:rsidRPr="001A37E5">
        <w:rPr>
          <w:lang w:eastAsia="ja-JP"/>
        </w:rPr>
        <w:t>(</w:t>
      </w:r>
      <w:ins w:id="583" w:author="Oshita, Ryuzo/大下 隆三" w:date="2022-06-22T10:40:00Z">
        <w:r w:rsidR="00BB797F">
          <w:rPr>
            <w:lang w:eastAsia="ja-JP"/>
          </w:rPr>
          <w:t>m</w:t>
        </w:r>
      </w:ins>
      <w:del w:id="584" w:author="Oshita, Ryuzo/大下 隆三" w:date="2022-06-22T10:40:00Z">
        <w:r w:rsidRPr="001A37E5" w:rsidDel="00BB797F">
          <w:rPr>
            <w:lang w:eastAsia="ja-JP"/>
          </w:rPr>
          <w:delText>h</w:delText>
        </w:r>
      </w:del>
      <w:r w:rsidRPr="001A37E5">
        <w:rPr>
          <w:lang w:eastAsia="ja-JP"/>
        </w:rPr>
        <w:t>)</w:t>
      </w:r>
      <w:r w:rsidRPr="001A37E5">
        <w:rPr>
          <w:lang w:eastAsia="ja-JP"/>
        </w:rPr>
        <w:tab/>
        <w:t>Extent, timing and frequency of maintenance operations</w:t>
      </w:r>
    </w:p>
    <w:p w14:paraId="7B09B6CF" w14:textId="75F99F98" w:rsidR="001C5794" w:rsidRPr="001A37E5" w:rsidRDefault="001C5794" w:rsidP="00D45979">
      <w:pPr>
        <w:pStyle w:val="SingleTxtG"/>
        <w:ind w:firstLine="567"/>
        <w:rPr>
          <w:lang w:eastAsia="ja-JP"/>
        </w:rPr>
      </w:pPr>
      <w:r w:rsidRPr="001A37E5">
        <w:rPr>
          <w:lang w:eastAsia="ja-JP"/>
        </w:rPr>
        <w:t>(</w:t>
      </w:r>
      <w:ins w:id="585" w:author="Oshita, Ryuzo/大下 隆三" w:date="2022-06-22T10:40:00Z">
        <w:r w:rsidR="00BB797F">
          <w:rPr>
            <w:lang w:eastAsia="ja-JP"/>
          </w:rPr>
          <w:t>n</w:t>
        </w:r>
      </w:ins>
      <w:del w:id="586" w:author="Oshita, Ryuzo/大下 隆三" w:date="2022-06-22T10:40:00Z">
        <w:r w:rsidRPr="001A37E5" w:rsidDel="00BB797F">
          <w:rPr>
            <w:lang w:eastAsia="ja-JP"/>
          </w:rPr>
          <w:delText>i</w:delText>
        </w:r>
      </w:del>
      <w:r w:rsidRPr="001A37E5">
        <w:rPr>
          <w:lang w:eastAsia="ja-JP"/>
        </w:rPr>
        <w:t>)</w:t>
      </w:r>
      <w:r w:rsidRPr="001A37E5">
        <w:rPr>
          <w:lang w:eastAsia="ja-JP"/>
        </w:rPr>
        <w:tab/>
        <w:t>Means to enable a periodical technical inspection</w:t>
      </w:r>
    </w:p>
    <w:p w14:paraId="7FA3D913" w14:textId="4EF0F86E" w:rsidR="001C5794" w:rsidRPr="001A37E5" w:rsidRDefault="001C5794" w:rsidP="00D45979">
      <w:pPr>
        <w:pStyle w:val="SingleTxtG"/>
        <w:ind w:firstLine="567"/>
        <w:rPr>
          <w:lang w:eastAsia="ja-JP"/>
        </w:rPr>
      </w:pPr>
      <w:r w:rsidRPr="001A37E5">
        <w:rPr>
          <w:lang w:eastAsia="ja-JP"/>
        </w:rPr>
        <w:t>(</w:t>
      </w:r>
      <w:ins w:id="587" w:author="Oshita, Ryuzo/大下 隆三" w:date="2022-06-22T10:40:00Z">
        <w:r w:rsidR="00BB797F">
          <w:rPr>
            <w:lang w:eastAsia="ja-JP"/>
          </w:rPr>
          <w:t>o</w:t>
        </w:r>
      </w:ins>
      <w:del w:id="588" w:author="Oshita, Ryuzo/大下 隆三" w:date="2022-06-22T10:40:00Z">
        <w:r w:rsidRPr="001A37E5" w:rsidDel="00BB797F">
          <w:rPr>
            <w:lang w:eastAsia="ja-JP"/>
          </w:rPr>
          <w:delText>j</w:delText>
        </w:r>
      </w:del>
      <w:r w:rsidRPr="001A37E5">
        <w:rPr>
          <w:lang w:eastAsia="ja-JP"/>
        </w:rPr>
        <w:t>)</w:t>
      </w:r>
      <w:r w:rsidRPr="001A37E5">
        <w:rPr>
          <w:lang w:eastAsia="ja-JP"/>
        </w:rPr>
        <w:tab/>
        <w:t>Documents and templates for maintenance, repair and periodical technical inspection</w:t>
      </w:r>
    </w:p>
    <w:p w14:paraId="2706E147" w14:textId="0D7783FB" w:rsidR="001C5794" w:rsidRPr="001A37E5" w:rsidRDefault="001C5794" w:rsidP="00D45979">
      <w:pPr>
        <w:pStyle w:val="SingleTxtG"/>
        <w:ind w:firstLine="567"/>
        <w:rPr>
          <w:lang w:eastAsia="ja-JP"/>
        </w:rPr>
      </w:pPr>
      <w:r w:rsidRPr="001A37E5">
        <w:rPr>
          <w:lang w:eastAsia="ja-JP"/>
        </w:rPr>
        <w:t>(</w:t>
      </w:r>
      <w:ins w:id="589" w:author="Oshita, Ryuzo/大下 隆三" w:date="2022-06-22T10:41:00Z">
        <w:r w:rsidR="00BB797F">
          <w:rPr>
            <w:lang w:eastAsia="ja-JP"/>
          </w:rPr>
          <w:t>p</w:t>
        </w:r>
      </w:ins>
      <w:del w:id="590" w:author="Oshita, Ryuzo/大下 隆三" w:date="2022-06-22T10:41:00Z">
        <w:r w:rsidRPr="001A37E5" w:rsidDel="00BB797F">
          <w:rPr>
            <w:lang w:eastAsia="ja-JP"/>
          </w:rPr>
          <w:delText>k</w:delText>
        </w:r>
      </w:del>
      <w:r w:rsidRPr="001A37E5">
        <w:rPr>
          <w:lang w:eastAsia="ja-JP"/>
        </w:rPr>
        <w:t>)</w:t>
      </w:r>
      <w:r w:rsidRPr="001A37E5">
        <w:rPr>
          <w:lang w:eastAsia="ja-JP"/>
        </w:rPr>
        <w:tab/>
        <w:t>Precautionary statements in the sense of compliance with limit values for the technical functions</w:t>
      </w:r>
    </w:p>
    <w:p w14:paraId="4373F1C1" w14:textId="3D0EFCDD" w:rsidR="001C5794" w:rsidRDefault="001C5794" w:rsidP="00D45979">
      <w:pPr>
        <w:pStyle w:val="SingleTxtG"/>
        <w:ind w:firstLine="567"/>
        <w:rPr>
          <w:lang w:eastAsia="ja-JP"/>
        </w:rPr>
      </w:pPr>
      <w:r w:rsidRPr="001A37E5">
        <w:rPr>
          <w:lang w:eastAsia="ja-JP"/>
        </w:rPr>
        <w:t>(</w:t>
      </w:r>
      <w:ins w:id="591" w:author="Oshita, Ryuzo/大下 隆三" w:date="2022-06-22T10:41:00Z">
        <w:r w:rsidR="00BB797F">
          <w:rPr>
            <w:lang w:eastAsia="ja-JP"/>
          </w:rPr>
          <w:t>q</w:t>
        </w:r>
      </w:ins>
      <w:del w:id="592" w:author="Oshita, Ryuzo/大下 隆三" w:date="2022-06-22T10:41:00Z">
        <w:r w:rsidRPr="001A37E5" w:rsidDel="00BB797F">
          <w:rPr>
            <w:lang w:eastAsia="ja-JP"/>
          </w:rPr>
          <w:delText>l</w:delText>
        </w:r>
      </w:del>
      <w:r w:rsidRPr="001A37E5">
        <w:rPr>
          <w:lang w:eastAsia="ja-JP"/>
        </w:rPr>
        <w:t>)</w:t>
      </w:r>
      <w:r w:rsidRPr="001A37E5">
        <w:rPr>
          <w:lang w:eastAsia="ja-JP"/>
        </w:rPr>
        <w:tab/>
        <w:t>Data protection and data security functionalities</w:t>
      </w:r>
    </w:p>
    <w:p w14:paraId="6C50582B" w14:textId="76C83D4E" w:rsidR="00BB797F" w:rsidRPr="001A37E5" w:rsidRDefault="00BB797F" w:rsidP="00D45979">
      <w:pPr>
        <w:pStyle w:val="SingleTxtG"/>
        <w:ind w:firstLine="567"/>
        <w:rPr>
          <w:lang w:eastAsia="ja-JP"/>
        </w:rPr>
      </w:pPr>
      <w:ins w:id="593" w:author="Oshita, Ryuzo/大下 隆三" w:date="2022-06-22T10:42:00Z">
        <w:r>
          <w:rPr>
            <w:rFonts w:hint="eastAsia"/>
            <w:lang w:eastAsia="ja-JP"/>
          </w:rPr>
          <w:t>(</w:t>
        </w:r>
        <w:r>
          <w:rPr>
            <w:lang w:eastAsia="ja-JP"/>
          </w:rPr>
          <w:t>r)</w:t>
        </w:r>
        <w:r>
          <w:rPr>
            <w:lang w:eastAsia="ja-JP"/>
          </w:rPr>
          <w:tab/>
        </w:r>
        <w:r w:rsidR="007118BB" w:rsidRPr="007118BB">
          <w:rPr>
            <w:lang w:eastAsia="ja-JP"/>
          </w:rPr>
          <w:t>List of system fault codes</w:t>
        </w:r>
      </w:ins>
    </w:p>
    <w:p w14:paraId="0F677B58" w14:textId="163B243A" w:rsidR="00D45979" w:rsidRPr="001A37E5" w:rsidRDefault="00D45979" w:rsidP="00D45979">
      <w:pPr>
        <w:pStyle w:val="H23G"/>
      </w:pPr>
      <w:r w:rsidRPr="001A37E5">
        <w:tab/>
        <w:t>(j)</w:t>
      </w:r>
      <w:r w:rsidRPr="001A37E5">
        <w:tab/>
      </w:r>
      <w:r w:rsidRPr="001A37E5">
        <w:tab/>
        <w:t>Safety management system</w:t>
      </w:r>
    </w:p>
    <w:p w14:paraId="0FF394FF" w14:textId="652A8D88" w:rsidR="00D45979" w:rsidRPr="001A37E5" w:rsidRDefault="00D45979" w:rsidP="00D45979">
      <w:pPr>
        <w:pStyle w:val="SingleTxtG"/>
      </w:pPr>
      <w:r w:rsidRPr="001A37E5">
        <w:t>117.</w:t>
      </w:r>
      <w:r w:rsidRPr="001A37E5">
        <w:tab/>
        <w:t xml:space="preserve">The manufacturer should have a valid Safety Management System relevant to the </w:t>
      </w:r>
      <w:ins w:id="594" w:author="R.Oshita" w:date="2022-09-13T13:46:00Z">
        <w:r w:rsidR="006310CA">
          <w:t xml:space="preserve">specific </w:t>
        </w:r>
      </w:ins>
      <w:r w:rsidRPr="001A37E5">
        <w:t xml:space="preserve">ADS </w:t>
      </w:r>
      <w:del w:id="595" w:author="R.Oshita" w:date="2022-09-13T13:46:00Z">
        <w:r w:rsidRPr="001A37E5" w:rsidDel="006310CA">
          <w:delText xml:space="preserve">concerned </w:delText>
        </w:r>
      </w:del>
      <w:r w:rsidRPr="001A37E5">
        <w:t xml:space="preserve">and should inform </w:t>
      </w:r>
      <w:ins w:id="596" w:author="R.Oshita" w:date="2022-09-13T13:46:00Z">
        <w:r w:rsidR="006310CA">
          <w:t xml:space="preserve">the authority </w:t>
        </w:r>
      </w:ins>
      <w:r w:rsidRPr="001A37E5">
        <w:t xml:space="preserve">of any change that will affect the </w:t>
      </w:r>
      <w:del w:id="597" w:author="R.Oshita" w:date="2022-09-13T13:47:00Z">
        <w:r w:rsidRPr="001A37E5" w:rsidDel="006310CA">
          <w:delText>relevance of the s</w:delText>
        </w:r>
      </w:del>
      <w:ins w:id="598" w:author="R.Oshita" w:date="2022-09-13T13:47:00Z">
        <w:r w:rsidR="006310CA">
          <w:t>S</w:t>
        </w:r>
      </w:ins>
      <w:r w:rsidRPr="001A37E5">
        <w:t xml:space="preserve">afety </w:t>
      </w:r>
      <w:del w:id="599" w:author="R.Oshita" w:date="2022-09-13T13:47:00Z">
        <w:r w:rsidRPr="001A37E5" w:rsidDel="006310CA">
          <w:delText>m</w:delText>
        </w:r>
      </w:del>
      <w:ins w:id="600" w:author="R.Oshita" w:date="2022-09-13T13:47:00Z">
        <w:r w:rsidR="006310CA">
          <w:t>M</w:t>
        </w:r>
      </w:ins>
      <w:r w:rsidRPr="001A37E5">
        <w:t xml:space="preserve">anagement </w:t>
      </w:r>
      <w:del w:id="601" w:author="R.Oshita" w:date="2022-09-13T13:47:00Z">
        <w:r w:rsidRPr="001A37E5" w:rsidDel="006310CA">
          <w:delText>s</w:delText>
        </w:r>
      </w:del>
      <w:ins w:id="602" w:author="R.Oshita" w:date="2022-09-13T13:47:00Z">
        <w:r w:rsidR="006310CA">
          <w:t>S</w:t>
        </w:r>
      </w:ins>
      <w:r w:rsidRPr="001A37E5">
        <w:t xml:space="preserve">ystem for the </w:t>
      </w:r>
      <w:ins w:id="603" w:author="R.Oshita" w:date="2022-09-13T13:47:00Z">
        <w:r w:rsidR="006310CA">
          <w:t xml:space="preserve">specific </w:t>
        </w:r>
      </w:ins>
      <w:r w:rsidRPr="001A37E5">
        <w:t>ADS</w:t>
      </w:r>
      <w:del w:id="604" w:author="R.Oshita" w:date="2022-09-13T13:47:00Z">
        <w:r w:rsidRPr="001A37E5" w:rsidDel="006310CA">
          <w:delText xml:space="preserve"> concerned</w:delText>
        </w:r>
      </w:del>
      <w:r w:rsidRPr="001A37E5">
        <w:t>.</w:t>
      </w:r>
    </w:p>
    <w:p w14:paraId="0EA7ACB1" w14:textId="77777777" w:rsidR="00D45979" w:rsidRPr="001A37E5" w:rsidRDefault="00D45979" w:rsidP="00D45979">
      <w:pPr>
        <w:pStyle w:val="H23G"/>
      </w:pPr>
      <w:r w:rsidRPr="001A37E5">
        <w:tab/>
        <w:t>(k)</w:t>
      </w:r>
      <w:r w:rsidRPr="001A37E5">
        <w:tab/>
        <w:t>Type of documentation to be provided</w:t>
      </w:r>
    </w:p>
    <w:p w14:paraId="5198C2AA" w14:textId="2D68AAC5" w:rsidR="00D45979" w:rsidRPr="001A37E5" w:rsidDel="007118BB" w:rsidRDefault="00D45979" w:rsidP="00D45979">
      <w:pPr>
        <w:pStyle w:val="SingleTxtG"/>
        <w:rPr>
          <w:del w:id="605" w:author="Oshita, Ryuzo/大下 隆三" w:date="2022-06-22T10:51:00Z"/>
        </w:rPr>
      </w:pPr>
      <w:del w:id="606" w:author="Oshita, Ryuzo/大下 隆三" w:date="2022-06-22T10:51:00Z">
        <w:r w:rsidRPr="001A37E5" w:rsidDel="007118BB">
          <w:delText>118.</w:delText>
        </w:r>
        <w:r w:rsidRPr="001A37E5" w:rsidDel="007118BB">
          <w:tab/>
          <w:delText>The manufacturer should provide a documentation package which gives access to the basic design of "ADS" and the means by which it is linked to other vehicle systems or by which it directly controls output variables.</w:delText>
        </w:r>
      </w:del>
    </w:p>
    <w:p w14:paraId="6C70CEB8" w14:textId="753A14E7" w:rsidR="00D45979" w:rsidRPr="001A37E5" w:rsidDel="007118BB" w:rsidRDefault="00D45979" w:rsidP="00D45979">
      <w:pPr>
        <w:pStyle w:val="SingleTxtG"/>
        <w:rPr>
          <w:del w:id="607" w:author="Oshita, Ryuzo/大下 隆三" w:date="2022-06-22T10:51:00Z"/>
        </w:rPr>
      </w:pPr>
      <w:del w:id="608" w:author="Oshita, Ryuzo/大下 隆三" w:date="2022-06-22T10:51:00Z">
        <w:r w:rsidRPr="001A37E5" w:rsidDel="007118BB">
          <w:delText>119.</w:delText>
        </w:r>
        <w:r w:rsidRPr="001A37E5" w:rsidDel="007118BB">
          <w:tab/>
          <w:delText>The function(s) of "ADS", including the control strategies, and the safety concept, as laid down by the manufacturer, should be explained.</w:delText>
        </w:r>
      </w:del>
    </w:p>
    <w:p w14:paraId="3EB75650" w14:textId="6E8EC52A" w:rsidR="00D45979" w:rsidRPr="001A37E5" w:rsidDel="007118BB" w:rsidRDefault="00D45979" w:rsidP="00D45979">
      <w:pPr>
        <w:pStyle w:val="SingleTxtG"/>
        <w:rPr>
          <w:del w:id="609" w:author="Oshita, Ryuzo/大下 隆三" w:date="2022-06-22T10:51:00Z"/>
        </w:rPr>
      </w:pPr>
      <w:del w:id="610" w:author="Oshita, Ryuzo/大下 隆三" w:date="2022-06-22T10:51:00Z">
        <w:r w:rsidRPr="001A37E5" w:rsidDel="007118BB">
          <w:delText>120.</w:delText>
        </w:r>
        <w:r w:rsidRPr="001A37E5" w:rsidDel="007118BB">
          <w:tab/>
          <w:delText>Documentation should be brief, yet provide evidence that the design and development has had the benefit of expertise from all the ADS fields which are involved.</w:delText>
        </w:r>
      </w:del>
    </w:p>
    <w:p w14:paraId="1A772371" w14:textId="2E4C99EC" w:rsidR="00D45979" w:rsidRPr="001A37E5" w:rsidDel="007118BB" w:rsidRDefault="00D45979" w:rsidP="00D45979">
      <w:pPr>
        <w:pStyle w:val="SingleTxtG"/>
        <w:rPr>
          <w:del w:id="611" w:author="Oshita, Ryuzo/大下 隆三" w:date="2022-06-22T10:52:00Z"/>
        </w:rPr>
      </w:pPr>
      <w:del w:id="612" w:author="Oshita, Ryuzo/大下 隆三" w:date="2022-06-22T10:51:00Z">
        <w:r w:rsidRPr="001A37E5" w:rsidDel="007118BB">
          <w:delText>121.</w:delText>
        </w:r>
        <w:r w:rsidRPr="001A37E5" w:rsidDel="007118BB">
          <w:tab/>
          <w:delText>For periodic technical in</w:delText>
        </w:r>
      </w:del>
      <w:del w:id="613" w:author="Oshita, Ryuzo/大下 隆三" w:date="2022-06-22T10:52:00Z">
        <w:r w:rsidRPr="001A37E5" w:rsidDel="007118BB">
          <w:delText>spections, the documentation should describe how the current operational status of "The ADS" can be checked.</w:delText>
        </w:r>
      </w:del>
    </w:p>
    <w:p w14:paraId="67975A80" w14:textId="24C74BB5" w:rsidR="00D45979" w:rsidRDefault="00D45979" w:rsidP="00D45979">
      <w:pPr>
        <w:pStyle w:val="SingleTxtG"/>
      </w:pPr>
      <w:del w:id="614" w:author="Oshita, Ryuzo/大下 隆三" w:date="2022-06-22T10:52:00Z">
        <w:r w:rsidRPr="001A37E5" w:rsidDel="007118BB">
          <w:lastRenderedPageBreak/>
          <w:delText>122.</w:delText>
        </w:r>
        <w:r w:rsidRPr="001A37E5" w:rsidDel="007118BB">
          <w:tab/>
          <w:delText>Information about how the software version(s) and the failure warning signal status can be readable in a standardized way via the use of an electronic communication interface, at least be the standard interface (OBD port).</w:delText>
        </w:r>
      </w:del>
    </w:p>
    <w:p w14:paraId="0CB01887" w14:textId="2C21B8B2" w:rsidR="00C324EF" w:rsidRDefault="00C324EF" w:rsidP="00D45979">
      <w:pPr>
        <w:pStyle w:val="SingleTxtG"/>
        <w:rPr>
          <w:lang w:eastAsia="ja-JP"/>
        </w:rPr>
      </w:pPr>
      <w:ins w:id="615" w:author="Oshita, Ryuzo/大下 隆三" w:date="2022-06-22T10:53:00Z">
        <w:del w:id="616" w:author="R.Oshita" w:date="2022-09-13T13:48:00Z">
          <w:r w:rsidDel="006310CA">
            <w:rPr>
              <w:rFonts w:hint="eastAsia"/>
              <w:lang w:eastAsia="ja-JP"/>
            </w:rPr>
            <w:delText>1</w:delText>
          </w:r>
          <w:r w:rsidDel="006310CA">
            <w:rPr>
              <w:lang w:eastAsia="ja-JP"/>
            </w:rPr>
            <w:delText>19</w:delText>
          </w:r>
        </w:del>
      </w:ins>
      <w:ins w:id="617" w:author="R.Oshita" w:date="2022-09-13T13:48:00Z">
        <w:r w:rsidR="006310CA">
          <w:rPr>
            <w:lang w:eastAsia="ja-JP"/>
          </w:rPr>
          <w:t>118</w:t>
        </w:r>
      </w:ins>
      <w:ins w:id="618" w:author="Oshita, Ryuzo/大下 隆三" w:date="2022-06-22T10:54:00Z">
        <w:r>
          <w:rPr>
            <w:lang w:eastAsia="ja-JP"/>
          </w:rPr>
          <w:t>.</w:t>
        </w:r>
        <w:r>
          <w:rPr>
            <w:lang w:eastAsia="ja-JP"/>
          </w:rPr>
          <w:tab/>
        </w:r>
        <w:r w:rsidRPr="00C324EF">
          <w:rPr>
            <w:lang w:eastAsia="ja-JP"/>
          </w:rPr>
          <w:t>Type of documentation to be provided by the manufacturer. Documentation should be brief yet provide evidence that the design and development has had the benefit of expertise from all the ADS fields which are involved.</w:t>
        </w:r>
      </w:ins>
    </w:p>
    <w:p w14:paraId="5CA5F8A3" w14:textId="3B63A5E2" w:rsidR="00C324EF" w:rsidRDefault="00C324EF" w:rsidP="00D45979">
      <w:pPr>
        <w:pStyle w:val="SingleTxtG"/>
      </w:pPr>
      <w:ins w:id="619" w:author="Oshita, Ryuzo/大下 隆三" w:date="2022-06-22T10:54:00Z">
        <w:r>
          <w:tab/>
        </w:r>
      </w:ins>
      <w:r>
        <w:tab/>
      </w:r>
      <w:ins w:id="620" w:author="Oshita, Ryuzo/大下 隆三" w:date="2022-06-22T10:55:00Z">
        <w:r>
          <w:t>(a)</w:t>
        </w:r>
        <w:r>
          <w:tab/>
        </w:r>
        <w:r w:rsidRPr="00C324EF">
          <w:t>A documentation package which gives access to the basic design of the ADS and how it is linked to other vehicle systems or by which it directly controls output variables</w:t>
        </w:r>
      </w:ins>
      <w:ins w:id="621" w:author="R.Oshita" w:date="2022-09-13T13:50:00Z">
        <w:r w:rsidR="008F001B">
          <w:t>.</w:t>
        </w:r>
      </w:ins>
    </w:p>
    <w:p w14:paraId="11CEA459" w14:textId="36107ABF" w:rsidR="00C324EF" w:rsidRDefault="00C324EF" w:rsidP="00D45979">
      <w:pPr>
        <w:pStyle w:val="SingleTxtG"/>
      </w:pPr>
      <w:r>
        <w:tab/>
      </w:r>
      <w:r>
        <w:tab/>
      </w:r>
      <w:ins w:id="622" w:author="Oshita, Ryuzo/大下 隆三" w:date="2022-06-22T10:55:00Z">
        <w:r>
          <w:t>(b)</w:t>
        </w:r>
        <w:r>
          <w:tab/>
        </w:r>
      </w:ins>
      <w:ins w:id="623" w:author="Oshita, Ryuzo/大下 隆三" w:date="2022-06-22T10:56:00Z">
        <w:r w:rsidRPr="00C324EF">
          <w:t>Documentation explaining the function(s) of the ADS, including the control strategies and the safety concept</w:t>
        </w:r>
      </w:ins>
      <w:ins w:id="624" w:author="R.Oshita" w:date="2022-09-13T13:50:00Z">
        <w:r w:rsidR="008F001B">
          <w:t>.</w:t>
        </w:r>
      </w:ins>
    </w:p>
    <w:p w14:paraId="7287F173" w14:textId="63175D61" w:rsidR="00C324EF" w:rsidRDefault="00C324EF" w:rsidP="00D45979">
      <w:pPr>
        <w:pStyle w:val="SingleTxtG"/>
      </w:pPr>
      <w:r>
        <w:tab/>
      </w:r>
      <w:r>
        <w:tab/>
      </w:r>
      <w:ins w:id="625" w:author="Oshita, Ryuzo/大下 隆三" w:date="2022-06-22T10:57:00Z">
        <w:r>
          <w:t>(c)</w:t>
        </w:r>
        <w:r>
          <w:tab/>
        </w:r>
        <w:r w:rsidRPr="00C324EF">
          <w:t>For periodic technical inspections, the documentation should describe how the current operational status of the ADS can be checked</w:t>
        </w:r>
      </w:ins>
    </w:p>
    <w:p w14:paraId="3122418B" w14:textId="65F789C4" w:rsidR="00C324EF" w:rsidRPr="001A37E5" w:rsidRDefault="00C324EF" w:rsidP="00D45979">
      <w:pPr>
        <w:pStyle w:val="SingleTxtG"/>
      </w:pPr>
      <w:r>
        <w:tab/>
      </w:r>
      <w:r>
        <w:tab/>
      </w:r>
      <w:ins w:id="626" w:author="Oshita, Ryuzo/大下 隆三" w:date="2022-06-22T10:57:00Z">
        <w:r>
          <w:t>(d)</w:t>
        </w:r>
        <w:r>
          <w:tab/>
        </w:r>
      </w:ins>
      <w:ins w:id="627" w:author="Oshita, Ryuzo/大下 隆三" w:date="2022-06-22T10:58:00Z">
        <w:r w:rsidRPr="00C324EF">
          <w:t>Documentation about how the software version(s) and the failure warning signal status can be readable in a standardized way via the use of an electronic communication interface (i.e., using a standard interface, such as the OBD port).</w:t>
        </w:r>
      </w:ins>
    </w:p>
    <w:p w14:paraId="3477C009" w14:textId="7BA64D42" w:rsidR="00D45979" w:rsidRPr="001A37E5" w:rsidRDefault="00D45979" w:rsidP="00D45979">
      <w:pPr>
        <w:pStyle w:val="SingleTxtG"/>
      </w:pPr>
      <w:del w:id="628" w:author="R.Oshita" w:date="2022-09-13T13:54:00Z">
        <w:r w:rsidRPr="001A37E5" w:rsidDel="008F001B">
          <w:delText>123</w:delText>
        </w:r>
      </w:del>
      <w:ins w:id="629" w:author="R.Oshita" w:date="2022-09-13T13:54:00Z">
        <w:r w:rsidR="008F001B">
          <w:t>119</w:t>
        </w:r>
      </w:ins>
      <w:r w:rsidRPr="001A37E5">
        <w:t>.</w:t>
      </w:r>
      <w:r w:rsidRPr="001A37E5">
        <w:tab/>
        <w:t>It is recommended that the documentation package show</w:t>
      </w:r>
      <w:ins w:id="630" w:author="R.Oshita" w:date="2022-09-13T13:54:00Z">
        <w:r w:rsidR="008F001B">
          <w:t>s</w:t>
        </w:r>
      </w:ins>
      <w:r w:rsidRPr="001A37E5">
        <w:t xml:space="preserve"> that the </w:t>
      </w:r>
      <w:del w:id="631" w:author="R.Oshita" w:date="2022-09-13T13:54:00Z">
        <w:r w:rsidRPr="001A37E5" w:rsidDel="008F001B">
          <w:delText>"</w:delText>
        </w:r>
      </w:del>
      <w:r w:rsidRPr="001A37E5">
        <w:t>ADS</w:t>
      </w:r>
      <w:del w:id="632" w:author="R.Oshita" w:date="2022-09-13T13:55:00Z">
        <w:r w:rsidRPr="001A37E5" w:rsidDel="008F001B">
          <w:delText>"</w:delText>
        </w:r>
      </w:del>
      <w:r w:rsidRPr="001A37E5">
        <w:t xml:space="preserve">: </w:t>
      </w:r>
    </w:p>
    <w:p w14:paraId="710EE372" w14:textId="2BFA36CC" w:rsidR="00D45979" w:rsidRDefault="00D45979" w:rsidP="000025D7">
      <w:pPr>
        <w:pStyle w:val="SingleTxtG"/>
        <w:numPr>
          <w:ilvl w:val="0"/>
          <w:numId w:val="18"/>
        </w:numPr>
      </w:pPr>
      <w:r w:rsidRPr="001A37E5">
        <w:t>Is designed and was developed to operate in such a way that it is free from unreasonable risks for the driver (if applicable), passengers and other road users within the declared ODD</w:t>
      </w:r>
      <w:del w:id="633" w:author="R.Oshita" w:date="2022-09-13T13:56:00Z">
        <w:r w:rsidRPr="001A37E5" w:rsidDel="000025D7">
          <w:delText xml:space="preserve"> and boundaries</w:delText>
        </w:r>
      </w:del>
      <w:r w:rsidRPr="001A37E5">
        <w:t>;</w:t>
      </w:r>
    </w:p>
    <w:p w14:paraId="53FD001D" w14:textId="64967973" w:rsidR="000025D7" w:rsidRPr="001A37E5" w:rsidRDefault="000025D7" w:rsidP="000025D7">
      <w:pPr>
        <w:pStyle w:val="SingleTxtG"/>
        <w:ind w:left="1701"/>
        <w:rPr>
          <w:lang w:eastAsia="ja-JP"/>
        </w:rPr>
      </w:pPr>
      <w:ins w:id="634" w:author="R.Oshita" w:date="2022-09-13T13:57:00Z">
        <w:r>
          <w:rPr>
            <w:rFonts w:hint="eastAsia"/>
            <w:lang w:eastAsia="ja-JP"/>
          </w:rPr>
          <w:t>(</w:t>
        </w:r>
        <w:r>
          <w:rPr>
            <w:lang w:eastAsia="ja-JP"/>
          </w:rPr>
          <w:t>b)</w:t>
        </w:r>
        <w:r>
          <w:rPr>
            <w:lang w:eastAsia="ja-JP"/>
          </w:rPr>
          <w:tab/>
          <w:t xml:space="preserve">Is capable of recognizing its </w:t>
        </w:r>
        <w:proofErr w:type="gramStart"/>
        <w:r>
          <w:rPr>
            <w:lang w:eastAsia="ja-JP"/>
          </w:rPr>
          <w:t>boundaries</w:t>
        </w:r>
      </w:ins>
      <w:ins w:id="635" w:author="R.Oshita" w:date="2022-09-13T13:58:00Z">
        <w:r>
          <w:rPr>
            <w:lang w:eastAsia="ja-JP"/>
          </w:rPr>
          <w:t>;</w:t>
        </w:r>
      </w:ins>
      <w:proofErr w:type="gramEnd"/>
    </w:p>
    <w:p w14:paraId="633885DF" w14:textId="72A19D40" w:rsidR="00D45979" w:rsidRPr="001A37E5" w:rsidRDefault="00D45979" w:rsidP="00D45979">
      <w:pPr>
        <w:pStyle w:val="SingleTxtG"/>
        <w:ind w:firstLine="567"/>
      </w:pPr>
      <w:r w:rsidRPr="001A37E5">
        <w:t>(</w:t>
      </w:r>
      <w:del w:id="636" w:author="R.Oshita" w:date="2022-09-13T13:58:00Z">
        <w:r w:rsidRPr="001A37E5" w:rsidDel="000025D7">
          <w:delText>b</w:delText>
        </w:r>
      </w:del>
      <w:ins w:id="637" w:author="R.Oshita" w:date="2022-09-13T13:58:00Z">
        <w:r w:rsidR="000025D7">
          <w:t>c</w:t>
        </w:r>
      </w:ins>
      <w:r w:rsidRPr="001A37E5">
        <w:t>)</w:t>
      </w:r>
      <w:r w:rsidRPr="001A37E5">
        <w:tab/>
        <w:t>Respects</w:t>
      </w:r>
      <w:del w:id="638" w:author="R.Oshita" w:date="2022-09-13T13:58:00Z">
        <w:r w:rsidRPr="001A37E5" w:rsidDel="000025D7">
          <w:delText>, under</w:delText>
        </w:r>
      </w:del>
      <w:r w:rsidRPr="001A37E5">
        <w:t xml:space="preserve"> the performance requirements specified elsewhere</w:t>
      </w:r>
      <w:ins w:id="639" w:author="R.Oshita" w:date="2022-09-13T13:58:00Z">
        <w:r w:rsidR="000025D7">
          <w:t>,</w:t>
        </w:r>
      </w:ins>
      <w:r w:rsidRPr="001A37E5">
        <w:t xml:space="preserve"> </w:t>
      </w:r>
      <w:ins w:id="640" w:author="R.Oshita" w:date="2022-09-13T13:59:00Z">
        <w:r w:rsidR="000025D7">
          <w:t xml:space="preserve">e.g., </w:t>
        </w:r>
      </w:ins>
      <w:r w:rsidRPr="001A37E5">
        <w:t xml:space="preserve">by </w:t>
      </w:r>
      <w:proofErr w:type="gramStart"/>
      <w:r w:rsidRPr="001A37E5">
        <w:t>FRAV;</w:t>
      </w:r>
      <w:proofErr w:type="gramEnd"/>
    </w:p>
    <w:p w14:paraId="0A74A6CA" w14:textId="3FE0492D" w:rsidR="00D45979" w:rsidRPr="001A37E5" w:rsidRDefault="00D45979" w:rsidP="00D45979">
      <w:pPr>
        <w:pStyle w:val="SingleTxtG"/>
        <w:ind w:firstLine="567"/>
      </w:pPr>
      <w:r w:rsidRPr="001A37E5">
        <w:t>(</w:t>
      </w:r>
      <w:del w:id="641" w:author="R.Oshita" w:date="2022-09-13T13:59:00Z">
        <w:r w:rsidRPr="001A37E5" w:rsidDel="000025D7">
          <w:delText>c</w:delText>
        </w:r>
      </w:del>
      <w:ins w:id="642" w:author="R.Oshita" w:date="2022-09-13T13:59:00Z">
        <w:r w:rsidR="000025D7">
          <w:t>d</w:t>
        </w:r>
      </w:ins>
      <w:r w:rsidRPr="001A37E5">
        <w:t>)</w:t>
      </w:r>
      <w:r w:rsidRPr="001A37E5">
        <w:tab/>
        <w:t>Was developed according to the development process/method declared by the manufacturer</w:t>
      </w:r>
      <w:del w:id="643" w:author="R.Oshita" w:date="2022-09-13T13:59:00Z">
        <w:r w:rsidRPr="001A37E5" w:rsidDel="000025D7">
          <w:delText>.</w:delText>
        </w:r>
      </w:del>
      <w:ins w:id="644" w:author="R.Oshita" w:date="2022-09-13T13:59:00Z">
        <w:r w:rsidR="000025D7">
          <w:t>;</w:t>
        </w:r>
      </w:ins>
    </w:p>
    <w:p w14:paraId="382F40A4" w14:textId="02A1FF4A" w:rsidR="00D45979" w:rsidRPr="001A37E5" w:rsidRDefault="00D45979" w:rsidP="00D45979">
      <w:pPr>
        <w:pStyle w:val="SingleTxtG"/>
      </w:pPr>
      <w:del w:id="645" w:author="R.Oshita" w:date="2022-09-13T14:00:00Z">
        <w:r w:rsidRPr="001A37E5" w:rsidDel="000025D7">
          <w:delText>124</w:delText>
        </w:r>
      </w:del>
      <w:ins w:id="646" w:author="R.Oshita" w:date="2022-09-13T14:00:00Z">
        <w:r w:rsidR="000025D7">
          <w:t>120</w:t>
        </w:r>
      </w:ins>
      <w:r w:rsidRPr="001A37E5">
        <w:t>.</w:t>
      </w:r>
      <w:r w:rsidRPr="001A37E5">
        <w:tab/>
        <w:t>Documentation should be made available in three parts:</w:t>
      </w:r>
    </w:p>
    <w:p w14:paraId="07CFA255" w14:textId="2C510668" w:rsidR="00D45979" w:rsidRPr="001A37E5" w:rsidRDefault="00D45979" w:rsidP="00D45979">
      <w:pPr>
        <w:pStyle w:val="SingleTxtG"/>
        <w:ind w:firstLine="567"/>
      </w:pPr>
      <w:r w:rsidRPr="001A37E5">
        <w:t>(a)</w:t>
      </w:r>
      <w:r w:rsidRPr="001A37E5">
        <w:tab/>
        <w:t xml:space="preserve">An information document which is submitted to the authority </w:t>
      </w:r>
      <w:ins w:id="647" w:author="R.Oshita" w:date="2022-09-13T14:00:00Z">
        <w:r w:rsidR="005D1283">
          <w:t xml:space="preserve">and </w:t>
        </w:r>
      </w:ins>
      <w:r w:rsidRPr="001A37E5">
        <w:t xml:space="preserve">should contain brief information on </w:t>
      </w:r>
      <w:ins w:id="648" w:author="R.Oshita" w:date="2022-09-13T14:01:00Z">
        <w:r w:rsidR="005D1283">
          <w:t xml:space="preserve">all </w:t>
        </w:r>
      </w:ins>
      <w:r w:rsidRPr="001A37E5">
        <w:t xml:space="preserve">the items. </w:t>
      </w:r>
    </w:p>
    <w:p w14:paraId="439346AF" w14:textId="77777777" w:rsidR="00D45979" w:rsidRPr="001A37E5" w:rsidRDefault="00D45979" w:rsidP="00D45979">
      <w:pPr>
        <w:pStyle w:val="SingleTxtG"/>
        <w:ind w:firstLine="567"/>
      </w:pPr>
      <w:r w:rsidRPr="001A37E5">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t>(c)</w:t>
      </w:r>
      <w:r w:rsidRPr="001A37E5">
        <w:tab/>
        <w:t>Additional confidential material and analysis data (intellectual property) which should be retained by the manufacturer, but made open for inspection (</w:t>
      </w:r>
      <w:proofErr w:type="gramStart"/>
      <w:r w:rsidRPr="001A37E5">
        <w:t>e.g.</w:t>
      </w:r>
      <w:proofErr w:type="gramEnd"/>
      <w:r w:rsidRPr="001A37E5">
        <w:t xml:space="preserve">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4446B74F" w:rsidR="00D45979" w:rsidRPr="001A37E5" w:rsidRDefault="00D45979" w:rsidP="00D45979">
      <w:pPr>
        <w:pStyle w:val="SingleTxtG"/>
        <w:rPr>
          <w:rFonts w:eastAsia="MS Gothic"/>
        </w:rPr>
      </w:pPr>
      <w:del w:id="649" w:author="R.Oshita" w:date="2022-09-13T14:01:00Z">
        <w:r w:rsidRPr="001A37E5" w:rsidDel="005D1283">
          <w:delText>125</w:delText>
        </w:r>
      </w:del>
      <w:ins w:id="650" w:author="R.Oshita" w:date="2022-09-13T14:01:00Z">
        <w:r w:rsidR="005D1283">
          <w:t>121</w:t>
        </w:r>
      </w:ins>
      <w:r w:rsidRPr="001A37E5">
        <w:t>.</w:t>
      </w:r>
      <w:r w:rsidRPr="001A37E5">
        <w:tab/>
        <w:t>Any changes to ADS safety design should be communicated as required to the relevant authority.</w:t>
      </w:r>
    </w:p>
    <w:p w14:paraId="258A6D72" w14:textId="77777777" w:rsidR="00D45979" w:rsidRPr="001A37E5" w:rsidRDefault="00D45979" w:rsidP="00D45979">
      <w:pPr>
        <w:pStyle w:val="HChG"/>
        <w:rPr>
          <w:rFonts w:eastAsia="MS Gothic"/>
          <w:sz w:val="22"/>
          <w:szCs w:val="22"/>
          <w:lang w:eastAsia="en-US"/>
        </w:rPr>
      </w:pPr>
      <w:bookmarkStart w:id="651" w:name="_Hlk89691517"/>
      <w:r w:rsidRPr="001A37E5">
        <w:rPr>
          <w:lang w:eastAsia="ja-JP"/>
        </w:rPr>
        <w:tab/>
        <w:t>Ⅹ</w:t>
      </w:r>
      <w:r w:rsidRPr="001A37E5">
        <w:t>.</w:t>
      </w:r>
      <w:r w:rsidRPr="001A37E5">
        <w:tab/>
        <w:t xml:space="preserve">In-service monitoring and reporting </w:t>
      </w:r>
      <w:bookmarkEnd w:id="651"/>
      <w:r w:rsidRPr="001A37E5">
        <w:t>– Pillar 5</w:t>
      </w:r>
    </w:p>
    <w:p w14:paraId="4A9566E9" w14:textId="13955669" w:rsidR="00D45979" w:rsidRPr="001A37E5" w:rsidRDefault="00D45979" w:rsidP="00D45979">
      <w:pPr>
        <w:pStyle w:val="SingleTxtG"/>
      </w:pPr>
      <w:del w:id="652" w:author="R.Oshita" w:date="2022-09-13T14:03:00Z">
        <w:r w:rsidRPr="001A37E5" w:rsidDel="005D1283">
          <w:delText>126</w:delText>
        </w:r>
      </w:del>
      <w:ins w:id="653" w:author="R.Oshita" w:date="2022-09-13T14:03:00Z">
        <w:r w:rsidR="005D1283">
          <w:t>122</w:t>
        </w:r>
      </w:ins>
      <w:r w:rsidRPr="001A37E5">
        <w:t>.</w:t>
      </w:r>
      <w:r w:rsidRPr="001A37E5">
        <w:tab/>
        <w:t xml:space="preserve">The In-Service Monitoring and Reporting pillar (ISMR) addresses the in-service safety of automated vehicles after market introduction. In practice, the application of the other pillars of the NATM guidelines will assess whether the ADS is reasonably safe for market introduction; whereas the in-service monitoring and reporting will gather additional evidence from </w:t>
      </w:r>
      <w:del w:id="654" w:author="Oshita, Ryuzo/大下 隆三" w:date="2022-06-22T11:04:00Z">
        <w:r w:rsidRPr="001A37E5" w:rsidDel="00B954F5">
          <w:delText>the field</w:delText>
        </w:r>
      </w:del>
      <w:ins w:id="655" w:author="Oshita, Ryuzo/大下 隆三" w:date="2022-06-22T11:04:00Z">
        <w:r w:rsidR="00B954F5">
          <w:t>its in-service</w:t>
        </w:r>
      </w:ins>
      <w:r w:rsidRPr="001A37E5">
        <w:t xml:space="preserve"> operation to demonstrate that the ADS continues to be safe </w:t>
      </w:r>
      <w:del w:id="656" w:author="Oshita, Ryuzo/大下 隆三" w:date="2022-06-22T11:05:00Z">
        <w:r w:rsidRPr="001A37E5" w:rsidDel="00B954F5">
          <w:delText>when operated on the road</w:delText>
        </w:r>
      </w:del>
      <w:ins w:id="657" w:author="Oshita, Ryuzo/大下 隆三" w:date="2022-06-22T11:05:00Z">
        <w:r w:rsidR="00B954F5">
          <w:t>after market introduction, i.e.</w:t>
        </w:r>
      </w:ins>
      <w:ins w:id="658" w:author="Oshita, Ryuzo/大下 隆三" w:date="2022-06-22T11:06:00Z">
        <w:r w:rsidR="00B954F5">
          <w:t>, that use of the ADS does not present an unreas</w:t>
        </w:r>
      </w:ins>
      <w:ins w:id="659" w:author="Oshita, Ryuzo/大下 隆三" w:date="2022-06-22T11:07:00Z">
        <w:r w:rsidR="00B954F5">
          <w:t>onable safety risk</w:t>
        </w:r>
      </w:ins>
      <w:r w:rsidRPr="001A37E5">
        <w:t xml:space="preserve">. This pillar addresses the dynamic nature of </w:t>
      </w:r>
      <w:ins w:id="660" w:author="Oshita, Ryuzo/大下 隆三" w:date="2022-06-22T11:07:00Z">
        <w:r w:rsidR="00B954F5">
          <w:t>driv</w:t>
        </w:r>
      </w:ins>
      <w:ins w:id="661" w:author="Oshita, Ryuzo/大下 隆三" w:date="2022-06-22T11:08:00Z">
        <w:r w:rsidR="00B954F5">
          <w:t>ing</w:t>
        </w:r>
      </w:ins>
      <w:del w:id="662" w:author="Oshita, Ryuzo/大下 隆三" w:date="2022-06-22T11:08:00Z">
        <w:r w:rsidRPr="001A37E5" w:rsidDel="00B954F5">
          <w:delText>road transportation</w:delText>
        </w:r>
      </w:del>
      <w:del w:id="663" w:author="R.Oshita" w:date="2022-09-13T14:05:00Z">
        <w:r w:rsidRPr="001A37E5" w:rsidDel="00305699">
          <w:delText xml:space="preserve"> to</w:delText>
        </w:r>
      </w:del>
      <w:r w:rsidRPr="001A37E5">
        <w:t xml:space="preserve"> </w:t>
      </w:r>
      <w:ins w:id="664" w:author="R.Oshita" w:date="2022-09-13T14:05:00Z">
        <w:r w:rsidR="00305699">
          <w:t xml:space="preserve">and </w:t>
        </w:r>
      </w:ins>
      <w:r w:rsidRPr="001A37E5">
        <w:t xml:space="preserve">ensure attention to and continuous improvement of </w:t>
      </w:r>
      <w:ins w:id="665" w:author="Oshita, Ryuzo/大下 隆三" w:date="2022-06-22T11:09:00Z">
        <w:r w:rsidR="00B954F5">
          <w:t>the</w:t>
        </w:r>
      </w:ins>
      <w:del w:id="666" w:author="Oshita, Ryuzo/大下 隆三" w:date="2022-06-22T11:09:00Z">
        <w:r w:rsidRPr="001A37E5" w:rsidDel="00B954F5">
          <w:delText>road</w:delText>
        </w:r>
      </w:del>
      <w:r w:rsidRPr="001A37E5">
        <w:t xml:space="preserve"> safety </w:t>
      </w:r>
      <w:del w:id="667" w:author="Oshita, Ryuzo/大下 隆三" w:date="2022-06-22T11:09:00Z">
        <w:r w:rsidRPr="001A37E5" w:rsidDel="00B954F5">
          <w:delText xml:space="preserve">through the use </w:delText>
        </w:r>
      </w:del>
      <w:r w:rsidRPr="001A37E5">
        <w:t xml:space="preserve">of </w:t>
      </w:r>
      <w:ins w:id="668" w:author="Oshita, Ryuzo/大下 隆三" w:date="2022-06-22T11:09:00Z">
        <w:r w:rsidR="00B954F5">
          <w:t xml:space="preserve">the </w:t>
        </w:r>
      </w:ins>
      <w:r w:rsidRPr="001A37E5">
        <w:t>ADS.</w:t>
      </w:r>
    </w:p>
    <w:p w14:paraId="6099D0D5" w14:textId="3D6F2020" w:rsidR="00D45979" w:rsidRPr="001A37E5" w:rsidRDefault="00D45979" w:rsidP="00D45979">
      <w:pPr>
        <w:pStyle w:val="SingleTxtG"/>
      </w:pPr>
      <w:del w:id="669" w:author="R.Oshita" w:date="2022-09-13T14:06:00Z">
        <w:r w:rsidRPr="001A37E5" w:rsidDel="00305699">
          <w:delText>127</w:delText>
        </w:r>
      </w:del>
      <w:ins w:id="670" w:author="R.Oshita" w:date="2022-09-13T14:06:00Z">
        <w:r w:rsidR="00305699">
          <w:t>123</w:t>
        </w:r>
      </w:ins>
      <w:r w:rsidRPr="001A37E5">
        <w:t>.</w:t>
      </w:r>
      <w:r w:rsidRPr="001A37E5">
        <w:tab/>
        <w:t xml:space="preserve">The pillar consists in the collection of relevant data during </w:t>
      </w:r>
      <w:ins w:id="671" w:author="Oshita, Ryuzo/大下 隆三" w:date="2022-06-22T11:10:00Z">
        <w:r w:rsidR="00B954F5">
          <w:t>ADS</w:t>
        </w:r>
      </w:ins>
      <w:del w:id="672" w:author="Oshita, Ryuzo/大下 隆三" w:date="2022-06-22T11:10:00Z">
        <w:r w:rsidRPr="001A37E5" w:rsidDel="00B954F5">
          <w:delText>AVs</w:delText>
        </w:r>
      </w:del>
      <w:r w:rsidRPr="001A37E5">
        <w:t xml:space="preserve"> operation. </w:t>
      </w:r>
    </w:p>
    <w:p w14:paraId="07ED7391" w14:textId="7B483101" w:rsidR="00D45979" w:rsidRPr="001A37E5" w:rsidRDefault="00D45979" w:rsidP="00D45979">
      <w:pPr>
        <w:pStyle w:val="SingleTxtG"/>
      </w:pPr>
      <w:del w:id="673" w:author="R.Oshita" w:date="2022-09-13T14:07:00Z">
        <w:r w:rsidRPr="001A37E5" w:rsidDel="00305699">
          <w:lastRenderedPageBreak/>
          <w:delText>128</w:delText>
        </w:r>
      </w:del>
      <w:ins w:id="674" w:author="R.Oshita" w:date="2022-09-13T14:07:00Z">
        <w:r w:rsidR="00305699">
          <w:t>124</w:t>
        </w:r>
      </w:ins>
      <w:r w:rsidRPr="001A37E5">
        <w:t>.</w:t>
      </w:r>
      <w:r w:rsidRPr="001A37E5">
        <w:tab/>
      </w:r>
      <w:del w:id="675" w:author="R.Oshita" w:date="2022-09-13T14:07:00Z">
        <w:r w:rsidRPr="001A37E5" w:rsidDel="00305699">
          <w:delText>The</w:delText>
        </w:r>
      </w:del>
      <w:ins w:id="676" w:author="R.Oshita" w:date="2022-09-13T14:07:00Z">
        <w:r w:rsidR="00305699">
          <w:t>This</w:t>
        </w:r>
      </w:ins>
      <w:r w:rsidRPr="001A37E5">
        <w:t xml:space="preserve"> </w:t>
      </w:r>
      <w:ins w:id="677" w:author="Oshita, Ryuzo/大下 隆三" w:date="2022-06-22T11:12:00Z">
        <w:r w:rsidR="00B954F5">
          <w:t xml:space="preserve">pillar does not </w:t>
        </w:r>
        <w:r w:rsidR="006A4EE9">
          <w:t xml:space="preserve">address the </w:t>
        </w:r>
      </w:ins>
      <w:r w:rsidRPr="001A37E5">
        <w:t xml:space="preserve">obligation </w:t>
      </w:r>
      <w:del w:id="678" w:author="Oshita, Ryuzo/大下 隆三" w:date="2022-06-22T11:12:00Z">
        <w:r w:rsidRPr="001A37E5" w:rsidDel="006A4EE9">
          <w:delText>to have</w:delText>
        </w:r>
      </w:del>
      <w:ins w:id="679" w:author="Oshita, Ryuzo/大下 隆三" w:date="2022-06-22T11:12:00Z">
        <w:r w:rsidR="006A4EE9">
          <w:t>f</w:t>
        </w:r>
      </w:ins>
      <w:ins w:id="680" w:author="Oshita, Ryuzo/大下 隆三" w:date="2022-06-22T11:13:00Z">
        <w:r w:rsidR="006A4EE9">
          <w:t>or</w:t>
        </w:r>
      </w:ins>
      <w:r w:rsidRPr="001A37E5">
        <w:t xml:space="preserve"> “real-time monitoring” (self-checks/ on board diagnostics) of the performance of ADS subsystems by the manufacturer</w:t>
      </w:r>
      <w:ins w:id="681" w:author="Oshita, Ryuzo/大下 隆三" w:date="2022-06-22T11:13:00Z">
        <w:r w:rsidR="006A4EE9">
          <w:t>,</w:t>
        </w:r>
      </w:ins>
      <w:r w:rsidRPr="001A37E5">
        <w:t xml:space="preserve"> </w:t>
      </w:r>
      <w:ins w:id="682" w:author="Oshita, Ryuzo/大下 隆三" w:date="2022-06-22T11:13:00Z">
        <w:r w:rsidR="006A4EE9">
          <w:t xml:space="preserve">which </w:t>
        </w:r>
      </w:ins>
      <w:del w:id="683" w:author="Oshita, Ryuzo/大下 隆三" w:date="2022-06-22T11:14:00Z">
        <w:r w:rsidRPr="001A37E5" w:rsidDel="006A4EE9">
          <w:delText xml:space="preserve">is not part of this pillar but </w:delText>
        </w:r>
      </w:del>
      <w:r w:rsidRPr="001A37E5">
        <w:t xml:space="preserve">is part of the </w:t>
      </w:r>
      <w:ins w:id="684" w:author="Oshita, Ryuzo/大下 隆三" w:date="2022-06-22T11:14:00Z">
        <w:r w:rsidR="006A4EE9">
          <w:t xml:space="preserve">overall </w:t>
        </w:r>
      </w:ins>
      <w:r w:rsidRPr="001A37E5">
        <w:t xml:space="preserve">safety requirements.  However, some </w:t>
      </w:r>
      <w:ins w:id="685" w:author="Oshita, Ryuzo/大下 隆三" w:date="2022-06-22T11:14:00Z">
        <w:r w:rsidR="006A4EE9">
          <w:t xml:space="preserve">form of </w:t>
        </w:r>
      </w:ins>
      <w:r w:rsidRPr="001A37E5">
        <w:t xml:space="preserve">monitoring </w:t>
      </w:r>
      <w:del w:id="686" w:author="Oshita, Ryuzo/大下 隆三" w:date="2022-06-22T11:15:00Z">
        <w:r w:rsidRPr="001A37E5" w:rsidDel="006A4EE9">
          <w:delText>mechanisms on</w:delText>
        </w:r>
      </w:del>
      <w:ins w:id="687" w:author="Oshita, Ryuzo/大下 隆三" w:date="2022-06-22T11:15:00Z">
        <w:r w:rsidR="006A4EE9">
          <w:t>of</w:t>
        </w:r>
      </w:ins>
      <w:r w:rsidRPr="001A37E5">
        <w:t xml:space="preserve"> the performance of ADS subsystems over</w:t>
      </w:r>
      <w:ins w:id="688" w:author="Oshita, Ryuzo/大下 隆三" w:date="2022-06-22T11:15:00Z">
        <w:r w:rsidR="006A4EE9">
          <w:t xml:space="preserve"> </w:t>
        </w:r>
      </w:ins>
      <w:r w:rsidRPr="001A37E5">
        <w:t xml:space="preserve">time could be part of </w:t>
      </w:r>
      <w:del w:id="689" w:author="Oshita, Ryuzo/大下 隆三" w:date="2022-06-22T11:16:00Z">
        <w:r w:rsidRPr="001A37E5" w:rsidDel="006A4EE9">
          <w:delText xml:space="preserve">the </w:delText>
        </w:r>
      </w:del>
      <w:ins w:id="690" w:author="Oshita, Ryuzo/大下 隆三" w:date="2022-06-22T11:16:00Z">
        <w:r w:rsidR="006A4EE9">
          <w:t>“</w:t>
        </w:r>
      </w:ins>
      <w:del w:id="691" w:author="R.Oshita" w:date="2022-09-13T14:08:00Z">
        <w:r w:rsidRPr="001A37E5" w:rsidDel="00305699">
          <w:delText>o</w:delText>
        </w:r>
      </w:del>
      <w:ins w:id="692" w:author="R.Oshita" w:date="2022-09-13T14:08:00Z">
        <w:r w:rsidR="00305699">
          <w:t>O</w:t>
        </w:r>
      </w:ins>
      <w:r w:rsidRPr="001A37E5">
        <w:t>bjective 1</w:t>
      </w:r>
      <w:ins w:id="693" w:author="Oshita, Ryuzo/大下 隆三" w:date="2022-06-22T11:16:00Z">
        <w:r w:rsidR="006A4EE9">
          <w:t>”</w:t>
        </w:r>
      </w:ins>
      <w:r w:rsidRPr="001A37E5">
        <w:t xml:space="preserve"> that </w:t>
      </w:r>
      <w:del w:id="694" w:author="Oshita, Ryuzo/大下 隆三" w:date="2022-06-22T11:16:00Z">
        <w:r w:rsidRPr="001A37E5" w:rsidDel="006A4EE9">
          <w:delText>has been</w:delText>
        </w:r>
      </w:del>
      <w:ins w:id="695" w:author="Oshita, Ryuzo/大下 隆三" w:date="2022-06-22T11:16:00Z">
        <w:r w:rsidR="006A4EE9">
          <w:t>is</w:t>
        </w:r>
      </w:ins>
      <w:r w:rsidRPr="001A37E5">
        <w:t xml:space="preserve"> described </w:t>
      </w:r>
      <w:del w:id="696" w:author="Oshita, Ryuzo/大下 隆三" w:date="2022-06-22T11:17:00Z">
        <w:r w:rsidRPr="001A37E5" w:rsidDel="006A4EE9">
          <w:delText xml:space="preserve">below </w:delText>
        </w:r>
      </w:del>
      <w:r w:rsidRPr="001A37E5">
        <w:t>in “</w:t>
      </w:r>
      <w:del w:id="697" w:author="R.Oshita" w:date="2022-09-13T14:08:00Z">
        <w:r w:rsidRPr="001A37E5" w:rsidDel="00305699">
          <w:delText>g</w:delText>
        </w:r>
      </w:del>
      <w:ins w:id="698" w:author="R.Oshita" w:date="2022-09-13T14:08:00Z">
        <w:r w:rsidR="00305699">
          <w:t>G</w:t>
        </w:r>
      </w:ins>
      <w:r w:rsidRPr="001A37E5">
        <w:t>eneral guidance on ISMR implementation</w:t>
      </w:r>
      <w:proofErr w:type="gramStart"/>
      <w:r w:rsidRPr="001A37E5">
        <w:t>”, and</w:t>
      </w:r>
      <w:proofErr w:type="gramEnd"/>
      <w:r w:rsidRPr="001A37E5">
        <w:t xml:space="preserve"> </w:t>
      </w:r>
      <w:ins w:id="699" w:author="Oshita, Ryuzo/大下 隆三" w:date="2022-06-22T11:17:00Z">
        <w:r w:rsidR="006A4EE9">
          <w:t xml:space="preserve">could </w:t>
        </w:r>
      </w:ins>
      <w:r w:rsidRPr="001A37E5">
        <w:t xml:space="preserve">contribute to the predictive monitoring of safety performance degradation.  </w:t>
      </w:r>
    </w:p>
    <w:p w14:paraId="3B7742A4" w14:textId="6DAD52B1" w:rsidR="00D45979" w:rsidRPr="001A37E5" w:rsidRDefault="00D45979" w:rsidP="00D45979">
      <w:pPr>
        <w:pStyle w:val="SingleTxtG"/>
      </w:pPr>
      <w:del w:id="700" w:author="R.Oshita" w:date="2022-09-13T14:09:00Z">
        <w:r w:rsidRPr="001A37E5" w:rsidDel="00305699">
          <w:delText>129</w:delText>
        </w:r>
      </w:del>
      <w:ins w:id="701" w:author="R.Oshita" w:date="2022-09-13T14:09:00Z">
        <w:r w:rsidR="00305699">
          <w:t>125</w:t>
        </w:r>
      </w:ins>
      <w:r w:rsidRPr="001A37E5">
        <w:t>.</w:t>
      </w:r>
      <w:r w:rsidRPr="001A37E5">
        <w:tab/>
        <w:t xml:space="preserve">The processes put in place by the manufacturer to manage safety during </w:t>
      </w:r>
      <w:del w:id="702" w:author="R.Oshita" w:date="2022-09-13T14:10:00Z">
        <w:r w:rsidRPr="001A37E5" w:rsidDel="00E20F42">
          <w:delText>in use</w:delText>
        </w:r>
      </w:del>
      <w:ins w:id="703" w:author="R.Oshita" w:date="2022-09-13T14:10:00Z">
        <w:r w:rsidR="00E20F42">
          <w:t>in-service operation</w:t>
        </w:r>
      </w:ins>
      <w:r w:rsidRPr="001A37E5">
        <w:t xml:space="preserve"> (</w:t>
      </w:r>
      <w:proofErr w:type="gramStart"/>
      <w:r w:rsidRPr="001A37E5">
        <w:t>e.g.</w:t>
      </w:r>
      <w:proofErr w:type="gramEnd"/>
      <w:r w:rsidRPr="001A37E5">
        <w:t xml:space="preserve"> to manage changes in the traffic rules and in the infrastructure) fall outside this pillar and are assessed with the audit pillar. This pillar focuses on the type of data to be monitored and reported.</w:t>
      </w:r>
    </w:p>
    <w:p w14:paraId="6944538F" w14:textId="6A69AB4B" w:rsidR="00D45979" w:rsidRPr="001A37E5" w:rsidRDefault="00D45979" w:rsidP="00D45979">
      <w:pPr>
        <w:pStyle w:val="SingleTxtG"/>
      </w:pPr>
      <w:del w:id="704" w:author="R.Oshita" w:date="2022-09-13T14:11:00Z">
        <w:r w:rsidRPr="001A37E5" w:rsidDel="00E20F42">
          <w:delText>130</w:delText>
        </w:r>
      </w:del>
      <w:ins w:id="705" w:author="R.Oshita" w:date="2022-09-13T14:11:00Z">
        <w:r w:rsidR="00E20F42">
          <w:t>126</w:t>
        </w:r>
      </w:ins>
      <w:r w:rsidRPr="001A37E5">
        <w:t>.</w:t>
      </w:r>
      <w:r w:rsidRPr="001A37E5">
        <w:tab/>
        <w:t xml:space="preserve">Whatever safety evaluation is done before market </w:t>
      </w:r>
      <w:proofErr w:type="gramStart"/>
      <w:r w:rsidRPr="001A37E5">
        <w:t>introduction,</w:t>
      </w:r>
      <w:proofErr w:type="gramEnd"/>
      <w:r w:rsidRPr="001A37E5">
        <w:t xml:space="preserve"> the actual level of safety will only be confirmed once </w:t>
      </w:r>
      <w:del w:id="706" w:author="R.Oshita" w:date="2022-09-13T14:11:00Z">
        <w:r w:rsidRPr="001A37E5" w:rsidDel="00E20F42">
          <w:delText>a sufficient number of</w:delText>
        </w:r>
      </w:del>
      <w:ins w:id="707" w:author="R.Oshita" w:date="2022-09-13T14:11:00Z">
        <w:r w:rsidR="00E20F42">
          <w:t>enough</w:t>
        </w:r>
      </w:ins>
      <w:r w:rsidRPr="001A37E5">
        <w:t xml:space="preserve"> vehicles </w:t>
      </w:r>
      <w:del w:id="708" w:author="R.Oshita" w:date="2022-09-13T14:11:00Z">
        <w:r w:rsidRPr="001A37E5" w:rsidDel="00E20F42">
          <w:delText>are in</w:delText>
        </w:r>
      </w:del>
      <w:ins w:id="709" w:author="R.Oshita" w:date="2022-09-13T14:11:00Z">
        <w:r w:rsidR="00E20F42">
          <w:t>have reached</w:t>
        </w:r>
      </w:ins>
      <w:r w:rsidRPr="001A37E5">
        <w:t xml:space="preserve"> the </w:t>
      </w:r>
      <w:del w:id="710" w:author="R.Oshita" w:date="2022-09-13T14:12:00Z">
        <w:r w:rsidRPr="001A37E5" w:rsidDel="00E20F42">
          <w:delText>field</w:delText>
        </w:r>
      </w:del>
      <w:ins w:id="711" w:author="R.Oshita" w:date="2022-09-13T14:12:00Z">
        <w:r w:rsidR="00E20F42">
          <w:t>in-service operation phase</w:t>
        </w:r>
      </w:ins>
      <w:r w:rsidRPr="001A37E5">
        <w:t xml:space="preserve"> and </w:t>
      </w:r>
      <w:del w:id="712" w:author="R.Oshita" w:date="2022-09-13T14:12:00Z">
        <w:r w:rsidRPr="001A37E5" w:rsidDel="00E20F42">
          <w:delText>once they are subjected to</w:delText>
        </w:r>
      </w:del>
      <w:ins w:id="713" w:author="R.Oshita" w:date="2022-09-13T14:12:00Z">
        <w:r w:rsidR="00E20F42">
          <w:t>ha</w:t>
        </w:r>
      </w:ins>
      <w:ins w:id="714" w:author="R.Oshita" w:date="2022-09-13T14:13:00Z">
        <w:r w:rsidR="00E20F42">
          <w:t>ve encountered</w:t>
        </w:r>
      </w:ins>
      <w:r w:rsidRPr="001A37E5">
        <w:t xml:space="preserve"> a sufficient range of traffic and environmental conditions. It is recommended that a feedback loop (fleet monitoring) is in place to confirm the safety </w:t>
      </w:r>
      <w:del w:id="715" w:author="R.Oshita" w:date="2022-09-13T14:13:00Z">
        <w:r w:rsidRPr="001A37E5" w:rsidDel="00E20F42">
          <w:delText>by design concept</w:delText>
        </w:r>
      </w:del>
      <w:ins w:id="716" w:author="R.Oshita" w:date="2022-09-13T14:13:00Z">
        <w:r w:rsidR="00E20F42">
          <w:t>argument</w:t>
        </w:r>
      </w:ins>
      <w:r w:rsidRPr="001A37E5">
        <w:t xml:space="preserve"> and </w:t>
      </w:r>
      <w:ins w:id="717" w:author="R.Oshita" w:date="2022-09-13T14:14:00Z">
        <w:r w:rsidR="00E20F42">
          <w:t xml:space="preserve">confirm </w:t>
        </w:r>
      </w:ins>
      <w:r w:rsidRPr="001A37E5">
        <w:t>the validation carried out by the manufacturer before market introduction. The operational experience feedback from in-use monitoring will allow ex-post evaluation of regulatory requirements and validation methods</w:t>
      </w:r>
      <w:del w:id="718" w:author="Oshita, Ryuzo/大下 隆三" w:date="2022-06-22T11:19:00Z">
        <w:r w:rsidRPr="001A37E5" w:rsidDel="006A4EE9">
          <w:delText>,</w:delText>
        </w:r>
      </w:del>
      <w:r w:rsidRPr="001A37E5">
        <w:t xml:space="preserve"> </w:t>
      </w:r>
      <w:ins w:id="719" w:author="Oshita, Ryuzo/大下 隆三" w:date="2022-06-22T11:19:00Z">
        <w:r w:rsidR="006A4EE9">
          <w:t>and could provide</w:t>
        </w:r>
      </w:ins>
      <w:del w:id="720" w:author="Oshita, Ryuzo/大下 隆三" w:date="2022-06-22T11:19:00Z">
        <w:r w:rsidRPr="001A37E5" w:rsidDel="006A4EE9">
          <w:delText>providing</w:delText>
        </w:r>
      </w:del>
      <w:r w:rsidRPr="001A37E5">
        <w:t xml:space="preserve"> indications on </w:t>
      </w:r>
      <w:del w:id="721" w:author="Oshita, Ryuzo/大下 隆三" w:date="2022-06-22T11:19:00Z">
        <w:r w:rsidRPr="001A37E5" w:rsidDel="006A4EE9">
          <w:delText>gaps</w:delText>
        </w:r>
      </w:del>
      <w:ins w:id="722" w:author="Oshita, Ryuzo/大下 隆三" w:date="2022-06-22T11:19:00Z">
        <w:r w:rsidR="006A4EE9">
          <w:t>safety</w:t>
        </w:r>
      </w:ins>
      <w:ins w:id="723" w:author="Oshita, Ryuzo/大下 隆三" w:date="2022-06-22T11:20:00Z">
        <w:r w:rsidR="006A4EE9">
          <w:t xml:space="preserve"> related issues that</w:t>
        </w:r>
      </w:ins>
      <w:del w:id="724" w:author="Oshita, Ryuzo/大下 隆三" w:date="2022-06-22T11:20:00Z">
        <w:r w:rsidRPr="001A37E5" w:rsidDel="006A4EE9">
          <w:delText xml:space="preserve"> and</w:delText>
        </w:r>
      </w:del>
      <w:r w:rsidRPr="001A37E5">
        <w:t xml:space="preserve"> need</w:t>
      </w:r>
      <w:del w:id="725" w:author="Oshita, Ryuzo/大下 隆三" w:date="2022-06-22T11:20:00Z">
        <w:r w:rsidRPr="001A37E5" w:rsidDel="006A4EE9">
          <w:delText>s</w:delText>
        </w:r>
      </w:del>
      <w:r w:rsidRPr="001A37E5">
        <w:t xml:space="preserve"> </w:t>
      </w:r>
      <w:ins w:id="726" w:author="Oshita, Ryuzo/大下 隆三" w:date="2022-06-22T11:20:00Z">
        <w:r w:rsidR="006A4EE9">
          <w:t>reviewing</w:t>
        </w:r>
      </w:ins>
      <w:del w:id="727" w:author="Oshita, Ryuzo/大下 隆三" w:date="2022-06-22T11:20:00Z">
        <w:r w:rsidRPr="001A37E5" w:rsidDel="006A4EE9">
          <w:delText>for review</w:delText>
        </w:r>
      </w:del>
      <w:r w:rsidRPr="001A37E5">
        <w:t xml:space="preserve">. </w:t>
      </w:r>
    </w:p>
    <w:p w14:paraId="7D4687D0" w14:textId="37461477" w:rsidR="00D45979" w:rsidRPr="001A37E5" w:rsidRDefault="00D45979" w:rsidP="00D45979">
      <w:pPr>
        <w:pStyle w:val="SingleTxtG"/>
      </w:pPr>
      <w:bookmarkStart w:id="728" w:name="_Hlk89691549"/>
      <w:del w:id="729" w:author="R.Oshita" w:date="2022-09-13T14:15:00Z">
        <w:r w:rsidRPr="001A37E5" w:rsidDel="00543BD8">
          <w:delText>131</w:delText>
        </w:r>
      </w:del>
      <w:ins w:id="730" w:author="R.Oshita" w:date="2022-09-13T14:15:00Z">
        <w:r w:rsidR="00543BD8">
          <w:t>127</w:t>
        </w:r>
      </w:ins>
      <w:r w:rsidRPr="001A37E5">
        <w:t>.</w:t>
      </w:r>
      <w:r w:rsidRPr="001A37E5">
        <w:tab/>
        <w:t xml:space="preserve">New </w:t>
      </w:r>
      <w:del w:id="731" w:author="Oshita, Ryuzo/大下 隆三" w:date="2022-06-22T11:22:00Z">
        <w:r w:rsidRPr="001A37E5" w:rsidDel="006A4EE9">
          <w:delText>scenarios and new</w:delText>
        </w:r>
      </w:del>
      <w:ins w:id="732" w:author="Oshita, Ryuzo/大下 隆三" w:date="2022-06-22T11:22:00Z">
        <w:r w:rsidR="006A4EE9">
          <w:t>safety</w:t>
        </w:r>
      </w:ins>
      <w:r w:rsidRPr="001A37E5">
        <w:t xml:space="preserve"> risks might be </w:t>
      </w:r>
      <w:ins w:id="733" w:author="Oshita, Ryuzo/大下 隆三" w:date="2022-06-22T11:22:00Z">
        <w:r w:rsidR="006A4EE9">
          <w:t>identified</w:t>
        </w:r>
        <w:r w:rsidR="008C210B">
          <w:t xml:space="preserve"> and/or </w:t>
        </w:r>
      </w:ins>
      <w:r w:rsidRPr="001A37E5">
        <w:t xml:space="preserve">introduced </w:t>
      </w:r>
      <w:ins w:id="734" w:author="Oshita, Ryuzo/大下 隆三" w:date="2022-06-22T11:23:00Z">
        <w:r w:rsidR="008C210B">
          <w:t>during the in-service op</w:t>
        </w:r>
        <w:del w:id="735" w:author="R.Oshita" w:date="2022-09-13T14:16:00Z">
          <w:r w:rsidR="008C210B" w:rsidDel="00543BD8">
            <w:delText>w</w:delText>
          </w:r>
        </w:del>
      </w:ins>
      <w:ins w:id="736" w:author="R.Oshita" w:date="2022-09-13T14:16:00Z">
        <w:r w:rsidR="00543BD8">
          <w:t>e</w:t>
        </w:r>
      </w:ins>
      <w:ins w:id="737" w:author="Oshita, Ryuzo/大下 隆三" w:date="2022-06-22T11:23:00Z">
        <w:r w:rsidR="008C210B">
          <w:t>ration of ADS vehic</w:t>
        </w:r>
      </w:ins>
      <w:ins w:id="738" w:author="Oshita, Ryuzo/大下 隆三" w:date="2022-06-22T11:24:00Z">
        <w:r w:rsidR="008C210B">
          <w:t>les</w:t>
        </w:r>
      </w:ins>
      <w:del w:id="739" w:author="Oshita, Ryuzo/大下 隆三" w:date="2022-06-22T11:24:00Z">
        <w:r w:rsidRPr="001A37E5" w:rsidDel="008C210B">
          <w:delText>by AVs on the market</w:delText>
        </w:r>
      </w:del>
      <w:r w:rsidRPr="001A37E5">
        <w:t xml:space="preserve">. </w:t>
      </w:r>
      <w:del w:id="740" w:author="Oshita, Ryuzo/大下 隆三" w:date="2022-06-22T11:24:00Z">
        <w:r w:rsidRPr="001A37E5" w:rsidDel="008C210B">
          <w:delText>Therefore, t</w:delText>
        </w:r>
      </w:del>
      <w:ins w:id="741" w:author="Oshita, Ryuzo/大下 隆三" w:date="2022-06-22T11:24:00Z">
        <w:r w:rsidR="008C210B">
          <w:t>T</w:t>
        </w:r>
      </w:ins>
      <w:r w:rsidRPr="001A37E5">
        <w:t>he In</w:t>
      </w:r>
      <w:del w:id="742" w:author="Oshita, Ryuzo/大下 隆三" w:date="2022-06-22T11:25:00Z">
        <w:r w:rsidRPr="001A37E5" w:rsidDel="008C210B">
          <w:delText xml:space="preserve"> </w:delText>
        </w:r>
      </w:del>
      <w:r w:rsidRPr="001A37E5">
        <w:t>-</w:t>
      </w:r>
      <w:ins w:id="743" w:author="Oshita, Ryuzo/大下 隆三" w:date="2022-06-22T11:25:00Z">
        <w:r w:rsidR="008C210B">
          <w:t>Service</w:t>
        </w:r>
      </w:ins>
      <w:del w:id="744" w:author="Oshita, Ryuzo/大下 隆三" w:date="2022-06-22T11:25:00Z">
        <w:r w:rsidRPr="001A37E5" w:rsidDel="008C210B">
          <w:delText>Use</w:delText>
        </w:r>
      </w:del>
      <w:r w:rsidRPr="001A37E5">
        <w:t xml:space="preserve"> Monitoring</w:t>
      </w:r>
      <w:r w:rsidRPr="001A37E5">
        <w:rPr>
          <w:b/>
        </w:rPr>
        <w:t xml:space="preserve"> </w:t>
      </w:r>
      <w:ins w:id="745" w:author="Oshita, Ryuzo/大下 隆三" w:date="2022-06-22T11:25:00Z">
        <w:r w:rsidR="008C210B">
          <w:t>and</w:t>
        </w:r>
      </w:ins>
      <w:ins w:id="746" w:author="Oshita, Ryuzo/大下 隆三" w:date="2022-06-22T11:26:00Z">
        <w:r w:rsidR="008C210B">
          <w:t xml:space="preserve"> Reporting </w:t>
        </w:r>
      </w:ins>
      <w:r w:rsidRPr="001A37E5">
        <w:t xml:space="preserve">pillar can be used to identify </w:t>
      </w:r>
      <w:ins w:id="747" w:author="Oshita, Ryuzo/大下 隆三" w:date="2022-06-22T11:26:00Z">
        <w:r w:rsidR="008C210B">
          <w:t>them</w:t>
        </w:r>
      </w:ins>
      <w:del w:id="748" w:author="Oshita, Ryuzo/大下 隆三" w:date="2022-06-22T11:26:00Z">
        <w:r w:rsidRPr="001A37E5" w:rsidDel="008C210B">
          <w:delText>new scenarios</w:delText>
        </w:r>
      </w:del>
      <w:del w:id="749" w:author="Oshita, Ryuzo/大下 隆三" w:date="2022-06-22T11:27:00Z">
        <w:r w:rsidRPr="001A37E5" w:rsidDel="008C210B">
          <w:delText xml:space="preserve"> to support the development of</w:delText>
        </w:r>
      </w:del>
      <w:r w:rsidRPr="001A37E5">
        <w:t xml:space="preserve"> </w:t>
      </w:r>
      <w:ins w:id="750" w:author="Oshita, Ryuzo/大下 隆三" w:date="2022-06-22T11:27:00Z">
        <w:r w:rsidR="008C210B">
          <w:t xml:space="preserve">and provide data to update the </w:t>
        </w:r>
      </w:ins>
      <w:r w:rsidRPr="001A37E5">
        <w:t xml:space="preserve">common scenario catalogue to cover </w:t>
      </w:r>
      <w:ins w:id="751" w:author="Oshita, Ryuzo/大下 隆三" w:date="2022-06-22T11:28:00Z">
        <w:r w:rsidR="008C210B">
          <w:t>them</w:t>
        </w:r>
      </w:ins>
      <w:del w:id="752" w:author="Oshita, Ryuzo/大下 隆三" w:date="2022-06-22T11:28:00Z">
        <w:r w:rsidRPr="001A37E5" w:rsidDel="008C210B">
          <w:delText>these new safety risks</w:delText>
        </w:r>
      </w:del>
      <w:r w:rsidRPr="001A37E5">
        <w:t>.</w:t>
      </w:r>
    </w:p>
    <w:bookmarkEnd w:id="728"/>
    <w:p w14:paraId="15D521DD" w14:textId="5DCD74FA" w:rsidR="00D45979" w:rsidRPr="001A37E5" w:rsidRDefault="00D45979" w:rsidP="00D45979">
      <w:pPr>
        <w:pStyle w:val="SingleTxtG"/>
      </w:pPr>
      <w:del w:id="753" w:author="R.Oshita" w:date="2022-09-13T14:17:00Z">
        <w:r w:rsidRPr="001A37E5" w:rsidDel="00543BD8">
          <w:rPr>
            <w:color w:val="000000"/>
          </w:rPr>
          <w:delText>132</w:delText>
        </w:r>
      </w:del>
      <w:ins w:id="754" w:author="R.Oshita" w:date="2022-09-13T14:17:00Z">
        <w:r w:rsidR="00543BD8">
          <w:rPr>
            <w:color w:val="000000"/>
          </w:rPr>
          <w:t>128</w:t>
        </w:r>
      </w:ins>
      <w:r w:rsidRPr="001A37E5">
        <w:rPr>
          <w:color w:val="000000"/>
        </w:rPr>
        <w:t>.</w:t>
      </w:r>
      <w:r w:rsidRPr="001A37E5">
        <w:rPr>
          <w:color w:val="000000"/>
        </w:rPr>
        <w:tab/>
        <w:t xml:space="preserve">Finally, in the early phase of market introduction of ADS, it is essential that the whole community </w:t>
      </w:r>
      <w:ins w:id="755" w:author="R.Oshita" w:date="2022-09-13T14:18:00Z">
        <w:r w:rsidR="00543BD8">
          <w:rPr>
            <w:color w:val="000000"/>
          </w:rPr>
          <w:t xml:space="preserve">can </w:t>
        </w:r>
      </w:ins>
      <w:r w:rsidRPr="001A37E5">
        <w:rPr>
          <w:color w:val="000000"/>
        </w:rPr>
        <w:t>learn</w:t>
      </w:r>
      <w:del w:id="756" w:author="R.Oshita" w:date="2022-09-13T14:18:00Z">
        <w:r w:rsidRPr="001A37E5" w:rsidDel="00543BD8">
          <w:rPr>
            <w:color w:val="000000"/>
          </w:rPr>
          <w:delText>s</w:delText>
        </w:r>
      </w:del>
      <w:r w:rsidRPr="001A37E5">
        <w:rPr>
          <w:color w:val="000000"/>
        </w:rPr>
        <w:t xml:space="preserve"> from crashes </w:t>
      </w:r>
      <w:ins w:id="757" w:author="R.Oshita" w:date="2022-09-13T14:18:00Z">
        <w:r w:rsidR="00543BD8">
          <w:rPr>
            <w:color w:val="000000"/>
          </w:rPr>
          <w:t xml:space="preserve">and incidents </w:t>
        </w:r>
      </w:ins>
      <w:r w:rsidRPr="001A37E5">
        <w:rPr>
          <w:color w:val="000000"/>
        </w:rPr>
        <w:t xml:space="preserve">involving </w:t>
      </w:r>
      <w:del w:id="758" w:author="R.Oshita" w:date="2022-09-13T14:18:00Z">
        <w:r w:rsidRPr="001A37E5" w:rsidDel="00543BD8">
          <w:rPr>
            <w:color w:val="000000"/>
          </w:rPr>
          <w:delText>AVs in order to</w:delText>
        </w:r>
      </w:del>
      <w:ins w:id="759" w:author="R.Oshita" w:date="2022-09-13T14:18:00Z">
        <w:r w:rsidR="00543BD8">
          <w:rPr>
            <w:color w:val="000000"/>
          </w:rPr>
          <w:t>ADS</w:t>
        </w:r>
      </w:ins>
      <w:ins w:id="760" w:author="R.Oshita" w:date="2022-09-13T14:19:00Z">
        <w:r w:rsidR="00543BD8">
          <w:rPr>
            <w:color w:val="000000"/>
          </w:rPr>
          <w:t xml:space="preserve"> vehicles and can</w:t>
        </w:r>
      </w:ins>
      <w:r w:rsidRPr="001A37E5">
        <w:rPr>
          <w:color w:val="000000"/>
        </w:rPr>
        <w:t xml:space="preserve"> quickly </w:t>
      </w:r>
      <w:bookmarkStart w:id="761" w:name="_Hlk90895248"/>
      <w:r w:rsidRPr="001A37E5">
        <w:rPr>
          <w:color w:val="000000"/>
        </w:rPr>
        <w:t xml:space="preserve">respond </w:t>
      </w:r>
      <w:del w:id="762" w:author="R.Oshita" w:date="2022-09-13T14:19:00Z">
        <w:r w:rsidRPr="001A37E5" w:rsidDel="00543BD8">
          <w:rPr>
            <w:color w:val="000000"/>
          </w:rPr>
          <w:delText xml:space="preserve">to </w:delText>
        </w:r>
      </w:del>
      <w:r w:rsidRPr="001A37E5">
        <w:rPr>
          <w:color w:val="000000"/>
        </w:rPr>
        <w:t xml:space="preserve">and develop </w:t>
      </w:r>
      <w:del w:id="763" w:author="R.Oshita" w:date="2022-09-13T14:19:00Z">
        <w:r w:rsidRPr="001A37E5" w:rsidDel="00543BD8">
          <w:rPr>
            <w:color w:val="000000"/>
          </w:rPr>
          <w:delText xml:space="preserve">safety </w:delText>
        </w:r>
      </w:del>
      <w:r w:rsidRPr="001A37E5">
        <w:rPr>
          <w:color w:val="000000"/>
        </w:rPr>
        <w:t>mitigation measures</w:t>
      </w:r>
      <w:bookmarkEnd w:id="761"/>
      <w:r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7CC9A4BC" w:rsidR="00D45979" w:rsidRPr="001A37E5" w:rsidRDefault="00D45979" w:rsidP="00D45979">
      <w:pPr>
        <w:pStyle w:val="SingleTxtG"/>
      </w:pPr>
      <w:del w:id="764" w:author="R.Oshita" w:date="2022-09-13T14:20:00Z">
        <w:r w:rsidRPr="001A37E5" w:rsidDel="00C33A71">
          <w:delText>133</w:delText>
        </w:r>
      </w:del>
      <w:ins w:id="765" w:author="R.Oshita" w:date="2022-09-13T14:20:00Z">
        <w:r w:rsidR="00C33A71">
          <w:t>129</w:t>
        </w:r>
      </w:ins>
      <w:r w:rsidRPr="001A37E5">
        <w:t>.</w:t>
      </w:r>
      <w:r w:rsidRPr="001A37E5">
        <w:tab/>
        <w:t xml:space="preserve">In-Service Monitoring and Reporting (ISMR) addresses the monitoring and reporting of the in-service ADS safety performance by the manufacturer. </w:t>
      </w:r>
      <w:r w:rsidR="0069545D" w:rsidRPr="001A37E5">
        <w:t>The Monitoring refers to the overall data collection and analysis conducted by the manufacture</w:t>
      </w:r>
      <w:del w:id="766" w:author="R.Oshita" w:date="2022-09-13T14:22:00Z">
        <w:r w:rsidR="0069545D" w:rsidRPr="001A37E5" w:rsidDel="00C33A71">
          <w:delText>r</w:delText>
        </w:r>
      </w:del>
      <w:r w:rsidR="0069545D" w:rsidRPr="001A37E5">
        <w:t xml:space="preserve">s with aim at extracting safety related information from data. The Reporting </w:t>
      </w:r>
      <w:r w:rsidRPr="001A37E5">
        <w:t>applies to occurrences which endanger or which, if not corrected, would endanger a vehicle, its occupants or any other person, and more generally to all occurrences relevant to the safety performance of the ADS. Annex IV provides a list of examples of these occurrences.</w:t>
      </w:r>
      <w:r w:rsidR="009C2231" w:rsidRPr="001A37E5">
        <w:t xml:space="preserve"> It is expected that the ISMR </w:t>
      </w:r>
      <w:del w:id="767" w:author="R.Oshita" w:date="2022-09-13T14:22:00Z">
        <w:r w:rsidR="009C2231" w:rsidRPr="001A37E5" w:rsidDel="00C33A71">
          <w:delText>is</w:delText>
        </w:r>
      </w:del>
      <w:ins w:id="768" w:author="R.Oshita" w:date="2022-09-13T14:22:00Z">
        <w:r w:rsidR="00C33A71">
          <w:t>will be</w:t>
        </w:r>
      </w:ins>
      <w:r w:rsidR="009C2231" w:rsidRPr="001A37E5">
        <w:t xml:space="preserve"> complemented by safety investigations of (at least) critical occurrences conducted by an independent body.</w:t>
      </w:r>
    </w:p>
    <w:p w14:paraId="118104DC" w14:textId="39445AF8" w:rsidR="00D45979" w:rsidRPr="001A37E5" w:rsidRDefault="00D45979" w:rsidP="00D45979">
      <w:pPr>
        <w:pStyle w:val="SingleTxtG"/>
      </w:pPr>
      <w:del w:id="769" w:author="R.Oshita" w:date="2022-09-13T14:22:00Z">
        <w:r w:rsidRPr="001A37E5" w:rsidDel="00C33A71">
          <w:delText>134</w:delText>
        </w:r>
      </w:del>
      <w:ins w:id="770" w:author="R.Oshita" w:date="2022-09-13T14:22:00Z">
        <w:r w:rsidR="00C33A71">
          <w:t>130</w:t>
        </w:r>
      </w:ins>
      <w:r w:rsidRPr="001A37E5">
        <w:t>.</w:t>
      </w:r>
      <w:r w:rsidRPr="001A37E5">
        <w:tab/>
        <w:t xml:space="preserve">ISMR enables the identification of unreasonable risks related to the use of </w:t>
      </w:r>
      <w:ins w:id="771" w:author="R.Oshita" w:date="2022-09-13T14:23:00Z">
        <w:r w:rsidR="00C33A71">
          <w:t xml:space="preserve">an </w:t>
        </w:r>
      </w:ins>
      <w:r w:rsidRPr="001A37E5">
        <w:t xml:space="preserve">ADS </w:t>
      </w:r>
      <w:del w:id="772" w:author="R.Oshita" w:date="2022-09-13T14:23:00Z">
        <w:r w:rsidRPr="001A37E5" w:rsidDel="00C33A71">
          <w:delText xml:space="preserve">vehicles </w:delText>
        </w:r>
      </w:del>
      <w:r w:rsidRPr="001A37E5">
        <w:t xml:space="preserve">on public roads and the evaluation of its safety performance during real-world operation. </w:t>
      </w:r>
    </w:p>
    <w:p w14:paraId="1DA428C4" w14:textId="2502A633" w:rsidR="00D45979" w:rsidRPr="001A37E5" w:rsidRDefault="00D45979" w:rsidP="00D45979">
      <w:pPr>
        <w:pStyle w:val="SingleTxtG"/>
      </w:pPr>
      <w:del w:id="773" w:author="R.Oshita" w:date="2022-09-13T14:23:00Z">
        <w:r w:rsidRPr="001A37E5" w:rsidDel="00C33A71">
          <w:delText>135</w:delText>
        </w:r>
      </w:del>
      <w:ins w:id="774" w:author="R.Oshita" w:date="2022-09-13T14:23:00Z">
        <w:r w:rsidR="00C33A71">
          <w:t>131</w:t>
        </w:r>
      </w:ins>
      <w:r w:rsidRPr="001A37E5">
        <w:t>.</w:t>
      </w:r>
      <w:r w:rsidRPr="001A37E5">
        <w:tab/>
        <w:t>ISMR requires ADS manufacturers to collect and analyse the safety-relevant information related to their in-service ADS</w:t>
      </w:r>
      <w:ins w:id="775" w:author="R.Oshita" w:date="2022-09-13T14:24:00Z">
        <w:r w:rsidR="00C33A71">
          <w:t>’</w:t>
        </w:r>
      </w:ins>
      <w:r w:rsidRPr="001A37E5">
        <w:t xml:space="preserve"> </w:t>
      </w:r>
      <w:del w:id="776" w:author="R.Oshita" w:date="2022-09-13T14:25:00Z">
        <w:r w:rsidRPr="001A37E5" w:rsidDel="00C33A71">
          <w:delText>vehicles’</w:delText>
        </w:r>
      </w:del>
      <w:r w:rsidRPr="001A37E5">
        <w:t xml:space="preserve"> operation and report data on safety </w:t>
      </w:r>
      <w:ins w:id="777" w:author="R.Oshita" w:date="2022-09-13T14:25:00Z">
        <w:r w:rsidR="00B24DC5">
          <w:t xml:space="preserve">related </w:t>
        </w:r>
      </w:ins>
      <w:r w:rsidRPr="001A37E5">
        <w:t xml:space="preserve">concerns, occurrences and performance metrics to the relevant authority. </w:t>
      </w:r>
    </w:p>
    <w:p w14:paraId="3DBCAD90" w14:textId="393C48FB" w:rsidR="00D45979" w:rsidRPr="001A37E5" w:rsidRDefault="00D45979" w:rsidP="00D45979">
      <w:pPr>
        <w:pStyle w:val="SingleTxtG"/>
      </w:pPr>
      <w:del w:id="778" w:author="R.Oshita" w:date="2022-09-13T14:25:00Z">
        <w:r w:rsidRPr="001A37E5" w:rsidDel="00B24DC5">
          <w:delText>136</w:delText>
        </w:r>
      </w:del>
      <w:ins w:id="779" w:author="R.Oshita" w:date="2022-09-13T14:25:00Z">
        <w:r w:rsidR="00B24DC5">
          <w:t>132</w:t>
        </w:r>
      </w:ins>
      <w:r w:rsidRPr="001A37E5">
        <w:t>.</w:t>
      </w:r>
      <w:r w:rsidRPr="001A37E5">
        <w:tab/>
        <w:t>The ADS</w:t>
      </w:r>
      <w:ins w:id="780" w:author="R.Oshita" w:date="2022-09-13T14:26:00Z">
        <w:r w:rsidR="00B24DC5">
          <w:t>’</w:t>
        </w:r>
      </w:ins>
      <w:r w:rsidRPr="001A37E5">
        <w:t xml:space="preserve"> safety performance </w:t>
      </w:r>
      <w:del w:id="781" w:author="Oshita, Ryuzo/大下 隆三" w:date="2022-06-22T11:30:00Z">
        <w:r w:rsidRPr="001A37E5" w:rsidDel="008C210B">
          <w:delText xml:space="preserve">during its lifetime </w:delText>
        </w:r>
      </w:del>
      <w:r w:rsidRPr="001A37E5">
        <w:t xml:space="preserve">remains the responsibility of the </w:t>
      </w:r>
      <w:del w:id="782" w:author="Oshita, Ryuzo/大下 隆三" w:date="2022-06-22T11:30:00Z">
        <w:r w:rsidRPr="001A37E5" w:rsidDel="008C210B">
          <w:delText xml:space="preserve">ADS </w:delText>
        </w:r>
      </w:del>
      <w:r w:rsidRPr="001A37E5">
        <w:t>manufacturer</w:t>
      </w:r>
      <w:ins w:id="783" w:author="Oshita, Ryuzo/大下 隆三" w:date="2022-06-22T11:31:00Z">
        <w:r w:rsidR="008C210B">
          <w:t xml:space="preserve"> throughout its lifetime</w:t>
        </w:r>
      </w:ins>
      <w:r w:rsidRPr="001A37E5">
        <w:t>.</w:t>
      </w:r>
    </w:p>
    <w:p w14:paraId="0A5B364C" w14:textId="3982F5AC" w:rsidR="00D45979" w:rsidRPr="001A37E5" w:rsidRDefault="00D45979" w:rsidP="00D45979">
      <w:pPr>
        <w:pStyle w:val="SingleTxtG"/>
      </w:pPr>
      <w:del w:id="784" w:author="R.Oshita" w:date="2022-09-13T14:26:00Z">
        <w:r w:rsidRPr="001A37E5" w:rsidDel="00B24DC5">
          <w:delText>137</w:delText>
        </w:r>
      </w:del>
      <w:ins w:id="785" w:author="R.Oshita" w:date="2022-09-13T14:26:00Z">
        <w:r w:rsidR="00B24DC5">
          <w:t>133</w:t>
        </w:r>
      </w:ins>
      <w:r w:rsidRPr="001A37E5">
        <w:t xml:space="preserve">. ISMR </w:t>
      </w:r>
      <w:ins w:id="786" w:author="Oshita, Ryuzo/大下 隆三" w:date="2022-06-22T11:32:00Z">
        <w:r w:rsidR="008C210B">
          <w:t xml:space="preserve">is a mechanism to </w:t>
        </w:r>
      </w:ins>
      <w:r w:rsidRPr="001A37E5">
        <w:t>provide</w:t>
      </w:r>
      <w:del w:id="787" w:author="Oshita, Ryuzo/大下 隆三" w:date="2022-06-22T11:32:00Z">
        <w:r w:rsidRPr="001A37E5" w:rsidDel="008C210B">
          <w:delText>s</w:delText>
        </w:r>
      </w:del>
      <w:r w:rsidRPr="001A37E5">
        <w:t xml:space="preserve"> safety authorities with </w:t>
      </w:r>
      <w:del w:id="788" w:author="R.Oshita" w:date="2022-09-13T14:27:00Z">
        <w:r w:rsidRPr="001A37E5" w:rsidDel="00B24DC5">
          <w:delText xml:space="preserve">manufacturer </w:delText>
        </w:r>
      </w:del>
      <w:r w:rsidRPr="001A37E5">
        <w:t xml:space="preserve">information </w:t>
      </w:r>
      <w:ins w:id="789" w:author="Oshita, Ryuzo/大下 隆三" w:date="2022-06-22T11:32:00Z">
        <w:r w:rsidR="00855785">
          <w:t>about a manufacturer’s ADS</w:t>
        </w:r>
      </w:ins>
      <w:ins w:id="790" w:author="Oshita, Ryuzo/大下 隆三" w:date="2022-06-22T11:33:00Z">
        <w:r w:rsidR="00855785">
          <w:t xml:space="preserve"> that</w:t>
        </w:r>
      </w:ins>
      <w:del w:id="791" w:author="Oshita, Ryuzo/大下 隆三" w:date="2022-06-22T11:33:00Z">
        <w:r w:rsidRPr="001A37E5" w:rsidDel="00855785">
          <w:delText>to</w:delText>
        </w:r>
      </w:del>
      <w:r w:rsidRPr="001A37E5">
        <w:t xml:space="preserve"> complement</w:t>
      </w:r>
      <w:ins w:id="792" w:author="Oshita, Ryuzo/大下 隆三" w:date="2022-06-22T11:33:00Z">
        <w:r w:rsidR="00855785">
          <w:t>s</w:t>
        </w:r>
      </w:ins>
      <w:r w:rsidRPr="001A37E5">
        <w:t xml:space="preserve"> information that may be gathered from other sources</w:t>
      </w:r>
    </w:p>
    <w:p w14:paraId="683EB1F0" w14:textId="77777777" w:rsidR="00D45979" w:rsidRPr="001A37E5" w:rsidRDefault="00D45979" w:rsidP="00D45979">
      <w:pPr>
        <w:pStyle w:val="H23G"/>
      </w:pPr>
      <w:r w:rsidRPr="001A37E5">
        <w:lastRenderedPageBreak/>
        <w:tab/>
        <w:t>1.</w:t>
      </w:r>
      <w:r w:rsidRPr="001A37E5">
        <w:tab/>
      </w:r>
      <w:r w:rsidRPr="001A37E5">
        <w:tab/>
        <w:t>Objectives</w:t>
      </w:r>
    </w:p>
    <w:p w14:paraId="483D2418" w14:textId="2C69192D" w:rsidR="00D45979" w:rsidRPr="001A37E5" w:rsidRDefault="00D45979" w:rsidP="00D45979">
      <w:pPr>
        <w:pStyle w:val="SingleTxtG"/>
      </w:pPr>
      <w:del w:id="793" w:author="R.Oshita" w:date="2022-09-13T14:27:00Z">
        <w:r w:rsidRPr="001A37E5" w:rsidDel="00B24DC5">
          <w:delText>138</w:delText>
        </w:r>
      </w:del>
      <w:ins w:id="794" w:author="R.Oshita" w:date="2022-09-13T14:27:00Z">
        <w:r w:rsidR="00B24DC5">
          <w:t>134</w:t>
        </w:r>
      </w:ins>
      <w:r w:rsidRPr="001A37E5">
        <w:t>.</w:t>
      </w:r>
      <w:r w:rsidRPr="001A37E5">
        <w:tab/>
        <w:t>The aim of ISMR is to contribute to the improvement of road safety by ensuring that relevant information on safety is collected, processed and disseminated.</w:t>
      </w:r>
    </w:p>
    <w:p w14:paraId="6C9E99BD" w14:textId="39A0F906" w:rsidR="00D45979" w:rsidRPr="001A37E5" w:rsidRDefault="00D45979" w:rsidP="00D45979">
      <w:pPr>
        <w:pStyle w:val="SingleTxtG"/>
      </w:pPr>
      <w:del w:id="795" w:author="R.Oshita" w:date="2022-09-13T14:28:00Z">
        <w:r w:rsidRPr="001A37E5" w:rsidDel="00B24DC5">
          <w:delText>139</w:delText>
        </w:r>
      </w:del>
      <w:ins w:id="796" w:author="R.Oshita" w:date="2022-09-13T14:28:00Z">
        <w:r w:rsidR="00B24DC5">
          <w:t>135</w:t>
        </w:r>
      </w:ins>
      <w:r w:rsidRPr="001A37E5">
        <w:t>.</w:t>
      </w:r>
      <w:r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roofErr w:type="gramStart"/>
      <w:r w:rsidRPr="001A37E5">
        <w:t>);</w:t>
      </w:r>
      <w:proofErr w:type="gramEnd"/>
    </w:p>
    <w:p w14:paraId="1DBEAA50" w14:textId="18CA9705" w:rsidR="00D45979" w:rsidRPr="001A37E5" w:rsidRDefault="00D45979" w:rsidP="00D45979">
      <w:pPr>
        <w:pStyle w:val="SingleTxtG"/>
        <w:ind w:firstLine="567"/>
      </w:pPr>
      <w:r w:rsidRPr="001A37E5">
        <w:t>(b)</w:t>
      </w:r>
      <w:r w:rsidRPr="001A37E5">
        <w:tab/>
        <w:t xml:space="preserve">Support the development of the Scenario Catalogue through </w:t>
      </w:r>
      <w:del w:id="797" w:author="R.Oshita" w:date="2022-09-13T14:30:00Z">
        <w:r w:rsidRPr="001A37E5" w:rsidDel="00836AB8">
          <w:delText>the identification</w:delText>
        </w:r>
      </w:del>
      <w:ins w:id="798" w:author="R.Oshita" w:date="2022-09-13T14:30:00Z">
        <w:r w:rsidR="00836AB8">
          <w:t>capturing</w:t>
        </w:r>
      </w:ins>
      <w:r w:rsidRPr="001A37E5">
        <w:t xml:space="preserve"> </w:t>
      </w:r>
      <w:del w:id="799" w:author="R.Oshita" w:date="2022-09-13T14:31:00Z">
        <w:r w:rsidRPr="001A37E5" w:rsidDel="00836AB8">
          <w:delText>of new scenarios relevant to</w:delText>
        </w:r>
      </w:del>
      <w:ins w:id="800" w:author="R.Oshita" w:date="2022-09-13T14:31:00Z">
        <w:r w:rsidR="00836AB8">
          <w:t>infor</w:t>
        </w:r>
      </w:ins>
      <w:ins w:id="801" w:author="R.Oshita" w:date="2022-09-13T14:32:00Z">
        <w:r w:rsidR="00836AB8">
          <w:t>mation when</w:t>
        </w:r>
      </w:ins>
      <w:r w:rsidRPr="001A37E5">
        <w:t xml:space="preserve"> the ADS </w:t>
      </w:r>
      <w:del w:id="802" w:author="R.Oshita" w:date="2022-09-13T14:32:00Z">
        <w:r w:rsidRPr="001A37E5" w:rsidDel="00836AB8">
          <w:delText>safety</w:delText>
        </w:r>
      </w:del>
      <w:ins w:id="803" w:author="R.Oshita" w:date="2022-09-13T14:32:00Z">
        <w:r w:rsidR="00836AB8">
          <w:t>does not perform safely in unanticipated situatio</w:t>
        </w:r>
      </w:ins>
      <w:ins w:id="804" w:author="R.Oshita" w:date="2022-09-13T14:33:00Z">
        <w:r w:rsidR="00836AB8">
          <w:t>ns</w:t>
        </w:r>
      </w:ins>
      <w:r w:rsidRPr="001A37E5">
        <w:t xml:space="preserve"> (objective 2</w:t>
      </w:r>
      <w:proofErr w:type="gramStart"/>
      <w:r w:rsidRPr="001A37E5">
        <w:t>);</w:t>
      </w:r>
      <w:proofErr w:type="gramEnd"/>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306254CA" w:rsidR="00D45979" w:rsidRPr="001A37E5" w:rsidRDefault="00D45979" w:rsidP="00D45979">
      <w:pPr>
        <w:pStyle w:val="SingleTxtG"/>
      </w:pPr>
      <w:del w:id="805" w:author="R.Oshita" w:date="2022-09-13T14:33:00Z">
        <w:r w:rsidRPr="001A37E5" w:rsidDel="00836AB8">
          <w:delText>140</w:delText>
        </w:r>
      </w:del>
      <w:ins w:id="806" w:author="R.Oshita" w:date="2022-09-13T14:33:00Z">
        <w:r w:rsidR="00836AB8">
          <w:t>136</w:t>
        </w:r>
      </w:ins>
      <w:r w:rsidRPr="001A37E5">
        <w:t>.</w:t>
      </w:r>
      <w:r w:rsidRPr="001A37E5">
        <w:tab/>
      </w:r>
      <w:del w:id="807" w:author="Oshita, Ryuzo/大下 隆三" w:date="2022-06-22T14:04:00Z">
        <w:r w:rsidRPr="001A37E5" w:rsidDel="00EA76E4">
          <w:delText>The level of s</w:delText>
        </w:r>
      </w:del>
      <w:ins w:id="808" w:author="Oshita, Ryuzo/大下 隆三" w:date="2022-06-22T14:04:00Z">
        <w:r w:rsidR="00EA76E4">
          <w:t>S</w:t>
        </w:r>
      </w:ins>
      <w:r w:rsidRPr="001A37E5">
        <w:t xml:space="preserve">afety </w:t>
      </w:r>
      <w:ins w:id="809" w:author="Oshita, Ryuzo/大下 隆三" w:date="2022-06-22T14:04:00Z">
        <w:r w:rsidR="00EA76E4">
          <w:t xml:space="preserve">needs to be evaluated </w:t>
        </w:r>
      </w:ins>
      <w:del w:id="810" w:author="Oshita, Ryuzo/大下 隆三" w:date="2022-06-22T14:04:00Z">
        <w:r w:rsidRPr="001A37E5" w:rsidDel="00EA76E4">
          <w:delText>after</w:delText>
        </w:r>
      </w:del>
      <w:del w:id="811" w:author="Oshita, Ryuzo/大下 隆三" w:date="2022-06-22T14:07:00Z">
        <w:r w:rsidRPr="001A37E5" w:rsidDel="00EA76E4">
          <w:delText xml:space="preserve"> market introduction needs to be evaluated </w:delText>
        </w:r>
      </w:del>
      <w:r w:rsidRPr="001A37E5">
        <w:t xml:space="preserve">once </w:t>
      </w:r>
      <w:del w:id="812" w:author="Oshita, Ryuzo/大下 隆三" w:date="2022-06-22T14:08:00Z">
        <w:r w:rsidRPr="001A37E5" w:rsidDel="00EA76E4">
          <w:delText xml:space="preserve">a sufficient number of </w:delText>
        </w:r>
      </w:del>
      <w:ins w:id="813" w:author="Oshita, Ryuzo/大下 隆三" w:date="2022-06-22T14:08:00Z">
        <w:r w:rsidR="00EA76E4">
          <w:t xml:space="preserve">enough </w:t>
        </w:r>
      </w:ins>
      <w:ins w:id="814" w:author="Oshita, Ryuzo/大下 隆三" w:date="2022-06-22T14:09:00Z">
        <w:r w:rsidR="00EA76E4">
          <w:t xml:space="preserve">ADS </w:t>
        </w:r>
      </w:ins>
      <w:r w:rsidRPr="001A37E5">
        <w:t xml:space="preserve">vehicles are in-service and have encountered a sufficient range of traffic and environmental conditions. It is therefore essential that a feedback loop, facilitated by </w:t>
      </w:r>
      <w:del w:id="815" w:author="R.Oshita" w:date="2022-09-13T14:34:00Z">
        <w:r w:rsidRPr="001A37E5" w:rsidDel="00836AB8">
          <w:delText xml:space="preserve">this monitoring </w:delText>
        </w:r>
      </w:del>
      <w:del w:id="816" w:author="R.Oshita" w:date="2022-09-13T14:35:00Z">
        <w:r w:rsidRPr="001A37E5" w:rsidDel="00836AB8">
          <w:delText>and reporting</w:delText>
        </w:r>
      </w:del>
      <w:ins w:id="817" w:author="R.Oshita" w:date="2022-09-13T14:35:00Z">
        <w:r w:rsidR="00830B9A">
          <w:t>ISMR</w:t>
        </w:r>
      </w:ins>
      <w:r w:rsidRPr="001A37E5">
        <w:t xml:space="preserve">, is in place.  This will provide data to assess and review the ADS manufacturer’s safety case and </w:t>
      </w:r>
      <w:ins w:id="818" w:author="R.Oshita" w:date="2022-09-13T14:36:00Z">
        <w:r w:rsidR="00830B9A">
          <w:t xml:space="preserve">supporting </w:t>
        </w:r>
      </w:ins>
      <w:r w:rsidRPr="001A37E5">
        <w:t xml:space="preserve">validation </w:t>
      </w:r>
      <w:del w:id="819" w:author="R.Oshita" w:date="2022-09-13T14:36:00Z">
        <w:r w:rsidRPr="001A37E5" w:rsidDel="00830B9A">
          <w:delText>of information generated</w:delText>
        </w:r>
      </w:del>
      <w:ins w:id="820" w:author="R.Oshita" w:date="2022-09-13T14:37:00Z">
        <w:r w:rsidR="00830B9A">
          <w:t>that was used</w:t>
        </w:r>
      </w:ins>
      <w:r w:rsidRPr="001A37E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211C0FD8" w:rsidR="00D45979" w:rsidRPr="001A37E5" w:rsidRDefault="00D45979" w:rsidP="00D45979">
      <w:pPr>
        <w:pStyle w:val="SingleTxtG"/>
      </w:pPr>
      <w:del w:id="821" w:author="R.Oshita" w:date="2022-09-13T14:42:00Z">
        <w:r w:rsidRPr="001A37E5" w:rsidDel="008C0BB8">
          <w:delText>141</w:delText>
        </w:r>
      </w:del>
      <w:ins w:id="822" w:author="R.Oshita" w:date="2022-09-13T14:42:00Z">
        <w:r w:rsidR="008C0BB8">
          <w:t>137</w:t>
        </w:r>
      </w:ins>
      <w:r w:rsidRPr="001A37E5">
        <w:t>.</w:t>
      </w:r>
      <w:r w:rsidRPr="001A37E5">
        <w:tab/>
        <w:t xml:space="preserve">For example, utilising the information on ADS performance under real-world conditions could help to enhance or elaborate track tests. Furthermore, ISMR concerning user-interaction metrics could provide information useful for improving </w:t>
      </w:r>
      <w:ins w:id="823" w:author="R.Oshita" w:date="2022-09-13T14:43:00Z">
        <w:r w:rsidR="008C0BB8">
          <w:t xml:space="preserve">an </w:t>
        </w:r>
      </w:ins>
      <w:r w:rsidRPr="001A37E5">
        <w:t>ADS</w:t>
      </w:r>
      <w:ins w:id="824" w:author="R.Oshita" w:date="2022-09-13T14:43:00Z">
        <w:r w:rsidR="008C0BB8">
          <w:t>’</w:t>
        </w:r>
      </w:ins>
      <w:r w:rsidRPr="001A37E5">
        <w:t xml:space="preserve"> HMI, its usability, and driver education.</w:t>
      </w:r>
    </w:p>
    <w:p w14:paraId="12EF327E" w14:textId="05A27D44" w:rsidR="00D45979" w:rsidRPr="001A37E5" w:rsidRDefault="00D45979" w:rsidP="00D45979">
      <w:pPr>
        <w:pStyle w:val="SingleTxtG"/>
      </w:pPr>
      <w:del w:id="825" w:author="R.Oshita" w:date="2022-09-13T14:43:00Z">
        <w:r w:rsidRPr="001A37E5" w:rsidDel="008C0BB8">
          <w:delText>142</w:delText>
        </w:r>
      </w:del>
      <w:ins w:id="826" w:author="R.Oshita" w:date="2022-09-13T14:43:00Z">
        <w:r w:rsidR="008C0BB8">
          <w:t>138</w:t>
        </w:r>
      </w:ins>
      <w:r w:rsidRPr="001A37E5">
        <w:t>.</w:t>
      </w:r>
      <w:r w:rsidRPr="001A37E5">
        <w:tab/>
        <w:t xml:space="preserve">Unanticipated situations, risks and hazards might be identified during real-world ADS operation, and this information could be used to develop new scenarios for the common scenario catalogue. </w:t>
      </w:r>
    </w:p>
    <w:p w14:paraId="7D70CA43" w14:textId="5E0E407C" w:rsidR="00D45979" w:rsidRPr="001A37E5" w:rsidRDefault="00D45979" w:rsidP="00D45979">
      <w:pPr>
        <w:pStyle w:val="SingleTxtG"/>
      </w:pPr>
      <w:del w:id="827" w:author="R.Oshita" w:date="2022-09-13T14:43:00Z">
        <w:r w:rsidRPr="001A37E5" w:rsidDel="008C0BB8">
          <w:delText>143</w:delText>
        </w:r>
      </w:del>
      <w:ins w:id="828" w:author="R.Oshita" w:date="2022-09-13T14:43:00Z">
        <w:r w:rsidR="008C0BB8">
          <w:t>139</w:t>
        </w:r>
      </w:ins>
      <w:r w:rsidRPr="001A37E5">
        <w:t>.</w:t>
      </w:r>
      <w:r w:rsidRPr="001A37E5">
        <w:tab/>
        <w:t>In the early phase of market introduction of ADS</w:t>
      </w:r>
      <w:del w:id="829" w:author="R.Oshita" w:date="2022-09-13T14:44:00Z">
        <w:r w:rsidRPr="001A37E5" w:rsidDel="008C0BB8">
          <w:delText>s</w:delText>
        </w:r>
      </w:del>
      <w:ins w:id="830" w:author="R.Oshita" w:date="2022-09-13T14:44:00Z">
        <w:r w:rsidR="008C0BB8">
          <w:t xml:space="preserve"> vehicles</w:t>
        </w:r>
      </w:ins>
      <w:r w:rsidRPr="001A37E5">
        <w:t xml:space="preserve">, it is essential that the whole community learns from safety-critical situations involving </w:t>
      </w:r>
      <w:del w:id="831" w:author="R.Oshita" w:date="2022-09-13T14:44:00Z">
        <w:r w:rsidRPr="001A37E5" w:rsidDel="008C0BB8">
          <w:delText>AVs</w:delText>
        </w:r>
      </w:del>
      <w:ins w:id="832" w:author="R.Oshita" w:date="2022-09-13T14:44:00Z">
        <w:r w:rsidR="008C0BB8">
          <w:t>a</w:t>
        </w:r>
      </w:ins>
      <w:ins w:id="833" w:author="R.Oshita" w:date="2022-09-13T14:45:00Z">
        <w:r w:rsidR="008C0BB8">
          <w:t>n ADS</w:t>
        </w:r>
      </w:ins>
      <w:r w:rsidRPr="001A37E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del w:id="834" w:author="R.Oshita" w:date="2022-09-13T14:45:00Z">
        <w:r w:rsidRPr="001A37E5" w:rsidDel="008C0BB8">
          <w:delText>for other ADSs</w:delText>
        </w:r>
      </w:del>
      <w:ins w:id="835" w:author="R.Oshita" w:date="2022-09-13T14:45:00Z">
        <w:r w:rsidR="008C0BB8">
          <w:t xml:space="preserve">from occurring </w:t>
        </w:r>
      </w:ins>
      <w:ins w:id="836" w:author="R.Oshita" w:date="2022-09-13T14:46:00Z">
        <w:r w:rsidR="008C0BB8">
          <w:t>in another ADS</w:t>
        </w:r>
      </w:ins>
      <w:r w:rsidRPr="001A37E5">
        <w:t>.</w:t>
      </w:r>
    </w:p>
    <w:p w14:paraId="53BBC420" w14:textId="3AE4A3D3" w:rsidR="00D45979" w:rsidRPr="001A37E5" w:rsidRDefault="00D45979" w:rsidP="00DC494D">
      <w:pPr>
        <w:pStyle w:val="SingleTxtG"/>
      </w:pPr>
      <w:del w:id="837" w:author="R.Oshita" w:date="2022-09-13T14:46:00Z">
        <w:r w:rsidRPr="001A37E5" w:rsidDel="00A16AEF">
          <w:delText>144</w:delText>
        </w:r>
      </w:del>
      <w:ins w:id="838" w:author="R.Oshita" w:date="2022-09-13T14:46:00Z">
        <w:r w:rsidR="00A16AEF">
          <w:t>140</w:t>
        </w:r>
      </w:ins>
      <w:r w:rsidRPr="001A37E5">
        <w:t>.</w:t>
      </w:r>
      <w:r w:rsidRPr="001A37E5">
        <w:tab/>
        <w:t xml:space="preserve">Collection, processing and dissemination of information related to ADS safety performance from the ISMR will also </w:t>
      </w:r>
      <w:del w:id="839" w:author="R.Oshita" w:date="2022-09-13T14:46:00Z">
        <w:r w:rsidRPr="001A37E5" w:rsidDel="00A16AEF">
          <w:delText>facilitate the evaluation of</w:delText>
        </w:r>
      </w:del>
      <w:ins w:id="840" w:author="R.Oshita" w:date="2022-09-13T14:47:00Z">
        <w:r w:rsidR="00A16AEF">
          <w:t>help to evaluate</w:t>
        </w:r>
      </w:ins>
      <w:r w:rsidRPr="001A37E5">
        <w:t xml:space="preserve"> the impact of ADS on the safety of the road network.</w:t>
      </w:r>
      <w:r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MS Gothic"/>
        </w:rPr>
      </w:pPr>
      <w:r w:rsidRPr="001A37E5">
        <w:rPr>
          <w:rFonts w:eastAsia="MS Gothic"/>
          <w:noProof/>
          <w:lang w:val="en-US" w:eastAsia="ja-JP"/>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0596AD7D" w:rsidR="00D45979" w:rsidRPr="001A37E5" w:rsidRDefault="00D45979" w:rsidP="00D45979">
      <w:pPr>
        <w:pStyle w:val="SingleTxtG"/>
      </w:pPr>
      <w:del w:id="841" w:author="R.Oshita" w:date="2022-09-13T14:48:00Z">
        <w:r w:rsidRPr="001A37E5" w:rsidDel="003A24C9">
          <w:delText>145</w:delText>
        </w:r>
      </w:del>
      <w:ins w:id="842" w:author="R.Oshita" w:date="2022-09-13T14:48:00Z">
        <w:r w:rsidR="003A24C9">
          <w:t>141</w:t>
        </w:r>
      </w:ins>
      <w:r w:rsidRPr="001A37E5">
        <w:t>.</w:t>
      </w:r>
      <w:r w:rsidRPr="001A37E5">
        <w:tab/>
        <w:t xml:space="preserve">The manufacturer </w:t>
      </w:r>
      <w:r w:rsidR="00272AB4" w:rsidRPr="001A37E5">
        <w:t xml:space="preserve">and (where applicable) the fleet operator </w:t>
      </w:r>
      <w:r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1A37E5">
        <w:t xml:space="preserve"> (Note: The in-service monitoring is intended to be applicable to all individual </w:t>
      </w:r>
      <w:proofErr w:type="gramStart"/>
      <w:r w:rsidR="00272AB4" w:rsidRPr="001A37E5">
        <w:t>ADS</w:t>
      </w:r>
      <w:proofErr w:type="gramEnd"/>
      <w:r w:rsidR="00272AB4" w:rsidRPr="001A37E5">
        <w:t xml:space="preserve"> types, not to a subset selected by the manufacturer or where applicable, by the fleet operator.)</w:t>
      </w:r>
    </w:p>
    <w:p w14:paraId="71513445" w14:textId="003C149B" w:rsidR="0067480F" w:rsidRPr="001A37E5" w:rsidRDefault="0067480F" w:rsidP="00D45979">
      <w:pPr>
        <w:pStyle w:val="SingleTxtG"/>
      </w:pPr>
      <w:del w:id="843" w:author="R.Oshita" w:date="2022-09-13T14:50:00Z">
        <w:r w:rsidRPr="001A37E5" w:rsidDel="003A24C9">
          <w:delText>146</w:delText>
        </w:r>
      </w:del>
      <w:ins w:id="844" w:author="R.Oshita" w:date="2022-09-13T14:50:00Z">
        <w:r w:rsidR="003A24C9">
          <w:t>142</w:t>
        </w:r>
      </w:ins>
      <w:r w:rsidRPr="001A37E5">
        <w:t>.</w:t>
      </w:r>
      <w:r w:rsidRPr="001A37E5">
        <w:tab/>
        <w:t>The monitoring program should include a data recovery strategy, data retention strategy, data access, security and protection policy.</w:t>
      </w:r>
    </w:p>
    <w:p w14:paraId="1D53EFD7" w14:textId="6169B92F" w:rsidR="0067480F" w:rsidRPr="001A37E5" w:rsidRDefault="0067480F" w:rsidP="00D45979">
      <w:pPr>
        <w:pStyle w:val="SingleTxtG"/>
      </w:pPr>
      <w:del w:id="845" w:author="R.Oshita" w:date="2022-09-13T14:50:00Z">
        <w:r w:rsidRPr="001A37E5" w:rsidDel="003A24C9">
          <w:delText>147</w:delText>
        </w:r>
      </w:del>
      <w:ins w:id="846" w:author="R.Oshita" w:date="2022-09-13T14:50:00Z">
        <w:r w:rsidR="003A24C9">
          <w:t>143</w:t>
        </w:r>
      </w:ins>
      <w:r w:rsidRPr="001A37E5">
        <w:t>.</w:t>
      </w:r>
      <w:r w:rsidRPr="001A37E5">
        <w:tab/>
        <w:t>The data recovery strategy should ensure a representative collection of data to monitor the ADS in service performance.</w:t>
      </w:r>
    </w:p>
    <w:p w14:paraId="2FB8E087" w14:textId="4AF918F7" w:rsidR="0067480F" w:rsidRPr="001A37E5" w:rsidRDefault="0067480F" w:rsidP="00D45979">
      <w:pPr>
        <w:pStyle w:val="SingleTxtG"/>
      </w:pPr>
      <w:del w:id="847" w:author="R.Oshita" w:date="2022-09-13T14:51:00Z">
        <w:r w:rsidRPr="001A37E5" w:rsidDel="003A24C9">
          <w:rPr>
            <w:lang w:eastAsia="ja-JP"/>
          </w:rPr>
          <w:delText>148</w:delText>
        </w:r>
      </w:del>
      <w:ins w:id="848" w:author="R.Oshita" w:date="2022-09-13T14:51:00Z">
        <w:r w:rsidR="003A24C9">
          <w:rPr>
            <w:lang w:eastAsia="ja-JP"/>
          </w:rPr>
          <w:t>144</w:t>
        </w:r>
      </w:ins>
      <w:r w:rsidRPr="001A37E5">
        <w:rPr>
          <w:lang w:eastAsia="ja-JP"/>
        </w:rPr>
        <w:t>.</w:t>
      </w:r>
      <w:r w:rsidRPr="001A37E5">
        <w:tab/>
        <w:t>The retention strategy should ensure that the dataset is retained until the corrective action and review processes are complete. In addition, the strategy should ensure the retention of the data for longer-term trend analysis (</w:t>
      </w:r>
      <w:proofErr w:type="gramStart"/>
      <w:r w:rsidRPr="001A37E5">
        <w:t>i.e.</w:t>
      </w:r>
      <w:proofErr w:type="gramEnd"/>
      <w:r w:rsidRPr="001A37E5">
        <w:t xml:space="preserve"> subset of the collected data).</w:t>
      </w:r>
    </w:p>
    <w:p w14:paraId="122FC273" w14:textId="13B1313E" w:rsidR="0067480F" w:rsidRPr="001A37E5" w:rsidRDefault="0067480F" w:rsidP="00D45979">
      <w:pPr>
        <w:pStyle w:val="SingleTxtG"/>
      </w:pPr>
      <w:del w:id="849" w:author="R.Oshita" w:date="2022-09-13T14:51:00Z">
        <w:r w:rsidRPr="001A37E5" w:rsidDel="006D5C58">
          <w:rPr>
            <w:lang w:eastAsia="ja-JP"/>
          </w:rPr>
          <w:delText>149</w:delText>
        </w:r>
      </w:del>
      <w:ins w:id="850" w:author="R.Oshita" w:date="2022-09-13T14:51:00Z">
        <w:r w:rsidR="006D5C58">
          <w:rPr>
            <w:lang w:eastAsia="ja-JP"/>
          </w:rPr>
          <w:t>145</w:t>
        </w:r>
      </w:ins>
      <w:r w:rsidRPr="001A37E5">
        <w:rPr>
          <w:lang w:eastAsia="ja-JP"/>
        </w:rPr>
        <w:t>.</w:t>
      </w:r>
      <w:r w:rsidRPr="001A37E5">
        <w:tab/>
        <w:t xml:space="preserve">The data access, security and protection policies should ensure that information access is allowed only to authorised persons and contains safeguards to </w:t>
      </w:r>
      <w:ins w:id="851" w:author="Oshita, Ryuzo/大下 隆三" w:date="2022-06-22T14:15:00Z">
        <w:r w:rsidR="005B0FA0">
          <w:t xml:space="preserve">ensure the security and </w:t>
        </w:r>
      </w:ins>
      <w:r w:rsidRPr="001A37E5">
        <w:t>protect</w:t>
      </w:r>
      <w:ins w:id="852" w:author="Oshita, Ryuzo/大下 隆三" w:date="2022-06-22T14:15:00Z">
        <w:r w:rsidR="005B0FA0">
          <w:t>ion</w:t>
        </w:r>
      </w:ins>
      <w:r w:rsidRPr="001A37E5">
        <w:t xml:space="preserve"> </w:t>
      </w:r>
      <w:del w:id="853" w:author="Oshita, Ryuzo/大下 隆三" w:date="2022-06-22T14:15:00Z">
        <w:r w:rsidRPr="001A37E5" w:rsidDel="005B0FA0">
          <w:delText xml:space="preserve">the </w:delText>
        </w:r>
        <w:r w:rsidR="001F7330" w:rsidRPr="001A37E5" w:rsidDel="005B0FA0">
          <w:delText xml:space="preserve">source(s) </w:delText>
        </w:r>
      </w:del>
      <w:r w:rsidR="001F7330" w:rsidRPr="001A37E5">
        <w:t xml:space="preserve">of </w:t>
      </w:r>
      <w:ins w:id="854" w:author="Oshita, Ryuzo/大下 隆三" w:date="2022-06-22T14:15:00Z">
        <w:r w:rsidR="005B0FA0">
          <w:t xml:space="preserve">the </w:t>
        </w:r>
      </w:ins>
      <w:r w:rsidRPr="001A37E5">
        <w:t>data.</w:t>
      </w:r>
    </w:p>
    <w:p w14:paraId="7690A566" w14:textId="5F1DF2C7" w:rsidR="0067480F" w:rsidRPr="001A37E5" w:rsidRDefault="0067480F" w:rsidP="00D45979">
      <w:pPr>
        <w:pStyle w:val="SingleTxtG"/>
      </w:pPr>
      <w:del w:id="855" w:author="R.Oshita" w:date="2022-09-13T14:51:00Z">
        <w:r w:rsidRPr="001A37E5" w:rsidDel="006D5C58">
          <w:rPr>
            <w:lang w:eastAsia="ja-JP"/>
          </w:rPr>
          <w:delText>150</w:delText>
        </w:r>
      </w:del>
      <w:ins w:id="856" w:author="R.Oshita" w:date="2022-09-13T14:51:00Z">
        <w:r w:rsidR="006D5C58">
          <w:rPr>
            <w:lang w:eastAsia="ja-JP"/>
          </w:rPr>
          <w:t>146</w:t>
        </w:r>
      </w:ins>
      <w:r w:rsidRPr="001A37E5">
        <w:rPr>
          <w:lang w:eastAsia="ja-JP"/>
        </w:rPr>
        <w:t>.</w:t>
      </w:r>
      <w:r w:rsidRPr="001A37E5">
        <w:tab/>
        <w:t>The data monitoring program should allow the manufacture and (where applicable) the fleet operator to:</w:t>
      </w:r>
    </w:p>
    <w:p w14:paraId="6B2C2A8C" w14:textId="1CD83D49" w:rsidR="0067480F" w:rsidRPr="001A37E5" w:rsidRDefault="0067480F" w:rsidP="001F7330">
      <w:pPr>
        <w:pStyle w:val="SingleTxtG"/>
        <w:numPr>
          <w:ilvl w:val="0"/>
          <w:numId w:val="7"/>
        </w:numPr>
      </w:pPr>
      <w:r w:rsidRPr="001A37E5">
        <w:t>identify areas of operational risk and quantify current safety margins (</w:t>
      </w:r>
      <w:proofErr w:type="gramStart"/>
      <w:r w:rsidRPr="001A37E5">
        <w:t>e.g.</w:t>
      </w:r>
      <w:proofErr w:type="gramEnd"/>
      <w:r w:rsidRPr="001A37E5">
        <w:t xml:space="preserve"> in service safety performance monitoring</w:t>
      </w:r>
      <w:del w:id="857" w:author="Oshita, Ryuzo/大下 隆三" w:date="2022-06-22T14:17:00Z">
        <w:r w:rsidR="001F7330" w:rsidRPr="001A37E5" w:rsidDel="005B0FA0">
          <w:delText xml:space="preserve"> inclu</w:delText>
        </w:r>
      </w:del>
      <w:del w:id="858" w:author="Oshita, Ryuzo/大下 隆三" w:date="2022-06-22T14:18:00Z">
        <w:r w:rsidR="001F7330" w:rsidRPr="001A37E5" w:rsidDel="005B0FA0">
          <w:delText>ding new scenarios</w:delText>
        </w:r>
      </w:del>
      <w:r w:rsidR="00C32F64" w:rsidRPr="001A37E5">
        <w:t>),</w:t>
      </w:r>
    </w:p>
    <w:p w14:paraId="1869368C" w14:textId="609C2019" w:rsidR="0067480F" w:rsidRPr="001A37E5" w:rsidRDefault="0067480F" w:rsidP="001F7330">
      <w:pPr>
        <w:pStyle w:val="SingleTxtG"/>
        <w:numPr>
          <w:ilvl w:val="0"/>
          <w:numId w:val="7"/>
        </w:numPr>
      </w:pPr>
      <w:r w:rsidRPr="001A37E5">
        <w:t>identify when the ADS prevents incidents/accidents (</w:t>
      </w:r>
      <w:proofErr w:type="gramStart"/>
      <w:r w:rsidRPr="001A37E5">
        <w:t>e.g.</w:t>
      </w:r>
      <w:proofErr w:type="gramEnd"/>
      <w:r w:rsidRPr="001A37E5">
        <w:t xml:space="preserve"> </w:t>
      </w:r>
      <w:ins w:id="859" w:author="Oshita, Ryuzo/大下 隆三" w:date="2022-06-22T14:18:00Z">
        <w:r w:rsidR="005B0FA0">
          <w:t>MRM, EM</w:t>
        </w:r>
      </w:ins>
      <w:del w:id="860" w:author="Oshita, Ryuzo/大下 隆三" w:date="2022-06-22T14:18:00Z">
        <w:r w:rsidR="001F7330" w:rsidRPr="001A37E5" w:rsidDel="005B0FA0">
          <w:delText>near misses</w:delText>
        </w:r>
      </w:del>
      <w:r w:rsidRPr="001A37E5">
        <w:t>)</w:t>
      </w:r>
      <w:r w:rsidR="00C32F64" w:rsidRPr="001A37E5">
        <w:t>,</w:t>
      </w:r>
    </w:p>
    <w:p w14:paraId="175E4BBD" w14:textId="6384694B" w:rsidR="0067480F" w:rsidRPr="001A37E5" w:rsidRDefault="0067480F" w:rsidP="001F7330">
      <w:pPr>
        <w:pStyle w:val="SingleTxtG"/>
        <w:numPr>
          <w:ilvl w:val="0"/>
          <w:numId w:val="7"/>
        </w:numPr>
      </w:pPr>
      <w:r w:rsidRPr="001A37E5">
        <w:t>identify and quantify operational risks by collecting data to characterize and analyse occurrences</w:t>
      </w:r>
      <w:del w:id="861" w:author="Oshita, Ryuzo/大下 隆三" w:date="2022-06-22T14:19:00Z">
        <w:r w:rsidR="001F7330" w:rsidRPr="001A37E5" w:rsidDel="005B0FA0">
          <w:delText xml:space="preserve"> (e.g. short term reporting)</w:delText>
        </w:r>
      </w:del>
      <w:r w:rsidR="00C32F64" w:rsidRPr="001A37E5">
        <w:t>,</w:t>
      </w:r>
    </w:p>
    <w:p w14:paraId="178C51F4" w14:textId="2A6097E9" w:rsidR="0067480F" w:rsidRPr="001A37E5" w:rsidRDefault="0067480F" w:rsidP="001F7330">
      <w:pPr>
        <w:pStyle w:val="SingleTxtG"/>
        <w:numPr>
          <w:ilvl w:val="0"/>
          <w:numId w:val="7"/>
        </w:numPr>
      </w:pPr>
      <w:r w:rsidRPr="001A37E5">
        <w:t xml:space="preserve">use metrics and thresholds to assess safety risks and </w:t>
      </w:r>
      <w:del w:id="862" w:author="Oshita, Ryuzo/大下 隆三" w:date="2022-06-22T14:20:00Z">
        <w:r w:rsidR="001F7330" w:rsidRPr="001A37E5" w:rsidDel="005B0FA0">
          <w:delText xml:space="preserve">to determine which may become </w:delText>
        </w:r>
        <w:r w:rsidRPr="001A37E5" w:rsidDel="005B0FA0">
          <w:delText xml:space="preserve">unacceptable if </w:delText>
        </w:r>
        <w:r w:rsidR="001F7330" w:rsidRPr="001A37E5" w:rsidDel="005B0FA0">
          <w:delText xml:space="preserve">the </w:delText>
        </w:r>
      </w:del>
      <w:r w:rsidR="001F7330" w:rsidRPr="001A37E5">
        <w:t>discover</w:t>
      </w:r>
      <w:del w:id="863" w:author="Oshita, Ryuzo/大下 隆三" w:date="2022-06-22T14:20:00Z">
        <w:r w:rsidR="001F7330" w:rsidRPr="001A37E5" w:rsidDel="005B0FA0">
          <w:delText>ed</w:delText>
        </w:r>
      </w:del>
      <w:r w:rsidR="001F7330" w:rsidRPr="001A37E5">
        <w:t xml:space="preserve"> trend</w:t>
      </w:r>
      <w:ins w:id="864" w:author="Oshita, Ryuzo/大下 隆三" w:date="2022-06-22T14:20:00Z">
        <w:r w:rsidR="005B0FA0">
          <w:t>s</w:t>
        </w:r>
      </w:ins>
      <w:r w:rsidR="001F7330" w:rsidRPr="001A37E5">
        <w:t xml:space="preserve"> </w:t>
      </w:r>
      <w:ins w:id="865" w:author="Oshita, Ryuzo/大下 隆三" w:date="2022-06-22T14:20:00Z">
        <w:r w:rsidR="005B0FA0">
          <w:t>tha</w:t>
        </w:r>
      </w:ins>
      <w:ins w:id="866" w:author="Oshita, Ryuzo/大下 隆三" w:date="2022-06-22T14:21:00Z">
        <w:r w:rsidR="005B0FA0">
          <w:t>t suggest the emergence of unacceptable risks if that</w:t>
        </w:r>
      </w:ins>
      <w:ins w:id="867" w:author="Oshita, Ryuzo/大下 隆三" w:date="2022-06-22T14:22:00Z">
        <w:r w:rsidR="005B0FA0">
          <w:t xml:space="preserve"> trend continues</w:t>
        </w:r>
      </w:ins>
      <w:del w:id="868" w:author="Oshita, Ryuzo/大下 隆三" w:date="2022-06-22T14:22:00Z">
        <w:r w:rsidRPr="001A37E5" w:rsidDel="002F018B">
          <w:delText>continues</w:delText>
        </w:r>
        <w:r w:rsidR="001F7330" w:rsidRPr="001A37E5" w:rsidDel="002F018B">
          <w:delText xml:space="preserve"> (e.g.</w:delText>
        </w:r>
        <w:r w:rsidR="00C32F64" w:rsidRPr="001A37E5" w:rsidDel="002F018B">
          <w:rPr>
            <w:lang w:eastAsia="ja-JP"/>
          </w:rPr>
          <w:delText xml:space="preserve"> period reporting)</w:delText>
        </w:r>
      </w:del>
      <w:r w:rsidR="00C32F64" w:rsidRPr="001A37E5">
        <w:rPr>
          <w:lang w:eastAsia="ja-JP"/>
        </w:rPr>
        <w:t>,</w:t>
      </w:r>
    </w:p>
    <w:p w14:paraId="7D30AB45" w14:textId="74B86328" w:rsidR="0067480F" w:rsidRPr="001A37E5" w:rsidRDefault="0067480F" w:rsidP="001F7330">
      <w:pPr>
        <w:pStyle w:val="SingleTxtG"/>
        <w:numPr>
          <w:ilvl w:val="0"/>
          <w:numId w:val="7"/>
        </w:numPr>
      </w:pPr>
      <w:r w:rsidRPr="001A37E5">
        <w:t>put in place procedures for remedial action when an unacceptable risk is discovered or predicted by trends</w:t>
      </w:r>
      <w:r w:rsidR="00C32F64" w:rsidRPr="001A37E5">
        <w:t>,</w:t>
      </w:r>
    </w:p>
    <w:p w14:paraId="6C4C1FB5" w14:textId="6D0B711E" w:rsidR="0067480F" w:rsidRPr="001A37E5" w:rsidRDefault="0067480F" w:rsidP="001F7330">
      <w:pPr>
        <w:pStyle w:val="SingleTxtG"/>
        <w:numPr>
          <w:ilvl w:val="0"/>
          <w:numId w:val="7"/>
        </w:numPr>
      </w:pPr>
      <w:r w:rsidRPr="001A37E5">
        <w:lastRenderedPageBreak/>
        <w:t>confirm the in-service safety level and effectiveness of any remedial action.</w:t>
      </w:r>
    </w:p>
    <w:p w14:paraId="6AFF72C6" w14:textId="7747A33B" w:rsidR="0067480F" w:rsidRPr="001A37E5" w:rsidRDefault="0067480F" w:rsidP="0067480F">
      <w:pPr>
        <w:pStyle w:val="SingleTxtG"/>
        <w:rPr>
          <w:lang w:eastAsia="ja-JP"/>
        </w:rPr>
      </w:pPr>
      <w:del w:id="869" w:author="R.Oshita" w:date="2022-09-13T14:52:00Z">
        <w:r w:rsidRPr="001A37E5" w:rsidDel="006D5C58">
          <w:rPr>
            <w:lang w:eastAsia="ja-JP"/>
          </w:rPr>
          <w:delText>151</w:delText>
        </w:r>
      </w:del>
      <w:ins w:id="870" w:author="R.Oshita" w:date="2022-09-13T14:52:00Z">
        <w:r w:rsidR="006D5C58">
          <w:rPr>
            <w:lang w:eastAsia="ja-JP"/>
          </w:rPr>
          <w:t>147</w:t>
        </w:r>
      </w:ins>
      <w:r w:rsidRPr="001A37E5">
        <w:rPr>
          <w:lang w:eastAsia="ja-JP"/>
        </w:rPr>
        <w:t>.</w:t>
      </w:r>
      <w:r w:rsidRPr="001A37E5">
        <w:tab/>
        <w:t>The data monitoring program should ensure that the data analysis is performed with sufficient frequency so that remedial action can be taken promptly and in line with reporting requirements</w:t>
      </w:r>
      <w:r w:rsidRPr="001A37E5">
        <w:rPr>
          <w:lang w:eastAsia="ja-JP"/>
        </w:rPr>
        <w:t>.</w:t>
      </w:r>
    </w:p>
    <w:p w14:paraId="2E2A1870" w14:textId="128F9C0F" w:rsidR="0067480F" w:rsidRPr="001A37E5" w:rsidRDefault="0067480F" w:rsidP="0067480F">
      <w:pPr>
        <w:pStyle w:val="SingleTxtG"/>
        <w:rPr>
          <w:lang w:eastAsia="ja-JP"/>
        </w:rPr>
      </w:pPr>
      <w:del w:id="871" w:author="R.Oshita" w:date="2022-09-13T14:52:00Z">
        <w:r w:rsidRPr="001A37E5" w:rsidDel="006D5C58">
          <w:rPr>
            <w:lang w:eastAsia="ja-JP"/>
          </w:rPr>
          <w:delText>152</w:delText>
        </w:r>
      </w:del>
      <w:ins w:id="872" w:author="R.Oshita" w:date="2022-09-13T14:52:00Z">
        <w:r w:rsidR="006D5C58">
          <w:rPr>
            <w:lang w:eastAsia="ja-JP"/>
          </w:rPr>
          <w:t>148</w:t>
        </w:r>
      </w:ins>
      <w:r w:rsidRPr="001A37E5">
        <w:rPr>
          <w:lang w:eastAsia="ja-JP"/>
        </w:rPr>
        <w:t>.</w:t>
      </w:r>
      <w:r w:rsidR="00C46E37" w:rsidRPr="001A37E5">
        <w:rPr>
          <w:lang w:eastAsia="ja-JP"/>
        </w:rPr>
        <w:tab/>
        <w:t>The analysis techniques should comprise the following:</w:t>
      </w:r>
    </w:p>
    <w:p w14:paraId="2045337F" w14:textId="62C41779" w:rsidR="00C46E37" w:rsidRPr="001A37E5" w:rsidRDefault="00C46E37" w:rsidP="00C32F64">
      <w:pPr>
        <w:pStyle w:val="SingleTxtG"/>
        <w:numPr>
          <w:ilvl w:val="0"/>
          <w:numId w:val="9"/>
        </w:numPr>
        <w:rPr>
          <w:lang w:eastAsia="ja-JP"/>
        </w:rPr>
      </w:pPr>
      <w:r w:rsidRPr="001A37E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w:t>
      </w:r>
      <w:proofErr w:type="gramStart"/>
      <w:r w:rsidRPr="001A37E5">
        <w:rPr>
          <w:lang w:eastAsia="ja-JP"/>
        </w:rPr>
        <w:t>e.g.</w:t>
      </w:r>
      <w:proofErr w:type="gramEnd"/>
      <w:r w:rsidRPr="001A37E5">
        <w:rPr>
          <w:lang w:eastAsia="ja-JP"/>
        </w:rPr>
        <w:t xml:space="preserve"> vehicle performance monitoring)</w:t>
      </w:r>
    </w:p>
    <w:p w14:paraId="19D5532D" w14:textId="286EFA11" w:rsidR="00C46E37" w:rsidRPr="001A37E5" w:rsidRDefault="00C46E37" w:rsidP="00C32F64">
      <w:pPr>
        <w:pStyle w:val="SingleTxtG"/>
        <w:numPr>
          <w:ilvl w:val="0"/>
          <w:numId w:val="9"/>
        </w:numPr>
        <w:rPr>
          <w:lang w:eastAsia="ja-JP"/>
        </w:rPr>
      </w:pPr>
      <w:r w:rsidRPr="001A37E5">
        <w:rPr>
          <w:lang w:eastAsia="ja-JP"/>
        </w:rPr>
        <w:t xml:space="preserve">Exceedance detection: a set of </w:t>
      </w:r>
      <w:proofErr w:type="gramStart"/>
      <w:r w:rsidRPr="001A37E5">
        <w:rPr>
          <w:lang w:eastAsia="ja-JP"/>
        </w:rPr>
        <w:t>core</w:t>
      </w:r>
      <w:proofErr w:type="gramEnd"/>
      <w:r w:rsidRPr="001A37E5">
        <w:rPr>
          <w:lang w:eastAsia="ja-JP"/>
        </w:rPr>
        <w:t xml:space="preserve"> </w:t>
      </w:r>
      <w:del w:id="873" w:author="R.Oshita" w:date="2022-09-13T14:53:00Z">
        <w:r w:rsidR="00C32F64" w:rsidRPr="001A37E5" w:rsidDel="006D5C58">
          <w:rPr>
            <w:lang w:eastAsia="ja-JP"/>
          </w:rPr>
          <w:delText>events</w:delText>
        </w:r>
      </w:del>
      <w:ins w:id="874" w:author="R.Oshita" w:date="2022-09-13T14:54:00Z">
        <w:r w:rsidR="006D5C58">
          <w:rPr>
            <w:lang w:eastAsia="ja-JP"/>
          </w:rPr>
          <w:t>”value”</w:t>
        </w:r>
      </w:ins>
      <w:r w:rsidRPr="001A37E5">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ins w:id="875" w:author="R.Oshita" w:date="2022-09-13T14:54:00Z">
        <w:r w:rsidR="006D5C58">
          <w:rPr>
            <w:lang w:eastAsia="ja-JP"/>
          </w:rPr>
          <w:t>,</w:t>
        </w:r>
      </w:ins>
      <w:r w:rsidRPr="001A37E5">
        <w:rPr>
          <w:lang w:eastAsia="ja-JP"/>
        </w:rPr>
        <w:t xml:space="preserve"> speed limits exceedance, near misses, harsh braking, etc</w:t>
      </w:r>
      <w:r w:rsidR="00492C65" w:rsidRPr="001A37E5">
        <w:rPr>
          <w:lang w:eastAsia="ja-JP"/>
        </w:rPr>
        <w:t>.</w:t>
      </w:r>
      <w:r w:rsidRPr="001A37E5">
        <w:rPr>
          <w:lang w:eastAsia="ja-JP"/>
        </w:rPr>
        <w:t>)</w:t>
      </w:r>
    </w:p>
    <w:p w14:paraId="27E49621" w14:textId="0D1218EB" w:rsidR="00C46E37" w:rsidRPr="001A37E5" w:rsidRDefault="00C46E37" w:rsidP="00C32F64">
      <w:pPr>
        <w:pStyle w:val="SingleTxtG"/>
        <w:numPr>
          <w:ilvl w:val="0"/>
          <w:numId w:val="9"/>
        </w:numPr>
        <w:rPr>
          <w:lang w:eastAsia="ja-JP"/>
        </w:rPr>
      </w:pPr>
      <w:r w:rsidRPr="001A37E5">
        <w:rPr>
          <w:lang w:eastAsia="ja-JP"/>
        </w:rPr>
        <w:t xml:space="preserve">Occurrence analysis: recorded data should be able to characterize and investigate all the occurrences listed in the annex IV. </w:t>
      </w:r>
    </w:p>
    <w:p w14:paraId="11694D25" w14:textId="17E795FD" w:rsidR="00C46E37" w:rsidRPr="001A37E5" w:rsidRDefault="00C46E37" w:rsidP="00C32F64">
      <w:pPr>
        <w:pStyle w:val="SingleTxtG"/>
        <w:numPr>
          <w:ilvl w:val="0"/>
          <w:numId w:val="9"/>
        </w:numPr>
        <w:rPr>
          <w:lang w:eastAsia="ja-JP"/>
        </w:rPr>
      </w:pPr>
      <w:r w:rsidRPr="001A37E5">
        <w:rPr>
          <w:lang w:eastAsia="ja-JP"/>
        </w:rPr>
        <w:t xml:space="preserve">Statistics: </w:t>
      </w:r>
      <w:ins w:id="876" w:author="R.Oshita" w:date="2022-09-13T14:54:00Z">
        <w:r w:rsidR="006D5C58">
          <w:rPr>
            <w:lang w:eastAsia="ja-JP"/>
          </w:rPr>
          <w:t xml:space="preserve">Data </w:t>
        </w:r>
      </w:ins>
      <w:r w:rsidRPr="001A37E5">
        <w:rPr>
          <w:lang w:eastAsia="ja-JP"/>
        </w:rPr>
        <w:t xml:space="preserve">Series </w:t>
      </w:r>
      <w:del w:id="877" w:author="R.Oshita" w:date="2022-09-13T14:55:00Z">
        <w:r w:rsidR="00492C65" w:rsidRPr="001A37E5" w:rsidDel="006D5C58">
          <w:rPr>
            <w:lang w:eastAsia="ja-JP"/>
          </w:rPr>
          <w:delText xml:space="preserve">of data </w:delText>
        </w:r>
      </w:del>
      <w:r w:rsidRPr="001A37E5">
        <w:rPr>
          <w:lang w:eastAsia="ja-JP"/>
        </w:rPr>
        <w:t>should be collected to support the analysis process with additional information. These data should provide information to generate rate and trends. (</w:t>
      </w:r>
      <w:proofErr w:type="gramStart"/>
      <w:r w:rsidRPr="001A37E5">
        <w:rPr>
          <w:lang w:eastAsia="ja-JP"/>
        </w:rPr>
        <w:t>e.g.</w:t>
      </w:r>
      <w:proofErr w:type="gramEnd"/>
      <w:r w:rsidRPr="001A37E5">
        <w:rPr>
          <w:lang w:eastAsia="ja-JP"/>
        </w:rPr>
        <w:t xml:space="preserve"> driven km, operating hours).</w:t>
      </w:r>
    </w:p>
    <w:p w14:paraId="69C953C1" w14:textId="6B3971DD" w:rsidR="00C46E37" w:rsidRPr="001A37E5" w:rsidRDefault="00C46E37" w:rsidP="00C32F64">
      <w:pPr>
        <w:pStyle w:val="SingleTxtG"/>
        <w:rPr>
          <w:lang w:eastAsia="ja-JP"/>
        </w:rPr>
      </w:pPr>
      <w:del w:id="878" w:author="R.Oshita" w:date="2022-09-13T14:55:00Z">
        <w:r w:rsidRPr="001A37E5" w:rsidDel="006D5C58">
          <w:rPr>
            <w:lang w:eastAsia="ja-JP"/>
          </w:rPr>
          <w:delText>153</w:delText>
        </w:r>
      </w:del>
      <w:ins w:id="879" w:author="R.Oshita" w:date="2022-09-13T14:55:00Z">
        <w:r w:rsidR="006D5C58">
          <w:rPr>
            <w:lang w:eastAsia="ja-JP"/>
          </w:rPr>
          <w:t>149</w:t>
        </w:r>
      </w:ins>
      <w:r w:rsidRPr="001A37E5">
        <w:rPr>
          <w:lang w:eastAsia="ja-JP"/>
        </w:rPr>
        <w:t>.</w:t>
      </w:r>
      <w:r w:rsidRPr="001A37E5">
        <w:rPr>
          <w:lang w:eastAsia="ja-JP"/>
        </w:rPr>
        <w:tab/>
        <w:t>The data monitoring programme should identify KPI</w:t>
      </w:r>
      <w:r w:rsidR="00492C65" w:rsidRPr="001A37E5">
        <w:rPr>
          <w:lang w:eastAsia="ja-JP"/>
        </w:rPr>
        <w:t>s</w:t>
      </w:r>
      <w:r w:rsidRPr="001A37E5">
        <w:rPr>
          <w:lang w:eastAsia="ja-JP"/>
        </w:rPr>
        <w:t xml:space="preserve"> to assure that the monitoring is performing at an optimal </w:t>
      </w:r>
      <w:proofErr w:type="gramStart"/>
      <w:r w:rsidRPr="001A37E5">
        <w:rPr>
          <w:lang w:eastAsia="ja-JP"/>
        </w:rPr>
        <w:t>level, and</w:t>
      </w:r>
      <w:proofErr w:type="gramEnd"/>
      <w:r w:rsidRPr="001A37E5">
        <w:rPr>
          <w:lang w:eastAsia="ja-JP"/>
        </w:rPr>
        <w:t xml:space="preserve"> address any issues </w:t>
      </w:r>
      <w:del w:id="880" w:author="Oshita, Ryuzo/大下 隆三" w:date="2022-06-22T14:27:00Z">
        <w:r w:rsidR="00492C65" w:rsidRPr="001A37E5" w:rsidDel="002F018B">
          <w:rPr>
            <w:lang w:eastAsia="ja-JP"/>
          </w:rPr>
          <w:delText xml:space="preserve">which can </w:delText>
        </w:r>
      </w:del>
      <w:r w:rsidR="00492C65" w:rsidRPr="001A37E5">
        <w:rPr>
          <w:lang w:eastAsia="ja-JP"/>
        </w:rPr>
        <w:t>affect</w:t>
      </w:r>
      <w:ins w:id="881" w:author="Oshita, Ryuzo/大下 隆三" w:date="2022-06-22T14:27:00Z">
        <w:r w:rsidR="002F018B">
          <w:rPr>
            <w:lang w:eastAsia="ja-JP"/>
          </w:rPr>
          <w:t>ing</w:t>
        </w:r>
      </w:ins>
      <w:r w:rsidRPr="001A37E5">
        <w:rPr>
          <w:lang w:eastAsia="ja-JP"/>
        </w:rPr>
        <w:t xml:space="preserve"> the effectiveness of the monitoring program (e.g.</w:t>
      </w:r>
      <w:ins w:id="882" w:author="R.Oshita" w:date="2022-09-13T14:57:00Z">
        <w:r w:rsidR="005D443B">
          <w:rPr>
            <w:lang w:eastAsia="ja-JP"/>
          </w:rPr>
          <w:t>,</w:t>
        </w:r>
      </w:ins>
      <w:r w:rsidRPr="001A37E5">
        <w:rPr>
          <w:lang w:eastAsia="ja-JP"/>
        </w:rPr>
        <w:t xml:space="preserve"> data corruption or loss, or result in delayed or degraded event detection). Examples of KPIs for monitoring are trip collection rate</w:t>
      </w:r>
      <w:ins w:id="883" w:author="Oshita, Ryuzo/大下 隆三" w:date="2022-06-22T14:28:00Z">
        <w:r w:rsidR="002F018B">
          <w:rPr>
            <w:lang w:eastAsia="ja-JP"/>
          </w:rPr>
          <w:t>, i.e.</w:t>
        </w:r>
      </w:ins>
      <w:r w:rsidR="00492C65" w:rsidRPr="001A37E5">
        <w:rPr>
          <w:lang w:eastAsia="ja-JP"/>
        </w:rPr>
        <w:t xml:space="preserve"> </w:t>
      </w:r>
      <w:del w:id="884" w:author="Oshita, Ryuzo/大下 隆三" w:date="2022-06-22T14:29:00Z">
        <w:r w:rsidR="00492C65" w:rsidRPr="001A37E5" w:rsidDel="002F018B">
          <w:rPr>
            <w:lang w:eastAsia="ja-JP"/>
          </w:rPr>
          <w:delText xml:space="preserve">– number of valid trips/number of trips of ADS type or </w:delText>
        </w:r>
      </w:del>
      <w:r w:rsidR="00492C65" w:rsidRPr="001A37E5">
        <w:rPr>
          <w:lang w:eastAsia="ja-JP"/>
        </w:rPr>
        <w:t xml:space="preserve">time between actual safety </w:t>
      </w:r>
      <w:del w:id="885" w:author="Oshita, Ryuzo/大下 隆三" w:date="2022-06-22T14:30:00Z">
        <w:r w:rsidR="00492C65" w:rsidRPr="001A37E5" w:rsidDel="002F018B">
          <w:rPr>
            <w:lang w:eastAsia="ja-JP"/>
          </w:rPr>
          <w:delText>event/</w:delText>
        </w:r>
      </w:del>
      <w:r w:rsidR="00492C65" w:rsidRPr="001A37E5">
        <w:rPr>
          <w:lang w:eastAsia="ja-JP"/>
        </w:rPr>
        <w:t xml:space="preserve">occurrence and </w:t>
      </w:r>
      <w:del w:id="886" w:author="Oshita, Ryuzo/大下 隆三" w:date="2022-06-22T14:30:00Z">
        <w:r w:rsidR="00492C65" w:rsidRPr="001A37E5" w:rsidDel="002F018B">
          <w:rPr>
            <w:lang w:eastAsia="ja-JP"/>
          </w:rPr>
          <w:delText xml:space="preserve">first </w:delText>
        </w:r>
      </w:del>
      <w:r w:rsidR="00492C65" w:rsidRPr="001A37E5">
        <w:rPr>
          <w:lang w:eastAsia="ja-JP"/>
        </w:rPr>
        <w:t xml:space="preserve">detection </w:t>
      </w:r>
      <w:ins w:id="887" w:author="Oshita, Ryuzo/大下 隆三" w:date="2022-06-22T14:30:00Z">
        <w:r w:rsidR="002F018B">
          <w:rPr>
            <w:lang w:eastAsia="ja-JP"/>
          </w:rPr>
          <w:t xml:space="preserve">of the </w:t>
        </w:r>
      </w:ins>
      <w:ins w:id="888" w:author="Oshita, Ryuzo/大下 隆三" w:date="2022-06-22T14:31:00Z">
        <w:r w:rsidR="002F018B">
          <w:rPr>
            <w:lang w:eastAsia="ja-JP"/>
          </w:rPr>
          <w:t>occurrence</w:t>
        </w:r>
      </w:ins>
      <w:del w:id="889" w:author="Oshita, Ryuzo/大下 隆三" w:date="2022-06-22T14:31:00Z">
        <w:r w:rsidR="00492C65" w:rsidRPr="001A37E5" w:rsidDel="002F018B">
          <w:rPr>
            <w:lang w:eastAsia="ja-JP"/>
          </w:rPr>
          <w:delText>by the in-service monitoring</w:delText>
        </w:r>
      </w:del>
      <w:ins w:id="890" w:author="Oshita, Ryuzo/大下 隆三" w:date="2022-06-22T14:31:00Z">
        <w:r w:rsidR="002F018B">
          <w:rPr>
            <w:lang w:eastAsia="ja-JP"/>
          </w:rPr>
          <w:t xml:space="preserve"> (Date of</w:t>
        </w:r>
      </w:ins>
      <w:ins w:id="891" w:author="Oshita, Ryuzo/大下 隆三" w:date="2022-06-22T14:32:00Z">
        <w:r w:rsidR="002F018B">
          <w:rPr>
            <w:lang w:eastAsia="ja-JP"/>
          </w:rPr>
          <w:t xml:space="preserve"> detection</w:t>
        </w:r>
        <w:r w:rsidR="0013459C">
          <w:rPr>
            <w:lang w:eastAsia="ja-JP"/>
          </w:rPr>
          <w:t xml:space="preserve"> of the occurrence by the </w:t>
        </w:r>
      </w:ins>
      <w:ins w:id="892" w:author="Oshita, Ryuzo/大下 隆三" w:date="2022-06-22T14:33:00Z">
        <w:r w:rsidR="0013459C">
          <w:rPr>
            <w:lang w:eastAsia="ja-JP"/>
          </w:rPr>
          <w:t xml:space="preserve">In-service Monitoring – Date of the actual </w:t>
        </w:r>
      </w:ins>
      <w:ins w:id="893" w:author="Oshita, Ryuzo/大下 隆三" w:date="2022-06-22T14:34:00Z">
        <w:r w:rsidR="0013459C">
          <w:rPr>
            <w:lang w:eastAsia="ja-JP"/>
          </w:rPr>
          <w:t>occurrence of the event)</w:t>
        </w:r>
      </w:ins>
      <w:r w:rsidRPr="001A37E5">
        <w:rPr>
          <w:lang w:eastAsia="ja-JP"/>
        </w:rPr>
        <w:t>.</w:t>
      </w:r>
      <w:ins w:id="894" w:author="Oshita, Ryuzo/大下 隆三" w:date="2022-06-22T14:31:00Z">
        <w:r w:rsidR="002F018B">
          <w:rPr>
            <w:lang w:eastAsia="ja-JP"/>
          </w:rPr>
          <w:t xml:space="preserve"> </w:t>
        </w:r>
      </w:ins>
    </w:p>
    <w:p w14:paraId="71640303" w14:textId="77777777" w:rsidR="00D45979" w:rsidRPr="001A37E5" w:rsidRDefault="00D45979" w:rsidP="00D45979">
      <w:pPr>
        <w:pStyle w:val="H23G"/>
      </w:pPr>
      <w:r w:rsidRPr="001A37E5">
        <w:tab/>
        <w:t>(a)</w:t>
      </w:r>
      <w:r w:rsidRPr="001A37E5">
        <w:tab/>
        <w:t>Vehicle data collection</w:t>
      </w:r>
    </w:p>
    <w:p w14:paraId="24D48DE4" w14:textId="72D418DE" w:rsidR="00D45979" w:rsidRPr="001A37E5" w:rsidRDefault="00C46E37" w:rsidP="00D45979">
      <w:pPr>
        <w:pStyle w:val="SingleTxtG"/>
      </w:pPr>
      <w:del w:id="895" w:author="R.Oshita" w:date="2022-09-13T14:57:00Z">
        <w:r w:rsidRPr="001A37E5" w:rsidDel="005D443B">
          <w:rPr>
            <w:lang w:eastAsia="ja-JP"/>
          </w:rPr>
          <w:delText>154</w:delText>
        </w:r>
      </w:del>
      <w:ins w:id="896" w:author="R.Oshita" w:date="2022-09-13T14:57:00Z">
        <w:r w:rsidR="005D443B">
          <w:rPr>
            <w:lang w:eastAsia="ja-JP"/>
          </w:rPr>
          <w:t>150</w:t>
        </w:r>
      </w:ins>
      <w:r w:rsidR="00D45979" w:rsidRPr="001A37E5">
        <w:t>.</w:t>
      </w:r>
      <w:r w:rsidR="00D45979" w:rsidRPr="001A37E5">
        <w:tab/>
        <w:t xml:space="preserve">There is regulatory work to introduce </w:t>
      </w:r>
      <w:ins w:id="897" w:author="Oshita, Ryuzo/大下 隆三" w:date="2022-06-22T14:34:00Z">
        <w:r w:rsidR="0013459C">
          <w:t>Event</w:t>
        </w:r>
      </w:ins>
      <w:ins w:id="898" w:author="Oshita, Ryuzo/大下 隆三" w:date="2022-06-22T14:35:00Z">
        <w:r w:rsidR="0013459C">
          <w:t xml:space="preserve"> Data Recorder (</w:t>
        </w:r>
      </w:ins>
      <w:r w:rsidR="00D45979" w:rsidRPr="001A37E5">
        <w:t>EDR</w:t>
      </w:r>
      <w:ins w:id="899" w:author="Oshita, Ryuzo/大下 隆三" w:date="2022-06-22T14:35:00Z">
        <w:r w:rsidR="0013459C">
          <w:t>)</w:t>
        </w:r>
      </w:ins>
      <w:r w:rsidR="00D45979" w:rsidRPr="001A37E5">
        <w:t xml:space="preserve"> and </w:t>
      </w:r>
      <w:ins w:id="900" w:author="Oshita, Ryuzo/大下 隆三" w:date="2022-06-22T14:35:00Z">
        <w:r w:rsidR="0013459C">
          <w:t>Data Storage System for Automated Driving (</w:t>
        </w:r>
      </w:ins>
      <w:r w:rsidR="00D45979" w:rsidRPr="001A37E5">
        <w:t>DSSAD</w:t>
      </w:r>
      <w:ins w:id="901" w:author="Oshita, Ryuzo/大下 隆三" w:date="2022-06-22T14:35:00Z">
        <w:r w:rsidR="0013459C">
          <w:t>)</w:t>
        </w:r>
      </w:ins>
      <w:r w:rsidR="00D45979" w:rsidRPr="001A37E5">
        <w:t xml:space="preserve"> requirements.  Until those requirements have been defined this section is only suggesting the data elements that </w:t>
      </w:r>
      <w:del w:id="902" w:author="R.Oshita" w:date="2022-09-13T14:58:00Z">
        <w:r w:rsidR="00D45979" w:rsidRPr="001A37E5" w:rsidDel="005D443B">
          <w:delText>may</w:delText>
        </w:r>
      </w:del>
      <w:ins w:id="903" w:author="R.Oshita" w:date="2022-09-13T14:58:00Z">
        <w:r w:rsidR="005D443B">
          <w:t>should</w:t>
        </w:r>
      </w:ins>
      <w:r w:rsidR="00D45979" w:rsidRPr="001A37E5">
        <w:t xml:space="preserve"> be collected and uploaded by the manufacturer from ADS vehicles for aggregation and processing </w:t>
      </w:r>
      <w:del w:id="904" w:author="R.Oshita" w:date="2022-09-13T14:58:00Z">
        <w:r w:rsidR="00D45979" w:rsidRPr="001A37E5" w:rsidDel="005D443B">
          <w:delText>in order to report performance</w:delText>
        </w:r>
      </w:del>
      <w:ins w:id="905" w:author="R.Oshita" w:date="2022-09-13T14:58:00Z">
        <w:r w:rsidR="005D443B">
          <w:t>to allow reporting of the</w:t>
        </w:r>
      </w:ins>
      <w:r w:rsidR="00D45979" w:rsidRPr="001A37E5">
        <w:t xml:space="preserve"> metrics defined </w:t>
      </w:r>
      <w:del w:id="906" w:author="R.Oshita" w:date="2022-09-13T14:58:00Z">
        <w:r w:rsidR="00D45979" w:rsidRPr="001A37E5" w:rsidDel="005D443B">
          <w:delText>under</w:delText>
        </w:r>
      </w:del>
      <w:ins w:id="907" w:author="R.Oshita" w:date="2022-09-13T14:59:00Z">
        <w:r w:rsidR="005D443B">
          <w:t>in</w:t>
        </w:r>
      </w:ins>
      <w:r w:rsidR="00D45979" w:rsidRPr="001A37E5">
        <w:t xml:space="preserve"> the Reporting section.</w:t>
      </w:r>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3B1BBA78" w:rsidR="00D45979" w:rsidRPr="001A37E5" w:rsidRDefault="00C46E37" w:rsidP="00D45979">
      <w:pPr>
        <w:pStyle w:val="SingleTxtG"/>
      </w:pPr>
      <w:del w:id="908" w:author="R.Oshita" w:date="2022-09-13T14:59:00Z">
        <w:r w:rsidRPr="001A37E5" w:rsidDel="005D443B">
          <w:rPr>
            <w:lang w:eastAsia="ja-JP"/>
          </w:rPr>
          <w:delText>155</w:delText>
        </w:r>
      </w:del>
      <w:ins w:id="909" w:author="R.Oshita" w:date="2022-09-13T14:59:00Z">
        <w:r w:rsidR="005D443B">
          <w:rPr>
            <w:lang w:eastAsia="ja-JP"/>
          </w:rPr>
          <w:t>151</w:t>
        </w:r>
      </w:ins>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163ED522" w:rsidR="00D45979" w:rsidRPr="001A37E5" w:rsidRDefault="00C46E37" w:rsidP="00D45979">
      <w:pPr>
        <w:pStyle w:val="SingleTxtG"/>
      </w:pPr>
      <w:del w:id="910" w:author="R.Oshita" w:date="2022-09-13T15:00:00Z">
        <w:r w:rsidRPr="001A37E5" w:rsidDel="005D443B">
          <w:delText>156</w:delText>
        </w:r>
      </w:del>
      <w:ins w:id="911" w:author="R.Oshita" w:date="2022-09-13T15:00:00Z">
        <w:r w:rsidR="005D443B">
          <w:t>152</w:t>
        </w:r>
      </w:ins>
      <w:r w:rsidR="00D45979" w:rsidRPr="001A37E5">
        <w:t>.</w:t>
      </w:r>
      <w:r w:rsidR="00D45979" w:rsidRPr="001A37E5">
        <w:rPr>
          <w:b/>
          <w:bCs/>
          <w:color w:val="000000"/>
        </w:rPr>
        <w:tab/>
      </w:r>
      <w:r w:rsidR="00D45979" w:rsidRPr="001A37E5">
        <w:t xml:space="preserve">The main purpose of occurrence reporting is </w:t>
      </w:r>
      <w:ins w:id="912" w:author="R.Oshita" w:date="2022-09-13T15:00:00Z">
        <w:r w:rsidR="005D443B">
          <w:t xml:space="preserve">to identify possible improvement for </w:t>
        </w:r>
      </w:ins>
      <w:r w:rsidR="00D45979" w:rsidRPr="001A37E5">
        <w:t xml:space="preserve">the </w:t>
      </w:r>
      <w:del w:id="913" w:author="R.Oshita" w:date="2022-09-13T15:01:00Z">
        <w:r w:rsidR="00D45979" w:rsidRPr="001A37E5" w:rsidDel="005D443B">
          <w:delText>prevention of accidents and incidents</w:delText>
        </w:r>
        <w:r w:rsidR="00D45979" w:rsidRPr="001A37E5" w:rsidDel="002F7DA2">
          <w:delText xml:space="preserve"> </w:delText>
        </w:r>
      </w:del>
      <w:ins w:id="914" w:author="R.Oshita" w:date="2022-09-13T15:01:00Z">
        <w:r w:rsidR="002F7DA2">
          <w:rPr>
            <w:lang w:eastAsia="ja-JP"/>
          </w:rPr>
          <w:t>ADS safety performance</w:t>
        </w:r>
      </w:ins>
      <w:ins w:id="915" w:author="R.Oshita" w:date="2022-09-13T15:02:00Z">
        <w:r w:rsidR="002F7DA2">
          <w:rPr>
            <w:lang w:eastAsia="ja-JP"/>
          </w:rPr>
          <w:t>,</w:t>
        </w:r>
      </w:ins>
      <w:ins w:id="916" w:author="R.Oshita" w:date="2022-09-13T15:01:00Z">
        <w:r w:rsidR="002F7DA2">
          <w:rPr>
            <w:lang w:eastAsia="ja-JP"/>
          </w:rPr>
          <w:t xml:space="preserve"> </w:t>
        </w:r>
      </w:ins>
      <w:r w:rsidR="00D45979" w:rsidRPr="001A37E5">
        <w:t>and not to attribute blame or liability.</w:t>
      </w:r>
    </w:p>
    <w:p w14:paraId="2F795330" w14:textId="65895994" w:rsidR="00D45979" w:rsidRPr="001A37E5" w:rsidRDefault="00D45979" w:rsidP="00C46E37">
      <w:pPr>
        <w:pStyle w:val="SingleTxtG"/>
        <w:numPr>
          <w:ilvl w:val="0"/>
          <w:numId w:val="11"/>
        </w:numPr>
        <w:rPr>
          <w:b/>
        </w:rPr>
      </w:pPr>
      <w:r w:rsidRPr="001A37E5">
        <w:rPr>
          <w:b/>
        </w:rPr>
        <w:tab/>
        <w:t>Recommended reporting by the manufacturer</w:t>
      </w:r>
    </w:p>
    <w:p w14:paraId="5C792DC8" w14:textId="6EA1BD08" w:rsidR="00D45979" w:rsidRPr="001A37E5" w:rsidRDefault="00C46E37" w:rsidP="00D45979">
      <w:pPr>
        <w:pStyle w:val="SingleTxtG"/>
      </w:pPr>
      <w:del w:id="917" w:author="R.Oshita" w:date="2022-09-15T11:39:00Z">
        <w:r w:rsidRPr="001A37E5" w:rsidDel="00873DE6">
          <w:delText>157</w:delText>
        </w:r>
      </w:del>
      <w:ins w:id="918" w:author="R.Oshita" w:date="2022-09-15T11:39:00Z">
        <w:r w:rsidR="00873DE6">
          <w:rPr>
            <w:rFonts w:hint="eastAsia"/>
            <w:lang w:eastAsia="ja-JP"/>
          </w:rPr>
          <w:t>153</w:t>
        </w:r>
      </w:ins>
      <w:r w:rsidR="00D45979" w:rsidRPr="001A37E5">
        <w:t>.</w:t>
      </w:r>
      <w:r w:rsidR="00D45979" w:rsidRPr="001A37E5">
        <w:tab/>
        <w:t>The manufacturer should report, as required by the Authority, on both critical and non-critical occurrences</w:t>
      </w:r>
      <w:ins w:id="919" w:author="Oshita, Ryuzo/大下 隆三" w:date="2022-06-22T14:55:00Z">
        <w:r w:rsidR="00FF1919">
          <w:t>, as defi</w:t>
        </w:r>
      </w:ins>
      <w:ins w:id="920" w:author="Oshita, Ryuzo/大下 隆三" w:date="2022-06-22T14:56:00Z">
        <w:r w:rsidR="00FF1919">
          <w:t xml:space="preserve">ned in </w:t>
        </w:r>
        <w:del w:id="921" w:author="R.Oshita" w:date="2022-09-15T11:42:00Z">
          <w:r w:rsidR="00FF1919" w:rsidDel="001D53CE">
            <w:delText>Annex 1</w:delText>
          </w:r>
        </w:del>
      </w:ins>
      <w:ins w:id="922" w:author="Oshita, Ryuzo/大下 隆三" w:date="2022-06-22T14:57:00Z">
        <w:del w:id="923" w:author="R.Oshita" w:date="2022-09-15T11:42:00Z">
          <w:r w:rsidR="00FF1919" w:rsidDel="001D53CE">
            <w:delText xml:space="preserve"> “</w:delText>
          </w:r>
        </w:del>
      </w:ins>
      <w:ins w:id="924" w:author="R.Oshita" w:date="2022-09-15T11:42:00Z">
        <w:r w:rsidR="001D53CE">
          <w:rPr>
            <w:rFonts w:hint="eastAsia"/>
            <w:lang w:eastAsia="ja-JP"/>
          </w:rPr>
          <w:t>t</w:t>
        </w:r>
        <w:r w:rsidR="001D53CE">
          <w:rPr>
            <w:lang w:eastAsia="ja-JP"/>
          </w:rPr>
          <w:t xml:space="preserve">he </w:t>
        </w:r>
      </w:ins>
      <w:ins w:id="925" w:author="Oshita, Ryuzo/大下 隆三" w:date="2022-06-22T14:56:00Z">
        <w:r w:rsidR="00FF1919">
          <w:t>Glossary</w:t>
        </w:r>
      </w:ins>
      <w:ins w:id="926" w:author="Oshita, Ryuzo/大下 隆三" w:date="2022-06-22T14:57:00Z">
        <w:del w:id="927" w:author="R.Oshita" w:date="2022-09-15T11:42:00Z">
          <w:r w:rsidR="00FF1919" w:rsidDel="001D53CE">
            <w:delText xml:space="preserve"> of Terms and Definitions”</w:delText>
          </w:r>
        </w:del>
      </w:ins>
      <w:r w:rsidR="00D45979" w:rsidRPr="001A37E5">
        <w:t xml:space="preserve">. </w:t>
      </w:r>
      <w:ins w:id="928" w:author="R.Oshita" w:date="2022-09-15T11:43:00Z">
        <w:r w:rsidR="001D53CE">
          <w:t xml:space="preserve">It is expected that </w:t>
        </w:r>
      </w:ins>
      <w:del w:id="929" w:author="R.Oshita" w:date="2022-09-15T11:43:00Z">
        <w:r w:rsidR="00D45979" w:rsidRPr="001A37E5" w:rsidDel="001D53CE">
          <w:delText>T</w:delText>
        </w:r>
      </w:del>
      <w:ins w:id="930" w:author="R.Oshita" w:date="2022-09-15T11:43:00Z">
        <w:r w:rsidR="001D53CE">
          <w:t>t</w:t>
        </w:r>
      </w:ins>
      <w:r w:rsidR="00D45979" w:rsidRPr="001A37E5">
        <w:t>wo types of report</w:t>
      </w:r>
      <w:ins w:id="931" w:author="R.Oshita" w:date="2022-09-15T11:44:00Z">
        <w:r w:rsidR="001D53CE">
          <w:t>s</w:t>
        </w:r>
      </w:ins>
      <w:r w:rsidR="00D45979" w:rsidRPr="001A37E5">
        <w:t xml:space="preserve"> on the in-service safety performance </w:t>
      </w:r>
      <w:del w:id="932" w:author="R.Oshita" w:date="2022-09-15T11:44:00Z">
        <w:r w:rsidR="00D45979" w:rsidRPr="001A37E5" w:rsidDel="001D53CE">
          <w:delText>of the ADS vehicle</w:delText>
        </w:r>
      </w:del>
      <w:ins w:id="933" w:author="R.Oshita" w:date="2022-09-15T11:44:00Z">
        <w:r w:rsidR="001D53CE">
          <w:t>will be produced</w:t>
        </w:r>
      </w:ins>
      <w:ins w:id="934" w:author="R.Oshita" w:date="2022-09-15T11:45:00Z">
        <w:r w:rsidR="001D53CE">
          <w:t>. These</w:t>
        </w:r>
      </w:ins>
      <w:r w:rsidR="00D45979" w:rsidRPr="001A37E5">
        <w:t xml:space="preserve"> are </w:t>
      </w:r>
      <w:del w:id="935" w:author="R.Oshita" w:date="2022-09-15T11:45:00Z">
        <w:r w:rsidR="00D45979" w:rsidRPr="001A37E5" w:rsidDel="001D53CE">
          <w:delText>expected</w:delText>
        </w:r>
      </w:del>
      <w:ins w:id="936" w:author="R.Oshita" w:date="2022-09-15T11:45:00Z">
        <w:r w:rsidR="001D53CE">
          <w:t>short-term and periodic</w:t>
        </w:r>
      </w:ins>
      <w:r w:rsidR="00D45979" w:rsidRPr="001A37E5">
        <w:t>.</w:t>
      </w:r>
    </w:p>
    <w:p w14:paraId="2FDE273A" w14:textId="30714CAA" w:rsidR="00D45979" w:rsidRPr="001A37E5" w:rsidRDefault="00BC14C0" w:rsidP="00D45979">
      <w:pPr>
        <w:pStyle w:val="SingleTxtG"/>
      </w:pPr>
      <w:del w:id="937" w:author="R.Oshita" w:date="2022-09-15T11:46:00Z">
        <w:r w:rsidRPr="001A37E5" w:rsidDel="0028368B">
          <w:lastRenderedPageBreak/>
          <w:delText>158</w:delText>
        </w:r>
      </w:del>
      <w:ins w:id="938" w:author="R.Oshita" w:date="2022-09-15T11:46:00Z">
        <w:r w:rsidR="0028368B">
          <w:t>154</w:t>
        </w:r>
      </w:ins>
      <w:r w:rsidR="00D45979" w:rsidRPr="001A37E5">
        <w:t>.</w:t>
      </w:r>
      <w:r w:rsidR="00D45979" w:rsidRPr="001A37E5">
        <w:tab/>
        <w:t xml:space="preserve">Short term reporting of occurrences and safety concerns </w:t>
      </w:r>
      <w:ins w:id="939" w:author="Oshita, Ryuzo/大下 隆三" w:date="2022-06-22T14:59:00Z">
        <w:r w:rsidR="00F3232A">
          <w:t>is required for matters of such safety i</w:t>
        </w:r>
      </w:ins>
      <w:ins w:id="940" w:author="Oshita, Ryuzo/大下 隆三" w:date="2022-06-22T15:00:00Z">
        <w:r w:rsidR="00F3232A">
          <w:t xml:space="preserve">mportance </w:t>
        </w:r>
      </w:ins>
      <w:r w:rsidR="00D45979" w:rsidRPr="001A37E5">
        <w:t xml:space="preserve">that </w:t>
      </w:r>
      <w:ins w:id="941" w:author="Oshita, Ryuzo/大下 隆三" w:date="2022-06-22T15:00:00Z">
        <w:r w:rsidR="00F3232A">
          <w:t xml:space="preserve">they may </w:t>
        </w:r>
      </w:ins>
      <w:r w:rsidR="00D45979" w:rsidRPr="001A37E5">
        <w:t>require the manufacturer to take remedial action, including:</w:t>
      </w:r>
    </w:p>
    <w:p w14:paraId="7893A02D" w14:textId="73576A21" w:rsidR="00D45979" w:rsidRPr="001A37E5" w:rsidRDefault="00D45979" w:rsidP="00D45979">
      <w:pPr>
        <w:pStyle w:val="SingleTxtG"/>
        <w:ind w:firstLine="567"/>
      </w:pPr>
      <w:r w:rsidRPr="001A37E5">
        <w:t>(a)</w:t>
      </w:r>
      <w:r w:rsidRPr="001A37E5">
        <w:tab/>
      </w:r>
      <w:del w:id="942" w:author="R.Oshita" w:date="2022-09-15T11:48:00Z">
        <w:r w:rsidRPr="001A37E5" w:rsidDel="0028368B">
          <w:delText>I</w:delText>
        </w:r>
      </w:del>
      <w:ins w:id="943" w:author="R.Oshita" w:date="2022-09-15T11:48:00Z">
        <w:r w:rsidR="0028368B">
          <w:t>i</w:t>
        </w:r>
      </w:ins>
      <w:r w:rsidRPr="001A37E5">
        <w:t>ndications of failure to meet safety requirements</w:t>
      </w:r>
    </w:p>
    <w:p w14:paraId="5274E2D2" w14:textId="20EF8E4A" w:rsidR="00D45979" w:rsidRPr="001A37E5" w:rsidRDefault="00D45979" w:rsidP="00D45979">
      <w:pPr>
        <w:pStyle w:val="SingleTxtG"/>
        <w:ind w:firstLine="567"/>
      </w:pPr>
      <w:r w:rsidRPr="001A37E5">
        <w:t>(b)</w:t>
      </w:r>
      <w:r w:rsidRPr="001A37E5">
        <w:tab/>
      </w:r>
      <w:del w:id="944" w:author="R.Oshita" w:date="2022-09-15T11:49:00Z">
        <w:r w:rsidRPr="001A37E5" w:rsidDel="0028368B">
          <w:delText>C</w:delText>
        </w:r>
      </w:del>
      <w:ins w:id="945" w:author="R.Oshita" w:date="2022-09-15T11:49:00Z">
        <w:r w:rsidR="0028368B">
          <w:t>c</w:t>
        </w:r>
      </w:ins>
      <w:r w:rsidRPr="001A37E5">
        <w:t>ritical occurrence where the ADS was</w:t>
      </w:r>
      <w:del w:id="946" w:author="Oshita, Ryuzo/大下 隆三" w:date="2022-06-22T15:01:00Z">
        <w:r w:rsidRPr="001A37E5" w:rsidDel="00F3232A">
          <w:delText xml:space="preserve"> at fault</w:delText>
        </w:r>
      </w:del>
      <w:ins w:id="947" w:author="Oshita, Ryuzo/大下 隆三" w:date="2022-06-27T11:01:00Z">
        <w:r w:rsidR="00536051">
          <w:t xml:space="preserve"> involved </w:t>
        </w:r>
      </w:ins>
      <w:ins w:id="948" w:author="Oshita, Ryuzo/大下 隆三" w:date="2022-06-22T15:01:00Z">
        <w:r w:rsidR="00F3232A">
          <w:t xml:space="preserve">known </w:t>
        </w:r>
      </w:ins>
      <w:ins w:id="949" w:author="Oshita, Ryuzo/大下 隆三" w:date="2022-06-22T15:02:00Z">
        <w:r w:rsidR="00F3232A">
          <w:t>to the ADS manufacturer or OEM</w:t>
        </w:r>
      </w:ins>
    </w:p>
    <w:p w14:paraId="5AAB125F" w14:textId="64C4C5AB" w:rsidR="00F3232A" w:rsidRPr="007119CE" w:rsidRDefault="00D45979" w:rsidP="00D45979">
      <w:pPr>
        <w:pStyle w:val="SingleTxtG"/>
        <w:ind w:firstLine="567"/>
        <w:rPr>
          <w:bCs/>
          <w:lang w:eastAsia="ja-JP"/>
        </w:rPr>
      </w:pPr>
      <w:r w:rsidRPr="001A37E5">
        <w:t>(c)</w:t>
      </w:r>
      <w:r w:rsidRPr="001A37E5">
        <w:tab/>
      </w:r>
      <w:del w:id="950" w:author="R.Oshita" w:date="2022-09-15T11:49:00Z">
        <w:r w:rsidRPr="001A37E5" w:rsidDel="0028368B">
          <w:delText>O</w:delText>
        </w:r>
      </w:del>
      <w:ins w:id="951" w:author="R.Oshita" w:date="2022-09-15T11:49:00Z">
        <w:r w:rsidR="0028368B">
          <w:t>o</w:t>
        </w:r>
      </w:ins>
      <w:r w:rsidRPr="001A37E5">
        <w:t>ther safety-relevant performance issues</w:t>
      </w:r>
    </w:p>
    <w:p w14:paraId="068897EA" w14:textId="64E71490" w:rsidR="00D45979" w:rsidRPr="001A37E5" w:rsidRDefault="00BC14C0" w:rsidP="00D45979">
      <w:pPr>
        <w:pStyle w:val="SingleTxtG"/>
      </w:pPr>
      <w:del w:id="952" w:author="R.Oshita" w:date="2022-09-15T11:49:00Z">
        <w:r w:rsidRPr="001A37E5" w:rsidDel="0028368B">
          <w:delText>15</w:delText>
        </w:r>
      </w:del>
      <w:del w:id="953" w:author="R.Oshita" w:date="2022-09-15T11:50:00Z">
        <w:r w:rsidRPr="001A37E5" w:rsidDel="0028368B">
          <w:delText>9</w:delText>
        </w:r>
      </w:del>
      <w:ins w:id="954" w:author="R.Oshita" w:date="2022-09-15T11:50:00Z">
        <w:r w:rsidR="0028368B">
          <w:t>155</w:t>
        </w:r>
      </w:ins>
      <w:r w:rsidR="00D45979" w:rsidRPr="001A37E5">
        <w:t>.</w:t>
      </w:r>
      <w:r w:rsidR="00D45979" w:rsidRPr="001A37E5">
        <w:tab/>
        <w:t xml:space="preserve">Short </w:t>
      </w:r>
      <w:ins w:id="955" w:author="R.Oshita" w:date="2022-09-15T11:54:00Z">
        <w:r w:rsidR="001D4FA1">
          <w:t xml:space="preserve">term </w:t>
        </w:r>
      </w:ins>
      <w:r w:rsidR="00D45979" w:rsidRPr="001A37E5">
        <w:t xml:space="preserve">reporting is due within one month of the </w:t>
      </w:r>
      <w:del w:id="956" w:author="Oshita, Ryuzo/大下 隆三" w:date="2022-06-22T15:19:00Z">
        <w:r w:rsidR="00D45979" w:rsidRPr="001A37E5" w:rsidDel="007A729F">
          <w:delText>critical occurrence</w:delText>
        </w:r>
      </w:del>
      <w:ins w:id="957" w:author="Oshita, Ryuzo/大下 隆三" w:date="2022-06-22T15:19:00Z">
        <w:r w:rsidR="007A729F">
          <w:t xml:space="preserve">manufacturer’s knowledge </w:t>
        </w:r>
      </w:ins>
      <w:ins w:id="958" w:author="Oshita, Ryuzo/大下 隆三" w:date="2022-06-22T15:20:00Z">
        <w:r w:rsidR="007A729F">
          <w:t>of the matter</w:t>
        </w:r>
      </w:ins>
      <w:ins w:id="959" w:author="Oshita, Ryuzo/大下 隆三" w:date="2022-06-27T11:04:00Z">
        <w:r w:rsidR="00584E7A">
          <w:t>.</w:t>
        </w:r>
      </w:ins>
      <w:r w:rsidR="00D45979" w:rsidRPr="001A37E5">
        <w:t xml:space="preserve"> </w:t>
      </w:r>
      <w:del w:id="960" w:author="Oshita, Ryuzo/大下 隆三" w:date="2022-06-27T11:05:00Z">
        <w:r w:rsidR="00D45979" w:rsidRPr="001A37E5" w:rsidDel="00584E7A">
          <w:delText>and</w:delText>
        </w:r>
      </w:del>
      <w:ins w:id="961" w:author="Oshita, Ryuzo/大下 隆三" w:date="2022-06-27T11:05:00Z">
        <w:r w:rsidR="00584E7A">
          <w:t>Short term reporting</w:t>
        </w:r>
      </w:ins>
      <w:r w:rsidR="00D45979" w:rsidRPr="001A37E5">
        <w:t xml:space="preserve"> is needed </w:t>
      </w:r>
      <w:del w:id="962" w:author="Oshita, Ryuzo/大下 隆三" w:date="2022-06-22T15:20:00Z">
        <w:r w:rsidR="00D45979" w:rsidRPr="001A37E5" w:rsidDel="007A729F">
          <w:delText>when the data</w:delText>
        </w:r>
      </w:del>
      <w:ins w:id="963" w:author="Oshita, Ryuzo/大下 隆三" w:date="2022-06-22T15:21:00Z">
        <w:r w:rsidR="007A729F">
          <w:t>to</w:t>
        </w:r>
      </w:ins>
      <w:r w:rsidR="00D45979" w:rsidRPr="001A37E5">
        <w:t xml:space="preserve"> provide</w:t>
      </w:r>
      <w:del w:id="964" w:author="Oshita, Ryuzo/大下 隆三" w:date="2022-06-22T15:21:00Z">
        <w:r w:rsidR="00D45979" w:rsidRPr="001A37E5" w:rsidDel="007A729F">
          <w:delText>s</w:delText>
        </w:r>
      </w:del>
      <w:r w:rsidR="00D45979" w:rsidRPr="001A37E5">
        <w:t xml:space="preserve"> </w:t>
      </w:r>
      <w:del w:id="965" w:author="Oshita, Ryuzo/大下 隆三" w:date="2022-06-22T15:21:00Z">
        <w:r w:rsidR="00D45979" w:rsidRPr="001A37E5" w:rsidDel="007A729F">
          <w:delText>evidence</w:delText>
        </w:r>
      </w:del>
      <w:ins w:id="966" w:author="Oshita, Ryuzo/大下 隆三" w:date="2022-06-22T15:21:00Z">
        <w:r w:rsidR="007A729F">
          <w:t>awareness of situat</w:t>
        </w:r>
      </w:ins>
      <w:ins w:id="967" w:author="Oshita, Ryuzo/大下 隆三" w:date="2022-06-22T15:22:00Z">
        <w:r w:rsidR="007A729F">
          <w:t xml:space="preserve">ions in which </w:t>
        </w:r>
      </w:ins>
      <w:del w:id="968" w:author="Oshita, Ryuzo/大下 隆三" w:date="2022-06-22T15:22:00Z">
        <w:r w:rsidR="00D45979" w:rsidRPr="001A37E5" w:rsidDel="007A729F">
          <w:delText xml:space="preserve"> of </w:delText>
        </w:r>
      </w:del>
      <w:r w:rsidR="00D45979" w:rsidRPr="001A37E5">
        <w:t xml:space="preserve">the ADS </w:t>
      </w:r>
      <w:ins w:id="969" w:author="Oshita, Ryuzo/大下 隆三" w:date="2022-06-22T15:22:00Z">
        <w:r w:rsidR="007A729F">
          <w:t xml:space="preserve">may be or </w:t>
        </w:r>
      </w:ins>
      <w:ins w:id="970" w:author="Oshita, Ryuzo/大下 隆三" w:date="2022-06-27T11:06:00Z">
        <w:r w:rsidR="00584E7A">
          <w:t xml:space="preserve">is </w:t>
        </w:r>
      </w:ins>
      <w:r w:rsidR="00D45979" w:rsidRPr="001A37E5">
        <w:t xml:space="preserve">posing an </w:t>
      </w:r>
      <w:del w:id="971" w:author="Oshita, Ryuzo/大下 隆三" w:date="2022-06-22T15:22:00Z">
        <w:r w:rsidR="00D45979" w:rsidRPr="001A37E5" w:rsidDel="007A729F">
          <w:delText>unacceptable</w:delText>
        </w:r>
      </w:del>
      <w:ins w:id="972" w:author="Oshita, Ryuzo/大下 隆三" w:date="2022-06-22T15:22:00Z">
        <w:r w:rsidR="007A729F">
          <w:t>u</w:t>
        </w:r>
      </w:ins>
      <w:ins w:id="973" w:author="Oshita, Ryuzo/大下 隆三" w:date="2022-06-22T15:23:00Z">
        <w:r w:rsidR="007A729F">
          <w:t>nreasonable risk to safety</w:t>
        </w:r>
      </w:ins>
      <w:r w:rsidR="00D45979" w:rsidRPr="001A37E5">
        <w:t xml:space="preserve"> in-service</w:t>
      </w:r>
      <w:del w:id="974" w:author="Oshita, Ryuzo/大下 隆三" w:date="2022-06-22T15:23:00Z">
        <w:r w:rsidR="00D45979" w:rsidRPr="001A37E5" w:rsidDel="007A729F">
          <w:delText xml:space="preserve"> risk</w:delText>
        </w:r>
      </w:del>
      <w:r w:rsidR="00D45979" w:rsidRPr="001A37E5">
        <w:t>.</w:t>
      </w:r>
      <w:r w:rsidRPr="001A37E5">
        <w:t xml:space="preserve"> </w:t>
      </w:r>
      <w:r w:rsidR="00D45979" w:rsidRPr="001A37E5">
        <w:t>Occurrences relevant to this short-term reporting are listed in Annex IV.</w:t>
      </w:r>
    </w:p>
    <w:p w14:paraId="4138AED8" w14:textId="135F66DE" w:rsidR="00D45979" w:rsidRPr="001A37E5" w:rsidRDefault="007158B5" w:rsidP="00D45979">
      <w:pPr>
        <w:pStyle w:val="SingleTxtG"/>
      </w:pPr>
      <w:del w:id="975" w:author="R.Oshita" w:date="2022-09-15T11:56:00Z">
        <w:r w:rsidRPr="001A37E5" w:rsidDel="001D4FA1">
          <w:delText>16</w:delText>
        </w:r>
        <w:r w:rsidR="00281B46" w:rsidRPr="001A37E5" w:rsidDel="001D4FA1">
          <w:delText>1</w:delText>
        </w:r>
      </w:del>
      <w:ins w:id="976" w:author="R.Oshita" w:date="2022-09-15T11:56:00Z">
        <w:r w:rsidR="001D4FA1">
          <w:t>156</w:t>
        </w:r>
      </w:ins>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36986F35" w14:textId="1F67F43E" w:rsidR="00D45979" w:rsidRPr="001A37E5" w:rsidRDefault="006617D0" w:rsidP="00D45979">
      <w:pPr>
        <w:pStyle w:val="SingleTxtG"/>
      </w:pPr>
      <w:del w:id="977" w:author="R.Oshita" w:date="2022-09-15T11:57:00Z">
        <w:r w:rsidRPr="001A37E5" w:rsidDel="001C40D2">
          <w:delText>16</w:delText>
        </w:r>
        <w:r w:rsidR="00281B46" w:rsidRPr="001A37E5" w:rsidDel="001C40D2">
          <w:delText>2</w:delText>
        </w:r>
      </w:del>
      <w:ins w:id="978" w:author="R.Oshita" w:date="2022-09-15T11:57:00Z">
        <w:r w:rsidR="001C40D2">
          <w:t>157</w:t>
        </w:r>
      </w:ins>
      <w:r w:rsidR="00D45979" w:rsidRPr="001A37E5">
        <w:t>.</w:t>
      </w:r>
      <w:r w:rsidR="00D45979" w:rsidRPr="001A37E5">
        <w:tab/>
        <w:t>The manufacturer should also undertake periodic reporting of performance metrics and occurrences to the safety authority.</w:t>
      </w:r>
    </w:p>
    <w:p w14:paraId="10EF1CD3" w14:textId="0691B20A" w:rsidR="00D45979" w:rsidRPr="001A37E5" w:rsidRDefault="006617D0" w:rsidP="00D45979">
      <w:pPr>
        <w:pStyle w:val="SingleTxtG"/>
      </w:pPr>
      <w:del w:id="979" w:author="Oshita, Ryuzo/大下 隆三" w:date="2022-06-22T15:26:00Z">
        <w:r w:rsidRPr="001A37E5" w:rsidDel="007A729F">
          <w:delText>16</w:delText>
        </w:r>
        <w:r w:rsidR="00281B46" w:rsidRPr="001A37E5" w:rsidDel="007A729F">
          <w:delText>3</w:delText>
        </w:r>
        <w:r w:rsidR="00D45979" w:rsidRPr="001A37E5" w:rsidDel="007A729F">
          <w:delText>.</w:delText>
        </w:r>
        <w:r w:rsidR="00D45979" w:rsidRPr="001A37E5" w:rsidDel="007A729F">
          <w:tab/>
          <w:delText>Annex IV provides a list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delText>
        </w:r>
      </w:del>
    </w:p>
    <w:p w14:paraId="40317297" w14:textId="3997AF6E" w:rsidR="00D45979" w:rsidRPr="001A37E5" w:rsidRDefault="006617D0" w:rsidP="00D45979">
      <w:pPr>
        <w:pStyle w:val="SingleTxtG"/>
      </w:pPr>
      <w:del w:id="980" w:author="R.Oshita" w:date="2022-09-15T11:57:00Z">
        <w:r w:rsidRPr="001A37E5" w:rsidDel="001C40D2">
          <w:delText>16</w:delText>
        </w:r>
        <w:r w:rsidR="00281B46" w:rsidRPr="001A37E5" w:rsidDel="001C40D2">
          <w:delText>4</w:delText>
        </w:r>
      </w:del>
      <w:ins w:id="981" w:author="R.Oshita" w:date="2022-09-15T11:57:00Z">
        <w:r w:rsidR="001C40D2">
          <w:t>158</w:t>
        </w:r>
      </w:ins>
      <w:r w:rsidR="00D45979" w:rsidRPr="001A37E5">
        <w:t>.</w:t>
      </w:r>
      <w:r w:rsidR="00D45979" w:rsidRPr="001A37E5">
        <w:tab/>
        <w:t xml:space="preserve">The periodic report should be delivered regularly </w:t>
      </w:r>
      <w:r w:rsidR="007A729F">
        <w:t xml:space="preserve">at least every </w:t>
      </w:r>
      <w:proofErr w:type="gramStart"/>
      <w:r w:rsidR="007A729F">
        <w:t>year</w:t>
      </w:r>
      <w:r w:rsidR="00D45979" w:rsidRPr="001A37E5">
        <w:t>, and</w:t>
      </w:r>
      <w:proofErr w:type="gramEnd"/>
      <w:r w:rsidR="00D45979" w:rsidRPr="001A37E5">
        <w:t xml:space="preserve"> should provide evidence of the in-service ADS safety performance. </w:t>
      </w:r>
      <w:proofErr w:type="gramStart"/>
      <w:r w:rsidR="00D45979" w:rsidRPr="001A37E5">
        <w:t>In particular, it</w:t>
      </w:r>
      <w:proofErr w:type="gramEnd"/>
      <w:r w:rsidR="00D45979" w:rsidRPr="001A37E5">
        <w:t xml:space="preserve"> should demonstrate that:</w:t>
      </w:r>
    </w:p>
    <w:p w14:paraId="4405DD94" w14:textId="227C788B" w:rsidR="00D45979" w:rsidRPr="001A37E5" w:rsidRDefault="00D45979" w:rsidP="00D45979">
      <w:pPr>
        <w:pStyle w:val="SingleTxtG"/>
        <w:ind w:firstLine="567"/>
      </w:pPr>
      <w:r w:rsidRPr="001A37E5">
        <w:t>(a)</w:t>
      </w:r>
      <w:r w:rsidRPr="001A37E5">
        <w:tab/>
      </w:r>
      <w:del w:id="982" w:author="R.Oshita" w:date="2022-09-15T11:58:00Z">
        <w:r w:rsidRPr="001A37E5" w:rsidDel="001C40D2">
          <w:delText>N</w:delText>
        </w:r>
      </w:del>
      <w:ins w:id="983" w:author="R.Oshita" w:date="2022-09-15T11:58:00Z">
        <w:r w:rsidR="001C40D2">
          <w:t>n</w:t>
        </w:r>
      </w:ins>
      <w:r w:rsidRPr="001A37E5">
        <w:t xml:space="preserve">o inconsistencies have been detected compared to the ADS safety performance </w:t>
      </w:r>
      <w:del w:id="984" w:author="R.Oshita" w:date="2022-09-15T11:58:00Z">
        <w:r w:rsidRPr="001A37E5" w:rsidDel="001C40D2">
          <w:delText>assessed</w:delText>
        </w:r>
      </w:del>
      <w:ins w:id="985" w:author="R.Oshita" w:date="2022-09-15T11:58:00Z">
        <w:r w:rsidR="001C40D2">
          <w:t>declared</w:t>
        </w:r>
      </w:ins>
      <w:r w:rsidRPr="001A37E5">
        <w:t xml:space="preserve"> prior to market </w:t>
      </w:r>
      <w:proofErr w:type="gramStart"/>
      <w:r w:rsidRPr="001A37E5">
        <w:t>introduction;</w:t>
      </w:r>
      <w:proofErr w:type="gramEnd"/>
    </w:p>
    <w:p w14:paraId="30123EA0" w14:textId="0C0D8B13" w:rsidR="00D45979" w:rsidRPr="001A37E5" w:rsidRDefault="00D45979" w:rsidP="00D45979">
      <w:pPr>
        <w:pStyle w:val="SingleTxtG"/>
        <w:ind w:firstLine="567"/>
      </w:pPr>
      <w:r w:rsidRPr="001A37E5">
        <w:t>(b)</w:t>
      </w:r>
      <w:r w:rsidRPr="001A37E5">
        <w:tab/>
      </w:r>
      <w:del w:id="986" w:author="R.Oshita" w:date="2022-09-15T11:59:00Z">
        <w:r w:rsidRPr="001A37E5" w:rsidDel="001C40D2">
          <w:delText>T</w:delText>
        </w:r>
      </w:del>
      <w:ins w:id="987" w:author="R.Oshita" w:date="2022-09-15T11:59:00Z">
        <w:r w:rsidR="001C40D2">
          <w:t>t</w:t>
        </w:r>
      </w:ins>
      <w:r w:rsidRPr="001A37E5">
        <w:t xml:space="preserve">he ADS respects the performance requirements set by FRAV and as evaluated in the test methods developed by </w:t>
      </w:r>
      <w:proofErr w:type="gramStart"/>
      <w:r w:rsidRPr="001A37E5">
        <w:t>VMAD;</w:t>
      </w:r>
      <w:proofErr w:type="gramEnd"/>
    </w:p>
    <w:p w14:paraId="46F93B05" w14:textId="3B393082" w:rsidR="00D45979" w:rsidRPr="001A37E5" w:rsidRDefault="00D45979" w:rsidP="00D45979">
      <w:pPr>
        <w:pStyle w:val="SingleTxtG"/>
        <w:ind w:firstLine="567"/>
      </w:pPr>
      <w:r w:rsidRPr="001A37E5">
        <w:t>(c)</w:t>
      </w:r>
      <w:r w:rsidRPr="001A37E5">
        <w:tab/>
      </w:r>
      <w:del w:id="988" w:author="R.Oshita" w:date="2022-09-15T11:59:00Z">
        <w:r w:rsidRPr="001A37E5" w:rsidDel="001C40D2">
          <w:delText>A</w:delText>
        </w:r>
      </w:del>
      <w:ins w:id="989" w:author="R.Oshita" w:date="2022-09-15T11:59:00Z">
        <w:r w:rsidR="001C40D2">
          <w:t>a</w:t>
        </w:r>
      </w:ins>
      <w:r w:rsidRPr="001A37E5">
        <w:t xml:space="preserve">ny newly discovered significant ADS safety performance issues </w:t>
      </w:r>
      <w:ins w:id="990" w:author="Oshita, Ryuzo/大下 隆三" w:date="2022-06-22T15:30:00Z">
        <w:r w:rsidR="00A62B70">
          <w:t xml:space="preserve">that pose an unreasonable risk to safety </w:t>
        </w:r>
      </w:ins>
      <w:r w:rsidRPr="001A37E5">
        <w:t>have been adequately addressed and how this was achieved.</w:t>
      </w:r>
    </w:p>
    <w:p w14:paraId="6952BAE1" w14:textId="3DC50E57" w:rsidR="00A62B70" w:rsidRDefault="00A62B70" w:rsidP="00D45979">
      <w:pPr>
        <w:pStyle w:val="SingleTxtG"/>
      </w:pPr>
      <w:ins w:id="991" w:author="Oshita, Ryuzo/大下 隆三" w:date="2022-06-22T15:33:00Z">
        <w:del w:id="992" w:author="R.Oshita" w:date="2022-09-15T12:00:00Z">
          <w:r w:rsidDel="001C40D2">
            <w:delText>160</w:delText>
          </w:r>
        </w:del>
      </w:ins>
      <w:ins w:id="993" w:author="R.Oshita" w:date="2022-09-15T12:00:00Z">
        <w:r w:rsidR="001C40D2">
          <w:t>159</w:t>
        </w:r>
      </w:ins>
      <w:ins w:id="994" w:author="Oshita, Ryuzo/大下 隆三" w:date="2022-06-22T15:33:00Z">
        <w:r>
          <w:t>.</w:t>
        </w:r>
        <w:r>
          <w:tab/>
          <w:t>Annex IV</w:t>
        </w:r>
      </w:ins>
      <w:ins w:id="995" w:author="Oshita, Ryuzo/大下 隆三" w:date="2022-06-22T15:34:00Z">
        <w:r>
          <w:t xml:space="preserve"> provides a list of critical and non-critical occurrences aligned with FRAV’s high </w:t>
        </w:r>
      </w:ins>
      <w:ins w:id="996" w:author="Oshita, Ryuzo/大下 隆三" w:date="2022-06-22T15:35:00Z">
        <w:r>
          <w:t xml:space="preserve">level requirements. This </w:t>
        </w:r>
      </w:ins>
      <w:ins w:id="997" w:author="R.Oshita" w:date="2022-09-15T13:15:00Z">
        <w:r w:rsidR="00202C54">
          <w:t>re</w:t>
        </w:r>
      </w:ins>
      <w:ins w:id="998" w:author="Oshita, Ryuzo/大下 隆三" w:date="2022-06-22T15:35:00Z">
        <w:r>
          <w:t>presents the generic areas of interest that VMAD</w:t>
        </w:r>
      </w:ins>
      <w:ins w:id="999" w:author="Oshita, Ryuzo/大下 隆三" w:date="2022-06-22T15:36:00Z">
        <w:r>
          <w:t xml:space="preserve"> intends to define in greater detail. VMAD will consider both th</w:t>
        </w:r>
      </w:ins>
      <w:ins w:id="1000" w:author="Oshita, Ryuzo/大下 隆三" w:date="2022-06-22T15:37:00Z">
        <w:r>
          <w:t>e usefulness of each suggested reporting element to the safety autho</w:t>
        </w:r>
      </w:ins>
      <w:ins w:id="1001" w:author="Oshita, Ryuzo/大下 隆三" w:date="2022-06-22T15:38:00Z">
        <w:r>
          <w:t xml:space="preserve">rities, their </w:t>
        </w:r>
        <w:r w:rsidR="00E50395">
          <w:t xml:space="preserve">capacity to review the volume </w:t>
        </w:r>
      </w:ins>
      <w:ins w:id="1002" w:author="Oshita, Ryuzo/大下 隆三" w:date="2022-06-22T15:39:00Z">
        <w:r w:rsidR="00E50395">
          <w:t>of data reported, and the feasibility of storing, collecting and reporting the various elements</w:t>
        </w:r>
      </w:ins>
      <w:ins w:id="1003" w:author="Oshita, Ryuzo/大下 隆三" w:date="2022-06-22T15:40:00Z">
        <w:r w:rsidR="00E50395">
          <w:t>.</w:t>
        </w:r>
      </w:ins>
    </w:p>
    <w:p w14:paraId="6259FFD0" w14:textId="099C7897" w:rsidR="00D45979" w:rsidRPr="001A37E5" w:rsidRDefault="00001232" w:rsidP="00D45979">
      <w:pPr>
        <w:pStyle w:val="SingleTxtG"/>
      </w:pPr>
      <w:del w:id="1004" w:author="R.Oshita" w:date="2022-09-15T13:15:00Z">
        <w:r w:rsidRPr="001A37E5" w:rsidDel="00202C54">
          <w:delText>16</w:delText>
        </w:r>
      </w:del>
      <w:del w:id="1005" w:author="R.Oshita" w:date="2022-09-15T13:16:00Z">
        <w:r w:rsidR="00281B46" w:rsidRPr="001A37E5" w:rsidDel="00202C54">
          <w:delText>5</w:delText>
        </w:r>
      </w:del>
      <w:ins w:id="1006" w:author="R.Oshita" w:date="2022-09-15T13:16:00Z">
        <w:r w:rsidR="00202C54">
          <w:t>160</w:t>
        </w:r>
      </w:ins>
      <w:r w:rsidR="00D45979" w:rsidRPr="001A37E5">
        <w:t>.</w:t>
      </w:r>
      <w:r w:rsidR="00D45979" w:rsidRPr="001A37E5">
        <w:tab/>
        <w:t>The short term and periodic reports should be made available, as required by the Authority, in two parts:</w:t>
      </w:r>
    </w:p>
    <w:p w14:paraId="31B7B5F7" w14:textId="2278185B" w:rsidR="00D45979" w:rsidRPr="001A37E5" w:rsidRDefault="00D45979" w:rsidP="00D45979">
      <w:pPr>
        <w:pStyle w:val="SingleTxtG"/>
        <w:ind w:firstLine="567"/>
      </w:pPr>
      <w:r w:rsidRPr="001A37E5">
        <w:t>(a)</w:t>
      </w:r>
      <w:r w:rsidRPr="001A37E5">
        <w:tab/>
        <w:t xml:space="preserve">A report, that contains a summary and the information relevant to the requirements </w:t>
      </w:r>
      <w:ins w:id="1007" w:author="Oshita, Ryuzo/大下 隆三" w:date="2022-06-22T15:41:00Z">
        <w:r w:rsidR="00E50395">
          <w:t>for reporti</w:t>
        </w:r>
      </w:ins>
      <w:ins w:id="1008" w:author="Oshita, Ryuzo/大下 隆三" w:date="2022-06-22T15:42:00Z">
        <w:r w:rsidR="00E50395">
          <w:t>ng,</w:t>
        </w:r>
      </w:ins>
      <w:del w:id="1009" w:author="Oshita, Ryuzo/大下 隆三" w:date="2022-06-22T15:42:00Z">
        <w:r w:rsidRPr="001A37E5" w:rsidDel="00E50395">
          <w:delText>in (a) (b) and (c) above;</w:delText>
        </w:r>
      </w:del>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36976617" w:rsidR="00D45979" w:rsidRPr="001A37E5" w:rsidRDefault="00E71F2C" w:rsidP="00D45979">
      <w:pPr>
        <w:pStyle w:val="SingleTxtG"/>
        <w:rPr>
          <w:b/>
          <w:bCs/>
          <w:color w:val="000000"/>
        </w:rPr>
      </w:pPr>
      <w:del w:id="1010" w:author="R.Oshita" w:date="2022-09-15T13:17:00Z">
        <w:r w:rsidRPr="001A37E5" w:rsidDel="00202C54">
          <w:delText>166</w:delText>
        </w:r>
      </w:del>
      <w:ins w:id="1011" w:author="R.Oshita" w:date="2022-09-15T13:17:00Z">
        <w:r w:rsidR="00202C54">
          <w:t>161</w:t>
        </w:r>
      </w:ins>
      <w:r w:rsidR="00D45979" w:rsidRPr="001A37E5">
        <w:t>.</w:t>
      </w:r>
      <w:r w:rsidR="00D45979" w:rsidRPr="001A37E5">
        <w:tab/>
        <w:t>The authority should be informed about and agree the steps undertaken in processing the data for the report.</w:t>
      </w:r>
    </w:p>
    <w:p w14:paraId="402DB276" w14:textId="16DE5F61" w:rsidR="00D45979" w:rsidRPr="001A37E5" w:rsidRDefault="00001232" w:rsidP="00D45979">
      <w:pPr>
        <w:pStyle w:val="SingleTxtG"/>
      </w:pPr>
      <w:del w:id="1012" w:author="R.Oshita" w:date="2022-09-15T13:17:00Z">
        <w:r w:rsidRPr="001A37E5" w:rsidDel="00202C54">
          <w:delText>16</w:delText>
        </w:r>
        <w:r w:rsidR="00E71F2C" w:rsidRPr="001A37E5" w:rsidDel="00202C54">
          <w:delText>7</w:delText>
        </w:r>
      </w:del>
      <w:ins w:id="1013" w:author="R.Oshita" w:date="2022-09-15T13:17:00Z">
        <w:r w:rsidR="00202C54">
          <w:t>162</w:t>
        </w:r>
      </w:ins>
      <w:r w:rsidR="00D45979" w:rsidRPr="001A37E5">
        <w:t>.</w:t>
      </w:r>
      <w:r w:rsidR="00D45979" w:rsidRPr="001A37E5">
        <w:tab/>
        <w:t>Where feasible, a consistent approach to the reporting should be developed by contracting parties, and their relevant domestic authorities.</w:t>
      </w:r>
    </w:p>
    <w:p w14:paraId="34244151" w14:textId="521BD037" w:rsidR="00D45979" w:rsidRPr="001A37E5" w:rsidRDefault="00001232" w:rsidP="00D45979">
      <w:pPr>
        <w:pStyle w:val="SingleTxtG"/>
      </w:pPr>
      <w:del w:id="1014" w:author="R.Oshita" w:date="2022-09-15T13:18:00Z">
        <w:r w:rsidRPr="001A37E5" w:rsidDel="00202C54">
          <w:delText>16</w:delText>
        </w:r>
        <w:r w:rsidR="00E71F2C" w:rsidRPr="001A37E5" w:rsidDel="00202C54">
          <w:delText>8</w:delText>
        </w:r>
      </w:del>
      <w:ins w:id="1015" w:author="R.Oshita" w:date="2022-09-15T13:18:00Z">
        <w:r w:rsidR="00202C54">
          <w:t>163</w:t>
        </w:r>
      </w:ins>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DC39698" w:rsidR="00E71F2C" w:rsidRDefault="00E71F2C" w:rsidP="00D45979">
      <w:pPr>
        <w:pStyle w:val="SingleTxtG"/>
        <w:rPr>
          <w:bCs/>
          <w:color w:val="000000"/>
          <w:lang w:eastAsia="ja-JP"/>
        </w:rPr>
      </w:pPr>
      <w:del w:id="1016" w:author="R.Oshita" w:date="2022-09-15T13:18:00Z">
        <w:r w:rsidRPr="001A37E5" w:rsidDel="00202C54">
          <w:rPr>
            <w:bCs/>
            <w:color w:val="000000"/>
            <w:lang w:eastAsia="ja-JP"/>
          </w:rPr>
          <w:lastRenderedPageBreak/>
          <w:delText>169</w:delText>
        </w:r>
      </w:del>
      <w:ins w:id="1017" w:author="R.Oshita" w:date="2022-09-15T13:18:00Z">
        <w:r w:rsidR="00202C54">
          <w:rPr>
            <w:bCs/>
            <w:color w:val="000000"/>
            <w:lang w:eastAsia="ja-JP"/>
          </w:rPr>
          <w:t>164</w:t>
        </w:r>
      </w:ins>
      <w:r w:rsidRPr="001A37E5">
        <w:rPr>
          <w:bCs/>
          <w:color w:val="000000"/>
          <w:lang w:eastAsia="ja-JP"/>
        </w:rPr>
        <w:t>.</w:t>
      </w:r>
      <w:r w:rsidRPr="001A37E5">
        <w:rPr>
          <w:bCs/>
          <w:color w:val="000000"/>
          <w:lang w:eastAsia="ja-JP"/>
        </w:rPr>
        <w:tab/>
      </w:r>
      <w:ins w:id="1018" w:author="Oshita, Ryuzo/大下 隆三" w:date="2022-06-22T15:44:00Z">
        <w:r w:rsidR="00E50395">
          <w:rPr>
            <w:bCs/>
            <w:color w:val="000000"/>
            <w:lang w:eastAsia="ja-JP"/>
          </w:rPr>
          <w:t xml:space="preserve">If a serious safety </w:t>
        </w:r>
      </w:ins>
      <w:ins w:id="1019" w:author="Oshita, Ryuzo/大下 隆三" w:date="2022-06-22T15:45:00Z">
        <w:r w:rsidR="00E50395">
          <w:rPr>
            <w:bCs/>
            <w:color w:val="000000"/>
            <w:lang w:eastAsia="ja-JP"/>
          </w:rPr>
          <w:t xml:space="preserve">risk is identified, </w:t>
        </w:r>
      </w:ins>
      <w:del w:id="1020" w:author="Oshita, Ryuzo/大下 隆三" w:date="2022-06-22T15:45:00Z">
        <w:r w:rsidRPr="001A37E5" w:rsidDel="00E50395">
          <w:rPr>
            <w:bCs/>
            <w:color w:val="000000"/>
            <w:lang w:eastAsia="ja-JP"/>
          </w:rPr>
          <w:delText>T</w:delText>
        </w:r>
      </w:del>
      <w:ins w:id="1021" w:author="Oshita, Ryuzo/大下 隆三" w:date="2022-06-22T15:45:00Z">
        <w:r w:rsidR="00E50395">
          <w:rPr>
            <w:bCs/>
            <w:color w:val="000000"/>
            <w:lang w:eastAsia="ja-JP"/>
          </w:rPr>
          <w:t>t</w:t>
        </w:r>
      </w:ins>
      <w:r w:rsidRPr="001A37E5">
        <w:rPr>
          <w:bCs/>
          <w:color w:val="000000"/>
          <w:lang w:eastAsia="ja-JP"/>
        </w:rPr>
        <w:t xml:space="preserve">he </w:t>
      </w:r>
      <w:ins w:id="1022" w:author="Oshita, Ryuzo/大下 隆三" w:date="2022-06-22T15:45:00Z">
        <w:r w:rsidR="00E50395">
          <w:rPr>
            <w:bCs/>
            <w:color w:val="000000"/>
            <w:lang w:eastAsia="ja-JP"/>
          </w:rPr>
          <w:t xml:space="preserve">safety </w:t>
        </w:r>
      </w:ins>
      <w:r w:rsidRPr="001A37E5">
        <w:rPr>
          <w:bCs/>
          <w:color w:val="000000"/>
          <w:lang w:eastAsia="ja-JP"/>
        </w:rPr>
        <w:t>authority may recommend temporary safety measures</w:t>
      </w:r>
      <w:ins w:id="1023" w:author="Oshita, Ryuzo/大下 隆三" w:date="2022-06-22T15:45:00Z">
        <w:r w:rsidR="00E50395">
          <w:rPr>
            <w:bCs/>
            <w:color w:val="000000"/>
            <w:lang w:eastAsia="ja-JP"/>
          </w:rPr>
          <w:t>,</w:t>
        </w:r>
      </w:ins>
      <w:r w:rsidRPr="001A37E5">
        <w:rPr>
          <w:bCs/>
          <w:color w:val="000000"/>
          <w:lang w:eastAsia="ja-JP"/>
        </w:rPr>
        <w:t xml:space="preserve"> including immediately restricting or suspending the relevant operations</w:t>
      </w:r>
      <w:ins w:id="1024" w:author="Oshita, Ryuzo/大下 隆三" w:date="2022-06-22T15:46:00Z">
        <w:r w:rsidR="00E50395">
          <w:rPr>
            <w:bCs/>
            <w:color w:val="000000"/>
            <w:lang w:eastAsia="ja-JP"/>
          </w:rPr>
          <w:t>,</w:t>
        </w:r>
      </w:ins>
      <w:r w:rsidRPr="001A37E5">
        <w:rPr>
          <w:bCs/>
          <w:color w:val="000000"/>
          <w:lang w:eastAsia="ja-JP"/>
        </w:rPr>
        <w:t xml:space="preserve"> and </w:t>
      </w:r>
      <w:ins w:id="1025" w:author="Oshita, Ryuzo/大下 隆三" w:date="2022-06-22T15:46:00Z">
        <w:r w:rsidR="00E50395">
          <w:rPr>
            <w:bCs/>
            <w:color w:val="000000"/>
            <w:lang w:eastAsia="ja-JP"/>
          </w:rPr>
          <w:t xml:space="preserve">require </w:t>
        </w:r>
      </w:ins>
      <w:r w:rsidRPr="001A37E5">
        <w:rPr>
          <w:bCs/>
          <w:color w:val="000000"/>
          <w:lang w:eastAsia="ja-JP"/>
        </w:rPr>
        <w:t>actions to restore an acceptable level of safety</w:t>
      </w:r>
      <w:del w:id="1026" w:author="Oshita, Ryuzo/大下 隆三" w:date="2022-06-22T15:47:00Z">
        <w:r w:rsidRPr="001A37E5" w:rsidDel="00E50395">
          <w:rPr>
            <w:bCs/>
            <w:color w:val="000000"/>
            <w:lang w:eastAsia="ja-JP"/>
          </w:rPr>
          <w:delText>, if a serious safety ris is identified</w:delText>
        </w:r>
      </w:del>
      <w:r w:rsidRPr="001A37E5">
        <w:rPr>
          <w:bCs/>
          <w:color w:val="000000"/>
          <w:lang w:eastAsia="ja-JP"/>
        </w:rPr>
        <w:t>.</w:t>
      </w:r>
    </w:p>
    <w:p w14:paraId="520DE5A9" w14:textId="77777777" w:rsidR="00117BB0" w:rsidRPr="00EF4F19" w:rsidRDefault="00117BB0" w:rsidP="00117BB0">
      <w:pPr>
        <w:suppressAutoHyphens w:val="0"/>
        <w:spacing w:after="200" w:line="276" w:lineRule="auto"/>
        <w:ind w:firstLine="567"/>
        <w:rPr>
          <w:ins w:id="1027" w:author="Oshita, Ryuzo/大下 隆三" w:date="2022-06-22T15:52:00Z"/>
          <w:rFonts w:eastAsia="Yu Mincho" w:cs="Arial"/>
          <w:b/>
          <w:bCs/>
          <w:sz w:val="22"/>
          <w:szCs w:val="22"/>
          <w:lang w:val="en-IE" w:eastAsia="en-US"/>
        </w:rPr>
      </w:pPr>
      <w:ins w:id="1028" w:author="Oshita, Ryuzo/大下 隆三" w:date="2022-06-22T15:52:00Z">
        <w:r w:rsidRPr="00536A64">
          <w:rPr>
            <w:rFonts w:eastAsia="Yu Mincho" w:cs="Arial"/>
            <w:b/>
            <w:bCs/>
            <w:sz w:val="22"/>
            <w:szCs w:val="22"/>
            <w:lang w:val="en-IE" w:eastAsia="en-US"/>
          </w:rPr>
          <w:t>(b)</w:t>
        </w:r>
        <w:r w:rsidRPr="00EF4F19">
          <w:rPr>
            <w:rFonts w:eastAsia="Yu Mincho" w:cs="Arial"/>
            <w:b/>
            <w:bCs/>
            <w:sz w:val="22"/>
            <w:szCs w:val="22"/>
            <w:lang w:val="en-IE" w:eastAsia="en-US"/>
          </w:rPr>
          <w:tab/>
          <w:t>Reporting from other sources</w:t>
        </w:r>
      </w:ins>
    </w:p>
    <w:p w14:paraId="7A305EFB" w14:textId="66AA2CD6" w:rsidR="00117BB0" w:rsidRPr="00EF4F19" w:rsidRDefault="00117BB0" w:rsidP="00117BB0">
      <w:pPr>
        <w:suppressAutoHyphens w:val="0"/>
        <w:spacing w:after="200" w:line="276" w:lineRule="auto"/>
        <w:ind w:left="1134"/>
        <w:rPr>
          <w:ins w:id="1029" w:author="Oshita, Ryuzo/大下 隆三" w:date="2022-06-22T15:52:00Z"/>
          <w:rFonts w:eastAsia="Yu Mincho" w:cs="Arial"/>
          <w:bCs/>
          <w:sz w:val="22"/>
          <w:szCs w:val="22"/>
          <w:lang w:eastAsia="en-US"/>
        </w:rPr>
      </w:pPr>
      <w:ins w:id="1030" w:author="Oshita, Ryuzo/大下 隆三" w:date="2022-06-22T15:52:00Z">
        <w:del w:id="1031" w:author="R.Oshita" w:date="2022-09-15T13:19:00Z">
          <w:r w:rsidRPr="00EF4F19" w:rsidDel="00202C54">
            <w:rPr>
              <w:rFonts w:eastAsia="Yu Mincho" w:cs="Arial"/>
              <w:bCs/>
              <w:sz w:val="22"/>
              <w:szCs w:val="22"/>
              <w:lang w:val="en-IE" w:eastAsia="en-US"/>
            </w:rPr>
            <w:delText>1</w:delText>
          </w:r>
          <w:r w:rsidDel="00202C54">
            <w:rPr>
              <w:rFonts w:eastAsia="Yu Mincho" w:cs="Arial"/>
              <w:bCs/>
              <w:sz w:val="22"/>
              <w:szCs w:val="22"/>
              <w:lang w:val="en-IE" w:eastAsia="en-US"/>
            </w:rPr>
            <w:delText>66</w:delText>
          </w:r>
        </w:del>
      </w:ins>
      <w:ins w:id="1032" w:author="R.Oshita" w:date="2022-09-15T13:19:00Z">
        <w:r w:rsidR="00202C54">
          <w:rPr>
            <w:rFonts w:eastAsia="Yu Mincho" w:cs="Arial"/>
            <w:bCs/>
            <w:sz w:val="22"/>
            <w:szCs w:val="22"/>
            <w:lang w:val="en-IE" w:eastAsia="en-US"/>
          </w:rPr>
          <w:t>165</w:t>
        </w:r>
      </w:ins>
      <w:ins w:id="1033" w:author="Oshita, Ryuzo/大下 隆三" w:date="2022-06-22T15:52:00Z">
        <w:r w:rsidRPr="00EF4F19">
          <w:rPr>
            <w:rFonts w:eastAsia="Yu Mincho" w:cs="Arial"/>
            <w:bCs/>
            <w:sz w:val="22"/>
            <w:szCs w:val="22"/>
            <w:lang w:val="en-IE" w:eastAsia="en-US"/>
          </w:rPr>
          <w:t>.</w:t>
        </w:r>
        <w:r w:rsidRPr="00EF4F19">
          <w:rPr>
            <w:rFonts w:eastAsia="Yu Mincho" w:cs="Arial"/>
            <w:bCs/>
            <w:sz w:val="22"/>
            <w:szCs w:val="22"/>
            <w:lang w:val="en-IE" w:eastAsia="en-US"/>
          </w:rPr>
          <w:tab/>
        </w:r>
        <w:r w:rsidRPr="00EF4F19">
          <w:rPr>
            <w:rFonts w:eastAsia="Yu Mincho" w:cs="Arial"/>
            <w:bCs/>
            <w:sz w:val="22"/>
            <w:szCs w:val="22"/>
            <w:lang w:eastAsia="en-US"/>
          </w:rPr>
          <w:t xml:space="preserve">The effectiveness of the ISMR pillar is determined by the availability of data on ADS safety performance. Limiting the reporting to manufacturers would also restrict the type of occurrences that can be covered by ISMR, and consequently the level of safety improvement achievable through operational experience feedback will be limited. </w:t>
        </w:r>
      </w:ins>
    </w:p>
    <w:p w14:paraId="2CB8B42D" w14:textId="27BD1F2B" w:rsidR="00117BB0" w:rsidRPr="00EF4F19" w:rsidRDefault="00117BB0" w:rsidP="00117BB0">
      <w:pPr>
        <w:suppressAutoHyphens w:val="0"/>
        <w:spacing w:after="200" w:line="276" w:lineRule="auto"/>
        <w:ind w:left="1134"/>
        <w:rPr>
          <w:ins w:id="1034" w:author="Oshita, Ryuzo/大下 隆三" w:date="2022-06-22T15:52:00Z"/>
          <w:rFonts w:eastAsia="Yu Mincho" w:cs="Arial"/>
          <w:bCs/>
          <w:sz w:val="22"/>
          <w:szCs w:val="22"/>
          <w:lang w:eastAsia="en-US"/>
        </w:rPr>
      </w:pPr>
      <w:ins w:id="1035" w:author="Oshita, Ryuzo/大下 隆三" w:date="2022-06-22T15:52:00Z">
        <w:del w:id="1036" w:author="R.Oshita" w:date="2022-09-15T13:19:00Z">
          <w:r w:rsidRPr="00EF4F19" w:rsidDel="00202C54">
            <w:rPr>
              <w:rFonts w:eastAsia="Yu Mincho" w:cs="Arial"/>
              <w:bCs/>
              <w:sz w:val="22"/>
              <w:szCs w:val="22"/>
              <w:lang w:eastAsia="en-US"/>
            </w:rPr>
            <w:delText>1</w:delText>
          </w:r>
          <w:r w:rsidDel="00202C54">
            <w:rPr>
              <w:rFonts w:eastAsia="Yu Mincho" w:cs="Arial"/>
              <w:bCs/>
              <w:sz w:val="22"/>
              <w:szCs w:val="22"/>
              <w:lang w:eastAsia="en-US"/>
            </w:rPr>
            <w:delText>67</w:delText>
          </w:r>
        </w:del>
      </w:ins>
      <w:ins w:id="1037" w:author="R.Oshita" w:date="2022-09-15T13:19:00Z">
        <w:r w:rsidR="00202C54">
          <w:rPr>
            <w:rFonts w:eastAsia="Yu Mincho" w:cs="Arial"/>
            <w:bCs/>
            <w:sz w:val="22"/>
            <w:szCs w:val="22"/>
            <w:lang w:eastAsia="en-US"/>
          </w:rPr>
          <w:t>166</w:t>
        </w:r>
      </w:ins>
      <w:ins w:id="1038" w:author="Oshita, Ryuzo/大下 隆三" w:date="2022-06-22T15:52:00Z">
        <w:r w:rsidRPr="00EF4F19">
          <w:rPr>
            <w:rFonts w:eastAsia="Yu Mincho" w:cs="Arial"/>
            <w:bCs/>
            <w:sz w:val="22"/>
            <w:szCs w:val="22"/>
            <w:lang w:eastAsia="en-US"/>
          </w:rPr>
          <w:t>.</w:t>
        </w:r>
        <w:r w:rsidRPr="00EF4F19">
          <w:rPr>
            <w:rFonts w:eastAsia="Yu Mincho" w:cs="Arial"/>
            <w:bCs/>
            <w:sz w:val="22"/>
            <w:szCs w:val="22"/>
            <w:lang w:eastAsia="en-US"/>
          </w:rPr>
          <w:tab/>
          <w:t>It is recommended that CPs consider extending the operational reporting mechanism to other sources (</w:t>
        </w:r>
        <w:proofErr w:type="gramStart"/>
        <w:r w:rsidRPr="00EF4F19">
          <w:rPr>
            <w:rFonts w:eastAsia="Yu Mincho" w:cs="Arial"/>
            <w:bCs/>
            <w:sz w:val="22"/>
            <w:szCs w:val="22"/>
            <w:lang w:eastAsia="en-US"/>
          </w:rPr>
          <w:t>e.g.</w:t>
        </w:r>
        <w:proofErr w:type="gramEnd"/>
        <w:r w:rsidRPr="00EF4F19">
          <w:rPr>
            <w:rFonts w:eastAsia="Yu Mincho" w:cs="Arial"/>
            <w:bCs/>
            <w:sz w:val="22"/>
            <w:szCs w:val="22"/>
            <w:lang w:eastAsia="en-US"/>
          </w:rPr>
          <w:t xml:space="preserve"> drivers, operators, users, managers, road traffic authorities …), following best practices already adopted in other transport sectors.</w:t>
        </w:r>
      </w:ins>
    </w:p>
    <w:p w14:paraId="44E4F8E4" w14:textId="77777777" w:rsidR="00117BB0" w:rsidRPr="00EF4F19" w:rsidRDefault="00117BB0" w:rsidP="00117BB0">
      <w:pPr>
        <w:suppressAutoHyphens w:val="0"/>
        <w:spacing w:after="200" w:line="276" w:lineRule="auto"/>
        <w:ind w:firstLine="567"/>
        <w:rPr>
          <w:ins w:id="1039" w:author="Oshita, Ryuzo/大下 隆三" w:date="2022-06-22T15:52:00Z"/>
          <w:rFonts w:eastAsia="Yu Mincho" w:cs="Arial"/>
          <w:b/>
          <w:bCs/>
          <w:sz w:val="22"/>
          <w:szCs w:val="22"/>
          <w:lang w:val="en-IE" w:eastAsia="en-US"/>
        </w:rPr>
      </w:pPr>
      <w:ins w:id="1040" w:author="Oshita, Ryuzo/大下 隆三" w:date="2022-06-22T15:52:00Z">
        <w:r w:rsidRPr="00536A64">
          <w:rPr>
            <w:rFonts w:eastAsia="Yu Mincho" w:cs="Arial"/>
            <w:b/>
            <w:bCs/>
            <w:sz w:val="22"/>
            <w:szCs w:val="22"/>
            <w:lang w:eastAsia="en-US"/>
          </w:rPr>
          <w:t>(c)</w:t>
        </w:r>
        <w:r w:rsidRPr="00EF4F19">
          <w:rPr>
            <w:rFonts w:eastAsia="Yu Mincho" w:cs="Arial"/>
            <w:b/>
            <w:bCs/>
            <w:sz w:val="22"/>
            <w:szCs w:val="22"/>
            <w:lang w:val="en-IE" w:eastAsia="en-US"/>
          </w:rPr>
          <w:t xml:space="preserve"> </w:t>
        </w:r>
        <w:r w:rsidRPr="00EF4F19">
          <w:rPr>
            <w:rFonts w:eastAsia="Yu Mincho" w:cs="Arial"/>
            <w:b/>
            <w:bCs/>
            <w:sz w:val="22"/>
            <w:szCs w:val="22"/>
            <w:lang w:val="en-IE" w:eastAsia="en-US"/>
          </w:rPr>
          <w:tab/>
          <w:t>Voluntary Reporting</w:t>
        </w:r>
      </w:ins>
    </w:p>
    <w:p w14:paraId="1F2D14CD" w14:textId="33AA4ECE" w:rsidR="00117BB0" w:rsidRPr="00EF4F19" w:rsidRDefault="00117BB0" w:rsidP="00117BB0">
      <w:pPr>
        <w:suppressAutoHyphens w:val="0"/>
        <w:spacing w:after="200" w:line="276" w:lineRule="auto"/>
        <w:ind w:left="1134"/>
        <w:rPr>
          <w:ins w:id="1041" w:author="Oshita, Ryuzo/大下 隆三" w:date="2022-06-22T15:52:00Z"/>
          <w:rFonts w:eastAsia="Yu Mincho" w:cs="Arial"/>
          <w:bCs/>
          <w:sz w:val="22"/>
          <w:szCs w:val="22"/>
          <w:lang w:val="en-IE" w:eastAsia="en-US"/>
        </w:rPr>
      </w:pPr>
      <w:ins w:id="1042" w:author="Oshita, Ryuzo/大下 隆三" w:date="2022-06-22T15:52:00Z">
        <w:del w:id="1043" w:author="R.Oshita" w:date="2022-09-15T13:20:00Z">
          <w:r w:rsidRPr="00EF4F19" w:rsidDel="00202C54">
            <w:rPr>
              <w:rFonts w:eastAsia="Yu Mincho" w:cs="Arial"/>
              <w:bCs/>
              <w:sz w:val="22"/>
              <w:szCs w:val="22"/>
              <w:lang w:val="en-IE" w:eastAsia="en-US"/>
            </w:rPr>
            <w:delText>1</w:delText>
          </w:r>
          <w:r w:rsidDel="00202C54">
            <w:rPr>
              <w:rFonts w:eastAsia="Yu Mincho" w:cs="Arial"/>
              <w:bCs/>
              <w:sz w:val="22"/>
              <w:szCs w:val="22"/>
              <w:lang w:val="en-IE" w:eastAsia="en-US"/>
            </w:rPr>
            <w:delText>6</w:delText>
          </w:r>
        </w:del>
      </w:ins>
      <w:ins w:id="1044" w:author="Oshita, Ryuzo/大下 隆三" w:date="2022-06-22T15:53:00Z">
        <w:del w:id="1045" w:author="R.Oshita" w:date="2022-09-15T13:20:00Z">
          <w:r w:rsidDel="00202C54">
            <w:rPr>
              <w:rFonts w:eastAsia="Yu Mincho" w:cs="Arial"/>
              <w:bCs/>
              <w:sz w:val="22"/>
              <w:szCs w:val="22"/>
              <w:lang w:val="en-IE" w:eastAsia="en-US"/>
            </w:rPr>
            <w:delText>8</w:delText>
          </w:r>
        </w:del>
      </w:ins>
      <w:ins w:id="1046" w:author="R.Oshita" w:date="2022-09-15T13:20:00Z">
        <w:r w:rsidR="00202C54">
          <w:rPr>
            <w:rFonts w:eastAsia="Yu Mincho" w:cs="Arial"/>
            <w:bCs/>
            <w:sz w:val="22"/>
            <w:szCs w:val="22"/>
            <w:lang w:val="en-IE" w:eastAsia="en-US"/>
          </w:rPr>
          <w:t>167</w:t>
        </w:r>
      </w:ins>
      <w:ins w:id="1047" w:author="Oshita, Ryuzo/大下 隆三" w:date="2022-06-22T15:52:00Z">
        <w:r w:rsidRPr="00EF4F19">
          <w:rPr>
            <w:rFonts w:eastAsia="Yu Mincho" w:cs="Arial"/>
            <w:bCs/>
            <w:sz w:val="22"/>
            <w:szCs w:val="22"/>
            <w:lang w:val="en-IE" w:eastAsia="en-US"/>
          </w:rPr>
          <w:t>.</w:t>
        </w:r>
        <w:r w:rsidRPr="00EF4F19">
          <w:rPr>
            <w:rFonts w:eastAsia="Yu Mincho" w:cs="Arial"/>
            <w:bCs/>
            <w:sz w:val="22"/>
            <w:szCs w:val="22"/>
            <w:lang w:val="en-IE" w:eastAsia="en-US"/>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ins>
    </w:p>
    <w:p w14:paraId="09DBCF44" w14:textId="20FA1EC8" w:rsidR="00A00E10" w:rsidRPr="001A37E5" w:rsidRDefault="00A00E10" w:rsidP="00A00E10">
      <w:pPr>
        <w:pStyle w:val="SingleTxtG"/>
        <w:ind w:left="0" w:firstLine="567"/>
        <w:rPr>
          <w:b/>
          <w:bCs/>
          <w:color w:val="000000"/>
          <w:lang w:eastAsia="ja-JP"/>
        </w:rPr>
      </w:pPr>
      <w:r w:rsidRPr="001A37E5">
        <w:rPr>
          <w:b/>
          <w:bCs/>
          <w:color w:val="000000"/>
          <w:lang w:eastAsia="ja-JP"/>
        </w:rPr>
        <w:t>4.</w:t>
      </w:r>
      <w:r w:rsidRPr="001A37E5">
        <w:rPr>
          <w:b/>
          <w:bCs/>
          <w:color w:val="000000"/>
          <w:lang w:eastAsia="ja-JP"/>
        </w:rPr>
        <w:tab/>
        <w:t>Collection and storage of information</w:t>
      </w:r>
    </w:p>
    <w:p w14:paraId="367BB340" w14:textId="4870ACD6" w:rsidR="00A00E10" w:rsidRPr="001A37E5" w:rsidRDefault="00A00E10" w:rsidP="00D45979">
      <w:pPr>
        <w:pStyle w:val="SingleTxtG"/>
        <w:rPr>
          <w:bCs/>
          <w:color w:val="000000"/>
          <w:lang w:eastAsia="ja-JP"/>
        </w:rPr>
      </w:pPr>
      <w:del w:id="1048" w:author="R.Oshita" w:date="2022-09-15T13:20:00Z">
        <w:r w:rsidRPr="001A37E5" w:rsidDel="00202C54">
          <w:rPr>
            <w:bCs/>
            <w:color w:val="000000"/>
            <w:lang w:eastAsia="ja-JP"/>
          </w:rPr>
          <w:delText>170</w:delText>
        </w:r>
      </w:del>
      <w:ins w:id="1049" w:author="R.Oshita" w:date="2022-09-15T13:20:00Z">
        <w:r w:rsidR="00202C54">
          <w:rPr>
            <w:bCs/>
            <w:color w:val="000000"/>
            <w:lang w:eastAsia="ja-JP"/>
          </w:rPr>
          <w:t>168</w:t>
        </w:r>
      </w:ins>
      <w:r w:rsidRPr="001A37E5">
        <w:rPr>
          <w:bCs/>
          <w:color w:val="000000"/>
          <w:lang w:eastAsia="ja-JP"/>
        </w:rPr>
        <w:t>.</w:t>
      </w:r>
      <w:r w:rsidRPr="001A37E5">
        <w:rPr>
          <w:bCs/>
          <w:color w:val="000000"/>
          <w:lang w:eastAsia="ja-JP"/>
        </w:rPr>
        <w:tab/>
        <w:t>It is recommended that a mandatory reporting system is established at national level by means of a common national database and at international level by means of a Common Central Repository.</w:t>
      </w:r>
    </w:p>
    <w:p w14:paraId="5C37DB95" w14:textId="7E3BF1B7" w:rsidR="00A00E10" w:rsidRPr="001A37E5" w:rsidRDefault="00A00E10" w:rsidP="00D45979">
      <w:pPr>
        <w:pStyle w:val="SingleTxtG"/>
        <w:rPr>
          <w:bCs/>
          <w:color w:val="000000"/>
          <w:lang w:eastAsia="ja-JP"/>
        </w:rPr>
      </w:pPr>
      <w:del w:id="1050" w:author="R.Oshita" w:date="2022-09-15T13:20:00Z">
        <w:r w:rsidRPr="001A37E5" w:rsidDel="00CA080E">
          <w:rPr>
            <w:bCs/>
            <w:color w:val="000000"/>
            <w:lang w:eastAsia="ja-JP"/>
          </w:rPr>
          <w:delText>171</w:delText>
        </w:r>
      </w:del>
      <w:ins w:id="1051" w:author="R.Oshita" w:date="2022-09-15T13:20:00Z">
        <w:r w:rsidR="00CA080E">
          <w:rPr>
            <w:bCs/>
            <w:color w:val="000000"/>
            <w:lang w:eastAsia="ja-JP"/>
          </w:rPr>
          <w:t>169</w:t>
        </w:r>
      </w:ins>
      <w:r w:rsidRPr="001A37E5">
        <w:rPr>
          <w:bCs/>
          <w:color w:val="000000"/>
          <w:lang w:eastAsia="ja-JP"/>
        </w:rPr>
        <w:t>.</w:t>
      </w:r>
      <w:r w:rsidRPr="001A37E5">
        <w:rPr>
          <w:bCs/>
          <w:color w:val="000000"/>
          <w:lang w:eastAsia="ja-JP"/>
        </w:rPr>
        <w:tab/>
        <w:t>Data quality and consistency should be ensured both at national and international level by establishing checking processes.</w:t>
      </w:r>
    </w:p>
    <w:p w14:paraId="1A2E24BA" w14:textId="3AF164A0" w:rsidR="00A00E10" w:rsidRPr="001A37E5" w:rsidRDefault="00A00E10" w:rsidP="00D45979">
      <w:pPr>
        <w:pStyle w:val="SingleTxtG"/>
        <w:rPr>
          <w:b/>
          <w:bCs/>
          <w:color w:val="000000"/>
          <w:lang w:eastAsia="ja-JP"/>
        </w:rPr>
      </w:pPr>
      <w:r w:rsidRPr="001A37E5">
        <w:rPr>
          <w:b/>
          <w:bCs/>
          <w:color w:val="000000"/>
          <w:lang w:eastAsia="ja-JP"/>
        </w:rPr>
        <w:t>(a) National level</w:t>
      </w:r>
    </w:p>
    <w:p w14:paraId="59AE3334" w14:textId="2EFBD46C" w:rsidR="00A00E10" w:rsidRPr="001A37E5" w:rsidRDefault="00A00E10" w:rsidP="00D45979">
      <w:pPr>
        <w:pStyle w:val="SingleTxtG"/>
        <w:rPr>
          <w:bCs/>
          <w:color w:val="000000"/>
          <w:lang w:eastAsia="ja-JP"/>
        </w:rPr>
      </w:pPr>
      <w:del w:id="1052" w:author="R.Oshita" w:date="2022-09-15T13:29:00Z">
        <w:r w:rsidRPr="001A37E5" w:rsidDel="00B8151D">
          <w:rPr>
            <w:bCs/>
            <w:color w:val="000000"/>
            <w:lang w:eastAsia="ja-JP"/>
          </w:rPr>
          <w:delText>172</w:delText>
        </w:r>
      </w:del>
      <w:ins w:id="1053" w:author="R.Oshita" w:date="2022-09-15T13:29:00Z">
        <w:r w:rsidR="00B8151D">
          <w:rPr>
            <w:bCs/>
            <w:color w:val="000000"/>
            <w:lang w:eastAsia="ja-JP"/>
          </w:rPr>
          <w:t>170</w:t>
        </w:r>
      </w:ins>
      <w:r w:rsidRPr="001A37E5">
        <w:rPr>
          <w:bCs/>
          <w:color w:val="000000"/>
          <w:lang w:eastAsia="ja-JP"/>
        </w:rPr>
        <w:t>.</w:t>
      </w:r>
      <w:r w:rsidRPr="001A37E5">
        <w:rPr>
          <w:bCs/>
          <w:color w:val="000000"/>
          <w:lang w:eastAsia="ja-JP"/>
        </w:rPr>
        <w:tab/>
      </w:r>
      <w:del w:id="1054" w:author="R.Oshita" w:date="2022-09-15T13:21:00Z">
        <w:r w:rsidRPr="001A37E5" w:rsidDel="00CA080E">
          <w:rPr>
            <w:bCs/>
            <w:color w:val="000000"/>
            <w:lang w:eastAsia="ja-JP"/>
          </w:rPr>
          <w:delText>In order t</w:delText>
        </w:r>
      </w:del>
      <w:ins w:id="1055" w:author="R.Oshita" w:date="2022-09-15T13:21:00Z">
        <w:r w:rsidR="00CA080E">
          <w:rPr>
            <w:bCs/>
            <w:color w:val="000000"/>
            <w:lang w:eastAsia="ja-JP"/>
          </w:rPr>
          <w:t>T</w:t>
        </w:r>
      </w:ins>
      <w:r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6B468796" w:rsidR="00A00E10" w:rsidRPr="001A37E5" w:rsidRDefault="00A00E10" w:rsidP="00D45979">
      <w:pPr>
        <w:pStyle w:val="SingleTxtG"/>
        <w:rPr>
          <w:bCs/>
          <w:color w:val="000000"/>
          <w:lang w:eastAsia="ja-JP"/>
        </w:rPr>
      </w:pPr>
      <w:del w:id="1056" w:author="R.Oshita" w:date="2022-09-15T13:30:00Z">
        <w:r w:rsidRPr="001A37E5" w:rsidDel="00B8151D">
          <w:rPr>
            <w:bCs/>
            <w:color w:val="000000"/>
            <w:lang w:eastAsia="ja-JP"/>
          </w:rPr>
          <w:delText>173</w:delText>
        </w:r>
      </w:del>
      <w:ins w:id="1057" w:author="R.Oshita" w:date="2022-09-15T13:30:00Z">
        <w:r w:rsidR="00B8151D">
          <w:rPr>
            <w:bCs/>
            <w:color w:val="000000"/>
            <w:lang w:eastAsia="ja-JP"/>
          </w:rPr>
          <w:t>171</w:t>
        </w:r>
      </w:ins>
      <w:r w:rsidRPr="001A37E5">
        <w:rPr>
          <w:bCs/>
          <w:color w:val="000000"/>
          <w:lang w:eastAsia="ja-JP"/>
        </w:rPr>
        <w:t>.</w:t>
      </w:r>
      <w:r w:rsidRPr="001A37E5">
        <w:rPr>
          <w:bCs/>
          <w:color w:val="000000"/>
          <w:lang w:eastAsia="ja-JP"/>
        </w:rPr>
        <w:tab/>
        <w:t>The safety authority/</w:t>
      </w:r>
      <w:proofErr w:type="spellStart"/>
      <w:r w:rsidRPr="001A37E5">
        <w:rPr>
          <w:bCs/>
          <w:color w:val="000000"/>
          <w:lang w:eastAsia="ja-JP"/>
        </w:rPr>
        <w:t>ies</w:t>
      </w:r>
      <w:proofErr w:type="spellEnd"/>
      <w:r w:rsidRPr="001A37E5">
        <w:rPr>
          <w:bCs/>
          <w:color w:val="000000"/>
          <w:lang w:eastAsia="ja-JP"/>
        </w:rPr>
        <w:t xml:space="preserve"> at national level should be </w:t>
      </w:r>
      <w:del w:id="1058" w:author="R.Oshita" w:date="2022-09-15T13:30:00Z">
        <w:r w:rsidR="0064387F" w:rsidRPr="001A37E5" w:rsidDel="00B8151D">
          <w:rPr>
            <w:bCs/>
            <w:color w:val="000000"/>
            <w:lang w:eastAsia="ja-JP"/>
          </w:rPr>
          <w:delText>in charge to</w:delText>
        </w:r>
        <w:r w:rsidRPr="001A37E5" w:rsidDel="00B8151D">
          <w:rPr>
            <w:bCs/>
            <w:color w:val="000000"/>
            <w:lang w:eastAsia="ja-JP"/>
          </w:rPr>
          <w:delText xml:space="preserve"> </w:delText>
        </w:r>
      </w:del>
      <w:del w:id="1059" w:author="R.Oshita" w:date="2022-09-15T13:31:00Z">
        <w:r w:rsidRPr="001A37E5" w:rsidDel="00B8151D">
          <w:rPr>
            <w:bCs/>
            <w:color w:val="000000"/>
            <w:lang w:eastAsia="ja-JP"/>
          </w:rPr>
          <w:delText>collect</w:delText>
        </w:r>
        <w:r w:rsidR="0064387F" w:rsidRPr="001A37E5" w:rsidDel="00B8151D">
          <w:rPr>
            <w:bCs/>
            <w:color w:val="000000"/>
            <w:lang w:eastAsia="ja-JP"/>
          </w:rPr>
          <w:delText>, derive and share</w:delText>
        </w:r>
        <w:r w:rsidRPr="001A37E5" w:rsidDel="00B8151D">
          <w:rPr>
            <w:bCs/>
            <w:color w:val="000000"/>
            <w:lang w:eastAsia="ja-JP"/>
          </w:rPr>
          <w:delText xml:space="preserve"> </w:delText>
        </w:r>
      </w:del>
      <w:ins w:id="1060" w:author="R.Oshita" w:date="2022-09-15T13:31:00Z">
        <w:r w:rsidR="00B8151D">
          <w:rPr>
            <w:bCs/>
            <w:color w:val="000000"/>
            <w:lang w:eastAsia="ja-JP"/>
          </w:rPr>
          <w:t>responsible for collecting and assessing</w:t>
        </w:r>
      </w:ins>
      <w:ins w:id="1061" w:author="R.Oshita" w:date="2022-09-15T13:32:00Z">
        <w:r w:rsidR="00B8151D">
          <w:rPr>
            <w:bCs/>
            <w:color w:val="000000"/>
            <w:lang w:eastAsia="ja-JP"/>
          </w:rPr>
          <w:t xml:space="preserve"> the data and for deriving and sharing </w:t>
        </w:r>
      </w:ins>
      <w:r w:rsidRPr="001A37E5">
        <w:rPr>
          <w:bCs/>
          <w:color w:val="000000"/>
          <w:lang w:eastAsia="ja-JP"/>
        </w:rPr>
        <w:t>safety recommendations</w:t>
      </w:r>
      <w:ins w:id="1062" w:author="R.Oshita" w:date="2022-09-15T13:33:00Z">
        <w:r w:rsidR="00E745DA">
          <w:rPr>
            <w:bCs/>
            <w:color w:val="000000"/>
            <w:lang w:eastAsia="ja-JP"/>
          </w:rPr>
          <w:t>.</w:t>
        </w:r>
      </w:ins>
      <w:r w:rsidR="0064387F" w:rsidRPr="001A37E5">
        <w:rPr>
          <w:bCs/>
          <w:color w:val="000000"/>
          <w:lang w:eastAsia="ja-JP"/>
        </w:rPr>
        <w:t xml:space="preserve"> </w:t>
      </w:r>
      <w:del w:id="1063" w:author="R.Oshita" w:date="2022-09-15T13:33:00Z">
        <w:r w:rsidR="0064387F" w:rsidRPr="001A37E5" w:rsidDel="00E745DA">
          <w:rPr>
            <w:bCs/>
            <w:color w:val="000000"/>
            <w:lang w:eastAsia="ja-JP"/>
          </w:rPr>
          <w:delText>and to exchange all</w:delText>
        </w:r>
      </w:del>
      <w:ins w:id="1064" w:author="R.Oshita" w:date="2022-09-15T13:33:00Z">
        <w:r w:rsidR="00E745DA">
          <w:rPr>
            <w:bCs/>
            <w:color w:val="000000"/>
            <w:lang w:eastAsia="ja-JP"/>
          </w:rPr>
          <w:t xml:space="preserve">It </w:t>
        </w:r>
      </w:ins>
      <w:ins w:id="1065" w:author="R.Oshita" w:date="2022-09-15T13:34:00Z">
        <w:r w:rsidR="00E745DA">
          <w:rPr>
            <w:bCs/>
            <w:color w:val="000000"/>
            <w:lang w:eastAsia="ja-JP"/>
          </w:rPr>
          <w:t>(They)</w:t>
        </w:r>
      </w:ins>
      <w:r w:rsidR="0064387F" w:rsidRPr="001A37E5">
        <w:rPr>
          <w:bCs/>
          <w:color w:val="000000"/>
          <w:lang w:eastAsia="ja-JP"/>
        </w:rPr>
        <w:t xml:space="preserve"> </w:t>
      </w:r>
      <w:ins w:id="1066" w:author="R.Oshita" w:date="2022-09-15T13:34:00Z">
        <w:r w:rsidR="00E745DA">
          <w:rPr>
            <w:bCs/>
            <w:color w:val="000000"/>
            <w:lang w:eastAsia="ja-JP"/>
          </w:rPr>
          <w:t xml:space="preserve">should manage the </w:t>
        </w:r>
      </w:ins>
      <w:r w:rsidR="0064387F" w:rsidRPr="001A37E5">
        <w:rPr>
          <w:bCs/>
          <w:color w:val="000000"/>
          <w:lang w:eastAsia="ja-JP"/>
        </w:rPr>
        <w:t xml:space="preserve">safety-related information stored in the national database </w:t>
      </w:r>
      <w:ins w:id="1067" w:author="R.Oshita" w:date="2022-09-15T13:35:00Z">
        <w:r w:rsidR="00E745DA">
          <w:rPr>
            <w:bCs/>
            <w:color w:val="000000"/>
            <w:lang w:eastAsia="ja-JP"/>
          </w:rPr>
          <w:t xml:space="preserve">and share that information </w:t>
        </w:r>
      </w:ins>
      <w:r w:rsidR="0064387F" w:rsidRPr="001A37E5">
        <w:rPr>
          <w:bCs/>
          <w:color w:val="000000"/>
          <w:lang w:eastAsia="ja-JP"/>
        </w:rPr>
        <w:t>with other competent authorities</w:t>
      </w:r>
      <w:r w:rsidRPr="001A37E5">
        <w:rPr>
          <w:bCs/>
          <w:color w:val="000000"/>
          <w:lang w:eastAsia="ja-JP"/>
        </w:rPr>
        <w:t xml:space="preserve">. </w:t>
      </w:r>
      <w:r w:rsidR="0064387F" w:rsidRPr="001A37E5">
        <w:rPr>
          <w:bCs/>
          <w:color w:val="000000"/>
          <w:lang w:eastAsia="ja-JP"/>
        </w:rPr>
        <w:t>The safety authority is also</w:t>
      </w:r>
      <w:r w:rsidRPr="001A37E5">
        <w:rPr>
          <w:bCs/>
          <w:color w:val="000000"/>
          <w:lang w:eastAsia="ja-JP"/>
        </w:rPr>
        <w:t xml:space="preserve"> in charge of issuing an annual report summarizing the level of ADS safety and providing a</w:t>
      </w:r>
      <w:ins w:id="1068" w:author="R.Oshita" w:date="2022-09-15T13:36:00Z">
        <w:r w:rsidR="00E745DA">
          <w:rPr>
            <w:bCs/>
            <w:color w:val="000000"/>
            <w:lang w:eastAsia="ja-JP"/>
          </w:rPr>
          <w:t>n overall</w:t>
        </w:r>
      </w:ins>
      <w:r w:rsidRPr="001A37E5">
        <w:rPr>
          <w:bCs/>
          <w:color w:val="000000"/>
          <w:lang w:eastAsia="ja-JP"/>
        </w:rPr>
        <w:t xml:space="preserve"> safety </w:t>
      </w:r>
      <w:del w:id="1069" w:author="R.Oshita" w:date="2022-09-15T13:36:00Z">
        <w:r w:rsidR="0064387F" w:rsidRPr="001A37E5" w:rsidDel="00E745DA">
          <w:rPr>
            <w:bCs/>
            <w:color w:val="000000"/>
            <w:lang w:eastAsia="ja-JP"/>
          </w:rPr>
          <w:delText xml:space="preserve">issues </w:delText>
        </w:r>
      </w:del>
      <w:r w:rsidRPr="001A37E5">
        <w:rPr>
          <w:bCs/>
          <w:color w:val="000000"/>
          <w:lang w:eastAsia="ja-JP"/>
        </w:rPr>
        <w:t xml:space="preserve">assessment and </w:t>
      </w:r>
      <w:del w:id="1070" w:author="R.Oshita" w:date="2022-09-15T13:36:00Z">
        <w:r w:rsidR="0064387F" w:rsidRPr="001A37E5" w:rsidDel="00E745DA">
          <w:rPr>
            <w:bCs/>
            <w:color w:val="000000"/>
            <w:lang w:eastAsia="ja-JP"/>
          </w:rPr>
          <w:delText xml:space="preserve">the related </w:delText>
        </w:r>
      </w:del>
      <w:r w:rsidRPr="001A37E5">
        <w:rPr>
          <w:bCs/>
          <w:color w:val="000000"/>
          <w:lang w:eastAsia="ja-JP"/>
        </w:rPr>
        <w:t>action plan. The annual report should be submitted to WP29.</w:t>
      </w:r>
    </w:p>
    <w:p w14:paraId="7294964B" w14:textId="492AAF8A" w:rsidR="0064387F" w:rsidRPr="001A37E5" w:rsidRDefault="0064387F" w:rsidP="00D45979">
      <w:pPr>
        <w:pStyle w:val="SingleTxtG"/>
        <w:rPr>
          <w:bCs/>
          <w:color w:val="000000"/>
          <w:lang w:eastAsia="ja-JP"/>
        </w:rPr>
      </w:pPr>
      <w:del w:id="1071" w:author="R.Oshita" w:date="2022-09-15T13:37:00Z">
        <w:r w:rsidRPr="001A37E5" w:rsidDel="00E745DA">
          <w:rPr>
            <w:bCs/>
            <w:color w:val="000000"/>
            <w:lang w:eastAsia="ja-JP"/>
          </w:rPr>
          <w:delText>174</w:delText>
        </w:r>
      </w:del>
      <w:ins w:id="1072" w:author="R.Oshita" w:date="2022-09-15T13:37:00Z">
        <w:r w:rsidR="00E745DA">
          <w:rPr>
            <w:bCs/>
            <w:color w:val="000000"/>
            <w:lang w:eastAsia="ja-JP"/>
          </w:rPr>
          <w:t>172</w:t>
        </w:r>
      </w:ins>
      <w:r w:rsidRPr="001A37E5">
        <w:rPr>
          <w:bCs/>
          <w:color w:val="000000"/>
          <w:lang w:eastAsia="ja-JP"/>
        </w:rPr>
        <w:t>.</w:t>
      </w:r>
      <w:r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23F63D70" w:rsidR="0064387F" w:rsidRPr="001A37E5" w:rsidRDefault="0064387F" w:rsidP="00D45979">
      <w:pPr>
        <w:pStyle w:val="SingleTxtG"/>
        <w:rPr>
          <w:bCs/>
          <w:color w:val="000000"/>
          <w:lang w:eastAsia="ja-JP"/>
        </w:rPr>
      </w:pPr>
      <w:del w:id="1073" w:author="R.Oshita" w:date="2022-09-15T13:37:00Z">
        <w:r w:rsidRPr="001A37E5" w:rsidDel="00E745DA">
          <w:rPr>
            <w:bCs/>
            <w:color w:val="000000"/>
            <w:lang w:eastAsia="ja-JP"/>
          </w:rPr>
          <w:delText>175</w:delText>
        </w:r>
      </w:del>
      <w:ins w:id="1074" w:author="R.Oshita" w:date="2022-09-15T13:37:00Z">
        <w:r w:rsidR="00E745DA">
          <w:rPr>
            <w:bCs/>
            <w:color w:val="000000"/>
            <w:lang w:eastAsia="ja-JP"/>
          </w:rPr>
          <w:t>173</w:t>
        </w:r>
      </w:ins>
      <w:r w:rsidRPr="001A37E5">
        <w:rPr>
          <w:bCs/>
          <w:color w:val="000000"/>
          <w:lang w:eastAsia="ja-JP"/>
        </w:rPr>
        <w:t>.</w:t>
      </w:r>
      <w:r w:rsidRPr="001A37E5">
        <w:rPr>
          <w:bCs/>
          <w:color w:val="000000"/>
          <w:lang w:eastAsia="ja-JP"/>
        </w:rPr>
        <w:tab/>
        <w:t>Safety authorities should transfer safety recommendations and annual reports to the Common Central Repository.</w:t>
      </w:r>
    </w:p>
    <w:p w14:paraId="34686A65" w14:textId="05E6DEE4" w:rsidR="0064387F" w:rsidRPr="001A37E5" w:rsidRDefault="005040D7" w:rsidP="00D45979">
      <w:pPr>
        <w:pStyle w:val="SingleTxtG"/>
        <w:rPr>
          <w:b/>
          <w:bCs/>
          <w:color w:val="000000"/>
          <w:lang w:eastAsia="ja-JP"/>
        </w:rPr>
      </w:pPr>
      <w:r w:rsidRPr="001A37E5">
        <w:rPr>
          <w:b/>
          <w:bCs/>
          <w:color w:val="000000"/>
          <w:lang w:eastAsia="ja-JP"/>
        </w:rPr>
        <w:t>(b)</w:t>
      </w:r>
      <w:r w:rsidRPr="001A37E5">
        <w:rPr>
          <w:b/>
          <w:bCs/>
          <w:color w:val="000000"/>
          <w:lang w:eastAsia="ja-JP"/>
        </w:rPr>
        <w:tab/>
        <w:t>International level</w:t>
      </w:r>
    </w:p>
    <w:p w14:paraId="0501874E" w14:textId="26FB20C6" w:rsidR="005040D7" w:rsidRPr="001A37E5" w:rsidRDefault="005040D7" w:rsidP="00D45979">
      <w:pPr>
        <w:pStyle w:val="SingleTxtG"/>
        <w:rPr>
          <w:bCs/>
          <w:color w:val="000000"/>
          <w:lang w:eastAsia="ja-JP"/>
        </w:rPr>
      </w:pPr>
      <w:del w:id="1075" w:author="R.Oshita" w:date="2022-09-15T13:38:00Z">
        <w:r w:rsidRPr="001A37E5" w:rsidDel="00E745DA">
          <w:rPr>
            <w:bCs/>
            <w:color w:val="000000"/>
            <w:lang w:eastAsia="ja-JP"/>
          </w:rPr>
          <w:delText>176</w:delText>
        </w:r>
      </w:del>
      <w:ins w:id="1076" w:author="R.Oshita" w:date="2022-09-15T13:38:00Z">
        <w:r w:rsidR="00E745DA">
          <w:rPr>
            <w:bCs/>
            <w:color w:val="000000"/>
            <w:lang w:eastAsia="ja-JP"/>
          </w:rPr>
          <w:t>174</w:t>
        </w:r>
      </w:ins>
      <w:r w:rsidRPr="001A37E5">
        <w:rPr>
          <w:bCs/>
          <w:color w:val="000000"/>
          <w:lang w:eastAsia="ja-JP"/>
        </w:rPr>
        <w:t>.</w:t>
      </w:r>
      <w:r w:rsidRPr="001A37E5">
        <w:rPr>
          <w:bCs/>
          <w:color w:val="000000"/>
          <w:lang w:eastAsia="ja-JP"/>
        </w:rPr>
        <w:tab/>
        <w:t xml:space="preserve">WP29 </w:t>
      </w:r>
      <w:del w:id="1077" w:author="R.Oshita" w:date="2022-09-15T13:38:00Z">
        <w:r w:rsidRPr="001A37E5" w:rsidDel="00B9721E">
          <w:rPr>
            <w:bCs/>
            <w:color w:val="000000"/>
            <w:lang w:eastAsia="ja-JP"/>
          </w:rPr>
          <w:delText xml:space="preserve">can </w:delText>
        </w:r>
      </w:del>
      <w:r w:rsidRPr="001A37E5">
        <w:rPr>
          <w:bCs/>
          <w:color w:val="000000"/>
          <w:lang w:eastAsia="ja-JP"/>
        </w:rPr>
        <w:t>provide</w:t>
      </w:r>
      <w:ins w:id="1078" w:author="R.Oshita" w:date="2022-09-15T13:38:00Z">
        <w:r w:rsidR="00B9721E">
          <w:rPr>
            <w:bCs/>
            <w:color w:val="000000"/>
            <w:lang w:eastAsia="ja-JP"/>
          </w:rPr>
          <w:t>s</w:t>
        </w:r>
      </w:ins>
      <w:r w:rsidRPr="001A37E5">
        <w:rPr>
          <w:bCs/>
          <w:color w:val="000000"/>
          <w:lang w:eastAsia="ja-JP"/>
        </w:rPr>
        <w:t xml:space="preserve"> </w:t>
      </w:r>
      <w:del w:id="1079" w:author="R.Oshita" w:date="2022-09-15T13:39:00Z">
        <w:r w:rsidRPr="001A37E5" w:rsidDel="00B9721E">
          <w:rPr>
            <w:bCs/>
            <w:color w:val="000000"/>
            <w:lang w:eastAsia="ja-JP"/>
          </w:rPr>
          <w:delText>the</w:delText>
        </w:r>
      </w:del>
      <w:ins w:id="1080" w:author="R.Oshita" w:date="2022-09-15T13:39:00Z">
        <w:r w:rsidR="00B9721E">
          <w:rPr>
            <w:bCs/>
            <w:color w:val="000000"/>
            <w:lang w:eastAsia="ja-JP"/>
          </w:rPr>
          <w:t>a</w:t>
        </w:r>
      </w:ins>
      <w:r w:rsidRPr="001A37E5">
        <w:rPr>
          <w:bCs/>
          <w:color w:val="000000"/>
          <w:lang w:eastAsia="ja-JP"/>
        </w:rPr>
        <w:t xml:space="preserve"> suitable international context for exchanges between Contracting Parties and for defining the guiding principles on the ISMR framework implementation.</w:t>
      </w:r>
    </w:p>
    <w:p w14:paraId="3772DDA9" w14:textId="7ECBC089" w:rsidR="005040D7" w:rsidRPr="001A37E5" w:rsidRDefault="005040D7" w:rsidP="00D45979">
      <w:pPr>
        <w:pStyle w:val="SingleTxtG"/>
        <w:rPr>
          <w:bCs/>
          <w:color w:val="000000"/>
          <w:lang w:eastAsia="ja-JP"/>
        </w:rPr>
      </w:pPr>
      <w:del w:id="1081" w:author="R.Oshita" w:date="2022-09-15T13:39:00Z">
        <w:r w:rsidRPr="001A37E5" w:rsidDel="00B9721E">
          <w:rPr>
            <w:bCs/>
            <w:color w:val="000000"/>
            <w:lang w:eastAsia="ja-JP"/>
          </w:rPr>
          <w:delText>177</w:delText>
        </w:r>
      </w:del>
      <w:ins w:id="1082" w:author="R.Oshita" w:date="2022-09-15T13:39:00Z">
        <w:r w:rsidR="00B9721E">
          <w:rPr>
            <w:bCs/>
            <w:color w:val="000000"/>
            <w:lang w:eastAsia="ja-JP"/>
          </w:rPr>
          <w:t>175</w:t>
        </w:r>
      </w:ins>
      <w:r w:rsidRPr="001A37E5">
        <w:rPr>
          <w:bCs/>
          <w:color w:val="000000"/>
          <w:lang w:eastAsia="ja-JP"/>
        </w:rPr>
        <w:t>.</w:t>
      </w:r>
      <w:r w:rsidRPr="001A37E5">
        <w:rPr>
          <w:bCs/>
          <w:color w:val="000000"/>
          <w:lang w:eastAsia="ja-JP"/>
        </w:rPr>
        <w:tab/>
        <w:t>It is recommended that WP.29 establishes a proper management system of the Common Central Repository</w:t>
      </w:r>
      <w:del w:id="1083" w:author="R.Oshita" w:date="2022-09-15T13:39:00Z">
        <w:r w:rsidRPr="001A37E5" w:rsidDel="00B9721E">
          <w:rPr>
            <w:bCs/>
            <w:color w:val="000000"/>
            <w:lang w:eastAsia="ja-JP"/>
          </w:rPr>
          <w:delText>,</w:delText>
        </w:r>
      </w:del>
      <w:ins w:id="1084" w:author="R.Oshita" w:date="2022-09-15T13:39:00Z">
        <w:r w:rsidR="00B9721E">
          <w:rPr>
            <w:bCs/>
            <w:color w:val="000000"/>
            <w:lang w:eastAsia="ja-JP"/>
          </w:rPr>
          <w:t>.</w:t>
        </w:r>
      </w:ins>
      <w:r w:rsidRPr="001A37E5">
        <w:rPr>
          <w:bCs/>
          <w:color w:val="000000"/>
          <w:lang w:eastAsia="ja-JP"/>
        </w:rPr>
        <w:t xml:space="preserve"> </w:t>
      </w:r>
      <w:del w:id="1085" w:author="R.Oshita" w:date="2022-09-15T13:39:00Z">
        <w:r w:rsidRPr="001A37E5" w:rsidDel="00B9721E">
          <w:rPr>
            <w:bCs/>
            <w:color w:val="000000"/>
            <w:lang w:eastAsia="ja-JP"/>
          </w:rPr>
          <w:delText>including</w:delText>
        </w:r>
      </w:del>
      <w:ins w:id="1086" w:author="R.Oshita" w:date="2022-09-15T13:40:00Z">
        <w:r w:rsidR="00B9721E">
          <w:rPr>
            <w:bCs/>
            <w:color w:val="000000"/>
            <w:lang w:eastAsia="ja-JP"/>
          </w:rPr>
          <w:t>It should cover</w:t>
        </w:r>
      </w:ins>
      <w:r w:rsidRPr="001A37E5">
        <w:rPr>
          <w:bCs/>
          <w:color w:val="000000"/>
          <w:lang w:eastAsia="ja-JP"/>
        </w:rPr>
        <w:t xml:space="preserve"> accessibility and dissemination of information, data protection where needed, data evaluation and </w:t>
      </w:r>
      <w:del w:id="1087" w:author="R.Oshita" w:date="2022-09-15T13:40:00Z">
        <w:r w:rsidRPr="001A37E5" w:rsidDel="00B9721E">
          <w:rPr>
            <w:bCs/>
            <w:color w:val="000000"/>
            <w:lang w:eastAsia="ja-JP"/>
          </w:rPr>
          <w:delText>release of</w:delText>
        </w:r>
      </w:del>
      <w:del w:id="1088" w:author="R.Oshita" w:date="2022-09-15T13:41:00Z">
        <w:r w:rsidRPr="001A37E5" w:rsidDel="00B9721E">
          <w:rPr>
            <w:bCs/>
            <w:color w:val="000000"/>
            <w:lang w:eastAsia="ja-JP"/>
          </w:rPr>
          <w:delText xml:space="preserve"> an </w:delText>
        </w:r>
      </w:del>
      <w:r w:rsidRPr="001A37E5">
        <w:rPr>
          <w:bCs/>
          <w:color w:val="000000"/>
          <w:lang w:eastAsia="ja-JP"/>
        </w:rPr>
        <w:t>annual report</w:t>
      </w:r>
      <w:ins w:id="1089" w:author="R.Oshita" w:date="2022-09-15T13:41:00Z">
        <w:r w:rsidR="00B9721E">
          <w:rPr>
            <w:bCs/>
            <w:color w:val="000000"/>
            <w:lang w:eastAsia="ja-JP"/>
          </w:rPr>
          <w:t>ing</w:t>
        </w:r>
      </w:ins>
      <w:r w:rsidRPr="001A37E5">
        <w:rPr>
          <w:bCs/>
          <w:color w:val="000000"/>
          <w:lang w:eastAsia="ja-JP"/>
        </w:rPr>
        <w:t xml:space="preserve">. </w:t>
      </w:r>
      <w:r w:rsidRPr="001A37E5">
        <w:rPr>
          <w:bCs/>
          <w:color w:val="000000"/>
          <w:lang w:eastAsia="ja-JP"/>
        </w:rPr>
        <w:lastRenderedPageBreak/>
        <w:t>The technical protocols for transferring all safety recommendations to the Common Central Repository should also be established.</w:t>
      </w:r>
    </w:p>
    <w:p w14:paraId="3241287A" w14:textId="167B002D" w:rsidR="005040D7" w:rsidRPr="001A37E5" w:rsidRDefault="005040D7" w:rsidP="00D45979">
      <w:pPr>
        <w:pStyle w:val="SingleTxtG"/>
        <w:rPr>
          <w:bCs/>
          <w:color w:val="000000"/>
          <w:lang w:eastAsia="ja-JP"/>
        </w:rPr>
      </w:pPr>
      <w:del w:id="1090" w:author="R.Oshita" w:date="2022-09-15T13:42:00Z">
        <w:r w:rsidRPr="001A37E5" w:rsidDel="00B9721E">
          <w:rPr>
            <w:bCs/>
            <w:color w:val="000000"/>
            <w:lang w:eastAsia="ja-JP"/>
          </w:rPr>
          <w:delText>178</w:delText>
        </w:r>
      </w:del>
      <w:ins w:id="1091" w:author="R.Oshita" w:date="2022-09-15T13:42:00Z">
        <w:r w:rsidR="00B9721E">
          <w:rPr>
            <w:bCs/>
            <w:color w:val="000000"/>
            <w:lang w:eastAsia="ja-JP"/>
          </w:rPr>
          <w:t>176</w:t>
        </w:r>
      </w:ins>
      <w:r w:rsidRPr="001A37E5">
        <w:rPr>
          <w:bCs/>
          <w:color w:val="000000"/>
          <w:lang w:eastAsia="ja-JP"/>
        </w:rPr>
        <w:t>.</w:t>
      </w:r>
      <w:r w:rsidRPr="001A37E5">
        <w:rPr>
          <w:bCs/>
          <w:color w:val="000000"/>
          <w:lang w:eastAsia="ja-JP"/>
        </w:rPr>
        <w:tab/>
        <w:t>Clear guidance on the standardized approach to ISMR, including the harmonisation of the data entry process, should be organized by WP.29 at international level by providing guidelines, workshops and appropriate training.</w:t>
      </w:r>
    </w:p>
    <w:p w14:paraId="40B5F265" w14:textId="027BE853" w:rsidR="005040D7" w:rsidRPr="001A37E5" w:rsidRDefault="005040D7" w:rsidP="005040D7">
      <w:pPr>
        <w:pStyle w:val="SingleTxtG"/>
        <w:ind w:left="0"/>
        <w:rPr>
          <w:b/>
          <w:bCs/>
          <w:color w:val="000000"/>
          <w:lang w:eastAsia="ja-JP"/>
        </w:rPr>
      </w:pPr>
      <w:r w:rsidRPr="001A37E5">
        <w:rPr>
          <w:b/>
          <w:bCs/>
          <w:color w:val="000000"/>
          <w:lang w:eastAsia="ja-JP"/>
        </w:rPr>
        <w:tab/>
      </w:r>
      <w:r w:rsidR="009A4982" w:rsidRPr="001A37E5">
        <w:rPr>
          <w:b/>
          <w:bCs/>
          <w:color w:val="000000"/>
          <w:lang w:eastAsia="ja-JP"/>
        </w:rPr>
        <w:t>5.</w:t>
      </w:r>
      <w:r w:rsidR="009A4982" w:rsidRPr="001A37E5">
        <w:rPr>
          <w:b/>
          <w:bCs/>
          <w:color w:val="000000"/>
          <w:lang w:eastAsia="ja-JP"/>
        </w:rPr>
        <w:tab/>
      </w:r>
      <w:del w:id="1092" w:author="R.Oshita" w:date="2022-09-15T13:42:00Z">
        <w:r w:rsidR="009A4982" w:rsidRPr="001A37E5" w:rsidDel="00B9721E">
          <w:rPr>
            <w:b/>
            <w:bCs/>
            <w:color w:val="000000"/>
            <w:lang w:eastAsia="ja-JP"/>
          </w:rPr>
          <w:delText>Accidents/Incidents</w:delText>
        </w:r>
      </w:del>
      <w:ins w:id="1093" w:author="R.Oshita" w:date="2022-09-15T13:42:00Z">
        <w:r w:rsidR="00B9721E">
          <w:rPr>
            <w:b/>
            <w:bCs/>
            <w:color w:val="000000"/>
            <w:lang w:eastAsia="ja-JP"/>
          </w:rPr>
          <w:t>Occurrences</w:t>
        </w:r>
      </w:ins>
      <w:r w:rsidR="009A4982" w:rsidRPr="001A37E5">
        <w:rPr>
          <w:b/>
          <w:bCs/>
          <w:color w:val="000000"/>
          <w:lang w:eastAsia="ja-JP"/>
        </w:rPr>
        <w:t xml:space="preserve"> Investigations</w:t>
      </w:r>
    </w:p>
    <w:p w14:paraId="51B5BF5C" w14:textId="58061C82" w:rsidR="009A4982" w:rsidRPr="001A37E5" w:rsidRDefault="009A4982" w:rsidP="009A4982">
      <w:pPr>
        <w:pStyle w:val="SingleTxtG"/>
        <w:ind w:firstLine="6"/>
        <w:rPr>
          <w:bCs/>
          <w:color w:val="000000"/>
          <w:lang w:eastAsia="ja-JP"/>
        </w:rPr>
      </w:pPr>
      <w:del w:id="1094" w:author="R.Oshita" w:date="2022-09-15T13:43:00Z">
        <w:r w:rsidRPr="001A37E5" w:rsidDel="00B9721E">
          <w:rPr>
            <w:bCs/>
            <w:color w:val="000000"/>
            <w:lang w:eastAsia="ja-JP"/>
          </w:rPr>
          <w:delText>179</w:delText>
        </w:r>
      </w:del>
      <w:ins w:id="1095" w:author="R.Oshita" w:date="2022-09-15T13:43:00Z">
        <w:r w:rsidR="00B9721E">
          <w:rPr>
            <w:bCs/>
            <w:color w:val="000000"/>
            <w:lang w:eastAsia="ja-JP"/>
          </w:rPr>
          <w:t>177</w:t>
        </w:r>
      </w:ins>
      <w:r w:rsidRPr="001A37E5">
        <w:rPr>
          <w:bCs/>
          <w:color w:val="000000"/>
          <w:lang w:eastAsia="ja-JP"/>
        </w:rPr>
        <w:t>.</w:t>
      </w:r>
      <w:r w:rsidRPr="001A37E5">
        <w:rPr>
          <w:bCs/>
          <w:color w:val="000000"/>
          <w:lang w:eastAsia="ja-JP"/>
        </w:rPr>
        <w:tab/>
        <w:t xml:space="preserve">It is recommended that Contracting Parties designate one competent body responsible </w:t>
      </w:r>
      <w:del w:id="1096" w:author="R.Oshita" w:date="2022-09-15T13:46:00Z">
        <w:r w:rsidRPr="001A37E5" w:rsidDel="0006449E">
          <w:rPr>
            <w:bCs/>
            <w:color w:val="000000"/>
            <w:lang w:eastAsia="ja-JP"/>
          </w:rPr>
          <w:delText>of</w:delText>
        </w:r>
      </w:del>
      <w:ins w:id="1097" w:author="R.Oshita" w:date="2022-09-15T13:46:00Z">
        <w:r w:rsidR="0006449E">
          <w:rPr>
            <w:bCs/>
            <w:color w:val="000000"/>
            <w:lang w:eastAsia="ja-JP"/>
          </w:rPr>
          <w:t>to</w:t>
        </w:r>
      </w:ins>
      <w:r w:rsidRPr="001A37E5">
        <w:rPr>
          <w:bCs/>
          <w:color w:val="000000"/>
          <w:lang w:eastAsia="ja-JP"/>
        </w:rPr>
        <w:t xml:space="preserve"> conduct</w:t>
      </w:r>
      <w:del w:id="1098" w:author="R.Oshita" w:date="2022-09-15T13:46:00Z">
        <w:r w:rsidRPr="001A37E5" w:rsidDel="0006449E">
          <w:rPr>
            <w:bCs/>
            <w:color w:val="000000"/>
            <w:lang w:eastAsia="ja-JP"/>
          </w:rPr>
          <w:delText>ing</w:delText>
        </w:r>
      </w:del>
      <w:r w:rsidRPr="001A37E5">
        <w:rPr>
          <w:bCs/>
          <w:color w:val="000000"/>
          <w:lang w:eastAsia="ja-JP"/>
        </w:rPr>
        <w:t xml:space="preserve"> investigations of accidents, incidents and any other relevant event in their countries according to its </w:t>
      </w:r>
      <w:del w:id="1099" w:author="Oshita, Ryuzo/大下 隆三" w:date="2022-06-22T16:02:00Z">
        <w:r w:rsidRPr="001A37E5" w:rsidDel="00237A0B">
          <w:rPr>
            <w:bCs/>
            <w:color w:val="000000"/>
            <w:lang w:eastAsia="ja-JP"/>
          </w:rPr>
          <w:delText xml:space="preserve">decision of initiating the </w:delText>
        </w:r>
      </w:del>
      <w:r w:rsidRPr="001A37E5">
        <w:rPr>
          <w:bCs/>
          <w:color w:val="000000"/>
          <w:lang w:eastAsia="ja-JP"/>
        </w:rPr>
        <w:t>investigation</w:t>
      </w:r>
      <w:ins w:id="1100" w:author="Oshita, Ryuzo/大下 隆三" w:date="2022-06-22T16:02:00Z">
        <w:r w:rsidR="00237A0B">
          <w:rPr>
            <w:bCs/>
            <w:color w:val="000000"/>
            <w:lang w:eastAsia="ja-JP"/>
          </w:rPr>
          <w:t xml:space="preserve"> mandate</w:t>
        </w:r>
      </w:ins>
      <w:r w:rsidRPr="001A37E5">
        <w:rPr>
          <w:bCs/>
          <w:color w:val="000000"/>
          <w:lang w:eastAsia="ja-JP"/>
        </w:rPr>
        <w:t>.</w:t>
      </w:r>
      <w:ins w:id="1101" w:author="Oshita, Ryuzo/大下 隆三" w:date="2022-06-22T16:02:00Z">
        <w:r w:rsidR="00237A0B">
          <w:rPr>
            <w:bCs/>
            <w:color w:val="000000"/>
            <w:lang w:eastAsia="ja-JP"/>
          </w:rPr>
          <w:t xml:space="preserve"> </w:t>
        </w:r>
      </w:ins>
      <w:ins w:id="1102" w:author="Oshita, Ryuzo/大下 隆三" w:date="2022-06-22T16:03:00Z">
        <w:r w:rsidR="00237A0B" w:rsidRPr="00237A0B">
          <w:rPr>
            <w:bCs/>
            <w:color w:val="000000"/>
            <w:lang w:eastAsia="ja-JP"/>
          </w:rPr>
          <w:t>The body may be an existing transportation safety investigative agency responsible for investigating transportation accidents.</w:t>
        </w:r>
      </w:ins>
    </w:p>
    <w:p w14:paraId="7300E25A" w14:textId="0F309295" w:rsidR="009A4982" w:rsidRPr="001A37E5" w:rsidRDefault="009A4982" w:rsidP="009A4982">
      <w:pPr>
        <w:pStyle w:val="SingleTxtG"/>
        <w:ind w:firstLine="6"/>
        <w:rPr>
          <w:bCs/>
          <w:color w:val="000000"/>
          <w:lang w:eastAsia="ja-JP"/>
        </w:rPr>
      </w:pPr>
      <w:del w:id="1103" w:author="R.Oshita" w:date="2022-09-15T13:48:00Z">
        <w:r w:rsidRPr="001A37E5" w:rsidDel="0006449E">
          <w:rPr>
            <w:bCs/>
            <w:color w:val="000000"/>
            <w:lang w:eastAsia="ja-JP"/>
          </w:rPr>
          <w:delText>180</w:delText>
        </w:r>
      </w:del>
      <w:ins w:id="1104" w:author="R.Oshita" w:date="2022-09-15T13:48:00Z">
        <w:r w:rsidR="0006449E">
          <w:rPr>
            <w:bCs/>
            <w:color w:val="000000"/>
            <w:lang w:eastAsia="ja-JP"/>
          </w:rPr>
          <w:t>178</w:t>
        </w:r>
      </w:ins>
      <w:r w:rsidRPr="001A37E5">
        <w:rPr>
          <w:bCs/>
          <w:color w:val="000000"/>
          <w:lang w:eastAsia="ja-JP"/>
        </w:rPr>
        <w:t>.</w:t>
      </w:r>
      <w:r w:rsidRPr="001A37E5">
        <w:rPr>
          <w:bCs/>
          <w:color w:val="000000"/>
          <w:lang w:eastAsia="ja-JP"/>
        </w:rPr>
        <w:tab/>
        <w:t xml:space="preserve">It is desirable for this </w:t>
      </w:r>
      <w:del w:id="1105" w:author="R.Oshita" w:date="2022-09-15T13:48:00Z">
        <w:r w:rsidRPr="001A37E5" w:rsidDel="0006449E">
          <w:rPr>
            <w:bCs/>
            <w:color w:val="000000"/>
            <w:lang w:eastAsia="ja-JP"/>
          </w:rPr>
          <w:delText xml:space="preserve">permanent </w:delText>
        </w:r>
      </w:del>
      <w:r w:rsidRPr="001A37E5">
        <w:rPr>
          <w:bCs/>
          <w:color w:val="000000"/>
          <w:lang w:eastAsia="ja-JP"/>
        </w:rPr>
        <w:t xml:space="preserve">body to be independent in its organisation, legal structure and decision-making from any interested party, </w:t>
      </w:r>
      <w:del w:id="1106" w:author="R.Oshita" w:date="2022-09-15T13:49:00Z">
        <w:r w:rsidRPr="001A37E5" w:rsidDel="000652A7">
          <w:rPr>
            <w:bCs/>
            <w:color w:val="000000"/>
            <w:lang w:eastAsia="ja-JP"/>
          </w:rPr>
          <w:delText xml:space="preserve">from </w:delText>
        </w:r>
      </w:del>
      <w:ins w:id="1107" w:author="R.Oshita" w:date="2022-09-15T13:49:00Z">
        <w:r w:rsidR="000652A7">
          <w:rPr>
            <w:bCs/>
            <w:color w:val="000000"/>
            <w:lang w:eastAsia="ja-JP"/>
          </w:rPr>
          <w:t xml:space="preserve">including </w:t>
        </w:r>
      </w:ins>
      <w:r w:rsidRPr="001A37E5">
        <w:rPr>
          <w:bCs/>
          <w:color w:val="000000"/>
          <w:lang w:eastAsia="ja-JP"/>
        </w:rPr>
        <w:t xml:space="preserve">other entitled regulatory body, </w:t>
      </w:r>
      <w:del w:id="1108" w:author="R.Oshita" w:date="2022-09-15T13:50:00Z">
        <w:r w:rsidRPr="001A37E5" w:rsidDel="000652A7">
          <w:rPr>
            <w:bCs/>
            <w:color w:val="000000"/>
            <w:lang w:eastAsia="ja-JP"/>
          </w:rPr>
          <w:delText xml:space="preserve">as well as from </w:delText>
        </w:r>
      </w:del>
      <w:r w:rsidRPr="001A37E5">
        <w:rPr>
          <w:bCs/>
          <w:color w:val="000000"/>
          <w:lang w:eastAsia="ja-JP"/>
        </w:rPr>
        <w:t xml:space="preserve">other national bodies in charge of investigating </w:t>
      </w:r>
      <w:del w:id="1109" w:author="Oshita, Ryuzo/大下 隆三" w:date="2022-06-22T16:04:00Z">
        <w:r w:rsidRPr="001A37E5" w:rsidDel="00237A0B">
          <w:rPr>
            <w:bCs/>
            <w:color w:val="000000"/>
            <w:lang w:eastAsia="ja-JP"/>
          </w:rPr>
          <w:delText>legal</w:delText>
        </w:r>
      </w:del>
      <w:ins w:id="1110" w:author="Oshita, Ryuzo/大下 隆三" w:date="2022-06-22T16:04:00Z">
        <w:r w:rsidR="00237A0B">
          <w:rPr>
            <w:bCs/>
            <w:color w:val="000000"/>
            <w:lang w:eastAsia="ja-JP"/>
          </w:rPr>
          <w:t>liability</w:t>
        </w:r>
      </w:ins>
      <w:r w:rsidRPr="001A37E5">
        <w:rPr>
          <w:bCs/>
          <w:color w:val="000000"/>
          <w:lang w:eastAsia="ja-JP"/>
        </w:rPr>
        <w:t xml:space="preserve"> aspects of crashes </w:t>
      </w:r>
      <w:del w:id="1111" w:author="Oshita, Ryuzo/大下 隆三" w:date="2022-06-22T16:05:00Z">
        <w:r w:rsidRPr="001A37E5" w:rsidDel="00237A0B">
          <w:rPr>
            <w:bCs/>
            <w:color w:val="000000"/>
            <w:lang w:eastAsia="ja-JP"/>
          </w:rPr>
          <w:delText>and</w:delText>
        </w:r>
      </w:del>
      <w:ins w:id="1112" w:author="Oshita, Ryuzo/大下 隆三" w:date="2022-06-22T16:05:00Z">
        <w:r w:rsidR="00237A0B">
          <w:rPr>
            <w:bCs/>
            <w:color w:val="000000"/>
            <w:lang w:eastAsia="ja-JP"/>
          </w:rPr>
          <w:t>or</w:t>
        </w:r>
      </w:ins>
      <w:r w:rsidRPr="001A37E5">
        <w:rPr>
          <w:bCs/>
          <w:color w:val="000000"/>
          <w:lang w:eastAsia="ja-JP"/>
        </w:rPr>
        <w:t xml:space="preserve"> in charge of the collection and storage of information</w:t>
      </w:r>
      <w:ins w:id="1113" w:author="Oshita, Ryuzo/大下 隆三" w:date="2022-06-22T16:05:00Z">
        <w:r w:rsidR="00237A0B">
          <w:rPr>
            <w:bCs/>
            <w:color w:val="000000"/>
            <w:lang w:eastAsia="ja-JP"/>
          </w:rPr>
          <w:t xml:space="preserve"> reported by manufacturers</w:t>
        </w:r>
      </w:ins>
      <w:r w:rsidRPr="001A37E5">
        <w:rPr>
          <w:bCs/>
          <w:color w:val="000000"/>
          <w:lang w:eastAsia="ja-JP"/>
        </w:rPr>
        <w:t>.</w:t>
      </w:r>
    </w:p>
    <w:p w14:paraId="4EFCC0A5" w14:textId="60BF9997" w:rsidR="009A4982" w:rsidRPr="001A37E5" w:rsidRDefault="009A4982" w:rsidP="009A4982">
      <w:pPr>
        <w:pStyle w:val="SingleTxtG"/>
        <w:ind w:firstLine="6"/>
        <w:rPr>
          <w:bCs/>
          <w:color w:val="000000"/>
          <w:lang w:eastAsia="ja-JP"/>
        </w:rPr>
      </w:pPr>
      <w:del w:id="1114" w:author="R.Oshita" w:date="2022-09-15T13:51:00Z">
        <w:r w:rsidRPr="001A37E5" w:rsidDel="000652A7">
          <w:rPr>
            <w:bCs/>
            <w:color w:val="000000"/>
            <w:lang w:eastAsia="ja-JP"/>
          </w:rPr>
          <w:delText>181</w:delText>
        </w:r>
      </w:del>
      <w:ins w:id="1115" w:author="R.Oshita" w:date="2022-09-15T13:51:00Z">
        <w:r w:rsidR="000652A7">
          <w:rPr>
            <w:bCs/>
            <w:color w:val="000000"/>
            <w:lang w:eastAsia="ja-JP"/>
          </w:rPr>
          <w:t>179</w:t>
        </w:r>
      </w:ins>
      <w:r w:rsidRPr="001A37E5">
        <w:rPr>
          <w:bCs/>
          <w:color w:val="000000"/>
          <w:lang w:eastAsia="ja-JP"/>
        </w:rPr>
        <w:t>.</w:t>
      </w:r>
      <w:r w:rsidRPr="001A37E5">
        <w:rPr>
          <w:bCs/>
          <w:color w:val="000000"/>
          <w:lang w:eastAsia="ja-JP"/>
        </w:rPr>
        <w:tab/>
      </w:r>
      <w:r w:rsidR="0088698E" w:rsidRPr="001A37E5">
        <w:rPr>
          <w:bCs/>
          <w:color w:val="000000"/>
          <w:lang w:eastAsia="ja-JP"/>
        </w:rPr>
        <w:t>In case of accidents/incidents an investigation report</w:t>
      </w:r>
      <w:ins w:id="1116" w:author="Oshita, Ryuzo/大下 隆三" w:date="2022-06-22T16:06:00Z">
        <w:r w:rsidR="00237A0B">
          <w:rPr>
            <w:bCs/>
            <w:color w:val="000000"/>
            <w:lang w:eastAsia="ja-JP"/>
          </w:rPr>
          <w:t xml:space="preserve"> should </w:t>
        </w:r>
      </w:ins>
      <w:ins w:id="1117" w:author="Oshita, Ryuzo/大下 隆三" w:date="2022-06-22T16:07:00Z">
        <w:r w:rsidR="00237A0B">
          <w:rPr>
            <w:bCs/>
            <w:color w:val="000000"/>
            <w:lang w:eastAsia="ja-JP"/>
          </w:rPr>
          <w:t xml:space="preserve">be produced. It should be produced and </w:t>
        </w:r>
      </w:ins>
      <w:ins w:id="1118" w:author="Oshita, Ryuzo/大下 隆三" w:date="2022-06-22T16:08:00Z">
        <w:r w:rsidR="00237A0B">
          <w:rPr>
            <w:bCs/>
            <w:color w:val="000000"/>
            <w:lang w:eastAsia="ja-JP"/>
          </w:rPr>
          <w:t>made</w:t>
        </w:r>
      </w:ins>
      <w:del w:id="1119" w:author="Oshita, Ryuzo/大下 隆三" w:date="2022-06-22T16:08:00Z">
        <w:r w:rsidR="0088698E" w:rsidRPr="001A37E5" w:rsidDel="00237A0B">
          <w:rPr>
            <w:bCs/>
            <w:color w:val="000000"/>
            <w:lang w:eastAsia="ja-JP"/>
          </w:rPr>
          <w:delText>, eventually containing possible safety recommendations, shou</w:delText>
        </w:r>
        <w:r w:rsidR="0088698E" w:rsidRPr="001A37E5" w:rsidDel="0013388A">
          <w:rPr>
            <w:bCs/>
            <w:color w:val="000000"/>
            <w:lang w:eastAsia="ja-JP"/>
          </w:rPr>
          <w:delText>ld be</w:delText>
        </w:r>
      </w:del>
      <w:r w:rsidR="0088698E" w:rsidRPr="001A37E5">
        <w:rPr>
          <w:bCs/>
          <w:color w:val="000000"/>
          <w:lang w:eastAsia="ja-JP"/>
        </w:rPr>
        <w:t xml:space="preserve"> available in the shortest possible time after the date of the occurrence to all parties involved.</w:t>
      </w:r>
      <w:ins w:id="1120" w:author="Oshita, Ryuzo/大下 隆三" w:date="2022-06-22T16:09:00Z">
        <w:r w:rsidR="0013388A">
          <w:rPr>
            <w:bCs/>
            <w:color w:val="000000"/>
            <w:lang w:eastAsia="ja-JP"/>
          </w:rPr>
          <w:t xml:space="preserve"> It should where appropriat</w:t>
        </w:r>
      </w:ins>
      <w:ins w:id="1121" w:author="Oshita, Ryuzo/大下 隆三" w:date="2022-06-22T16:10:00Z">
        <w:r w:rsidR="0013388A">
          <w:rPr>
            <w:bCs/>
            <w:color w:val="000000"/>
            <w:lang w:eastAsia="ja-JP"/>
          </w:rPr>
          <w:t>e, contain safety recommendations.</w:t>
        </w:r>
      </w:ins>
    </w:p>
    <w:p w14:paraId="1C253ABC" w14:textId="5CC494BC" w:rsidR="0088698E" w:rsidRPr="001A37E5" w:rsidRDefault="0088698E" w:rsidP="009A4982">
      <w:pPr>
        <w:pStyle w:val="SingleTxtG"/>
        <w:ind w:firstLine="6"/>
        <w:rPr>
          <w:bCs/>
          <w:color w:val="000000"/>
          <w:lang w:eastAsia="ja-JP"/>
        </w:rPr>
      </w:pPr>
      <w:del w:id="1122" w:author="R.Oshita" w:date="2022-09-15T13:52:00Z">
        <w:r w:rsidRPr="001A37E5" w:rsidDel="000652A7">
          <w:rPr>
            <w:bCs/>
            <w:color w:val="000000"/>
            <w:lang w:eastAsia="ja-JP"/>
          </w:rPr>
          <w:delText>182</w:delText>
        </w:r>
      </w:del>
      <w:ins w:id="1123" w:author="R.Oshita" w:date="2022-09-15T13:52:00Z">
        <w:r w:rsidR="000652A7">
          <w:rPr>
            <w:bCs/>
            <w:color w:val="000000"/>
            <w:lang w:eastAsia="ja-JP"/>
          </w:rPr>
          <w:t>180</w:t>
        </w:r>
      </w:ins>
      <w:r w:rsidRPr="001A37E5">
        <w:rPr>
          <w:bCs/>
          <w:color w:val="000000"/>
          <w:lang w:eastAsia="ja-JP"/>
        </w:rPr>
        <w:t>.</w:t>
      </w:r>
      <w:r w:rsidRPr="001A37E5">
        <w:rPr>
          <w:bCs/>
          <w:color w:val="000000"/>
          <w:lang w:eastAsia="ja-JP"/>
        </w:rPr>
        <w:tab/>
        <w:t xml:space="preserve">A periodic report should be </w:t>
      </w:r>
      <w:del w:id="1124" w:author="R.Oshita" w:date="2022-09-15T13:52:00Z">
        <w:r w:rsidRPr="001A37E5" w:rsidDel="000652A7">
          <w:rPr>
            <w:bCs/>
            <w:color w:val="000000"/>
            <w:lang w:eastAsia="ja-JP"/>
          </w:rPr>
          <w:delText>delivered</w:delText>
        </w:r>
      </w:del>
      <w:ins w:id="1125" w:author="R.Oshita" w:date="2022-09-15T13:52:00Z">
        <w:r w:rsidR="000652A7">
          <w:rPr>
            <w:bCs/>
            <w:color w:val="000000"/>
            <w:lang w:eastAsia="ja-JP"/>
          </w:rPr>
          <w:t>produced and share</w:t>
        </w:r>
      </w:ins>
      <w:ins w:id="1126" w:author="R.Oshita" w:date="2022-09-15T13:53:00Z">
        <w:r w:rsidR="000652A7">
          <w:rPr>
            <w:bCs/>
            <w:color w:val="000000"/>
            <w:lang w:eastAsia="ja-JP"/>
          </w:rPr>
          <w:t>d</w:t>
        </w:r>
      </w:ins>
      <w:r w:rsidRPr="001A37E5">
        <w:rPr>
          <w:bCs/>
          <w:color w:val="000000"/>
          <w:lang w:eastAsia="ja-JP"/>
        </w:rPr>
        <w:t xml:space="preserve"> regularly </w:t>
      </w:r>
      <w:del w:id="1127" w:author="R.Oshita" w:date="2022-09-15T13:53:00Z">
        <w:r w:rsidRPr="001A37E5" w:rsidDel="000652A7">
          <w:rPr>
            <w:bCs/>
            <w:color w:val="000000"/>
            <w:lang w:eastAsia="ja-JP"/>
          </w:rPr>
          <w:delText>[</w:delText>
        </w:r>
      </w:del>
      <w:r w:rsidRPr="001A37E5">
        <w:rPr>
          <w:bCs/>
          <w:color w:val="000000"/>
          <w:lang w:eastAsia="ja-JP"/>
        </w:rPr>
        <w:t>at least every year</w:t>
      </w:r>
      <w:del w:id="1128" w:author="R.Oshita" w:date="2022-09-15T13:53:00Z">
        <w:r w:rsidRPr="001A37E5" w:rsidDel="000652A7">
          <w:rPr>
            <w:bCs/>
            <w:color w:val="000000"/>
            <w:lang w:eastAsia="ja-JP"/>
          </w:rPr>
          <w:delText>]</w:delText>
        </w:r>
      </w:del>
      <w:r w:rsidRPr="001A37E5">
        <w:rPr>
          <w:bCs/>
          <w:color w:val="000000"/>
          <w:lang w:eastAsia="ja-JP"/>
        </w:rPr>
        <w:t xml:space="preserve">, </w:t>
      </w:r>
      <w:ins w:id="1129" w:author="R.Oshita" w:date="2022-09-15T13:53:00Z">
        <w:r w:rsidR="00DA6ADA">
          <w:rPr>
            <w:bCs/>
            <w:color w:val="000000"/>
            <w:lang w:eastAsia="ja-JP"/>
          </w:rPr>
          <w:t>o</w:t>
        </w:r>
      </w:ins>
      <w:ins w:id="1130" w:author="R.Oshita" w:date="2022-09-15T13:54:00Z">
        <w:r w:rsidR="00DA6ADA">
          <w:rPr>
            <w:bCs/>
            <w:color w:val="000000"/>
            <w:lang w:eastAsia="ja-JP"/>
          </w:rPr>
          <w:t xml:space="preserve">r more frequently if relevant. </w:t>
        </w:r>
      </w:ins>
      <w:del w:id="1131" w:author="R.Oshita" w:date="2022-09-15T13:54:00Z">
        <w:r w:rsidRPr="001A37E5" w:rsidDel="00DA6ADA">
          <w:rPr>
            <w:bCs/>
            <w:color w:val="000000"/>
            <w:lang w:eastAsia="ja-JP"/>
          </w:rPr>
          <w:delText>and</w:delText>
        </w:r>
      </w:del>
      <w:ins w:id="1132" w:author="R.Oshita" w:date="2022-09-15T13:54:00Z">
        <w:r w:rsidR="00DA6ADA">
          <w:rPr>
            <w:bCs/>
            <w:color w:val="000000"/>
            <w:lang w:eastAsia="ja-JP"/>
          </w:rPr>
          <w:t>It</w:t>
        </w:r>
      </w:ins>
      <w:r w:rsidRPr="001A37E5">
        <w:rPr>
          <w:bCs/>
          <w:color w:val="000000"/>
          <w:lang w:eastAsia="ja-JP"/>
        </w:rPr>
        <w:t xml:space="preserve"> should provide </w:t>
      </w:r>
      <w:del w:id="1133" w:author="R.Oshita" w:date="2022-09-15T13:55:00Z">
        <w:r w:rsidRPr="001A37E5" w:rsidDel="00DA6ADA">
          <w:rPr>
            <w:bCs/>
            <w:color w:val="000000"/>
            <w:lang w:eastAsia="ja-JP"/>
          </w:rPr>
          <w:delText>evidence of</w:delText>
        </w:r>
      </w:del>
      <w:ins w:id="1134" w:author="R.Oshita" w:date="2022-09-15T13:55:00Z">
        <w:r w:rsidR="00DA6ADA">
          <w:rPr>
            <w:bCs/>
            <w:color w:val="000000"/>
            <w:lang w:eastAsia="ja-JP"/>
          </w:rPr>
          <w:t>information about</w:t>
        </w:r>
      </w:ins>
      <w:r w:rsidRPr="001A37E5">
        <w:rPr>
          <w:bCs/>
          <w:color w:val="000000"/>
          <w:lang w:eastAsia="ja-JP"/>
        </w:rPr>
        <w:t xml:space="preserve"> the investigations carried out in the preceding year and the safety recommendations that were issued.</w:t>
      </w:r>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t>6.</w:t>
      </w:r>
      <w:r w:rsidRPr="001A37E5">
        <w:rPr>
          <w:b/>
          <w:bCs/>
          <w:color w:val="000000"/>
          <w:lang w:eastAsia="ja-JP"/>
        </w:rPr>
        <w:tab/>
        <w:t>Exchange of Information</w:t>
      </w:r>
    </w:p>
    <w:p w14:paraId="43007312" w14:textId="50CB3A70" w:rsidR="0088698E" w:rsidRPr="001A37E5" w:rsidRDefault="00444CBD" w:rsidP="00CB1699">
      <w:pPr>
        <w:pStyle w:val="SingleTxtG"/>
        <w:ind w:firstLine="6"/>
        <w:rPr>
          <w:bCs/>
          <w:color w:val="000000"/>
          <w:lang w:eastAsia="ja-JP"/>
        </w:rPr>
      </w:pPr>
      <w:del w:id="1135" w:author="R.Oshita" w:date="2022-09-15T13:55:00Z">
        <w:r w:rsidRPr="001A37E5" w:rsidDel="00DA6ADA">
          <w:rPr>
            <w:bCs/>
            <w:color w:val="000000"/>
            <w:lang w:eastAsia="ja-JP"/>
          </w:rPr>
          <w:delText>183</w:delText>
        </w:r>
      </w:del>
      <w:ins w:id="1136" w:author="R.Oshita" w:date="2022-09-15T13:55:00Z">
        <w:r w:rsidR="00DA6ADA">
          <w:rPr>
            <w:bCs/>
            <w:color w:val="000000"/>
            <w:lang w:eastAsia="ja-JP"/>
          </w:rPr>
          <w:t>181</w:t>
        </w:r>
      </w:ins>
      <w:r w:rsidRPr="001A37E5">
        <w:rPr>
          <w:bCs/>
          <w:color w:val="000000"/>
          <w:lang w:eastAsia="ja-JP"/>
        </w:rPr>
        <w:t>.</w:t>
      </w:r>
      <w:r w:rsidRPr="001A37E5">
        <w:rPr>
          <w:bCs/>
          <w:color w:val="000000"/>
          <w:lang w:eastAsia="ja-JP"/>
        </w:rPr>
        <w:tab/>
      </w:r>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p>
    <w:p w14:paraId="04EC5412" w14:textId="691E613A" w:rsidR="00CB1699" w:rsidRPr="001A37E5" w:rsidRDefault="00CB1699" w:rsidP="00CB1699">
      <w:pPr>
        <w:pStyle w:val="SingleTxtG"/>
        <w:ind w:firstLine="6"/>
        <w:rPr>
          <w:bCs/>
          <w:color w:val="000000"/>
          <w:lang w:eastAsia="ja-JP"/>
        </w:rPr>
      </w:pPr>
      <w:del w:id="1137" w:author="R.Oshita" w:date="2022-09-15T13:56:00Z">
        <w:r w:rsidRPr="001A37E5" w:rsidDel="00DA6ADA">
          <w:rPr>
            <w:bCs/>
            <w:color w:val="000000"/>
            <w:lang w:eastAsia="ja-JP"/>
          </w:rPr>
          <w:delText>184</w:delText>
        </w:r>
      </w:del>
      <w:ins w:id="1138" w:author="R.Oshita" w:date="2022-09-15T13:56:00Z">
        <w:r w:rsidR="00DA6ADA">
          <w:rPr>
            <w:bCs/>
            <w:color w:val="000000"/>
            <w:lang w:eastAsia="ja-JP"/>
          </w:rPr>
          <w:t>182</w:t>
        </w:r>
      </w:ins>
      <w:r w:rsidRPr="001A37E5">
        <w:rPr>
          <w:bCs/>
          <w:color w:val="000000"/>
          <w:lang w:eastAsia="ja-JP"/>
        </w:rPr>
        <w:t>.</w:t>
      </w:r>
      <w:r w:rsidRPr="001A37E5">
        <w:rPr>
          <w:bCs/>
          <w:color w:val="000000"/>
          <w:lang w:eastAsia="ja-JP"/>
        </w:rPr>
        <w:tab/>
        <w:t>Safety Authorities should participate regularly in the exchange and analysis of information contained in the Common Central Repository.</w:t>
      </w:r>
    </w:p>
    <w:p w14:paraId="2D9575FB" w14:textId="70737B03" w:rsidR="00CB1699" w:rsidRPr="001A37E5" w:rsidRDefault="00CB1699" w:rsidP="00CB1699">
      <w:pPr>
        <w:pStyle w:val="SingleTxtG"/>
        <w:ind w:firstLine="6"/>
        <w:rPr>
          <w:bCs/>
          <w:color w:val="000000"/>
          <w:lang w:eastAsia="ja-JP"/>
        </w:rPr>
      </w:pPr>
      <w:del w:id="1139" w:author="R.Oshita" w:date="2022-09-15T13:56:00Z">
        <w:r w:rsidRPr="001A37E5" w:rsidDel="00DA6ADA">
          <w:rPr>
            <w:bCs/>
            <w:color w:val="000000"/>
            <w:lang w:eastAsia="ja-JP"/>
          </w:rPr>
          <w:delText>185</w:delText>
        </w:r>
      </w:del>
      <w:ins w:id="1140" w:author="R.Oshita" w:date="2022-09-15T13:56:00Z">
        <w:r w:rsidR="00DA6ADA">
          <w:rPr>
            <w:bCs/>
            <w:color w:val="000000"/>
            <w:lang w:eastAsia="ja-JP"/>
          </w:rPr>
          <w:t>183</w:t>
        </w:r>
      </w:ins>
      <w:r w:rsidRPr="001A37E5">
        <w:rPr>
          <w:bCs/>
          <w:color w:val="000000"/>
          <w:lang w:eastAsia="ja-JP"/>
        </w:rPr>
        <w:t>.</w:t>
      </w:r>
      <w:r w:rsidRPr="001A37E5">
        <w:rPr>
          <w:bCs/>
          <w:color w:val="000000"/>
          <w:lang w:eastAsia="ja-JP"/>
        </w:rPr>
        <w:tab/>
        <w:t>It is recommended that Safety Authorities participate in an exchange of information by making all relevant safety-related information available to the other competent authorities.</w:t>
      </w:r>
    </w:p>
    <w:p w14:paraId="5DC2A006" w14:textId="0450EA53" w:rsidR="00CB1699" w:rsidRPr="001A37E5" w:rsidRDefault="00CB1699" w:rsidP="00CB1699">
      <w:pPr>
        <w:pStyle w:val="SingleTxtG"/>
        <w:ind w:firstLine="6"/>
        <w:rPr>
          <w:bCs/>
          <w:color w:val="000000"/>
          <w:lang w:eastAsia="ja-JP"/>
        </w:rPr>
      </w:pPr>
      <w:del w:id="1141" w:author="R.Oshita" w:date="2022-09-15T13:57:00Z">
        <w:r w:rsidRPr="001A37E5" w:rsidDel="00DA6ADA">
          <w:rPr>
            <w:bCs/>
            <w:color w:val="000000"/>
            <w:lang w:eastAsia="ja-JP"/>
          </w:rPr>
          <w:delText>186</w:delText>
        </w:r>
      </w:del>
      <w:ins w:id="1142" w:author="R.Oshita" w:date="2022-09-15T13:57:00Z">
        <w:r w:rsidR="00DA6ADA">
          <w:rPr>
            <w:bCs/>
            <w:color w:val="000000"/>
            <w:lang w:eastAsia="ja-JP"/>
          </w:rPr>
          <w:t>184</w:t>
        </w:r>
      </w:ins>
      <w:r w:rsidRPr="001A37E5">
        <w:rPr>
          <w:bCs/>
          <w:color w:val="000000"/>
          <w:lang w:eastAsia="ja-JP"/>
        </w:rPr>
        <w:t>.</w:t>
      </w:r>
      <w:r w:rsidRPr="001A37E5">
        <w:rPr>
          <w:bCs/>
          <w:color w:val="000000"/>
          <w:lang w:eastAsia="ja-JP"/>
        </w:rPr>
        <w:tab/>
        <w:t xml:space="preserve">The exchange of relevant information among involved Contracting Parties / Authorities should be </w:t>
      </w:r>
      <w:del w:id="1143" w:author="R.Oshita" w:date="2022-09-15T13:57:00Z">
        <w:r w:rsidRPr="001A37E5" w:rsidDel="00DA6ADA">
          <w:rPr>
            <w:bCs/>
            <w:color w:val="000000"/>
            <w:lang w:eastAsia="ja-JP"/>
          </w:rPr>
          <w:delText>entrusted</w:delText>
        </w:r>
      </w:del>
      <w:ins w:id="1144" w:author="R.Oshita" w:date="2022-09-15T13:57:00Z">
        <w:r w:rsidR="00DA6ADA">
          <w:rPr>
            <w:bCs/>
            <w:color w:val="000000"/>
            <w:lang w:eastAsia="ja-JP"/>
          </w:rPr>
          <w:t>required</w:t>
        </w:r>
      </w:ins>
      <w:r w:rsidRPr="001A37E5">
        <w:rPr>
          <w:bCs/>
          <w:color w:val="000000"/>
          <w:lang w:eastAsia="ja-JP"/>
        </w:rPr>
        <w:t xml:space="preserve"> in case of accidents/incidents investigations.</w:t>
      </w:r>
    </w:p>
    <w:p w14:paraId="50277506" w14:textId="6884513A" w:rsidR="00CB1699" w:rsidRPr="001A37E5" w:rsidRDefault="00CB1699" w:rsidP="00CB1699">
      <w:pPr>
        <w:pStyle w:val="SingleTxtG"/>
        <w:ind w:firstLine="6"/>
        <w:rPr>
          <w:bCs/>
          <w:color w:val="000000"/>
          <w:lang w:eastAsia="ja-JP"/>
        </w:rPr>
      </w:pPr>
      <w:del w:id="1145" w:author="R.Oshita" w:date="2022-09-15T13:58:00Z">
        <w:r w:rsidRPr="001A37E5" w:rsidDel="00DA6ADA">
          <w:rPr>
            <w:bCs/>
            <w:color w:val="000000"/>
            <w:lang w:eastAsia="ja-JP"/>
          </w:rPr>
          <w:delText>187</w:delText>
        </w:r>
      </w:del>
      <w:ins w:id="1146" w:author="R.Oshita" w:date="2022-09-15T13:58:00Z">
        <w:r w:rsidR="00DA6ADA">
          <w:rPr>
            <w:bCs/>
            <w:color w:val="000000"/>
            <w:lang w:eastAsia="ja-JP"/>
          </w:rPr>
          <w:t>185</w:t>
        </w:r>
      </w:ins>
      <w:r w:rsidRPr="001A37E5">
        <w:rPr>
          <w:bCs/>
          <w:color w:val="000000"/>
          <w:lang w:eastAsia="ja-JP"/>
        </w:rPr>
        <w:t>.</w:t>
      </w:r>
      <w:r w:rsidRPr="001A37E5">
        <w:rPr>
          <w:bCs/>
          <w:color w:val="000000"/>
          <w:lang w:eastAsia="ja-JP"/>
        </w:rPr>
        <w:tab/>
        <w:t xml:space="preserve">The dissemination of information should be limited to what is strictly required for the purpose of its users, </w:t>
      </w:r>
      <w:proofErr w:type="gramStart"/>
      <w:r w:rsidRPr="001A37E5">
        <w:rPr>
          <w:bCs/>
          <w:color w:val="000000"/>
          <w:lang w:eastAsia="ja-JP"/>
        </w:rPr>
        <w:t>in order to</w:t>
      </w:r>
      <w:proofErr w:type="gramEnd"/>
      <w:r w:rsidRPr="001A37E5">
        <w:rPr>
          <w:bCs/>
          <w:color w:val="000000"/>
          <w:lang w:eastAsia="ja-JP"/>
        </w:rPr>
        <w:t xml:space="preserve"> ensure appropriate confidentiality of that information.</w:t>
      </w:r>
    </w:p>
    <w:p w14:paraId="360490BB" w14:textId="4650D1FE" w:rsidR="00392A88" w:rsidRPr="001A37E5" w:rsidRDefault="00392A88" w:rsidP="00392A88">
      <w:pPr>
        <w:pStyle w:val="SingleTxtG"/>
        <w:ind w:left="0"/>
        <w:rPr>
          <w:b/>
          <w:bCs/>
          <w:color w:val="000000"/>
          <w:lang w:eastAsia="ja-JP"/>
        </w:rPr>
      </w:pPr>
      <w:r w:rsidRPr="001A37E5">
        <w:rPr>
          <w:b/>
          <w:bCs/>
          <w:color w:val="000000"/>
          <w:lang w:eastAsia="ja-JP"/>
        </w:rPr>
        <w:tab/>
        <w:t>7.</w:t>
      </w:r>
      <w:r w:rsidRPr="001A37E5">
        <w:rPr>
          <w:b/>
          <w:bCs/>
          <w:color w:val="000000"/>
          <w:lang w:eastAsia="ja-JP"/>
        </w:rPr>
        <w:tab/>
        <w:t xml:space="preserve">Protection of </w:t>
      </w:r>
      <w:del w:id="1147" w:author="R.Oshita" w:date="2022-09-15T13:58:00Z">
        <w:r w:rsidRPr="001A37E5" w:rsidDel="00DA6ADA">
          <w:rPr>
            <w:b/>
            <w:bCs/>
            <w:color w:val="000000"/>
            <w:lang w:eastAsia="ja-JP"/>
          </w:rPr>
          <w:delText>I</w:delText>
        </w:r>
      </w:del>
      <w:ins w:id="1148" w:author="R.Oshita" w:date="2022-09-15T13:58:00Z">
        <w:r w:rsidR="00DA6ADA">
          <w:rPr>
            <w:b/>
            <w:bCs/>
            <w:color w:val="000000"/>
            <w:lang w:eastAsia="ja-JP"/>
          </w:rPr>
          <w:t>i</w:t>
        </w:r>
      </w:ins>
      <w:r w:rsidRPr="001A37E5">
        <w:rPr>
          <w:b/>
          <w:bCs/>
          <w:color w:val="000000"/>
          <w:lang w:eastAsia="ja-JP"/>
        </w:rPr>
        <w:t>nformation</w:t>
      </w:r>
    </w:p>
    <w:p w14:paraId="60F6A58F" w14:textId="5351361C" w:rsidR="00392A88" w:rsidRPr="001A37E5" w:rsidRDefault="00392A88" w:rsidP="00392A88">
      <w:pPr>
        <w:pStyle w:val="SingleTxtG"/>
        <w:ind w:firstLine="6"/>
        <w:rPr>
          <w:bCs/>
          <w:color w:val="000000"/>
          <w:lang w:eastAsia="ja-JP"/>
        </w:rPr>
      </w:pPr>
      <w:del w:id="1149" w:author="R.Oshita" w:date="2022-09-15T13:58:00Z">
        <w:r w:rsidRPr="001A37E5" w:rsidDel="00DA6ADA">
          <w:rPr>
            <w:bCs/>
            <w:color w:val="000000"/>
            <w:lang w:eastAsia="ja-JP"/>
          </w:rPr>
          <w:delText>188</w:delText>
        </w:r>
      </w:del>
      <w:ins w:id="1150" w:author="R.Oshita" w:date="2022-09-15T13:58:00Z">
        <w:r w:rsidR="00DA6ADA">
          <w:rPr>
            <w:bCs/>
            <w:color w:val="000000"/>
            <w:lang w:eastAsia="ja-JP"/>
          </w:rPr>
          <w:t>186</w:t>
        </w:r>
      </w:ins>
      <w:r w:rsidRPr="001A37E5">
        <w:rPr>
          <w:bCs/>
          <w:color w:val="000000"/>
          <w:lang w:eastAsia="ja-JP"/>
        </w:rPr>
        <w:t>.</w:t>
      </w:r>
      <w:r w:rsidRPr="001A37E5">
        <w:rPr>
          <w:bCs/>
          <w:color w:val="000000"/>
          <w:lang w:eastAsia="ja-JP"/>
        </w:rPr>
        <w:tab/>
      </w:r>
      <w:del w:id="1151" w:author="Oshita, Ryuzo/大下 隆三" w:date="2022-06-22T16:13:00Z">
        <w:r w:rsidRPr="001A37E5" w:rsidDel="007E5685">
          <w:rPr>
            <w:bCs/>
            <w:color w:val="000000"/>
            <w:lang w:eastAsia="ja-JP"/>
          </w:rPr>
          <w:delText xml:space="preserve">The sensitive nature of safety information </w:delText>
        </w:r>
      </w:del>
      <w:del w:id="1152" w:author="Oshita, Ryuzo/大下 隆三" w:date="2022-06-22T16:14:00Z">
        <w:r w:rsidRPr="001A37E5" w:rsidDel="007E5685">
          <w:rPr>
            <w:bCs/>
            <w:color w:val="000000"/>
            <w:lang w:eastAsia="ja-JP"/>
          </w:rPr>
          <w:delText>is such that the way to ensure its collection is by guaranteeing its confidentiality, the protection of its source and the confidence of the reporters.</w:delText>
        </w:r>
      </w:del>
      <w:ins w:id="1153" w:author="Oshita, Ryuzo/大下 隆三" w:date="2022-06-22T16:13:00Z">
        <w:r w:rsidR="007E5685">
          <w:rPr>
            <w:bCs/>
            <w:color w:val="000000"/>
            <w:lang w:eastAsia="ja-JP"/>
          </w:rPr>
          <w:t xml:space="preserve"> </w:t>
        </w:r>
        <w:r w:rsidR="007E5685" w:rsidRPr="00EF4F19">
          <w:rPr>
            <w:rFonts w:eastAsia="Yu Mincho" w:cs="Arial"/>
            <w:sz w:val="22"/>
            <w:szCs w:val="22"/>
            <w:lang w:val="en-IE" w:eastAsia="en-US"/>
          </w:rPr>
          <w:t>Given the sensitive nature of safety-related information, the protection of its source and the confidence and trust of the reporters should be guaranteed</w:t>
        </w:r>
        <w:r w:rsidR="007E5685" w:rsidRPr="00EF4F19">
          <w:rPr>
            <w:rFonts w:eastAsia="Yu Mincho" w:cs="Arial"/>
            <w:bCs/>
            <w:sz w:val="22"/>
            <w:szCs w:val="22"/>
            <w:lang w:val="en-IE" w:eastAsia="en-US"/>
          </w:rPr>
          <w:t>.</w:t>
        </w:r>
        <w:r w:rsidR="007E5685" w:rsidRPr="00EF4F19">
          <w:rPr>
            <w:rFonts w:ascii="Calibri" w:eastAsia="Yu Mincho" w:hAnsi="Calibri" w:cs="Arial"/>
            <w:sz w:val="16"/>
            <w:szCs w:val="16"/>
            <w:lang w:val="en-IE" w:eastAsia="en-US"/>
          </w:rPr>
          <w:t xml:space="preserve"> </w:t>
        </w:r>
        <w:r w:rsidR="007E5685" w:rsidRPr="00EF4F19">
          <w:rPr>
            <w:rFonts w:eastAsia="MS Gothic" w:cs="Arial"/>
            <w:sz w:val="22"/>
            <w:szCs w:val="22"/>
            <w:lang w:val="en-IE"/>
          </w:rPr>
          <w:t xml:space="preserve"> To protect the sensitivity of the information, it is recommended that it is only used for safety related activities and not for any other purpose.</w:t>
        </w:r>
      </w:ins>
    </w:p>
    <w:p w14:paraId="51CC4711" w14:textId="205336BD" w:rsidR="00392A88" w:rsidRPr="001A37E5" w:rsidRDefault="00392A88" w:rsidP="00392A88">
      <w:pPr>
        <w:pStyle w:val="SingleTxtG"/>
        <w:ind w:firstLine="6"/>
        <w:rPr>
          <w:bCs/>
          <w:color w:val="000000"/>
          <w:lang w:eastAsia="ja-JP"/>
        </w:rPr>
      </w:pPr>
      <w:del w:id="1154" w:author="Oshita, Ryuzo/大下 隆三" w:date="2022-06-22T16:15:00Z">
        <w:r w:rsidRPr="001A37E5" w:rsidDel="007E5685">
          <w:rPr>
            <w:bCs/>
            <w:color w:val="000000"/>
            <w:lang w:eastAsia="ja-JP"/>
          </w:rPr>
          <w:delText>189.</w:delText>
        </w:r>
        <w:r w:rsidRPr="001A37E5" w:rsidDel="007E5685">
          <w:rPr>
            <w:bCs/>
            <w:color w:val="000000"/>
            <w:lang w:eastAsia="ja-JP"/>
          </w:rPr>
          <w:tab/>
          <w:delText xml:space="preserve">It is recommended to protect sensitive safety information </w:delText>
        </w:r>
        <w:r w:rsidR="005526B4" w:rsidRPr="001A37E5" w:rsidDel="007E5685">
          <w:rPr>
            <w:bCs/>
            <w:color w:val="000000"/>
            <w:lang w:eastAsia="ja-JP"/>
          </w:rPr>
          <w:delText>by preventing its use for purposes</w:delText>
        </w:r>
      </w:del>
      <w:del w:id="1155" w:author="Oshita, Ryuzo/大下 隆三" w:date="2022-06-22T16:16:00Z">
        <w:r w:rsidR="005526B4" w:rsidRPr="001A37E5" w:rsidDel="007E5685">
          <w:rPr>
            <w:bCs/>
            <w:color w:val="000000"/>
            <w:lang w:eastAsia="ja-JP"/>
          </w:rPr>
          <w:delText xml:space="preserve"> other than safety.</w:delText>
        </w:r>
      </w:del>
    </w:p>
    <w:p w14:paraId="1E08EF1C" w14:textId="0E63EC5F" w:rsidR="005526B4" w:rsidRPr="001A37E5" w:rsidRDefault="005526B4" w:rsidP="00392A88">
      <w:pPr>
        <w:pStyle w:val="SingleTxtG"/>
        <w:ind w:firstLine="6"/>
        <w:rPr>
          <w:bCs/>
          <w:color w:val="000000"/>
          <w:lang w:eastAsia="ja-JP"/>
        </w:rPr>
      </w:pPr>
      <w:del w:id="1156" w:author="R.Oshita" w:date="2022-09-15T13:59:00Z">
        <w:r w:rsidRPr="001A37E5" w:rsidDel="00E8321C">
          <w:rPr>
            <w:bCs/>
            <w:color w:val="000000"/>
            <w:lang w:eastAsia="ja-JP"/>
          </w:rPr>
          <w:delText>190</w:delText>
        </w:r>
      </w:del>
      <w:ins w:id="1157" w:author="R.Oshita" w:date="2022-09-15T13:59:00Z">
        <w:r w:rsidR="00E8321C">
          <w:rPr>
            <w:bCs/>
            <w:color w:val="000000"/>
            <w:lang w:eastAsia="ja-JP"/>
          </w:rPr>
          <w:t>187</w:t>
        </w:r>
      </w:ins>
      <w:r w:rsidRPr="001A37E5">
        <w:rPr>
          <w:bCs/>
          <w:color w:val="000000"/>
          <w:lang w:eastAsia="ja-JP"/>
        </w:rPr>
        <w:t>.</w:t>
      </w:r>
      <w:r w:rsidRPr="001A37E5">
        <w:rPr>
          <w:bCs/>
          <w:color w:val="000000"/>
          <w:lang w:eastAsia="ja-JP"/>
        </w:rPr>
        <w:tab/>
      </w:r>
      <w:del w:id="1158" w:author="Oshita, Ryuzo/大下 隆三" w:date="2022-06-22T16:17:00Z">
        <w:r w:rsidRPr="001A37E5" w:rsidDel="007E5685">
          <w:rPr>
            <w:bCs/>
            <w:color w:val="000000"/>
            <w:lang w:eastAsia="ja-JP"/>
          </w:rPr>
          <w:delText>Confidentiality should be ensured while sharing the information deemed to be relevant to the prevention of an accident or serious incident and</w:delText>
        </w:r>
      </w:del>
      <w:del w:id="1159" w:author="Oshita, Ryuzo/大下 隆三" w:date="2022-06-22T16:18:00Z">
        <w:r w:rsidRPr="001A37E5" w:rsidDel="007E5685">
          <w:rPr>
            <w:bCs/>
            <w:color w:val="000000"/>
            <w:lang w:eastAsia="ja-JP"/>
          </w:rPr>
          <w:delText xml:space="preserve"> appropriate</w:delText>
        </w:r>
      </w:del>
      <w:r w:rsidRPr="001A37E5">
        <w:rPr>
          <w:bCs/>
          <w:color w:val="000000"/>
          <w:lang w:eastAsia="ja-JP"/>
        </w:rPr>
        <w:t xml:space="preserve"> </w:t>
      </w:r>
      <w:ins w:id="1160" w:author="Oshita, Ryuzo/大下 隆三" w:date="2022-06-22T16:18:00Z">
        <w:r w:rsidR="007E5685">
          <w:rPr>
            <w:bCs/>
            <w:color w:val="000000"/>
            <w:lang w:eastAsia="ja-JP"/>
          </w:rPr>
          <w:t xml:space="preserve">Security </w:t>
        </w:r>
      </w:ins>
      <w:r w:rsidRPr="001A37E5">
        <w:rPr>
          <w:bCs/>
          <w:color w:val="000000"/>
          <w:lang w:eastAsia="ja-JP"/>
        </w:rPr>
        <w:t xml:space="preserve">measures </w:t>
      </w:r>
      <w:del w:id="1161" w:author="Oshita, Ryuzo/大下 隆三" w:date="2022-06-22T16:18:00Z">
        <w:r w:rsidRPr="001A37E5" w:rsidDel="00ED11DA">
          <w:rPr>
            <w:bCs/>
            <w:color w:val="000000"/>
            <w:lang w:eastAsia="ja-JP"/>
          </w:rPr>
          <w:delText>should</w:delText>
        </w:r>
      </w:del>
      <w:ins w:id="1162" w:author="Oshita, Ryuzo/大下 隆三" w:date="2022-06-22T16:18:00Z">
        <w:r w:rsidR="00ED11DA">
          <w:rPr>
            <w:bCs/>
            <w:color w:val="000000"/>
            <w:lang w:eastAsia="ja-JP"/>
          </w:rPr>
          <w:t>need</w:t>
        </w:r>
      </w:ins>
      <w:r w:rsidRPr="001A37E5">
        <w:rPr>
          <w:bCs/>
          <w:color w:val="000000"/>
          <w:lang w:eastAsia="ja-JP"/>
        </w:rPr>
        <w:t xml:space="preserve"> </w:t>
      </w:r>
      <w:ins w:id="1163" w:author="Oshita, Ryuzo/大下 隆三" w:date="2022-06-22T16:19:00Z">
        <w:r w:rsidR="00ED11DA">
          <w:rPr>
            <w:bCs/>
            <w:color w:val="000000"/>
            <w:lang w:eastAsia="ja-JP"/>
          </w:rPr>
          <w:t xml:space="preserve">to </w:t>
        </w:r>
      </w:ins>
      <w:r w:rsidRPr="001A37E5">
        <w:rPr>
          <w:bCs/>
          <w:color w:val="000000"/>
          <w:lang w:eastAsia="ja-JP"/>
        </w:rPr>
        <w:t xml:space="preserve">be </w:t>
      </w:r>
      <w:del w:id="1164" w:author="Oshita, Ryuzo/大下 隆三" w:date="2022-06-22T16:19:00Z">
        <w:r w:rsidRPr="001A37E5" w:rsidDel="00ED11DA">
          <w:rPr>
            <w:bCs/>
            <w:color w:val="000000"/>
            <w:lang w:eastAsia="ja-JP"/>
          </w:rPr>
          <w:delText xml:space="preserve">put </w:delText>
        </w:r>
      </w:del>
      <w:r w:rsidRPr="001A37E5">
        <w:rPr>
          <w:bCs/>
          <w:color w:val="000000"/>
          <w:lang w:eastAsia="ja-JP"/>
        </w:rPr>
        <w:t xml:space="preserve">in place to </w:t>
      </w:r>
      <w:ins w:id="1165" w:author="Oshita, Ryuzo/大下 隆三" w:date="2022-06-22T16:19:00Z">
        <w:r w:rsidR="00ED11DA">
          <w:rPr>
            <w:bCs/>
            <w:color w:val="000000"/>
            <w:lang w:eastAsia="ja-JP"/>
          </w:rPr>
          <w:t xml:space="preserve">protect the confidentiality </w:t>
        </w:r>
      </w:ins>
      <w:ins w:id="1166" w:author="Oshita, Ryuzo/大下 隆三" w:date="2022-06-22T16:20:00Z">
        <w:r w:rsidR="00ED11DA">
          <w:rPr>
            <w:bCs/>
            <w:color w:val="000000"/>
            <w:lang w:eastAsia="ja-JP"/>
          </w:rPr>
          <w:t>of information that is shared. For example, t</w:t>
        </w:r>
      </w:ins>
      <w:ins w:id="1167" w:author="Oshita, Ryuzo/大下 隆三" w:date="2022-06-22T16:21:00Z">
        <w:r w:rsidR="00ED11DA">
          <w:rPr>
            <w:bCs/>
            <w:color w:val="000000"/>
            <w:lang w:eastAsia="ja-JP"/>
          </w:rPr>
          <w:t xml:space="preserve">he security measures and protocols should </w:t>
        </w:r>
      </w:ins>
      <w:r w:rsidRPr="001A37E5">
        <w:rPr>
          <w:bCs/>
          <w:color w:val="000000"/>
          <w:lang w:eastAsia="ja-JP"/>
        </w:rPr>
        <w:t xml:space="preserve">ensure that no personal </w:t>
      </w:r>
      <w:r w:rsidRPr="001A37E5">
        <w:rPr>
          <w:bCs/>
          <w:color w:val="000000"/>
          <w:lang w:eastAsia="ja-JP"/>
        </w:rPr>
        <w:lastRenderedPageBreak/>
        <w:t>details are ever recorded in the database</w:t>
      </w:r>
      <w:ins w:id="1168" w:author="R.Oshita" w:date="2022-09-15T14:00:00Z">
        <w:r w:rsidR="00E8321C">
          <w:rPr>
            <w:bCs/>
            <w:color w:val="000000"/>
            <w:lang w:eastAsia="ja-JP"/>
          </w:rPr>
          <w:t>s</w:t>
        </w:r>
      </w:ins>
      <w:r w:rsidRPr="001A37E5">
        <w:rPr>
          <w:bCs/>
          <w:color w:val="000000"/>
          <w:lang w:eastAsia="ja-JP"/>
        </w:rPr>
        <w:t xml:space="preserve"> </w:t>
      </w:r>
      <w:del w:id="1169" w:author="Oshita, Ryuzo/大下 隆三" w:date="2022-06-22T16:22:00Z">
        <w:r w:rsidRPr="001A37E5" w:rsidDel="00ED11DA">
          <w:rPr>
            <w:bCs/>
            <w:color w:val="000000"/>
            <w:lang w:eastAsia="ja-JP"/>
          </w:rPr>
          <w:delText>both</w:delText>
        </w:r>
      </w:del>
      <w:ins w:id="1170" w:author="Oshita, Ryuzo/大下 隆三" w:date="2022-06-22T16:22:00Z">
        <w:r w:rsidR="00ED11DA">
          <w:rPr>
            <w:bCs/>
            <w:color w:val="000000"/>
            <w:lang w:eastAsia="ja-JP"/>
          </w:rPr>
          <w:t>either</w:t>
        </w:r>
      </w:ins>
      <w:r w:rsidRPr="001A37E5">
        <w:rPr>
          <w:bCs/>
          <w:color w:val="000000"/>
          <w:lang w:eastAsia="ja-JP"/>
        </w:rPr>
        <w:t xml:space="preserve"> at national</w:t>
      </w:r>
      <w:del w:id="1171" w:author="Oshita, Ryuzo/大下 隆三" w:date="2022-06-22T16:22:00Z">
        <w:r w:rsidRPr="001A37E5" w:rsidDel="00ED11DA">
          <w:rPr>
            <w:bCs/>
            <w:color w:val="000000"/>
            <w:lang w:eastAsia="ja-JP"/>
          </w:rPr>
          <w:delText>/</w:delText>
        </w:r>
      </w:del>
      <w:ins w:id="1172" w:author="Oshita, Ryuzo/大下 隆三" w:date="2022-06-22T16:22:00Z">
        <w:r w:rsidR="00ED11DA">
          <w:rPr>
            <w:bCs/>
            <w:color w:val="000000"/>
            <w:lang w:eastAsia="ja-JP"/>
          </w:rPr>
          <w:t xml:space="preserve"> or </w:t>
        </w:r>
      </w:ins>
      <w:r w:rsidRPr="001A37E5">
        <w:rPr>
          <w:bCs/>
          <w:color w:val="000000"/>
          <w:lang w:eastAsia="ja-JP"/>
        </w:rPr>
        <w:t>international level</w:t>
      </w:r>
      <w:ins w:id="1173" w:author="Oshita, Ryuzo/大下 隆三" w:date="2022-06-22T16:22:00Z">
        <w:r w:rsidR="00ED11DA">
          <w:rPr>
            <w:bCs/>
            <w:color w:val="000000"/>
            <w:lang w:eastAsia="ja-JP"/>
          </w:rPr>
          <w:t xml:space="preserve"> and that r</w:t>
        </w:r>
      </w:ins>
      <w:ins w:id="1174" w:author="Oshita, Ryuzo/大下 隆三" w:date="2022-06-22T16:23:00Z">
        <w:r w:rsidR="00ED11DA">
          <w:rPr>
            <w:bCs/>
            <w:color w:val="000000"/>
            <w:lang w:eastAsia="ja-JP"/>
          </w:rPr>
          <w:t>elevant protection</w:t>
        </w:r>
      </w:ins>
      <w:ins w:id="1175" w:author="Oshita, Ryuzo/大下 隆三" w:date="2022-06-22T16:24:00Z">
        <w:r w:rsidR="00ED11DA">
          <w:rPr>
            <w:bCs/>
            <w:color w:val="000000"/>
            <w:lang w:eastAsia="ja-JP"/>
          </w:rPr>
          <w:t>s</w:t>
        </w:r>
      </w:ins>
      <w:ins w:id="1176" w:author="Oshita, Ryuzo/大下 隆三" w:date="2022-06-22T16:23:00Z">
        <w:r w:rsidR="00ED11DA">
          <w:rPr>
            <w:bCs/>
            <w:color w:val="000000"/>
            <w:lang w:eastAsia="ja-JP"/>
          </w:rPr>
          <w:t xml:space="preserve"> for trade secrets and confidential business information be obse</w:t>
        </w:r>
      </w:ins>
      <w:ins w:id="1177" w:author="Oshita, Ryuzo/大下 隆三" w:date="2022-06-22T16:24:00Z">
        <w:r w:rsidR="00ED11DA">
          <w:rPr>
            <w:bCs/>
            <w:color w:val="000000"/>
            <w:lang w:eastAsia="ja-JP"/>
          </w:rPr>
          <w:t>rved</w:t>
        </w:r>
      </w:ins>
      <w:r w:rsidRPr="001A37E5">
        <w:rPr>
          <w:bCs/>
          <w:color w:val="000000"/>
          <w:lang w:eastAsia="ja-JP"/>
        </w:rPr>
        <w:t>.</w:t>
      </w:r>
    </w:p>
    <w:p w14:paraId="3DE015F6" w14:textId="15777100" w:rsidR="005526B4" w:rsidRPr="001A37E5" w:rsidRDefault="005526B4" w:rsidP="00392A88">
      <w:pPr>
        <w:pStyle w:val="SingleTxtG"/>
        <w:ind w:firstLine="6"/>
        <w:rPr>
          <w:bCs/>
          <w:color w:val="000000"/>
          <w:lang w:eastAsia="ja-JP"/>
        </w:rPr>
      </w:pPr>
      <w:del w:id="1178" w:author="R.Oshita" w:date="2022-09-15T14:01:00Z">
        <w:r w:rsidRPr="001A37E5" w:rsidDel="00E8321C">
          <w:rPr>
            <w:bCs/>
            <w:color w:val="000000"/>
            <w:lang w:eastAsia="ja-JP"/>
          </w:rPr>
          <w:delText>191</w:delText>
        </w:r>
      </w:del>
      <w:ins w:id="1179" w:author="R.Oshita" w:date="2022-09-15T14:01:00Z">
        <w:r w:rsidR="00E8321C">
          <w:rPr>
            <w:bCs/>
            <w:color w:val="000000"/>
            <w:lang w:eastAsia="ja-JP"/>
          </w:rPr>
          <w:t>188</w:t>
        </w:r>
      </w:ins>
      <w:r w:rsidRPr="001A37E5">
        <w:rPr>
          <w:bCs/>
          <w:color w:val="000000"/>
          <w:lang w:eastAsia="ja-JP"/>
        </w:rPr>
        <w:t>.</w:t>
      </w:r>
      <w:r w:rsidRPr="001A37E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del w:id="1180" w:author="R.Oshita" w:date="2022-09-15T14:02:00Z">
        <w:r w:rsidRPr="001A37E5" w:rsidDel="00E8321C">
          <w:rPr>
            <w:bCs/>
            <w:color w:val="000000"/>
            <w:lang w:eastAsia="ja-JP"/>
          </w:rPr>
          <w:delText>which</w:delText>
        </w:r>
      </w:del>
      <w:ins w:id="1181" w:author="R.Oshita" w:date="2022-09-15T14:02:00Z">
        <w:r w:rsidR="00E8321C">
          <w:rPr>
            <w:bCs/>
            <w:color w:val="000000"/>
            <w:lang w:eastAsia="ja-JP"/>
          </w:rPr>
          <w:t>that</w:t>
        </w:r>
      </w:ins>
      <w:r w:rsidRPr="001A37E5">
        <w:rPr>
          <w:bCs/>
          <w:color w:val="000000"/>
          <w:lang w:eastAsia="ja-JP"/>
        </w:rPr>
        <w:t xml:space="preserve"> come to their attention only because they have been reported under the ISMR occurrence-reporting scheme, except in cases of gross negligence.</w:t>
      </w:r>
    </w:p>
    <w:p w14:paraId="700FB921" w14:textId="45AC925F" w:rsidR="00A81495" w:rsidRPr="001A37E5" w:rsidRDefault="00A81495" w:rsidP="00392A88">
      <w:pPr>
        <w:pStyle w:val="SingleTxtG"/>
        <w:ind w:firstLine="6"/>
        <w:rPr>
          <w:bCs/>
          <w:color w:val="000000"/>
          <w:lang w:eastAsia="ja-JP"/>
        </w:rPr>
      </w:pPr>
      <w:del w:id="1182" w:author="R.Oshita" w:date="2022-09-15T14:03:00Z">
        <w:r w:rsidRPr="001A37E5" w:rsidDel="00E8321C">
          <w:rPr>
            <w:bCs/>
            <w:color w:val="000000"/>
            <w:lang w:eastAsia="ja-JP"/>
          </w:rPr>
          <w:delText>192</w:delText>
        </w:r>
      </w:del>
      <w:ins w:id="1183" w:author="R.Oshita" w:date="2022-09-15T14:03:00Z">
        <w:r w:rsidR="00E8321C">
          <w:rPr>
            <w:bCs/>
            <w:color w:val="000000"/>
            <w:lang w:eastAsia="ja-JP"/>
          </w:rPr>
          <w:t>189</w:t>
        </w:r>
      </w:ins>
      <w:r w:rsidRPr="001A37E5">
        <w:rPr>
          <w:bCs/>
          <w:color w:val="000000"/>
          <w:lang w:eastAsia="ja-JP"/>
        </w:rPr>
        <w:t>.</w:t>
      </w:r>
      <w:r w:rsidRPr="001A37E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0D3DA20E" w14:textId="142905AF" w:rsidR="00A81495" w:rsidRPr="001A37E5" w:rsidRDefault="00A81495" w:rsidP="00A81495">
      <w:pPr>
        <w:pStyle w:val="SingleTxtG"/>
        <w:ind w:left="0"/>
        <w:rPr>
          <w:b/>
          <w:bCs/>
          <w:color w:val="000000"/>
          <w:lang w:eastAsia="ja-JP"/>
        </w:rPr>
      </w:pPr>
      <w:r w:rsidRPr="001A37E5">
        <w:rPr>
          <w:b/>
          <w:bCs/>
          <w:color w:val="000000"/>
          <w:lang w:eastAsia="ja-JP"/>
        </w:rPr>
        <w:tab/>
      </w:r>
      <w:del w:id="1184" w:author="R.Oshita" w:date="2022-09-15T14:03:00Z">
        <w:r w:rsidRPr="001A37E5" w:rsidDel="00E8321C">
          <w:rPr>
            <w:b/>
            <w:bCs/>
            <w:color w:val="000000"/>
            <w:lang w:eastAsia="ja-JP"/>
          </w:rPr>
          <w:delText>8.</w:delText>
        </w:r>
        <w:r w:rsidRPr="001A37E5" w:rsidDel="00E8321C">
          <w:rPr>
            <w:b/>
            <w:bCs/>
            <w:color w:val="000000"/>
            <w:lang w:eastAsia="ja-JP"/>
          </w:rPr>
          <w:tab/>
          <w:delText>Voluntary Reporting</w:delText>
        </w:r>
      </w:del>
    </w:p>
    <w:p w14:paraId="73643FA5" w14:textId="732FF6F0" w:rsidR="00A81495" w:rsidRPr="001A37E5" w:rsidRDefault="00A81495" w:rsidP="00A81495">
      <w:pPr>
        <w:pStyle w:val="SingleTxtG"/>
        <w:ind w:firstLine="6"/>
        <w:rPr>
          <w:bCs/>
          <w:color w:val="000000"/>
          <w:lang w:eastAsia="ja-JP"/>
        </w:rPr>
      </w:pPr>
      <w:del w:id="1185" w:author="R.Oshita" w:date="2022-09-15T14:04:00Z">
        <w:r w:rsidRPr="001A37E5" w:rsidDel="00E8321C">
          <w:rPr>
            <w:bCs/>
            <w:color w:val="000000"/>
            <w:lang w:eastAsia="ja-JP"/>
          </w:rPr>
          <w:delText>193.</w:delText>
        </w:r>
        <w:r w:rsidRPr="001A37E5" w:rsidDel="00E8321C">
          <w:rPr>
            <w:bCs/>
            <w:color w:val="000000"/>
            <w:lang w:eastAsia="ja-JP"/>
          </w:rPr>
          <w:tab/>
          <w:delTex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delText>
        </w:r>
      </w:del>
    </w:p>
    <w:p w14:paraId="6DEAA234" w14:textId="19D23BCE" w:rsidR="00D45979" w:rsidRPr="001A37E5" w:rsidRDefault="00D45979" w:rsidP="00D45979">
      <w:pPr>
        <w:pStyle w:val="HChG"/>
      </w:pPr>
      <w:bookmarkStart w:id="1186" w:name="_Hlk89691650"/>
      <w:r w:rsidRPr="001A37E5">
        <w:tab/>
        <w:t>XI.</w:t>
      </w:r>
      <w:r w:rsidRPr="001A37E5">
        <w:tab/>
        <w:t>NATM Pillars/Element Interaction</w:t>
      </w:r>
    </w:p>
    <w:p w14:paraId="5D5DA6AA" w14:textId="38583239" w:rsidR="00D45979" w:rsidRPr="001A37E5" w:rsidRDefault="00D45979" w:rsidP="00D45979">
      <w:pPr>
        <w:pStyle w:val="SingleTxtG"/>
      </w:pPr>
      <w:del w:id="1187" w:author="R.Oshita" w:date="2022-09-15T14:05:00Z">
        <w:r w:rsidRPr="001A37E5" w:rsidDel="004A540C">
          <w:rPr>
            <w:lang w:eastAsia="ja-JP"/>
          </w:rPr>
          <w:delText>162</w:delText>
        </w:r>
      </w:del>
      <w:ins w:id="1188" w:author="R.Oshita" w:date="2022-09-15T14:05:00Z">
        <w:r w:rsidR="004A540C">
          <w:rPr>
            <w:lang w:eastAsia="ja-JP"/>
          </w:rPr>
          <w:t>190</w:t>
        </w:r>
      </w:ins>
      <w:r w:rsidRPr="001A37E5">
        <w:t>.</w:t>
      </w:r>
      <w:r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43F7ACA4" w:rsidR="00D45979" w:rsidRPr="001A37E5" w:rsidRDefault="00D45979" w:rsidP="00D45979">
      <w:pPr>
        <w:pStyle w:val="SingleTxtG"/>
      </w:pPr>
      <w:del w:id="1189" w:author="R.Oshita" w:date="2022-09-15T14:05:00Z">
        <w:r w:rsidRPr="001A37E5" w:rsidDel="004A540C">
          <w:delText>163</w:delText>
        </w:r>
      </w:del>
      <w:ins w:id="1190" w:author="R.Oshita" w:date="2022-09-15T14:05:00Z">
        <w:r w:rsidR="004A540C">
          <w:t>191</w:t>
        </w:r>
      </w:ins>
      <w:r w:rsidRPr="001A37E5">
        <w:t>.</w:t>
      </w:r>
      <w:r w:rsidRPr="001A37E5">
        <w:tab/>
        <w:t xml:space="preserve">The overall purpose of the NATM is to assess, based on the safety requirements, whether the ADS </w:t>
      </w:r>
      <w:proofErr w:type="gramStart"/>
      <w:r w:rsidRPr="001A37E5">
        <w:t>is able to</w:t>
      </w:r>
      <w:proofErr w:type="gramEnd"/>
      <w:r w:rsidRPr="001A37E5">
        <w:t xml:space="preserve"> cope with occurrences that may be encountered in the real world. In particular, by looking at scenarios linked to road users' behaviour/environmental conditions in Traffic scenarios as well as scenarios linked to driver behaviour (</w:t>
      </w:r>
      <w:proofErr w:type="gramStart"/>
      <w:r w:rsidRPr="001A37E5">
        <w:t>e.g.</w:t>
      </w:r>
      <w:proofErr w:type="gramEnd"/>
      <w:r w:rsidRPr="001A37E5">
        <w:t xml:space="preserve"> HMI) and ADS failures.</w:t>
      </w:r>
    </w:p>
    <w:p w14:paraId="77EC946B" w14:textId="47E73E14" w:rsidR="00D45979" w:rsidRPr="001A37E5" w:rsidRDefault="00D45979" w:rsidP="00D45979">
      <w:pPr>
        <w:pStyle w:val="SingleTxtG"/>
      </w:pPr>
      <w:del w:id="1191" w:author="R.Oshita" w:date="2022-09-15T14:05:00Z">
        <w:r w:rsidRPr="001A37E5" w:rsidDel="004A540C">
          <w:rPr>
            <w:lang w:eastAsia="ja-JP"/>
          </w:rPr>
          <w:delText>164</w:delText>
        </w:r>
      </w:del>
      <w:ins w:id="1192" w:author="R.Oshita" w:date="2022-09-15T14:05:00Z">
        <w:r w:rsidR="004A540C">
          <w:rPr>
            <w:lang w:eastAsia="ja-JP"/>
          </w:rPr>
          <w:t>192</w:t>
        </w:r>
      </w:ins>
      <w:r w:rsidRPr="001A37E5">
        <w:t>.</w:t>
      </w:r>
      <w:r w:rsidRPr="001A37E5">
        <w:tab/>
        <w:t xml:space="preserve">As previously noted, the multi-pillar approach recognizes that the safety of an ADS cannot be reliably assessed/validated using only one of the pillars. Each of the </w:t>
      </w:r>
      <w:proofErr w:type="gramStart"/>
      <w:r w:rsidRPr="001A37E5">
        <w:t>aforementioned testing</w:t>
      </w:r>
      <w:proofErr w:type="gramEnd"/>
      <w:r w:rsidRPr="001A37E5">
        <w:t xml:space="preserve"> methodologies possesses its own strengths and limitations, such as differing levels of environmental control, environmental fidelity, and scalability, which should be considered accordingly. </w:t>
      </w:r>
    </w:p>
    <w:p w14:paraId="4A06C97A" w14:textId="16E28F8A" w:rsidR="00D45979" w:rsidRPr="001A37E5" w:rsidRDefault="00D45979" w:rsidP="00D45979">
      <w:pPr>
        <w:pStyle w:val="SingleTxtG"/>
      </w:pPr>
      <w:del w:id="1193" w:author="R.Oshita" w:date="2022-09-15T14:06:00Z">
        <w:r w:rsidRPr="001A37E5" w:rsidDel="004A540C">
          <w:delText>165</w:delText>
        </w:r>
      </w:del>
      <w:ins w:id="1194" w:author="R.Oshita" w:date="2022-09-15T14:06:00Z">
        <w:r w:rsidR="004A540C">
          <w:t>193</w:t>
        </w:r>
      </w:ins>
      <w:r w:rsidRPr="001A37E5">
        <w:t>.</w:t>
      </w:r>
      <w:r w:rsidRPr="001A37E5">
        <w:tab/>
        <w:t>It is important to note that a single assessment or test method may not be enough to assess whether the ADS is able to cope with all occurrences that may be encountered in the real world.</w:t>
      </w:r>
    </w:p>
    <w:p w14:paraId="016C29DC" w14:textId="21110603" w:rsidR="00D45979" w:rsidRPr="001A37E5" w:rsidRDefault="00D45979" w:rsidP="00D45979">
      <w:pPr>
        <w:pStyle w:val="SingleTxtG"/>
      </w:pPr>
      <w:del w:id="1195" w:author="R.Oshita" w:date="2022-09-15T14:06:00Z">
        <w:r w:rsidRPr="001A37E5" w:rsidDel="004A540C">
          <w:delText>166</w:delText>
        </w:r>
      </w:del>
      <w:ins w:id="1196" w:author="R.Oshita" w:date="2022-09-15T14:06:00Z">
        <w:r w:rsidR="004A540C">
          <w:t>194</w:t>
        </w:r>
      </w:ins>
      <w:r w:rsidRPr="001A37E5">
        <w:t>.</w:t>
      </w:r>
      <w:r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Pr="001A37E5">
        <w:rPr>
          <w:i/>
          <w:iCs/>
        </w:rPr>
        <w:t>s</w:t>
      </w:r>
      <w:r w:rsidRPr="001A37E5">
        <w:t>, involving a variety of scenario elements.</w:t>
      </w:r>
    </w:p>
    <w:p w14:paraId="2D8E9CE9" w14:textId="1FF53DF8" w:rsidR="00D45979" w:rsidRPr="001A37E5" w:rsidRDefault="00D45979" w:rsidP="00D45979">
      <w:pPr>
        <w:pStyle w:val="SingleTxtG"/>
      </w:pPr>
      <w:del w:id="1197" w:author="R.Oshita" w:date="2022-09-15T14:06:00Z">
        <w:r w:rsidRPr="001A37E5" w:rsidDel="004A540C">
          <w:delText>167</w:delText>
        </w:r>
      </w:del>
      <w:ins w:id="1198" w:author="R.Oshita" w:date="2022-09-15T14:06:00Z">
        <w:r w:rsidR="004A540C">
          <w:t>1</w:t>
        </w:r>
      </w:ins>
      <w:ins w:id="1199" w:author="R.Oshita" w:date="2022-09-15T14:07:00Z">
        <w:r w:rsidR="004A540C">
          <w:t>95</w:t>
        </w:r>
      </w:ins>
      <w:r w:rsidRPr="001A37E5">
        <w:t>.</w:t>
      </w:r>
      <w:r w:rsidRPr="001A37E5">
        <w:tab/>
        <w:t>Consideration should be given to the fact that</w:t>
      </w:r>
      <w:r w:rsidRPr="001A37E5">
        <w:rPr>
          <w:i/>
          <w:iCs/>
        </w:rPr>
        <w:t xml:space="preserve"> </w:t>
      </w:r>
      <w:r w:rsidRPr="001A37E5">
        <w:t xml:space="preserve">simulation/virtual testing, by contrast, can be more scalable, cost-effective, safe, and efficient compared to track or real-world testing, allowing a test administrator to </w:t>
      </w:r>
      <w:proofErr w:type="gramStart"/>
      <w:r w:rsidRPr="001A37E5">
        <w:t>safely and easily create a wide range of scenarios</w:t>
      </w:r>
      <w:proofErr w:type="gramEnd"/>
      <w:r w:rsidRPr="001A37E5">
        <w:t xml:space="preserve">,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53267521" w14:textId="544D0F54" w:rsidR="00D45979" w:rsidRPr="001A37E5" w:rsidRDefault="00D45979" w:rsidP="00D45979">
      <w:pPr>
        <w:pStyle w:val="SingleTxtG"/>
      </w:pPr>
      <w:del w:id="1200" w:author="R.Oshita" w:date="2022-09-15T14:07:00Z">
        <w:r w:rsidRPr="001A37E5" w:rsidDel="004A540C">
          <w:delText>168</w:delText>
        </w:r>
      </w:del>
      <w:ins w:id="1201" w:author="R.Oshita" w:date="2022-09-15T14:07:00Z">
        <w:r w:rsidR="004A540C">
          <w:t>196</w:t>
        </w:r>
      </w:ins>
      <w:r w:rsidRPr="001A37E5">
        <w:t>.</w:t>
      </w:r>
      <w:r w:rsidRPr="001A37E5">
        <w:tab/>
        <w:t xml:space="preserve">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w:t>
      </w:r>
      <w:r w:rsidRPr="001A37E5">
        <w:lastRenderedPageBreak/>
        <w:t>deployment of driving automation.  Finally, the feedback from operational experience can support ex-post evaluation of regulatory requirements.</w:t>
      </w:r>
    </w:p>
    <w:p w14:paraId="05685A35" w14:textId="34D26744" w:rsidR="00D45979" w:rsidRPr="001A37E5" w:rsidRDefault="00D45979" w:rsidP="00D45979">
      <w:pPr>
        <w:pStyle w:val="SingleTxtG"/>
      </w:pPr>
      <w:del w:id="1202" w:author="R.Oshita" w:date="2022-09-15T14:07:00Z">
        <w:r w:rsidRPr="001A37E5" w:rsidDel="004A540C">
          <w:delText>169</w:delText>
        </w:r>
      </w:del>
      <w:ins w:id="1203" w:author="R.Oshita" w:date="2022-09-15T14:07:00Z">
        <w:r w:rsidR="004A540C">
          <w:t>197</w:t>
        </w:r>
      </w:ins>
      <w:r w:rsidRPr="001A37E5">
        <w:t>.</w:t>
      </w:r>
      <w:r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w:t>
      </w:r>
      <w:proofErr w:type="gramStart"/>
      <w:r w:rsidRPr="001A37E5">
        <w:t>a large number of</w:t>
      </w:r>
      <w:proofErr w:type="gramEnd"/>
      <w:r w:rsidRPr="001A37E5">
        <w:t xml:space="preserve">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1035AF46" w:rsidR="00D45979" w:rsidRPr="001A37E5" w:rsidRDefault="00D45979" w:rsidP="00D45979">
      <w:pPr>
        <w:pStyle w:val="SingleTxtG"/>
      </w:pPr>
      <w:del w:id="1204" w:author="R.Oshita" w:date="2022-09-15T14:08:00Z">
        <w:r w:rsidRPr="001A37E5" w:rsidDel="004A540C">
          <w:delText>170</w:delText>
        </w:r>
      </w:del>
      <w:ins w:id="1205" w:author="R.Oshita" w:date="2022-09-15T14:08:00Z">
        <w:r w:rsidR="004A540C">
          <w:t>198</w:t>
        </w:r>
      </w:ins>
      <w:r w:rsidRPr="001A37E5">
        <w:t>.</w:t>
      </w:r>
      <w:r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2F3A320C" w:rsidR="00D45979" w:rsidRPr="001A37E5" w:rsidRDefault="00D45979" w:rsidP="00D45979">
      <w:pPr>
        <w:pStyle w:val="SingleTxtG"/>
      </w:pPr>
      <w:del w:id="1206" w:author="R.Oshita" w:date="2022-09-15T14:08:00Z">
        <w:r w:rsidRPr="001A37E5" w:rsidDel="004A540C">
          <w:delText>171</w:delText>
        </w:r>
      </w:del>
      <w:ins w:id="1207" w:author="R.Oshita" w:date="2022-09-15T14:08:00Z">
        <w:r w:rsidR="004A540C">
          <w:t>199</w:t>
        </w:r>
      </w:ins>
      <w:r w:rsidRPr="001A37E5">
        <w:t>.</w:t>
      </w:r>
      <w:r w:rsidRPr="001A37E5">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7EC2B51E" w:rsidR="00D45979" w:rsidRPr="001A37E5" w:rsidRDefault="00D45979" w:rsidP="00D45979">
      <w:pPr>
        <w:pStyle w:val="SingleTxtG"/>
      </w:pPr>
      <w:del w:id="1208" w:author="R.Oshita" w:date="2022-09-15T14:08:00Z">
        <w:r w:rsidRPr="001A37E5" w:rsidDel="004A540C">
          <w:delText>1</w:delText>
        </w:r>
      </w:del>
      <w:del w:id="1209" w:author="R.Oshita" w:date="2022-09-15T14:09:00Z">
        <w:r w:rsidRPr="001A37E5" w:rsidDel="004A540C">
          <w:delText>72</w:delText>
        </w:r>
      </w:del>
      <w:ins w:id="1210" w:author="R.Oshita" w:date="2022-09-15T14:09:00Z">
        <w:r w:rsidR="004A540C">
          <w:t>200</w:t>
        </w:r>
      </w:ins>
      <w:r w:rsidRPr="001A37E5">
        <w:t>.</w:t>
      </w:r>
      <w:r w:rsidRPr="001A37E5">
        <w:tab/>
        <w:t xml:space="preserve">As previously noted, the NATM pillars not only include the three </w:t>
      </w:r>
      <w:proofErr w:type="gramStart"/>
      <w:r w:rsidRPr="001A37E5">
        <w:t>aforementioned test</w:t>
      </w:r>
      <w:proofErr w:type="gramEnd"/>
      <w:r w:rsidRPr="001A37E5">
        <w:t xml:space="preserve">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w:t>
      </w:r>
      <w:proofErr w:type="gramStart"/>
      <w:r w:rsidRPr="001A37E5">
        <w:t>e.g.</w:t>
      </w:r>
      <w:proofErr w:type="gramEnd"/>
      <w:r w:rsidRPr="001A37E5">
        <w:t xml:space="preserve">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11D63DCB" w:rsidR="00D45979" w:rsidRPr="001A37E5" w:rsidRDefault="00D45979" w:rsidP="00D45979">
      <w:pPr>
        <w:pStyle w:val="SingleTxtG"/>
      </w:pPr>
      <w:del w:id="1211" w:author="R.Oshita" w:date="2022-09-15T14:09:00Z">
        <w:r w:rsidRPr="001A37E5" w:rsidDel="00707A8E">
          <w:delText>173</w:delText>
        </w:r>
      </w:del>
      <w:ins w:id="1212" w:author="R.Oshita" w:date="2022-09-15T14:09:00Z">
        <w:r w:rsidR="00707A8E">
          <w:t>201</w:t>
        </w:r>
      </w:ins>
      <w:r w:rsidRPr="001A37E5">
        <w:t>.</w:t>
      </w:r>
      <w:r w:rsidRPr="001A37E5">
        <w:tab/>
        <w:t xml:space="preserve">Figure </w:t>
      </w:r>
      <w:r w:rsidRPr="001A37E5">
        <w:rPr>
          <w:rFonts w:eastAsia="Yu Mincho"/>
          <w:lang w:eastAsia="ja-JP"/>
        </w:rPr>
        <w:t>3</w:t>
      </w:r>
      <w:r w:rsidRPr="001A37E5">
        <w:t xml:space="preserve"> provides a diagram that outlines how the pillars, scenarios, and safety requirements (developed by FRAV) will interact. Further examination of each of these elements follows in the subsequent sections of this document.  </w:t>
      </w:r>
    </w:p>
    <w:bookmarkEnd w:id="1186"/>
    <w:p w14:paraId="5CFFA92B" w14:textId="77777777" w:rsidR="002E3188" w:rsidRPr="001A37E5" w:rsidRDefault="002E3188" w:rsidP="002E3188">
      <w:pPr>
        <w:suppressAutoHyphens w:val="0"/>
        <w:spacing w:line="240" w:lineRule="auto"/>
      </w:pPr>
      <w:r w:rsidRPr="001A37E5">
        <w:br w:type="page"/>
      </w:r>
    </w:p>
    <w:p w14:paraId="5709CB35" w14:textId="77777777" w:rsidR="002E3188" w:rsidRPr="001A37E5" w:rsidRDefault="002E3188" w:rsidP="002E3188">
      <w:pPr>
        <w:ind w:left="567" w:firstLine="567"/>
      </w:pPr>
      <w:r w:rsidRPr="001A37E5">
        <w:lastRenderedPageBreak/>
        <w:t>Figure 3</w:t>
      </w:r>
    </w:p>
    <w:p w14:paraId="2DC5A25F" w14:textId="1EA1149D"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A153DD" w:rsidRPr="001A37E5">
        <w:rPr>
          <w:rFonts w:eastAsia="MS Gothic"/>
          <w:noProof/>
          <w:lang w:val="en-US" w:eastAsia="ja-JP"/>
        </w:rPr>
        <w:drawing>
          <wp:inline distT="0" distB="0" distL="0" distR="0" wp14:anchorId="24A09764" wp14:editId="3FDC8E53">
            <wp:extent cx="3968750" cy="3069816"/>
            <wp:effectExtent l="0" t="0" r="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6760DBD5" w:rsidR="002E3188" w:rsidRPr="001A37E5" w:rsidRDefault="002E3188" w:rsidP="002E3188">
      <w:pPr>
        <w:pStyle w:val="SingleTxtG"/>
      </w:pPr>
      <w:del w:id="1213" w:author="R.Oshita" w:date="2022-09-15T14:10:00Z">
        <w:r w:rsidRPr="001A37E5" w:rsidDel="00707A8E">
          <w:delText>174</w:delText>
        </w:r>
      </w:del>
      <w:ins w:id="1214" w:author="R.Oshita" w:date="2022-09-15T14:10:00Z">
        <w:r w:rsidR="00707A8E">
          <w:t>202</w:t>
        </w:r>
      </w:ins>
      <w:r w:rsidRPr="001A37E5">
        <w:t>.</w:t>
      </w:r>
      <w:r w:rsidRPr="001A37E5">
        <w:tab/>
        <w:t xml:space="preserve">This document contains the description of a generic validation method. Likewise, </w:t>
      </w:r>
      <w:bookmarkStart w:id="1215" w:name="_Hlk90896715"/>
      <w:r w:rsidRPr="001A37E5">
        <w:t>FRAV (Functional Requirements for Automated Vehicles)</w:t>
      </w:r>
      <w:bookmarkEnd w:id="1215"/>
      <w:r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34C97DF0" w:rsidR="002E3188" w:rsidRPr="001A37E5" w:rsidRDefault="002E3188" w:rsidP="002E3188">
      <w:pPr>
        <w:pStyle w:val="SingleTxtG"/>
        <w:rPr>
          <w:rStyle w:val="Hyperlink"/>
          <w:color w:val="auto"/>
        </w:rPr>
      </w:pPr>
      <w:del w:id="1216" w:author="R.Oshita" w:date="2022-09-15T14:10:00Z">
        <w:r w:rsidRPr="001A37E5" w:rsidDel="00707A8E">
          <w:delText>175</w:delText>
        </w:r>
      </w:del>
      <w:ins w:id="1217" w:author="R.Oshita" w:date="2022-09-15T14:10:00Z">
        <w:r w:rsidR="00707A8E">
          <w:t>203</w:t>
        </w:r>
      </w:ins>
      <w:r w:rsidRPr="001A37E5">
        <w:t>.</w:t>
      </w:r>
      <w:r w:rsidRPr="001A37E5">
        <w:tab/>
        <w:t xml:space="preserve">So far, FRAV has delivered a list of </w:t>
      </w:r>
      <w:proofErr w:type="gramStart"/>
      <w:r w:rsidRPr="001A37E5">
        <w:t>high level</w:t>
      </w:r>
      <w:proofErr w:type="gramEnd"/>
      <w:r w:rsidRPr="001A37E5">
        <w:t xml:space="preserve"> safety requirements</w:t>
      </w:r>
      <w:bookmarkStart w:id="1218" w:name="_Hlk90896803"/>
      <w:r w:rsidRPr="001A37E5">
        <w:rPr>
          <w:rStyle w:val="Hyperlink"/>
          <w:color w:val="auto"/>
        </w:rPr>
        <w:t>.</w:t>
      </w:r>
      <w:r w:rsidRPr="001A37E5">
        <w:t xml:space="preserve"> </w:t>
      </w:r>
      <w:bookmarkEnd w:id="1218"/>
      <w:r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5063AA08" w:rsidR="002E3188" w:rsidRPr="001A37E5" w:rsidRDefault="002E3188" w:rsidP="002E3188">
      <w:pPr>
        <w:pStyle w:val="SingleTxtG"/>
      </w:pPr>
      <w:del w:id="1219" w:author="R.Oshita" w:date="2022-09-15T14:11:00Z">
        <w:r w:rsidRPr="001A37E5" w:rsidDel="00707A8E">
          <w:delText>176</w:delText>
        </w:r>
      </w:del>
      <w:ins w:id="1220" w:author="R.Oshita" w:date="2022-09-15T14:11:00Z">
        <w:r w:rsidR="00707A8E">
          <w:t>204</w:t>
        </w:r>
      </w:ins>
      <w:r w:rsidRPr="001A37E5">
        <w:t>.</w:t>
      </w:r>
      <w:r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1221" w:name="_Hlk90896875"/>
      <w:r w:rsidRPr="001A37E5">
        <w:t>which is described further in Annex II</w:t>
      </w:r>
      <w:bookmarkEnd w:id="1221"/>
      <w:r w:rsidRPr="001A37E5">
        <w:t xml:space="preserve">.) based on the established safety requirements. FRAV and VMAD will continue to engage to develop and update functional requirements and the technical aspects of each pillar as necessary. </w:t>
      </w:r>
      <w:bookmarkStart w:id="1222" w:name="_Hlk90896891"/>
      <w:r w:rsidRPr="001A37E5">
        <w:t>This is key to ensuring safety guidance is updated as ADS technologies evolve.</w:t>
      </w:r>
      <w:bookmarkEnd w:id="1222"/>
    </w:p>
    <w:p w14:paraId="3E3D2748" w14:textId="77777777" w:rsidR="00125E05" w:rsidRPr="001A37E5" w:rsidRDefault="00125E05" w:rsidP="00023F21">
      <w:pPr>
        <w:spacing w:before="120"/>
        <w:rPr>
          <w:b/>
        </w:rPr>
        <w:sectPr w:rsidR="00125E05" w:rsidRPr="001A37E5" w:rsidSect="00023F21">
          <w:footerReference w:type="even" r:id="rId17"/>
          <w:footerReference w:type="default" r:id="rId18"/>
          <w:headerReference w:type="first" r:id="rId19"/>
          <w:footerReference w:type="first" r:id="rId20"/>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1223"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4DC76563" w14:textId="77777777" w:rsidR="00611090" w:rsidRPr="001A37E5" w:rsidRDefault="00611090" w:rsidP="00611090">
      <w:pPr>
        <w:pStyle w:val="SingleTxtG"/>
      </w:pPr>
      <w:r w:rsidRPr="001A37E5">
        <w:tab/>
      </w: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1224" w:name="_Hlk97285551"/>
      <w:r w:rsidRPr="001A37E5">
        <w:rPr>
          <w:i/>
          <w:iCs/>
        </w:rPr>
        <w:t>“</w:t>
      </w:r>
      <w:bookmarkEnd w:id="1224"/>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w:t>
      </w:r>
      <w:proofErr w:type="gramStart"/>
      <w:r w:rsidRPr="001A37E5">
        <w:t>e.g.</w:t>
      </w:r>
      <w:proofErr w:type="gramEnd"/>
      <w:r w:rsidRPr="001A37E5">
        <w:t xml:space="preserve"> system interacting with a traffic model).</w:t>
      </w:r>
    </w:p>
    <w:p w14:paraId="446E25BE" w14:textId="77777777" w:rsidR="00611090" w:rsidRPr="001A37E5" w:rsidRDefault="00611090" w:rsidP="00611090">
      <w:pPr>
        <w:pStyle w:val="SingleTxtG"/>
        <w:rPr>
          <w:bCs/>
          <w:iCs/>
        </w:rPr>
      </w:pPr>
      <w:r w:rsidRPr="001A37E5">
        <w:rPr>
          <w:i/>
          <w:iCs/>
        </w:rPr>
        <w:tab/>
        <w:t>“Concrete Scenarios</w:t>
      </w:r>
      <w:r w:rsidRPr="001A37E5">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w:t>
      </w:r>
      <w:proofErr w:type="gramStart"/>
      <w:r w:rsidRPr="001A37E5">
        <w:rPr>
          <w:bCs/>
        </w:rPr>
        <w:t>a large number of</w:t>
      </w:r>
      <w:proofErr w:type="gramEnd"/>
      <w:r w:rsidRPr="001A37E5">
        <w:rPr>
          <w:bCs/>
        </w:rPr>
        <w:t xml:space="preserve">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w:t>
      </w:r>
      <w:proofErr w:type="spellStart"/>
      <w:r w:rsidRPr="001A37E5">
        <w:rPr>
          <w:bCs/>
        </w:rPr>
        <w:t>maneuver</w:t>
      </w:r>
      <w:proofErr w:type="spellEnd"/>
      <w:r w:rsidRPr="001A37E5">
        <w:rPr>
          <w:bCs/>
        </w:rPr>
        <w:t xml:space="preserve"> in order to avoid/mitigate a potential </w:t>
      </w:r>
      <w:proofErr w:type="gramStart"/>
      <w:r w:rsidRPr="001A37E5">
        <w:rPr>
          <w:bCs/>
        </w:rPr>
        <w:t>collision, or</w:t>
      </w:r>
      <w:proofErr w:type="gramEnd"/>
      <w:r w:rsidRPr="001A37E5">
        <w:rPr>
          <w:bCs/>
        </w:rPr>
        <w:t xml:space="preserve">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Pr="001A37E5"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MS Gothic"/>
        </w:rPr>
      </w:pPr>
      <w:r w:rsidRPr="001A37E5">
        <w:rPr>
          <w:rFonts w:eastAsia="MS Gothic"/>
          <w:i/>
          <w:iCs/>
        </w:rPr>
        <w:tab/>
        <w:t>“Dynamic driving task (DDT)”</w:t>
      </w:r>
      <w:r w:rsidRPr="001A37E5">
        <w:rPr>
          <w:rFonts w:eastAsia="MS Gothic"/>
        </w:rPr>
        <w:t xml:space="preserve"> means </w:t>
      </w:r>
      <w:proofErr w:type="gramStart"/>
      <w:r w:rsidRPr="001A37E5">
        <w:rPr>
          <w:rFonts w:eastAsia="MS Gothic"/>
        </w:rPr>
        <w:t>all of</w:t>
      </w:r>
      <w:proofErr w:type="gramEnd"/>
      <w:r w:rsidRPr="001A37E5">
        <w:rPr>
          <w:rFonts w:eastAsia="MS Gothic"/>
        </w:rPr>
        <w:t xml:space="preserve">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5"/>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5"/>
        </w:numPr>
      </w:pPr>
      <w:r w:rsidRPr="001A37E5">
        <w:t>The DDT functions can be logically grouped under three main categories:</w:t>
      </w:r>
    </w:p>
    <w:p w14:paraId="0DA4F04F" w14:textId="7AE381D2" w:rsidR="00611090" w:rsidRDefault="00611090" w:rsidP="000D6B18">
      <w:pPr>
        <w:pStyle w:val="SingleTxtG"/>
        <w:numPr>
          <w:ilvl w:val="0"/>
          <w:numId w:val="14"/>
        </w:numPr>
      </w:pPr>
      <w:r w:rsidRPr="001A37E5">
        <w:t>Sensing and Perception</w:t>
      </w:r>
      <w:ins w:id="1225" w:author="Oshita, Ryuzo/大下 隆三" w:date="2022-06-22T16:41:00Z">
        <w:r w:rsidR="000D6B18">
          <w:t xml:space="preserve">, </w:t>
        </w:r>
        <w:proofErr w:type="gramStart"/>
        <w:r w:rsidR="000D6B18">
          <w:t>including;</w:t>
        </w:r>
      </w:ins>
      <w:proofErr w:type="gramEnd"/>
    </w:p>
    <w:p w14:paraId="107B707B" w14:textId="3D19950A" w:rsidR="000D6B18" w:rsidRDefault="000D6B18" w:rsidP="000D6B18">
      <w:pPr>
        <w:pStyle w:val="SingleTxtG"/>
        <w:numPr>
          <w:ilvl w:val="0"/>
          <w:numId w:val="15"/>
        </w:numPr>
      </w:pPr>
      <w:ins w:id="1226" w:author="Oshita, Ryuzo/大下 隆三" w:date="2022-06-22T16:41:00Z">
        <w:r w:rsidRPr="000D6B18">
          <w:t>Monitoring the driving environment via object and event detection, recognition, and classification</w:t>
        </w:r>
        <w:r>
          <w:t>,</w:t>
        </w:r>
      </w:ins>
    </w:p>
    <w:p w14:paraId="326878A8" w14:textId="07B7EFA6" w:rsidR="000D6B18" w:rsidRDefault="000D6B18" w:rsidP="000D6B18">
      <w:pPr>
        <w:pStyle w:val="SingleTxtG"/>
        <w:numPr>
          <w:ilvl w:val="0"/>
          <w:numId w:val="15"/>
        </w:numPr>
      </w:pPr>
      <w:ins w:id="1227" w:author="Oshita, Ryuzo/大下 隆三" w:date="2022-06-22T16:42:00Z">
        <w:r w:rsidRPr="000D6B18">
          <w:t>Perceiving other vehicles and road users, the roadway and its fixtures, objects in the vehicle’s driving environment and relevant environmental conditions</w:t>
        </w:r>
      </w:ins>
      <w:ins w:id="1228" w:author="Oshita, Ryuzo/大下 隆三" w:date="2022-06-22T16:43:00Z">
        <w:r>
          <w:t>,</w:t>
        </w:r>
      </w:ins>
    </w:p>
    <w:p w14:paraId="033D42FB" w14:textId="0939ECD2" w:rsidR="000D6B18" w:rsidRDefault="000D6B18" w:rsidP="000D6B18">
      <w:pPr>
        <w:pStyle w:val="SingleTxtG"/>
        <w:numPr>
          <w:ilvl w:val="0"/>
          <w:numId w:val="15"/>
        </w:numPr>
        <w:rPr>
          <w:ins w:id="1229" w:author="Oshita, Ryuzo/大下 隆三" w:date="2022-06-22T16:44:00Z"/>
        </w:rPr>
      </w:pPr>
      <w:ins w:id="1230" w:author="Oshita, Ryuzo/大下 隆三" w:date="2022-06-22T16:43:00Z">
        <w:r w:rsidRPr="000D6B18">
          <w:t xml:space="preserve">Sensing the ODD boundaries, if any, of the </w:t>
        </w:r>
        <w:proofErr w:type="gramStart"/>
        <w:r w:rsidRPr="000D6B18">
          <w:t>ADS</w:t>
        </w:r>
        <w:proofErr w:type="gramEnd"/>
        <w:r w:rsidRPr="000D6B18">
          <w:t xml:space="preserve"> feature</w:t>
        </w:r>
        <w:r>
          <w:t>,</w:t>
        </w:r>
      </w:ins>
    </w:p>
    <w:p w14:paraId="7E9A0506" w14:textId="1A8A7E51" w:rsidR="000D6B18" w:rsidRDefault="000D6B18" w:rsidP="000D6B18">
      <w:pPr>
        <w:pStyle w:val="SingleTxtG"/>
        <w:numPr>
          <w:ilvl w:val="0"/>
          <w:numId w:val="15"/>
        </w:numPr>
      </w:pPr>
      <w:ins w:id="1231" w:author="Oshita, Ryuzo/大下 隆三" w:date="2022-06-22T16:45:00Z">
        <w:r w:rsidRPr="000D6B18">
          <w:t>Positional awareness</w:t>
        </w:r>
      </w:ins>
    </w:p>
    <w:p w14:paraId="2210F163" w14:textId="77777777" w:rsidR="000D6B18" w:rsidRPr="001A37E5" w:rsidRDefault="000D6B18" w:rsidP="000D6B18">
      <w:pPr>
        <w:pStyle w:val="SingleTxtG"/>
        <w:ind w:left="2829"/>
      </w:pPr>
    </w:p>
    <w:p w14:paraId="0BA3CB69" w14:textId="6549E448" w:rsidR="00611090" w:rsidRDefault="00611090" w:rsidP="000D6B18">
      <w:pPr>
        <w:pStyle w:val="SingleTxtG"/>
        <w:numPr>
          <w:ilvl w:val="0"/>
          <w:numId w:val="14"/>
        </w:numPr>
      </w:pPr>
      <w:r w:rsidRPr="001A37E5">
        <w:lastRenderedPageBreak/>
        <w:t>Planning and Decision</w:t>
      </w:r>
      <w:ins w:id="1232" w:author="Oshita, Ryuzo/大下 隆三" w:date="2022-06-22T16:46:00Z">
        <w:r w:rsidR="000D6B18">
          <w:t xml:space="preserve">, </w:t>
        </w:r>
        <w:proofErr w:type="gramStart"/>
        <w:r w:rsidR="000D6B18">
          <w:t>including;</w:t>
        </w:r>
      </w:ins>
      <w:proofErr w:type="gramEnd"/>
    </w:p>
    <w:p w14:paraId="0CBF5C04" w14:textId="72AF3C9D" w:rsidR="000D6B18" w:rsidRDefault="000D6B18" w:rsidP="000D6B18">
      <w:pPr>
        <w:pStyle w:val="SingleTxtG"/>
        <w:numPr>
          <w:ilvl w:val="0"/>
          <w:numId w:val="16"/>
        </w:numPr>
        <w:rPr>
          <w:ins w:id="1233" w:author="Oshita, Ryuzo/大下 隆三" w:date="2022-06-22T16:48:00Z"/>
        </w:rPr>
      </w:pPr>
      <w:ins w:id="1234" w:author="Oshita, Ryuzo/大下 隆三" w:date="2022-06-22T16:48:00Z">
        <w:r>
          <w:t>Prediction of actions of other road users.</w:t>
        </w:r>
      </w:ins>
    </w:p>
    <w:p w14:paraId="2439C1EC" w14:textId="47B552A3" w:rsidR="000D6B18" w:rsidRDefault="000D6B18" w:rsidP="000D6B18">
      <w:pPr>
        <w:pStyle w:val="SingleTxtG"/>
        <w:numPr>
          <w:ilvl w:val="0"/>
          <w:numId w:val="16"/>
        </w:numPr>
        <w:rPr>
          <w:ins w:id="1235" w:author="Oshita, Ryuzo/大下 隆三" w:date="2022-06-22T16:48:00Z"/>
        </w:rPr>
      </w:pPr>
      <w:ins w:id="1236" w:author="Oshita, Ryuzo/大下 隆三" w:date="2022-06-22T16:48:00Z">
        <w:r>
          <w:t>Response preparation.</w:t>
        </w:r>
        <w:r>
          <w:tab/>
        </w:r>
      </w:ins>
    </w:p>
    <w:p w14:paraId="3F697CA7" w14:textId="12301DF2" w:rsidR="000D6B18" w:rsidRDefault="000D6B18" w:rsidP="000D6B18">
      <w:pPr>
        <w:pStyle w:val="SingleTxtG"/>
        <w:numPr>
          <w:ilvl w:val="0"/>
          <w:numId w:val="16"/>
        </w:numPr>
      </w:pPr>
      <w:proofErr w:type="spellStart"/>
      <w:ins w:id="1237" w:author="Oshita, Ryuzo/大下 隆三" w:date="2022-06-22T16:48:00Z">
        <w:r>
          <w:t>Maneuver</w:t>
        </w:r>
        <w:proofErr w:type="spellEnd"/>
        <w:r>
          <w:t xml:space="preserve"> planning</w:t>
        </w:r>
      </w:ins>
    </w:p>
    <w:p w14:paraId="25BF4447" w14:textId="179C3D67" w:rsidR="00611090" w:rsidRDefault="00611090" w:rsidP="000D6B18">
      <w:pPr>
        <w:pStyle w:val="SingleTxtG"/>
        <w:numPr>
          <w:ilvl w:val="0"/>
          <w:numId w:val="14"/>
        </w:numPr>
      </w:pPr>
      <w:r w:rsidRPr="001A37E5">
        <w:t>Vehicle Control</w:t>
      </w:r>
      <w:ins w:id="1238" w:author="Oshita, Ryuzo/大下 隆三" w:date="2022-06-22T16:47:00Z">
        <w:r w:rsidR="000D6B18">
          <w:t xml:space="preserve">, </w:t>
        </w:r>
        <w:proofErr w:type="gramStart"/>
        <w:r w:rsidR="000D6B18">
          <w:t>including;</w:t>
        </w:r>
      </w:ins>
      <w:proofErr w:type="gramEnd"/>
    </w:p>
    <w:p w14:paraId="00AA45FA" w14:textId="53CB6131" w:rsidR="000D6B18" w:rsidRPr="000D6B18" w:rsidRDefault="000D6B18" w:rsidP="000D6B18">
      <w:pPr>
        <w:pStyle w:val="SingleTxtG"/>
        <w:numPr>
          <w:ilvl w:val="0"/>
          <w:numId w:val="17"/>
        </w:numPr>
        <w:rPr>
          <w:ins w:id="1239" w:author="Oshita, Ryuzo/大下 隆三" w:date="2022-06-22T16:49:00Z"/>
          <w:bCs/>
        </w:rPr>
      </w:pPr>
      <w:ins w:id="1240" w:author="Oshita, Ryuzo/大下 隆三" w:date="2022-06-22T16:49:00Z">
        <w:r w:rsidRPr="000D6B18">
          <w:rPr>
            <w:bCs/>
          </w:rPr>
          <w:t>Object and event response execution.</w:t>
        </w:r>
      </w:ins>
    </w:p>
    <w:p w14:paraId="1F4B341B" w14:textId="3C5C827F" w:rsidR="000D6B18" w:rsidRPr="000D6B18" w:rsidRDefault="000D6B18" w:rsidP="000D6B18">
      <w:pPr>
        <w:pStyle w:val="SingleTxtG"/>
        <w:numPr>
          <w:ilvl w:val="0"/>
          <w:numId w:val="17"/>
        </w:numPr>
        <w:rPr>
          <w:ins w:id="1241" w:author="Oshita, Ryuzo/大下 隆三" w:date="2022-06-22T16:49:00Z"/>
          <w:bCs/>
        </w:rPr>
      </w:pPr>
      <w:ins w:id="1242" w:author="Oshita, Ryuzo/大下 隆三" w:date="2022-06-22T16:49:00Z">
        <w:r w:rsidRPr="000D6B18">
          <w:rPr>
            <w:bCs/>
          </w:rPr>
          <w:t>Lateral vehicle motion control.</w:t>
        </w:r>
      </w:ins>
    </w:p>
    <w:p w14:paraId="231AB0B3" w14:textId="440718FB" w:rsidR="000D6B18" w:rsidRPr="000D6B18" w:rsidRDefault="000D6B18" w:rsidP="000D6B18">
      <w:pPr>
        <w:pStyle w:val="SingleTxtG"/>
        <w:numPr>
          <w:ilvl w:val="0"/>
          <w:numId w:val="17"/>
        </w:numPr>
        <w:rPr>
          <w:ins w:id="1243" w:author="Oshita, Ryuzo/大下 隆三" w:date="2022-06-22T16:49:00Z"/>
          <w:bCs/>
        </w:rPr>
      </w:pPr>
      <w:ins w:id="1244" w:author="Oshita, Ryuzo/大下 隆三" w:date="2022-06-22T16:49:00Z">
        <w:r w:rsidRPr="000D6B18">
          <w:rPr>
            <w:bCs/>
          </w:rPr>
          <w:t>Longitudinal vehicle motion control.</w:t>
        </w:r>
      </w:ins>
    </w:p>
    <w:p w14:paraId="1F88CBD2" w14:textId="5F561CAA" w:rsidR="000D6B18" w:rsidRDefault="000D6B18" w:rsidP="000D6B18">
      <w:pPr>
        <w:pStyle w:val="SingleTxtG"/>
        <w:numPr>
          <w:ilvl w:val="0"/>
          <w:numId w:val="17"/>
        </w:numPr>
        <w:rPr>
          <w:bCs/>
        </w:rPr>
      </w:pPr>
      <w:ins w:id="1245" w:author="Oshita, Ryuzo/大下 隆三" w:date="2022-06-22T16:49:00Z">
        <w:r w:rsidRPr="000D6B18">
          <w:rPr>
            <w:bCs/>
          </w:rPr>
          <w:t xml:space="preserve">Enhancing </w:t>
        </w:r>
        <w:proofErr w:type="spellStart"/>
        <w:r w:rsidRPr="000D6B18">
          <w:rPr>
            <w:bCs/>
          </w:rPr>
          <w:t>conspicuity</w:t>
        </w:r>
        <w:proofErr w:type="spellEnd"/>
        <w:r w:rsidRPr="000D6B18">
          <w:rPr>
            <w:bCs/>
          </w:rPr>
          <w:t xml:space="preserve"> via lighting and </w:t>
        </w:r>
        <w:proofErr w:type="spellStart"/>
        <w:r w:rsidRPr="000D6B18">
          <w:rPr>
            <w:bCs/>
          </w:rPr>
          <w:t>signaling</w:t>
        </w:r>
      </w:ins>
      <w:proofErr w:type="spellEnd"/>
    </w:p>
    <w:p w14:paraId="35AB160F" w14:textId="2959B4FB"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 xml:space="preserve">is a rare situation that </w:t>
      </w:r>
      <w:del w:id="1246" w:author="Oshita, Ryuzo/大下 隆三" w:date="2022-06-22T16:50:00Z">
        <w:r w:rsidRPr="001A37E5" w:rsidDel="000D6B18">
          <w:delText>still</w:delText>
        </w:r>
      </w:del>
      <w:ins w:id="1247" w:author="Oshita, Ryuzo/大下 隆三" w:date="2022-06-22T16:50:00Z">
        <w:r w:rsidR="000D6B18">
          <w:t>may</w:t>
        </w:r>
      </w:ins>
      <w:r w:rsidRPr="001A37E5">
        <w:t xml:space="preserve"> require</w:t>
      </w:r>
      <w:del w:id="1248" w:author="Oshita, Ryuzo/大下 隆三" w:date="2022-06-22T16:50:00Z">
        <w:r w:rsidRPr="001A37E5" w:rsidDel="000D6B18">
          <w:delText>s</w:delText>
        </w:r>
      </w:del>
      <w:r w:rsidRPr="001A37E5">
        <w:t xml:space="preserve"> specific design attention for it to be dealt with by the A</w:t>
      </w:r>
      <w:r w:rsidR="0091320E" w:rsidRPr="001A37E5">
        <w:t>DS</w:t>
      </w:r>
      <w:r w:rsidRPr="001A37E5">
        <w:t xml:space="preserve"> in a reasonable and safe way</w:t>
      </w:r>
      <w:ins w:id="1249" w:author="Oshita, Ryuzo/大下 隆三" w:date="2022-06-22T16:51:00Z">
        <w:r w:rsidR="000D6B18">
          <w:t xml:space="preserve"> if warranted by the possible severity </w:t>
        </w:r>
        <w:r w:rsidR="009D4E5F">
          <w:t>and likely frequen</w:t>
        </w:r>
      </w:ins>
      <w:ins w:id="1250" w:author="Oshita, Ryuzo/大下 隆三" w:date="2022-06-22T16:52:00Z">
        <w:r w:rsidR="009D4E5F">
          <w:t>cy within the ODD of the ADS</w:t>
        </w:r>
      </w:ins>
      <w:r w:rsidRPr="001A37E5">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4B62C3E8" w:rsidR="00611090" w:rsidRPr="001A37E5" w:rsidRDefault="00611090" w:rsidP="00611090">
      <w:pPr>
        <w:pStyle w:val="SingleTxtG"/>
        <w:rPr>
          <w:b/>
          <w:bCs/>
        </w:rPr>
      </w:pPr>
      <w:r w:rsidRPr="001A37E5">
        <w:rPr>
          <w:i/>
          <w:iCs/>
        </w:rPr>
        <w:tab/>
        <w:t>“Functional Scenario</w:t>
      </w:r>
      <w:r w:rsidRPr="001A37E5">
        <w:t>”: Scenarios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t>e.g.</w:t>
      </w:r>
      <w:proofErr w:type="gramEnd"/>
      <w:r w:rsidRPr="001A37E5">
        <w:t xml:space="preserve">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w:t>
      </w:r>
      <w:r w:rsidR="0091320E" w:rsidRPr="001A37E5">
        <w:t>DS</w:t>
      </w:r>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1E6DBEC4" w:rsidR="00611090" w:rsidRPr="001A37E5" w:rsidRDefault="00611090" w:rsidP="00611090">
      <w:pPr>
        <w:pStyle w:val="SingleTxtG"/>
        <w:rPr>
          <w:bCs/>
        </w:rPr>
      </w:pPr>
      <w:r w:rsidRPr="001A37E5">
        <w:rPr>
          <w:i/>
          <w:iCs/>
        </w:rPr>
        <w:tab/>
        <w:t>“Logical Scenario”:</w:t>
      </w:r>
      <w:r w:rsidRPr="001A37E5">
        <w:t xml:space="preserve"> 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xml:space="preserve">”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w:t>
      </w:r>
      <w:r w:rsidRPr="001A37E5">
        <w:rPr>
          <w:bCs/>
        </w:rPr>
        <w:lastRenderedPageBreak/>
        <w:t>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 xml:space="preserve">at least one person suffers an injury that requires medical attention as a result of being in the vehicle or being involved in the </w:t>
      </w:r>
      <w:proofErr w:type="gramStart"/>
      <w:r w:rsidRPr="001A37E5">
        <w:t>event;</w:t>
      </w:r>
      <w:proofErr w:type="gramEnd"/>
    </w:p>
    <w:p w14:paraId="7781EF6D" w14:textId="77777777" w:rsidR="00611090" w:rsidRPr="001A37E5" w:rsidRDefault="00611090" w:rsidP="00611090">
      <w:pPr>
        <w:pStyle w:val="SingleTxtG"/>
        <w:ind w:firstLine="567"/>
      </w:pPr>
      <w:r w:rsidRPr="001A37E5">
        <w:t>(b)</w:t>
      </w:r>
      <w:r w:rsidRPr="001A37E5">
        <w:tab/>
        <w:t xml:space="preserve">the ADS vehicle, other vehicles or stationary objects sustain physical damage that exceeds a certain </w:t>
      </w:r>
      <w:proofErr w:type="gramStart"/>
      <w:r w:rsidRPr="001A37E5">
        <w:t>threshold;</w:t>
      </w:r>
      <w:proofErr w:type="gramEnd"/>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MS Gothic"/>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288D41F8" w14:textId="77777777" w:rsidR="00611090" w:rsidRPr="001A37E5" w:rsidRDefault="00611090" w:rsidP="00611090">
      <w:pPr>
        <w:pStyle w:val="SingleTxtG"/>
      </w:pPr>
      <w:r w:rsidRPr="001A37E5">
        <w:rPr>
          <w:i/>
          <w:iCs/>
        </w:rPr>
        <w:tab/>
        <w:t>“Open Loop Testing</w:t>
      </w:r>
      <w:r w:rsidRPr="001A37E5">
        <w:t>” means a virtual environment that does not take the actions of the element-in-the loop into account (</w:t>
      </w:r>
      <w:proofErr w:type="gramStart"/>
      <w:r w:rsidRPr="001A37E5">
        <w:t>e.g.</w:t>
      </w:r>
      <w:proofErr w:type="gramEnd"/>
      <w:r w:rsidRPr="001A37E5">
        <w:t xml:space="preserve"> system interacting with a recorded traffic situation).</w:t>
      </w:r>
    </w:p>
    <w:p w14:paraId="4E28A2A8" w14:textId="77777777" w:rsidR="00611090" w:rsidRPr="001A37E5" w:rsidRDefault="00611090" w:rsidP="00611090">
      <w:pPr>
        <w:pStyle w:val="SingleTxtG"/>
      </w:pPr>
      <w:r w:rsidRPr="001A37E5">
        <w:rPr>
          <w:i/>
          <w:iCs/>
        </w:rPr>
        <w:tab/>
        <w:t>“Probabilistic</w:t>
      </w:r>
      <w:r w:rsidRPr="001A37E5">
        <w:t>” is a term pertaining to non-deterministic events, the outcomes of which are described by a measure of likelihood.</w:t>
      </w:r>
    </w:p>
    <w:p w14:paraId="07F4DF86" w14:textId="77777777" w:rsidR="00611090" w:rsidRPr="001A37E5" w:rsidRDefault="00611090" w:rsidP="00611090">
      <w:pPr>
        <w:pStyle w:val="SingleTxtG"/>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xml:space="preserve">” is a technique whereby artificially generated signals are provided to the element under testing </w:t>
      </w:r>
      <w:proofErr w:type="gramStart"/>
      <w:r w:rsidRPr="001A37E5">
        <w:t>in order to</w:t>
      </w:r>
      <w:proofErr w:type="gramEnd"/>
      <w:r w:rsidRPr="001A37E5">
        <w:t xml:space="preserve">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1A37E5">
        <w:t xml:space="preserve">Simulation” is the imitation of the operation of a </w:t>
      </w:r>
      <w:proofErr w:type="gramStart"/>
      <w:r w:rsidRPr="001A37E5">
        <w:t>real world</w:t>
      </w:r>
      <w:proofErr w:type="gramEnd"/>
      <w:r w:rsidRPr="001A37E5">
        <w:t xml:space="preserve">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146BE303" w:rsidR="00611090" w:rsidRPr="001A37E5" w:rsidRDefault="00611090" w:rsidP="00611090">
      <w:pPr>
        <w:pStyle w:val="SingleTxtG"/>
      </w:pPr>
      <w:r w:rsidRPr="001A37E5">
        <w:rPr>
          <w:i/>
          <w:iCs/>
        </w:rPr>
        <w:tab/>
        <w:t>“Test methods</w:t>
      </w:r>
      <w:r w:rsidRPr="001A37E5">
        <w:t xml:space="preserve">” is a structured approach to consistently derive knowledge about the ADS by means for executing tests, </w:t>
      </w:r>
      <w:proofErr w:type="gramStart"/>
      <w:r w:rsidRPr="001A37E5">
        <w:t>e.g.</w:t>
      </w:r>
      <w:proofErr w:type="gramEnd"/>
      <w:r w:rsidRPr="001A37E5">
        <w:t xml:space="preserve">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w:t>
      </w:r>
      <w:del w:id="1251" w:author="Oshita, Ryuzo/大下 隆三" w:date="2022-06-23T14:41:00Z">
        <w:r w:rsidRPr="001A37E5" w:rsidDel="005B3580">
          <w:delText xml:space="preserve">DDT </w:delText>
        </w:r>
      </w:del>
      <w:ins w:id="1252" w:author="Oshita, Ryuzo/大下 隆三" w:date="2022-06-23T14:41:00Z">
        <w:r w:rsidR="005B3580">
          <w:t xml:space="preserve">driving </w:t>
        </w:r>
        <w:proofErr w:type="spellStart"/>
        <w:r w:rsidR="005B3580">
          <w:t>ma</w:t>
        </w:r>
      </w:ins>
      <w:ins w:id="1253" w:author="Oshita, Ryuzo/大下 隆三" w:date="2022-06-23T14:42:00Z">
        <w:r w:rsidR="005B3580">
          <w:t>neuver</w:t>
        </w:r>
        <w:proofErr w:type="spellEnd"/>
        <w:r w:rsidR="005B3580">
          <w:t xml:space="preserve"> </w:t>
        </w:r>
      </w:ins>
      <w:r w:rsidRPr="001A37E5">
        <w:t xml:space="preserve">or sequence of </w:t>
      </w:r>
      <w:del w:id="1254" w:author="Oshita, Ryuzo/大下 隆三" w:date="2022-06-23T14:43:00Z">
        <w:r w:rsidRPr="001A37E5" w:rsidDel="005B3580">
          <w:delText>DDTs</w:delText>
        </w:r>
      </w:del>
      <w:ins w:id="1255" w:author="Oshita, Ryuzo/大下 隆三" w:date="2022-06-23T14:43:00Z">
        <w:r w:rsidR="005B3580">
          <w:t xml:space="preserve">driving </w:t>
        </w:r>
        <w:proofErr w:type="spellStart"/>
        <w:r w:rsidR="005B3580">
          <w:t>man</w:t>
        </w:r>
      </w:ins>
      <w:ins w:id="1256" w:author="Oshita, Ryuzo/大下 隆三" w:date="2022-06-23T14:44:00Z">
        <w:r w:rsidR="005B3580">
          <w:t>euvers</w:t>
        </w:r>
      </w:ins>
      <w:proofErr w:type="spellEnd"/>
      <w:r w:rsidRPr="001A37E5">
        <w:t xml:space="preserve">. Scenarios can also involve a wide range of elements, such as some or all portions of the DDT; different roadway layouts; different types of road users and objects exhibiting static or diverse dynamic behaviours; </w:t>
      </w:r>
      <w:proofErr w:type="gramStart"/>
      <w:r w:rsidRPr="001A37E5">
        <w:t>and,</w:t>
      </w:r>
      <w:proofErr w:type="gramEnd"/>
      <w:r w:rsidRPr="001A37E5">
        <w:t xml:space="preserve"> diverse environmental conditions (among many other factors). </w:t>
      </w:r>
    </w:p>
    <w:p w14:paraId="04CA102F" w14:textId="6710B85A" w:rsidR="00611090" w:rsidRPr="001A37E5" w:rsidRDefault="00611090" w:rsidP="00611090">
      <w:pPr>
        <w:pStyle w:val="SingleTxtG"/>
      </w:pPr>
      <w:r w:rsidRPr="001A37E5">
        <w:tab/>
        <w:t>“</w:t>
      </w:r>
      <w:r w:rsidRPr="001A37E5">
        <w:rPr>
          <w:i/>
          <w:iCs/>
        </w:rPr>
        <w:t>Transfer of Control (TOC)</w:t>
      </w:r>
      <w:bookmarkStart w:id="1257" w:name="_Hlk97285743"/>
      <w:r w:rsidRPr="001A37E5">
        <w:rPr>
          <w:i/>
          <w:iCs/>
        </w:rPr>
        <w:t>”</w:t>
      </w:r>
      <w:bookmarkEnd w:id="1257"/>
      <w:r w:rsidRPr="001A37E5">
        <w:t xml:space="preserve"> means a transfer of dynamic control of the vehicle from the ADS to the </w:t>
      </w:r>
      <w:del w:id="1258" w:author="Oshita, Ryuzo/大下 隆三" w:date="2022-06-23T14:44:00Z">
        <w:r w:rsidRPr="001A37E5" w:rsidDel="005B3580">
          <w:delText>fallback</w:delText>
        </w:r>
      </w:del>
      <w:ins w:id="1259" w:author="Oshita, Ryuzo/大下 隆三" w:date="2022-06-23T14:44:00Z">
        <w:r w:rsidR="005B3580">
          <w:t>ADS vehicle</w:t>
        </w:r>
      </w:ins>
      <w:r w:rsidRPr="001A37E5">
        <w:t xml:space="preserve"> user.</w:t>
      </w:r>
    </w:p>
    <w:p w14:paraId="56DB930B" w14:textId="77777777" w:rsidR="00611090" w:rsidRPr="001A37E5" w:rsidRDefault="00611090" w:rsidP="00611090">
      <w:pPr>
        <w:pStyle w:val="SingleTxtG"/>
      </w:pPr>
      <w:r w:rsidRPr="001A37E5">
        <w:lastRenderedPageBreak/>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1A37E5" w:rsidRDefault="00611090" w:rsidP="00611090">
      <w:pPr>
        <w:pStyle w:val="SingleTxtG"/>
      </w:pPr>
      <w:r w:rsidRPr="001A37E5">
        <w:rPr>
          <w:i/>
          <w:iCs/>
        </w:rPr>
        <w:tab/>
        <w:t>“Virtual testing</w:t>
      </w:r>
      <w:r w:rsidRPr="001A37E5">
        <w:t>” is the process of testing a system using one or more simulation models.</w:t>
      </w:r>
    </w:p>
    <w:p w14:paraId="626BF362" w14:textId="77777777" w:rsidR="00B575D0" w:rsidRPr="001A37E5" w:rsidRDefault="00B575D0" w:rsidP="00B575D0">
      <w:pPr>
        <w:pStyle w:val="HChG"/>
      </w:pPr>
      <w:bookmarkStart w:id="1260" w:name="_Hlk89334187"/>
      <w:bookmarkEnd w:id="1223"/>
      <w:r w:rsidRPr="001A37E5">
        <w:t>Annex II</w:t>
      </w:r>
      <w:bookmarkStart w:id="1261"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1261"/>
    </w:p>
    <w:bookmarkEnd w:id="1260"/>
    <w:p w14:paraId="18403DB9" w14:textId="77777777"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tab/>
        <w:t>I.</w:t>
      </w:r>
      <w:r w:rsidRPr="001A37E5">
        <w:tab/>
      </w:r>
      <w:r w:rsidRPr="001A37E5">
        <w:rPr>
          <w:rFonts w:asciiTheme="majorBidi" w:eastAsia="Yu Mincho" w:hAnsiTheme="majorBidi" w:cstheme="majorBidi"/>
          <w:noProof/>
          <w:lang w:eastAsia="en-US"/>
        </w:rPr>
        <w:t>Introduction</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w:t>
      </w:r>
      <w:r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Inputs to this proposal</w:t>
      </w:r>
      <w:r w:rsidR="00282073"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III.</w:t>
      </w:r>
      <w:r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Building blocks of functional scenarios</w:t>
      </w:r>
      <w:r w:rsidR="004A4A39"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IV.</w:t>
      </w:r>
      <w:r w:rsidRPr="001A37E5">
        <w:rPr>
          <w:rFonts w:asciiTheme="majorBidi" w:eastAsia="Yu Mincho" w:hAnsiTheme="majorBidi" w:cstheme="majorBidi"/>
          <w:noProof/>
          <w:lang w:eastAsia="en-US"/>
        </w:rPr>
        <w:tab/>
        <w:t>Coverage</w:t>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w:t>
      </w:r>
      <w:r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Symbols used in this document</w:t>
      </w:r>
      <w:r w:rsidR="0060751B"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VI.</w:t>
      </w:r>
      <w:r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 list of possible scenarios for L3 Highway Chauffeur ADS</w:t>
      </w:r>
      <w:r w:rsidR="009075C5"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t>A.</w:t>
      </w:r>
      <w:r w:rsidRPr="001A37E5">
        <w:tab/>
      </w:r>
      <w:r w:rsidR="00A970A8" w:rsidRPr="001A37E5">
        <w:rPr>
          <w:rFonts w:asciiTheme="majorBidi" w:eastAsia="Yu Mincho" w:hAnsiTheme="majorBidi" w:cstheme="majorBidi"/>
          <w:noProof/>
          <w:lang w:eastAsia="en-US"/>
        </w:rPr>
        <w:t>Nominal driving (Perform lane keeping)</w:t>
      </w:r>
      <w:r w:rsidR="00A970A8" w:rsidRPr="001A37E5">
        <w:rPr>
          <w:rFonts w:asciiTheme="majorBidi" w:eastAsia="Yu Mincho" w:hAnsiTheme="majorBidi" w:cstheme="majorBidi"/>
          <w:noProof/>
          <w:lang w:eastAsia="en-US"/>
        </w:rPr>
        <w:tab/>
      </w:r>
      <w:r w:rsidR="00A970A8"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Nominal driving (Perform lane keeping)</w:t>
      </w:r>
      <w:r w:rsidR="00E05B1E"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B.</w:t>
      </w:r>
      <w:r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Interaction with other vehicles/objects</w:t>
      </w:r>
      <w:r w:rsidR="00BF6682"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ab/>
        <w:t>3</w:t>
      </w:r>
      <w:r w:rsidR="00784AC1" w:rsidRPr="001A37E5">
        <w:rPr>
          <w:rFonts w:asciiTheme="majorBidi" w:eastAsia="Yu Mincho"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Perform lane change</w:t>
      </w:r>
      <w:r w:rsidR="000A2984"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2.</w:t>
      </w:r>
      <w:r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Critical (Emergency) braking scenarios during lane keeping</w:t>
      </w:r>
      <w:r w:rsidR="002F0BC7"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C.</w:t>
      </w:r>
      <w:r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Detect and response to traffic rules and road furniture</w:t>
      </w:r>
      <w:r w:rsidR="001D3AAC"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D.</w:t>
      </w:r>
      <w:r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Country specific road geometry</w:t>
      </w:r>
      <w:r w:rsidR="001C04F8"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E.</w:t>
      </w:r>
      <w:r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Unusual situation</w:t>
      </w:r>
      <w:r w:rsidR="00FF7B5C"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Yu Mincho" w:hAnsiTheme="majorBidi" w:cstheme="majorBidi"/>
          <w:noProof/>
          <w:lang w:eastAsia="en-US"/>
        </w:rPr>
        <w:tab/>
        <w:t>VII.</w:t>
      </w:r>
      <w:r w:rsidRPr="001A37E5">
        <w:rPr>
          <w:rFonts w:asciiTheme="majorBidi" w:eastAsia="Yu Mincho" w:hAnsiTheme="majorBidi" w:cstheme="majorBidi"/>
          <w:noProof/>
          <w:lang w:eastAsia="en-US"/>
        </w:rPr>
        <w:tab/>
        <w:t>References</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77777777"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1A37E5" w:rsidRDefault="001B4C4C" w:rsidP="001B4C4C">
      <w:pPr>
        <w:pStyle w:val="SingleTxtG"/>
        <w:rPr>
          <w:lang w:eastAsia="en-US"/>
        </w:rPr>
      </w:pPr>
      <w:r w:rsidRPr="001A37E5">
        <w:rPr>
          <w:lang w:eastAsia="en-US"/>
        </w:rPr>
        <w:tab/>
        <w:t>(b)</w:t>
      </w:r>
      <w:r w:rsidRPr="001A37E5">
        <w:rPr>
          <w:lang w:eastAsia="en-US"/>
        </w:rPr>
        <w:tab/>
        <w:t xml:space="preserve">The Netherlands (TNO) Scenario Categories V1.7 </w:t>
      </w:r>
    </w:p>
    <w:p w14:paraId="224693B2" w14:textId="6DC43807" w:rsidR="001B4C4C" w:rsidRPr="001A37E5" w:rsidRDefault="001B4C4C" w:rsidP="001B4C4C">
      <w:pPr>
        <w:pStyle w:val="SingleTxtG"/>
        <w:rPr>
          <w:lang w:eastAsia="en-US"/>
        </w:rPr>
      </w:pPr>
      <w:r w:rsidRPr="001A37E5">
        <w:rPr>
          <w:lang w:eastAsia="en-US"/>
        </w:rPr>
        <w:tab/>
        <w:t>(c)</w:t>
      </w:r>
      <w:r w:rsidRPr="001A37E5">
        <w:rPr>
          <w:lang w:eastAsia="en-US"/>
        </w:rPr>
        <w:tab/>
        <w:t>SAFE (</w:t>
      </w:r>
      <w:proofErr w:type="spellStart"/>
      <w:r w:rsidRPr="001A37E5">
        <w:rPr>
          <w:lang w:eastAsia="en-US"/>
        </w:rPr>
        <w:t>Fortellix</w:t>
      </w:r>
      <w:proofErr w:type="spellEnd"/>
      <w:r w:rsidRPr="001A37E5">
        <w:rPr>
          <w:lang w:eastAsia="en-US"/>
        </w:rPr>
        <w:t xml:space="preserve">) scenario library </w:t>
      </w:r>
      <w:r w:rsidRPr="001A37E5">
        <w:rPr>
          <w:lang w:eastAsia="en-US"/>
        </w:rPr>
        <w:fldChar w:fldCharType="begin"/>
      </w:r>
      <w:r w:rsidRPr="001A37E5">
        <w:rPr>
          <w:lang w:eastAsia="en-US"/>
        </w:rPr>
        <w:instrText xml:space="preserve"> REF _Ref58950866 \r \h  \* MERGEFORMAT </w:instrText>
      </w:r>
      <w:r w:rsidRPr="001A37E5">
        <w:rPr>
          <w:lang w:eastAsia="en-US"/>
        </w:rPr>
      </w:r>
      <w:r w:rsidRPr="001A37E5">
        <w:rPr>
          <w:lang w:eastAsia="en-US"/>
        </w:rPr>
        <w:fldChar w:fldCharType="separate"/>
      </w:r>
      <w:r w:rsidR="00EA1345">
        <w:rPr>
          <w:b/>
          <w:bCs/>
          <w:lang w:val="en-US" w:eastAsia="en-US"/>
        </w:rPr>
        <w:t>Error! Reference source not found.</w:t>
      </w:r>
      <w:r w:rsidRPr="001A37E5">
        <w:rPr>
          <w:lang w:eastAsia="en-US"/>
        </w:rPr>
        <w:fldChar w:fldCharType="end"/>
      </w:r>
    </w:p>
    <w:p w14:paraId="089CD6F4" w14:textId="77777777" w:rsidR="001B4C4C" w:rsidRPr="001A37E5" w:rsidRDefault="001B4C4C" w:rsidP="001B4C4C">
      <w:pPr>
        <w:pStyle w:val="SingleTxtG"/>
        <w:rPr>
          <w:lang w:eastAsia="en-US"/>
        </w:rPr>
      </w:pPr>
      <w:r w:rsidRPr="001A37E5">
        <w:rPr>
          <w:lang w:eastAsia="en-US"/>
        </w:rPr>
        <w:tab/>
        <w:t>(d)</w:t>
      </w:r>
      <w:r w:rsidRPr="001A37E5">
        <w:rPr>
          <w:lang w:eastAsia="en-US"/>
        </w:rPr>
        <w:tab/>
        <w:t xml:space="preserve">Japan Crash scenarios </w:t>
      </w:r>
    </w:p>
    <w:p w14:paraId="03EF0677" w14:textId="77777777" w:rsidR="001B4C4C" w:rsidRPr="001A37E5" w:rsidRDefault="001B4C4C" w:rsidP="001B4C4C">
      <w:pPr>
        <w:pStyle w:val="SingleTxtG"/>
        <w:rPr>
          <w:lang w:eastAsia="en-US"/>
        </w:rPr>
      </w:pPr>
      <w:r w:rsidRPr="001A37E5">
        <w:rPr>
          <w:lang w:eastAsia="en-US"/>
        </w:rPr>
        <w:tab/>
        <w:t>(e)</w:t>
      </w:r>
      <w:r w:rsidRPr="001A37E5">
        <w:rPr>
          <w:lang w:eastAsia="en-US"/>
        </w:rPr>
        <w:tab/>
        <w:t>China functional scenario proposal (CATARC)</w:t>
      </w:r>
    </w:p>
    <w:p w14:paraId="03D7C313" w14:textId="77777777" w:rsidR="001B4C4C" w:rsidRPr="001A37E5" w:rsidRDefault="001B4C4C" w:rsidP="001B4C4C">
      <w:pPr>
        <w:pStyle w:val="SingleTxtG"/>
        <w:rPr>
          <w:lang w:eastAsia="en-US"/>
        </w:rPr>
      </w:pPr>
      <w:r w:rsidRPr="001A37E5">
        <w:rPr>
          <w:lang w:eastAsia="en-US"/>
        </w:rPr>
        <w:tab/>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77777777"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w:t>
      </w:r>
      <w:proofErr w:type="gramStart"/>
      <w:r w:rsidRPr="001A37E5">
        <w:t>e.g.</w:t>
      </w:r>
      <w:proofErr w:type="gramEnd"/>
      <w:r w:rsidRPr="001A37E5">
        <w:t xml:space="preserve">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w:t>
      </w:r>
      <w:proofErr w:type="gramStart"/>
      <w:r w:rsidRPr="001A37E5">
        <w:t>e.g.</w:t>
      </w:r>
      <w:proofErr w:type="gramEnd"/>
      <w:r w:rsidRPr="001A37E5">
        <w:t xml:space="preserve">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w:t>
      </w:r>
      <w:proofErr w:type="gramStart"/>
      <w:r w:rsidRPr="001A37E5">
        <w:t>i.e.</w:t>
      </w:r>
      <w:proofErr w:type="gramEnd"/>
      <w:r w:rsidRPr="001A37E5">
        <w:t xml:space="preserv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w:t>
      </w:r>
      <w:proofErr w:type="gramStart"/>
      <w:r w:rsidRPr="001A37E5">
        <w:t>e.g.</w:t>
      </w:r>
      <w:proofErr w:type="gramEnd"/>
      <w:r w:rsidRPr="001A37E5">
        <w:t xml:space="preserve">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1A37E5" w:rsidRDefault="001B4C4C" w:rsidP="001B4C4C">
      <w:pPr>
        <w:pStyle w:val="SingleTxtG"/>
      </w:pPr>
      <w:r w:rsidRPr="001A37E5">
        <w:tab/>
        <w:t>As previously mentioned,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Symbols used in this document</w:t>
      </w:r>
    </w:p>
    <w:tbl>
      <w:tblPr>
        <w:tblW w:w="0" w:type="auto"/>
        <w:tblLook w:val="04A0" w:firstRow="1" w:lastRow="0" w:firstColumn="1" w:lastColumn="0" w:noHBand="0" w:noVBand="1"/>
      </w:tblPr>
      <w:tblGrid>
        <w:gridCol w:w="4621"/>
        <w:gridCol w:w="4621"/>
      </w:tblGrid>
      <w:tr w:rsidR="001B4C4C" w:rsidRPr="001A37E5" w14:paraId="5C27B4B9" w14:textId="77777777" w:rsidTr="00EE7704">
        <w:tc>
          <w:tcPr>
            <w:tcW w:w="4621" w:type="dxa"/>
            <w:tcBorders>
              <w:bottom w:val="single" w:sz="4" w:space="0" w:color="7F7F7F"/>
              <w:right w:val="nil"/>
            </w:tcBorders>
            <w:shd w:val="clear" w:color="auto" w:fill="auto"/>
          </w:tcPr>
          <w:p w14:paraId="6BCC4A25" w14:textId="77777777" w:rsidR="001B4C4C" w:rsidRPr="001A37E5" w:rsidRDefault="001B4C4C" w:rsidP="00EE7704">
            <w:pPr>
              <w:spacing w:line="240" w:lineRule="auto"/>
              <w:jc w:val="center"/>
              <w:rPr>
                <w:rFonts w:eastAsia="Yu Mincho"/>
                <w:b/>
                <w:bCs/>
                <w:caps/>
              </w:rPr>
            </w:pPr>
            <w:r w:rsidRPr="001A37E5">
              <w:rPr>
                <w:rFonts w:eastAsia="Yu Mincho"/>
                <w:b/>
                <w:bCs/>
                <w:caps/>
              </w:rPr>
              <w:t>Icon</w:t>
            </w:r>
          </w:p>
        </w:tc>
        <w:tc>
          <w:tcPr>
            <w:tcW w:w="4621" w:type="dxa"/>
            <w:tcBorders>
              <w:bottom w:val="single" w:sz="4" w:space="0" w:color="7F7F7F"/>
            </w:tcBorders>
            <w:shd w:val="clear" w:color="auto" w:fill="auto"/>
          </w:tcPr>
          <w:p w14:paraId="1745645B" w14:textId="77777777" w:rsidR="001B4C4C" w:rsidRPr="001A37E5" w:rsidRDefault="001B4C4C" w:rsidP="00EE7704">
            <w:pPr>
              <w:spacing w:line="240" w:lineRule="auto"/>
              <w:jc w:val="center"/>
              <w:rPr>
                <w:rFonts w:eastAsia="Yu Mincho"/>
                <w:b/>
                <w:bCs/>
                <w:caps/>
              </w:rPr>
            </w:pPr>
            <w:r w:rsidRPr="001A37E5">
              <w:rPr>
                <w:rFonts w:eastAsia="Yu Mincho"/>
                <w:b/>
                <w:bCs/>
                <w:caps/>
              </w:rPr>
              <w:t>Description</w:t>
            </w:r>
          </w:p>
        </w:tc>
      </w:tr>
      <w:tr w:rsidR="001B4C4C" w:rsidRPr="001A37E5" w14:paraId="5BA433ED" w14:textId="77777777" w:rsidTr="00EE7704">
        <w:tc>
          <w:tcPr>
            <w:tcW w:w="4621" w:type="dxa"/>
            <w:tcBorders>
              <w:right w:val="single" w:sz="4" w:space="0" w:color="7F7F7F"/>
            </w:tcBorders>
            <w:shd w:val="clear" w:color="auto" w:fill="F2F2F2"/>
            <w:vAlign w:val="center"/>
          </w:tcPr>
          <w:p w14:paraId="7A4D09DA" w14:textId="77777777" w:rsidR="001B4C4C" w:rsidRPr="001A37E5" w:rsidRDefault="001B4C4C" w:rsidP="00EE7704">
            <w:pPr>
              <w:spacing w:line="240" w:lineRule="auto"/>
              <w:rPr>
                <w:rFonts w:eastAsia="Yu Mincho"/>
                <w:b/>
                <w:bCs/>
                <w:caps/>
              </w:rPr>
            </w:pPr>
            <w:r w:rsidRPr="001A37E5">
              <w:rPr>
                <w:rFonts w:eastAsia="Yu Mincho"/>
                <w:b/>
                <w:caps/>
                <w:noProof/>
                <w:lang w:val="en-US" w:eastAsia="ja-JP"/>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1A37E5" w:rsidRDefault="001B4C4C" w:rsidP="00EE7704">
            <w:pPr>
              <w:spacing w:line="240" w:lineRule="auto"/>
              <w:rPr>
                <w:rFonts w:eastAsia="Yu Mincho"/>
              </w:rPr>
            </w:pPr>
            <w:r w:rsidRPr="001A37E5">
              <w:rPr>
                <w:rFonts w:eastAsia="Yu Mincho"/>
              </w:rPr>
              <w:t>Ego vehicle</w:t>
            </w:r>
          </w:p>
        </w:tc>
      </w:tr>
      <w:tr w:rsidR="001B4C4C" w:rsidRPr="001A37E5" w14:paraId="0007CEBA" w14:textId="77777777" w:rsidTr="00EE7704">
        <w:tc>
          <w:tcPr>
            <w:tcW w:w="4621" w:type="dxa"/>
            <w:tcBorders>
              <w:right w:val="single" w:sz="4" w:space="0" w:color="7F7F7F"/>
            </w:tcBorders>
            <w:shd w:val="clear" w:color="auto" w:fill="auto"/>
            <w:vAlign w:val="center"/>
          </w:tcPr>
          <w:p w14:paraId="4568F1AD" w14:textId="77777777" w:rsidR="001B4C4C" w:rsidRPr="001A37E5" w:rsidRDefault="001B4C4C" w:rsidP="00EE7704">
            <w:pPr>
              <w:spacing w:line="240" w:lineRule="auto"/>
              <w:rPr>
                <w:rFonts w:eastAsia="Yu Mincho"/>
                <w:b/>
                <w:bCs/>
                <w:caps/>
              </w:rPr>
            </w:pPr>
            <w:r w:rsidRPr="001A37E5">
              <w:rPr>
                <w:rFonts w:eastAsia="Yu Mincho"/>
                <w:b/>
                <w:caps/>
                <w:noProof/>
                <w:lang w:val="en-US" w:eastAsia="ja-JP"/>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1A37E5" w:rsidRDefault="001B4C4C" w:rsidP="00EE7704">
            <w:pPr>
              <w:spacing w:line="240" w:lineRule="auto"/>
              <w:rPr>
                <w:rFonts w:eastAsia="Yu Mincho"/>
              </w:rPr>
            </w:pPr>
            <w:r w:rsidRPr="001A37E5">
              <w:rPr>
                <w:rFonts w:eastAsia="Yu Mincho"/>
              </w:rPr>
              <w:t>Lead vehicle</w:t>
            </w:r>
          </w:p>
        </w:tc>
      </w:tr>
      <w:tr w:rsidR="001B4C4C" w:rsidRPr="001A37E5" w14:paraId="46A0A2ED" w14:textId="77777777" w:rsidTr="00EE7704">
        <w:tc>
          <w:tcPr>
            <w:tcW w:w="4621" w:type="dxa"/>
            <w:tcBorders>
              <w:right w:val="single" w:sz="4" w:space="0" w:color="7F7F7F"/>
            </w:tcBorders>
            <w:shd w:val="clear" w:color="auto" w:fill="F2F2F2"/>
            <w:vAlign w:val="center"/>
          </w:tcPr>
          <w:p w14:paraId="469276C2" w14:textId="77777777" w:rsidR="001B4C4C" w:rsidRPr="001A37E5" w:rsidRDefault="001B4C4C" w:rsidP="00EE7704">
            <w:pPr>
              <w:spacing w:line="240" w:lineRule="auto"/>
              <w:rPr>
                <w:rFonts w:eastAsia="Yu Mincho"/>
                <w:b/>
                <w:bCs/>
                <w:caps/>
              </w:rPr>
            </w:pPr>
            <w:r w:rsidRPr="001A37E5">
              <w:rPr>
                <w:rFonts w:eastAsia="Yu Mincho"/>
                <w:b/>
                <w:caps/>
                <w:noProof/>
                <w:lang w:val="en-US" w:eastAsia="ja-JP"/>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1A37E5" w:rsidRDefault="001B4C4C" w:rsidP="00EE7704">
            <w:pPr>
              <w:spacing w:line="240" w:lineRule="auto"/>
              <w:rPr>
                <w:rFonts w:eastAsia="Yu Mincho"/>
              </w:rPr>
            </w:pPr>
            <w:r w:rsidRPr="001A37E5">
              <w:rPr>
                <w:rFonts w:eastAsia="Yu Mincho"/>
              </w:rPr>
              <w:t>Other vehicles part of the scenario</w:t>
            </w:r>
          </w:p>
        </w:tc>
      </w:tr>
      <w:tr w:rsidR="001B4C4C" w:rsidRPr="001A37E5" w14:paraId="201BB1AE" w14:textId="77777777" w:rsidTr="00EE7704">
        <w:tc>
          <w:tcPr>
            <w:tcW w:w="4621" w:type="dxa"/>
            <w:tcBorders>
              <w:right w:val="single" w:sz="4" w:space="0" w:color="7F7F7F"/>
            </w:tcBorders>
            <w:shd w:val="clear" w:color="auto" w:fill="auto"/>
            <w:vAlign w:val="center"/>
          </w:tcPr>
          <w:p w14:paraId="1B97268E" w14:textId="77777777" w:rsidR="001B4C4C" w:rsidRPr="001A37E5" w:rsidRDefault="001B4C4C" w:rsidP="00EE7704">
            <w:pPr>
              <w:spacing w:line="240" w:lineRule="auto"/>
              <w:rPr>
                <w:rFonts w:eastAsia="Yu Mincho"/>
                <w:b/>
                <w:bCs/>
                <w:caps/>
              </w:rPr>
            </w:pPr>
            <w:r w:rsidRPr="001A37E5">
              <w:rPr>
                <w:noProof/>
                <w:lang w:val="en-US" w:eastAsia="ja-JP"/>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oel="http://schemas.microsoft.com/office/2019/extlst">
                  <w:pict w14:anchorId="18DD53E7">
                    <v:roundrect id="Rounded Rectangle 27"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weight="1pt" arcsize="10923f" w14:anchorId="202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Yu Mincho"/>
              </w:rPr>
            </w:pPr>
            <w:r w:rsidRPr="001A37E5">
              <w:rPr>
                <w:rFonts w:eastAsia="Yu Mincho"/>
              </w:rPr>
              <w:t>Impassable object on intended path</w:t>
            </w:r>
          </w:p>
        </w:tc>
      </w:tr>
      <w:tr w:rsidR="001B4C4C" w:rsidRPr="001A37E5" w14:paraId="4DE25BE6" w14:textId="77777777" w:rsidTr="00EE7704">
        <w:tc>
          <w:tcPr>
            <w:tcW w:w="4621" w:type="dxa"/>
            <w:tcBorders>
              <w:right w:val="single" w:sz="4" w:space="0" w:color="7F7F7F"/>
            </w:tcBorders>
            <w:shd w:val="clear" w:color="auto" w:fill="F2F2F2"/>
            <w:vAlign w:val="center"/>
          </w:tcPr>
          <w:p w14:paraId="617C243E" w14:textId="77777777" w:rsidR="001B4C4C" w:rsidRPr="001A37E5" w:rsidRDefault="001B4C4C" w:rsidP="00EE7704">
            <w:pPr>
              <w:spacing w:line="240" w:lineRule="auto"/>
              <w:rPr>
                <w:rFonts w:eastAsia="Yu Mincho"/>
                <w:b/>
                <w:bCs/>
                <w:caps/>
              </w:rPr>
            </w:pPr>
            <w:r w:rsidRPr="001A37E5">
              <w:rPr>
                <w:noProof/>
                <w:lang w:val="en-US" w:eastAsia="ja-JP"/>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oel="http://schemas.microsoft.com/office/2019/extlst">
                  <w:pict w14:anchorId="41D981DB">
                    <v:roundrect id="Rounded Rectangle 26"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weight="1pt" arcsize="10923f" w14:anchorId="5777F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1A37E5" w:rsidRDefault="001B4C4C" w:rsidP="00EE7704">
            <w:pPr>
              <w:spacing w:line="240" w:lineRule="auto"/>
              <w:rPr>
                <w:rFonts w:eastAsia="Yu Mincho"/>
              </w:rPr>
            </w:pPr>
            <w:r w:rsidRPr="001A37E5">
              <w:rPr>
                <w:rFonts w:eastAsia="Yu Mincho"/>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 Nominal</w:t>
            </w:r>
            <w:r w:rsidRPr="001A37E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rPr>
              <w:t>2. Interaction with other vehicles</w:t>
            </w:r>
            <w:r w:rsidRPr="001A37E5">
              <w:rPr>
                <w:rFonts w:asciiTheme="majorBidi" w:eastAsia="Yu Mincho" w:hAnsiTheme="majorBidi" w:cstheme="majorBidi"/>
                <w:lang w:eastAsia="ja-JP"/>
              </w:rPr>
              <w:t>/objects</w:t>
            </w:r>
          </w:p>
          <w:p w14:paraId="6153AF16"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w:t>
            </w:r>
            <w:proofErr w:type="gramStart"/>
            <w:r w:rsidRPr="001A37E5">
              <w:rPr>
                <w:rFonts w:asciiTheme="majorBidi" w:eastAsia="Yu Mincho" w:hAnsiTheme="majorBidi" w:cstheme="majorBidi"/>
              </w:rPr>
              <w:t>2.Critical</w:t>
            </w:r>
            <w:proofErr w:type="gramEnd"/>
            <w:r w:rsidRPr="001A37E5">
              <w:rPr>
                <w:rFonts w:asciiTheme="majorBidi" w:eastAsia="Yu Mincho" w:hAnsiTheme="majorBidi" w:cstheme="majorBidi"/>
              </w:rPr>
              <w:t xml:space="preserve">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Yu Mincho" w:hAnsiTheme="majorBidi" w:cstheme="majorBidi"/>
              </w:rPr>
            </w:pPr>
            <w:proofErr w:type="spellStart"/>
            <w:r w:rsidRPr="001A37E5">
              <w:rPr>
                <w:rFonts w:asciiTheme="majorBidi" w:eastAsia="Yu Mincho" w:hAnsiTheme="majorBidi" w:cstheme="majorBidi"/>
              </w:rPr>
              <w:t>i</w:t>
            </w:r>
            <w:proofErr w:type="spellEnd"/>
            <w:r w:rsidRPr="001A37E5">
              <w:rPr>
                <w:rFonts w:asciiTheme="majorBidi" w:eastAsia="Yu Mincho" w:hAnsiTheme="majorBidi" w:cstheme="majorBidi"/>
              </w:rPr>
              <w:t>. Cut-</w:t>
            </w:r>
            <w:proofErr w:type="spellStart"/>
            <w:r w:rsidRPr="001A37E5">
              <w:rPr>
                <w:rFonts w:asciiTheme="majorBidi" w:eastAsia="Yu Mincho" w:hAnsiTheme="majorBidi" w:cstheme="majorBidi"/>
              </w:rPr>
              <w:t>in</w:t>
            </w:r>
            <w:proofErr w:type="spellEnd"/>
            <w:r w:rsidRPr="001A37E5">
              <w:rPr>
                <w:rFonts w:asciiTheme="majorBidi" w:eastAsia="Yu Mincho" w:hAnsiTheme="majorBidi" w:cstheme="majorBidi"/>
              </w:rPr>
              <w:t xml:space="preserve">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 xml:space="preserve">a. </w:t>
            </w:r>
            <w:proofErr w:type="spellStart"/>
            <w:r w:rsidRPr="001A37E5">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6"/>
        </w:numPr>
      </w:pPr>
      <w:r w:rsidRPr="001A37E5">
        <w:t>China (CATARC): This is a list cut from a general catalogue describing different ODDs, like “</w:t>
      </w:r>
      <w:proofErr w:type="gramStart"/>
      <w:r w:rsidRPr="001A37E5">
        <w:t>General road</w:t>
      </w:r>
      <w:proofErr w:type="gramEnd"/>
      <w:r w:rsidRPr="001A37E5">
        <w:t>”,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6"/>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6"/>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6"/>
        </w:numPr>
      </w:pPr>
      <w:r w:rsidRPr="001A37E5">
        <w:t xml:space="preserve">SAFE: a list of scenarios sometimes with very concrete examples, sometimes more generic approach. There is a different scenario for passing by slowly moving vehicles in the adjacent lane and a different one for passing by standing </w:t>
      </w:r>
      <w:proofErr w:type="gramStart"/>
      <w:r w:rsidRPr="001A37E5">
        <w:t>vehicles, but</w:t>
      </w:r>
      <w:proofErr w:type="gramEnd"/>
      <w:r w:rsidRPr="001A37E5">
        <w:t xml:space="preserve"> handles LV following as one scenario.</w:t>
      </w:r>
    </w:p>
    <w:p w14:paraId="2BD96252" w14:textId="77777777" w:rsidR="001B4C4C" w:rsidRPr="001A37E5" w:rsidRDefault="001B4C4C" w:rsidP="00A97D79">
      <w:pPr>
        <w:pStyle w:val="SingleTxtG"/>
        <w:numPr>
          <w:ilvl w:val="0"/>
          <w:numId w:val="6"/>
        </w:numPr>
      </w:pPr>
      <w:r w:rsidRPr="001A37E5">
        <w:t xml:space="preserve">Conflict Type: a list of “conflict types” used </w:t>
      </w:r>
      <w:proofErr w:type="spellStart"/>
      <w:r w:rsidRPr="001A37E5">
        <w:t>i.a.</w:t>
      </w:r>
      <w:proofErr w:type="spellEnd"/>
      <w:r w:rsidRPr="001A37E5">
        <w:t xml:space="preserve"> by accident investigators to sort scenarios, leading to accidents on road to different groups. These conflict types can be sorted into conflicts with or without influence of </w:t>
      </w:r>
      <w:proofErr w:type="gramStart"/>
      <w:r w:rsidRPr="001A37E5">
        <w:t>other</w:t>
      </w:r>
      <w:proofErr w:type="gramEnd"/>
      <w:r w:rsidRPr="001A37E5">
        <w:t xml:space="preserve"> road user. Uses different symbols than other documents for the description of a scenario or situation (mainly different kinds of arrows). Separates left and </w:t>
      </w:r>
      <w:proofErr w:type="gramStart"/>
      <w:r w:rsidRPr="001A37E5">
        <w:t>right hand</w:t>
      </w:r>
      <w:proofErr w:type="gramEnd"/>
      <w:r w:rsidRPr="001A37E5">
        <w:t xml:space="preserve">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w:t>
      </w:r>
      <w:proofErr w:type="gramStart"/>
      <w:r w:rsidRPr="001A37E5">
        <w:t>Perform lane</w:t>
      </w:r>
      <w:proofErr w:type="gramEnd"/>
      <w:r w:rsidRPr="001A37E5">
        <w:t xml:space="preserve"> keeping)</w:t>
      </w:r>
    </w:p>
    <w:p w14:paraId="449D4532" w14:textId="77777777" w:rsidR="001B4C4C" w:rsidRPr="001A37E5" w:rsidRDefault="001B4C4C" w:rsidP="001B4C4C">
      <w:pPr>
        <w:pStyle w:val="H23G"/>
      </w:pPr>
      <w:r w:rsidRPr="001A37E5">
        <w:tab/>
        <w:t>1.</w:t>
      </w:r>
      <w:r w:rsidRPr="001A37E5">
        <w:tab/>
        <w:t>Nominal driving (</w:t>
      </w:r>
      <w:proofErr w:type="gramStart"/>
      <w:r w:rsidRPr="001A37E5">
        <w:t>Perform lane</w:t>
      </w:r>
      <w:proofErr w:type="gramEnd"/>
      <w:r w:rsidRPr="001A37E5">
        <w:t xml:space="preserve"> keeping)</w:t>
      </w:r>
    </w:p>
    <w:p w14:paraId="607477B0" w14:textId="77777777" w:rsidR="001B4C4C" w:rsidRPr="001A37E5" w:rsidRDefault="001B4C4C" w:rsidP="001B4C4C">
      <w:pPr>
        <w:pStyle w:val="SingleTxtG"/>
      </w:pPr>
      <w:r w:rsidRPr="001A37E5">
        <w:t xml:space="preserve">Note: lane keeping is addressed in current UN-Regulation for ALKS No. 157 up to 60 km/h. As a functional scenario, lane keeping can be sorted into two groups depending on road geometry. It can also be sorted into more groups depends on the lane that the vehicle is </w:t>
      </w:r>
      <w:proofErr w:type="gramStart"/>
      <w:r w:rsidRPr="001A37E5">
        <w:t>in:</w:t>
      </w:r>
      <w:proofErr w:type="gramEnd"/>
      <w:r w:rsidRPr="001A37E5">
        <w:t xml:space="preserve">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Yu Mincho"/>
        </w:rPr>
      </w:pPr>
      <w:r w:rsidRPr="001A37E5">
        <w:rPr>
          <w:rFonts w:eastAsia="Yu Mincho"/>
          <w:noProof/>
          <w:lang w:val="en-US" w:eastAsia="ja-JP"/>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Yu Mincho"/>
        </w:rPr>
      </w:pPr>
      <w:r w:rsidRPr="001A37E5">
        <w:rPr>
          <w:rFonts w:eastAsia="Yu Mincho"/>
          <w:noProof/>
          <w:lang w:val="en-US" w:eastAsia="ja-JP"/>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 xml:space="preserve">The ego vehicle is driving on a curved road. The aim of this scenario is to test if the vehicle </w:t>
      </w:r>
      <w:proofErr w:type="gramStart"/>
      <w:r w:rsidRPr="001A37E5">
        <w:t>is able to</w:t>
      </w:r>
      <w:proofErr w:type="gramEnd"/>
      <w:r w:rsidRPr="001A37E5">
        <w:t xml:space="preserve">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Yu Mincho"/>
          <w:color w:val="000000"/>
        </w:rPr>
      </w:pPr>
      <w:r w:rsidRPr="001A37E5">
        <w:rPr>
          <w:rFonts w:eastAsia="Yu Mincho"/>
          <w:noProof/>
          <w:lang w:val="en-US" w:eastAsia="ja-JP"/>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Pr="001A37E5">
        <w:t>has to</w:t>
      </w:r>
      <w:proofErr w:type="gramEnd"/>
      <w:r w:rsidRPr="001A37E5">
        <w:t xml:space="preserve">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val="en-US" w:eastAsia="ja-JP"/>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77777777"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 xml:space="preserve">Lane changes can be grouped based on the number of vehicles in the target lane. If there is enough space to execute the lane change, there is no need to cooperate with other vehicles. If the target lane is occupied by other traffic participants, than the ego vehicle </w:t>
      </w:r>
      <w:proofErr w:type="gramStart"/>
      <w:r w:rsidRPr="001A37E5">
        <w:t>has to</w:t>
      </w:r>
      <w:proofErr w:type="gramEnd"/>
      <w:r w:rsidRPr="001A37E5">
        <w:t xml:space="preserve">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No description provided</w:t>
      </w:r>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No description provided</w:t>
      </w:r>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Yu Mincho"/>
        </w:rPr>
      </w:pPr>
      <w:r w:rsidRPr="001A37E5">
        <w:rPr>
          <w:rFonts w:eastAsia="Yu Mincho"/>
          <w:noProof/>
          <w:lang w:val="en-US" w:eastAsia="ja-JP"/>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road layout, layout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Heading1"/>
      </w:pPr>
      <w:r w:rsidRPr="001A37E5">
        <w:t>Figure 5</w:t>
      </w:r>
    </w:p>
    <w:p w14:paraId="09CD8A09" w14:textId="77777777" w:rsidR="001B4C4C" w:rsidRPr="001A37E5" w:rsidRDefault="001B4C4C" w:rsidP="001B4C4C">
      <w:pPr>
        <w:pStyle w:val="Heading1"/>
        <w:rPr>
          <w:b/>
          <w:bCs/>
        </w:rPr>
      </w:pPr>
      <w:r w:rsidRPr="001A37E5">
        <w:rPr>
          <w:b/>
          <w:bCs/>
        </w:rPr>
        <w:t>Schematic representation of an impassable object</w:t>
      </w:r>
    </w:p>
    <w:p w14:paraId="2D353D95"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w:t>
      </w:r>
      <w:proofErr w:type="gramStart"/>
      <w:r w:rsidRPr="001A37E5">
        <w:t>e.g.</w:t>
      </w:r>
      <w:proofErr w:type="gramEnd"/>
      <w:r w:rsidRPr="001A37E5">
        <w:t xml:space="preserve"> manhole lid)</w:t>
      </w:r>
    </w:p>
    <w:p w14:paraId="6CDA2192" w14:textId="77777777" w:rsidR="001B4C4C" w:rsidRPr="001A37E5" w:rsidRDefault="001B4C4C" w:rsidP="001B4C4C">
      <w:pPr>
        <w:pStyle w:val="Heading1"/>
      </w:pPr>
      <w:r w:rsidRPr="001A37E5">
        <w:t>Figure 6</w:t>
      </w:r>
    </w:p>
    <w:p w14:paraId="0746DA80" w14:textId="77777777" w:rsidR="001B4C4C" w:rsidRPr="001A37E5" w:rsidRDefault="001B4C4C" w:rsidP="001B4C4C">
      <w:pPr>
        <w:pStyle w:val="Heading1"/>
        <w:rPr>
          <w:b/>
          <w:bCs/>
        </w:rPr>
      </w:pPr>
      <w:r w:rsidRPr="001A37E5">
        <w:rPr>
          <w:b/>
          <w:bCs/>
        </w:rPr>
        <w:t>Schematic representation of a passable object</w:t>
      </w:r>
    </w:p>
    <w:p w14:paraId="443908BD"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Heading1"/>
      </w:pPr>
      <w:r w:rsidRPr="001A37E5">
        <w:t>Figure 7</w:t>
      </w:r>
    </w:p>
    <w:p w14:paraId="1F0C1CBF" w14:textId="77777777" w:rsidR="001B4C4C" w:rsidRPr="001A37E5" w:rsidRDefault="001B4C4C" w:rsidP="001B4C4C">
      <w:pPr>
        <w:pStyle w:val="Heading1"/>
        <w:rPr>
          <w:b/>
          <w:bCs/>
        </w:rPr>
      </w:pPr>
      <w:r w:rsidRPr="001A37E5">
        <w:rPr>
          <w:b/>
          <w:bCs/>
        </w:rPr>
        <w:t>Schematic representation of lead vehicle braking</w:t>
      </w:r>
    </w:p>
    <w:p w14:paraId="2EB79B69"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 xml:space="preserve">The ego vehicle is following a LV. The LV brakes, the ego vehicle </w:t>
      </w:r>
      <w:proofErr w:type="gramStart"/>
      <w:r w:rsidRPr="001A37E5">
        <w:t>has to</w:t>
      </w:r>
      <w:proofErr w:type="gramEnd"/>
      <w:r w:rsidRPr="001A37E5">
        <w:t xml:space="preserve">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Heading1"/>
      </w:pPr>
      <w:r w:rsidRPr="001A37E5">
        <w:t>Figure 8</w:t>
      </w:r>
    </w:p>
    <w:p w14:paraId="58FB042E" w14:textId="77777777" w:rsidR="001B4C4C" w:rsidRPr="001A37E5" w:rsidRDefault="001B4C4C" w:rsidP="001B4C4C">
      <w:pPr>
        <w:pStyle w:val="Heading1"/>
        <w:rPr>
          <w:b/>
          <w:bCs/>
        </w:rPr>
      </w:pPr>
      <w:r w:rsidRPr="001A37E5">
        <w:rPr>
          <w:b/>
          <w:bCs/>
        </w:rPr>
        <w:t>Schematic representation of approaching stopped lead vehicle</w:t>
      </w:r>
    </w:p>
    <w:p w14:paraId="30DC5026"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 xml:space="preserve">LV is driving in front of the ego vehicle at a slower speed. The ego vehicle might </w:t>
      </w:r>
      <w:proofErr w:type="spellStart"/>
      <w:r w:rsidRPr="001A37E5">
        <w:t>brake</w:t>
      </w:r>
      <w:proofErr w:type="spellEnd"/>
      <w:r w:rsidRPr="001A37E5">
        <w:t xml:space="preserv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w:t>
      </w:r>
      <w:proofErr w:type="spellStart"/>
      <w:r w:rsidRPr="001A37E5">
        <w:t>in</w:t>
      </w:r>
      <w:proofErr w:type="spellEnd"/>
      <w:r w:rsidRPr="001A37E5">
        <w:t xml:space="preserve"> in front of the ego vehicle</w:t>
      </w:r>
    </w:p>
    <w:p w14:paraId="62AC0506" w14:textId="77777777" w:rsidR="001B4C4C" w:rsidRPr="001A37E5" w:rsidRDefault="001B4C4C" w:rsidP="001B4C4C">
      <w:pPr>
        <w:pStyle w:val="Heading1"/>
        <w:rPr>
          <w:strike/>
        </w:rPr>
      </w:pPr>
      <w:r w:rsidRPr="001A37E5">
        <w:t>Figure 9</w:t>
      </w:r>
    </w:p>
    <w:p w14:paraId="7C49A698" w14:textId="77777777" w:rsidR="001B4C4C" w:rsidRPr="001A37E5" w:rsidRDefault="001B4C4C" w:rsidP="001B4C4C">
      <w:pPr>
        <w:pStyle w:val="Heading1"/>
        <w:rPr>
          <w:b/>
          <w:bCs/>
        </w:rPr>
      </w:pPr>
      <w:r w:rsidRPr="001A37E5">
        <w:rPr>
          <w:b/>
          <w:bCs/>
        </w:rPr>
        <w:t>Schematic representation of cut-in</w:t>
      </w:r>
    </w:p>
    <w:p w14:paraId="3089193E"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LV lateral speed, distance to LV, ego velocity, lane width, layout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Yu Mincho"/>
        </w:rPr>
      </w:pPr>
      <w:r w:rsidRPr="001A37E5">
        <w:rPr>
          <w:rFonts w:eastAsia="Yu Mincho"/>
          <w:noProof/>
          <w:lang w:val="en-US" w:eastAsia="ja-JP"/>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 xml:space="preserve">LV is driving in the same direction as the ego vehicle in front of the ego vehicle. The LV makes a lane change, such that it will no longer be the ego vehicle’s LV [1-4]. </w:t>
      </w:r>
      <w:proofErr w:type="gramStart"/>
      <w:r w:rsidRPr="001A37E5">
        <w:t>In order to</w:t>
      </w:r>
      <w:proofErr w:type="gramEnd"/>
      <w:r w:rsidRPr="001A37E5">
        <w:t xml:space="preserve">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layout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Yu Mincho"/>
          <w:b/>
        </w:rPr>
      </w:pPr>
      <w:r w:rsidRPr="001A37E5">
        <w:rPr>
          <w:rFonts w:eastAsia="Yu Mincho"/>
          <w:noProof/>
          <w:lang w:val="en-US" w:eastAsia="ja-JP"/>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lateral speed of other vehicle, ego velocity, lane width, layout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proofErr w:type="spellStart"/>
      <w:r w:rsidRPr="001A37E5">
        <w:rPr>
          <w:b/>
          <w:bCs/>
          <w:lang w:eastAsia="ja-JP"/>
        </w:rPr>
        <w:t>Ego</w:t>
      </w:r>
      <w:r w:rsidRPr="001A37E5">
        <w:rPr>
          <w:b/>
          <w:bCs/>
        </w:rPr>
        <w:t>_vehicle</w:t>
      </w:r>
      <w:proofErr w:type="spellEnd"/>
      <w:r w:rsidRPr="001A37E5">
        <w:rPr>
          <w:b/>
          <w:bCs/>
        </w:rPr>
        <w:t xml:space="preserve"> speed limit change scenario</w:t>
      </w:r>
    </w:p>
    <w:p w14:paraId="3207BD42" w14:textId="77777777" w:rsidR="001B4C4C" w:rsidRPr="001A37E5" w:rsidRDefault="001B4C4C" w:rsidP="001B4C4C">
      <w:pPr>
        <w:spacing w:after="223"/>
        <w:ind w:left="1017" w:right="-1" w:firstLine="117"/>
      </w:pPr>
      <w:r w:rsidRPr="001A37E5">
        <w:rPr>
          <w:rFonts w:eastAsia="Yu Mincho"/>
          <w:noProof/>
          <w:lang w:val="en-US" w:eastAsia="ja-JP"/>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Yu Mincho"/>
          <w:noProof/>
          <w:lang w:val="en-US" w:eastAsia="ja-JP"/>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Yu Mincho"/>
          <w:b/>
        </w:rPr>
      </w:pPr>
      <w:r w:rsidRPr="001A37E5">
        <w:rPr>
          <w:rFonts w:eastAsia="Yu Mincho"/>
          <w:noProof/>
          <w:lang w:val="en-US" w:eastAsia="ja-JP"/>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77777777"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Yu Mincho"/>
        </w:rPr>
      </w:pPr>
      <w:r w:rsidRPr="001A37E5">
        <w:rPr>
          <w:rFonts w:eastAsia="Yu Mincho"/>
          <w:noProof/>
          <w:lang w:val="en-US" w:eastAsia="ja-JP"/>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val="en-US" w:eastAsia="ja-JP"/>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w:t>
      </w:r>
      <w:proofErr w:type="gramStart"/>
      <w:r w:rsidRPr="001A37E5">
        <w:t>i.e.</w:t>
      </w:r>
      <w:proofErr w:type="gramEnd"/>
      <w:r w:rsidRPr="001A37E5">
        <w:t xml:space="preserv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Yu Mincho"/>
        </w:rPr>
      </w:pPr>
      <w:r w:rsidRPr="001A37E5">
        <w:rPr>
          <w:rFonts w:eastAsia="Yu Mincho"/>
          <w:noProof/>
          <w:lang w:val="en-US" w:eastAsia="ja-JP"/>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Yu Mincho"/>
        </w:rPr>
      </w:pPr>
      <w:r w:rsidRPr="001A37E5">
        <w:rPr>
          <w:rFonts w:eastAsia="Yu Mincho"/>
          <w:noProof/>
          <w:lang w:val="en-US" w:eastAsia="ja-JP"/>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44"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w:t>
      </w:r>
      <w:proofErr w:type="spellStart"/>
      <w:r w:rsidRPr="001A37E5">
        <w:t>Foretellix</w:t>
      </w:r>
      <w:proofErr w:type="spellEnd"/>
      <w:r w:rsidRPr="001A37E5">
        <w:t>)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77777777" w:rsidR="001B4C4C" w:rsidRPr="001A37E5" w:rsidRDefault="001B4C4C" w:rsidP="001B4C4C">
      <w:pPr>
        <w:pStyle w:val="SingleTxtG"/>
      </w:pPr>
      <w:r w:rsidRPr="001A37E5">
        <w:t>[5]</w:t>
      </w:r>
      <w:r w:rsidRPr="001A37E5">
        <w:tab/>
        <w:t xml:space="preserve">China (CATARC): Proposal about functional scenario from </w:t>
      </w:r>
      <w:proofErr w:type="spellStart"/>
      <w:r w:rsidRPr="001A37E5">
        <w:t>catarc</w:t>
      </w:r>
      <w:proofErr w:type="spellEnd"/>
      <w:r w:rsidRPr="001A37E5">
        <w:t>, December 2020.</w:t>
      </w:r>
    </w:p>
    <w:p w14:paraId="5DE784D4" w14:textId="77777777" w:rsidR="001B4C4C" w:rsidRPr="001A37E5" w:rsidRDefault="001B4C4C" w:rsidP="001B4C4C">
      <w:pPr>
        <w:pStyle w:val="SingleTxtG"/>
      </w:pPr>
      <w:r w:rsidRPr="001A37E5">
        <w:t>[6]</w:t>
      </w:r>
      <w:r w:rsidRPr="001A37E5">
        <w:tab/>
        <w:t xml:space="preserve">EC-JRC. Speed profile for car-following tests. Available online at </w:t>
      </w:r>
      <w:hyperlink r:id="rId45"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Credibility assessment for using virtual toolchain in ADS validation</w:t>
      </w:r>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77777777"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credible enough to make sound decisions </w:t>
      </w:r>
      <w:proofErr w:type="gramStart"/>
      <w:r w:rsidRPr="001A37E5">
        <w:t>taking into account</w:t>
      </w:r>
      <w:proofErr w:type="gramEnd"/>
      <w:r w:rsidRPr="001A37E5">
        <w:t xml:space="preserve"> the potential uncertainties of M&amp;S. </w:t>
      </w:r>
    </w:p>
    <w:p w14:paraId="276D67BB" w14:textId="77777777" w:rsidR="00CD65E3" w:rsidRPr="001A37E5" w:rsidRDefault="00CD65E3" w:rsidP="00CD65E3">
      <w:pPr>
        <w:pStyle w:val="SingleTxtG"/>
      </w:pPr>
      <w:r w:rsidRPr="001A37E5">
        <w:t>2.</w:t>
      </w:r>
      <w:r w:rsidRPr="001A37E5">
        <w:tab/>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2B314BE6" w14:textId="77777777" w:rsidR="00CD65E3" w:rsidRPr="001A37E5" w:rsidRDefault="00CD65E3" w:rsidP="00CD65E3">
      <w:pPr>
        <w:pStyle w:val="SingleTxtG"/>
        <w:ind w:left="2268" w:hanging="567"/>
      </w:pPr>
      <w:r w:rsidRPr="001A37E5">
        <w:t>(a)</w:t>
      </w:r>
      <w:r w:rsidRPr="001A37E5">
        <w:tab/>
        <w:t>Identifying a common framework to determine, justify, assess and report the overall credibility of the M&amp;</w:t>
      </w:r>
      <w:proofErr w:type="gramStart"/>
      <w:r w:rsidRPr="001A37E5">
        <w:t>S;</w:t>
      </w:r>
      <w:proofErr w:type="gramEnd"/>
      <w:r w:rsidRPr="001A37E5">
        <w:t xml:space="preserve"> </w:t>
      </w:r>
    </w:p>
    <w:p w14:paraId="1D397DAA" w14:textId="77777777" w:rsidR="00CD65E3" w:rsidRPr="001A37E5" w:rsidRDefault="00CD65E3" w:rsidP="00CD65E3">
      <w:pPr>
        <w:pStyle w:val="SingleTxtG"/>
        <w:ind w:left="1701"/>
      </w:pPr>
      <w:r w:rsidRPr="001A37E5">
        <w:t>(b)</w:t>
      </w:r>
      <w:r w:rsidRPr="001A37E5">
        <w:tab/>
        <w:t>Indicating the levels of confidence in results from the validation phase.</w:t>
      </w:r>
    </w:p>
    <w:p w14:paraId="4196A4B2" w14:textId="77777777" w:rsidR="00CD65E3" w:rsidRPr="001A37E5" w:rsidRDefault="00CD65E3" w:rsidP="00CD65E3">
      <w:pPr>
        <w:pStyle w:val="SingleTxtG"/>
      </w:pPr>
      <w:r w:rsidRPr="001A37E5">
        <w:t>3.</w:t>
      </w:r>
      <w:r w:rsidRPr="001A37E5">
        <w:tab/>
        <w:t xml:space="preserve">At the same time, this framework should be general enough to be used for different M&amp;S types and applications. However, the goal is complicated by the broad differences across ADS features and the variety of simulation tools and toolchains. These considerations lead to introduce a (risk-based/informed) credibility assessment framework relevant and appropriate to all M&amp;S applications. </w:t>
      </w:r>
    </w:p>
    <w:p w14:paraId="4B391482" w14:textId="77777777" w:rsidR="00CD65E3" w:rsidRPr="001A37E5" w:rsidRDefault="00CD65E3" w:rsidP="00CD65E3">
      <w:pPr>
        <w:pStyle w:val="SingleTxtG"/>
      </w:pPr>
      <w:r w:rsidRPr="001A37E5">
        <w:t>4.</w:t>
      </w:r>
      <w:r w:rsidRPr="001A37E5">
        <w:tab/>
        <w:t>The proposed credibility assessment framework provides a general description of the main aspects considered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77777777" w:rsidR="00CD65E3" w:rsidRPr="001A37E5" w:rsidRDefault="00CD65E3" w:rsidP="00CD65E3">
      <w:pPr>
        <w:pStyle w:val="SingleTxtG"/>
      </w:pPr>
      <w:r w:rsidRPr="001A37E5">
        <w:t>6.</w:t>
      </w:r>
      <w:r w:rsidRPr="001A37E5">
        <w:tab/>
        <w:t xml:space="preserve">It is recommended that M&amp;S be used for virtual testing if their credibility is established by evaluating </w:t>
      </w:r>
      <w:proofErr w:type="gramStart"/>
      <w:r w:rsidRPr="001A37E5">
        <w:t>the its</w:t>
      </w:r>
      <w:proofErr w:type="gramEnd"/>
      <w:r w:rsidRPr="001A37E5">
        <w:t xml:space="preserve"> fitness for the intended purpose. It is recommended that credibility is achieved by investigating and assessing five M&amp;S properties: </w:t>
      </w:r>
    </w:p>
    <w:p w14:paraId="19F98B7F" w14:textId="77777777" w:rsidR="00CD65E3" w:rsidRPr="001A37E5" w:rsidRDefault="00CD65E3" w:rsidP="00CD65E3">
      <w:pPr>
        <w:pStyle w:val="SingleTxtG"/>
        <w:ind w:left="1701"/>
      </w:pPr>
      <w:r w:rsidRPr="001A37E5">
        <w:t>(a)</w:t>
      </w:r>
      <w:r w:rsidRPr="001A37E5">
        <w:tab/>
        <w:t xml:space="preserve">Capability – what the M&amp;S can do, and what are the risks </w:t>
      </w:r>
      <w:proofErr w:type="gramStart"/>
      <w:r w:rsidRPr="001A37E5">
        <w:t>associated;</w:t>
      </w:r>
      <w:proofErr w:type="gramEnd"/>
    </w:p>
    <w:p w14:paraId="156951EB" w14:textId="77777777" w:rsidR="00CD65E3" w:rsidRPr="001A37E5" w:rsidRDefault="00CD65E3" w:rsidP="00CD65E3">
      <w:pPr>
        <w:pStyle w:val="SingleTxtG"/>
        <w:ind w:left="1701"/>
      </w:pPr>
      <w:r w:rsidRPr="001A37E5">
        <w:t>(b)</w:t>
      </w:r>
      <w:r w:rsidRPr="001A37E5">
        <w:tab/>
        <w:t xml:space="preserve">Accuracy – how well M&amp;S does reproduce the target </w:t>
      </w:r>
      <w:proofErr w:type="gramStart"/>
      <w:r w:rsidRPr="001A37E5">
        <w:t>data;</w:t>
      </w:r>
      <w:proofErr w:type="gramEnd"/>
    </w:p>
    <w:p w14:paraId="0478627E" w14:textId="77777777" w:rsidR="00CD65E3" w:rsidRPr="001A37E5" w:rsidRDefault="00CD65E3" w:rsidP="00CD65E3">
      <w:pPr>
        <w:pStyle w:val="SingleTxtG"/>
        <w:ind w:left="1701"/>
      </w:pPr>
      <w:r w:rsidRPr="001A37E5">
        <w:t>(c)</w:t>
      </w:r>
      <w:r w:rsidRPr="001A37E5">
        <w:tab/>
        <w:t xml:space="preserve">Correctness – how sound &amp; robust are M&amp;S data and </w:t>
      </w:r>
      <w:proofErr w:type="gramStart"/>
      <w:r w:rsidRPr="001A37E5">
        <w:t>algorithms;</w:t>
      </w:r>
      <w:proofErr w:type="gramEnd"/>
    </w:p>
    <w:p w14:paraId="19671F24" w14:textId="77777777" w:rsidR="00CD65E3" w:rsidRPr="001A37E5" w:rsidRDefault="00CD65E3" w:rsidP="00CD65E3">
      <w:pPr>
        <w:pStyle w:val="SingleTxtG"/>
        <w:ind w:left="2268" w:hanging="567"/>
      </w:pPr>
      <w:r w:rsidRPr="001A37E5">
        <w:t>(d)</w:t>
      </w:r>
      <w:r w:rsidRPr="001A37E5">
        <w:tab/>
        <w:t>Usability – what training and experience is needed and what quality of the process applied to it.</w:t>
      </w:r>
    </w:p>
    <w:p w14:paraId="242277BB" w14:textId="77777777" w:rsidR="00CD65E3" w:rsidRPr="001A37E5" w:rsidRDefault="00CD65E3" w:rsidP="00CD65E3">
      <w:pPr>
        <w:pStyle w:val="SingleTxtG"/>
        <w:ind w:firstLine="567"/>
      </w:pPr>
      <w:r w:rsidRPr="001A37E5">
        <w:t>(e)</w:t>
      </w:r>
      <w:r w:rsidRPr="001A37E5">
        <w:tab/>
        <w:t xml:space="preserve">Fit for Purpose – how suitable the M&amp;S is for the ODD and ADS assessment. </w:t>
      </w:r>
    </w:p>
    <w:p w14:paraId="5957F7A1" w14:textId="77777777" w:rsidR="00CD65E3" w:rsidRPr="001A37E5" w:rsidRDefault="00CD65E3" w:rsidP="00CD65E3">
      <w:pPr>
        <w:spacing w:before="240"/>
        <w:ind w:left="1701" w:right="1134"/>
        <w:rPr>
          <w:b/>
          <w:bCs/>
        </w:rPr>
      </w:pPr>
      <w:r w:rsidRPr="001A37E5">
        <w:lastRenderedPageBreak/>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val="en-US" w:eastAsia="ja-JP"/>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77777777"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in Figure 1.</w:t>
      </w:r>
    </w:p>
    <w:p w14:paraId="3833825F" w14:textId="77777777" w:rsidR="00CD65E3" w:rsidRPr="001A37E5" w:rsidRDefault="00CD65E3" w:rsidP="00CD65E3">
      <w:pPr>
        <w:pStyle w:val="H1G"/>
      </w:pPr>
      <w:r w:rsidRPr="001A37E5">
        <w:tab/>
        <w:t>A.</w:t>
      </w:r>
      <w:r w:rsidRPr="001A37E5">
        <w:tab/>
        <w:t xml:space="preserve">Models and Simulation Management. </w:t>
      </w:r>
    </w:p>
    <w:p w14:paraId="2B1D444A" w14:textId="77777777" w:rsidR="00CD65E3" w:rsidRPr="001A37E5" w:rsidRDefault="00CD65E3" w:rsidP="00CD65E3">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1CD19331" w14:textId="77777777" w:rsidR="00CD65E3" w:rsidRPr="001A37E5" w:rsidRDefault="00CD65E3" w:rsidP="00CD65E3">
      <w:pPr>
        <w:pStyle w:val="H23G"/>
      </w:pPr>
      <w:r w:rsidRPr="001A37E5">
        <w:tab/>
        <w:t>1.</w:t>
      </w:r>
      <w:r w:rsidRPr="001A37E5">
        <w:tab/>
        <w:t>M&amp;S management process</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77777777" w:rsidR="00CD65E3" w:rsidRPr="001A37E5" w:rsidRDefault="00CD65E3" w:rsidP="00CD65E3">
      <w:pPr>
        <w:pStyle w:val="SingleTxtG"/>
        <w:ind w:left="1701"/>
      </w:pPr>
      <w:r w:rsidRPr="001A37E5">
        <w:t>(a)</w:t>
      </w:r>
      <w:r w:rsidRPr="001A37E5">
        <w:tab/>
        <w:t>Describe the modifications within the releases,</w:t>
      </w:r>
    </w:p>
    <w:p w14:paraId="1BAFABC5" w14:textId="77777777" w:rsidR="00CD65E3" w:rsidRPr="001A37E5" w:rsidRDefault="00CD65E3" w:rsidP="00CD65E3">
      <w:pPr>
        <w:pStyle w:val="SingleTxtG"/>
        <w:ind w:left="2268" w:hanging="567"/>
      </w:pPr>
      <w:r w:rsidRPr="001A37E5">
        <w:t>(b)</w:t>
      </w:r>
      <w:r w:rsidRPr="001A37E5">
        <w:tab/>
        <w:t xml:space="preserve">Designate the corresponding software (e.g., specific software product and version) and hardware arrangement (e.g., </w:t>
      </w:r>
      <w:proofErr w:type="spellStart"/>
      <w:r w:rsidRPr="001A37E5">
        <w:t>XiL</w:t>
      </w:r>
      <w:proofErr w:type="spellEnd"/>
      <w:r w:rsidRPr="001A37E5">
        <w:t xml:space="preserve"> configuration),</w:t>
      </w:r>
    </w:p>
    <w:p w14:paraId="3D5D5C8A" w14:textId="77777777" w:rsidR="00CD65E3" w:rsidRPr="001A37E5" w:rsidRDefault="00CD65E3" w:rsidP="00CD65E3">
      <w:pPr>
        <w:pStyle w:val="SingleTxtG"/>
        <w:ind w:left="1701"/>
      </w:pPr>
      <w:r w:rsidRPr="001A37E5">
        <w:t>(c)</w:t>
      </w:r>
      <w:r w:rsidRPr="001A37E5">
        <w:tab/>
        <w:t>Record the internal review processes that accepted the new releases,</w:t>
      </w:r>
    </w:p>
    <w:p w14:paraId="41B3E7E9" w14:textId="77777777" w:rsidR="00CD65E3" w:rsidRPr="001A37E5" w:rsidRDefault="00CD65E3" w:rsidP="00CD65E3">
      <w:pPr>
        <w:pStyle w:val="SingleTxtG"/>
        <w:ind w:left="1701"/>
      </w:pPr>
      <w:r w:rsidRPr="001A37E5">
        <w:t>(d)</w:t>
      </w:r>
      <w:r w:rsidRPr="001A37E5">
        <w:tab/>
        <w:t>Be supported throughout the full duration of the virtual model utilization</w:t>
      </w:r>
    </w:p>
    <w:p w14:paraId="2DD49DF4" w14:textId="77777777" w:rsidR="00CD65E3" w:rsidRPr="001A37E5" w:rsidRDefault="00CD65E3" w:rsidP="00CD65E3">
      <w:pPr>
        <w:pStyle w:val="H23G"/>
      </w:pPr>
      <w:r w:rsidRPr="001A37E5">
        <w:lastRenderedPageBreak/>
        <w:tab/>
        <w:t>2.</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1A37E5" w:rsidRDefault="00CD65E3" w:rsidP="00CD65E3">
      <w:pPr>
        <w:pStyle w:val="SingleTxtG"/>
      </w:pPr>
      <w:r w:rsidRPr="001A37E5">
        <w:t>11.</w:t>
      </w:r>
      <w:r w:rsidRPr="001A37E5">
        <w:tab/>
        <w:t xml:space="preserve">Quality check of virtual data. Data completeness, accuracy, and consistency are ensured throughout the releases and lifetime of </w:t>
      </w:r>
      <w:proofErr w:type="gramStart"/>
      <w:r w:rsidRPr="001A37E5">
        <w:t>an</w:t>
      </w:r>
      <w:proofErr w:type="gramEnd"/>
      <w:r w:rsidRPr="001A37E5">
        <w:t xml:space="preserve"> tool or toolchain to support the verification and validation procedures.</w:t>
      </w:r>
    </w:p>
    <w:p w14:paraId="53E03993" w14:textId="77777777" w:rsidR="00CD65E3" w:rsidRPr="001A37E5" w:rsidRDefault="00CD65E3" w:rsidP="00CD65E3">
      <w:pPr>
        <w:pStyle w:val="H23G"/>
      </w:pPr>
      <w:r w:rsidRPr="001A37E5">
        <w:tab/>
        <w:t>3.</w:t>
      </w:r>
      <w:r w:rsidRPr="001A37E5">
        <w:tab/>
        <w:t xml:space="preserve">Team's Experience and Expertise. </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77777777" w:rsidR="00CD65E3" w:rsidRPr="001A37E5" w:rsidRDefault="00CD65E3" w:rsidP="00CD65E3">
      <w:pPr>
        <w:pStyle w:val="SingleTxtG"/>
      </w:pPr>
      <w:r w:rsidRPr="001A37E5">
        <w:t>13.</w:t>
      </w:r>
      <w:r w:rsidRPr="001A37E5">
        <w:tab/>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6EA14736" w14:textId="77777777" w:rsidR="00CD65E3" w:rsidRPr="001A37E5" w:rsidRDefault="00CD65E3" w:rsidP="00CD65E3">
      <w:pPr>
        <w:pStyle w:val="SingleTxtG"/>
      </w:pPr>
      <w:r w:rsidRPr="001A37E5">
        <w:t>14.</w:t>
      </w:r>
      <w:r w:rsidRPr="001A37E5">
        <w:tab/>
        <w:t>In this perspective, important to establish the basis for the ADS manufacturer’s confidence on the experience and expertise of:</w:t>
      </w:r>
    </w:p>
    <w:p w14:paraId="3C35C692" w14:textId="77777777" w:rsidR="00CD65E3" w:rsidRPr="001A37E5" w:rsidRDefault="00CD65E3" w:rsidP="00CD65E3">
      <w:pPr>
        <w:pStyle w:val="SingleTxtG"/>
        <w:ind w:left="1701"/>
      </w:pPr>
      <w:r w:rsidRPr="001A37E5">
        <w:t>(a)</w:t>
      </w:r>
      <w:r w:rsidRPr="001A37E5">
        <w:tab/>
        <w:t>The teams that will validate the simulation toolchain and,</w:t>
      </w:r>
    </w:p>
    <w:p w14:paraId="760FB4DD" w14:textId="77777777" w:rsidR="00CD65E3" w:rsidRPr="001A37E5" w:rsidRDefault="00CD65E3" w:rsidP="00CD65E3">
      <w:pPr>
        <w:pStyle w:val="SingleTxtG"/>
        <w:ind w:left="2268" w:hanging="567"/>
      </w:pPr>
      <w:r w:rsidRPr="001A37E5">
        <w:t>(b)</w:t>
      </w:r>
      <w:r w:rsidRPr="001A37E5">
        <w:tab/>
        <w:t>The teams that will use the validated simulation for the execution of virtual testing with the purpose of validating the ADS.</w:t>
      </w:r>
    </w:p>
    <w:p w14:paraId="539A7CB8" w14:textId="77777777" w:rsidR="00CD65E3" w:rsidRPr="001A37E5" w:rsidRDefault="00CD65E3" w:rsidP="00CD65E3">
      <w:pPr>
        <w:pStyle w:val="SingleTxtG"/>
      </w:pPr>
      <w:r w:rsidRPr="001A37E5">
        <w:t>15.</w:t>
      </w:r>
      <w:r w:rsidRPr="001A37E5">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1A37E5" w:rsidRDefault="00CD65E3" w:rsidP="00CD65E3">
      <w:pPr>
        <w:pStyle w:val="SingleTxtG"/>
      </w:pPr>
      <w:r w:rsidRPr="001A37E5">
        <w:t>16.</w:t>
      </w:r>
      <w:r w:rsidRPr="001A37E5">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1A37E5">
        <w:t>17.</w:t>
      </w:r>
      <w:r w:rsidRPr="001A37E5">
        <w:tab/>
        <w:t>The team’s Experience and Expertise include two aspects:</w:t>
      </w:r>
    </w:p>
    <w:p w14:paraId="75C32435" w14:textId="77777777"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1A37E5" w:rsidRDefault="00CD65E3" w:rsidP="00CD65E3">
      <w:pPr>
        <w:pStyle w:val="SingleTxtG"/>
        <w:ind w:left="1701"/>
      </w:pPr>
      <w:r w:rsidRPr="001A37E5">
        <w:t>(a)</w:t>
      </w:r>
      <w:r w:rsidRPr="001A37E5">
        <w:tab/>
        <w:t xml:space="preserve">Process to identify and evaluate the individual’s competence and </w:t>
      </w:r>
      <w:proofErr w:type="gramStart"/>
      <w:r w:rsidRPr="001A37E5">
        <w:t>skills;</w:t>
      </w:r>
      <w:proofErr w:type="gramEnd"/>
    </w:p>
    <w:p w14:paraId="526F105F" w14:textId="77777777" w:rsidR="00CD65E3" w:rsidRPr="001A37E5" w:rsidRDefault="00CD65E3" w:rsidP="00CD65E3">
      <w:pPr>
        <w:pStyle w:val="SingleTxtG"/>
        <w:ind w:left="1701"/>
      </w:pPr>
      <w:r w:rsidRPr="001A37E5">
        <w:t>(b)</w:t>
      </w:r>
      <w:r w:rsidRPr="001A37E5">
        <w:tab/>
        <w:t>Process for training competent personnel to perform M&amp;S-related duties</w:t>
      </w:r>
    </w:p>
    <w:p w14:paraId="09D3F20B" w14:textId="77777777" w:rsidR="00CD65E3" w:rsidRPr="001A37E5" w:rsidRDefault="00CD65E3" w:rsidP="00CD65E3">
      <w:pPr>
        <w:pStyle w:val="H23G"/>
      </w:pPr>
      <w:r w:rsidRPr="001A37E5">
        <w:tab/>
        <w:t>(b)</w:t>
      </w:r>
      <w:r w:rsidRPr="001A37E5">
        <w:tab/>
        <w:t>Team level:</w:t>
      </w:r>
    </w:p>
    <w:p w14:paraId="22F94832" w14:textId="77777777" w:rsidR="00CD65E3" w:rsidRPr="001A37E5" w:rsidRDefault="00CD65E3" w:rsidP="00CD65E3">
      <w:pPr>
        <w:pStyle w:val="SingleTxtG"/>
      </w:pPr>
      <w:r w:rsidRPr="001A37E5">
        <w:t>19.</w:t>
      </w:r>
      <w:r w:rsidRPr="001A37E5">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1A37E5" w:rsidRDefault="00CD65E3" w:rsidP="00CD65E3">
      <w:pPr>
        <w:pStyle w:val="SingleTxtG"/>
      </w:pPr>
      <w:r w:rsidRPr="001A37E5">
        <w:t>20.</w:t>
      </w:r>
      <w:r w:rsidRPr="001A37E5">
        <w:tab/>
        <w:t>The ADS manufacturer should then:</w:t>
      </w:r>
    </w:p>
    <w:p w14:paraId="29F5EAFE" w14:textId="77777777" w:rsidR="00CD65E3" w:rsidRPr="001A37E5" w:rsidRDefault="00CD65E3" w:rsidP="00CD65E3">
      <w:pPr>
        <w:pStyle w:val="SingleTxtG"/>
        <w:ind w:left="2268" w:hanging="567"/>
      </w:pPr>
      <w:r w:rsidRPr="001A37E5">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t>(b)</w:t>
      </w:r>
      <w:r w:rsidRPr="001A37E5">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1A37E5" w:rsidRDefault="00CD65E3" w:rsidP="00CD65E3">
      <w:pPr>
        <w:pStyle w:val="SingleTxtG"/>
      </w:pPr>
      <w:r w:rsidRPr="001A37E5">
        <w:lastRenderedPageBreak/>
        <w:t>21.</w:t>
      </w:r>
      <w:r w:rsidRPr="001A37E5">
        <w:tab/>
        <w:t xml:space="preserve">The ADS manufacturer’s demonstration of how it applies the principles of its Management Systems, </w:t>
      </w:r>
      <w:proofErr w:type="gramStart"/>
      <w:r w:rsidRPr="001A37E5">
        <w:t>e.g.</w:t>
      </w:r>
      <w:proofErr w:type="gramEnd"/>
      <w:r w:rsidRPr="001A37E5">
        <w:t xml:space="preserve">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t>
      </w:r>
      <w:proofErr w:type="gramStart"/>
      <w:r w:rsidRPr="001A37E5">
        <w:t>with regard to</w:t>
      </w:r>
      <w:proofErr w:type="gramEnd"/>
      <w:r w:rsidRPr="001A37E5">
        <w:t xml:space="preserve"> the experience and expertise of the organization or its members.</w:t>
      </w:r>
    </w:p>
    <w:p w14:paraId="3214BF22" w14:textId="77777777" w:rsidR="00CD65E3" w:rsidRPr="001A37E5" w:rsidRDefault="00CD65E3" w:rsidP="00CD65E3">
      <w:pPr>
        <w:pStyle w:val="H23G"/>
      </w:pPr>
      <w:r w:rsidRPr="001A37E5">
        <w:tab/>
        <w:t>4.</w:t>
      </w:r>
      <w:r w:rsidRPr="001A37E5">
        <w:tab/>
        <w:t>Data/Input pedigree</w:t>
      </w:r>
    </w:p>
    <w:p w14:paraId="60F538CB" w14:textId="77777777" w:rsidR="00CD65E3" w:rsidRPr="001A37E5" w:rsidRDefault="00CD65E3" w:rsidP="00CD65E3">
      <w:pPr>
        <w:pStyle w:val="SingleTxtG"/>
      </w:pPr>
      <w:r w:rsidRPr="001A37E5">
        <w:t>22.</w:t>
      </w:r>
      <w:r w:rsidRPr="001A37E5">
        <w:tab/>
        <w:t>The data/input pedigree contains a record of traceability about the ADS manufacturer’s data used in the validation of the M&amp;S.</w:t>
      </w:r>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 xml:space="preserve">The ADS manufacturer should document the data used to validate the models included in the tool or toolchain and note important quality </w:t>
      </w:r>
      <w:proofErr w:type="gramStart"/>
      <w:r w:rsidRPr="001A37E5">
        <w:t>characteristics;</w:t>
      </w:r>
      <w:proofErr w:type="gramEnd"/>
    </w:p>
    <w:p w14:paraId="06EE70B6" w14:textId="77777777" w:rsidR="00CD65E3" w:rsidRPr="001A37E5" w:rsidRDefault="00CD65E3" w:rsidP="00CD65E3">
      <w:pPr>
        <w:pStyle w:val="SingleTxtG"/>
        <w:ind w:left="1689" w:hanging="555"/>
      </w:pPr>
      <w:r w:rsidRPr="001A37E5">
        <w:t>(b)</w:t>
      </w:r>
      <w:r w:rsidRPr="001A37E5">
        <w:tab/>
        <w:t xml:space="preserve">The ADS manufacturer should provide documentation showing that the data used to validate the models covers the intended functionalities that the toolchain aims at </w:t>
      </w:r>
      <w:proofErr w:type="gramStart"/>
      <w:r w:rsidRPr="001A37E5">
        <w:t>virtualizing;</w:t>
      </w:r>
      <w:proofErr w:type="gramEnd"/>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w:t>
      </w:r>
      <w:proofErr w:type="gramStart"/>
      <w:r w:rsidRPr="001A37E5">
        <w:t>e.g.</w:t>
      </w:r>
      <w:proofErr w:type="gramEnd"/>
      <w:r w:rsidRPr="001A37E5">
        <w:t xml:space="preserve">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1A37E5" w:rsidRDefault="00CD65E3" w:rsidP="00CD65E3">
      <w:pPr>
        <w:pStyle w:val="H23G"/>
      </w:pPr>
      <w:r w:rsidRPr="001A37E5">
        <w:tab/>
        <w:t>5.</w:t>
      </w:r>
      <w:r w:rsidRPr="001A37E5">
        <w:tab/>
        <w:t>Data/Output pedigree</w:t>
      </w:r>
    </w:p>
    <w:p w14:paraId="63BD3A9A" w14:textId="77777777" w:rsidR="00CD65E3" w:rsidRPr="001A37E5" w:rsidRDefault="00CD65E3" w:rsidP="00CD65E3">
      <w:pPr>
        <w:pStyle w:val="SingleTxtG"/>
      </w:pPr>
      <w:r w:rsidRPr="001A37E5">
        <w:t>24.</w:t>
      </w:r>
      <w:r w:rsidRPr="001A37E5">
        <w:tab/>
        <w:t>The data/output pedigree contains a record of the M&amp;S outputs used for the ADS validation.</w:t>
      </w:r>
      <w:r w:rsidRPr="001A37E5">
        <w:tab/>
      </w:r>
    </w:p>
    <w:p w14:paraId="6D7E2133" w14:textId="77777777" w:rsidR="00CD65E3" w:rsidRPr="001A37E5" w:rsidRDefault="00CD65E3" w:rsidP="00CD65E3">
      <w:pPr>
        <w:pStyle w:val="H23G"/>
      </w:pPr>
      <w:r w:rsidRPr="001A37E5">
        <w:tab/>
        <w:t>(a)</w:t>
      </w:r>
      <w:r w:rsidRPr="001A37E5">
        <w:tab/>
        <w:t>Description of the data generated by the M&amp;S</w:t>
      </w:r>
    </w:p>
    <w:p w14:paraId="1ACC9A04" w14:textId="77777777" w:rsidR="00CD65E3" w:rsidRPr="001A37E5" w:rsidRDefault="00CD65E3" w:rsidP="00CD65E3">
      <w:pPr>
        <w:pStyle w:val="SingleTxtG"/>
        <w:ind w:left="1689" w:hanging="555"/>
      </w:pPr>
      <w:r w:rsidRPr="001A37E5">
        <w:t>(a)</w:t>
      </w:r>
      <w:r w:rsidRPr="001A37E5">
        <w:tab/>
        <w:t xml:space="preserve">The ADS manufacturer should provide information on any data and scenarios used for virtual testing toolchain validation. </w:t>
      </w:r>
    </w:p>
    <w:p w14:paraId="363D41ED" w14:textId="77777777" w:rsidR="00CD65E3" w:rsidRPr="001A37E5" w:rsidRDefault="00CD65E3" w:rsidP="00CD65E3">
      <w:pPr>
        <w:pStyle w:val="SingleTxtG"/>
        <w:ind w:left="1689" w:hanging="555"/>
      </w:pPr>
      <w:r w:rsidRPr="001A37E5">
        <w:t>(b)</w:t>
      </w:r>
      <w:r w:rsidRPr="001A37E5">
        <w:tab/>
        <w:t xml:space="preserve">The ADS manufacturer should document the exported data and note important quality characteristics </w:t>
      </w:r>
      <w:proofErr w:type="gramStart"/>
      <w:r w:rsidRPr="001A37E5">
        <w:t>e.g.</w:t>
      </w:r>
      <w:proofErr w:type="gramEnd"/>
      <w:r w:rsidRPr="001A37E5">
        <w:t xml:space="preserve"> using the correlation methodologies as defined Annex II.</w:t>
      </w:r>
    </w:p>
    <w:p w14:paraId="6716FCF5" w14:textId="77777777" w:rsidR="00CD65E3" w:rsidRPr="001A37E5" w:rsidRDefault="00CD65E3" w:rsidP="00CD65E3">
      <w:pPr>
        <w:pStyle w:val="SingleTxtG"/>
        <w:ind w:left="1689" w:hanging="555"/>
      </w:pPr>
      <w:r w:rsidRPr="001A37E5">
        <w:t>(c)</w:t>
      </w:r>
      <w:r w:rsidRPr="001A37E5">
        <w:tab/>
        <w:t>The ADS manufacturer should trace M&amp;S outputs to the corresponding simulation setup:</w:t>
      </w:r>
    </w:p>
    <w:p w14:paraId="77F3375D"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t>Effect of the data quality M&amp;S credibility</w:t>
      </w:r>
    </w:p>
    <w:p w14:paraId="489FEE5C" w14:textId="77777777" w:rsidR="00CD65E3" w:rsidRPr="001A37E5" w:rsidRDefault="00CD65E3" w:rsidP="00CD65E3">
      <w:pPr>
        <w:pStyle w:val="SingleTxtG"/>
        <w:ind w:left="1689" w:hanging="555"/>
      </w:pPr>
      <w:r w:rsidRPr="001A37E5">
        <w:t>(a)</w:t>
      </w:r>
      <w:r w:rsidRPr="001A37E5">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1A37E5" w:rsidRDefault="00CD65E3" w:rsidP="00CD65E3">
      <w:pPr>
        <w:pStyle w:val="SingleTxtG"/>
        <w:ind w:left="1689" w:hanging="555"/>
      </w:pPr>
      <w:r w:rsidRPr="001A37E5">
        <w:t>(b)</w:t>
      </w:r>
      <w:r w:rsidRPr="001A37E5">
        <w:tab/>
        <w:t>The output data should allow consistency/sanity check of the virtual models via possibly exploiting redundant information</w:t>
      </w:r>
    </w:p>
    <w:p w14:paraId="1204739A" w14:textId="77777777" w:rsidR="00CD65E3" w:rsidRPr="001A37E5" w:rsidRDefault="00CD65E3" w:rsidP="00CD65E3">
      <w:pPr>
        <w:pStyle w:val="H4G"/>
      </w:pPr>
      <w:r w:rsidRPr="001A37E5">
        <w:tab/>
        <w:t>(ii)</w:t>
      </w:r>
      <w:r w:rsidRPr="001A37E5">
        <w:tab/>
        <w:t>Managing stochastic models</w:t>
      </w:r>
    </w:p>
    <w:p w14:paraId="4FD393AA" w14:textId="77777777" w:rsidR="00CD65E3" w:rsidRPr="001A37E5" w:rsidRDefault="00CD65E3" w:rsidP="00CD65E3">
      <w:pPr>
        <w:pStyle w:val="SingleTxtG"/>
      </w:pPr>
      <w:r w:rsidRPr="001A37E5">
        <w:t>(a)</w:t>
      </w:r>
      <w:r w:rsidRPr="001A37E5">
        <w:tab/>
        <w:t>Stochastic models should be characterized in terms of their variance</w:t>
      </w:r>
    </w:p>
    <w:p w14:paraId="02D4CDDC" w14:textId="77777777" w:rsidR="00CD65E3" w:rsidRPr="001A37E5" w:rsidRDefault="00CD65E3" w:rsidP="00CD65E3">
      <w:pPr>
        <w:pStyle w:val="SingleTxtG"/>
        <w:ind w:left="1689" w:hanging="555"/>
      </w:pPr>
      <w:r w:rsidRPr="001A37E5">
        <w:t>(b)</w:t>
      </w:r>
      <w:r w:rsidRPr="001A37E5">
        <w:tab/>
        <w:t>The use of a stochastic models should not prohibit the possibility of deterministic re-execution</w:t>
      </w:r>
    </w:p>
    <w:p w14:paraId="38EA1005" w14:textId="77777777" w:rsidR="00CD65E3" w:rsidRPr="001A37E5" w:rsidRDefault="00CD65E3" w:rsidP="00CD65E3">
      <w:pPr>
        <w:pStyle w:val="H1G"/>
      </w:pPr>
      <w:r w:rsidRPr="001A37E5">
        <w:lastRenderedPageBreak/>
        <w:tab/>
        <w:t>B.</w:t>
      </w:r>
      <w:r w:rsidRPr="001A37E5">
        <w:tab/>
        <w:t>M&amp;S Analysis and Description</w:t>
      </w:r>
    </w:p>
    <w:p w14:paraId="067551E9" w14:textId="77777777" w:rsidR="00CD65E3" w:rsidRPr="001A37E5" w:rsidRDefault="00CD65E3" w:rsidP="00CD65E3">
      <w:pPr>
        <w:pStyle w:val="SingleTxtG"/>
      </w:pPr>
      <w:r w:rsidRPr="001A37E5">
        <w:t>25.</w:t>
      </w:r>
      <w:r w:rsidRPr="001A37E5">
        <w:tab/>
        <w:t xml:space="preserve">The M&amp;S analysis and description aim to define the whole toolchain and identify the parameter space that can be </w:t>
      </w:r>
      <w:proofErr w:type="spellStart"/>
      <w:r w:rsidRPr="001A37E5">
        <w:t>assessed</w:t>
      </w:r>
      <w:proofErr w:type="spellEnd"/>
      <w:r w:rsidRPr="001A37E5">
        <w:t xml:space="preserve"> via virtual testing. It defines the scope and limitations of the </w:t>
      </w:r>
      <w:r w:rsidRPr="001A37E5">
        <w:rPr>
          <w:i/>
          <w:iCs/>
        </w:rPr>
        <w:t>models</w:t>
      </w:r>
      <w:r w:rsidRPr="001A37E5">
        <w:t xml:space="preserve"> and tools and the uncertainty sources that can affect its results. </w:t>
      </w:r>
    </w:p>
    <w:p w14:paraId="5DD403B3" w14:textId="77777777" w:rsidR="00CD65E3" w:rsidRPr="001A37E5" w:rsidRDefault="00CD65E3" w:rsidP="00CD65E3">
      <w:pPr>
        <w:pStyle w:val="H23G"/>
      </w:pPr>
      <w:r w:rsidRPr="001A37E5">
        <w:rPr>
          <w:sz w:val="22"/>
          <w:szCs w:val="22"/>
        </w:rPr>
        <w:tab/>
      </w:r>
      <w:r w:rsidRPr="001A37E5">
        <w:t>1.</w:t>
      </w:r>
      <w:r w:rsidRPr="001A37E5">
        <w:tab/>
        <w:t>General description</w:t>
      </w:r>
    </w:p>
    <w:p w14:paraId="299EE2BD" w14:textId="77777777" w:rsidR="00CD65E3" w:rsidRPr="001A37E5" w:rsidRDefault="00CD65E3" w:rsidP="00CD65E3">
      <w:pPr>
        <w:pStyle w:val="SingleTxtG"/>
        <w:ind w:left="1689" w:hanging="555"/>
      </w:pPr>
      <w:r w:rsidRPr="001A37E5">
        <w:t>(a)</w:t>
      </w:r>
      <w:r w:rsidRPr="001A37E5">
        <w:tab/>
        <w:t xml:space="preserve">ADS manufacturer should provide a description of the complete toolchain along with how the simulation data will be used to support the ADS validation strategy. </w:t>
      </w:r>
    </w:p>
    <w:p w14:paraId="4F6D380A" w14:textId="77777777" w:rsidR="00CD65E3" w:rsidRPr="001A37E5" w:rsidRDefault="00CD65E3" w:rsidP="00CD65E3">
      <w:pPr>
        <w:pStyle w:val="SingleTxtG"/>
      </w:pPr>
      <w:r w:rsidRPr="001A37E5">
        <w:t>(b)</w:t>
      </w:r>
      <w:r w:rsidRPr="001A37E5">
        <w:tab/>
        <w:t>The ADS manufacturer should provide a clear description of the test objective.</w:t>
      </w:r>
    </w:p>
    <w:p w14:paraId="2C0BA722" w14:textId="77777777" w:rsidR="00CD65E3" w:rsidRPr="001A37E5" w:rsidRDefault="00CD65E3" w:rsidP="00CD65E3">
      <w:pPr>
        <w:pStyle w:val="H23G"/>
      </w:pPr>
      <w:r w:rsidRPr="001A37E5">
        <w:tab/>
        <w:t>2.</w:t>
      </w:r>
      <w:r w:rsidRPr="001A37E5">
        <w:tab/>
        <w:t>Assumptions, known limitations and uncertainty sources:</w:t>
      </w:r>
    </w:p>
    <w:p w14:paraId="5617927A" w14:textId="77777777" w:rsidR="00CD65E3" w:rsidRPr="001A37E5" w:rsidRDefault="00CD65E3" w:rsidP="00CD65E3">
      <w:pPr>
        <w:pStyle w:val="SingleTxtG"/>
        <w:ind w:left="1689" w:hanging="555"/>
      </w:pPr>
      <w:r w:rsidRPr="001A37E5">
        <w:t>(a)</w:t>
      </w:r>
      <w:r w:rsidRPr="001A37E5">
        <w:tab/>
        <w:t>The ADS manufacturer should motivate the modelling assumptions which guided the design of the M&amp;S toolchain</w:t>
      </w:r>
    </w:p>
    <w:p w14:paraId="615B24F7" w14:textId="77777777" w:rsidR="00CD65E3" w:rsidRPr="001A37E5" w:rsidRDefault="00CD65E3" w:rsidP="00CD65E3">
      <w:pPr>
        <w:pStyle w:val="SingleTxtG"/>
      </w:pPr>
      <w:r w:rsidRPr="001A37E5">
        <w:t>(b)</w:t>
      </w:r>
      <w:r w:rsidRPr="001A37E5">
        <w:tab/>
        <w:t>The ADS manufacturer should provide evidence on:</w:t>
      </w:r>
    </w:p>
    <w:p w14:paraId="00A5FEFC" w14:textId="77777777" w:rsidR="00CD65E3" w:rsidRPr="001A37E5" w:rsidRDefault="00CD65E3" w:rsidP="00CD65E3">
      <w:pPr>
        <w:pStyle w:val="SingleTxtG"/>
        <w:ind w:left="2268" w:hanging="567"/>
      </w:pPr>
      <w:r w:rsidRPr="001A37E5">
        <w:t>(</w:t>
      </w:r>
      <w:proofErr w:type="spellStart"/>
      <w:r w:rsidRPr="001A37E5">
        <w:t>i</w:t>
      </w:r>
      <w:proofErr w:type="spellEnd"/>
      <w:r w:rsidRPr="001A37E5">
        <w:t>)</w:t>
      </w:r>
      <w:r w:rsidRPr="001A37E5">
        <w:tab/>
        <w:t xml:space="preserve">How the manufacturer-defined assumptions play a role in defining the limitations of the </w:t>
      </w:r>
      <w:proofErr w:type="gramStart"/>
      <w:r w:rsidRPr="001A37E5">
        <w:t>toolchain;</w:t>
      </w:r>
      <w:proofErr w:type="gramEnd"/>
    </w:p>
    <w:p w14:paraId="7B33C88F" w14:textId="77777777" w:rsidR="00CD65E3" w:rsidRPr="001A37E5" w:rsidRDefault="00CD65E3" w:rsidP="00CD65E3">
      <w:pPr>
        <w:pStyle w:val="SingleTxtG"/>
        <w:ind w:firstLine="567"/>
      </w:pPr>
      <w:r w:rsidRPr="001A37E5">
        <w:t>(ii)</w:t>
      </w:r>
      <w:r w:rsidRPr="001A37E5">
        <w:tab/>
        <w:t>The level of fidelity required for the simulation models.</w:t>
      </w:r>
    </w:p>
    <w:p w14:paraId="0CA20CF1" w14:textId="77777777" w:rsidR="00CD65E3" w:rsidRPr="001A37E5" w:rsidRDefault="00CD65E3" w:rsidP="00CD65E3">
      <w:pPr>
        <w:pStyle w:val="SingleTxtG"/>
        <w:ind w:left="1689" w:hanging="555"/>
      </w:pPr>
      <w:r w:rsidRPr="001A37E5">
        <w:t>(c)</w:t>
      </w:r>
      <w:r w:rsidRPr="001A37E5">
        <w:tab/>
        <w:t>The ADS manufacturer should provide justification that the tolerance for simulation to real-world correlation is acceptable for the test objective</w:t>
      </w:r>
    </w:p>
    <w:p w14:paraId="3FD72349" w14:textId="77777777" w:rsidR="00CD65E3" w:rsidRPr="001A37E5" w:rsidRDefault="00CD65E3" w:rsidP="00CD65E3">
      <w:pPr>
        <w:pStyle w:val="SingleTxtG"/>
        <w:ind w:left="1689" w:hanging="555"/>
      </w:pPr>
      <w:r w:rsidRPr="001A37E5">
        <w:t>(d)</w:t>
      </w:r>
      <w:r w:rsidRPr="001A37E5">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77777777" w:rsidR="00CD65E3" w:rsidRPr="001A37E5" w:rsidRDefault="00CD65E3" w:rsidP="00CD65E3">
      <w:pPr>
        <w:pStyle w:val="SingleTxtG"/>
        <w:ind w:left="1689" w:hanging="555"/>
      </w:pPr>
      <w:r w:rsidRPr="001A37E5">
        <w:t>(a)</w:t>
      </w:r>
      <w:r w:rsidRPr="001A37E5">
        <w:tab/>
        <w:t xml:space="preserve">The credibility of virtual tool should be enforced by a clearly defined scope for the utilization of the developed models. </w:t>
      </w:r>
    </w:p>
    <w:p w14:paraId="7492DA60" w14:textId="77777777" w:rsidR="00CD65E3" w:rsidRPr="001A37E5" w:rsidRDefault="00CD65E3" w:rsidP="00CD65E3">
      <w:pPr>
        <w:pStyle w:val="SingleTxtG"/>
        <w:ind w:left="1689" w:hanging="555"/>
      </w:pPr>
      <w:r w:rsidRPr="001A37E5">
        <w:t>(b)</w:t>
      </w:r>
      <w:r w:rsidRPr="001A37E5">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1A37E5" w:rsidRDefault="00CD65E3" w:rsidP="00CD65E3">
      <w:pPr>
        <w:pStyle w:val="SingleTxtG"/>
        <w:ind w:left="1689" w:hanging="555"/>
      </w:pPr>
      <w:r w:rsidRPr="001A37E5">
        <w:t>(c)</w:t>
      </w:r>
      <w:r w:rsidRPr="001A37E5">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1A37E5" w:rsidRDefault="00CD65E3" w:rsidP="00CD65E3">
      <w:pPr>
        <w:pStyle w:val="SingleTxtG"/>
        <w:ind w:left="1689" w:hanging="555"/>
      </w:pPr>
      <w:r w:rsidRPr="001A37E5">
        <w:t>(d)</w:t>
      </w:r>
      <w:r w:rsidRPr="001A37E5">
        <w:tab/>
        <w:t>ADS manufacturers should provide a list of validation scenarios together with the corresponding parameter description limitations.</w:t>
      </w:r>
    </w:p>
    <w:p w14:paraId="348869B9" w14:textId="77777777" w:rsidR="00CD65E3" w:rsidRPr="001A37E5" w:rsidRDefault="00CD65E3" w:rsidP="00CD65E3">
      <w:pPr>
        <w:pStyle w:val="SingleTxtG"/>
        <w:ind w:left="1689" w:hanging="555"/>
      </w:pPr>
      <w:r w:rsidRPr="001A37E5">
        <w:t>(e)</w:t>
      </w:r>
      <w:r w:rsidRPr="001A37E5">
        <w:tab/>
        <w:t xml:space="preserve">ODD analysis is a crucial input to derive requirements, scope and effects that the M&amp;S must consider </w:t>
      </w:r>
      <w:proofErr w:type="gramStart"/>
      <w:r w:rsidRPr="001A37E5">
        <w:t>to support</w:t>
      </w:r>
      <w:proofErr w:type="gramEnd"/>
      <w:r w:rsidRPr="001A37E5">
        <w:t xml:space="preserve"> ADS validation.</w:t>
      </w:r>
    </w:p>
    <w:p w14:paraId="704CA1DD" w14:textId="77777777" w:rsidR="00CD65E3" w:rsidRPr="001A37E5" w:rsidRDefault="00CD65E3" w:rsidP="00CD65E3">
      <w:pPr>
        <w:pStyle w:val="SingleTxtG"/>
        <w:ind w:left="1689" w:hanging="555"/>
      </w:pPr>
      <w:r w:rsidRPr="001A37E5">
        <w:t>(f)</w:t>
      </w:r>
      <w:r w:rsidRPr="001A37E5">
        <w:tab/>
        <w:t xml:space="preserve">Parameters generated for the scenarios will define extrinsic and intrinsic data for the toolchain and the simulation models.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Pr="001A37E5">
        <w:t>critical</w:t>
      </w:r>
      <w:proofErr w:type="gramEnd"/>
      <w:r w:rsidRPr="001A37E5">
        <w:t xml:space="preserve">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t>(a)</w:t>
      </w:r>
      <w:r w:rsidRPr="001A37E5">
        <w:tab/>
        <w:t xml:space="preserve">The consequences on human safety </w:t>
      </w:r>
      <w:proofErr w:type="gramStart"/>
      <w:r w:rsidRPr="001A37E5">
        <w:t>e.g.</w:t>
      </w:r>
      <w:proofErr w:type="gramEnd"/>
      <w:r w:rsidRPr="001A37E5">
        <w:t xml:space="preserve"> severity classes in ISO 26262.</w:t>
      </w:r>
    </w:p>
    <w:p w14:paraId="0717330F" w14:textId="77777777" w:rsidR="00CD65E3" w:rsidRPr="001A37E5" w:rsidRDefault="00CD65E3" w:rsidP="00CD65E3">
      <w:pPr>
        <w:pStyle w:val="SingleTxtG"/>
        <w:spacing w:line="240" w:lineRule="auto"/>
        <w:ind w:firstLine="567"/>
      </w:pPr>
      <w:r w:rsidRPr="001A37E5">
        <w:t>(b)</w:t>
      </w:r>
      <w:r w:rsidRPr="001A37E5">
        <w:tab/>
        <w:t>The degree in which the simulated results influence’s the ADS.</w:t>
      </w:r>
    </w:p>
    <w:p w14:paraId="200E6C37" w14:textId="77777777" w:rsidR="00CD65E3" w:rsidRPr="001A37E5" w:rsidRDefault="00CD65E3" w:rsidP="00CD65E3">
      <w:pPr>
        <w:pStyle w:val="SingleTxtG"/>
      </w:pPr>
      <w:r w:rsidRPr="001A37E5">
        <w:lastRenderedPageBreak/>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774BED67" w14:textId="386858A2" w:rsidR="00CD65E3" w:rsidRPr="001A37E5" w:rsidRDefault="00CD65E3" w:rsidP="00EE7704">
            <w:pPr>
              <w:spacing w:before="240"/>
            </w:pPr>
            <w:r w:rsidRPr="001A37E5">
              <w:t>N/A</w:t>
            </w:r>
          </w:p>
        </w:tc>
        <w:tc>
          <w:tcPr>
            <w:tcW w:w="1260" w:type="dxa"/>
            <w:shd w:val="clear" w:color="auto" w:fill="auto"/>
          </w:tcPr>
          <w:p w14:paraId="36DF8E04" w14:textId="3BA3CEAC" w:rsidR="00CD65E3" w:rsidRPr="001A37E5" w:rsidRDefault="00CD65E3" w:rsidP="00EE7704">
            <w:pPr>
              <w:spacing w:before="240"/>
              <w:rPr>
                <w:strike/>
              </w:rPr>
            </w:pPr>
          </w:p>
        </w:tc>
        <w:tc>
          <w:tcPr>
            <w:tcW w:w="1440" w:type="dxa"/>
            <w:shd w:val="clear" w:color="auto" w:fill="auto"/>
          </w:tcPr>
          <w:p w14:paraId="39580433" w14:textId="717BF646" w:rsidR="00CD65E3" w:rsidRPr="001A37E5" w:rsidRDefault="00CD65E3" w:rsidP="00EE7704">
            <w:pPr>
              <w:spacing w:before="240"/>
              <w:rPr>
                <w:strike/>
              </w:rPr>
            </w:pPr>
          </w:p>
        </w:tc>
        <w:tc>
          <w:tcPr>
            <w:tcW w:w="1278" w:type="dxa"/>
            <w:shd w:val="clear" w:color="auto" w:fill="auto"/>
          </w:tcPr>
          <w:p w14:paraId="00A5DCB7" w14:textId="27D6AB72" w:rsidR="00CD65E3" w:rsidRPr="001A37E5" w:rsidRDefault="00CD65E3" w:rsidP="00EE7704">
            <w:pPr>
              <w:spacing w:before="240"/>
              <w:rPr>
                <w:strike/>
              </w:rPr>
            </w:pP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2CA9A51A" w:rsidR="00CD65E3" w:rsidRPr="001A37E5" w:rsidRDefault="00CD65E3" w:rsidP="00EE7704">
            <w:pPr>
              <w:spacing w:before="240"/>
              <w:rPr>
                <w:strike/>
              </w:rPr>
            </w:pPr>
          </w:p>
        </w:tc>
        <w:tc>
          <w:tcPr>
            <w:tcW w:w="1440" w:type="dxa"/>
            <w:shd w:val="clear" w:color="auto" w:fill="auto"/>
          </w:tcPr>
          <w:p w14:paraId="6D456603" w14:textId="7D75D642" w:rsidR="00CD65E3" w:rsidRPr="001A37E5" w:rsidRDefault="00CD65E3" w:rsidP="00EE7704">
            <w:pPr>
              <w:spacing w:before="240"/>
              <w:rPr>
                <w:strike/>
              </w:rPr>
            </w:pPr>
          </w:p>
        </w:tc>
        <w:tc>
          <w:tcPr>
            <w:tcW w:w="1278" w:type="dxa"/>
            <w:shd w:val="clear" w:color="auto" w:fill="auto"/>
          </w:tcPr>
          <w:p w14:paraId="1A67692B" w14:textId="038E1986" w:rsidR="00CD65E3" w:rsidRPr="001A37E5" w:rsidRDefault="00CD65E3" w:rsidP="00EE7704">
            <w:pPr>
              <w:spacing w:before="240"/>
              <w:rPr>
                <w:strike/>
              </w:rPr>
            </w:pP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65167526" w:rsidR="00CD65E3" w:rsidRPr="001A37E5" w:rsidRDefault="00CD65E3" w:rsidP="00EE7704">
            <w:pPr>
              <w:spacing w:before="240"/>
              <w:rPr>
                <w:strike/>
              </w:rPr>
            </w:pPr>
          </w:p>
        </w:tc>
        <w:tc>
          <w:tcPr>
            <w:tcW w:w="1260" w:type="dxa"/>
            <w:shd w:val="clear" w:color="auto" w:fill="auto"/>
          </w:tcPr>
          <w:p w14:paraId="341C6AEF" w14:textId="2B4A867F" w:rsidR="00CD65E3" w:rsidRPr="001A37E5" w:rsidRDefault="00CD65E3" w:rsidP="00EE7704">
            <w:pPr>
              <w:spacing w:before="240"/>
              <w:rPr>
                <w:strike/>
              </w:rPr>
            </w:pPr>
          </w:p>
        </w:tc>
        <w:tc>
          <w:tcPr>
            <w:tcW w:w="1440" w:type="dxa"/>
            <w:shd w:val="clear" w:color="auto" w:fill="auto"/>
          </w:tcPr>
          <w:p w14:paraId="413F29BE" w14:textId="4CEFEC56" w:rsidR="00CD65E3" w:rsidRPr="001A37E5" w:rsidRDefault="00CD65E3" w:rsidP="00EE7704">
            <w:pPr>
              <w:spacing w:before="240"/>
              <w:rPr>
                <w:strike/>
              </w:rPr>
            </w:pPr>
          </w:p>
        </w:tc>
        <w:tc>
          <w:tcPr>
            <w:tcW w:w="1278" w:type="dxa"/>
            <w:shd w:val="clear" w:color="auto" w:fill="auto"/>
          </w:tcPr>
          <w:p w14:paraId="2F312C7A" w14:textId="43166365" w:rsidR="00CD65E3" w:rsidRPr="001A37E5" w:rsidRDefault="00CD65E3" w:rsidP="00EE7704">
            <w:pPr>
              <w:spacing w:before="240"/>
              <w:rPr>
                <w:strike/>
              </w:rPr>
            </w:pP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52934C7" w:rsidR="00CD65E3" w:rsidRPr="001A37E5" w:rsidRDefault="00CD65E3" w:rsidP="00EE7704">
            <w:pPr>
              <w:spacing w:before="240"/>
              <w:rPr>
                <w:strike/>
              </w:rPr>
            </w:pPr>
          </w:p>
        </w:tc>
        <w:tc>
          <w:tcPr>
            <w:tcW w:w="1260" w:type="dxa"/>
            <w:shd w:val="clear" w:color="auto" w:fill="auto"/>
          </w:tcPr>
          <w:p w14:paraId="4B713ED3" w14:textId="75A92624" w:rsidR="00CD65E3" w:rsidRPr="001A37E5" w:rsidRDefault="00CD65E3" w:rsidP="00EE7704">
            <w:pPr>
              <w:spacing w:before="240"/>
              <w:rPr>
                <w:strike/>
              </w:rPr>
            </w:pP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 xml:space="preserve">Those models or tools that are clear candidates for following a full credibility </w:t>
      </w:r>
      <w:proofErr w:type="gramStart"/>
      <w:r w:rsidRPr="001A37E5">
        <w:t>assessment;</w:t>
      </w:r>
      <w:proofErr w:type="gramEnd"/>
    </w:p>
    <w:p w14:paraId="232E2BE1" w14:textId="77777777" w:rsidR="00CD65E3" w:rsidRPr="001A37E5" w:rsidRDefault="00CD65E3" w:rsidP="00CD65E3">
      <w:pPr>
        <w:pStyle w:val="SingleTxtG"/>
        <w:ind w:left="2268" w:hanging="567"/>
      </w:pPr>
      <w:r w:rsidRPr="001A37E5">
        <w:t>(b)</w:t>
      </w:r>
      <w:r w:rsidRPr="001A37E5">
        <w:tab/>
        <w:t xml:space="preserve">Those models or tools that may or may not be candidates for following the full credibility assessment at the discretion of the </w:t>
      </w:r>
      <w:proofErr w:type="gramStart"/>
      <w:r w:rsidRPr="001A37E5">
        <w:t>assessor;</w:t>
      </w:r>
      <w:proofErr w:type="gramEnd"/>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77777777" w:rsidR="00CD65E3" w:rsidRPr="001A37E5" w:rsidRDefault="00CD65E3" w:rsidP="00CD65E3">
      <w:pPr>
        <w:pStyle w:val="SingleTxtG"/>
      </w:pPr>
      <w:r w:rsidRPr="001A37E5">
        <w:t>29.</w:t>
      </w:r>
      <w:r w:rsidRPr="001A37E5">
        <w:tab/>
        <w:t xml:space="preserve">The verification of M&amp;S deals with the analysis of the correct implementation of the conceptual/mathematical models that create and build up the </w:t>
      </w:r>
      <w:proofErr w:type="gramStart"/>
      <w:r w:rsidRPr="001A37E5">
        <w:t>overall  toolchain</w:t>
      </w:r>
      <w:proofErr w:type="gramEnd"/>
      <w:r w:rsidRPr="001A37E5">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 xml:space="preserve">The ADS manufacturer should document the execution of proper code verification techniques, </w:t>
      </w:r>
      <w:proofErr w:type="gramStart"/>
      <w:r w:rsidRPr="001A37E5">
        <w:t>e.g.</w:t>
      </w:r>
      <w:proofErr w:type="gramEnd"/>
      <w:r w:rsidRPr="001A37E5">
        <w:t xml:space="preserve"> static/dynamic code verification, convergence analysis and comparison with exact solutions if applicable</w:t>
      </w:r>
      <w:r w:rsidRPr="001A37E5">
        <w:footnoteReference w:id="5"/>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lastRenderedPageBreak/>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w:t>
      </w:r>
      <w:proofErr w:type="gramStart"/>
      <w:r w:rsidRPr="001A37E5">
        <w:t>e.g.</w:t>
      </w:r>
      <w:proofErr w:type="gramEnd"/>
      <w:r w:rsidRPr="001A37E5">
        <w:t xml:space="preserve">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 xml:space="preserve">The ADS manufacturer should provide supporting documentation demonstrating that the most critical parameters influencing the simulation output have been identified by means of sensitivity analysis techniques such as by perturbing the model’s </w:t>
      </w:r>
      <w:proofErr w:type="gramStart"/>
      <w:r w:rsidRPr="001A37E5">
        <w:t>parameters;</w:t>
      </w:r>
      <w:proofErr w:type="gramEnd"/>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tab/>
        <w:t>(a)</w:t>
      </w:r>
      <w:r w:rsidRPr="001A37E5">
        <w:tab/>
        <w:t xml:space="preserve">Measures of Performance (metrics) </w:t>
      </w:r>
    </w:p>
    <w:p w14:paraId="5887A714" w14:textId="77777777" w:rsidR="00CD65E3" w:rsidRPr="001A37E5" w:rsidRDefault="00CD65E3" w:rsidP="00CD65E3">
      <w:pPr>
        <w:pStyle w:val="SingleTxtG"/>
        <w:ind w:left="1689" w:hanging="555"/>
      </w:pPr>
      <w:r w:rsidRPr="001A37E5">
        <w:t>(a)</w:t>
      </w:r>
      <w:r w:rsidRPr="001A37E5">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1A37E5" w:rsidRDefault="00CD65E3" w:rsidP="00CD65E3">
      <w:pPr>
        <w:pStyle w:val="SingleTxtG"/>
      </w:pPr>
      <w:r w:rsidRPr="001A37E5">
        <w:t>(b)</w:t>
      </w:r>
      <w:r w:rsidRPr="001A37E5">
        <w:tab/>
        <w:t>Metrics for validation may include:</w:t>
      </w:r>
    </w:p>
    <w:p w14:paraId="0D683F61" w14:textId="77777777" w:rsidR="00CD65E3" w:rsidRPr="001A37E5" w:rsidRDefault="00CD65E3" w:rsidP="00CD65E3">
      <w:pPr>
        <w:pStyle w:val="SingleTxtG"/>
        <w:ind w:left="1701"/>
      </w:pPr>
      <w:r w:rsidRPr="001A37E5">
        <w:t>(</w:t>
      </w:r>
      <w:proofErr w:type="spellStart"/>
      <w:r w:rsidRPr="001A37E5">
        <w:t>i</w:t>
      </w:r>
      <w:proofErr w:type="spellEnd"/>
      <w:r w:rsidRPr="001A37E5">
        <w:t>)</w:t>
      </w:r>
      <w:r w:rsidRPr="001A37E5">
        <w:tab/>
        <w:t xml:space="preserve">Discrete value analysis </w:t>
      </w:r>
      <w:proofErr w:type="gramStart"/>
      <w:r w:rsidRPr="001A37E5">
        <w:t>e.g.</w:t>
      </w:r>
      <w:proofErr w:type="gramEnd"/>
      <w:r w:rsidRPr="001A37E5">
        <w:t xml:space="preserve">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w:t>
      </w:r>
      <w:proofErr w:type="gramStart"/>
      <w:r w:rsidRPr="001A37E5">
        <w:t>e.g.</w:t>
      </w:r>
      <w:proofErr w:type="gramEnd"/>
      <w:r w:rsidRPr="001A37E5">
        <w:t xml:space="preserve"> positions, speeds, acceleration; </w:t>
      </w:r>
    </w:p>
    <w:p w14:paraId="7D06C483" w14:textId="77777777" w:rsidR="00CD65E3" w:rsidRPr="001A37E5" w:rsidRDefault="00CD65E3" w:rsidP="00CD65E3">
      <w:pPr>
        <w:pStyle w:val="SingleTxtG"/>
        <w:ind w:left="2268" w:hanging="567"/>
      </w:pPr>
      <w:r w:rsidRPr="001A37E5">
        <w:t>(iii)</w:t>
      </w:r>
      <w:r w:rsidRPr="001A37E5">
        <w:tab/>
        <w:t xml:space="preserve">Analysis of state changes </w:t>
      </w:r>
      <w:proofErr w:type="gramStart"/>
      <w:r w:rsidRPr="001A37E5">
        <w:t>e.g.</w:t>
      </w:r>
      <w:proofErr w:type="gramEnd"/>
      <w:r w:rsidRPr="001A37E5">
        <w:t xml:space="preserve">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lastRenderedPageBreak/>
        <w:tab/>
        <w:t>(c)</w:t>
      </w:r>
      <w:r w:rsidRPr="001A37E5">
        <w:tab/>
        <w:t>Validation methodology</w:t>
      </w:r>
    </w:p>
    <w:p w14:paraId="1A129D62" w14:textId="77777777"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77777777" w:rsidR="00CD65E3" w:rsidRPr="001A37E5" w:rsidRDefault="00CD65E3" w:rsidP="00CD65E3">
      <w:pPr>
        <w:pStyle w:val="SingleTxtG"/>
        <w:ind w:left="2259" w:hanging="570"/>
      </w:pPr>
      <w:r w:rsidRPr="001A37E5">
        <w:t>(</w:t>
      </w:r>
      <w:proofErr w:type="spellStart"/>
      <w:r w:rsidRPr="001A37E5">
        <w:t>i</w:t>
      </w:r>
      <w:proofErr w:type="spellEnd"/>
      <w:r w:rsidRPr="001A37E5">
        <w:t>)</w:t>
      </w:r>
      <w:r w:rsidRPr="001A37E5">
        <w:tab/>
        <w:t xml:space="preserve">Validate Subsystem models </w:t>
      </w:r>
      <w:proofErr w:type="gramStart"/>
      <w:r w:rsidRPr="001A37E5">
        <w:t>e.g.</w:t>
      </w:r>
      <w:proofErr w:type="gramEnd"/>
      <w:r w:rsidRPr="001A37E5">
        <w:t xml:space="preserve"> environment model (road network, weather conditions, road user interaction), sensor models (Radio Detection And Ranging (RADAR), Light Detection And Ranging (</w:t>
      </w:r>
      <w:proofErr w:type="spellStart"/>
      <w:r w:rsidRPr="001A37E5">
        <w:t>LiDARs</w:t>
      </w:r>
      <w:proofErr w:type="spellEnd"/>
      <w:r w:rsidRPr="001A37E5">
        <w:t>),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roofErr w:type="gramStart"/>
      <w:r w:rsidRPr="001A37E5">
        <w:t>);</w:t>
      </w:r>
      <w:proofErr w:type="gramEnd"/>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roofErr w:type="gramStart"/>
      <w:r w:rsidRPr="001A37E5">
        <w:t>);</w:t>
      </w:r>
      <w:proofErr w:type="gramEnd"/>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 xml:space="preserve">Requirement for the correlation threshold is defined during the M&amp;S analysis. The validation should show that these KPIs are met. </w:t>
      </w:r>
      <w:proofErr w:type="gramStart"/>
      <w:r w:rsidRPr="001A37E5">
        <w:t>e.g.</w:t>
      </w:r>
      <w:proofErr w:type="gramEnd"/>
      <w:r w:rsidRPr="001A37E5">
        <w:t xml:space="preserve">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1A37E5">
        <w:t>all of</w:t>
      </w:r>
      <w:proofErr w:type="gramEnd"/>
      <w:r w:rsidRPr="001A37E5">
        <w:t xml:space="preserve">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r>
      <w:r w:rsidRPr="001A37E5">
        <w:tab/>
        <w:t>Characterization of the uncertainty in the input data</w:t>
      </w:r>
    </w:p>
    <w:p w14:paraId="0731B24C" w14:textId="77777777" w:rsidR="00CD65E3" w:rsidRPr="001A37E5" w:rsidRDefault="00CD65E3" w:rsidP="00CD65E3">
      <w:pPr>
        <w:pStyle w:val="SingleTxtG"/>
      </w:pPr>
      <w:r w:rsidRPr="001A37E5">
        <w:t>38.</w:t>
      </w:r>
      <w:r w:rsidRPr="001A37E5">
        <w:tab/>
        <w:t xml:space="preserve">The ADS manufacturer should demonstrate they have estimated the model’s critical inputs by means of robust techniques such as providing multiple repetitions for the assessment of the </w:t>
      </w:r>
      <w:proofErr w:type="gramStart"/>
      <w:r w:rsidRPr="001A37E5">
        <w:t>quantity;</w:t>
      </w:r>
      <w:proofErr w:type="gramEnd"/>
    </w:p>
    <w:p w14:paraId="1891B506" w14:textId="77777777" w:rsidR="00CD65E3" w:rsidRPr="001A37E5" w:rsidRDefault="00CD65E3" w:rsidP="00CD65E3">
      <w:pPr>
        <w:pStyle w:val="H4G"/>
      </w:pPr>
      <w:r w:rsidRPr="001A37E5">
        <w:lastRenderedPageBreak/>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 xml:space="preserve">The ADS manufacturer should demonstrate that when a model’s critical parameters cannot be fully determined they are characterized by means of a distribution and/or confidence </w:t>
      </w:r>
      <w:proofErr w:type="gramStart"/>
      <w:r w:rsidRPr="001A37E5">
        <w:t>intervals;</w:t>
      </w:r>
      <w:proofErr w:type="gramEnd"/>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w:t>
      </w:r>
      <w:proofErr w:type="gramStart"/>
      <w:r w:rsidRPr="001A37E5">
        <w:t>e.g.</w:t>
      </w:r>
      <w:proofErr w:type="gramEnd"/>
      <w:r w:rsidRPr="001A37E5">
        <w:t xml:space="preserve">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 xml:space="preserve">The ADS manufacturer should produce a document (a “simulation handbook”) structured using this outline to provide evidence for the topics </w:t>
      </w:r>
      <w:proofErr w:type="gramStart"/>
      <w:r w:rsidRPr="001A37E5">
        <w:t>presented;</w:t>
      </w:r>
      <w:proofErr w:type="gramEnd"/>
    </w:p>
    <w:p w14:paraId="2D27F3C0" w14:textId="77777777" w:rsidR="00CD65E3" w:rsidRPr="001A37E5" w:rsidRDefault="00CD65E3" w:rsidP="00CD65E3">
      <w:pPr>
        <w:pStyle w:val="SingleTxtG"/>
        <w:ind w:left="2268" w:hanging="567"/>
      </w:pPr>
      <w:r w:rsidRPr="001A37E5">
        <w:t>(b)</w:t>
      </w:r>
      <w:r w:rsidRPr="001A37E5">
        <w:tab/>
        <w:t xml:space="preserve">The documentation should be delivered together with the corresponding release of the toolchain and appropriate supporting </w:t>
      </w:r>
      <w:proofErr w:type="gramStart"/>
      <w:r w:rsidRPr="001A37E5">
        <w:t>data;</w:t>
      </w:r>
      <w:proofErr w:type="gramEnd"/>
    </w:p>
    <w:p w14:paraId="70BECEC2" w14:textId="77777777" w:rsidR="00CD65E3" w:rsidRPr="001A37E5" w:rsidRDefault="00CD65E3" w:rsidP="00CD65E3">
      <w:pPr>
        <w:pStyle w:val="SingleTxtG"/>
        <w:ind w:left="2268" w:hanging="567"/>
      </w:pPr>
      <w:r w:rsidRPr="001A37E5">
        <w:t>(c)</w:t>
      </w:r>
      <w:r w:rsidRPr="001A37E5">
        <w:tab/>
        <w:t xml:space="preserve">The ADS manufacturer should provide clear reference that allows tracing the documentation to the corresponding parts of the toolchain and the </w:t>
      </w:r>
      <w:proofErr w:type="gramStart"/>
      <w:r w:rsidRPr="001A37E5">
        <w:t>data;</w:t>
      </w:r>
      <w:proofErr w:type="gramEnd"/>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List of occurrences recommended for reporting</w:t>
      </w:r>
    </w:p>
    <w:p w14:paraId="51840D92" w14:textId="77777777" w:rsidR="007F2F8C" w:rsidRPr="001A37E5" w:rsidRDefault="007F2F8C" w:rsidP="007F2F8C">
      <w:pPr>
        <w:pStyle w:val="SingleTxtG"/>
      </w:pPr>
      <w:r w:rsidRPr="001A37E5">
        <w:t>43.</w:t>
      </w:r>
      <w:r w:rsidRPr="001A37E5">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77777777" w:rsidR="007F2F8C" w:rsidRPr="001A37E5" w:rsidRDefault="007F2F8C" w:rsidP="007F2F8C">
      <w:pPr>
        <w:pStyle w:val="SingleTxtG"/>
      </w:pPr>
      <w:r w:rsidRPr="001A37E5">
        <w:t>44.</w:t>
      </w:r>
      <w:r w:rsidRPr="001A37E5">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767506AB" w:rsidR="007F2F8C" w:rsidRPr="001A37E5" w:rsidRDefault="007F2F8C" w:rsidP="007F2F8C">
      <w:pPr>
        <w:pStyle w:val="SingleTxtG"/>
        <w:ind w:left="1689" w:hanging="555"/>
      </w:pPr>
      <w:r w:rsidRPr="001A37E5">
        <w:t>(a)</w:t>
      </w:r>
      <w:r w:rsidRPr="001A37E5">
        <w:tab/>
      </w:r>
      <w:del w:id="1262" w:author="Oshita, Ryuzo/大下 隆三" w:date="2022-06-23T14:53:00Z">
        <w:r w:rsidRPr="001A37E5" w:rsidDel="00ED55FF">
          <w:delText>Safety c</w:delText>
        </w:r>
      </w:del>
      <w:ins w:id="1263" w:author="Oshita, Ryuzo/大下 隆三" w:date="2022-06-23T14:53:00Z">
        <w:r w:rsidR="00ED55FF">
          <w:t>C</w:t>
        </w:r>
      </w:ins>
      <w:r w:rsidRPr="001A37E5">
        <w:t xml:space="preserve">ritical occurrences (as defined </w:t>
      </w:r>
      <w:del w:id="1264" w:author="Oshita, Ryuzo/大下 隆三" w:date="2022-06-23T14:53:00Z">
        <w:r w:rsidRPr="001A37E5" w:rsidDel="00ED55FF">
          <w:delText>above</w:delText>
        </w:r>
      </w:del>
      <w:ins w:id="1265" w:author="Oshita, Ryuzo/大下 隆三" w:date="2022-06-23T14:53:00Z">
        <w:r w:rsidR="00ED55FF">
          <w:t>in the Glossa</w:t>
        </w:r>
      </w:ins>
      <w:ins w:id="1266" w:author="Oshita, Ryuzo/大下 隆三" w:date="2022-06-23T14:54:00Z">
        <w:r w:rsidR="00ED55FF">
          <w:t>ry</w:t>
        </w:r>
      </w:ins>
      <w:r w:rsidRPr="001A37E5">
        <w:t xml:space="preserve">) known to the ADS manufacturer or </w:t>
      </w:r>
      <w:proofErr w:type="gramStart"/>
      <w:r w:rsidRPr="001A37E5">
        <w:t>OEM</w:t>
      </w:r>
      <w:r w:rsidR="00E3584A" w:rsidRPr="001A37E5">
        <w:t>;</w:t>
      </w:r>
      <w:proofErr w:type="gramEnd"/>
    </w:p>
    <w:p w14:paraId="5952FE1C" w14:textId="58FAAEE8" w:rsidR="007F2F8C" w:rsidRPr="001A37E5" w:rsidRDefault="007F2F8C" w:rsidP="007F2F8C">
      <w:pPr>
        <w:pStyle w:val="SingleTxtG"/>
      </w:pPr>
      <w:r w:rsidRPr="001A37E5">
        <w:t>(b)</w:t>
      </w:r>
      <w:r w:rsidRPr="001A37E5">
        <w:tab/>
        <w:t xml:space="preserve">Occurrences related to ADS operation outside its </w:t>
      </w:r>
      <w:proofErr w:type="gramStart"/>
      <w:r w:rsidRPr="001A37E5">
        <w:t>ODD</w:t>
      </w:r>
      <w:r w:rsidR="00E3584A" w:rsidRPr="001A37E5">
        <w:t>;</w:t>
      </w:r>
      <w:proofErr w:type="gramEnd"/>
      <w:r w:rsidRPr="001A37E5">
        <w:t xml:space="preserve"> </w:t>
      </w:r>
    </w:p>
    <w:p w14:paraId="5FEB5874" w14:textId="2414D89E" w:rsidR="007F2F8C" w:rsidRPr="001A37E5" w:rsidRDefault="007F2F8C" w:rsidP="007F2F8C">
      <w:pPr>
        <w:pStyle w:val="SingleTxtG"/>
      </w:pPr>
      <w:r w:rsidRPr="001A37E5">
        <w:t>(c)</w:t>
      </w:r>
      <w:r w:rsidRPr="001A37E5">
        <w:tab/>
        <w:t xml:space="preserve">ADS failure to achieve a minimal risk condition when </w:t>
      </w:r>
      <w:proofErr w:type="gramStart"/>
      <w:r w:rsidRPr="001A37E5">
        <w:t>necessary</w:t>
      </w:r>
      <w:r w:rsidR="00E3584A" w:rsidRPr="001A37E5">
        <w:t>;</w:t>
      </w:r>
      <w:proofErr w:type="gramEnd"/>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proofErr w:type="gramStart"/>
      <w:r w:rsidRPr="001A37E5">
        <w:t>)</w:t>
      </w:r>
      <w:r w:rsidR="00E3584A" w:rsidRPr="001A37E5">
        <w:t>;</w:t>
      </w:r>
      <w:proofErr w:type="gramEnd"/>
      <w:r w:rsidRPr="001A37E5">
        <w:t xml:space="preserve"> </w:t>
      </w:r>
    </w:p>
    <w:p w14:paraId="2C08BAD4" w14:textId="416BCDA7" w:rsidR="007F2F8C" w:rsidRPr="001A37E5" w:rsidRDefault="007F2F8C" w:rsidP="007F2F8C">
      <w:pPr>
        <w:pStyle w:val="SingleTxtG"/>
      </w:pPr>
      <w:r w:rsidRPr="001A37E5">
        <w:t>(e)</w:t>
      </w:r>
      <w:r w:rsidRPr="001A37E5">
        <w:tab/>
        <w:t xml:space="preserve">Cybersecurity-related </w:t>
      </w:r>
      <w:proofErr w:type="gramStart"/>
      <w:r w:rsidRPr="001A37E5">
        <w:t>occurrences</w:t>
      </w:r>
      <w:r w:rsidR="00E3584A" w:rsidRPr="001A37E5">
        <w:t>;</w:t>
      </w:r>
      <w:proofErr w:type="gramEnd"/>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w:t>
      </w:r>
      <w:proofErr w:type="gramStart"/>
      <w:r w:rsidRPr="001A37E5">
        <w:t>e.g.</w:t>
      </w:r>
      <w:proofErr w:type="gramEnd"/>
      <w:r w:rsidRPr="001A37E5">
        <w:t xml:space="preserve">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proofErr w:type="gramStart"/>
      <w:r w:rsidRPr="001A37E5">
        <w:t>)</w:t>
      </w:r>
      <w:r w:rsidR="00E3584A" w:rsidRPr="001A37E5">
        <w:t>;</w:t>
      </w:r>
      <w:proofErr w:type="gramEnd"/>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 xml:space="preserve">Occurrences related ADS failure resulting in a request to </w:t>
      </w:r>
      <w:proofErr w:type="gramStart"/>
      <w:r w:rsidRPr="001A37E5">
        <w:t>intervene</w:t>
      </w:r>
      <w:r w:rsidR="00E3584A" w:rsidRPr="001A37E5">
        <w:t>;</w:t>
      </w:r>
      <w:proofErr w:type="gramEnd"/>
      <w:r w:rsidRPr="001A37E5">
        <w:t xml:space="preserve"> </w:t>
      </w:r>
    </w:p>
    <w:p w14:paraId="1508AD99" w14:textId="473A43A8" w:rsidR="007F2F8C" w:rsidRPr="001A37E5" w:rsidRDefault="007F2F8C" w:rsidP="007F2F8C">
      <w:pPr>
        <w:pStyle w:val="SingleTxtG"/>
      </w:pPr>
      <w:r w:rsidRPr="001A37E5">
        <w:t>(b)</w:t>
      </w:r>
      <w:r w:rsidRPr="001A37E5">
        <w:tab/>
        <w:t xml:space="preserve">Maintenance and repair </w:t>
      </w:r>
      <w:proofErr w:type="gramStart"/>
      <w:r w:rsidRPr="001A37E5">
        <w:t>problems</w:t>
      </w:r>
      <w:r w:rsidR="00E3584A" w:rsidRPr="001A37E5">
        <w:t>;</w:t>
      </w:r>
      <w:proofErr w:type="gramEnd"/>
    </w:p>
    <w:p w14:paraId="08F88826" w14:textId="21426DAF" w:rsidR="007F2F8C" w:rsidRPr="001A37E5" w:rsidRDefault="007F2F8C" w:rsidP="007F2F8C">
      <w:pPr>
        <w:pStyle w:val="SingleTxtG"/>
      </w:pPr>
      <w:r w:rsidRPr="001A37E5">
        <w:t>(c)</w:t>
      </w:r>
      <w:r w:rsidRPr="001A37E5">
        <w:tab/>
        <w:t>Occurrences related to unauthorized modifications (</w:t>
      </w:r>
      <w:proofErr w:type="gramStart"/>
      <w:r w:rsidRPr="001A37E5">
        <w:t>i.e.</w:t>
      </w:r>
      <w:proofErr w:type="gramEnd"/>
      <w:r w:rsidRPr="001A37E5">
        <w:t xml:space="preserve"> tampering)</w:t>
      </w:r>
      <w:r w:rsidR="00E3584A" w:rsidRPr="001A37E5">
        <w:t>;</w:t>
      </w:r>
    </w:p>
    <w:p w14:paraId="418BCACF" w14:textId="0C768A66"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2D444AB7" w:rsidR="007F2F8C" w:rsidRPr="001A37E5" w:rsidRDefault="007F2F8C" w:rsidP="00ED55FF">
            <w:pPr>
              <w:spacing w:before="40" w:after="120"/>
              <w:ind w:right="113"/>
              <w:rPr>
                <w:rFonts w:asciiTheme="majorBidi" w:hAnsiTheme="majorBidi" w:cstheme="majorBidi"/>
                <w:sz w:val="20"/>
                <w:szCs w:val="20"/>
              </w:rPr>
            </w:pPr>
            <w:del w:id="1267" w:author="Oshita, Ryuzo/大下 隆三" w:date="2022-06-23T14:54:00Z">
              <w:r w:rsidRPr="001A37E5" w:rsidDel="00ED55FF">
                <w:rPr>
                  <w:rFonts w:asciiTheme="majorBidi" w:hAnsiTheme="majorBidi" w:cstheme="majorBidi"/>
                  <w:sz w:val="20"/>
                  <w:szCs w:val="20"/>
                </w:rPr>
                <w:delText>(in case of unreasonable risk)</w:delText>
              </w:r>
            </w:del>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2D20A1F1"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3.d. </w:t>
            </w:r>
            <w:del w:id="1268" w:author="R.Oshita" w:date="2022-09-15T14:21:00Z">
              <w:r w:rsidRPr="001A37E5" w:rsidDel="00F41386">
                <w:rPr>
                  <w:rFonts w:asciiTheme="majorBidi" w:hAnsiTheme="majorBidi" w:cstheme="majorBidi"/>
                  <w:sz w:val="20"/>
                  <w:szCs w:val="20"/>
                </w:rPr>
                <w:delText>Modifications</w:delText>
              </w:r>
            </w:del>
            <w:ins w:id="1269" w:author="R.Oshita" w:date="2022-09-15T14:21:00Z">
              <w:r w:rsidR="00F41386">
                <w:rPr>
                  <w:rFonts w:asciiTheme="majorBidi" w:hAnsiTheme="majorBidi" w:cstheme="majorBidi"/>
                  <w:sz w:val="20"/>
                  <w:szCs w:val="20"/>
                </w:rPr>
                <w:t>Occurrences linked to modifications</w:t>
              </w:r>
            </w:ins>
            <w:r w:rsidRPr="001A37E5">
              <w:rPr>
                <w:rFonts w:asciiTheme="majorBidi" w:hAnsiTheme="majorBidi" w:cstheme="majorBidi"/>
                <w:sz w:val="20"/>
                <w:szCs w:val="20"/>
              </w:rPr>
              <w:t xml:space="preserve"> made by the ADS manufacturer or OEM to address an identified and significant ADS safety issue</w:t>
            </w:r>
          </w:p>
        </w:tc>
        <w:tc>
          <w:tcPr>
            <w:tcW w:w="1158" w:type="pct"/>
          </w:tcPr>
          <w:p w14:paraId="6592D86E" w14:textId="2B9AFFE8" w:rsidR="007F2F8C" w:rsidRPr="001A37E5" w:rsidRDefault="00ED55FF" w:rsidP="00EE7704">
            <w:pPr>
              <w:spacing w:before="40" w:after="120"/>
              <w:ind w:right="113"/>
              <w:rPr>
                <w:rFonts w:asciiTheme="majorBidi" w:hAnsiTheme="majorBidi" w:cstheme="majorBidi"/>
                <w:sz w:val="20"/>
                <w:szCs w:val="20"/>
                <w:lang w:eastAsia="ja-JP"/>
              </w:rPr>
            </w:pPr>
            <w:ins w:id="1270" w:author="Oshita, Ryuzo/大下 隆三" w:date="2022-06-23T14:55:00Z">
              <w:r>
                <w:rPr>
                  <w:rFonts w:asciiTheme="majorBidi" w:hAnsiTheme="majorBidi" w:cstheme="majorBidi" w:hint="eastAsia"/>
                  <w:sz w:val="20"/>
                  <w:szCs w:val="20"/>
                  <w:lang w:eastAsia="ja-JP"/>
                </w:rPr>
                <w:t>X</w:t>
              </w:r>
              <w:r>
                <w:rPr>
                  <w:rFonts w:asciiTheme="majorBidi" w:hAnsiTheme="majorBidi" w:cstheme="majorBidi"/>
                  <w:sz w:val="20"/>
                  <w:szCs w:val="20"/>
                  <w:lang w:eastAsia="ja-JP"/>
                </w:rPr>
                <w:t xml:space="preserve"> (if the issue presented an unreasonable </w:t>
              </w:r>
            </w:ins>
            <w:ins w:id="1271" w:author="Oshita, Ryuzo/大下 隆三" w:date="2022-06-23T14:56:00Z">
              <w:r>
                <w:rPr>
                  <w:rFonts w:asciiTheme="majorBidi" w:hAnsiTheme="majorBidi" w:cstheme="majorBidi"/>
                  <w:sz w:val="20"/>
                  <w:szCs w:val="20"/>
                  <w:lang w:eastAsia="ja-JP"/>
                </w:rPr>
                <w:t>risk to safety)</w:t>
              </w:r>
            </w:ins>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283629BE" w:rsidR="007F2F8C" w:rsidRPr="001A37E5" w:rsidRDefault="007F2F8C" w:rsidP="00EE7704">
            <w:pPr>
              <w:spacing w:before="40" w:after="120"/>
              <w:ind w:right="113"/>
              <w:rPr>
                <w:rFonts w:asciiTheme="majorBidi" w:hAnsiTheme="majorBidi" w:cstheme="majorBidi"/>
                <w:sz w:val="20"/>
                <w:szCs w:val="20"/>
              </w:rPr>
            </w:pPr>
            <w:del w:id="1272" w:author="R.Oshita" w:date="2022-09-15T14:19:00Z">
              <w:r w:rsidRPr="001A37E5" w:rsidDel="00F41386">
                <w:rPr>
                  <w:rFonts w:asciiTheme="majorBidi" w:hAnsiTheme="majorBidi" w:cstheme="majorBidi"/>
                  <w:sz w:val="20"/>
                  <w:szCs w:val="20"/>
                </w:rPr>
                <w:delText>X</w:delText>
              </w:r>
            </w:del>
            <w:ins w:id="1273" w:author="R.Oshita" w:date="2022-09-15T14:19:00Z">
              <w:r w:rsidR="00F41386">
                <w:rPr>
                  <w:rFonts w:asciiTheme="majorBidi" w:hAnsiTheme="majorBidi" w:cstheme="majorBidi"/>
                  <w:sz w:val="20"/>
                  <w:szCs w:val="20"/>
                </w:rPr>
                <w:t xml:space="preserve"> (already covered </w:t>
              </w:r>
            </w:ins>
            <w:ins w:id="1274" w:author="R.Oshita" w:date="2022-09-15T14:20:00Z">
              <w:r w:rsidR="00F41386">
                <w:rPr>
                  <w:rFonts w:asciiTheme="majorBidi" w:hAnsiTheme="majorBidi" w:cstheme="majorBidi"/>
                  <w:sz w:val="20"/>
                  <w:szCs w:val="20"/>
                </w:rPr>
                <w:t xml:space="preserve">under 1.a, 1.b, 1.c and </w:t>
              </w:r>
              <w:proofErr w:type="gramStart"/>
              <w:r w:rsidR="00F41386">
                <w:rPr>
                  <w:rFonts w:asciiTheme="majorBidi" w:hAnsiTheme="majorBidi" w:cstheme="majorBidi"/>
                  <w:sz w:val="20"/>
                  <w:szCs w:val="20"/>
                </w:rPr>
                <w:t>3,d</w:t>
              </w:r>
              <w:proofErr w:type="gramEnd"/>
              <w:r w:rsidR="00F41386">
                <w:rPr>
                  <w:rFonts w:asciiTheme="majorBidi" w:hAnsiTheme="majorBidi" w:cstheme="majorBidi"/>
                  <w:sz w:val="20"/>
                  <w:szCs w:val="20"/>
                </w:rPr>
                <w:t>)</w:t>
              </w:r>
            </w:ins>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45128198" w14:textId="77777777" w:rsidR="007F2F8C" w:rsidRPr="001A37E5" w:rsidRDefault="007F2F8C" w:rsidP="007F2F8C">
      <w:pPr>
        <w:jc w:val="both"/>
        <w:rPr>
          <w:rFonts w:asciiTheme="majorBidi" w:eastAsia="Yu Mincho" w:hAnsiTheme="majorBidi" w:cstheme="majorBidi"/>
        </w:rPr>
      </w:pPr>
    </w:p>
    <w:p w14:paraId="72027E94" w14:textId="77777777" w:rsidR="007F2F8C" w:rsidRPr="001A37E5" w:rsidRDefault="007F2F8C" w:rsidP="007F2F8C">
      <w:pPr>
        <w:pStyle w:val="HMG"/>
        <w:ind w:left="0" w:firstLine="0"/>
        <w:rPr>
          <w:sz w:val="28"/>
          <w:szCs w:val="28"/>
        </w:rPr>
      </w:pPr>
      <w:r w:rsidRPr="001A37E5">
        <w:rPr>
          <w:sz w:val="28"/>
          <w:szCs w:val="28"/>
        </w:rPr>
        <w:br w:type="page"/>
      </w:r>
    </w:p>
    <w:p w14:paraId="48B379D7"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6"/>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77777777"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7"/>
      </w:r>
      <w:r w:rsidRPr="001A37E5">
        <w:rPr>
          <w:noProof/>
        </w:rPr>
        <w:t>, with most of the available documentation concerning guidance or specifications on testing (i.e. trails) such vehicles by OEMs during the developmental stages of their systems, or the testing of human drivers.</w:t>
      </w:r>
    </w:p>
    <w:p w14:paraId="4722C1A5" w14:textId="6A6B1756" w:rsidR="00D573A3" w:rsidRPr="001A37E5" w:rsidRDefault="00D573A3" w:rsidP="00D573A3">
      <w:pPr>
        <w:pStyle w:val="SingleTxtG"/>
        <w:rPr>
          <w:noProof/>
        </w:rPr>
      </w:pPr>
      <w:r w:rsidRPr="001A37E5">
        <w:rPr>
          <w:noProof/>
        </w:rPr>
        <w:t>4.</w:t>
      </w:r>
      <w:r w:rsidRPr="001A37E5">
        <w:rPr>
          <w:noProof/>
        </w:rPr>
        <w:tab/>
        <w:t xml:space="preserve">This annex outlines the suggested approach for </w:t>
      </w:r>
      <w:del w:id="1275" w:author="Oshita, Ryuzo/大下 隆三" w:date="2022-06-23T16:12:00Z">
        <w:r w:rsidRPr="001A37E5" w:rsidDel="00FB66B5">
          <w:rPr>
            <w:noProof/>
          </w:rPr>
          <w:delText xml:space="preserve">the </w:delText>
        </w:r>
      </w:del>
      <w:r w:rsidRPr="001A37E5">
        <w:rPr>
          <w:noProof/>
        </w:rPr>
        <w:t xml:space="preserve">track </w:t>
      </w:r>
      <w:del w:id="1276" w:author="Oshita, Ryuzo/大下 隆三" w:date="2022-06-23T16:12:00Z">
        <w:r w:rsidRPr="001A37E5" w:rsidDel="00FB66B5">
          <w:rPr>
            <w:noProof/>
          </w:rPr>
          <w:delText xml:space="preserve">testing </w:delText>
        </w:r>
      </w:del>
      <w:r w:rsidRPr="001A37E5">
        <w:rPr>
          <w:noProof/>
        </w:rPr>
        <w:t xml:space="preserve">and real world testing </w:t>
      </w:r>
      <w:del w:id="1277" w:author="Oshita, Ryuzo/大下 隆三" w:date="2022-06-23T15:34:00Z">
        <w:r w:rsidRPr="001A37E5" w:rsidDel="00751EC5">
          <w:rPr>
            <w:noProof/>
          </w:rPr>
          <w:delText>methods</w:delText>
        </w:r>
      </w:del>
      <w:r w:rsidRPr="001A37E5">
        <w:rPr>
          <w:noProof/>
        </w:rPr>
        <w:t>: test matrices</w:t>
      </w:r>
      <w:del w:id="1278" w:author="Oshita, Ryuzo/大下 隆三" w:date="2022-06-23T15:35:00Z">
        <w:r w:rsidRPr="001A37E5" w:rsidDel="00751EC5">
          <w:rPr>
            <w:noProof/>
          </w:rPr>
          <w:delText>.</w:delText>
        </w:r>
      </w:del>
      <w:ins w:id="1279" w:author="Oshita, Ryuzo/大下 隆三" w:date="2022-06-23T15:35:00Z">
        <w:r w:rsidR="00751EC5">
          <w:rPr>
            <w:noProof/>
          </w:rPr>
          <w:t>,</w:t>
        </w:r>
      </w:ins>
      <w:r w:rsidRPr="001A37E5">
        <w:rPr>
          <w:noProof/>
        </w:rPr>
        <w:t xml:space="preserve"> Consideration and recommendations on the next steps for the development of the testing methods are provided in Annex VI.</w:t>
      </w:r>
    </w:p>
    <w:p w14:paraId="1B6BBF78" w14:textId="2C21AEBB"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w:t>
      </w:r>
      <w:del w:id="1280" w:author="Oshita, Ryuzo/大下 隆三" w:date="2022-06-23T15:35:00Z">
        <w:r w:rsidRPr="001A37E5" w:rsidDel="00751EC5">
          <w:rPr>
            <w:b/>
            <w:noProof/>
            <w:sz w:val="28"/>
          </w:rPr>
          <w:delText>x</w:delText>
        </w:r>
      </w:del>
      <w:ins w:id="1281" w:author="Oshita, Ryuzo/大下 隆三" w:date="2022-06-23T15:35:00Z">
        <w:r w:rsidR="00751EC5">
          <w:rPr>
            <w:b/>
            <w:noProof/>
            <w:sz w:val="28"/>
          </w:rPr>
          <w:t>c</w:t>
        </w:r>
      </w:ins>
      <w:r w:rsidRPr="001A37E5">
        <w:rPr>
          <w:b/>
          <w:noProof/>
          <w:sz w:val="28"/>
        </w:rPr>
        <w:t>es</w:t>
      </w:r>
    </w:p>
    <w:p w14:paraId="0F9D20FC" w14:textId="07C9BE17"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w:t>
      </w:r>
      <w:del w:id="1282" w:author="Oshita, Ryuzo/大下 隆三" w:date="2022-06-23T15:35:00Z">
        <w:r w:rsidRPr="001A37E5" w:rsidDel="00751EC5">
          <w:rPr>
            <w:noProof/>
          </w:rPr>
          <w:delText>x</w:delText>
        </w:r>
      </w:del>
      <w:ins w:id="1283" w:author="Oshita, Ryuzo/大下 隆三" w:date="2022-06-23T15:35:00Z">
        <w:r w:rsidR="00751EC5">
          <w:rPr>
            <w:noProof/>
          </w:rPr>
          <w:t>c</w:t>
        </w:r>
      </w:ins>
      <w:r w:rsidRPr="001A37E5">
        <w:rPr>
          <w:noProof/>
        </w:rPr>
        <w:t>es specifically designed for respectively track testing and real world testing.</w:t>
      </w:r>
    </w:p>
    <w:p w14:paraId="1A07147A" w14:textId="597ABB53"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8"/>
      </w:r>
      <w:ins w:id="1284" w:author="Oshita, Ryuzo/大下 隆三" w:date="2022-06-23T15:03:00Z">
        <w:r w:rsidR="006618A4">
          <w:rPr>
            <w:noProof/>
          </w:rPr>
          <w:t xml:space="preserve"> </w:t>
        </w:r>
      </w:ins>
    </w:p>
    <w:p w14:paraId="1CA95740" w14:textId="6C90E856" w:rsidR="00D573A3" w:rsidRPr="001A37E5" w:rsidRDefault="00D573A3" w:rsidP="00D573A3">
      <w:pPr>
        <w:pStyle w:val="SingleTxtG"/>
        <w:rPr>
          <w:noProof/>
        </w:rPr>
      </w:pPr>
      <w:r w:rsidRPr="001A37E5">
        <w:rPr>
          <w:noProof/>
        </w:rPr>
        <w:t>7.</w:t>
      </w:r>
      <w:r w:rsidRPr="001A37E5">
        <w:rPr>
          <w:noProof/>
        </w:rPr>
        <w:tab/>
        <w:t>The test matri</w:t>
      </w:r>
      <w:del w:id="1285" w:author="Oshita, Ryuzo/大下 隆三" w:date="2022-06-23T15:35:00Z">
        <w:r w:rsidRPr="001A37E5" w:rsidDel="00751EC5">
          <w:rPr>
            <w:noProof/>
          </w:rPr>
          <w:delText>x</w:delText>
        </w:r>
      </w:del>
      <w:ins w:id="1286" w:author="Oshita, Ryuzo/大下 隆三" w:date="2022-06-23T15:35:00Z">
        <w:r w:rsidR="00751EC5">
          <w:rPr>
            <w:noProof/>
          </w:rPr>
          <w:t>c</w:t>
        </w:r>
      </w:ins>
      <w:r w:rsidRPr="001A37E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4956939F" w:rsidR="00D573A3" w:rsidRPr="001A37E5" w:rsidRDefault="00D573A3" w:rsidP="00D573A3">
      <w:pPr>
        <w:pStyle w:val="SingleTxtG"/>
        <w:rPr>
          <w:noProof/>
        </w:rPr>
      </w:pPr>
      <w:r w:rsidRPr="001A37E5">
        <w:rPr>
          <w:i/>
          <w:noProof/>
        </w:rPr>
        <w:t>Please note that the example test matri</w:t>
      </w:r>
      <w:del w:id="1287" w:author="Oshita, Ryuzo/大下 隆三" w:date="2022-06-23T15:35:00Z">
        <w:r w:rsidRPr="001A37E5" w:rsidDel="00751EC5">
          <w:rPr>
            <w:i/>
            <w:noProof/>
          </w:rPr>
          <w:delText>x</w:delText>
        </w:r>
      </w:del>
      <w:ins w:id="1288" w:author="Oshita, Ryuzo/大下 隆三" w:date="2022-06-23T15:36:00Z">
        <w:r w:rsidR="00751EC5">
          <w:rPr>
            <w:i/>
            <w:noProof/>
          </w:rPr>
          <w:t>c</w:t>
        </w:r>
      </w:ins>
      <w:r w:rsidRPr="001A37E5">
        <w:rPr>
          <w:i/>
          <w:noProof/>
        </w:rPr>
        <w:t>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lastRenderedPageBreak/>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9"/>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1711D953" w:rsidR="00D573A3" w:rsidRPr="001A37E5" w:rsidRDefault="00D573A3" w:rsidP="00D573A3">
      <w:pPr>
        <w:pStyle w:val="SingleTxtG"/>
        <w:rPr>
          <w:noProof/>
        </w:rPr>
      </w:pPr>
      <w:r w:rsidRPr="001A37E5">
        <w:rPr>
          <w:noProof/>
        </w:rPr>
        <w:t>11.</w:t>
      </w:r>
      <w:r w:rsidRPr="001A37E5">
        <w:rPr>
          <w:noProof/>
        </w:rPr>
        <w:tab/>
        <w:t xml:space="preserve">It is </w:t>
      </w:r>
      <w:del w:id="1289" w:author="Oshita, Ryuzo/大下 隆三" w:date="2022-06-23T15:36:00Z">
        <w:r w:rsidRPr="001A37E5" w:rsidDel="00751EC5">
          <w:rPr>
            <w:noProof/>
          </w:rPr>
          <w:delText>envisaged</w:delText>
        </w:r>
      </w:del>
      <w:ins w:id="1290" w:author="Oshita, Ryuzo/大下 隆三" w:date="2022-06-23T15:36:00Z">
        <w:r w:rsidR="00751EC5">
          <w:rPr>
            <w:noProof/>
          </w:rPr>
          <w:t>recommended</w:t>
        </w:r>
      </w:ins>
      <w:r w:rsidRPr="001A37E5">
        <w:rPr>
          <w:noProof/>
        </w:rPr>
        <w:t xml:space="preserve">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64007139"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w:t>
      </w:r>
      <w:del w:id="1291" w:author="Oshita, Ryuzo/大下 隆三" w:date="2022-06-23T15:39:00Z">
        <w:r w:rsidRPr="001A37E5" w:rsidDel="00751EC5">
          <w:rPr>
            <w:noProof/>
          </w:rPr>
          <w:delText>respective safety</w:delText>
        </w:r>
      </w:del>
      <w:ins w:id="1292" w:author="Oshita, Ryuzo/大下 隆三" w:date="2022-06-23T15:39:00Z">
        <w:r w:rsidR="00751EC5">
          <w:rPr>
            <w:noProof/>
          </w:rPr>
          <w:t>particular</w:t>
        </w:r>
      </w:ins>
      <w:r w:rsidRPr="001A37E5">
        <w:rPr>
          <w:noProof/>
        </w:rPr>
        <w:t xml:space="preserve"> requirement</w:t>
      </w:r>
      <w:ins w:id="1293" w:author="Oshita, Ryuzo/大下 隆三" w:date="2022-06-23T15:41:00Z">
        <w:r w:rsidR="00751EC5">
          <w:rPr>
            <w:noProof/>
          </w:rPr>
          <w:t xml:space="preserve"> </w:t>
        </w:r>
        <w:r w:rsidR="00751EC5" w:rsidRPr="00751EC5">
          <w:rPr>
            <w:noProof/>
          </w:rPr>
          <w:t>but would do so if it occurred. Some scenarios are</w:t>
        </w:r>
      </w:ins>
      <w:del w:id="1294" w:author="Oshita, Ryuzo/大下 隆三" w:date="2022-06-23T15:42:00Z">
        <w:r w:rsidRPr="001A37E5" w:rsidDel="00751EC5">
          <w:rPr>
            <w:noProof/>
          </w:rPr>
          <w:delText>, generally due to the</w:delText>
        </w:r>
      </w:del>
      <w:r w:rsidRPr="001A37E5">
        <w:rPr>
          <w:noProof/>
        </w:rPr>
        <w:t xml:space="preserve"> </w:t>
      </w:r>
      <w:ins w:id="1295" w:author="Oshita, Ryuzo/大下 隆三" w:date="2022-06-23T15:43:00Z">
        <w:r w:rsidR="00751EC5">
          <w:rPr>
            <w:noProof/>
          </w:rPr>
          <w:t xml:space="preserve">clearly </w:t>
        </w:r>
      </w:ins>
      <w:r w:rsidRPr="001A37E5">
        <w:rPr>
          <w:noProof/>
        </w:rPr>
        <w:t>undesirab</w:t>
      </w:r>
      <w:ins w:id="1296" w:author="Oshita, Ryuzo/大下 隆三" w:date="2022-06-23T15:43:00Z">
        <w:r w:rsidR="00751EC5">
          <w:rPr>
            <w:noProof/>
          </w:rPr>
          <w:t>le</w:t>
        </w:r>
      </w:ins>
      <w:del w:id="1297" w:author="Oshita, Ryuzo/大下 隆三" w:date="2022-06-23T15:43:00Z">
        <w:r w:rsidRPr="001A37E5" w:rsidDel="00751EC5">
          <w:rPr>
            <w:noProof/>
          </w:rPr>
          <w:delText>ility</w:delText>
        </w:r>
      </w:del>
      <w:r w:rsidRPr="001A37E5">
        <w:rPr>
          <w:noProof/>
        </w:rPr>
        <w:t xml:space="preserve"> from a safety perspective </w:t>
      </w:r>
      <w:del w:id="1298" w:author="Oshita, Ryuzo/大下 隆三" w:date="2022-06-23T15:43:00Z">
        <w:r w:rsidRPr="001A37E5" w:rsidDel="00751EC5">
          <w:rPr>
            <w:noProof/>
          </w:rPr>
          <w:delText xml:space="preserve">to </w:delText>
        </w:r>
      </w:del>
      <w:del w:id="1299" w:author="Oshita, Ryuzo/大下 隆三" w:date="2022-06-23T15:44:00Z">
        <w:r w:rsidRPr="001A37E5" w:rsidDel="00751EC5">
          <w:rPr>
            <w:noProof/>
          </w:rPr>
          <w:delText xml:space="preserve">assess such requirements </w:delText>
        </w:r>
      </w:del>
      <w:r w:rsidRPr="001A37E5">
        <w:rPr>
          <w:noProof/>
        </w:rPr>
        <w:t xml:space="preserve">on public roads. However, given that random traffic situations are encountered during real world testing, such traffic situations could organically occur and in this case, the performance with regards to the specific requirement should be assessed. </w:t>
      </w:r>
      <w:del w:id="1300" w:author="Oshita, Ryuzo/大下 隆三" w:date="2022-06-23T15:45:00Z">
        <w:r w:rsidRPr="001A37E5" w:rsidDel="00021B8A">
          <w:rPr>
            <w:noProof/>
          </w:rPr>
          <w:delText>The</w:delText>
        </w:r>
      </w:del>
      <w:ins w:id="1301" w:author="Oshita, Ryuzo/大下 隆三" w:date="2022-06-23T15:45:00Z">
        <w:r w:rsidR="00021B8A" w:rsidRPr="00021B8A">
          <w:t xml:space="preserve"> </w:t>
        </w:r>
        <w:r w:rsidR="00021B8A" w:rsidRPr="00021B8A">
          <w:rPr>
            <w:noProof/>
          </w:rPr>
          <w:t>Safety during</w:t>
        </w:r>
      </w:ins>
      <w:r w:rsidRPr="001A37E5">
        <w:rPr>
          <w:noProof/>
        </w:rPr>
        <w:t xml:space="preserve"> testing </w:t>
      </w:r>
      <w:del w:id="1302" w:author="Oshita, Ryuzo/大下 隆三" w:date="2022-06-23T15:46:00Z">
        <w:r w:rsidRPr="001A37E5" w:rsidDel="00021B8A">
          <w:rPr>
            <w:noProof/>
          </w:rPr>
          <w:delText xml:space="preserve">safety </w:delText>
        </w:r>
      </w:del>
      <w:r w:rsidRPr="001A37E5">
        <w:rPr>
          <w:noProof/>
        </w:rPr>
        <w:t xml:space="preserve">on public roads should also be taken into account, </w:t>
      </w:r>
      <w:ins w:id="1303" w:author="Oshita, Ryuzo/大下 隆三" w:date="2022-06-23T15:46:00Z">
        <w:r w:rsidR="00021B8A">
          <w:rPr>
            <w:noProof/>
          </w:rPr>
          <w:t>a</w:t>
        </w:r>
      </w:ins>
      <w:ins w:id="1304" w:author="Oshita, Ryuzo/大下 隆三" w:date="2022-06-23T15:47:00Z">
        <w:r w:rsidR="00021B8A">
          <w:rPr>
            <w:noProof/>
          </w:rPr>
          <w:t>nd</w:t>
        </w:r>
      </w:ins>
      <w:del w:id="1305" w:author="Oshita, Ryuzo/大下 隆三" w:date="2022-06-23T15:47:00Z">
        <w:r w:rsidRPr="001A37E5" w:rsidDel="00021B8A">
          <w:rPr>
            <w:noProof/>
          </w:rPr>
          <w:delText>which</w:delText>
        </w:r>
      </w:del>
      <w:r w:rsidRPr="001A37E5">
        <w:rPr>
          <w:noProof/>
        </w:rPr>
        <w:t xml:space="preserve"> the assessor or the driver should ensure </w:t>
      </w:r>
      <w:del w:id="1306" w:author="Oshita, Ryuzo/大下 隆三" w:date="2022-06-23T15:47:00Z">
        <w:r w:rsidRPr="001A37E5" w:rsidDel="00021B8A">
          <w:rPr>
            <w:noProof/>
          </w:rPr>
          <w:delText xml:space="preserve">and </w:delText>
        </w:r>
      </w:del>
      <w:r w:rsidRPr="001A37E5">
        <w:rPr>
          <w:noProof/>
        </w:rPr>
        <w:t xml:space="preserve">they </w:t>
      </w:r>
      <w:ins w:id="1307" w:author="Oshita, Ryuzo/大下 隆三" w:date="2022-06-23T15:47:00Z">
        <w:r w:rsidR="00021B8A">
          <w:rPr>
            <w:noProof/>
          </w:rPr>
          <w:t>can</w:t>
        </w:r>
      </w:ins>
      <w:del w:id="1308" w:author="Oshita, Ryuzo/大下 隆三" w:date="2022-06-23T15:48:00Z">
        <w:r w:rsidRPr="001A37E5" w:rsidDel="00021B8A">
          <w:rPr>
            <w:noProof/>
          </w:rPr>
          <w:delText>should therefore</w:delText>
        </w:r>
      </w:del>
      <w:r w:rsidRPr="001A37E5">
        <w:rPr>
          <w:noProof/>
        </w:rPr>
        <w:t xml:space="preserve"> take over the driving task if needed. </w:t>
      </w:r>
    </w:p>
    <w:p w14:paraId="16DF8272" w14:textId="2469CE15" w:rsidR="00D573A3" w:rsidRPr="001A37E5" w:rsidRDefault="00D573A3" w:rsidP="00D573A3">
      <w:pPr>
        <w:pStyle w:val="SingleTxtG"/>
        <w:rPr>
          <w:noProof/>
        </w:rPr>
      </w:pPr>
      <w:r w:rsidRPr="001A37E5">
        <w:rPr>
          <w:noProof/>
        </w:rPr>
        <w:t>13.</w:t>
      </w:r>
      <w:r w:rsidRPr="001A37E5">
        <w:rPr>
          <w:noProof/>
        </w:rPr>
        <w:tab/>
        <w:t xml:space="preserve">VMAD’s SG4 will elaborate in a </w:t>
      </w:r>
      <w:ins w:id="1309" w:author="Oshita, Ryuzo/大下 隆三" w:date="2022-06-23T15:49:00Z">
        <w:r w:rsidR="00021B8A">
          <w:rPr>
            <w:noProof/>
          </w:rPr>
          <w:t>future activity,</w:t>
        </w:r>
      </w:ins>
      <w:del w:id="1310" w:author="Oshita, Ryuzo/大下 隆三" w:date="2022-06-23T15:49:00Z">
        <w:r w:rsidRPr="001A37E5" w:rsidDel="00021B8A">
          <w:rPr>
            <w:noProof/>
          </w:rPr>
          <w:delText>next step on</w:delText>
        </w:r>
      </w:del>
      <w:r w:rsidRPr="001A37E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6E6A0DB7" w:rsidR="00D573A3" w:rsidRPr="001A37E5" w:rsidRDefault="00D573A3" w:rsidP="00D573A3">
      <w:pPr>
        <w:pStyle w:val="SingleTxtG"/>
        <w:rPr>
          <w:noProof/>
        </w:rPr>
      </w:pPr>
      <w:r w:rsidRPr="001A37E5">
        <w:rPr>
          <w:noProof/>
        </w:rPr>
        <w:t>14.</w:t>
      </w:r>
      <w:r w:rsidRPr="001A37E5">
        <w:rPr>
          <w:noProof/>
        </w:rPr>
        <w:tab/>
        <w:t xml:space="preserve">Instead of “Yes” </w:t>
      </w:r>
      <w:ins w:id="1311" w:author="Oshita, Ryuzo/大下 隆三" w:date="2022-06-23T15:50:00Z">
        <w:r w:rsidR="00021B8A">
          <w:rPr>
            <w:noProof/>
          </w:rPr>
          <w:t>or</w:t>
        </w:r>
      </w:ins>
      <w:del w:id="1312" w:author="Oshita, Ryuzo/大下 隆三" w:date="2022-06-23T15:50:00Z">
        <w:r w:rsidRPr="001A37E5" w:rsidDel="00021B8A">
          <w:rPr>
            <w:noProof/>
          </w:rPr>
          <w:delText>and</w:delText>
        </w:r>
      </w:del>
      <w:r w:rsidRPr="001A37E5">
        <w:rPr>
          <w:noProof/>
        </w:rPr>
        <w:t xml:space="preserve"> “If encountered”, the table could also be structured to </w:t>
      </w:r>
      <w:del w:id="1313" w:author="Oshita, Ryuzo/大下 隆三" w:date="2022-06-23T15:50:00Z">
        <w:r w:rsidRPr="001A37E5" w:rsidDel="00021B8A">
          <w:rPr>
            <w:noProof/>
          </w:rPr>
          <w:delText>alre</w:delText>
        </w:r>
      </w:del>
      <w:del w:id="1314" w:author="Oshita, Ryuzo/大下 隆三" w:date="2022-06-23T15:51:00Z">
        <w:r w:rsidRPr="001A37E5" w:rsidDel="00021B8A">
          <w:rPr>
            <w:noProof/>
          </w:rPr>
          <w:delText xml:space="preserve">ady </w:delText>
        </w:r>
      </w:del>
      <w:r w:rsidRPr="001A37E5">
        <w:rPr>
          <w:noProof/>
        </w:rPr>
        <w:t>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205F5709" w:rsidR="00D573A3" w:rsidRPr="001A37E5" w:rsidRDefault="00D573A3" w:rsidP="00D573A3">
      <w:pPr>
        <w:pStyle w:val="SingleTxtG"/>
        <w:rPr>
          <w:noProof/>
        </w:rPr>
      </w:pPr>
      <w:r w:rsidRPr="001A37E5">
        <w:rPr>
          <w:noProof/>
        </w:rPr>
        <w:t>15.</w:t>
      </w:r>
      <w:r w:rsidRPr="001A37E5">
        <w:rPr>
          <w:noProof/>
        </w:rPr>
        <w:tab/>
        <w:t>The left column of the test matrix for track testing would refer to scenarios developed by VMAD’s SG1</w:t>
      </w:r>
      <w:del w:id="1315" w:author="Oshita, Ryuzo/大下 隆三" w:date="2022-06-23T15:52:00Z">
        <w:r w:rsidRPr="001A37E5" w:rsidDel="00021B8A">
          <w:rPr>
            <w:noProof/>
          </w:rPr>
          <w:delText>,</w:delText>
        </w:r>
      </w:del>
      <w:ins w:id="1316" w:author="Oshita, Ryuzo/大下 隆三" w:date="2022-06-23T15:52:00Z">
        <w:r w:rsidR="00021B8A">
          <w:rPr>
            <w:noProof/>
          </w:rPr>
          <w:t>.</w:t>
        </w:r>
      </w:ins>
      <w:del w:id="1317" w:author="Oshita, Ryuzo/大下 隆三" w:date="2022-06-23T15:52:00Z">
        <w:r w:rsidRPr="001A37E5" w:rsidDel="00021B8A">
          <w:rPr>
            <w:noProof/>
          </w:rPr>
          <w:delText xml:space="preserve"> which </w:delText>
        </w:r>
      </w:del>
      <w:r w:rsidRPr="001A37E5">
        <w:rPr>
          <w:noProof/>
        </w:rPr>
        <w:t xml:space="preserve">VMAD’s SG4 anticipates </w:t>
      </w:r>
      <w:ins w:id="1318" w:author="Oshita, Ryuzo/大下 隆三" w:date="2022-06-23T15:52:00Z">
        <w:r w:rsidR="00021B8A">
          <w:rPr>
            <w:noProof/>
          </w:rPr>
          <w:t xml:space="preserve">these </w:t>
        </w:r>
      </w:ins>
      <w:r w:rsidRPr="001A37E5">
        <w:rPr>
          <w:noProof/>
        </w:rPr>
        <w:t xml:space="preserve">would include the traffic situation, infrastructure elements, objects, ODD elements, </w:t>
      </w:r>
      <w:del w:id="1319" w:author="Oshita, Ryuzo/大下 隆三" w:date="2022-06-23T16:17:00Z">
        <w:r w:rsidRPr="001A37E5" w:rsidDel="00FB66B5">
          <w:rPr>
            <w:noProof/>
          </w:rPr>
          <w:delText xml:space="preserve">etc, </w:delText>
        </w:r>
      </w:del>
      <w:r w:rsidRPr="001A37E5">
        <w:rPr>
          <w:noProof/>
        </w:rPr>
        <w:t>etc.</w:t>
      </w:r>
    </w:p>
    <w:p w14:paraId="14DE96DE" w14:textId="68410431" w:rsidR="00D573A3" w:rsidRPr="001A37E5" w:rsidRDefault="00D573A3" w:rsidP="00D573A3">
      <w:pPr>
        <w:pStyle w:val="SingleTxtG"/>
        <w:rPr>
          <w:noProof/>
        </w:rPr>
      </w:pPr>
      <w:r w:rsidRPr="001A37E5">
        <w:rPr>
          <w:noProof/>
        </w:rPr>
        <w:t>16.</w:t>
      </w:r>
      <w:r w:rsidRPr="001A37E5">
        <w:rPr>
          <w:noProof/>
        </w:rPr>
        <w:tab/>
        <w:t xml:space="preserve">The safety requirement(s) column </w:t>
      </w:r>
      <w:ins w:id="1320" w:author="Oshita, Ryuzo/大下 隆三" w:date="2022-06-23T15:52:00Z">
        <w:r w:rsidR="00021B8A">
          <w:rPr>
            <w:noProof/>
          </w:rPr>
          <w:t>will</w:t>
        </w:r>
      </w:ins>
      <w:del w:id="1321" w:author="Oshita, Ryuzo/大下 隆三" w:date="2022-06-23T15:52:00Z">
        <w:r w:rsidRPr="001A37E5" w:rsidDel="00021B8A">
          <w:rPr>
            <w:noProof/>
          </w:rPr>
          <w:delText>would</w:delText>
        </w:r>
      </w:del>
      <w:r w:rsidRPr="001A37E5">
        <w:rPr>
          <w:noProof/>
        </w:rPr>
        <w:t xml:space="preserve"> cross-reference the applicable safety requirement(s), </w:t>
      </w:r>
      <w:ins w:id="1322" w:author="Oshita, Ryuzo/大下 隆三" w:date="2022-06-23T16:18:00Z">
        <w:r w:rsidR="00FB66B5">
          <w:rPr>
            <w:rFonts w:hint="eastAsia"/>
            <w:noProof/>
            <w:lang w:eastAsia="ja-JP"/>
          </w:rPr>
          <w:t>w</w:t>
        </w:r>
        <w:r w:rsidR="00FB66B5">
          <w:rPr>
            <w:noProof/>
            <w:lang w:eastAsia="ja-JP"/>
          </w:rPr>
          <w:t>hich will</w:t>
        </w:r>
      </w:ins>
      <w:del w:id="1323" w:author="Oshita, Ryuzo/大下 隆三" w:date="2022-06-23T16:18:00Z">
        <w:r w:rsidRPr="001A37E5" w:rsidDel="00FB66B5">
          <w:rPr>
            <w:noProof/>
          </w:rPr>
          <w:delText>to</w:delText>
        </w:r>
      </w:del>
      <w:r w:rsidRPr="001A37E5">
        <w:rPr>
          <w:noProof/>
        </w:rPr>
        <w:t xml:space="preserve"> be set out by FRAV, </w:t>
      </w:r>
      <w:ins w:id="1324" w:author="Oshita, Ryuzo/大下 隆三" w:date="2022-06-23T16:18:00Z">
        <w:r w:rsidR="00FB66B5">
          <w:rPr>
            <w:noProof/>
          </w:rPr>
          <w:t>and will</w:t>
        </w:r>
      </w:ins>
      <w:del w:id="1325" w:author="Oshita, Ryuzo/大下 隆三" w:date="2022-06-23T16:18:00Z">
        <w:r w:rsidRPr="001A37E5" w:rsidDel="00FB66B5">
          <w:rPr>
            <w:noProof/>
          </w:rPr>
          <w:delText>that would</w:delText>
        </w:r>
      </w:del>
      <w:r w:rsidRPr="001A37E5">
        <w:rPr>
          <w:noProof/>
        </w:rPr>
        <w:t xml:space="preserve"> be assessed in the respective scenario. VMAD’s SG4 anticipates that FRAV </w:t>
      </w:r>
      <w:ins w:id="1326" w:author="Oshita, Ryuzo/大下 隆三" w:date="2022-06-23T16:18:00Z">
        <w:r w:rsidR="00FB66B5">
          <w:rPr>
            <w:noProof/>
          </w:rPr>
          <w:t>will</w:t>
        </w:r>
      </w:ins>
      <w:del w:id="1327" w:author="Oshita, Ryuzo/大下 隆三" w:date="2022-06-23T16:18:00Z">
        <w:r w:rsidRPr="001A37E5" w:rsidDel="00FB66B5">
          <w:rPr>
            <w:noProof/>
          </w:rPr>
          <w:delText>w</w:delText>
        </w:r>
      </w:del>
      <w:del w:id="1328" w:author="Oshita, Ryuzo/大下 隆三" w:date="2022-06-23T16:19:00Z">
        <w:r w:rsidRPr="001A37E5" w:rsidDel="00FB66B5">
          <w:rPr>
            <w:noProof/>
          </w:rPr>
          <w:delText>ould</w:delText>
        </w:r>
      </w:del>
      <w:r w:rsidRPr="001A37E5">
        <w:rPr>
          <w:noProof/>
        </w:rPr>
        <w:t xml:space="preserve"> provide requirements enabling determinations of the pass/fail criteria, which </w:t>
      </w:r>
      <w:ins w:id="1329" w:author="Oshita, Ryuzo/大下 隆三" w:date="2022-06-23T16:19:00Z">
        <w:r w:rsidR="00FB66B5">
          <w:rPr>
            <w:noProof/>
          </w:rPr>
          <w:t>will</w:t>
        </w:r>
      </w:ins>
      <w:del w:id="1330" w:author="Oshita, Ryuzo/大下 隆三" w:date="2022-06-23T16:19:00Z">
        <w:r w:rsidRPr="001A37E5" w:rsidDel="00FB66B5">
          <w:rPr>
            <w:noProof/>
          </w:rPr>
          <w:delText>would</w:delText>
        </w:r>
      </w:del>
      <w:r w:rsidRPr="001A37E5">
        <w:rPr>
          <w:noProof/>
        </w:rPr>
        <w:t xml:space="preserve"> in turn be set out in the assessment specification column.</w:t>
      </w:r>
    </w:p>
    <w:p w14:paraId="3A4E6C3C" w14:textId="64ED291C" w:rsidR="00D573A3" w:rsidRPr="001A37E5" w:rsidRDefault="00D573A3" w:rsidP="00D573A3">
      <w:pPr>
        <w:pStyle w:val="SingleTxtG"/>
        <w:rPr>
          <w:noProof/>
        </w:rPr>
      </w:pPr>
      <w:r w:rsidRPr="001A37E5">
        <w:rPr>
          <w:noProof/>
        </w:rPr>
        <w:t>17.</w:t>
      </w:r>
      <w:r w:rsidRPr="001A37E5">
        <w:rPr>
          <w:noProof/>
        </w:rPr>
        <w:tab/>
        <w:t xml:space="preserve">If applicable, the additional test specification column </w:t>
      </w:r>
      <w:ins w:id="1331" w:author="Oshita, Ryuzo/大下 隆三" w:date="2022-06-23T16:19:00Z">
        <w:r w:rsidR="00FB66B5">
          <w:rPr>
            <w:noProof/>
          </w:rPr>
          <w:t>will</w:t>
        </w:r>
      </w:ins>
      <w:del w:id="1332" w:author="Oshita, Ryuzo/大下 隆三" w:date="2022-06-23T16:19:00Z">
        <w:r w:rsidRPr="001A37E5" w:rsidDel="00FB66B5">
          <w:rPr>
            <w:noProof/>
          </w:rPr>
          <w:delText>would</w:delText>
        </w:r>
      </w:del>
      <w:r w:rsidRPr="001A37E5">
        <w:rPr>
          <w:noProof/>
        </w:rPr>
        <w:t xml:space="preserve"> allow for any additional conditions or parameters to be specified, which were/could not be described in either the traffic scenario or the safety requirement(s), but </w:t>
      </w:r>
      <w:del w:id="1333" w:author="Oshita, Ryuzo/大下 隆三" w:date="2022-06-23T16:20:00Z">
        <w:r w:rsidRPr="001A37E5" w:rsidDel="00FB66B5">
          <w:rPr>
            <w:noProof/>
          </w:rPr>
          <w:delText xml:space="preserve">which </w:delText>
        </w:r>
      </w:del>
      <w:r w:rsidRPr="001A37E5">
        <w:rPr>
          <w:noProof/>
        </w:rPr>
        <w:t xml:space="preserve">are necessary </w:t>
      </w:r>
      <w:del w:id="1334" w:author="Oshita, Ryuzo/大下 隆三" w:date="2022-06-23T16:20:00Z">
        <w:r w:rsidRPr="001A37E5" w:rsidDel="00FB66B5">
          <w:rPr>
            <w:noProof/>
          </w:rPr>
          <w:delText xml:space="preserve">in order </w:delText>
        </w:r>
      </w:del>
      <w:r w:rsidRPr="001A37E5">
        <w:rPr>
          <w:noProof/>
        </w:rPr>
        <w:t>to conduct the track test (e.g. minimum duration of the test).</w:t>
      </w:r>
    </w:p>
    <w:p w14:paraId="6D9B0C5E" w14:textId="167F998C" w:rsidR="00D573A3" w:rsidRPr="001A37E5" w:rsidRDefault="00D573A3" w:rsidP="00D573A3">
      <w:pPr>
        <w:pStyle w:val="SingleTxtG"/>
        <w:rPr>
          <w:noProof/>
        </w:rPr>
      </w:pPr>
      <w:r w:rsidRPr="001A37E5">
        <w:rPr>
          <w:noProof/>
        </w:rPr>
        <w:t>18.</w:t>
      </w:r>
      <w:r w:rsidRPr="001A37E5">
        <w:rPr>
          <w:noProof/>
        </w:rPr>
        <w:tab/>
        <w:t xml:space="preserve">Please note that the example matrix on the next page is </w:t>
      </w:r>
      <w:ins w:id="1335" w:author="Oshita, Ryuzo/大下 隆三" w:date="2022-06-23T16:20:00Z">
        <w:r w:rsidR="00FB66B5">
          <w:rPr>
            <w:noProof/>
          </w:rPr>
          <w:t>only ill</w:t>
        </w:r>
      </w:ins>
      <w:ins w:id="1336" w:author="Oshita, Ryuzo/大下 隆三" w:date="2022-06-23T16:21:00Z">
        <w:r w:rsidR="00FB66B5">
          <w:rPr>
            <w:noProof/>
          </w:rPr>
          <w:t>ustrative of</w:t>
        </w:r>
      </w:ins>
      <w:del w:id="1337" w:author="Oshita, Ryuzo/大下 隆三" w:date="2022-06-23T16:21:00Z">
        <w:r w:rsidRPr="001A37E5" w:rsidDel="00FB66B5">
          <w:rPr>
            <w:noProof/>
          </w:rPr>
          <w:delText>merely meant to illustrate</w:delText>
        </w:r>
      </w:del>
      <w:r w:rsidRPr="001A37E5">
        <w:rPr>
          <w:noProof/>
        </w:rPr>
        <w:t xml:space="preserve"> the envisaged structure. The content </w:t>
      </w:r>
      <w:del w:id="1338" w:author="Oshita, Ryuzo/大下 隆三" w:date="2022-06-23T16:21:00Z">
        <w:r w:rsidRPr="001A37E5" w:rsidDel="00FB66B5">
          <w:rPr>
            <w:noProof/>
          </w:rPr>
          <w:delText xml:space="preserve">provided </w:delText>
        </w:r>
      </w:del>
      <w:r w:rsidRPr="001A37E5">
        <w:rPr>
          <w:noProof/>
        </w:rPr>
        <w:t xml:space="preserve">is </w:t>
      </w:r>
      <w:del w:id="1339" w:author="Oshita, Ryuzo/大下 隆三" w:date="2022-06-23T16:22:00Z">
        <w:r w:rsidRPr="001A37E5" w:rsidDel="0060789D">
          <w:rPr>
            <w:noProof/>
          </w:rPr>
          <w:delText xml:space="preserve">therefore </w:delText>
        </w:r>
      </w:del>
      <w:r w:rsidRPr="001A37E5">
        <w:rPr>
          <w:noProof/>
        </w:rPr>
        <w:t>intentionally non-specific and should not be regarded as VMAD’s position on the suitability of using track testing to assess the listed safety requirements.</w:t>
      </w:r>
    </w:p>
    <w:p w14:paraId="7036526E" w14:textId="02CFBFFA" w:rsidR="00D573A3" w:rsidRPr="001A37E5" w:rsidRDefault="00D573A3" w:rsidP="00D573A3">
      <w:pPr>
        <w:pStyle w:val="SingleTxtG"/>
        <w:rPr>
          <w:noProof/>
        </w:rPr>
      </w:pPr>
      <w:r w:rsidRPr="001A37E5">
        <w:rPr>
          <w:noProof/>
        </w:rPr>
        <w:t>19.</w:t>
      </w:r>
      <w:r w:rsidRPr="001A37E5">
        <w:rPr>
          <w:noProof/>
        </w:rPr>
        <w:tab/>
        <w:t xml:space="preserve">The eventual scenarios, safety requirement(s) and assessment specifications are to be sourced from </w:t>
      </w:r>
      <w:del w:id="1340" w:author="Oshita, Ryuzo/大下 隆三" w:date="2022-06-23T16:22:00Z">
        <w:r w:rsidRPr="001A37E5" w:rsidDel="0060789D">
          <w:rPr>
            <w:noProof/>
          </w:rPr>
          <w:delText xml:space="preserve">respectively </w:delText>
        </w:r>
      </w:del>
      <w:r w:rsidRPr="001A37E5">
        <w:rPr>
          <w:noProof/>
        </w:rPr>
        <w:t>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4"/>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10"/>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4"/>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84385A">
          <w:headerReference w:type="even" r:id="rId47"/>
          <w:headerReference w:type="default" r:id="rId48"/>
          <w:footerReference w:type="even" r:id="rId49"/>
          <w:footerReference w:type="default" r:id="rId50"/>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77777777" w:rsidR="00C617A5" w:rsidRPr="001A37E5" w:rsidRDefault="00C617A5" w:rsidP="00C617A5">
      <w:pPr>
        <w:pStyle w:val="SingleTxtG"/>
        <w:rPr>
          <w:noProof/>
        </w:rPr>
      </w:pPr>
      <w:r w:rsidRPr="001A37E5">
        <w:rPr>
          <w:noProof/>
        </w:rPr>
        <w:t>20.</w:t>
      </w:r>
      <w:r w:rsidRPr="001A37E5">
        <w:rPr>
          <w:noProof/>
        </w:rPr>
        <w:tab/>
        <w:t>The left columns would set out the measureable safety requirements to be developed by FRAV.</w:t>
      </w:r>
    </w:p>
    <w:p w14:paraId="72F13584" w14:textId="08066BBA" w:rsidR="00C617A5" w:rsidRPr="001A37E5" w:rsidRDefault="00C617A5" w:rsidP="00C617A5">
      <w:pPr>
        <w:pStyle w:val="SingleTxtG"/>
        <w:rPr>
          <w:noProof/>
        </w:rPr>
      </w:pPr>
      <w:r w:rsidRPr="001A37E5">
        <w:rPr>
          <w:noProof/>
        </w:rPr>
        <w:t>21.</w:t>
      </w:r>
      <w:r w:rsidRPr="001A37E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w:t>
      </w:r>
      <w:del w:id="1341" w:author="Oshita, Ryuzo/大下 隆三" w:date="2022-06-23T16:23:00Z">
        <w:r w:rsidRPr="001A37E5" w:rsidDel="00257F83">
          <w:rPr>
            <w:noProof/>
          </w:rPr>
          <w:delText xml:space="preserve">these are </w:delText>
        </w:r>
      </w:del>
      <w:r w:rsidRPr="001A37E5">
        <w:rPr>
          <w:noProof/>
        </w:rPr>
        <w:t xml:space="preserve">therefore </w:t>
      </w:r>
      <w:ins w:id="1342" w:author="Oshita, Ryuzo/大下 隆三" w:date="2022-06-23T16:23:00Z">
        <w:r w:rsidR="00257F83">
          <w:rPr>
            <w:noProof/>
          </w:rPr>
          <w:t xml:space="preserve">they are </w:t>
        </w:r>
      </w:ins>
      <w:r w:rsidRPr="001A37E5">
        <w:rPr>
          <w:noProof/>
        </w:rPr>
        <w:t xml:space="preserve">not referenced in the test matrix. Instead, the traffic situations listed in the second row </w:t>
      </w:r>
      <w:ins w:id="1343" w:author="Oshita, Ryuzo/大下 隆三" w:date="2022-06-23T16:24:00Z">
        <w:r w:rsidR="00257F83">
          <w:rPr>
            <w:noProof/>
          </w:rPr>
          <w:t>will</w:t>
        </w:r>
      </w:ins>
      <w:del w:id="1344" w:author="Oshita, Ryuzo/大下 隆三" w:date="2022-06-23T16:24:00Z">
        <w:r w:rsidRPr="001A37E5" w:rsidDel="00257F83">
          <w:rPr>
            <w:noProof/>
          </w:rPr>
          <w:delText>would</w:delText>
        </w:r>
      </w:del>
      <w:r w:rsidRPr="001A37E5">
        <w:rPr>
          <w:noProof/>
        </w:rPr>
        <w:t xml:space="preserve"> be </w:t>
      </w:r>
      <w:del w:id="1345" w:author="Oshita, Ryuzo/大下 隆三" w:date="2022-06-23T16:24:00Z">
        <w:r w:rsidRPr="001A37E5" w:rsidDel="00257F83">
          <w:rPr>
            <w:noProof/>
          </w:rPr>
          <w:delText xml:space="preserve">further </w:delText>
        </w:r>
      </w:del>
      <w:r w:rsidRPr="001A37E5">
        <w:rPr>
          <w:noProof/>
        </w:rPr>
        <w:t>described in the testing protocols accompanying the test matrix</w:t>
      </w:r>
      <w:ins w:id="1346" w:author="Oshita, Ryuzo/大下 隆三" w:date="2022-06-23T16:25:00Z">
        <w:r w:rsidR="00257F83">
          <w:rPr>
            <w:noProof/>
          </w:rPr>
          <w:t>.</w:t>
        </w:r>
      </w:ins>
      <w:del w:id="1347" w:author="Oshita, Ryuzo/大下 隆三" w:date="2022-06-23T16:25:00Z">
        <w:r w:rsidRPr="001A37E5" w:rsidDel="00257F83">
          <w:rPr>
            <w:noProof/>
          </w:rPr>
          <w:delText>, with the</w:delText>
        </w:r>
      </w:del>
      <w:ins w:id="1348" w:author="Oshita, Ryuzo/大下 隆三" w:date="2022-06-23T16:25:00Z">
        <w:r w:rsidR="00257F83">
          <w:rPr>
            <w:noProof/>
          </w:rPr>
          <w:t xml:space="preserve"> These</w:t>
        </w:r>
      </w:ins>
      <w:r w:rsidRPr="001A37E5">
        <w:rPr>
          <w:noProof/>
        </w:rPr>
        <w:t xml:space="preserve"> </w:t>
      </w:r>
      <w:ins w:id="1349" w:author="Oshita, Ryuzo/大下 隆三" w:date="2022-06-23T16:25:00Z">
        <w:r w:rsidR="00257F83">
          <w:rPr>
            <w:noProof/>
          </w:rPr>
          <w:t>envisaged</w:t>
        </w:r>
      </w:ins>
      <w:ins w:id="1350" w:author="Oshita, Ryuzo/大下 隆三" w:date="2022-06-23T16:26:00Z">
        <w:r w:rsidR="00257F83">
          <w:rPr>
            <w:noProof/>
          </w:rPr>
          <w:t xml:space="preserve"> </w:t>
        </w:r>
      </w:ins>
      <w:r w:rsidRPr="001A37E5">
        <w:rPr>
          <w:noProof/>
        </w:rPr>
        <w:t xml:space="preserve">description </w:t>
      </w:r>
      <w:del w:id="1351" w:author="Oshita, Ryuzo/大下 隆三" w:date="2022-06-23T16:26:00Z">
        <w:r w:rsidRPr="001A37E5" w:rsidDel="00257F83">
          <w:rPr>
            <w:noProof/>
          </w:rPr>
          <w:delText>envisaged</w:delText>
        </w:r>
      </w:del>
      <w:ins w:id="1352" w:author="Oshita, Ryuzo/大下 隆三" w:date="2022-06-23T16:26:00Z">
        <w:r w:rsidR="00257F83">
          <w:rPr>
            <w:noProof/>
          </w:rPr>
          <w:t>will</w:t>
        </w:r>
      </w:ins>
      <w:r w:rsidRPr="001A37E5">
        <w:rPr>
          <w:noProof/>
        </w:rPr>
        <w:t xml:space="preserve"> be rather general in order to ensure that there is a </w:t>
      </w:r>
      <w:ins w:id="1353" w:author="Oshita, Ryuzo/大下 隆三" w:date="2022-06-23T16:27:00Z">
        <w:r w:rsidR="00257F83">
          <w:rPr>
            <w:noProof/>
          </w:rPr>
          <w:t>very high probability</w:t>
        </w:r>
      </w:ins>
      <w:del w:id="1354" w:author="Oshita, Ryuzo/大下 隆三" w:date="2022-06-23T16:27:00Z">
        <w:r w:rsidRPr="001A37E5" w:rsidDel="00257F83">
          <w:rPr>
            <w:noProof/>
          </w:rPr>
          <w:delText>near certainty</w:delText>
        </w:r>
      </w:del>
      <w:r w:rsidRPr="001A37E5">
        <w:rPr>
          <w:noProof/>
        </w:rPr>
        <w:t xml:space="preserve"> of </w:t>
      </w:r>
      <w:ins w:id="1355" w:author="Oshita, Ryuzo/大下 隆三" w:date="2022-06-23T16:27:00Z">
        <w:r w:rsidR="00257F83">
          <w:rPr>
            <w:noProof/>
          </w:rPr>
          <w:t xml:space="preserve">them </w:t>
        </w:r>
      </w:ins>
      <w:r w:rsidRPr="001A37E5">
        <w:rPr>
          <w:noProof/>
        </w:rPr>
        <w:t xml:space="preserve">being encountered during real world testing. In order to prevent confusion with the </w:t>
      </w:r>
      <w:del w:id="1356" w:author="Oshita, Ryuzo/大下 隆三" w:date="2022-06-23T16:28:00Z">
        <w:r w:rsidRPr="001A37E5" w:rsidDel="00257F83">
          <w:rPr>
            <w:noProof/>
          </w:rPr>
          <w:delText>detailed</w:delText>
        </w:r>
      </w:del>
      <w:ins w:id="1357" w:author="Oshita, Ryuzo/大下 隆三" w:date="2022-06-23T16:28:00Z">
        <w:r w:rsidR="00257F83">
          <w:rPr>
            <w:noProof/>
          </w:rPr>
          <w:t>term</w:t>
        </w:r>
      </w:ins>
      <w:r w:rsidRPr="001A37E5">
        <w:rPr>
          <w:noProof/>
        </w:rPr>
        <w:t xml:space="preserve"> </w:t>
      </w:r>
      <w:ins w:id="1358" w:author="Oshita, Ryuzo/大下 隆三" w:date="2022-06-23T16:28:00Z">
        <w:r w:rsidR="00257F83">
          <w:rPr>
            <w:noProof/>
          </w:rPr>
          <w:t>“</w:t>
        </w:r>
      </w:ins>
      <w:r w:rsidRPr="001A37E5">
        <w:rPr>
          <w:noProof/>
        </w:rPr>
        <w:t>traffic scenarios</w:t>
      </w:r>
      <w:ins w:id="1359" w:author="Oshita, Ryuzo/大下 隆三" w:date="2022-06-23T16:28:00Z">
        <w:r w:rsidR="00257F83">
          <w:rPr>
            <w:noProof/>
          </w:rPr>
          <w:t>”</w:t>
        </w:r>
      </w:ins>
      <w:r w:rsidRPr="001A37E5">
        <w:rPr>
          <w:noProof/>
        </w:rPr>
        <w:t xml:space="preserve"> developed by VMAD’s SG1, they have </w:t>
      </w:r>
      <w:del w:id="1360" w:author="Oshita, Ryuzo/大下 隆三" w:date="2022-06-23T16:29:00Z">
        <w:r w:rsidRPr="001A37E5" w:rsidDel="00257F83">
          <w:rPr>
            <w:noProof/>
          </w:rPr>
          <w:delText>therefore</w:delText>
        </w:r>
      </w:del>
      <w:r w:rsidRPr="001A37E5">
        <w:rPr>
          <w:noProof/>
        </w:rPr>
        <w:t xml:space="preserve"> (provisionally) been </w:t>
      </w:r>
      <w:del w:id="1361" w:author="Oshita, Ryuzo/大下 隆三" w:date="2022-06-23T16:29:00Z">
        <w:r w:rsidRPr="001A37E5" w:rsidDel="00257F83">
          <w:rPr>
            <w:noProof/>
          </w:rPr>
          <w:delText>titled</w:delText>
        </w:r>
      </w:del>
      <w:ins w:id="1362" w:author="Oshita, Ryuzo/大下 隆三" w:date="2022-06-23T16:29:00Z">
        <w:r w:rsidR="00257F83">
          <w:rPr>
            <w:noProof/>
          </w:rPr>
          <w:t>termed</w:t>
        </w:r>
      </w:ins>
      <w:r w:rsidRPr="001A37E5">
        <w:rPr>
          <w:noProof/>
        </w:rPr>
        <w:t xml:space="preserve"> as “traffic situations” instead.</w:t>
      </w:r>
      <w:r w:rsidRPr="001A37E5">
        <w:rPr>
          <w:noProof/>
          <w:vertAlign w:val="superscript"/>
        </w:rPr>
        <w:footnoteReference w:id="11"/>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80E2FD8" w:rsidR="00C617A5" w:rsidRPr="001A37E5" w:rsidRDefault="00C617A5" w:rsidP="00C617A5">
      <w:pPr>
        <w:pStyle w:val="SingleTxtG"/>
        <w:rPr>
          <w:noProof/>
        </w:rPr>
      </w:pPr>
      <w:r w:rsidRPr="001A37E5">
        <w:rPr>
          <w:noProof/>
        </w:rPr>
        <w:t>24.</w:t>
      </w:r>
      <w:r w:rsidRPr="001A37E5">
        <w:rPr>
          <w:noProof/>
        </w:rPr>
        <w:tab/>
        <w:t xml:space="preserve">The inclusion of an assessment specification </w:t>
      </w:r>
      <w:del w:id="1363" w:author="Oshita, Ryuzo/大下 隆三" w:date="2022-06-23T16:30:00Z">
        <w:r w:rsidRPr="001A37E5" w:rsidDel="00257F83">
          <w:rPr>
            <w:noProof/>
          </w:rPr>
          <w:delText xml:space="preserve">would </w:delText>
        </w:r>
      </w:del>
      <w:r w:rsidRPr="001A37E5">
        <w:rPr>
          <w:noProof/>
        </w:rPr>
        <w:t>reflect</w:t>
      </w:r>
      <w:ins w:id="1364" w:author="Oshita, Ryuzo/大下 隆三" w:date="2022-06-23T16:30:00Z">
        <w:r w:rsidR="00257F83">
          <w:rPr>
            <w:noProof/>
          </w:rPr>
          <w:t>s</w:t>
        </w:r>
      </w:ins>
      <w:r w:rsidRPr="001A37E5">
        <w:rPr>
          <w:noProof/>
        </w:rPr>
        <w:t xml:space="preserve"> </w:t>
      </w:r>
      <w:ins w:id="1365" w:author="Oshita, Ryuzo/大下 隆三" w:date="2022-06-23T16:30:00Z">
        <w:r w:rsidR="00257F83">
          <w:rPr>
            <w:noProof/>
          </w:rPr>
          <w:t>the need for each</w:t>
        </w:r>
      </w:ins>
      <w:del w:id="1366" w:author="Oshita, Ryuzo/大下 隆三" w:date="2022-06-23T16:30:00Z">
        <w:r w:rsidRPr="001A37E5" w:rsidDel="00257F83">
          <w:rPr>
            <w:noProof/>
          </w:rPr>
          <w:delText>that the respective</w:delText>
        </w:r>
      </w:del>
      <w:r w:rsidRPr="001A37E5">
        <w:rPr>
          <w:noProof/>
        </w:rPr>
        <w:t xml:space="preserve"> safety requirement </w:t>
      </w:r>
      <w:del w:id="1367" w:author="Oshita, Ryuzo/大下 隆三" w:date="2022-06-23T16:31:00Z">
        <w:r w:rsidRPr="001A37E5" w:rsidDel="00257F83">
          <w:rPr>
            <w:noProof/>
          </w:rPr>
          <w:delText xml:space="preserve">would need </w:delText>
        </w:r>
      </w:del>
      <w:r w:rsidRPr="001A37E5">
        <w:rPr>
          <w:noProof/>
        </w:rPr>
        <w:t xml:space="preserve">to be verified for </w:t>
      </w:r>
      <w:del w:id="1368" w:author="Oshita, Ryuzo/大下 隆三" w:date="2022-06-23T16:31:00Z">
        <w:r w:rsidRPr="001A37E5" w:rsidDel="00257F83">
          <w:rPr>
            <w:noProof/>
          </w:rPr>
          <w:delText>the</w:delText>
        </w:r>
      </w:del>
      <w:ins w:id="1369" w:author="Oshita, Ryuzo/大下 隆三" w:date="2022-06-23T16:31:00Z">
        <w:r w:rsidR="00257F83">
          <w:rPr>
            <w:noProof/>
          </w:rPr>
          <w:t>its</w:t>
        </w:r>
      </w:ins>
      <w:r w:rsidRPr="001A37E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0F92011D" w:rsidR="005403E7" w:rsidRDefault="00C617A5" w:rsidP="00C617A5">
      <w:pPr>
        <w:pStyle w:val="SingleTxtG"/>
        <w:rPr>
          <w:noProof/>
        </w:rPr>
      </w:pPr>
      <w:r w:rsidRPr="001A37E5">
        <w:rPr>
          <w:noProof/>
        </w:rPr>
        <w:t>25.</w:t>
      </w:r>
      <w:r w:rsidRPr="001A37E5">
        <w:rPr>
          <w:noProof/>
        </w:rPr>
        <w:tab/>
      </w:r>
      <w:del w:id="1370" w:author="Oshita, Ryuzo/大下 隆三" w:date="2022-06-23T16:31:00Z">
        <w:r w:rsidRPr="001A37E5" w:rsidDel="00257F83">
          <w:rPr>
            <w:noProof/>
          </w:rPr>
          <w:delText>However,</w:delText>
        </w:r>
      </w:del>
      <w:ins w:id="1371" w:author="Oshita, Ryuzo/大下 隆三" w:date="2022-06-23T16:31:00Z">
        <w:r w:rsidR="00257F83">
          <w:rPr>
            <w:noProof/>
          </w:rPr>
          <w:t>As prev</w:t>
        </w:r>
      </w:ins>
      <w:ins w:id="1372" w:author="Oshita, Ryuzo/大下 隆三" w:date="2022-06-23T16:32:00Z">
        <w:r w:rsidR="00257F83">
          <w:rPr>
            <w:noProof/>
          </w:rPr>
          <w:t>iously mentioned</w:t>
        </w:r>
        <w:r w:rsidR="005403E7">
          <w:rPr>
            <w:noProof/>
          </w:rPr>
          <w:t>,</w:t>
        </w:r>
      </w:ins>
      <w:r w:rsidRPr="001A37E5">
        <w:rPr>
          <w:noProof/>
        </w:rPr>
        <w:t xml:space="preserve"> VMAD’s SG4 will </w:t>
      </w:r>
      <w:del w:id="1373" w:author="Oshita, Ryuzo/大下 隆三" w:date="2022-06-23T16:32:00Z">
        <w:r w:rsidRPr="001A37E5" w:rsidDel="005403E7">
          <w:rPr>
            <w:noProof/>
          </w:rPr>
          <w:delText xml:space="preserve">further </w:delText>
        </w:r>
      </w:del>
      <w:ins w:id="1374" w:author="Oshita, Ryuzo/大下 隆三" w:date="2022-06-23T16:32:00Z">
        <w:r w:rsidR="005403E7">
          <w:rPr>
            <w:noProof/>
          </w:rPr>
          <w:t xml:space="preserve">continue to </w:t>
        </w:r>
      </w:ins>
      <w:r w:rsidRPr="001A37E5">
        <w:rPr>
          <w:noProof/>
        </w:rPr>
        <w:t xml:space="preserve">discuss how the “If encountered” situations can be appropriately reflected in the test matrix. This </w:t>
      </w:r>
      <w:ins w:id="1375" w:author="Oshita, Ryuzo/大下 隆三" w:date="2022-06-23T16:33:00Z">
        <w:r w:rsidR="005403E7">
          <w:rPr>
            <w:noProof/>
          </w:rPr>
          <w:t>may occur in two situations. First,</w:t>
        </w:r>
      </w:ins>
      <w:del w:id="1376" w:author="Oshita, Ryuzo/大下 隆三" w:date="2022-06-23T16:33:00Z">
        <w:r w:rsidRPr="001A37E5" w:rsidDel="005403E7">
          <w:rPr>
            <w:noProof/>
          </w:rPr>
          <w:delText>refers on the one hand to</w:delText>
        </w:r>
      </w:del>
      <w:r w:rsidRPr="001A37E5">
        <w:rPr>
          <w:noProof/>
        </w:rPr>
        <w:t xml:space="preserve"> the assessment of safety requirements that are undesirable to be conducted on public roads, but which may nevertheless occur.</w:t>
      </w:r>
      <w:r w:rsidRPr="001A37E5">
        <w:rPr>
          <w:noProof/>
          <w:vertAlign w:val="superscript"/>
        </w:rPr>
        <w:footnoteReference w:id="12"/>
      </w:r>
      <w:r w:rsidRPr="001A37E5">
        <w:rPr>
          <w:noProof/>
        </w:rPr>
        <w:t xml:space="preserve"> </w:t>
      </w:r>
      <w:ins w:id="1377" w:author="Oshita, Ryuzo/大下 隆三" w:date="2022-06-23T16:37:00Z">
        <w:r w:rsidR="00576D43" w:rsidRPr="00576D43">
          <w:rPr>
            <w:noProof/>
          </w:rPr>
          <w:t>Second, the assessment of safety requirements (during nominal traffic conditions) that cannot be assured (and therefore required) to be encountered during real world testing, but which may occur</w:t>
        </w:r>
        <w:r w:rsidR="00576D43">
          <w:rPr>
            <w:noProof/>
          </w:rPr>
          <w:t>.</w:t>
        </w:r>
      </w:ins>
    </w:p>
    <w:p w14:paraId="00622841" w14:textId="014BF068" w:rsidR="00C617A5" w:rsidRPr="001A37E5" w:rsidRDefault="00576D43" w:rsidP="00C617A5">
      <w:pPr>
        <w:pStyle w:val="SingleTxtG"/>
        <w:rPr>
          <w:noProof/>
        </w:rPr>
      </w:pPr>
      <w:ins w:id="1378" w:author="Oshita, Ryuzo/大下 隆三" w:date="2022-06-23T16:37:00Z">
        <w:r>
          <w:rPr>
            <w:noProof/>
          </w:rPr>
          <w:t>2</w:t>
        </w:r>
      </w:ins>
      <w:ins w:id="1379" w:author="Oshita, Ryuzo/大下 隆三" w:date="2022-06-23T16:38:00Z">
        <w:r>
          <w:rPr>
            <w:noProof/>
          </w:rPr>
          <w:t>6.</w:t>
        </w:r>
        <w:r>
          <w:rPr>
            <w:noProof/>
          </w:rPr>
          <w:tab/>
        </w:r>
      </w:ins>
      <w:del w:id="1380" w:author="Oshita, Ryuzo/大下 隆三" w:date="2022-06-23T16:38:00Z">
        <w:r w:rsidR="00C617A5" w:rsidRPr="001A37E5" w:rsidDel="00576D43">
          <w:rPr>
            <w:noProof/>
          </w:rPr>
          <w:delText>As a</w:delText>
        </w:r>
      </w:del>
      <w:ins w:id="1381" w:author="Oshita, Ryuzo/大下 隆三" w:date="2022-06-23T16:38:00Z">
        <w:r>
          <w:rPr>
            <w:noProof/>
          </w:rPr>
          <w:t>A</w:t>
        </w:r>
      </w:ins>
      <w:r w:rsidR="00C617A5" w:rsidRPr="001A37E5">
        <w:rPr>
          <w:noProof/>
        </w:rPr>
        <w:t>n illustration</w:t>
      </w:r>
      <w:ins w:id="1382" w:author="Oshita, Ryuzo/大下 隆三" w:date="2022-06-23T16:38:00Z">
        <w:r>
          <w:rPr>
            <w:noProof/>
          </w:rPr>
          <w:t xml:space="preserve"> of th</w:t>
        </w:r>
      </w:ins>
      <w:ins w:id="1383" w:author="Oshita, Ryuzo/大下 隆三" w:date="2022-06-23T16:39:00Z">
        <w:r>
          <w:rPr>
            <w:noProof/>
          </w:rPr>
          <w:t>e first is</w:t>
        </w:r>
      </w:ins>
      <w:del w:id="1384" w:author="Oshita, Ryuzo/大下 隆三" w:date="2022-06-23T16:39:00Z">
        <w:r w:rsidR="00C617A5" w:rsidRPr="001A37E5" w:rsidDel="00576D43">
          <w:rPr>
            <w:noProof/>
          </w:rPr>
          <w:delText>, in</w:delText>
        </w:r>
      </w:del>
      <w:r w:rsidR="00C617A5" w:rsidRPr="001A37E5">
        <w:rPr>
          <w:noProof/>
        </w:rPr>
        <w:t xml:space="preserve"> the example </w:t>
      </w:r>
      <w:ins w:id="1385" w:author="Oshita, Ryuzo/大下 隆三" w:date="2022-06-23T16:39:00Z">
        <w:r>
          <w:rPr>
            <w:noProof/>
          </w:rPr>
          <w:t>on Row 2.1</w:t>
        </w:r>
      </w:ins>
      <w:ins w:id="1386" w:author="Oshita, Ryuzo/大下 隆三" w:date="2022-06-23T16:40:00Z">
        <w:r>
          <w:rPr>
            <w:noProof/>
          </w:rPr>
          <w:t xml:space="preserve"> of the </w:t>
        </w:r>
      </w:ins>
      <w:r w:rsidR="00C617A5" w:rsidRPr="001A37E5">
        <w:rPr>
          <w:noProof/>
        </w:rPr>
        <w:t>table</w:t>
      </w:r>
      <w:del w:id="1387" w:author="Oshita, Ryuzo/大下 隆三" w:date="2022-06-23T16:40:00Z">
        <w:r w:rsidR="00C617A5" w:rsidRPr="001A37E5" w:rsidDel="00576D43">
          <w:rPr>
            <w:noProof/>
          </w:rPr>
          <w:delText>’s Row 2.1</w:delText>
        </w:r>
      </w:del>
      <w:r w:rsidR="00C617A5" w:rsidRPr="001A37E5">
        <w:rPr>
          <w:noProof/>
        </w:rPr>
        <w:t xml:space="preserve"> on the safe response to a cut-in</w:t>
      </w:r>
      <w:ins w:id="1388" w:author="Oshita, Ryuzo/大下 隆三" w:date="2022-06-23T16:40:00Z">
        <w:r>
          <w:rPr>
            <w:noProof/>
          </w:rPr>
          <w:t>.</w:t>
        </w:r>
      </w:ins>
      <w:del w:id="1389" w:author="Oshita, Ryuzo/大下 隆三" w:date="2022-06-23T16:41:00Z">
        <w:r w:rsidR="00C617A5" w:rsidRPr="001A37E5" w:rsidDel="00576D43">
          <w:rPr>
            <w:noProof/>
          </w:rPr>
          <w:delText>,</w:delText>
        </w:r>
      </w:del>
      <w:r w:rsidR="00C617A5" w:rsidRPr="001A37E5">
        <w:rPr>
          <w:noProof/>
        </w:rPr>
        <w:t xml:space="preserve"> </w:t>
      </w:r>
      <w:del w:id="1390" w:author="Oshita, Ryuzo/大下 隆三" w:date="2022-06-23T16:41:00Z">
        <w:r w:rsidR="00C617A5" w:rsidRPr="001A37E5" w:rsidDel="00576D43">
          <w:rPr>
            <w:noProof/>
          </w:rPr>
          <w:delText>t</w:delText>
        </w:r>
      </w:del>
      <w:ins w:id="1391" w:author="Oshita, Ryuzo/大下 隆三" w:date="2022-06-23T16:41:00Z">
        <w:r>
          <w:rPr>
            <w:noProof/>
          </w:rPr>
          <w:t>T</w:t>
        </w:r>
      </w:ins>
      <w:r w:rsidR="00C617A5" w:rsidRPr="001A37E5">
        <w:rPr>
          <w:noProof/>
        </w:rPr>
        <w:t xml:space="preserve">he </w:t>
      </w:r>
      <w:del w:id="1392" w:author="Oshita, Ryuzo/大下 隆三" w:date="2022-06-23T16:41:00Z">
        <w:r w:rsidR="00C617A5" w:rsidRPr="001A37E5" w:rsidDel="00576D43">
          <w:rPr>
            <w:noProof/>
          </w:rPr>
          <w:delText>table would</w:delText>
        </w:r>
      </w:del>
      <w:r w:rsidR="00C617A5" w:rsidRPr="001A37E5">
        <w:rPr>
          <w:noProof/>
        </w:rPr>
        <w:t xml:space="preserve"> require</w:t>
      </w:r>
      <w:ins w:id="1393" w:author="Oshita, Ryuzo/大下 隆三" w:date="2022-06-23T16:41:00Z">
        <w:r>
          <w:rPr>
            <w:noProof/>
          </w:rPr>
          <w:t>ment</w:t>
        </w:r>
      </w:ins>
      <w:r w:rsidR="00C617A5" w:rsidRPr="001A37E5">
        <w:rPr>
          <w:noProof/>
        </w:rPr>
        <w:t xml:space="preserve"> </w:t>
      </w:r>
      <w:ins w:id="1394" w:author="Oshita, Ryuzo/大下 隆三" w:date="2022-06-23T16:41:00Z">
        <w:r>
          <w:rPr>
            <w:noProof/>
          </w:rPr>
          <w:t xml:space="preserve">is </w:t>
        </w:r>
      </w:ins>
      <w:r w:rsidR="00C617A5" w:rsidRPr="001A37E5">
        <w:rPr>
          <w:noProof/>
        </w:rPr>
        <w:t xml:space="preserve">the assessment of the ADS’ response to a (nominal) cut-in of another vehicle during real world testing. The ADS’ response to </w:t>
      </w:r>
      <w:ins w:id="1395" w:author="Oshita, Ryuzo/大下 隆三" w:date="2022-06-23T16:42:00Z">
        <w:r>
          <w:rPr>
            <w:noProof/>
          </w:rPr>
          <w:t xml:space="preserve">a </w:t>
        </w:r>
      </w:ins>
      <w:r w:rsidR="00C617A5" w:rsidRPr="001A37E5">
        <w:rPr>
          <w:noProof/>
        </w:rPr>
        <w:t xml:space="preserve">dangerous cut-in </w:t>
      </w:r>
      <w:del w:id="1396" w:author="Oshita, Ryuzo/大下 隆三" w:date="2022-06-23T16:42:00Z">
        <w:r w:rsidR="00C617A5" w:rsidRPr="001A37E5" w:rsidDel="00FB7FEC">
          <w:rPr>
            <w:noProof/>
          </w:rPr>
          <w:delText>w</w:delText>
        </w:r>
      </w:del>
      <w:ins w:id="1397" w:author="Oshita, Ryuzo/大下 隆三" w:date="2022-06-23T16:42:00Z">
        <w:r w:rsidR="00FB7FEC">
          <w:rPr>
            <w:noProof/>
          </w:rPr>
          <w:t>c</w:t>
        </w:r>
      </w:ins>
      <w:r w:rsidR="00C617A5" w:rsidRPr="001A37E5">
        <w:rPr>
          <w:noProof/>
        </w:rPr>
        <w:t xml:space="preserve">ould only </w:t>
      </w:r>
      <w:del w:id="1398" w:author="Oshita, Ryuzo/大下 隆三" w:date="2022-06-23T16:42:00Z">
        <w:r w:rsidR="00C617A5" w:rsidRPr="001A37E5" w:rsidDel="00FB7FEC">
          <w:rPr>
            <w:noProof/>
          </w:rPr>
          <w:delText xml:space="preserve">need to </w:delText>
        </w:r>
      </w:del>
      <w:r w:rsidR="00C617A5" w:rsidRPr="001A37E5">
        <w:rPr>
          <w:noProof/>
        </w:rPr>
        <w:t>be assessed if encountered during real world testing, as signalled by the addition of ‘, if applicable.’.</w:t>
      </w:r>
    </w:p>
    <w:p w14:paraId="50AEEA1A" w14:textId="72303699" w:rsidR="00C617A5" w:rsidRPr="001A37E5" w:rsidRDefault="00FB7FEC" w:rsidP="00C617A5">
      <w:pPr>
        <w:pStyle w:val="SingleTxtG"/>
        <w:rPr>
          <w:noProof/>
        </w:rPr>
      </w:pPr>
      <w:ins w:id="1399" w:author="Oshita, Ryuzo/大下 隆三" w:date="2022-06-23T16:42:00Z">
        <w:r>
          <w:rPr>
            <w:noProof/>
          </w:rPr>
          <w:t>27</w:t>
        </w:r>
      </w:ins>
      <w:del w:id="1400" w:author="Oshita, Ryuzo/大下 隆三" w:date="2022-06-23T16:42:00Z">
        <w:r w:rsidR="00C617A5" w:rsidRPr="001A37E5" w:rsidDel="00FB7FEC">
          <w:rPr>
            <w:noProof/>
          </w:rPr>
          <w:delText>26</w:delText>
        </w:r>
      </w:del>
      <w:r w:rsidR="00C617A5" w:rsidRPr="001A37E5">
        <w:rPr>
          <w:noProof/>
        </w:rPr>
        <w:t>.</w:t>
      </w:r>
      <w:r w:rsidR="00C617A5" w:rsidRPr="001A37E5">
        <w:rPr>
          <w:noProof/>
        </w:rPr>
        <w:tab/>
      </w:r>
      <w:del w:id="1401" w:author="Oshita, Ryuzo/大下 隆三" w:date="2022-06-23T16:43:00Z">
        <w:r w:rsidR="00C617A5" w:rsidRPr="001A37E5" w:rsidDel="00FB7FEC">
          <w:rPr>
            <w:noProof/>
          </w:rPr>
          <w:delText>On the other hand, it refers to the assessment of safety requirements (during nominal traffic conditions) that cannot be assured (and therefore required) to be encountered during real world testing, but wh</w:delText>
        </w:r>
      </w:del>
      <w:del w:id="1402" w:author="Oshita, Ryuzo/大下 隆三" w:date="2022-06-23T16:44:00Z">
        <w:r w:rsidR="00C617A5" w:rsidRPr="001A37E5" w:rsidDel="00FB7FEC">
          <w:rPr>
            <w:noProof/>
          </w:rPr>
          <w:delText>ich may occur. As a</w:delText>
        </w:r>
      </w:del>
      <w:ins w:id="1403" w:author="Oshita, Ryuzo/大下 隆三" w:date="2022-06-23T16:44:00Z">
        <w:r>
          <w:rPr>
            <w:noProof/>
          </w:rPr>
          <w:t>A</w:t>
        </w:r>
      </w:ins>
      <w:r w:rsidR="00C617A5" w:rsidRPr="001A37E5">
        <w:rPr>
          <w:noProof/>
        </w:rPr>
        <w:t>n illustration</w:t>
      </w:r>
      <w:ins w:id="1404" w:author="Oshita, Ryuzo/大下 隆三" w:date="2022-06-23T16:44:00Z">
        <w:r>
          <w:rPr>
            <w:noProof/>
          </w:rPr>
          <w:t xml:space="preserve"> of the second is also</w:t>
        </w:r>
      </w:ins>
      <w:del w:id="1405" w:author="Oshita, Ryuzo/大下 隆三" w:date="2022-06-23T16:45:00Z">
        <w:r w:rsidR="00C617A5" w:rsidRPr="001A37E5" w:rsidDel="00FB7FEC">
          <w:rPr>
            <w:noProof/>
          </w:rPr>
          <w:delText>, in</w:delText>
        </w:r>
      </w:del>
      <w:r w:rsidR="00C617A5" w:rsidRPr="001A37E5">
        <w:rPr>
          <w:noProof/>
        </w:rPr>
        <w:t xml:space="preserve"> the example </w:t>
      </w:r>
      <w:ins w:id="1406" w:author="Oshita, Ryuzo/大下 隆三" w:date="2022-06-23T16:45:00Z">
        <w:r>
          <w:rPr>
            <w:noProof/>
          </w:rPr>
          <w:t xml:space="preserve">in Row 2.1 of the </w:t>
        </w:r>
      </w:ins>
      <w:r w:rsidR="00C617A5" w:rsidRPr="001A37E5">
        <w:rPr>
          <w:noProof/>
        </w:rPr>
        <w:t>table</w:t>
      </w:r>
      <w:del w:id="1407" w:author="Oshita, Ryuzo/大下 隆三" w:date="2022-06-23T16:45:00Z">
        <w:r w:rsidR="00C617A5" w:rsidRPr="001A37E5" w:rsidDel="00FB7FEC">
          <w:rPr>
            <w:noProof/>
          </w:rPr>
          <w:delText>’s Row 2.1</w:delText>
        </w:r>
      </w:del>
      <w:r w:rsidR="00C617A5" w:rsidRPr="001A37E5">
        <w:rPr>
          <w:noProof/>
        </w:rPr>
        <w:t xml:space="preserve"> on the safe response to a (nominal) cut-in</w:t>
      </w:r>
      <w:ins w:id="1408" w:author="Oshita, Ryuzo/大下 隆三" w:date="2022-06-23T16:46:00Z">
        <w:r>
          <w:rPr>
            <w:noProof/>
          </w:rPr>
          <w:t>. This</w:t>
        </w:r>
      </w:ins>
      <w:del w:id="1409" w:author="Oshita, Ryuzo/大下 隆三" w:date="2022-06-23T16:46:00Z">
        <w:r w:rsidR="00C617A5" w:rsidRPr="001A37E5" w:rsidDel="00FB7FEC">
          <w:rPr>
            <w:noProof/>
          </w:rPr>
          <w:delText>, such</w:delText>
        </w:r>
      </w:del>
      <w:r w:rsidR="00C617A5" w:rsidRPr="001A37E5">
        <w:rPr>
          <w:noProof/>
        </w:rPr>
        <w:t xml:space="preserve"> situation </w:t>
      </w:r>
      <w:ins w:id="1410" w:author="Oshita, Ryuzo/大下 隆三" w:date="2022-06-23T16:46:00Z">
        <w:r>
          <w:rPr>
            <w:noProof/>
          </w:rPr>
          <w:t>is likely but not gu</w:t>
        </w:r>
      </w:ins>
      <w:ins w:id="1411" w:author="Oshita, Ryuzo/大下 隆三" w:date="2022-06-23T16:47:00Z">
        <w:r>
          <w:rPr>
            <w:noProof/>
          </w:rPr>
          <w:t>aranteed to occur in any or possibly all of the</w:t>
        </w:r>
      </w:ins>
      <w:del w:id="1412" w:author="Oshita, Ryuzo/大下 隆三" w:date="2022-06-23T16:47:00Z">
        <w:r w:rsidR="00C617A5" w:rsidRPr="001A37E5" w:rsidDel="00FB7FEC">
          <w:rPr>
            <w:noProof/>
          </w:rPr>
          <w:delText>could also occur during any of the</w:delText>
        </w:r>
      </w:del>
      <w:del w:id="1413" w:author="Oshita, Ryuzo/大下 隆三" w:date="2022-06-23T16:48:00Z">
        <w:r w:rsidR="00C617A5" w:rsidRPr="001A37E5" w:rsidDel="00FB7FEC">
          <w:rPr>
            <w:noProof/>
          </w:rPr>
          <w:delText xml:space="preserve"> other</w:delText>
        </w:r>
      </w:del>
      <w:r w:rsidR="00C617A5" w:rsidRPr="001A37E5">
        <w:rPr>
          <w:noProof/>
        </w:rPr>
        <w:t xml:space="preserve"> traffic situations listed </w:t>
      </w:r>
      <w:del w:id="1414" w:author="Oshita, Ryuzo/大下 隆三" w:date="2022-06-23T16:48:00Z">
        <w:r w:rsidR="00C617A5" w:rsidRPr="001A37E5" w:rsidDel="00FB7FEC">
          <w:rPr>
            <w:noProof/>
          </w:rPr>
          <w:delText xml:space="preserve">on </w:delText>
        </w:r>
      </w:del>
      <w:ins w:id="1415" w:author="Oshita, Ryuzo/大下 隆三" w:date="2022-06-23T16:48:00Z">
        <w:r>
          <w:rPr>
            <w:noProof/>
          </w:rPr>
          <w:t xml:space="preserve">in </w:t>
        </w:r>
      </w:ins>
      <w:ins w:id="1416" w:author="Oshita, Ryuzo/大下 隆三" w:date="2022-06-23T16:49:00Z">
        <w:r>
          <w:rPr>
            <w:noProof/>
          </w:rPr>
          <w:t xml:space="preserve">the </w:t>
        </w:r>
      </w:ins>
      <w:r w:rsidR="00C617A5" w:rsidRPr="001A37E5">
        <w:rPr>
          <w:noProof/>
        </w:rPr>
        <w:t>top</w:t>
      </w:r>
      <w:ins w:id="1417" w:author="Oshita, Ryuzo/大下 隆三" w:date="2022-06-23T16:49:00Z">
        <w:r>
          <w:rPr>
            <w:noProof/>
          </w:rPr>
          <w:t xml:space="preserve"> row of the table. When it does occur it should be assessed</w:t>
        </w:r>
      </w:ins>
      <w:r w:rsidR="00C617A5" w:rsidRPr="001A37E5">
        <w:rPr>
          <w:noProof/>
        </w:rPr>
        <w:t>.</w:t>
      </w:r>
    </w:p>
    <w:p w14:paraId="6157D2E4" w14:textId="3BA4B1F5" w:rsidR="00C617A5" w:rsidRPr="001A37E5" w:rsidRDefault="00F34714" w:rsidP="00C617A5">
      <w:pPr>
        <w:pStyle w:val="SingleTxtG"/>
        <w:rPr>
          <w:noProof/>
        </w:rPr>
      </w:pPr>
      <w:ins w:id="1418" w:author="Oshita, Ryuzo/大下 隆三" w:date="2022-06-23T16:50:00Z">
        <w:r>
          <w:rPr>
            <w:noProof/>
          </w:rPr>
          <w:lastRenderedPageBreak/>
          <w:t>28</w:t>
        </w:r>
      </w:ins>
      <w:del w:id="1419" w:author="Oshita, Ryuzo/大下 隆三" w:date="2022-06-23T16:50:00Z">
        <w:r w:rsidR="00C617A5" w:rsidRPr="001A37E5" w:rsidDel="00F34714">
          <w:rPr>
            <w:noProof/>
          </w:rPr>
          <w:delText>27</w:delText>
        </w:r>
      </w:del>
      <w:r w:rsidR="00C617A5" w:rsidRPr="001A37E5">
        <w:rPr>
          <w:noProof/>
        </w:rPr>
        <w:t>.</w:t>
      </w:r>
      <w:r w:rsidR="00C617A5" w:rsidRPr="001A37E5">
        <w:rPr>
          <w:noProof/>
        </w:rPr>
        <w:tab/>
        <w:t>For both cases, VMAD’s SG4 will further discuss what the most efficient and clear way would be to signal such ‘Assess if encountered’ requirements. Suggestions made so far include:</w:t>
      </w:r>
    </w:p>
    <w:p w14:paraId="01426F31" w14:textId="005B2841" w:rsidR="00C617A5" w:rsidRPr="001A37E5" w:rsidRDefault="00C617A5" w:rsidP="00C617A5">
      <w:pPr>
        <w:pStyle w:val="SingleTxtG"/>
        <w:ind w:left="2268" w:hanging="567"/>
        <w:rPr>
          <w:noProof/>
        </w:rPr>
      </w:pPr>
      <w:r w:rsidRPr="001A37E5">
        <w:rPr>
          <w:noProof/>
        </w:rPr>
        <w:t>(a)</w:t>
      </w:r>
      <w:r w:rsidRPr="001A37E5">
        <w:rPr>
          <w:noProof/>
        </w:rPr>
        <w:tab/>
        <w:t>Handl</w:t>
      </w:r>
      <w:ins w:id="1420" w:author="Oshita, Ryuzo/大下 隆三" w:date="2022-06-23T16:50:00Z">
        <w:r w:rsidR="00F34714">
          <w:rPr>
            <w:noProof/>
          </w:rPr>
          <w:t>e</w:t>
        </w:r>
      </w:ins>
      <w:del w:id="1421" w:author="Oshita, Ryuzo/大下 隆三" w:date="2022-06-23T16:50:00Z">
        <w:r w:rsidRPr="001A37E5" w:rsidDel="00F34714">
          <w:rPr>
            <w:noProof/>
          </w:rPr>
          <w:delText>ing</w:delText>
        </w:r>
      </w:del>
      <w:r w:rsidRPr="001A37E5">
        <w:rPr>
          <w:noProof/>
        </w:rPr>
        <w:t xml:space="preserve"> such occurrences </w:t>
      </w:r>
      <w:del w:id="1422" w:author="Oshita, Ryuzo/大下 隆三" w:date="2022-06-23T16:51:00Z">
        <w:r w:rsidRPr="001A37E5" w:rsidDel="00F34714">
          <w:rPr>
            <w:noProof/>
          </w:rPr>
          <w:delText xml:space="preserve">completely </w:delText>
        </w:r>
      </w:del>
      <w:r w:rsidRPr="001A37E5">
        <w:rPr>
          <w:noProof/>
        </w:rPr>
        <w:t>separate</w:t>
      </w:r>
      <w:ins w:id="1423" w:author="Oshita, Ryuzo/大下 隆三" w:date="2022-06-23T16:51:00Z">
        <w:r w:rsidR="00F34714">
          <w:rPr>
            <w:noProof/>
          </w:rPr>
          <w:t>ly</w:t>
        </w:r>
      </w:ins>
      <w:r w:rsidRPr="001A37E5">
        <w:rPr>
          <w:noProof/>
        </w:rPr>
        <w:t xml:space="preserve"> from the test matrix (e.g. only provide guidance/instructions in the testing protocols);</w:t>
      </w:r>
    </w:p>
    <w:p w14:paraId="6CB04FAA" w14:textId="29DFF47E" w:rsidR="00C617A5" w:rsidRPr="001A37E5" w:rsidRDefault="00C617A5" w:rsidP="00C617A5">
      <w:pPr>
        <w:pStyle w:val="SingleTxtG"/>
        <w:ind w:left="2268" w:hanging="567"/>
        <w:rPr>
          <w:noProof/>
        </w:rPr>
      </w:pPr>
      <w:r w:rsidRPr="001A37E5">
        <w:rPr>
          <w:noProof/>
        </w:rPr>
        <w:t>(b)</w:t>
      </w:r>
      <w:r w:rsidRPr="001A37E5">
        <w:rPr>
          <w:noProof/>
        </w:rPr>
        <w:tab/>
        <w:t>Includ</w:t>
      </w:r>
      <w:ins w:id="1424" w:author="Oshita, Ryuzo/大下 隆三" w:date="2022-06-23T16:51:00Z">
        <w:r w:rsidR="00F34714">
          <w:rPr>
            <w:noProof/>
          </w:rPr>
          <w:t>e</w:t>
        </w:r>
      </w:ins>
      <w:del w:id="1425" w:author="Oshita, Ryuzo/大下 隆三" w:date="2022-06-23T16:51:00Z">
        <w:r w:rsidRPr="001A37E5" w:rsidDel="00F34714">
          <w:rPr>
            <w:noProof/>
          </w:rPr>
          <w:delText>ing</w:delText>
        </w:r>
      </w:del>
      <w:r w:rsidRPr="001A37E5">
        <w:rPr>
          <w:noProof/>
        </w:rPr>
        <w:t xml:space="preserve"> them in the test matrix itself, but signal</w:t>
      </w:r>
      <w:del w:id="1426" w:author="Oshita, Ryuzo/大下 隆三" w:date="2022-06-23T16:51:00Z">
        <w:r w:rsidRPr="001A37E5" w:rsidDel="00F34714">
          <w:rPr>
            <w:noProof/>
          </w:rPr>
          <w:delText>ling</w:delText>
        </w:r>
      </w:del>
      <w:r w:rsidRPr="001A37E5">
        <w:rPr>
          <w:noProof/>
        </w:rPr>
        <w:t xml:space="preserve"> their conditionality (e.g. Row 2.2 in the example table. Note in particular the assessment specification for lane changes, where both a required assessment and a conditional ‘if encountered’ assessment are included);</w:t>
      </w:r>
    </w:p>
    <w:p w14:paraId="42ED14AF" w14:textId="421B043F" w:rsidR="00C617A5" w:rsidRPr="001A37E5" w:rsidRDefault="00C617A5" w:rsidP="00C617A5">
      <w:pPr>
        <w:pStyle w:val="SingleTxtG"/>
        <w:ind w:left="2268" w:hanging="567"/>
        <w:rPr>
          <w:noProof/>
        </w:rPr>
      </w:pPr>
      <w:r w:rsidRPr="001A37E5">
        <w:rPr>
          <w:noProof/>
        </w:rPr>
        <w:t>(c)</w:t>
      </w:r>
      <w:r w:rsidRPr="001A37E5">
        <w:rPr>
          <w:noProof/>
        </w:rPr>
        <w:tab/>
        <w:t>Signal</w:t>
      </w:r>
      <w:del w:id="1427" w:author="Oshita, Ryuzo/大下 隆三" w:date="2022-06-23T16:52:00Z">
        <w:r w:rsidRPr="001A37E5" w:rsidDel="00F34714">
          <w:rPr>
            <w:noProof/>
          </w:rPr>
          <w:delText>ling</w:delText>
        </w:r>
      </w:del>
      <w:r w:rsidRPr="001A37E5">
        <w:rPr>
          <w:noProof/>
        </w:rPr>
        <w:t xml:space="preserve"> the exist</w:t>
      </w:r>
      <w:ins w:id="1428" w:author="Oshita, Ryuzo/大下 隆三" w:date="2022-06-23T16:52:00Z">
        <w:r w:rsidR="00EC483F">
          <w:rPr>
            <w:noProof/>
          </w:rPr>
          <w:t>ance</w:t>
        </w:r>
      </w:ins>
      <w:del w:id="1429" w:author="Oshita, Ryuzo/大下 隆三" w:date="2022-06-23T16:52:00Z">
        <w:r w:rsidRPr="001A37E5" w:rsidDel="00EC483F">
          <w:rPr>
            <w:noProof/>
          </w:rPr>
          <w:delText>ing</w:delText>
        </w:r>
      </w:del>
      <w:r w:rsidRPr="001A37E5">
        <w:rPr>
          <w:noProof/>
        </w:rPr>
        <w:t xml:space="preserve"> of </w:t>
      </w:r>
      <w:ins w:id="1430" w:author="Oshita, Ryuzo/大下 隆三" w:date="2022-06-23T16:52:00Z">
        <w:r w:rsidR="00EC483F">
          <w:rPr>
            <w:noProof/>
          </w:rPr>
          <w:t xml:space="preserve">an </w:t>
        </w:r>
      </w:ins>
      <w:r w:rsidRPr="001A37E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7E00EA02" w:rsidR="00C617A5" w:rsidRPr="001A37E5" w:rsidRDefault="00F34714" w:rsidP="00C617A5">
      <w:pPr>
        <w:pStyle w:val="SingleTxtG"/>
        <w:rPr>
          <w:noProof/>
        </w:rPr>
      </w:pPr>
      <w:ins w:id="1431" w:author="Oshita, Ryuzo/大下 隆三" w:date="2022-06-23T16:50:00Z">
        <w:r>
          <w:rPr>
            <w:noProof/>
          </w:rPr>
          <w:t>29</w:t>
        </w:r>
      </w:ins>
      <w:del w:id="1432" w:author="Oshita, Ryuzo/大下 隆三" w:date="2022-06-23T16:50:00Z">
        <w:r w:rsidR="00C617A5" w:rsidRPr="001A37E5" w:rsidDel="00F34714">
          <w:rPr>
            <w:noProof/>
          </w:rPr>
          <w:delText>28</w:delText>
        </w:r>
      </w:del>
      <w:r w:rsidR="00C617A5" w:rsidRPr="001A37E5">
        <w:rPr>
          <w:noProof/>
        </w:rPr>
        <w:t>.</w:t>
      </w:r>
      <w:r w:rsidR="00C617A5"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F041FC">
          <w:headerReference w:type="even" r:id="rId51"/>
          <w:headerReference w:type="default" r:id="rId52"/>
          <w:footerReference w:type="even" r:id="rId53"/>
          <w:footerReference w:type="default" r:id="rId54"/>
          <w:endnotePr>
            <w:numFmt w:val="decimal"/>
          </w:endnotePr>
          <w:pgSz w:w="11907" w:h="16840" w:code="9"/>
          <w:pgMar w:top="1417" w:right="1134" w:bottom="1134" w:left="1134" w:header="850" w:footer="567" w:gutter="0"/>
          <w:cols w:space="720"/>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FootnoteReference"/>
              </w:rPr>
              <w:footnoteReference w:id="13"/>
            </w:r>
            <w:r w:rsidRPr="001A37E5">
              <w:rPr>
                <w:noProof/>
                <w:lang w:eastAsia="ar-SA"/>
              </w:rPr>
              <w:t xml:space="preserve"> to a dangerous cut in, if applicable.</w:t>
            </w:r>
            <w:r w:rsidRPr="001A37E5">
              <w:rPr>
                <w:rStyle w:val="FootnoteReference"/>
              </w:rPr>
              <w:footnoteReference w:id="14"/>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55"/>
          <w:headerReference w:type="default" r:id="rId56"/>
          <w:footerReference w:type="even" r:id="rId57"/>
          <w:footerReference w:type="default" r:id="rId58"/>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1433" w:name="_Hlk89949780"/>
      <w:bookmarkStart w:id="1434"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r>
      <w:proofErr w:type="gramStart"/>
      <w:r w:rsidRPr="001A37E5">
        <w:t>Scenarios</w:t>
      </w:r>
      <w:proofErr w:type="gramEnd"/>
      <w:r w:rsidRPr="001A37E5">
        <w:t xml:space="preserve"> catalogue </w:t>
      </w:r>
      <w:r w:rsidR="00357D22" w:rsidRPr="001A37E5">
        <w:t>—</w:t>
      </w:r>
      <w:r w:rsidRPr="001A37E5">
        <w:t xml:space="preserve"> updating the catalogue</w:t>
      </w:r>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Yu Mincho"/>
          <w:lang w:eastAsia="ja-JP"/>
        </w:rPr>
        <w:t>If scenarios not covered by the scenario catalogue are identified</w:t>
      </w:r>
      <w:r w:rsidRPr="001A37E5">
        <w:t xml:space="preserve"> </w:t>
      </w:r>
      <w:r w:rsidRPr="001A37E5">
        <w:rPr>
          <w:rFonts w:eastAsia="Yu Mincho"/>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77777777" w:rsidR="00DD2A21" w:rsidRPr="001A37E5" w:rsidRDefault="00DD2A21" w:rsidP="00DD2A21">
      <w:pPr>
        <w:pStyle w:val="SingleTxtG"/>
      </w:pPr>
      <w:r w:rsidRPr="001A37E5">
        <w:t>5.</w:t>
      </w:r>
      <w:r w:rsidRPr="001A37E5">
        <w:tab/>
        <w:t xml:space="preserve">The scenario catalogue is not necessarily </w:t>
      </w:r>
      <w:proofErr w:type="gramStart"/>
      <w:r w:rsidRPr="001A37E5">
        <w:t>exhaustive</w:t>
      </w:r>
      <w:proofErr w:type="gramEnd"/>
      <w:r w:rsidRPr="001A37E5">
        <w:t xml:space="preser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77777777" w:rsidR="00DD2A21" w:rsidRPr="001A37E5" w:rsidRDefault="00DD2A21" w:rsidP="00DD2A21">
      <w:pPr>
        <w:spacing w:after="120"/>
        <w:ind w:left="1134" w:right="1134"/>
        <w:jc w:val="both"/>
        <w:rPr>
          <w:noProof/>
        </w:rPr>
      </w:pPr>
      <w:r w:rsidRPr="001A37E5">
        <w:rPr>
          <w:noProof/>
        </w:rPr>
        <w:t>6.</w:t>
      </w:r>
      <w:r w:rsidRPr="001A37E5">
        <w:rPr>
          <w:noProof/>
        </w:rPr>
        <w:tab/>
        <w:t>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9788DF7" w14:textId="77777777"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matrixes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77777777"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77777777" w:rsidR="00DD2A21" w:rsidRPr="001A37E5" w:rsidRDefault="00DD2A21" w:rsidP="00DD2A21">
      <w:pPr>
        <w:pStyle w:val="SingleTxtG"/>
        <w:rPr>
          <w:noProof/>
        </w:rPr>
      </w:pPr>
      <w:r w:rsidRPr="001A37E5">
        <w:rPr>
          <w:noProof/>
        </w:rPr>
        <w:t>10.</w:t>
      </w:r>
      <w:r w:rsidRPr="001A37E5">
        <w:rPr>
          <w:noProof/>
        </w:rPr>
        <w:tab/>
        <w:t>With regards to the populating the test matrixes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5BCAD881"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FootnoteReference"/>
        </w:rPr>
        <w:footnoteReference w:id="15"/>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ins w:id="1435" w:author="Oshita, Ryuzo/大下 隆三" w:date="2022-06-23T19:20:00Z">
        <w:r w:rsidR="00F91738">
          <w:rPr>
            <w:noProof/>
          </w:rPr>
          <w:t>.</w:t>
        </w:r>
      </w:ins>
      <w:del w:id="1436" w:author="Oshita, Ryuzo/大下 隆三" w:date="2022-06-23T19:20:00Z">
        <w:r w:rsidRPr="001A37E5" w:rsidDel="00F91738">
          <w:rPr>
            <w:noProof/>
          </w:rPr>
          <w:delText>, as well as other aspects</w:delText>
        </w:r>
      </w:del>
      <w:r w:rsidRPr="001A37E5">
        <w:rPr>
          <w:noProof/>
        </w:rPr>
        <w:t xml:space="preserve"> </w:t>
      </w:r>
      <w:ins w:id="1437" w:author="Oshita, Ryuzo/大下 隆三" w:date="2022-06-23T19:20:00Z">
        <w:r w:rsidR="00F91738">
          <w:rPr>
            <w:noProof/>
          </w:rPr>
          <w:t>It would also include othe</w:t>
        </w:r>
      </w:ins>
      <w:ins w:id="1438" w:author="Oshita, Ryuzo/大下 隆三" w:date="2022-06-23T19:21:00Z">
        <w:r w:rsidR="00F91738">
          <w:rPr>
            <w:noProof/>
          </w:rPr>
          <w:t xml:space="preserve">r aspects that are </w:t>
        </w:r>
      </w:ins>
      <w:r w:rsidRPr="001A37E5">
        <w:rPr>
          <w:noProof/>
        </w:rPr>
        <w:t xml:space="preserve">necessary </w:t>
      </w:r>
      <w:del w:id="1439" w:author="Oshita, Ryuzo/大下 隆三" w:date="2022-06-23T19:21:00Z">
        <w:r w:rsidRPr="001A37E5" w:rsidDel="00F91738">
          <w:rPr>
            <w:noProof/>
          </w:rPr>
          <w:delText xml:space="preserve">in order </w:delText>
        </w:r>
      </w:del>
      <w:r w:rsidRPr="001A37E5">
        <w:rPr>
          <w:noProof/>
        </w:rPr>
        <w:t xml:space="preserve">for the persons conducting the testing to ensure a </w:t>
      </w:r>
      <w:del w:id="1440" w:author="Oshita, Ryuzo/大下 隆三" w:date="2022-06-23T19:22:00Z">
        <w:r w:rsidRPr="001A37E5" w:rsidDel="00F91738">
          <w:rPr>
            <w:noProof/>
          </w:rPr>
          <w:delText>harmonized</w:delText>
        </w:r>
      </w:del>
      <w:ins w:id="1441" w:author="Oshita, Ryuzo/大下 隆三" w:date="2022-06-23T19:22:00Z">
        <w:r w:rsidR="00F91738">
          <w:rPr>
            <w:noProof/>
          </w:rPr>
          <w:t>consistent</w:t>
        </w:r>
      </w:ins>
      <w:r w:rsidRPr="001A37E5">
        <w:rPr>
          <w:noProof/>
        </w:rPr>
        <w:t xml:space="preserve"> interpretation of the test matrix and protocols </w:t>
      </w:r>
      <w:del w:id="1442" w:author="Oshita, Ryuzo/大下 隆三" w:date="2022-06-23T19:22:00Z">
        <w:r w:rsidRPr="001A37E5" w:rsidDel="00F91738">
          <w:rPr>
            <w:noProof/>
          </w:rPr>
          <w:delText>as well as in turn to ensure</w:delText>
        </w:r>
      </w:del>
      <w:ins w:id="1443" w:author="Oshita, Ryuzo/大下 隆三" w:date="2022-06-23T19:23:00Z">
        <w:r w:rsidR="00F91738">
          <w:rPr>
            <w:noProof/>
          </w:rPr>
          <w:t>and to deliver</w:t>
        </w:r>
      </w:ins>
      <w:r w:rsidRPr="001A37E5">
        <w:rPr>
          <w:noProof/>
        </w:rPr>
        <w:t xml:space="preserv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08ED9C45" w:rsidR="00DD2A21" w:rsidRPr="001A37E5" w:rsidRDefault="00DD2A21" w:rsidP="00DD2A21">
      <w:pPr>
        <w:pStyle w:val="SingleTxtG"/>
        <w:rPr>
          <w:noProof/>
        </w:rPr>
      </w:pPr>
      <w:r w:rsidRPr="001A37E5">
        <w:rPr>
          <w:noProof/>
        </w:rPr>
        <w:t>12.</w:t>
      </w:r>
      <w:r w:rsidRPr="001A37E5">
        <w:rPr>
          <w:noProof/>
        </w:rPr>
        <w:tab/>
        <w:t xml:space="preserve">The test matrixes and accompanying test protocols first need to be validated during </w:t>
      </w:r>
      <w:del w:id="1444" w:author="Oshita, Ryuzo/大下 隆三" w:date="2022-06-23T19:24:00Z">
        <w:r w:rsidRPr="001A37E5" w:rsidDel="00F91738">
          <w:rPr>
            <w:noProof/>
          </w:rPr>
          <w:delText>try-out</w:delText>
        </w:r>
      </w:del>
      <w:del w:id="1445" w:author="Oshita, Ryuzo/大下 隆三" w:date="2022-06-23T19:25:00Z">
        <w:r w:rsidRPr="001A37E5" w:rsidDel="00F91738">
          <w:rPr>
            <w:noProof/>
          </w:rPr>
          <w:delText>s,</w:delText>
        </w:r>
      </w:del>
      <w:ins w:id="1446" w:author="Oshita, Ryuzo/大下 隆三" w:date="2022-06-23T19:25:00Z">
        <w:r w:rsidR="00F91738">
          <w:rPr>
            <w:noProof/>
          </w:rPr>
          <w:t>a pilot or trial p</w:t>
        </w:r>
      </w:ins>
      <w:ins w:id="1447" w:author="Oshita, Ryuzo/大下 隆三" w:date="2022-06-23T19:26:00Z">
        <w:r w:rsidR="00F91738">
          <w:rPr>
            <w:noProof/>
          </w:rPr>
          <w:t>hase.</w:t>
        </w:r>
      </w:ins>
      <w:r w:rsidRPr="001A37E5">
        <w:rPr>
          <w:noProof/>
        </w:rPr>
        <w:t xml:space="preserve"> </w:t>
      </w:r>
      <w:del w:id="1448" w:author="Oshita, Ryuzo/大下 隆三" w:date="2022-06-23T19:26:00Z">
        <w:r w:rsidRPr="001A37E5" w:rsidDel="00F91738">
          <w:rPr>
            <w:noProof/>
          </w:rPr>
          <w:delText>in order to</w:delText>
        </w:r>
      </w:del>
      <w:ins w:id="1449" w:author="Oshita, Ryuzo/大下 隆三" w:date="2022-06-23T19:26:00Z">
        <w:r w:rsidR="00F91738">
          <w:rPr>
            <w:noProof/>
          </w:rPr>
          <w:t>This would</w:t>
        </w:r>
      </w:ins>
      <w:r w:rsidRPr="001A37E5">
        <w:rPr>
          <w:noProof/>
        </w:rPr>
        <w:t xml:space="preserve"> ensure that </w:t>
      </w:r>
      <w:del w:id="1450" w:author="Oshita, Ryuzo/大下 隆三" w:date="2022-06-23T19:26:00Z">
        <w:r w:rsidRPr="001A37E5" w:rsidDel="00F91738">
          <w:rPr>
            <w:noProof/>
          </w:rPr>
          <w:delText xml:space="preserve">they </w:delText>
        </w:r>
      </w:del>
      <w:ins w:id="1451" w:author="Oshita, Ryuzo/大下 隆三" w:date="2022-06-23T19:26:00Z">
        <w:r w:rsidR="00F91738">
          <w:rPr>
            <w:noProof/>
          </w:rPr>
          <w:t>the approac</w:t>
        </w:r>
      </w:ins>
      <w:ins w:id="1452" w:author="Oshita, Ryuzo/大下 隆三" w:date="2022-06-23T19:27:00Z">
        <w:r w:rsidR="00F91738">
          <w:rPr>
            <w:noProof/>
          </w:rPr>
          <w:t xml:space="preserve">h is </w:t>
        </w:r>
      </w:ins>
      <w:del w:id="1453" w:author="Oshita, Ryuzo/大下 隆三" w:date="2022-06-23T19:27:00Z">
        <w:r w:rsidRPr="001A37E5" w:rsidDel="00F91738">
          <w:rPr>
            <w:noProof/>
          </w:rPr>
          <w:delText xml:space="preserve">are indeed </w:delText>
        </w:r>
      </w:del>
      <w:r w:rsidRPr="001A37E5">
        <w:rPr>
          <w:noProof/>
        </w:rPr>
        <w:t xml:space="preserve">providing the desired assessment of </w:t>
      </w:r>
      <w:del w:id="1454" w:author="Oshita, Ryuzo/大下 隆三" w:date="2022-06-23T19:28:00Z">
        <w:r w:rsidRPr="001A37E5" w:rsidDel="00F91738">
          <w:rPr>
            <w:noProof/>
          </w:rPr>
          <w:delText xml:space="preserve">the safety of </w:delText>
        </w:r>
      </w:del>
      <w:r w:rsidRPr="001A37E5">
        <w:rPr>
          <w:noProof/>
        </w:rPr>
        <w:t xml:space="preserve">the </w:t>
      </w:r>
      <w:ins w:id="1455" w:author="Oshita, Ryuzo/大下 隆三" w:date="2022-06-23T19:28:00Z">
        <w:r w:rsidR="00F91738">
          <w:rPr>
            <w:noProof/>
          </w:rPr>
          <w:t xml:space="preserve">ADS </w:t>
        </w:r>
      </w:ins>
      <w:r w:rsidRPr="001A37E5">
        <w:rPr>
          <w:noProof/>
        </w:rPr>
        <w:t>vehicles</w:t>
      </w:r>
      <w:del w:id="1456" w:author="Oshita, Ryuzo/大下 隆三" w:date="2022-06-23T19:28:00Z">
        <w:r w:rsidRPr="001A37E5" w:rsidDel="00F91738">
          <w:rPr>
            <w:noProof/>
          </w:rPr>
          <w:delText xml:space="preserve"> with automated driving systems on board</w:delText>
        </w:r>
      </w:del>
      <w:r w:rsidRPr="001A37E5">
        <w:rPr>
          <w:noProof/>
        </w:rPr>
        <w:t>. These validations are particularly important for real world testing, as no regulatory framework, procedure, or specification currently exists to assess the safety of the ADS.</w:t>
      </w:r>
    </w:p>
    <w:p w14:paraId="326CC3A5" w14:textId="16C0E991" w:rsidR="00DD2A21" w:rsidRPr="001A37E5" w:rsidRDefault="00DD2A21" w:rsidP="00DD2A21">
      <w:pPr>
        <w:pStyle w:val="SingleTxtG"/>
        <w:rPr>
          <w:noProof/>
        </w:rPr>
      </w:pPr>
      <w:r w:rsidRPr="001A37E5">
        <w:rPr>
          <w:noProof/>
        </w:rPr>
        <w:t>13.</w:t>
      </w:r>
      <w:r w:rsidRPr="001A37E5">
        <w:rPr>
          <w:noProof/>
        </w:rPr>
        <w:tab/>
      </w:r>
      <w:del w:id="1457" w:author="Oshita, Ryuzo/大下 隆三" w:date="2022-06-23T19:29:00Z">
        <w:r w:rsidRPr="001A37E5" w:rsidDel="00554D4A">
          <w:rPr>
            <w:noProof/>
          </w:rPr>
          <w:delText>The</w:delText>
        </w:r>
      </w:del>
      <w:ins w:id="1458" w:author="Oshita, Ryuzo/大下 隆三" w:date="2022-06-23T19:29:00Z">
        <w:r w:rsidR="00554D4A">
          <w:rPr>
            <w:noProof/>
          </w:rPr>
          <w:t>This</w:t>
        </w:r>
      </w:ins>
      <w:r w:rsidRPr="001A37E5">
        <w:rPr>
          <w:noProof/>
        </w:rPr>
        <w:t xml:space="preserve"> validation process will be developed further in a later stage, once (suitable drafts of) the test matri</w:t>
      </w:r>
      <w:del w:id="1459" w:author="Oshita, Ryuzo/大下 隆三" w:date="2022-06-23T19:29:00Z">
        <w:r w:rsidRPr="001A37E5" w:rsidDel="00554D4A">
          <w:rPr>
            <w:noProof/>
          </w:rPr>
          <w:delText>x</w:delText>
        </w:r>
      </w:del>
      <w:ins w:id="1460" w:author="Oshita, Ryuzo/大下 隆三" w:date="2022-06-23T19:29:00Z">
        <w:r w:rsidR="00554D4A">
          <w:rPr>
            <w:noProof/>
          </w:rPr>
          <w:t>c</w:t>
        </w:r>
      </w:ins>
      <w:r w:rsidRPr="001A37E5">
        <w:rPr>
          <w:noProof/>
        </w:rPr>
        <w:t xml:space="preserve">es and accompanying test protocols have been developed. </w:t>
      </w:r>
      <w:ins w:id="1461" w:author="Oshita, Ryuzo/大下 隆三" w:date="2022-06-23T19:30:00Z">
        <w:r w:rsidR="00554D4A">
          <w:rPr>
            <w:noProof/>
          </w:rPr>
          <w:t xml:space="preserve">There are a number of </w:t>
        </w:r>
      </w:ins>
      <w:del w:id="1462" w:author="Oshita, Ryuzo/大下 隆三" w:date="2022-06-23T19:30:00Z">
        <w:r w:rsidRPr="001A37E5" w:rsidDel="00554D4A">
          <w:rPr>
            <w:noProof/>
          </w:rPr>
          <w:delText>Q</w:delText>
        </w:r>
      </w:del>
      <w:ins w:id="1463" w:author="Oshita, Ryuzo/大下 隆三" w:date="2022-06-23T19:30:00Z">
        <w:r w:rsidR="00554D4A">
          <w:rPr>
            <w:noProof/>
          </w:rPr>
          <w:t>q</w:t>
        </w:r>
      </w:ins>
      <w:r w:rsidRPr="001A37E5">
        <w:rPr>
          <w:noProof/>
        </w:rPr>
        <w:t xml:space="preserve">uestions </w:t>
      </w:r>
      <w:ins w:id="1464" w:author="Oshita, Ryuzo/大下 隆三" w:date="2022-06-23T19:31:00Z">
        <w:r w:rsidR="00554D4A">
          <w:rPr>
            <w:noProof/>
          </w:rPr>
          <w:t>that need to be considered</w:t>
        </w:r>
      </w:ins>
      <w:del w:id="1465" w:author="Oshita, Ryuzo/大下 隆三" w:date="2022-06-23T19:31:00Z">
        <w:r w:rsidRPr="001A37E5" w:rsidDel="00554D4A">
          <w:rPr>
            <w:noProof/>
          </w:rPr>
          <w:delText>for consideration</w:delText>
        </w:r>
      </w:del>
      <w:r w:rsidRPr="001A37E5">
        <w:rPr>
          <w:noProof/>
        </w:rPr>
        <w:t xml:space="preserve"> during the development of the validation process </w:t>
      </w:r>
      <w:del w:id="1466" w:author="Oshita, Ryuzo/大下 隆三" w:date="2022-06-23T19:32:00Z">
        <w:r w:rsidRPr="001A37E5" w:rsidDel="00554D4A">
          <w:rPr>
            <w:noProof/>
          </w:rPr>
          <w:delText xml:space="preserve">would </w:delText>
        </w:r>
      </w:del>
      <w:r w:rsidRPr="001A37E5">
        <w:rPr>
          <w:noProof/>
        </w:rPr>
        <w:t>includ</w:t>
      </w:r>
      <w:del w:id="1467" w:author="Oshita, Ryuzo/大下 隆三" w:date="2022-06-23T19:32:00Z">
        <w:r w:rsidRPr="001A37E5" w:rsidDel="00554D4A">
          <w:rPr>
            <w:noProof/>
          </w:rPr>
          <w:delText>e</w:delText>
        </w:r>
      </w:del>
      <w:ins w:id="1468" w:author="Oshita, Ryuzo/大下 隆三" w:date="2022-06-23T19:32:00Z">
        <w:r w:rsidR="00554D4A">
          <w:rPr>
            <w:noProof/>
          </w:rPr>
          <w:t>ing</w:t>
        </w:r>
      </w:ins>
      <w:r w:rsidRPr="001A37E5">
        <w:rPr>
          <w:noProof/>
        </w:rPr>
        <w:t>:</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1201A506" w:rsidR="00DD2A21" w:rsidRPr="001A37E5" w:rsidRDefault="00DD2A21" w:rsidP="00DD2A21">
      <w:pPr>
        <w:pStyle w:val="SingleTxtG"/>
        <w:ind w:left="1701"/>
        <w:rPr>
          <w:noProof/>
        </w:rPr>
      </w:pPr>
      <w:r w:rsidRPr="001A37E5">
        <w:rPr>
          <w:noProof/>
        </w:rPr>
        <w:t>(b)</w:t>
      </w:r>
      <w:r w:rsidRPr="001A37E5">
        <w:rPr>
          <w:noProof/>
        </w:rPr>
        <w:tab/>
        <w:t xml:space="preserve">How many times would the </w:t>
      </w:r>
      <w:ins w:id="1469" w:author="Oshita, Ryuzo/大下 隆三" w:date="2022-06-23T19:32:00Z">
        <w:r w:rsidR="00554D4A">
          <w:rPr>
            <w:noProof/>
          </w:rPr>
          <w:t>trials</w:t>
        </w:r>
      </w:ins>
      <w:del w:id="1470" w:author="Oshita, Ryuzo/大下 隆三" w:date="2022-06-23T19:32:00Z">
        <w:r w:rsidRPr="001A37E5" w:rsidDel="00554D4A">
          <w:rPr>
            <w:noProof/>
          </w:rPr>
          <w:delText>try-out</w:delText>
        </w:r>
      </w:del>
      <w:r w:rsidRPr="001A37E5">
        <w:rPr>
          <w:noProof/>
        </w:rPr>
        <w:t xml:space="preserve"> need to be repeated? </w:t>
      </w:r>
    </w:p>
    <w:p w14:paraId="579A508C" w14:textId="54E5B5BB" w:rsidR="00DD2A21" w:rsidRPr="001A37E5" w:rsidRDefault="00DD2A21" w:rsidP="00DD2A21">
      <w:pPr>
        <w:pStyle w:val="SingleTxtG"/>
        <w:ind w:left="1701"/>
        <w:rPr>
          <w:noProof/>
        </w:rPr>
      </w:pPr>
      <w:r w:rsidRPr="001A37E5">
        <w:rPr>
          <w:noProof/>
        </w:rPr>
        <w:t>(c)</w:t>
      </w:r>
      <w:r w:rsidRPr="001A37E5">
        <w:rPr>
          <w:noProof/>
        </w:rPr>
        <w:tab/>
        <w:t xml:space="preserve">Who conducts these </w:t>
      </w:r>
      <w:ins w:id="1471" w:author="Oshita, Ryuzo/大下 隆三" w:date="2022-06-23T19:32:00Z">
        <w:r w:rsidR="00554D4A">
          <w:rPr>
            <w:noProof/>
          </w:rPr>
          <w:t>trials</w:t>
        </w:r>
      </w:ins>
      <w:del w:id="1472" w:author="Oshita, Ryuzo/大下 隆三" w:date="2022-06-23T19:33:00Z">
        <w:r w:rsidRPr="001A37E5" w:rsidDel="00554D4A">
          <w:rPr>
            <w:noProof/>
          </w:rPr>
          <w:delText>try-outs</w:delText>
        </w:r>
      </w:del>
      <w:r w:rsidRPr="001A37E5">
        <w:rPr>
          <w:noProof/>
        </w:rPr>
        <w:t xml:space="preserve">? </w:t>
      </w:r>
    </w:p>
    <w:p w14:paraId="5610EB97" w14:textId="70884E9B" w:rsidR="00DD2A21" w:rsidRPr="001A37E5" w:rsidRDefault="00DD2A21" w:rsidP="00DD2A21">
      <w:pPr>
        <w:pStyle w:val="SingleTxtG"/>
        <w:ind w:left="2256" w:hanging="555"/>
        <w:rPr>
          <w:noProof/>
        </w:rPr>
      </w:pPr>
      <w:r w:rsidRPr="001A37E5">
        <w:rPr>
          <w:noProof/>
        </w:rPr>
        <w:t>(d)</w:t>
      </w:r>
      <w:r w:rsidRPr="001A37E5">
        <w:rPr>
          <w:noProof/>
        </w:rPr>
        <w:tab/>
      </w:r>
      <w:ins w:id="1473" w:author="Oshita, Ryuzo/大下 隆三" w:date="2022-06-23T19:33:00Z">
        <w:r w:rsidR="00554D4A">
          <w:rPr>
            <w:noProof/>
          </w:rPr>
          <w:t>How many</w:t>
        </w:r>
      </w:ins>
      <w:del w:id="1474" w:author="Oshita, Ryuzo/大下 隆三" w:date="2022-06-23T19:33:00Z">
        <w:r w:rsidRPr="001A37E5" w:rsidDel="00554D4A">
          <w:rPr>
            <w:noProof/>
          </w:rPr>
          <w:delText>Are there a certain number of</w:delText>
        </w:r>
      </w:del>
      <w:r w:rsidRPr="001A37E5">
        <w:rPr>
          <w:noProof/>
        </w:rPr>
        <w:t xml:space="preserve"> countries </w:t>
      </w:r>
      <w:del w:id="1475" w:author="Oshita, Ryuzo/大下 隆三" w:date="2022-06-23T19:33:00Z">
        <w:r w:rsidRPr="001A37E5" w:rsidDel="00554D4A">
          <w:rPr>
            <w:noProof/>
          </w:rPr>
          <w:delText xml:space="preserve">that </w:delText>
        </w:r>
      </w:del>
      <w:r w:rsidRPr="001A37E5">
        <w:rPr>
          <w:noProof/>
        </w:rPr>
        <w:t xml:space="preserve">need to validate the test matrix and test protocols? </w:t>
      </w:r>
    </w:p>
    <w:p w14:paraId="622AECCD" w14:textId="2755DDB9" w:rsidR="00DD2A21" w:rsidRPr="001A37E5" w:rsidRDefault="00DD2A21" w:rsidP="00DD2A21">
      <w:pPr>
        <w:pStyle w:val="SingleTxtG"/>
        <w:ind w:left="1701"/>
        <w:rPr>
          <w:noProof/>
        </w:rPr>
      </w:pPr>
      <w:r w:rsidRPr="001A37E5">
        <w:rPr>
          <w:noProof/>
        </w:rPr>
        <w:t>(e)</w:t>
      </w:r>
      <w:r w:rsidRPr="001A37E5">
        <w:rPr>
          <w:noProof/>
        </w:rPr>
        <w:tab/>
        <w:t xml:space="preserve">Would each country need to conduct their own </w:t>
      </w:r>
      <w:ins w:id="1476" w:author="Oshita, Ryuzo/大下 隆三" w:date="2022-06-23T19:33:00Z">
        <w:r w:rsidR="00554D4A">
          <w:rPr>
            <w:noProof/>
          </w:rPr>
          <w:t>trials</w:t>
        </w:r>
      </w:ins>
      <w:del w:id="1477" w:author="Oshita, Ryuzo/大下 隆三" w:date="2022-06-23T19:33:00Z">
        <w:r w:rsidRPr="001A37E5" w:rsidDel="00554D4A">
          <w:rPr>
            <w:noProof/>
          </w:rPr>
          <w:delText>try-outs</w:delText>
        </w:r>
      </w:del>
      <w:r w:rsidRPr="001A37E5">
        <w:rPr>
          <w:noProof/>
        </w:rPr>
        <w:t>?</w:t>
      </w:r>
    </w:p>
    <w:bookmarkEnd w:id="1433"/>
    <w:bookmarkEnd w:id="1434"/>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1478" w:name="_Hlk94868188"/>
      <w:r w:rsidRPr="001A37E5">
        <w:t>reporting from other sources</w:t>
      </w:r>
      <w:bookmarkEnd w:id="1478"/>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lastRenderedPageBreak/>
        <w:tab/>
      </w:r>
      <w:r w:rsidRPr="001A37E5">
        <w:tab/>
        <w:t xml:space="preserve">Pillar 5 </w:t>
      </w:r>
      <w:r w:rsidR="00357D22" w:rsidRPr="001A37E5">
        <w:t>—</w:t>
      </w:r>
      <w:r w:rsidRPr="001A37E5">
        <w:t xml:space="preserve"> In-service monitoring and reporting </w:t>
      </w:r>
      <w:bookmarkStart w:id="1479" w:name="_Hlk94868201"/>
      <w:r w:rsidR="00357D22" w:rsidRPr="001A37E5">
        <w:t>—</w:t>
      </w:r>
      <w:r w:rsidRPr="001A37E5">
        <w:t xml:space="preserve"> information sharing among safety authorities/contracting parties</w:t>
      </w:r>
      <w:bookmarkEnd w:id="1479"/>
    </w:p>
    <w:p w14:paraId="7DBEDBEF" w14:textId="77777777" w:rsidR="00DD2A21" w:rsidRPr="001A37E5" w:rsidRDefault="00DD2A21" w:rsidP="00DD2A21">
      <w:pPr>
        <w:pStyle w:val="SingleTxtG"/>
      </w:pPr>
      <w:r w:rsidRPr="001A37E5">
        <w:t>16.</w:t>
      </w:r>
      <w:r w:rsidRPr="001A37E5">
        <w:tab/>
        <w:t>The final aim of the ISMR pillar is to improve ADS safety through dissemination of lessons learned in the form of safety recommendations. If this information is shared promptly 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BD2F59">
      <w:headerReference w:type="even" r:id="rId59"/>
      <w:headerReference w:type="default" r:id="rId60"/>
      <w:footerReference w:type="even" r:id="rId61"/>
      <w:footerReference w:type="default" r:id="rId62"/>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D0F2E" w14:textId="77777777" w:rsidR="009F7AD9" w:rsidRDefault="009F7AD9"/>
  </w:endnote>
  <w:endnote w:type="continuationSeparator" w:id="0">
    <w:p w14:paraId="1723D2A2" w14:textId="77777777" w:rsidR="009F7AD9" w:rsidRDefault="009F7AD9"/>
  </w:endnote>
  <w:endnote w:type="continuationNotice" w:id="1">
    <w:p w14:paraId="420D0253" w14:textId="77777777" w:rsidR="009F7AD9" w:rsidRDefault="009F7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modern"/>
    <w:pitch w:val="variable"/>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7AB53E07" w:rsidR="00F81091" w:rsidRPr="00023F21" w:rsidRDefault="00F8109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24</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79D19A6D" w:rsidR="00F81091" w:rsidRPr="00BD2F59" w:rsidRDefault="00F81091"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8B2E5E">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40774621" w:rsidR="00F81091" w:rsidRPr="00BD2F59" w:rsidRDefault="00F81091"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02E9FA5E" w:rsidR="00F81091" w:rsidRPr="00023F21" w:rsidRDefault="00F8109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23</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F81091" w:rsidRPr="00023F21" w:rsidRDefault="00F81091">
    <w:pPr>
      <w:pStyle w:val="Footer"/>
      <w:rPr>
        <w:sz w:val="20"/>
      </w:rPr>
    </w:pPr>
    <w:r>
      <w:rPr>
        <w:noProof/>
        <w:lang w:val="en-US" w:eastAsia="ja-JP"/>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F81091" w:rsidRPr="0084385A" w:rsidRDefault="00F81091" w:rsidP="0084385A">
    <w:pPr>
      <w:pStyle w:val="Footer"/>
    </w:pPr>
    <w:r>
      <w:rPr>
        <w:noProof/>
        <w:lang w:val="en-US" w:eastAsia="ja-JP"/>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81091" w:rsidRPr="0084385A" w:rsidRDefault="00F81091" w:rsidP="0084385A">
    <w:pPr>
      <w:pStyle w:val="Footer"/>
    </w:pPr>
    <w:r>
      <w:rPr>
        <w:noProof/>
        <w:lang w:val="en-US" w:eastAsia="ja-JP"/>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2AD80B9F"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61</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2AD80B9F" w:rsidR="00F81091" w:rsidRPr="00023F21" w:rsidRDefault="00F8109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noProof/>
                        <w:sz w:val="18"/>
                      </w:rPr>
                      <w:t>61</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47B5DC30" w:rsidR="00F81091" w:rsidRPr="00F041FC" w:rsidRDefault="00F81091"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8B2E5E">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6857823F" w:rsidR="00F81091" w:rsidRPr="00F041FC" w:rsidRDefault="00F81091"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63</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81091" w:rsidRPr="00545242" w:rsidRDefault="00F81091" w:rsidP="00545242">
    <w:pPr>
      <w:pStyle w:val="Footer"/>
    </w:pPr>
    <w:r>
      <w:rPr>
        <w:noProof/>
        <w:lang w:val="en-US" w:eastAsia="ja-JP"/>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7133045F"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64</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7133045F" w:rsidR="00F81091" w:rsidRPr="00F041FC" w:rsidRDefault="00F8109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64</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81091" w:rsidRPr="00545242" w:rsidRDefault="00F81091" w:rsidP="00545242">
    <w:pPr>
      <w:pStyle w:val="Footer"/>
    </w:pPr>
    <w:r>
      <w:rPr>
        <w:noProof/>
        <w:lang w:val="en-US" w:eastAsia="ja-JP"/>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FD87" w14:textId="77777777" w:rsidR="009F7AD9" w:rsidRPr="000B175B" w:rsidRDefault="009F7AD9" w:rsidP="000B175B">
      <w:pPr>
        <w:tabs>
          <w:tab w:val="right" w:pos="2155"/>
        </w:tabs>
        <w:spacing w:after="80"/>
        <w:ind w:left="680"/>
        <w:rPr>
          <w:u w:val="single"/>
        </w:rPr>
      </w:pPr>
      <w:r>
        <w:rPr>
          <w:u w:val="single"/>
        </w:rPr>
        <w:tab/>
      </w:r>
    </w:p>
  </w:footnote>
  <w:footnote w:type="continuationSeparator" w:id="0">
    <w:p w14:paraId="47A3B9E1" w14:textId="77777777" w:rsidR="009F7AD9" w:rsidRPr="00FC68B7" w:rsidRDefault="009F7AD9" w:rsidP="00FC68B7">
      <w:pPr>
        <w:tabs>
          <w:tab w:val="left" w:pos="2155"/>
        </w:tabs>
        <w:spacing w:after="80"/>
        <w:ind w:left="680"/>
        <w:rPr>
          <w:u w:val="single"/>
        </w:rPr>
      </w:pPr>
      <w:r>
        <w:rPr>
          <w:u w:val="single"/>
        </w:rPr>
        <w:tab/>
      </w:r>
    </w:p>
  </w:footnote>
  <w:footnote w:type="continuationNotice" w:id="1">
    <w:p w14:paraId="0D838D1C" w14:textId="77777777" w:rsidR="009F7AD9" w:rsidRDefault="009F7AD9"/>
  </w:footnote>
  <w:footnote w:id="2">
    <w:p w14:paraId="084B7A38" w14:textId="77777777" w:rsidR="00F81091" w:rsidRDefault="00F81091" w:rsidP="00D45979">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
    <w:p w14:paraId="529C7582" w14:textId="77777777" w:rsidR="00F81091" w:rsidRDefault="00F81091" w:rsidP="00D45979">
      <w:pPr>
        <w:pStyle w:val="FootnoteText"/>
      </w:pPr>
      <w:r>
        <w:tab/>
      </w:r>
      <w:r>
        <w:rPr>
          <w:rStyle w:val="FootnoteReference"/>
        </w:rPr>
        <w:footnoteRef/>
      </w:r>
      <w:r>
        <w:tab/>
      </w:r>
      <w:r w:rsidRPr="000F50FD">
        <w:rPr>
          <w:lang w:val="en-CA"/>
        </w:rPr>
        <w:t xml:space="preserve">Traffic scenarios are derived by combining </w:t>
      </w:r>
      <w:proofErr w:type="gramStart"/>
      <w:r w:rsidRPr="000F50FD">
        <w:rPr>
          <w:lang w:val="en-CA"/>
        </w:rPr>
        <w:t>a number of</w:t>
      </w:r>
      <w:proofErr w:type="gramEnd"/>
      <w:r w:rsidRPr="000F50FD">
        <w:rPr>
          <w:lang w:val="en-CA"/>
        </w:rPr>
        <w:t xml:space="preserve"> relevant </w:t>
      </w:r>
      <w:r w:rsidRPr="000F50FD">
        <w:rPr>
          <w:rFonts w:eastAsia="Yu Mincho" w:hint="eastAsia"/>
          <w:lang w:val="en-CA" w:eastAsia="ja-JP"/>
        </w:rPr>
        <w:t>elements</w:t>
      </w:r>
      <w:r w:rsidRPr="000F50FD">
        <w:rPr>
          <w:lang w:val="en-CA"/>
        </w:rPr>
        <w:t xml:space="preserve"> describing the scenario space systematically. </w:t>
      </w:r>
    </w:p>
  </w:footnote>
  <w:footnote w:id="4">
    <w:p w14:paraId="5754DAC9" w14:textId="6F00317F" w:rsidR="00F81091" w:rsidRDefault="00F81091" w:rsidP="00D45979">
      <w:pPr>
        <w:pStyle w:val="FootnoteText"/>
      </w:pPr>
      <w:r>
        <w:tab/>
      </w:r>
      <w:r>
        <w:rPr>
          <w:rStyle w:val="FootnoteReference"/>
        </w:rPr>
        <w:footnoteRef/>
      </w:r>
      <w:r>
        <w:tab/>
        <w:t>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 xml:space="preserve">Concrete, other layer(s) could be considered that formalise the scenario description language in a human and/or </w:t>
      </w:r>
      <w:proofErr w:type="gramStart"/>
      <w:r w:rsidRPr="00312E53">
        <w:rPr>
          <w:lang w:val="en-CA" w:eastAsia="ja-JP"/>
        </w:rPr>
        <w:t>machine readable</w:t>
      </w:r>
      <w:proofErr w:type="gramEnd"/>
      <w:r w:rsidRPr="00312E53">
        <w:rPr>
          <w:lang w:val="en-CA" w:eastAsia="ja-JP"/>
        </w:rPr>
        <w:t xml:space="preserve"> format.</w:t>
      </w:r>
    </w:p>
  </w:footnote>
  <w:footnote w:id="5">
    <w:p w14:paraId="1209368D" w14:textId="212285EA" w:rsidR="00F81091" w:rsidRPr="00B86051" w:rsidRDefault="00F81091"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6">
    <w:p w14:paraId="6F052F88" w14:textId="0B54A966" w:rsidR="00F81091" w:rsidRPr="00F765FF" w:rsidRDefault="00F81091"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7">
    <w:p w14:paraId="34FD7210" w14:textId="523F65AC" w:rsidR="00F81091" w:rsidRPr="006A62FE" w:rsidRDefault="00F81091" w:rsidP="00D573A3">
      <w:pPr>
        <w:pStyle w:val="FootnoteText"/>
        <w:ind w:right="1132"/>
        <w:jc w:val="both"/>
        <w:rPr>
          <w:sz w:val="22"/>
        </w:rPr>
      </w:pPr>
      <w:r>
        <w:rPr>
          <w:b/>
        </w:rPr>
        <w:tab/>
      </w:r>
      <w:r w:rsidRPr="006A62FE">
        <w:rPr>
          <w:rStyle w:val="FootnoteReference"/>
        </w:rPr>
        <w:footnoteRef/>
      </w:r>
      <w:r>
        <w:rPr>
          <w:b/>
        </w:rPr>
        <w:tab/>
      </w:r>
      <w:r>
        <w:t xml:space="preserve">UN Regulation No. 157 on automated lane keeping systems (ALKS) provides provisions for a </w:t>
      </w:r>
      <w:proofErr w:type="gramStart"/>
      <w:r>
        <w:t>real world</w:t>
      </w:r>
      <w:proofErr w:type="gramEnd"/>
      <w:r>
        <w:t xml:space="preserve"> test. </w:t>
      </w:r>
      <w:proofErr w:type="gramStart"/>
      <w:r>
        <w:t>For the purpose of</w:t>
      </w:r>
      <w:proofErr w:type="gramEnd"/>
      <w:r>
        <w:t xml:space="preserve"> developing the NATM’s real world test, these provisions are however not detailed enough to be regarded as specifications including a procedure.</w:t>
      </w:r>
    </w:p>
  </w:footnote>
  <w:footnote w:id="8">
    <w:p w14:paraId="7A0D9AD0" w14:textId="6CE5E3DD" w:rsidR="00F81091" w:rsidRPr="00F765FF" w:rsidRDefault="00F81091"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9">
    <w:p w14:paraId="76F916F1" w14:textId="53D02ABD" w:rsidR="00F81091" w:rsidRPr="0019631A" w:rsidRDefault="00F81091"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0">
    <w:p w14:paraId="1E9CF34E" w14:textId="77777777" w:rsidR="00F81091" w:rsidRPr="009856B2" w:rsidRDefault="00F81091"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1">
    <w:p w14:paraId="4667FF67" w14:textId="5F8E757D" w:rsidR="00F81091" w:rsidRPr="00465758" w:rsidRDefault="00F81091"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2">
    <w:p w14:paraId="1EBDE7C3" w14:textId="74432DF7" w:rsidR="00F81091" w:rsidRPr="00124AA5" w:rsidRDefault="00F81091"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3">
    <w:p w14:paraId="12D14775" w14:textId="05A0DA1D"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4">
    <w:p w14:paraId="01AF0051" w14:textId="16511982"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5">
    <w:p w14:paraId="403F3666" w14:textId="7824BC0B" w:rsidR="00F81091" w:rsidRPr="00C03906" w:rsidRDefault="00F81091" w:rsidP="00DD2A21">
      <w:pPr>
        <w:pStyle w:val="FootnoteText"/>
        <w:rPr>
          <w:szCs w:val="18"/>
        </w:rPr>
      </w:pPr>
      <w:r>
        <w:rPr>
          <w:szCs w:val="18"/>
        </w:rPr>
        <w:tab/>
      </w:r>
      <w:r w:rsidRPr="007163F8">
        <w:rPr>
          <w:rStyle w:val="FootnoteReference"/>
        </w:rPr>
        <w:footnoteRef/>
      </w:r>
      <w:r>
        <w:rPr>
          <w:szCs w:val="18"/>
        </w:rPr>
        <w:tab/>
      </w:r>
      <w:r w:rsidRPr="00C03906">
        <w:rPr>
          <w:szCs w:val="18"/>
        </w:rPr>
        <w:t xml:space="preserve">Test parameters should </w:t>
      </w:r>
      <w:proofErr w:type="gramStart"/>
      <w:r w:rsidRPr="00C03906">
        <w:rPr>
          <w:szCs w:val="18"/>
        </w:rPr>
        <w:t>take into account</w:t>
      </w:r>
      <w:proofErr w:type="gramEnd"/>
      <w:r w:rsidRPr="00C03906">
        <w:rPr>
          <w:szCs w:val="18"/>
        </w:rPr>
        <w:t xml:space="preserve">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F81091" w:rsidRPr="002A0E4B" w14:paraId="2DAA1827" w14:textId="77777777" w:rsidTr="00D91129">
      <w:tc>
        <w:tcPr>
          <w:tcW w:w="5670" w:type="dxa"/>
        </w:tcPr>
        <w:p w14:paraId="2E150E50" w14:textId="6D7CE190" w:rsidR="00F81091" w:rsidRPr="002A0E4B" w:rsidRDefault="00F81091" w:rsidP="0040289C">
          <w:pPr>
            <w:tabs>
              <w:tab w:val="center" w:pos="4677"/>
              <w:tab w:val="right" w:pos="9355"/>
            </w:tabs>
            <w:spacing w:line="240" w:lineRule="auto"/>
            <w:rPr>
              <w:lang w:eastAsia="ar-SA"/>
            </w:rPr>
          </w:pPr>
          <w:r>
            <w:rPr>
              <w:lang w:eastAsia="ar-SA"/>
            </w:rPr>
            <w:t xml:space="preserve">Submitted by </w:t>
          </w:r>
          <w:r w:rsidR="00574F75">
            <w:rPr>
              <w:lang w:eastAsia="ar-SA"/>
            </w:rPr>
            <w:t>the IWG on VMAD</w:t>
          </w:r>
        </w:p>
      </w:tc>
      <w:tc>
        <w:tcPr>
          <w:tcW w:w="3260" w:type="dxa"/>
        </w:tcPr>
        <w:p w14:paraId="79E9D590" w14:textId="115F9EAD" w:rsidR="00F81091" w:rsidRDefault="00574F75" w:rsidP="00D91129">
          <w:pPr>
            <w:spacing w:line="240" w:lineRule="auto"/>
            <w:ind w:left="40"/>
            <w:rPr>
              <w:u w:val="single"/>
              <w:lang w:eastAsia="ar-SA"/>
            </w:rPr>
          </w:pPr>
          <w:r>
            <w:rPr>
              <w:u w:val="single"/>
              <w:lang w:eastAsia="ar-SA"/>
            </w:rPr>
            <w:t>Informal document</w:t>
          </w:r>
          <w:r w:rsidRPr="00574F75">
            <w:rPr>
              <w:b/>
              <w:bCs/>
              <w:lang w:eastAsia="ar-SA"/>
            </w:rPr>
            <w:t xml:space="preserve"> </w:t>
          </w:r>
          <w:r w:rsidR="00F81091" w:rsidRPr="00574F75">
            <w:rPr>
              <w:b/>
              <w:bCs/>
              <w:lang w:eastAsia="ar-SA"/>
            </w:rPr>
            <w:t>GRVA-14-</w:t>
          </w:r>
          <w:r>
            <w:rPr>
              <w:b/>
              <w:bCs/>
              <w:lang w:eastAsia="ar-SA"/>
            </w:rPr>
            <w:t>16</w:t>
          </w:r>
          <w:r w:rsidR="00F81091">
            <w:rPr>
              <w:u w:val="single"/>
              <w:lang w:eastAsia="ar-SA"/>
            </w:rPr>
            <w:t xml:space="preserve"> </w:t>
          </w:r>
        </w:p>
        <w:p w14:paraId="78D2EF12" w14:textId="17B1D7D4" w:rsidR="00F81091" w:rsidRPr="00984C11" w:rsidRDefault="00574F75" w:rsidP="00D91129">
          <w:pPr>
            <w:spacing w:line="240" w:lineRule="auto"/>
            <w:ind w:left="40"/>
            <w:rPr>
              <w:bCs/>
              <w:lang w:eastAsia="ar-SA"/>
            </w:rPr>
          </w:pPr>
          <w:r>
            <w:rPr>
              <w:lang w:eastAsia="ar-SA"/>
            </w:rPr>
            <w:t>14th GRVA, 26-30 September 2022</w:t>
          </w:r>
          <w:r>
            <w:rPr>
              <w:lang w:eastAsia="ar-SA"/>
            </w:rPr>
            <w:br/>
            <w:t>Provisional agenda item 4(b)</w:t>
          </w:r>
          <w:r>
            <w:rPr>
              <w:lang w:eastAsia="ar-SA"/>
            </w:rPr>
            <w:br/>
          </w:r>
          <w:r w:rsidR="00F81091" w:rsidRPr="00984C11">
            <w:rPr>
              <w:lang w:eastAsia="ar-SA"/>
            </w:rPr>
            <w:t>(</w:t>
          </w:r>
          <w:r>
            <w:rPr>
              <w:lang w:eastAsia="ar-SA"/>
            </w:rPr>
            <w:t>B</w:t>
          </w:r>
          <w:r w:rsidR="00F81091" w:rsidRPr="00984C11">
            <w:rPr>
              <w:lang w:eastAsia="ar-SA"/>
            </w:rPr>
            <w:t xml:space="preserve">ased on </w:t>
          </w:r>
          <w:r w:rsidR="00F81091" w:rsidRPr="00984C11">
            <w:rPr>
              <w:bCs/>
              <w:lang w:eastAsia="ar-SA"/>
            </w:rPr>
            <w:t>WP.29-187-08</w:t>
          </w:r>
          <w:r w:rsidR="00F81091">
            <w:rPr>
              <w:bCs/>
              <w:lang w:eastAsia="ar-SA"/>
            </w:rPr>
            <w:t>)</w:t>
          </w:r>
        </w:p>
        <w:p w14:paraId="4F2A87D7" w14:textId="60847CFA" w:rsidR="00F81091" w:rsidRPr="002A0E4B" w:rsidRDefault="00F81091" w:rsidP="00D91129">
          <w:pPr>
            <w:tabs>
              <w:tab w:val="center" w:pos="4677"/>
              <w:tab w:val="right" w:pos="9355"/>
            </w:tabs>
            <w:spacing w:line="240" w:lineRule="auto"/>
            <w:ind w:left="40"/>
            <w:rPr>
              <w:lang w:eastAsia="ar-SA"/>
            </w:rPr>
          </w:pPr>
        </w:p>
      </w:tc>
    </w:tr>
  </w:tbl>
  <w:p w14:paraId="1B551DB1" w14:textId="531DE9B4" w:rsidR="00F81091" w:rsidRPr="00C51630" w:rsidRDefault="00F81091" w:rsidP="00833C0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F81091" w:rsidRPr="0084385A" w:rsidRDefault="00F81091" w:rsidP="0084385A">
    <w:r>
      <w:rPr>
        <w:noProof/>
        <w:lang w:val="en-US" w:eastAsia="ja-JP"/>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77777777" w:rsidR="00F81091" w:rsidRDefault="00F81091"/>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81091" w:rsidRPr="0084385A" w:rsidRDefault="00F81091" w:rsidP="0084385A">
    <w:r>
      <w:rPr>
        <w:noProof/>
        <w:lang w:val="en-US" w:eastAsia="ja-JP"/>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0529FFED" w:rsidR="00F81091" w:rsidRPr="00023F21" w:rsidRDefault="009F7AD9" w:rsidP="0084385A">
                          <w:pPr>
                            <w:pStyle w:val="Header"/>
                            <w:jc w:val="right"/>
                          </w:pPr>
                          <w:r>
                            <w:fldChar w:fldCharType="begin"/>
                          </w:r>
                          <w:r>
                            <w:instrText>TITLE  \* MERGEFORMAT</w:instrText>
                          </w:r>
                          <w:r>
                            <w:fldChar w:fldCharType="separate"/>
                          </w:r>
                          <w:r w:rsidR="00F81091">
                            <w:t>ECE/TRANS/WP.29/2022/58</w:t>
                          </w:r>
                          <w:r>
                            <w:fldChar w:fldCharType="end"/>
                          </w:r>
                        </w:p>
                        <w:p w14:paraId="147CE20E"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0529FFED" w:rsidR="00F81091" w:rsidRPr="00023F21" w:rsidRDefault="00000000" w:rsidP="0084385A">
                    <w:pPr>
                      <w:pStyle w:val="ad"/>
                      <w:jc w:val="right"/>
                    </w:pPr>
                    <w:fldSimple w:instr="TITLE  \* MERGEFORMAT">
                      <w:r w:rsidR="00F81091">
                        <w:t>ECE/TRANS/WP.29/2022/58</w:t>
                      </w:r>
                    </w:fldSimple>
                  </w:p>
                  <w:p w14:paraId="147CE20E" w14:textId="77777777" w:rsidR="00F81091" w:rsidRDefault="00F8109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F81091" w:rsidRPr="00F7599B" w:rsidRDefault="00F81091" w:rsidP="00F7599B">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F81091" w:rsidRPr="00F7599B" w:rsidRDefault="00F81091" w:rsidP="00F759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81091" w:rsidRPr="00545242" w:rsidRDefault="00F81091" w:rsidP="00545242">
    <w:r>
      <w:rPr>
        <w:noProof/>
        <w:lang w:val="en-US" w:eastAsia="ja-JP"/>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7690EE1A" w:rsidR="00F81091" w:rsidRPr="00F041FC" w:rsidRDefault="009F7AD9" w:rsidP="00545242">
                          <w:pPr>
                            <w:pStyle w:val="Header"/>
                          </w:pPr>
                          <w:r>
                            <w:fldChar w:fldCharType="begin"/>
                          </w:r>
                          <w:r>
                            <w:instrText>TITLE  \* MERGEFORMAT</w:instrText>
                          </w:r>
                          <w:r>
                            <w:fldChar w:fldCharType="separate"/>
                          </w:r>
                          <w:r w:rsidR="00F81091">
                            <w:t>ECE/TRANS/WP.29/2022/58</w:t>
                          </w:r>
                          <w:r>
                            <w:fldChar w:fldCharType="end"/>
                          </w:r>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7690EE1A" w:rsidR="00F81091" w:rsidRPr="00F041FC" w:rsidRDefault="00000000" w:rsidP="00545242">
                    <w:pPr>
                      <w:pStyle w:val="ad"/>
                    </w:pPr>
                    <w:fldSimple w:instr="TITLE  \* MERGEFORMAT">
                      <w:r w:rsidR="00F81091">
                        <w:t>ECE/TRANS/WP.29/2022/58</w:t>
                      </w:r>
                    </w:fldSimple>
                  </w:p>
                  <w:p w14:paraId="61BCD1E3" w14:textId="77777777" w:rsidR="00F81091" w:rsidRDefault="00F81091"/>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F81091" w:rsidRPr="00545242" w:rsidRDefault="00F81091" w:rsidP="0054524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F81091" w:rsidRPr="00F7599B" w:rsidRDefault="00F81091" w:rsidP="00F7599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F81091" w:rsidRPr="00F7599B" w:rsidRDefault="00F81091" w:rsidP="00F75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D24510C"/>
    <w:multiLevelType w:val="hybridMultilevel"/>
    <w:tmpl w:val="0002C680"/>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6"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7"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9"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0"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2"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3"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471E78"/>
    <w:multiLevelType w:val="hybridMultilevel"/>
    <w:tmpl w:val="321EF998"/>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1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237E25"/>
    <w:multiLevelType w:val="hybridMultilevel"/>
    <w:tmpl w:val="4BAA49DA"/>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num w:numId="1">
    <w:abstractNumId w:val="14"/>
  </w:num>
  <w:num w:numId="2">
    <w:abstractNumId w:val="16"/>
  </w:num>
  <w:num w:numId="3">
    <w:abstractNumId w:val="2"/>
  </w:num>
  <w:num w:numId="4">
    <w:abstractNumId w:val="10"/>
  </w:num>
  <w:num w:numId="5">
    <w:abstractNumId w:val="3"/>
  </w:num>
  <w:num w:numId="6">
    <w:abstractNumId w:val="9"/>
  </w:num>
  <w:num w:numId="7">
    <w:abstractNumId w:val="8"/>
  </w:num>
  <w:num w:numId="8">
    <w:abstractNumId w:val="13"/>
  </w:num>
  <w:num w:numId="9">
    <w:abstractNumId w:val="11"/>
  </w:num>
  <w:num w:numId="10">
    <w:abstractNumId w:val="4"/>
  </w:num>
  <w:num w:numId="11">
    <w:abstractNumId w:val="7"/>
  </w:num>
  <w:num w:numId="12">
    <w:abstractNumId w:val="12"/>
  </w:num>
  <w:num w:numId="13">
    <w:abstractNumId w:val="5"/>
  </w:num>
  <w:num w:numId="14">
    <w:abstractNumId w:val="0"/>
  </w:num>
  <w:num w:numId="15">
    <w:abstractNumId w:val="17"/>
  </w:num>
  <w:num w:numId="16">
    <w:abstractNumId w:val="15"/>
  </w:num>
  <w:num w:numId="17">
    <w:abstractNumId w:val="1"/>
  </w:num>
  <w:num w:numId="18">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hita, Ryuzo/大下 隆三">
    <w15:presenceInfo w15:providerId="AD" w15:userId="S-1-5-21-854245398-1844237615-682003330-18737"/>
  </w15:person>
  <w15:person w15:author="Y.Babbish">
    <w15:presenceInfo w15:providerId="AD" w15:userId="S::babbish@jasic.org::57519dbd-5fcf-4055-a8e9-c2c117a2a382"/>
  </w15:person>
  <w15:person w15:author="R.Oshita">
    <w15:presenceInfo w15:providerId="AD" w15:userId="S::oshita@jasic.org::f2027ade-437b-427f-a39e-43bc3b25b7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0"/>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5D7"/>
    <w:rsid w:val="00002A7D"/>
    <w:rsid w:val="000038A8"/>
    <w:rsid w:val="00006790"/>
    <w:rsid w:val="0000696C"/>
    <w:rsid w:val="000211BF"/>
    <w:rsid w:val="00021B8A"/>
    <w:rsid w:val="00023A33"/>
    <w:rsid w:val="00023F21"/>
    <w:rsid w:val="00027624"/>
    <w:rsid w:val="000424CF"/>
    <w:rsid w:val="00050F6B"/>
    <w:rsid w:val="00061ADA"/>
    <w:rsid w:val="0006449E"/>
    <w:rsid w:val="000652A7"/>
    <w:rsid w:val="00066086"/>
    <w:rsid w:val="000678CD"/>
    <w:rsid w:val="00072C8C"/>
    <w:rsid w:val="00081CE0"/>
    <w:rsid w:val="00084D30"/>
    <w:rsid w:val="0008772A"/>
    <w:rsid w:val="00090320"/>
    <w:rsid w:val="000931C0"/>
    <w:rsid w:val="000934C2"/>
    <w:rsid w:val="000A0761"/>
    <w:rsid w:val="000A2984"/>
    <w:rsid w:val="000A2E09"/>
    <w:rsid w:val="000B175B"/>
    <w:rsid w:val="000B3A0F"/>
    <w:rsid w:val="000B58E6"/>
    <w:rsid w:val="000C1678"/>
    <w:rsid w:val="000C4A9D"/>
    <w:rsid w:val="000C53C1"/>
    <w:rsid w:val="000D19FD"/>
    <w:rsid w:val="000D6B18"/>
    <w:rsid w:val="000D6E36"/>
    <w:rsid w:val="000E0415"/>
    <w:rsid w:val="000E499D"/>
    <w:rsid w:val="000F7715"/>
    <w:rsid w:val="00107DA1"/>
    <w:rsid w:val="00117BB0"/>
    <w:rsid w:val="00125E05"/>
    <w:rsid w:val="0013388A"/>
    <w:rsid w:val="0013459C"/>
    <w:rsid w:val="00156B99"/>
    <w:rsid w:val="00166124"/>
    <w:rsid w:val="001835E0"/>
    <w:rsid w:val="00184DDA"/>
    <w:rsid w:val="001876AD"/>
    <w:rsid w:val="001900CD"/>
    <w:rsid w:val="001A0452"/>
    <w:rsid w:val="001A37E5"/>
    <w:rsid w:val="001B1C92"/>
    <w:rsid w:val="001B4B04"/>
    <w:rsid w:val="001B4C4C"/>
    <w:rsid w:val="001B5875"/>
    <w:rsid w:val="001B6E19"/>
    <w:rsid w:val="001B7EFA"/>
    <w:rsid w:val="001C04F8"/>
    <w:rsid w:val="001C40D2"/>
    <w:rsid w:val="001C4B9C"/>
    <w:rsid w:val="001C5794"/>
    <w:rsid w:val="001C6663"/>
    <w:rsid w:val="001C7895"/>
    <w:rsid w:val="001D26DF"/>
    <w:rsid w:val="001D3AAC"/>
    <w:rsid w:val="001D4FA1"/>
    <w:rsid w:val="001D539F"/>
    <w:rsid w:val="001D53CE"/>
    <w:rsid w:val="001F1599"/>
    <w:rsid w:val="001F19C4"/>
    <w:rsid w:val="001F22F4"/>
    <w:rsid w:val="001F6611"/>
    <w:rsid w:val="001F7330"/>
    <w:rsid w:val="00202C54"/>
    <w:rsid w:val="002043F0"/>
    <w:rsid w:val="002062B6"/>
    <w:rsid w:val="00211E0B"/>
    <w:rsid w:val="002267FF"/>
    <w:rsid w:val="00232575"/>
    <w:rsid w:val="0023355A"/>
    <w:rsid w:val="00237A0B"/>
    <w:rsid w:val="00247258"/>
    <w:rsid w:val="00257CAC"/>
    <w:rsid w:val="00257F83"/>
    <w:rsid w:val="00261BBC"/>
    <w:rsid w:val="0026347B"/>
    <w:rsid w:val="0027237A"/>
    <w:rsid w:val="00272AB4"/>
    <w:rsid w:val="00281B46"/>
    <w:rsid w:val="00282073"/>
    <w:rsid w:val="0028368B"/>
    <w:rsid w:val="002974E9"/>
    <w:rsid w:val="002A7F94"/>
    <w:rsid w:val="002B109A"/>
    <w:rsid w:val="002C6D45"/>
    <w:rsid w:val="002D6E53"/>
    <w:rsid w:val="002E1702"/>
    <w:rsid w:val="002E3188"/>
    <w:rsid w:val="002E794B"/>
    <w:rsid w:val="002F018B"/>
    <w:rsid w:val="002F046D"/>
    <w:rsid w:val="002F0BC7"/>
    <w:rsid w:val="002F2D7D"/>
    <w:rsid w:val="002F3023"/>
    <w:rsid w:val="002F4E9D"/>
    <w:rsid w:val="002F7AFF"/>
    <w:rsid w:val="002F7DA2"/>
    <w:rsid w:val="00301764"/>
    <w:rsid w:val="00305699"/>
    <w:rsid w:val="003229D8"/>
    <w:rsid w:val="00336C97"/>
    <w:rsid w:val="00337F88"/>
    <w:rsid w:val="00342432"/>
    <w:rsid w:val="00347F0B"/>
    <w:rsid w:val="0035223F"/>
    <w:rsid w:val="00352D4B"/>
    <w:rsid w:val="0035638C"/>
    <w:rsid w:val="003563BE"/>
    <w:rsid w:val="00357D22"/>
    <w:rsid w:val="00360BA5"/>
    <w:rsid w:val="00383FB1"/>
    <w:rsid w:val="00391CA5"/>
    <w:rsid w:val="00392A88"/>
    <w:rsid w:val="003950B3"/>
    <w:rsid w:val="003A24C9"/>
    <w:rsid w:val="003A39B9"/>
    <w:rsid w:val="003A46BB"/>
    <w:rsid w:val="003A4EC7"/>
    <w:rsid w:val="003A7295"/>
    <w:rsid w:val="003B1F60"/>
    <w:rsid w:val="003B5C90"/>
    <w:rsid w:val="003C2CC4"/>
    <w:rsid w:val="003D4B23"/>
    <w:rsid w:val="003E278A"/>
    <w:rsid w:val="003E77DA"/>
    <w:rsid w:val="0040289C"/>
    <w:rsid w:val="00402949"/>
    <w:rsid w:val="00411F06"/>
    <w:rsid w:val="00413520"/>
    <w:rsid w:val="004325CB"/>
    <w:rsid w:val="00440A07"/>
    <w:rsid w:val="00444CBD"/>
    <w:rsid w:val="00450743"/>
    <w:rsid w:val="00460D1D"/>
    <w:rsid w:val="00462880"/>
    <w:rsid w:val="00467536"/>
    <w:rsid w:val="00472F5C"/>
    <w:rsid w:val="00473B5C"/>
    <w:rsid w:val="00476F24"/>
    <w:rsid w:val="00492C65"/>
    <w:rsid w:val="0049355D"/>
    <w:rsid w:val="004A4A39"/>
    <w:rsid w:val="004A540C"/>
    <w:rsid w:val="004A5A83"/>
    <w:rsid w:val="004C287D"/>
    <w:rsid w:val="004C4A93"/>
    <w:rsid w:val="004C55B0"/>
    <w:rsid w:val="004E71D9"/>
    <w:rsid w:val="004F1CB0"/>
    <w:rsid w:val="004F5768"/>
    <w:rsid w:val="004F6BA0"/>
    <w:rsid w:val="004F76AA"/>
    <w:rsid w:val="00503BEA"/>
    <w:rsid w:val="005040D7"/>
    <w:rsid w:val="00512AF6"/>
    <w:rsid w:val="005214A4"/>
    <w:rsid w:val="00533616"/>
    <w:rsid w:val="005355DD"/>
    <w:rsid w:val="00535ABA"/>
    <w:rsid w:val="00536051"/>
    <w:rsid w:val="0053768B"/>
    <w:rsid w:val="005403E7"/>
    <w:rsid w:val="005420F2"/>
    <w:rsid w:val="0054285C"/>
    <w:rsid w:val="00543BD8"/>
    <w:rsid w:val="0054454D"/>
    <w:rsid w:val="00545242"/>
    <w:rsid w:val="005526B4"/>
    <w:rsid w:val="00552746"/>
    <w:rsid w:val="00554D4A"/>
    <w:rsid w:val="00566423"/>
    <w:rsid w:val="00574B50"/>
    <w:rsid w:val="00574F75"/>
    <w:rsid w:val="00576D43"/>
    <w:rsid w:val="00584173"/>
    <w:rsid w:val="00584E7A"/>
    <w:rsid w:val="00593679"/>
    <w:rsid w:val="005942FA"/>
    <w:rsid w:val="005946A1"/>
    <w:rsid w:val="005952E2"/>
    <w:rsid w:val="00595520"/>
    <w:rsid w:val="005A0DBA"/>
    <w:rsid w:val="005A1A78"/>
    <w:rsid w:val="005A44B9"/>
    <w:rsid w:val="005B0FA0"/>
    <w:rsid w:val="005B1BA0"/>
    <w:rsid w:val="005B3580"/>
    <w:rsid w:val="005B3DB3"/>
    <w:rsid w:val="005D1283"/>
    <w:rsid w:val="005D15CA"/>
    <w:rsid w:val="005D443B"/>
    <w:rsid w:val="005F08DF"/>
    <w:rsid w:val="005F3066"/>
    <w:rsid w:val="005F3E61"/>
    <w:rsid w:val="00604DDD"/>
    <w:rsid w:val="00606782"/>
    <w:rsid w:val="0060751B"/>
    <w:rsid w:val="0060789D"/>
    <w:rsid w:val="00611090"/>
    <w:rsid w:val="006115CC"/>
    <w:rsid w:val="00611FC4"/>
    <w:rsid w:val="006176FB"/>
    <w:rsid w:val="00617EA4"/>
    <w:rsid w:val="00624B7D"/>
    <w:rsid w:val="00630FCB"/>
    <w:rsid w:val="006310CA"/>
    <w:rsid w:val="00640B26"/>
    <w:rsid w:val="0064387F"/>
    <w:rsid w:val="00647D2C"/>
    <w:rsid w:val="00654E85"/>
    <w:rsid w:val="0065766B"/>
    <w:rsid w:val="006617D0"/>
    <w:rsid w:val="006618A4"/>
    <w:rsid w:val="0067480F"/>
    <w:rsid w:val="006770B2"/>
    <w:rsid w:val="00686A48"/>
    <w:rsid w:val="006940E1"/>
    <w:rsid w:val="0069545D"/>
    <w:rsid w:val="006A3C72"/>
    <w:rsid w:val="006A4EE9"/>
    <w:rsid w:val="006A7392"/>
    <w:rsid w:val="006B03A1"/>
    <w:rsid w:val="006B67D9"/>
    <w:rsid w:val="006B6990"/>
    <w:rsid w:val="006C0909"/>
    <w:rsid w:val="006C5535"/>
    <w:rsid w:val="006C5DD5"/>
    <w:rsid w:val="006D0589"/>
    <w:rsid w:val="006D5C58"/>
    <w:rsid w:val="006D66AD"/>
    <w:rsid w:val="006E564B"/>
    <w:rsid w:val="006E6DB8"/>
    <w:rsid w:val="006E7154"/>
    <w:rsid w:val="007003CD"/>
    <w:rsid w:val="0070701E"/>
    <w:rsid w:val="007071C9"/>
    <w:rsid w:val="00707A8E"/>
    <w:rsid w:val="007118BB"/>
    <w:rsid w:val="007119CE"/>
    <w:rsid w:val="007158B5"/>
    <w:rsid w:val="007163F8"/>
    <w:rsid w:val="0072632A"/>
    <w:rsid w:val="007358E8"/>
    <w:rsid w:val="00736ECE"/>
    <w:rsid w:val="00742303"/>
    <w:rsid w:val="0074533B"/>
    <w:rsid w:val="00750B19"/>
    <w:rsid w:val="00751EC5"/>
    <w:rsid w:val="00754C76"/>
    <w:rsid w:val="007643BC"/>
    <w:rsid w:val="00774DE3"/>
    <w:rsid w:val="00780C68"/>
    <w:rsid w:val="00784AC1"/>
    <w:rsid w:val="007854D6"/>
    <w:rsid w:val="00785CCC"/>
    <w:rsid w:val="00787C98"/>
    <w:rsid w:val="007959FE"/>
    <w:rsid w:val="007A0CF1"/>
    <w:rsid w:val="007A729F"/>
    <w:rsid w:val="007A7FA0"/>
    <w:rsid w:val="007B0D9E"/>
    <w:rsid w:val="007B60DC"/>
    <w:rsid w:val="007B6BA5"/>
    <w:rsid w:val="007C3390"/>
    <w:rsid w:val="007C42D8"/>
    <w:rsid w:val="007C4F4B"/>
    <w:rsid w:val="007D6B65"/>
    <w:rsid w:val="007D7362"/>
    <w:rsid w:val="007E5685"/>
    <w:rsid w:val="007F2F8C"/>
    <w:rsid w:val="007F5CE2"/>
    <w:rsid w:val="007F6611"/>
    <w:rsid w:val="00800EA2"/>
    <w:rsid w:val="0080183D"/>
    <w:rsid w:val="0080747E"/>
    <w:rsid w:val="00810BAC"/>
    <w:rsid w:val="00815868"/>
    <w:rsid w:val="008175E9"/>
    <w:rsid w:val="008242D7"/>
    <w:rsid w:val="0082577B"/>
    <w:rsid w:val="00827F33"/>
    <w:rsid w:val="00830B9A"/>
    <w:rsid w:val="00833C07"/>
    <w:rsid w:val="00836AB8"/>
    <w:rsid w:val="0084385A"/>
    <w:rsid w:val="00855785"/>
    <w:rsid w:val="00866893"/>
    <w:rsid w:val="00866F02"/>
    <w:rsid w:val="00867D18"/>
    <w:rsid w:val="00871F9A"/>
    <w:rsid w:val="00871FD5"/>
    <w:rsid w:val="00873DE6"/>
    <w:rsid w:val="0087548E"/>
    <w:rsid w:val="0088172E"/>
    <w:rsid w:val="00881EFA"/>
    <w:rsid w:val="0088698E"/>
    <w:rsid w:val="008879CB"/>
    <w:rsid w:val="00891A4B"/>
    <w:rsid w:val="008979B1"/>
    <w:rsid w:val="008A6B25"/>
    <w:rsid w:val="008A6C4F"/>
    <w:rsid w:val="008A76C4"/>
    <w:rsid w:val="008B2E5E"/>
    <w:rsid w:val="008B389E"/>
    <w:rsid w:val="008C0930"/>
    <w:rsid w:val="008C0BB8"/>
    <w:rsid w:val="008C210B"/>
    <w:rsid w:val="008C229B"/>
    <w:rsid w:val="008C4835"/>
    <w:rsid w:val="008D045E"/>
    <w:rsid w:val="008D18CC"/>
    <w:rsid w:val="008D3F25"/>
    <w:rsid w:val="008D4D82"/>
    <w:rsid w:val="008E0E46"/>
    <w:rsid w:val="008E7116"/>
    <w:rsid w:val="008F001B"/>
    <w:rsid w:val="008F143B"/>
    <w:rsid w:val="008F3882"/>
    <w:rsid w:val="008F4B7C"/>
    <w:rsid w:val="009075C5"/>
    <w:rsid w:val="00910F5A"/>
    <w:rsid w:val="0091320E"/>
    <w:rsid w:val="00922270"/>
    <w:rsid w:val="00926E47"/>
    <w:rsid w:val="00947162"/>
    <w:rsid w:val="009610D0"/>
    <w:rsid w:val="0096301A"/>
    <w:rsid w:val="0096375C"/>
    <w:rsid w:val="009662E6"/>
    <w:rsid w:val="009672F2"/>
    <w:rsid w:val="00967AFD"/>
    <w:rsid w:val="0097095E"/>
    <w:rsid w:val="00971488"/>
    <w:rsid w:val="00972D6A"/>
    <w:rsid w:val="00974C03"/>
    <w:rsid w:val="00984AC0"/>
    <w:rsid w:val="00984C11"/>
    <w:rsid w:val="0098592B"/>
    <w:rsid w:val="00985FC4"/>
    <w:rsid w:val="00986D8D"/>
    <w:rsid w:val="00990766"/>
    <w:rsid w:val="00991261"/>
    <w:rsid w:val="009964C4"/>
    <w:rsid w:val="009A4982"/>
    <w:rsid w:val="009A7B81"/>
    <w:rsid w:val="009B4A30"/>
    <w:rsid w:val="009C2231"/>
    <w:rsid w:val="009D01C0"/>
    <w:rsid w:val="009D146E"/>
    <w:rsid w:val="009D212F"/>
    <w:rsid w:val="009D4E5F"/>
    <w:rsid w:val="009D6A08"/>
    <w:rsid w:val="009E0A16"/>
    <w:rsid w:val="009E67A5"/>
    <w:rsid w:val="009E6CB7"/>
    <w:rsid w:val="009E7970"/>
    <w:rsid w:val="009F2EAC"/>
    <w:rsid w:val="009F57E3"/>
    <w:rsid w:val="009F7AD9"/>
    <w:rsid w:val="00A00E10"/>
    <w:rsid w:val="00A07405"/>
    <w:rsid w:val="00A103AA"/>
    <w:rsid w:val="00A10F4F"/>
    <w:rsid w:val="00A11067"/>
    <w:rsid w:val="00A14315"/>
    <w:rsid w:val="00A153DD"/>
    <w:rsid w:val="00A16AEF"/>
    <w:rsid w:val="00A1704A"/>
    <w:rsid w:val="00A24395"/>
    <w:rsid w:val="00A25540"/>
    <w:rsid w:val="00A26FAD"/>
    <w:rsid w:val="00A425EB"/>
    <w:rsid w:val="00A428EA"/>
    <w:rsid w:val="00A43307"/>
    <w:rsid w:val="00A62B70"/>
    <w:rsid w:val="00A72F22"/>
    <w:rsid w:val="00A733BC"/>
    <w:rsid w:val="00A73747"/>
    <w:rsid w:val="00A748A6"/>
    <w:rsid w:val="00A76A69"/>
    <w:rsid w:val="00A76DF4"/>
    <w:rsid w:val="00A81495"/>
    <w:rsid w:val="00A847A2"/>
    <w:rsid w:val="00A879A4"/>
    <w:rsid w:val="00A970A8"/>
    <w:rsid w:val="00A97D79"/>
    <w:rsid w:val="00AA0FF8"/>
    <w:rsid w:val="00AA1E1C"/>
    <w:rsid w:val="00AB134D"/>
    <w:rsid w:val="00AB4B3C"/>
    <w:rsid w:val="00AC0F2C"/>
    <w:rsid w:val="00AC4DB8"/>
    <w:rsid w:val="00AC502A"/>
    <w:rsid w:val="00AC5576"/>
    <w:rsid w:val="00AC68ED"/>
    <w:rsid w:val="00AD29FF"/>
    <w:rsid w:val="00AF2AC3"/>
    <w:rsid w:val="00AF3180"/>
    <w:rsid w:val="00AF58C1"/>
    <w:rsid w:val="00B04A3F"/>
    <w:rsid w:val="00B06643"/>
    <w:rsid w:val="00B15055"/>
    <w:rsid w:val="00B20551"/>
    <w:rsid w:val="00B24D5A"/>
    <w:rsid w:val="00B24DC5"/>
    <w:rsid w:val="00B30179"/>
    <w:rsid w:val="00B33FC7"/>
    <w:rsid w:val="00B37B15"/>
    <w:rsid w:val="00B45C02"/>
    <w:rsid w:val="00B5170F"/>
    <w:rsid w:val="00B575D0"/>
    <w:rsid w:val="00B634D5"/>
    <w:rsid w:val="00B70B63"/>
    <w:rsid w:val="00B7293C"/>
    <w:rsid w:val="00B72A1E"/>
    <w:rsid w:val="00B8151D"/>
    <w:rsid w:val="00B81E12"/>
    <w:rsid w:val="00B8596E"/>
    <w:rsid w:val="00B954F5"/>
    <w:rsid w:val="00B9721E"/>
    <w:rsid w:val="00BA339B"/>
    <w:rsid w:val="00BB5B3F"/>
    <w:rsid w:val="00BB797F"/>
    <w:rsid w:val="00BC14C0"/>
    <w:rsid w:val="00BC1E7E"/>
    <w:rsid w:val="00BC576F"/>
    <w:rsid w:val="00BC74E9"/>
    <w:rsid w:val="00BD2F59"/>
    <w:rsid w:val="00BE0E39"/>
    <w:rsid w:val="00BE36A9"/>
    <w:rsid w:val="00BE618E"/>
    <w:rsid w:val="00BE7BEC"/>
    <w:rsid w:val="00BF0A5A"/>
    <w:rsid w:val="00BF0E63"/>
    <w:rsid w:val="00BF12A3"/>
    <w:rsid w:val="00BF16D7"/>
    <w:rsid w:val="00BF2373"/>
    <w:rsid w:val="00BF6682"/>
    <w:rsid w:val="00C044E2"/>
    <w:rsid w:val="00C048CB"/>
    <w:rsid w:val="00C066F3"/>
    <w:rsid w:val="00C13716"/>
    <w:rsid w:val="00C20160"/>
    <w:rsid w:val="00C301A5"/>
    <w:rsid w:val="00C31337"/>
    <w:rsid w:val="00C324EF"/>
    <w:rsid w:val="00C328F3"/>
    <w:rsid w:val="00C32F64"/>
    <w:rsid w:val="00C33A71"/>
    <w:rsid w:val="00C463DD"/>
    <w:rsid w:val="00C46E37"/>
    <w:rsid w:val="00C51630"/>
    <w:rsid w:val="00C51B1E"/>
    <w:rsid w:val="00C52717"/>
    <w:rsid w:val="00C604CB"/>
    <w:rsid w:val="00C6124E"/>
    <w:rsid w:val="00C617A5"/>
    <w:rsid w:val="00C62F55"/>
    <w:rsid w:val="00C745C3"/>
    <w:rsid w:val="00C75D14"/>
    <w:rsid w:val="00C978F5"/>
    <w:rsid w:val="00CA080E"/>
    <w:rsid w:val="00CA24A4"/>
    <w:rsid w:val="00CB1699"/>
    <w:rsid w:val="00CB348D"/>
    <w:rsid w:val="00CC36CF"/>
    <w:rsid w:val="00CC69F8"/>
    <w:rsid w:val="00CD0A0D"/>
    <w:rsid w:val="00CD46F5"/>
    <w:rsid w:val="00CD65E3"/>
    <w:rsid w:val="00CE4A8F"/>
    <w:rsid w:val="00CF071D"/>
    <w:rsid w:val="00CF7955"/>
    <w:rsid w:val="00D00514"/>
    <w:rsid w:val="00D0123D"/>
    <w:rsid w:val="00D017E5"/>
    <w:rsid w:val="00D12CAB"/>
    <w:rsid w:val="00D15B04"/>
    <w:rsid w:val="00D2031B"/>
    <w:rsid w:val="00D25FE2"/>
    <w:rsid w:val="00D36D72"/>
    <w:rsid w:val="00D37DA9"/>
    <w:rsid w:val="00D406A7"/>
    <w:rsid w:val="00D43252"/>
    <w:rsid w:val="00D43F25"/>
    <w:rsid w:val="00D44D86"/>
    <w:rsid w:val="00D45979"/>
    <w:rsid w:val="00D50B7D"/>
    <w:rsid w:val="00D52012"/>
    <w:rsid w:val="00D55493"/>
    <w:rsid w:val="00D573A3"/>
    <w:rsid w:val="00D57D04"/>
    <w:rsid w:val="00D60DE8"/>
    <w:rsid w:val="00D62105"/>
    <w:rsid w:val="00D704E5"/>
    <w:rsid w:val="00D72727"/>
    <w:rsid w:val="00D91129"/>
    <w:rsid w:val="00D94DB6"/>
    <w:rsid w:val="00D95AB3"/>
    <w:rsid w:val="00D964AD"/>
    <w:rsid w:val="00D978C6"/>
    <w:rsid w:val="00DA0956"/>
    <w:rsid w:val="00DA21B0"/>
    <w:rsid w:val="00DA357F"/>
    <w:rsid w:val="00DA3E12"/>
    <w:rsid w:val="00DA4E4D"/>
    <w:rsid w:val="00DA6ADA"/>
    <w:rsid w:val="00DC18AD"/>
    <w:rsid w:val="00DC494D"/>
    <w:rsid w:val="00DD2A21"/>
    <w:rsid w:val="00DF61DE"/>
    <w:rsid w:val="00DF7CAE"/>
    <w:rsid w:val="00E05B1E"/>
    <w:rsid w:val="00E20F42"/>
    <w:rsid w:val="00E22D5B"/>
    <w:rsid w:val="00E25E94"/>
    <w:rsid w:val="00E3584A"/>
    <w:rsid w:val="00E423C0"/>
    <w:rsid w:val="00E50395"/>
    <w:rsid w:val="00E56148"/>
    <w:rsid w:val="00E62462"/>
    <w:rsid w:val="00E6414C"/>
    <w:rsid w:val="00E71F2C"/>
    <w:rsid w:val="00E7260F"/>
    <w:rsid w:val="00E745DA"/>
    <w:rsid w:val="00E8321C"/>
    <w:rsid w:val="00E8702D"/>
    <w:rsid w:val="00E905F4"/>
    <w:rsid w:val="00E916A9"/>
    <w:rsid w:val="00E916DE"/>
    <w:rsid w:val="00E91F82"/>
    <w:rsid w:val="00E925AD"/>
    <w:rsid w:val="00E96630"/>
    <w:rsid w:val="00EA09FF"/>
    <w:rsid w:val="00EA1345"/>
    <w:rsid w:val="00EA76E4"/>
    <w:rsid w:val="00EB5AAA"/>
    <w:rsid w:val="00EC483F"/>
    <w:rsid w:val="00ED11DA"/>
    <w:rsid w:val="00ED18DC"/>
    <w:rsid w:val="00ED55FF"/>
    <w:rsid w:val="00ED6093"/>
    <w:rsid w:val="00ED6201"/>
    <w:rsid w:val="00ED77F1"/>
    <w:rsid w:val="00ED7A2A"/>
    <w:rsid w:val="00EE4276"/>
    <w:rsid w:val="00EE7704"/>
    <w:rsid w:val="00EF1D7F"/>
    <w:rsid w:val="00EF4216"/>
    <w:rsid w:val="00F0137E"/>
    <w:rsid w:val="00F01729"/>
    <w:rsid w:val="00F041FC"/>
    <w:rsid w:val="00F21786"/>
    <w:rsid w:val="00F261BE"/>
    <w:rsid w:val="00F3232A"/>
    <w:rsid w:val="00F34714"/>
    <w:rsid w:val="00F3742B"/>
    <w:rsid w:val="00F41386"/>
    <w:rsid w:val="00F41FDB"/>
    <w:rsid w:val="00F50D23"/>
    <w:rsid w:val="00F53D1F"/>
    <w:rsid w:val="00F56D63"/>
    <w:rsid w:val="00F603D6"/>
    <w:rsid w:val="00F609A9"/>
    <w:rsid w:val="00F7098B"/>
    <w:rsid w:val="00F7599B"/>
    <w:rsid w:val="00F80C99"/>
    <w:rsid w:val="00F81091"/>
    <w:rsid w:val="00F867EC"/>
    <w:rsid w:val="00F91738"/>
    <w:rsid w:val="00F91B2B"/>
    <w:rsid w:val="00FA21F9"/>
    <w:rsid w:val="00FB66B5"/>
    <w:rsid w:val="00FB7FEC"/>
    <w:rsid w:val="00FC03CD"/>
    <w:rsid w:val="00FC0646"/>
    <w:rsid w:val="00FC68B7"/>
    <w:rsid w:val="00FE4905"/>
    <w:rsid w:val="00FE6985"/>
    <w:rsid w:val="00FF1919"/>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D447C942-1B37-440A-9B00-DC1568FB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footer" Target="footer5.xml"/><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footer" Target="footer7.xm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iki.unece.org/download/attachments/92013066/ACSF-25-13%20%28EC%29%2020190121_TestSpecification_ALKS_JRC.pdf?api=v2" TargetMode="External"/><Relationship Id="rId53" Type="http://schemas.openxmlformats.org/officeDocument/2006/relationships/footer" Target="footer6.xm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4.xml"/><Relationship Id="rId57" Type="http://schemas.openxmlformats.org/officeDocument/2006/relationships/footer" Target="footer8.xml"/><Relationship Id="rId61"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yperlink" Target="https://unece.org/transport/documents/2021/03/standards/un-regulation-no-157-automated-lane-keeping-systems-alks" TargetMode="External"/><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eader" Target="header3.xml"/><Relationship Id="rId56" Type="http://schemas.openxmlformats.org/officeDocument/2006/relationships/header" Target="header7.xm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2B41D3-BAF1-4D3C-AB37-BB731D3A00B8}">
  <ds:schemaRefs>
    <ds:schemaRef ds:uri="http://schemas.openxmlformats.org/officeDocument/2006/bibliography"/>
  </ds:schemaRefs>
</ds:datastoreItem>
</file>

<file path=customXml/itemProps2.xml><?xml version="1.0" encoding="utf-8"?>
<ds:datastoreItem xmlns:ds="http://schemas.openxmlformats.org/officeDocument/2006/customXml" ds:itemID="{EB9B1EF6-19BA-4B51-A5B5-256D52B1C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45EEA-BEDD-4467-9F13-C7A463DB43E8}">
  <ds:schemaRefs>
    <ds:schemaRef ds:uri="http://schemas.microsoft.com/sharepoint/v3/contenttype/forms"/>
  </ds:schemaRefs>
</ds:datastoreItem>
</file>

<file path=customXml/itemProps4.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ECE_E.dotm</Template>
  <TotalTime>3</TotalTime>
  <Pages>69</Pages>
  <Words>25941</Words>
  <Characters>157209</Characters>
  <Application>Microsoft Office Word</Application>
  <DocSecurity>0</DocSecurity>
  <Lines>2381</Lines>
  <Paragraphs>884</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ECE/TRANS/WP.29/2022/58</vt:lpstr>
      <vt:lpstr>United Nations</vt:lpstr>
      <vt:lpstr>United Nations</vt:lpstr>
    </vt:vector>
  </TitlesOfParts>
  <Company>CSD</Company>
  <LinksUpToDate>false</LinksUpToDate>
  <CharactersWithSpaces>182266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
  <dc:creator>Secretariat</dc:creator>
  <cp:keywords/>
  <cp:lastModifiedBy>UNECE</cp:lastModifiedBy>
  <cp:revision>2</cp:revision>
  <cp:lastPrinted>2022-05-31T16:18:00Z</cp:lastPrinted>
  <dcterms:created xsi:type="dcterms:W3CDTF">2022-09-22T08:42:00Z</dcterms:created>
  <dcterms:modified xsi:type="dcterms:W3CDTF">2022-09-22T08:42:00Z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