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88"/>
        <w:gridCol w:w="4584"/>
      </w:tblGrid>
      <w:tr w:rsidR="00F519D0" w:rsidRPr="00BF610B" w14:paraId="53471E27" w14:textId="77777777" w:rsidTr="00F519D0">
        <w:tc>
          <w:tcPr>
            <w:tcW w:w="4488" w:type="dxa"/>
            <w:shd w:val="clear" w:color="auto" w:fill="auto"/>
          </w:tcPr>
          <w:p w14:paraId="4A173D67" w14:textId="3BB44EE5" w:rsidR="00F519D0" w:rsidRPr="00BF610B" w:rsidRDefault="00F519D0" w:rsidP="006D67DB">
            <w:pPr>
              <w:tabs>
                <w:tab w:val="center" w:pos="4513"/>
                <w:tab w:val="right" w:pos="9026"/>
              </w:tabs>
              <w:spacing w:line="240" w:lineRule="auto"/>
              <w:rPr>
                <w:bCs/>
              </w:rPr>
            </w:pPr>
            <w:r w:rsidRPr="00BF610B">
              <w:rPr>
                <w:sz w:val="18"/>
                <w:szCs w:val="12"/>
              </w:rPr>
              <w:t xml:space="preserve">Submitted by the expert </w:t>
            </w:r>
            <w:r w:rsidR="00F25A09" w:rsidRPr="007A7EF5">
              <w:rPr>
                <w:lang w:val="en-US"/>
              </w:rPr>
              <w:t xml:space="preserve">of </w:t>
            </w:r>
            <w:r w:rsidR="006D67DB">
              <w:rPr>
                <w:lang w:val="en-US"/>
              </w:rPr>
              <w:t>Japan</w:t>
            </w:r>
          </w:p>
        </w:tc>
        <w:tc>
          <w:tcPr>
            <w:tcW w:w="4584" w:type="dxa"/>
            <w:shd w:val="clear" w:color="auto" w:fill="auto"/>
            <w:hideMark/>
          </w:tcPr>
          <w:p w14:paraId="789B6345" w14:textId="03901D39" w:rsidR="00F519D0" w:rsidRPr="00BF610B" w:rsidRDefault="00F519D0" w:rsidP="00F519D0">
            <w:pPr>
              <w:tabs>
                <w:tab w:val="left" w:pos="3443"/>
                <w:tab w:val="center" w:pos="4513"/>
                <w:tab w:val="right" w:pos="9026"/>
              </w:tabs>
              <w:spacing w:line="240" w:lineRule="auto"/>
              <w:ind w:left="1503"/>
              <w:rPr>
                <w:sz w:val="18"/>
                <w:szCs w:val="18"/>
              </w:rPr>
            </w:pPr>
            <w:r w:rsidRPr="00BF610B">
              <w:rPr>
                <w:bCs/>
                <w:sz w:val="18"/>
                <w:szCs w:val="18"/>
                <w:u w:val="single"/>
              </w:rPr>
              <w:t>Informal document</w:t>
            </w:r>
            <w:r w:rsidRPr="00BF610B">
              <w:rPr>
                <w:bCs/>
                <w:sz w:val="18"/>
                <w:szCs w:val="18"/>
              </w:rPr>
              <w:t xml:space="preserve"> </w:t>
            </w:r>
            <w:r w:rsidRPr="00BF610B">
              <w:rPr>
                <w:sz w:val="18"/>
                <w:szCs w:val="18"/>
              </w:rPr>
              <w:t>GRBP-</w:t>
            </w:r>
            <w:r w:rsidR="006D67DB">
              <w:rPr>
                <w:sz w:val="18"/>
                <w:szCs w:val="18"/>
              </w:rPr>
              <w:t>76</w:t>
            </w:r>
            <w:r w:rsidRPr="00BF610B">
              <w:rPr>
                <w:sz w:val="18"/>
                <w:szCs w:val="18"/>
              </w:rPr>
              <w:t>-</w:t>
            </w:r>
            <w:r w:rsidR="004B78A2">
              <w:rPr>
                <w:sz w:val="18"/>
                <w:szCs w:val="18"/>
              </w:rPr>
              <w:t>17</w:t>
            </w:r>
          </w:p>
          <w:p w14:paraId="7C3C3983" w14:textId="7FAEF2EA" w:rsidR="00F519D0" w:rsidRPr="00BF610B" w:rsidRDefault="00F519D0" w:rsidP="00F519D0">
            <w:pPr>
              <w:tabs>
                <w:tab w:val="left" w:pos="3443"/>
                <w:tab w:val="center" w:pos="4513"/>
                <w:tab w:val="right" w:pos="9026"/>
              </w:tabs>
              <w:spacing w:line="240" w:lineRule="auto"/>
              <w:ind w:left="1496"/>
              <w:rPr>
                <w:bCs/>
                <w:sz w:val="18"/>
                <w:szCs w:val="18"/>
              </w:rPr>
            </w:pPr>
            <w:r w:rsidRPr="00BF610B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7</w:t>
            </w:r>
            <w:r w:rsidR="006D67DB">
              <w:rPr>
                <w:bCs/>
                <w:sz w:val="18"/>
                <w:szCs w:val="18"/>
              </w:rPr>
              <w:t>6</w:t>
            </w:r>
            <w:r w:rsidRPr="000D01ED">
              <w:rPr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F610B">
              <w:rPr>
                <w:bCs/>
                <w:sz w:val="18"/>
                <w:szCs w:val="18"/>
              </w:rPr>
              <w:t xml:space="preserve">GRBP, </w:t>
            </w:r>
            <w:r>
              <w:rPr>
                <w:bCs/>
                <w:sz w:val="18"/>
                <w:szCs w:val="18"/>
              </w:rPr>
              <w:t>5</w:t>
            </w:r>
            <w:r w:rsidRPr="00BF610B">
              <w:rPr>
                <w:bCs/>
                <w:sz w:val="18"/>
                <w:szCs w:val="18"/>
              </w:rPr>
              <w:t xml:space="preserve"> - </w:t>
            </w:r>
            <w:r>
              <w:rPr>
                <w:bCs/>
                <w:sz w:val="18"/>
                <w:szCs w:val="18"/>
              </w:rPr>
              <w:t>7</w:t>
            </w:r>
            <w:r w:rsidRPr="00BF610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September</w:t>
            </w:r>
            <w:r w:rsidRPr="00BF610B">
              <w:rPr>
                <w:bCs/>
                <w:sz w:val="18"/>
                <w:szCs w:val="18"/>
              </w:rPr>
              <w:t xml:space="preserve"> 202</w:t>
            </w:r>
            <w:r w:rsidR="006D67DB">
              <w:rPr>
                <w:bCs/>
                <w:sz w:val="18"/>
                <w:szCs w:val="18"/>
              </w:rPr>
              <w:t>2</w:t>
            </w:r>
            <w:r w:rsidRPr="00BF610B">
              <w:rPr>
                <w:bCs/>
                <w:sz w:val="18"/>
                <w:szCs w:val="18"/>
              </w:rPr>
              <w:t>,</w:t>
            </w:r>
          </w:p>
          <w:p w14:paraId="2D7742B6" w14:textId="2886DB56" w:rsidR="00F519D0" w:rsidRPr="00BF610B" w:rsidRDefault="00F519D0" w:rsidP="006D67DB">
            <w:pPr>
              <w:tabs>
                <w:tab w:val="left" w:pos="3443"/>
                <w:tab w:val="center" w:pos="4513"/>
                <w:tab w:val="right" w:pos="9026"/>
              </w:tabs>
              <w:spacing w:line="240" w:lineRule="auto"/>
              <w:ind w:left="1496"/>
              <w:rPr>
                <w:bCs/>
              </w:rPr>
            </w:pPr>
            <w:r w:rsidRPr="00BF610B">
              <w:rPr>
                <w:bCs/>
                <w:sz w:val="18"/>
                <w:szCs w:val="18"/>
              </w:rPr>
              <w:t xml:space="preserve">agenda item </w:t>
            </w:r>
            <w:r w:rsidR="006D67DB">
              <w:rPr>
                <w:bCs/>
                <w:sz w:val="18"/>
                <w:szCs w:val="18"/>
              </w:rPr>
              <w:t>4</w:t>
            </w:r>
            <w:r w:rsidR="00C23B0C">
              <w:rPr>
                <w:bCs/>
                <w:sz w:val="18"/>
                <w:szCs w:val="18"/>
              </w:rPr>
              <w:t xml:space="preserve"> (</w:t>
            </w:r>
            <w:r w:rsidR="006D67DB">
              <w:rPr>
                <w:bCs/>
                <w:sz w:val="18"/>
                <w:szCs w:val="18"/>
              </w:rPr>
              <w:t>c</w:t>
            </w:r>
            <w:r w:rsidR="00C23B0C">
              <w:rPr>
                <w:bCs/>
                <w:sz w:val="18"/>
                <w:szCs w:val="18"/>
              </w:rPr>
              <w:t>)</w:t>
            </w:r>
            <w:r w:rsidRPr="00BF610B">
              <w:rPr>
                <w:bCs/>
                <w:sz w:val="18"/>
                <w:szCs w:val="18"/>
              </w:rPr>
              <w:t xml:space="preserve">) </w:t>
            </w:r>
          </w:p>
        </w:tc>
      </w:tr>
    </w:tbl>
    <w:p w14:paraId="6A5C966E" w14:textId="77777777" w:rsidR="00F519D0" w:rsidRPr="00241F2D" w:rsidRDefault="00F519D0" w:rsidP="00F519D0">
      <w:pPr>
        <w:pStyle w:val="a6"/>
        <w:pBdr>
          <w:bottom w:val="none" w:sz="0" w:space="0" w:color="auto"/>
        </w:pBdr>
      </w:pPr>
    </w:p>
    <w:p w14:paraId="7D03F91C" w14:textId="77777777" w:rsidR="00F519D0" w:rsidRPr="00241F2D" w:rsidRDefault="00F519D0" w:rsidP="00F519D0">
      <w:pPr>
        <w:rPr>
          <w:lang w:val="en-US"/>
        </w:rPr>
      </w:pPr>
    </w:p>
    <w:p w14:paraId="5D212F61" w14:textId="6F452139" w:rsidR="00F519D0" w:rsidRPr="00241F2D" w:rsidRDefault="00F519D0" w:rsidP="00F519D0">
      <w:pPr>
        <w:pStyle w:val="HChG"/>
        <w:spacing w:before="0" w:after="0" w:line="240" w:lineRule="auto"/>
        <w:ind w:right="425"/>
        <w:rPr>
          <w:sz w:val="24"/>
          <w:szCs w:val="18"/>
          <w:lang w:val="en-US"/>
        </w:rPr>
      </w:pPr>
      <w:r w:rsidRPr="00241F2D">
        <w:rPr>
          <w:sz w:val="24"/>
          <w:szCs w:val="18"/>
          <w:lang w:val="en-US"/>
        </w:rPr>
        <w:tab/>
      </w:r>
      <w:r w:rsidRPr="00241F2D">
        <w:rPr>
          <w:sz w:val="24"/>
          <w:szCs w:val="18"/>
          <w:lang w:val="en-US"/>
        </w:rPr>
        <w:tab/>
      </w:r>
      <w:r w:rsidR="000F7938" w:rsidRPr="000F7938">
        <w:rPr>
          <w:sz w:val="24"/>
          <w:szCs w:val="18"/>
          <w:lang w:val="en-US"/>
        </w:rPr>
        <w:t xml:space="preserve">Proposal for the </w:t>
      </w:r>
      <w:r w:rsidR="006D67DB">
        <w:rPr>
          <w:sz w:val="24"/>
          <w:szCs w:val="18"/>
          <w:lang w:val="en-US"/>
        </w:rPr>
        <w:t>04</w:t>
      </w:r>
      <w:r w:rsidRPr="00F519D0">
        <w:rPr>
          <w:sz w:val="24"/>
          <w:szCs w:val="18"/>
          <w:lang w:val="en-US"/>
        </w:rPr>
        <w:t xml:space="preserve"> series of amendments to UN Regulation No. 117</w:t>
      </w:r>
    </w:p>
    <w:p w14:paraId="5D238B95" w14:textId="77777777" w:rsidR="00F519D0" w:rsidRPr="00241F2D" w:rsidRDefault="00F519D0" w:rsidP="00F519D0">
      <w:pPr>
        <w:pStyle w:val="affff7"/>
        <w:jc w:val="center"/>
        <w:rPr>
          <w:b/>
          <w:lang w:val="en-US"/>
        </w:rPr>
      </w:pPr>
    </w:p>
    <w:p w14:paraId="1BA08159" w14:textId="3CB29B49" w:rsidR="00CC164C" w:rsidRPr="00FB7120" w:rsidRDefault="00CC164C" w:rsidP="00CC164C">
      <w:pPr>
        <w:pStyle w:val="Default"/>
        <w:ind w:left="1134"/>
        <w:jc w:val="both"/>
        <w:rPr>
          <w:color w:val="C00000"/>
        </w:rPr>
      </w:pPr>
      <w:r>
        <w:rPr>
          <w:sz w:val="20"/>
          <w:szCs w:val="20"/>
        </w:rPr>
        <w:t>The changes compared to document ECE/TRANS/WP.29/</w:t>
      </w:r>
      <w:bookmarkStart w:id="0" w:name="_Hlk81497509"/>
      <w:r w:rsidR="001D33E7">
        <w:rPr>
          <w:sz w:val="20"/>
          <w:szCs w:val="20"/>
        </w:rPr>
        <w:t>GRBP/</w:t>
      </w:r>
      <w:bookmarkEnd w:id="0"/>
      <w:r w:rsidR="006D67DB">
        <w:rPr>
          <w:sz w:val="20"/>
          <w:szCs w:val="20"/>
        </w:rPr>
        <w:t>2022</w:t>
      </w:r>
      <w:r>
        <w:rPr>
          <w:sz w:val="20"/>
          <w:szCs w:val="20"/>
        </w:rPr>
        <w:t>/</w:t>
      </w:r>
      <w:r w:rsidR="006D67DB">
        <w:rPr>
          <w:sz w:val="20"/>
          <w:szCs w:val="20"/>
        </w:rPr>
        <w:t>12</w:t>
      </w:r>
      <w:r>
        <w:rPr>
          <w:sz w:val="20"/>
          <w:szCs w:val="20"/>
        </w:rPr>
        <w:t xml:space="preserve"> are marked in </w:t>
      </w:r>
      <w:r w:rsidRPr="00FB7120">
        <w:rPr>
          <w:b/>
          <w:color w:val="C00000"/>
          <w:sz w:val="20"/>
          <w:szCs w:val="20"/>
        </w:rPr>
        <w:t>bold</w:t>
      </w:r>
      <w:r w:rsidRPr="00FB7120">
        <w:rPr>
          <w:color w:val="C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for added text and </w:t>
      </w:r>
      <w:r w:rsidRPr="00FB7120">
        <w:rPr>
          <w:color w:val="C00000"/>
          <w:sz w:val="20"/>
          <w:szCs w:val="20"/>
        </w:rPr>
        <w:t xml:space="preserve">strike through </w:t>
      </w:r>
      <w:r>
        <w:rPr>
          <w:sz w:val="20"/>
          <w:szCs w:val="20"/>
        </w:rPr>
        <w:t>for deleted text, all in red font</w:t>
      </w:r>
      <w:r>
        <w:t>.</w:t>
      </w:r>
    </w:p>
    <w:p w14:paraId="7C0E1A45" w14:textId="77777777" w:rsidR="00CC164C" w:rsidRPr="00CC164C" w:rsidRDefault="00CC164C" w:rsidP="00F519D0">
      <w:pPr>
        <w:pStyle w:val="SingleTxtG"/>
        <w:ind w:right="850"/>
        <w:rPr>
          <w:lang w:val="en-US"/>
        </w:rPr>
      </w:pPr>
    </w:p>
    <w:p w14:paraId="3B78EE62" w14:textId="6D99E11B" w:rsidR="00803B65" w:rsidRDefault="00803B65" w:rsidP="00622EFC">
      <w:pPr>
        <w:pStyle w:val="HChG"/>
        <w:numPr>
          <w:ilvl w:val="0"/>
          <w:numId w:val="27"/>
        </w:numPr>
        <w:spacing w:before="240" w:after="200"/>
      </w:pPr>
      <w:r w:rsidRPr="005E16E0">
        <w:rPr>
          <w:rFonts w:eastAsiaTheme="minorEastAsia"/>
          <w:bCs/>
          <w:szCs w:val="28"/>
          <w:lang w:val="en-US"/>
        </w:rPr>
        <w:t>Proposal:</w:t>
      </w:r>
      <w:r w:rsidR="0097526C">
        <w:tab/>
      </w:r>
    </w:p>
    <w:p w14:paraId="53182B3D" w14:textId="537D5C1D" w:rsidR="006D67DB" w:rsidRPr="006E41F9" w:rsidRDefault="006D67DB" w:rsidP="006D67DB">
      <w:pPr>
        <w:spacing w:after="120"/>
        <w:ind w:left="1843" w:right="1134" w:hanging="1417"/>
        <w:jc w:val="both"/>
        <w:rPr>
          <w:iCs/>
          <w:color w:val="FF0000"/>
        </w:rPr>
      </w:pPr>
      <w:r w:rsidRPr="006E41F9">
        <w:rPr>
          <w:i/>
          <w:color w:val="FF0000"/>
        </w:rPr>
        <w:t>Insert a new parag</w:t>
      </w:r>
      <w:r w:rsidRPr="00581D6A">
        <w:rPr>
          <w:i/>
          <w:color w:val="FF0000"/>
        </w:rPr>
        <w:t>raph 2.</w:t>
      </w:r>
      <w:r w:rsidRPr="00581D6A">
        <w:rPr>
          <w:rFonts w:hint="eastAsia"/>
          <w:i/>
          <w:color w:val="FF0000"/>
          <w:lang w:eastAsia="ja-JP"/>
        </w:rPr>
        <w:t>16</w:t>
      </w:r>
      <w:r w:rsidRPr="00581D6A">
        <w:rPr>
          <w:i/>
          <w:color w:val="FF0000"/>
        </w:rPr>
        <w:t>.</w:t>
      </w:r>
      <w:r w:rsidR="00F556DD" w:rsidRPr="00581D6A">
        <w:rPr>
          <w:i/>
          <w:color w:val="FF0000"/>
        </w:rPr>
        <w:t xml:space="preserve"> and 2.17.</w:t>
      </w:r>
      <w:r w:rsidRPr="00581D6A">
        <w:rPr>
          <w:iCs/>
          <w:color w:val="FF0000"/>
        </w:rPr>
        <w:t>, to rea</w:t>
      </w:r>
      <w:r w:rsidRPr="006E41F9">
        <w:rPr>
          <w:iCs/>
          <w:color w:val="FF0000"/>
        </w:rPr>
        <w:t>d:</w:t>
      </w:r>
    </w:p>
    <w:p w14:paraId="4A99AB61" w14:textId="77777777" w:rsidR="00F556DD" w:rsidRPr="006E41F9" w:rsidRDefault="006D67DB" w:rsidP="006D67DB">
      <w:pPr>
        <w:spacing w:after="120"/>
        <w:ind w:left="1843" w:right="1134" w:hanging="1417"/>
        <w:jc w:val="both"/>
        <w:rPr>
          <w:b/>
          <w:bCs/>
          <w:color w:val="FF0000"/>
        </w:rPr>
      </w:pPr>
      <w:r w:rsidRPr="006E41F9">
        <w:rPr>
          <w:b/>
          <w:bCs/>
          <w:color w:val="FF0000"/>
        </w:rPr>
        <w:t>"</w:t>
      </w:r>
      <w:r w:rsidRPr="006E41F9">
        <w:rPr>
          <w:rFonts w:hint="eastAsia"/>
          <w:b/>
          <w:bCs/>
          <w:color w:val="FF0000"/>
          <w:lang w:eastAsia="ja-JP"/>
        </w:rPr>
        <w:t>2.16</w:t>
      </w:r>
      <w:r w:rsidRPr="006E41F9">
        <w:rPr>
          <w:b/>
          <w:bCs/>
          <w:color w:val="FF0000"/>
        </w:rPr>
        <w:t>.</w:t>
      </w:r>
      <w:r w:rsidRPr="006E41F9">
        <w:rPr>
          <w:b/>
          <w:bCs/>
          <w:color w:val="FF0000"/>
        </w:rPr>
        <w:tab/>
      </w:r>
      <w:r w:rsidR="00FA2EC9" w:rsidRPr="006E41F9">
        <w:rPr>
          <w:b/>
          <w:bCs/>
          <w:color w:val="FF0000"/>
        </w:rPr>
        <w:t>"Taxi tyre" means a tyre whose tread pattern, tread compound or structure is primarily designed and</w:t>
      </w:r>
      <w:r w:rsidR="00F537F4" w:rsidRPr="006E41F9">
        <w:rPr>
          <w:rFonts w:hint="eastAsia"/>
          <w:b/>
          <w:bCs/>
          <w:color w:val="FF0000"/>
          <w:lang w:eastAsia="ja-JP"/>
        </w:rPr>
        <w:t xml:space="preserve"> </w:t>
      </w:r>
      <w:r w:rsidR="00F537F4" w:rsidRPr="006E41F9">
        <w:rPr>
          <w:b/>
          <w:bCs/>
          <w:color w:val="FF0000"/>
          <w:lang w:eastAsia="ja-JP"/>
        </w:rPr>
        <w:t>intended</w:t>
      </w:r>
      <w:r w:rsidR="00FA2EC9" w:rsidRPr="006E41F9">
        <w:rPr>
          <w:b/>
          <w:bCs/>
          <w:color w:val="FF0000"/>
        </w:rPr>
        <w:t xml:space="preserve"> to be fitted for a vehicle used for taxi service (i.e. taxi cab) only.</w:t>
      </w:r>
    </w:p>
    <w:p w14:paraId="613F9C40" w14:textId="516010DD" w:rsidR="006D67DB" w:rsidRPr="006E41F9" w:rsidRDefault="00FA2EC9" w:rsidP="006D67DB">
      <w:pPr>
        <w:spacing w:after="120"/>
        <w:ind w:left="1843" w:right="1134" w:hanging="1417"/>
        <w:jc w:val="both"/>
        <w:rPr>
          <w:bCs/>
          <w:color w:val="FF0000"/>
        </w:rPr>
      </w:pPr>
      <w:r w:rsidRPr="006E41F9">
        <w:rPr>
          <w:b/>
          <w:bCs/>
          <w:color w:val="FF0000"/>
        </w:rPr>
        <w:t xml:space="preserve"> </w:t>
      </w:r>
      <w:r w:rsidR="00F556DD" w:rsidRPr="006E41F9">
        <w:rPr>
          <w:b/>
          <w:bCs/>
          <w:color w:val="FF0000"/>
        </w:rPr>
        <w:t xml:space="preserve"> </w:t>
      </w:r>
      <w:r w:rsidR="00F556DD" w:rsidRPr="006E41F9">
        <w:rPr>
          <w:rFonts w:hint="eastAsia"/>
          <w:b/>
          <w:bCs/>
          <w:color w:val="FF0000"/>
          <w:lang w:eastAsia="ja-JP"/>
        </w:rPr>
        <w:t>2.17</w:t>
      </w:r>
      <w:r w:rsidR="00F556DD" w:rsidRPr="006E41F9">
        <w:rPr>
          <w:b/>
          <w:bCs/>
          <w:color w:val="FF0000"/>
        </w:rPr>
        <w:t>.</w:t>
      </w:r>
      <w:r w:rsidR="00F556DD" w:rsidRPr="006E41F9">
        <w:rPr>
          <w:b/>
          <w:bCs/>
          <w:color w:val="FF0000"/>
        </w:rPr>
        <w:tab/>
        <w:t>"Free Rolling tyre" means a tyre is primarily designed for the equipment of trailer axles and axles of motor vehicles other than front steering and drive axles.</w:t>
      </w:r>
      <w:r w:rsidRPr="006E41F9">
        <w:rPr>
          <w:b/>
          <w:bCs/>
          <w:color w:val="FF0000"/>
        </w:rPr>
        <w:t>"</w:t>
      </w:r>
    </w:p>
    <w:p w14:paraId="72FDDE1C" w14:textId="77777777" w:rsidR="00F33E8A" w:rsidRPr="006E41F9" w:rsidRDefault="00F33E8A" w:rsidP="006D67DB">
      <w:pPr>
        <w:spacing w:after="120" w:line="240" w:lineRule="auto"/>
        <w:ind w:left="1843" w:hanging="1417"/>
        <w:rPr>
          <w:bCs/>
          <w:i/>
          <w:color w:val="FF0000"/>
          <w:lang w:eastAsia="ja-JP"/>
        </w:rPr>
      </w:pPr>
    </w:p>
    <w:p w14:paraId="7BEFAEF7" w14:textId="400992D9" w:rsidR="006D67DB" w:rsidRPr="006E41F9" w:rsidRDefault="006D67DB" w:rsidP="006D67DB">
      <w:pPr>
        <w:spacing w:after="120" w:line="240" w:lineRule="auto"/>
        <w:ind w:left="1843" w:hanging="1417"/>
        <w:rPr>
          <w:bCs/>
          <w:iCs/>
          <w:color w:val="FF0000"/>
        </w:rPr>
      </w:pPr>
      <w:r w:rsidRPr="006E41F9">
        <w:rPr>
          <w:bCs/>
          <w:i/>
          <w:color w:val="FF0000"/>
        </w:rPr>
        <w:t>Paragraphs 2.16. to  2.20.9.,</w:t>
      </w:r>
      <w:r w:rsidRPr="006E41F9">
        <w:rPr>
          <w:bCs/>
          <w:iCs/>
          <w:color w:val="FF0000"/>
        </w:rPr>
        <w:t xml:space="preserve"> renumber as 2.1</w:t>
      </w:r>
      <w:r w:rsidR="00F556DD" w:rsidRPr="006E41F9">
        <w:rPr>
          <w:bCs/>
          <w:iCs/>
          <w:color w:val="FF0000"/>
        </w:rPr>
        <w:t>8</w:t>
      </w:r>
      <w:r w:rsidRPr="006E41F9">
        <w:rPr>
          <w:bCs/>
          <w:iCs/>
          <w:color w:val="FF0000"/>
        </w:rPr>
        <w:t>. to 2.</w:t>
      </w:r>
      <w:r w:rsidR="00F556DD" w:rsidRPr="006E41F9">
        <w:rPr>
          <w:bCs/>
          <w:iCs/>
          <w:color w:val="FF0000"/>
        </w:rPr>
        <w:t>22</w:t>
      </w:r>
      <w:r w:rsidRPr="006E41F9">
        <w:rPr>
          <w:bCs/>
          <w:iCs/>
          <w:color w:val="FF0000"/>
        </w:rPr>
        <w:t>.9.</w:t>
      </w:r>
    </w:p>
    <w:p w14:paraId="35182A93" w14:textId="77777777" w:rsidR="006D67DB" w:rsidRPr="006D67DB" w:rsidRDefault="006D67DB" w:rsidP="006D67DB">
      <w:pPr>
        <w:spacing w:after="120"/>
        <w:ind w:left="1843" w:right="1134" w:hanging="1417"/>
        <w:jc w:val="both"/>
        <w:rPr>
          <w:i/>
          <w:color w:val="000000" w:themeColor="text1"/>
        </w:rPr>
      </w:pPr>
    </w:p>
    <w:p w14:paraId="7B261228" w14:textId="229CED0F" w:rsidR="006D67DB" w:rsidRPr="006E41F9" w:rsidRDefault="006D67DB" w:rsidP="006D67DB">
      <w:pPr>
        <w:spacing w:after="120"/>
        <w:ind w:left="1843" w:right="1134" w:hanging="1417"/>
        <w:jc w:val="both"/>
        <w:rPr>
          <w:iCs/>
          <w:color w:val="FF0000"/>
        </w:rPr>
      </w:pPr>
      <w:r w:rsidRPr="006E41F9">
        <w:rPr>
          <w:i/>
          <w:color w:val="FF0000"/>
        </w:rPr>
        <w:t xml:space="preserve">Insert a new paragraph </w:t>
      </w:r>
      <w:r w:rsidRPr="006E41F9">
        <w:rPr>
          <w:rFonts w:hint="eastAsia"/>
          <w:i/>
          <w:color w:val="FF0000"/>
          <w:lang w:eastAsia="ja-JP"/>
        </w:rPr>
        <w:t>4</w:t>
      </w:r>
      <w:r w:rsidRPr="006E41F9">
        <w:rPr>
          <w:i/>
          <w:color w:val="FF0000"/>
        </w:rPr>
        <w:t>.</w:t>
      </w:r>
      <w:r w:rsidRPr="006E41F9">
        <w:rPr>
          <w:i/>
          <w:color w:val="FF0000"/>
          <w:lang w:eastAsia="ja-JP"/>
        </w:rPr>
        <w:t>2.8</w:t>
      </w:r>
      <w:r w:rsidRPr="006E41F9">
        <w:rPr>
          <w:i/>
          <w:color w:val="FF0000"/>
        </w:rPr>
        <w:t>.</w:t>
      </w:r>
      <w:r w:rsidR="00F556DD" w:rsidRPr="006E41F9">
        <w:rPr>
          <w:i/>
          <w:color w:val="FF0000"/>
        </w:rPr>
        <w:t xml:space="preserve"> and 4.2.9.</w:t>
      </w:r>
      <w:r w:rsidRPr="006E41F9">
        <w:rPr>
          <w:iCs/>
          <w:color w:val="FF0000"/>
        </w:rPr>
        <w:t>, to read:</w:t>
      </w:r>
    </w:p>
    <w:p w14:paraId="47821E61" w14:textId="38EC60D7" w:rsidR="00F556DD" w:rsidRDefault="006D67DB" w:rsidP="006D67DB">
      <w:pPr>
        <w:spacing w:after="120"/>
        <w:ind w:left="1843" w:right="1134" w:hanging="1417"/>
        <w:jc w:val="both"/>
        <w:rPr>
          <w:b/>
          <w:bCs/>
          <w:color w:val="FF0000"/>
          <w:lang w:eastAsia="ja-JP"/>
        </w:rPr>
      </w:pPr>
      <w:r w:rsidRPr="006D67DB">
        <w:rPr>
          <w:b/>
          <w:bCs/>
          <w:color w:val="FF0000"/>
        </w:rPr>
        <w:t>"</w:t>
      </w:r>
      <w:r w:rsidRPr="006D67DB">
        <w:rPr>
          <w:rFonts w:hint="eastAsia"/>
          <w:b/>
          <w:bCs/>
          <w:color w:val="FF0000"/>
          <w:lang w:eastAsia="ja-JP"/>
        </w:rPr>
        <w:t>4.2.8</w:t>
      </w:r>
      <w:r w:rsidRPr="006D67DB">
        <w:rPr>
          <w:b/>
          <w:bCs/>
          <w:color w:val="FF0000"/>
        </w:rPr>
        <w:t>.</w:t>
      </w:r>
      <w:r w:rsidRPr="006D67DB">
        <w:rPr>
          <w:b/>
          <w:bCs/>
          <w:color w:val="FF0000"/>
        </w:rPr>
        <w:tab/>
        <w:t>The Inscription “FOR TAXI”, “For TAXI” or “for TAXI” if the tyre is classified as “</w:t>
      </w:r>
      <w:r w:rsidR="00581D6A">
        <w:rPr>
          <w:rFonts w:hint="eastAsia"/>
          <w:b/>
          <w:bCs/>
          <w:color w:val="FF0000"/>
          <w:lang w:eastAsia="ja-JP"/>
        </w:rPr>
        <w:t>T</w:t>
      </w:r>
      <w:r w:rsidRPr="006D67DB">
        <w:rPr>
          <w:b/>
          <w:bCs/>
          <w:color w:val="FF0000"/>
        </w:rPr>
        <w:t>axi tyre”.</w:t>
      </w:r>
      <w:r w:rsidRPr="006D67DB">
        <w:rPr>
          <w:rFonts w:hint="eastAsia"/>
          <w:b/>
          <w:bCs/>
          <w:color w:val="FF0000"/>
          <w:lang w:eastAsia="ja-JP"/>
        </w:rPr>
        <w:t xml:space="preserve"> </w:t>
      </w:r>
    </w:p>
    <w:p w14:paraId="7E9370AE" w14:textId="5AAEE0ED" w:rsidR="006D67DB" w:rsidRPr="006E41F9" w:rsidRDefault="00F556DD" w:rsidP="00F556DD">
      <w:pPr>
        <w:spacing w:after="120"/>
        <w:ind w:leftChars="50" w:left="100" w:right="1134" w:firstLineChars="200" w:firstLine="402"/>
        <w:jc w:val="both"/>
        <w:rPr>
          <w:b/>
          <w:bCs/>
          <w:color w:val="FF0000"/>
        </w:rPr>
      </w:pPr>
      <w:r w:rsidRPr="006E41F9">
        <w:rPr>
          <w:b/>
          <w:bCs/>
          <w:color w:val="FF0000"/>
          <w:lang w:eastAsia="ja-JP"/>
        </w:rPr>
        <w:t xml:space="preserve">4.2.9. </w:t>
      </w:r>
      <w:r w:rsidRPr="006E41F9">
        <w:rPr>
          <w:b/>
          <w:bCs/>
          <w:color w:val="FF0000"/>
          <w:lang w:eastAsia="ja-JP"/>
        </w:rPr>
        <w:tab/>
      </w:r>
      <w:r w:rsidRPr="006E41F9">
        <w:rPr>
          <w:b/>
          <w:bCs/>
          <w:color w:val="FF0000"/>
          <w:lang w:eastAsia="ja-JP"/>
        </w:rPr>
        <w:tab/>
        <w:t xml:space="preserve">   The inscription “FRT” if tyre is classified as </w:t>
      </w:r>
      <w:r w:rsidR="00581D6A">
        <w:rPr>
          <w:b/>
          <w:bCs/>
          <w:color w:val="FF0000"/>
          <w:lang w:eastAsia="ja-JP"/>
        </w:rPr>
        <w:t>“</w:t>
      </w:r>
      <w:r w:rsidRPr="006E41F9">
        <w:rPr>
          <w:b/>
          <w:bCs/>
          <w:color w:val="FF0000"/>
          <w:lang w:eastAsia="ja-JP"/>
        </w:rPr>
        <w:t>Free Rolling tyre</w:t>
      </w:r>
      <w:r w:rsidR="00581D6A">
        <w:rPr>
          <w:b/>
          <w:bCs/>
          <w:color w:val="FF0000"/>
          <w:lang w:eastAsia="ja-JP"/>
        </w:rPr>
        <w:t>”</w:t>
      </w:r>
      <w:r w:rsidRPr="006E41F9">
        <w:rPr>
          <w:b/>
          <w:bCs/>
          <w:color w:val="FF0000"/>
          <w:lang w:eastAsia="ja-JP"/>
        </w:rPr>
        <w:t xml:space="preserve">. </w:t>
      </w:r>
      <w:r w:rsidR="006D67DB" w:rsidRPr="006E41F9">
        <w:rPr>
          <w:b/>
          <w:bCs/>
          <w:color w:val="FF0000"/>
        </w:rPr>
        <w:t>"</w:t>
      </w:r>
    </w:p>
    <w:p w14:paraId="1FEBCE9C" w14:textId="3462020D" w:rsidR="006D67DB" w:rsidRDefault="006D67DB" w:rsidP="006D67DB">
      <w:pPr>
        <w:spacing w:after="120"/>
        <w:ind w:left="1843" w:right="1134" w:hanging="1417"/>
        <w:jc w:val="both"/>
        <w:rPr>
          <w:b/>
          <w:bCs/>
          <w:color w:val="000000" w:themeColor="text1"/>
        </w:rPr>
      </w:pPr>
    </w:p>
    <w:p w14:paraId="1AAB65D5" w14:textId="77777777" w:rsidR="006D67DB" w:rsidRPr="00526A20" w:rsidRDefault="006D67DB" w:rsidP="006D67DB">
      <w:pPr>
        <w:spacing w:after="120"/>
        <w:ind w:right="1134" w:firstLine="426"/>
        <w:jc w:val="both"/>
      </w:pPr>
      <w:r w:rsidRPr="00526A20">
        <w:rPr>
          <w:i/>
        </w:rPr>
        <w:t>Paragraph 6.2.1.</w:t>
      </w:r>
      <w:r w:rsidRPr="00526A20">
        <w:t>, amend to read:</w:t>
      </w:r>
    </w:p>
    <w:p w14:paraId="3C6E6F06" w14:textId="1E0D5D12" w:rsidR="006D67DB" w:rsidRPr="00526A20" w:rsidRDefault="006D67DB" w:rsidP="006D67DB">
      <w:pPr>
        <w:spacing w:after="120"/>
        <w:ind w:leftChars="214" w:left="1847" w:right="1134" w:hanging="1419"/>
        <w:jc w:val="both"/>
      </w:pPr>
      <w:bookmarkStart w:id="1" w:name="_Hlk100843567"/>
      <w:r w:rsidRPr="00526A20">
        <w:t>"</w:t>
      </w:r>
      <w:bookmarkEnd w:id="1"/>
      <w:r w:rsidRPr="00526A20">
        <w:t>6.2.1.</w:t>
      </w:r>
      <w:r w:rsidRPr="00526A20">
        <w:tab/>
        <w:t>For Class C1 tyres, , tested in accordance with either procedure given in Annex 5, Part (A), to this Regulation, the tyre shall meet the following requirements:</w:t>
      </w:r>
    </w:p>
    <w:tbl>
      <w:tblPr>
        <w:tblW w:w="6447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3571"/>
        <w:gridCol w:w="1276"/>
      </w:tblGrid>
      <w:tr w:rsidR="006D67DB" w:rsidRPr="00526A20" w14:paraId="47370157" w14:textId="77777777" w:rsidTr="00D415F7">
        <w:tc>
          <w:tcPr>
            <w:tcW w:w="6447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3A6206E" w14:textId="77777777" w:rsidR="006D67DB" w:rsidRPr="00526A20" w:rsidRDefault="006D67DB" w:rsidP="00D415F7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26A20">
              <w:rPr>
                <w:b/>
                <w:bCs/>
                <w:i/>
              </w:rPr>
              <w:t>Stage 1</w:t>
            </w:r>
          </w:p>
        </w:tc>
      </w:tr>
      <w:tr w:rsidR="00581D6A" w:rsidRPr="00526A20" w14:paraId="39465517" w14:textId="77777777" w:rsidTr="00581D6A">
        <w:tc>
          <w:tcPr>
            <w:tcW w:w="517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C576DE" w14:textId="098BC2F0" w:rsidR="00581D6A" w:rsidRPr="00526A20" w:rsidRDefault="00581D6A" w:rsidP="00581D6A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jc w:val="both"/>
              <w:rPr>
                <w:i/>
                <w:sz w:val="16"/>
                <w:szCs w:val="16"/>
              </w:rPr>
            </w:pPr>
            <w:r w:rsidRPr="00526A20">
              <w:rPr>
                <w:i/>
                <w:sz w:val="16"/>
                <w:szCs w:val="16"/>
              </w:rPr>
              <w:t>Category of use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86DD9B8" w14:textId="77777777" w:rsidR="00581D6A" w:rsidRPr="00526A20" w:rsidRDefault="00581D6A" w:rsidP="00D415F7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526A20">
              <w:rPr>
                <w:i/>
                <w:sz w:val="16"/>
                <w:szCs w:val="16"/>
              </w:rPr>
              <w:t>Wet grip index (G)</w:t>
            </w:r>
          </w:p>
        </w:tc>
      </w:tr>
      <w:tr w:rsidR="006D67DB" w:rsidRPr="00526A20" w14:paraId="054F608A" w14:textId="77777777" w:rsidTr="00D415F7">
        <w:tc>
          <w:tcPr>
            <w:tcW w:w="517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A3B26C0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szCs w:val="18"/>
                <w:lang w:eastAsia="de-DE"/>
              </w:rPr>
            </w:pPr>
            <w:r w:rsidRPr="00526A20">
              <w:rPr>
                <w:szCs w:val="18"/>
                <w:lang w:eastAsia="de-DE"/>
              </w:rPr>
              <w:t xml:space="preserve">Normal </w:t>
            </w:r>
            <w:r w:rsidRPr="00526A20">
              <w:rPr>
                <w:bCs/>
                <w:szCs w:val="18"/>
              </w:rPr>
              <w:t>tyre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2A4A73F6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Cs w:val="18"/>
              </w:rPr>
            </w:pPr>
            <w:r w:rsidRPr="00526A20">
              <w:rPr>
                <w:szCs w:val="18"/>
              </w:rPr>
              <w:t>≥  1.1</w:t>
            </w:r>
          </w:p>
        </w:tc>
      </w:tr>
      <w:tr w:rsidR="006D67DB" w:rsidRPr="00526A20" w14:paraId="0A5484D9" w14:textId="77777777" w:rsidTr="00D415F7">
        <w:tc>
          <w:tcPr>
            <w:tcW w:w="1600" w:type="dxa"/>
            <w:vMerge w:val="restart"/>
            <w:tcBorders>
              <w:right w:val="nil"/>
            </w:tcBorders>
            <w:shd w:val="clear" w:color="auto" w:fill="auto"/>
          </w:tcPr>
          <w:p w14:paraId="51373C23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szCs w:val="18"/>
                <w:lang w:eastAsia="de-DE"/>
              </w:rPr>
            </w:pPr>
            <w:r w:rsidRPr="00526A20">
              <w:rPr>
                <w:szCs w:val="18"/>
                <w:lang w:eastAsia="de-DE"/>
              </w:rPr>
              <w:t xml:space="preserve">Snow </w:t>
            </w:r>
            <w:r w:rsidRPr="00526A20">
              <w:rPr>
                <w:bCs/>
                <w:szCs w:val="18"/>
              </w:rPr>
              <w:t>tyre</w:t>
            </w:r>
          </w:p>
        </w:tc>
        <w:tc>
          <w:tcPr>
            <w:tcW w:w="3571" w:type="dxa"/>
            <w:tcBorders>
              <w:left w:val="nil"/>
              <w:bottom w:val="single" w:sz="4" w:space="0" w:color="auto"/>
            </w:tcBorders>
          </w:tcPr>
          <w:p w14:paraId="4F0AF8C9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2F70A56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Cs w:val="18"/>
              </w:rPr>
            </w:pPr>
            <w:r w:rsidRPr="00526A20">
              <w:rPr>
                <w:szCs w:val="18"/>
              </w:rPr>
              <w:t>≥  1.1</w:t>
            </w:r>
          </w:p>
        </w:tc>
      </w:tr>
      <w:tr w:rsidR="006D67DB" w:rsidRPr="00526A20" w14:paraId="768BB404" w14:textId="77777777" w:rsidTr="00D415F7">
        <w:tc>
          <w:tcPr>
            <w:tcW w:w="16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793931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szCs w:val="18"/>
                <w:lang w:eastAsia="de-DE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14:paraId="30940E21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szCs w:val="18"/>
              </w:rPr>
            </w:pPr>
            <w:r w:rsidRPr="00526A20">
              <w:rPr>
                <w:szCs w:val="18"/>
              </w:rPr>
              <w:t>"Snow tyre for use in severe snow conditions" and with a speed symbol ("R" and above, including "H") indicating a maximum permissible speed greater than 160 km/h</w:t>
            </w:r>
          </w:p>
        </w:tc>
        <w:tc>
          <w:tcPr>
            <w:tcW w:w="1276" w:type="dxa"/>
            <w:shd w:val="clear" w:color="auto" w:fill="auto"/>
          </w:tcPr>
          <w:p w14:paraId="3AEECF19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Cs w:val="18"/>
              </w:rPr>
            </w:pPr>
            <w:r w:rsidRPr="00526A20">
              <w:rPr>
                <w:szCs w:val="18"/>
              </w:rPr>
              <w:t>≥  1.0</w:t>
            </w:r>
          </w:p>
        </w:tc>
      </w:tr>
      <w:tr w:rsidR="006D67DB" w:rsidRPr="00526A20" w14:paraId="66DBC9B3" w14:textId="77777777" w:rsidTr="00D415F7">
        <w:tc>
          <w:tcPr>
            <w:tcW w:w="16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85F7A9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szCs w:val="18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14:paraId="767AF21F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szCs w:val="18"/>
              </w:rPr>
            </w:pPr>
            <w:r w:rsidRPr="00526A20">
              <w:rPr>
                <w:szCs w:val="18"/>
                <w:lang w:eastAsia="de-DE"/>
              </w:rPr>
              <w:t>"Snow tyre for use in severe snow conditions" and with a speed symbol ("Q" or below excluding "H") indicating a maximum permissible speed not greater than 160 km/h</w:t>
            </w:r>
          </w:p>
        </w:tc>
        <w:tc>
          <w:tcPr>
            <w:tcW w:w="1276" w:type="dxa"/>
            <w:shd w:val="clear" w:color="auto" w:fill="auto"/>
          </w:tcPr>
          <w:p w14:paraId="65A78665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Cs w:val="18"/>
              </w:rPr>
            </w:pPr>
            <w:r w:rsidRPr="00526A20">
              <w:rPr>
                <w:szCs w:val="18"/>
              </w:rPr>
              <w:t>≥  0.9</w:t>
            </w:r>
          </w:p>
        </w:tc>
      </w:tr>
      <w:tr w:rsidR="006D67DB" w:rsidRPr="00526A20" w14:paraId="3FCC249C" w14:textId="77777777" w:rsidTr="00D415F7">
        <w:tc>
          <w:tcPr>
            <w:tcW w:w="517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8D5BF48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szCs w:val="18"/>
              </w:rPr>
            </w:pPr>
            <w:r w:rsidRPr="00526A20">
              <w:rPr>
                <w:szCs w:val="18"/>
                <w:lang w:eastAsia="de-DE"/>
              </w:rPr>
              <w:lastRenderedPageBreak/>
              <w:t xml:space="preserve">Special use </w:t>
            </w:r>
            <w:r w:rsidRPr="00526A20">
              <w:rPr>
                <w:bCs/>
                <w:szCs w:val="18"/>
              </w:rPr>
              <w:t>tyre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5B17EC2B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szCs w:val="18"/>
              </w:rPr>
            </w:pPr>
            <w:r w:rsidRPr="00526A20">
              <w:rPr>
                <w:szCs w:val="18"/>
              </w:rPr>
              <w:t>Not defined</w:t>
            </w:r>
          </w:p>
        </w:tc>
      </w:tr>
    </w:tbl>
    <w:p w14:paraId="15A5393C" w14:textId="77777777" w:rsidR="006D67DB" w:rsidRPr="00526A20" w:rsidRDefault="006D67DB" w:rsidP="006D67DB">
      <w:pPr>
        <w:keepNext/>
        <w:keepLines/>
        <w:spacing w:before="120" w:after="120" w:line="240" w:lineRule="auto"/>
        <w:ind w:left="2268" w:right="1134" w:hanging="1134"/>
        <w:jc w:val="both"/>
        <w:rPr>
          <w:bCs/>
        </w:rPr>
      </w:pPr>
    </w:p>
    <w:tbl>
      <w:tblPr>
        <w:tblW w:w="6447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992"/>
        <w:gridCol w:w="2703"/>
        <w:gridCol w:w="1276"/>
      </w:tblGrid>
      <w:tr w:rsidR="006D67DB" w:rsidRPr="00526A20" w14:paraId="2C356FC8" w14:textId="77777777" w:rsidTr="00D415F7">
        <w:trPr>
          <w:cantSplit/>
          <w:tblHeader/>
        </w:trPr>
        <w:tc>
          <w:tcPr>
            <w:tcW w:w="644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E916DFD" w14:textId="77777777" w:rsidR="006D67DB" w:rsidRPr="00526A20" w:rsidRDefault="006D67DB" w:rsidP="00D415F7">
            <w:pPr>
              <w:suppressAutoHyphens w:val="0"/>
              <w:autoSpaceDE w:val="0"/>
              <w:autoSpaceDN w:val="0"/>
              <w:adjustRightInd w:val="0"/>
              <w:spacing w:before="80" w:after="80" w:line="240" w:lineRule="auto"/>
              <w:ind w:left="113" w:right="113"/>
              <w:jc w:val="center"/>
              <w:rPr>
                <w:b/>
                <w:i/>
              </w:rPr>
            </w:pPr>
            <w:r w:rsidRPr="00526A20">
              <w:rPr>
                <w:b/>
                <w:bCs/>
                <w:i/>
              </w:rPr>
              <w:t>Stage 2</w:t>
            </w:r>
          </w:p>
        </w:tc>
      </w:tr>
      <w:tr w:rsidR="00581D6A" w:rsidRPr="00526A20" w14:paraId="3F184760" w14:textId="77777777" w:rsidTr="00581D6A">
        <w:trPr>
          <w:cantSplit/>
          <w:tblHeader/>
        </w:trPr>
        <w:tc>
          <w:tcPr>
            <w:tcW w:w="517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540FB9" w14:textId="17CAAAF9" w:rsidR="00581D6A" w:rsidRPr="00526A20" w:rsidRDefault="00581D6A" w:rsidP="00581D6A">
            <w:pPr>
              <w:suppressAutoHyphens w:val="0"/>
              <w:autoSpaceDE w:val="0"/>
              <w:autoSpaceDN w:val="0"/>
              <w:adjustRightInd w:val="0"/>
              <w:spacing w:before="80" w:after="80" w:line="240" w:lineRule="auto"/>
              <w:ind w:left="113" w:right="113"/>
              <w:jc w:val="both"/>
              <w:rPr>
                <w:b/>
                <w:i/>
                <w:sz w:val="16"/>
                <w:szCs w:val="16"/>
              </w:rPr>
            </w:pPr>
            <w:r w:rsidRPr="00526A20">
              <w:rPr>
                <w:b/>
                <w:i/>
                <w:sz w:val="16"/>
                <w:szCs w:val="16"/>
              </w:rPr>
              <w:t>Category of use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9EC08BF" w14:textId="77777777" w:rsidR="00581D6A" w:rsidRPr="00526A20" w:rsidRDefault="00581D6A" w:rsidP="00D415F7">
            <w:pPr>
              <w:suppressAutoHyphens w:val="0"/>
              <w:autoSpaceDE w:val="0"/>
              <w:autoSpaceDN w:val="0"/>
              <w:adjustRightInd w:val="0"/>
              <w:spacing w:before="80" w:after="80" w:line="240" w:lineRule="auto"/>
              <w:ind w:left="113" w:right="113"/>
              <w:jc w:val="right"/>
              <w:rPr>
                <w:b/>
                <w:i/>
                <w:sz w:val="16"/>
                <w:szCs w:val="16"/>
              </w:rPr>
            </w:pPr>
            <w:r w:rsidRPr="00526A20">
              <w:rPr>
                <w:b/>
                <w:i/>
                <w:sz w:val="16"/>
                <w:szCs w:val="16"/>
              </w:rPr>
              <w:t>Wet grip index (G)</w:t>
            </w:r>
          </w:p>
        </w:tc>
      </w:tr>
      <w:tr w:rsidR="006D67DB" w:rsidRPr="00526A20" w14:paraId="06925BC8" w14:textId="77777777" w:rsidTr="00D415F7">
        <w:tc>
          <w:tcPr>
            <w:tcW w:w="5171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1770C5D" w14:textId="77777777" w:rsidR="006D67DB" w:rsidRPr="006D67DB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szCs w:val="18"/>
                <w:lang w:eastAsia="de-DE"/>
              </w:rPr>
            </w:pPr>
            <w:r w:rsidRPr="006D67DB">
              <w:rPr>
                <w:szCs w:val="18"/>
                <w:lang w:eastAsia="de-DE"/>
              </w:rPr>
              <w:t xml:space="preserve">Normal </w:t>
            </w:r>
            <w:r w:rsidRPr="006D67DB">
              <w:rPr>
                <w:bCs/>
                <w:szCs w:val="18"/>
              </w:rPr>
              <w:t>tyre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6F220122" w14:textId="77777777" w:rsidR="006D67DB" w:rsidRPr="006D67DB" w:rsidRDefault="006D67DB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Cs w:val="18"/>
              </w:rPr>
            </w:pPr>
            <w:r w:rsidRPr="006D67DB">
              <w:rPr>
                <w:szCs w:val="18"/>
              </w:rPr>
              <w:t>≥  1.2</w:t>
            </w:r>
          </w:p>
        </w:tc>
      </w:tr>
      <w:tr w:rsidR="006D67DB" w:rsidRPr="00526A20" w14:paraId="4F1D52F8" w14:textId="77777777" w:rsidTr="00D415F7"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D7C6D2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/>
                <w:szCs w:val="18"/>
                <w:lang w:eastAsia="de-DE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F344D9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/>
                <w:color w:val="FF0000"/>
                <w:szCs w:val="18"/>
                <w:lang w:eastAsia="de-DE"/>
              </w:rPr>
            </w:pPr>
            <w:r w:rsidRPr="003F3E81">
              <w:rPr>
                <w:rFonts w:hint="eastAsia"/>
                <w:b/>
                <w:color w:val="FF0000"/>
                <w:szCs w:val="18"/>
                <w:lang w:eastAsia="ja-JP"/>
              </w:rPr>
              <w:t>Taxi tyre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EA51B83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color w:val="FF0000"/>
                <w:szCs w:val="18"/>
              </w:rPr>
            </w:pPr>
            <w:r w:rsidRPr="003F3E81">
              <w:rPr>
                <w:b/>
                <w:color w:val="FF0000"/>
                <w:szCs w:val="18"/>
              </w:rPr>
              <w:t>≥  1.1</w:t>
            </w:r>
          </w:p>
        </w:tc>
      </w:tr>
      <w:tr w:rsidR="006D67DB" w:rsidRPr="00526A20" w14:paraId="4BDC8CC5" w14:textId="77777777" w:rsidTr="00C9744C">
        <w:tc>
          <w:tcPr>
            <w:tcW w:w="1476" w:type="dxa"/>
            <w:vMerge w:val="restart"/>
            <w:tcBorders>
              <w:right w:val="nil"/>
            </w:tcBorders>
            <w:shd w:val="clear" w:color="auto" w:fill="auto"/>
          </w:tcPr>
          <w:p w14:paraId="3304E0F7" w14:textId="77777777" w:rsidR="006D67DB" w:rsidRPr="006D67DB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szCs w:val="18"/>
                <w:lang w:eastAsia="de-DE"/>
              </w:rPr>
            </w:pPr>
            <w:r w:rsidRPr="006D67DB">
              <w:rPr>
                <w:szCs w:val="18"/>
                <w:lang w:eastAsia="de-DE"/>
              </w:rPr>
              <w:t xml:space="preserve">Snow </w:t>
            </w:r>
            <w:r w:rsidRPr="006D67DB">
              <w:rPr>
                <w:bCs/>
                <w:szCs w:val="18"/>
              </w:rPr>
              <w:t>tyre</w:t>
            </w:r>
          </w:p>
        </w:tc>
        <w:tc>
          <w:tcPr>
            <w:tcW w:w="3695" w:type="dxa"/>
            <w:gridSpan w:val="2"/>
            <w:tcBorders>
              <w:left w:val="nil"/>
              <w:bottom w:val="single" w:sz="4" w:space="0" w:color="auto"/>
            </w:tcBorders>
          </w:tcPr>
          <w:p w14:paraId="5D373AA5" w14:textId="77777777" w:rsidR="006D67DB" w:rsidRPr="006D67DB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AD1C0C2" w14:textId="77777777" w:rsidR="006D67DB" w:rsidRPr="006D67DB" w:rsidRDefault="006D67DB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Cs w:val="18"/>
              </w:rPr>
            </w:pPr>
            <w:r w:rsidRPr="006D67DB">
              <w:rPr>
                <w:szCs w:val="18"/>
              </w:rPr>
              <w:t>≥  1.2</w:t>
            </w:r>
          </w:p>
        </w:tc>
      </w:tr>
      <w:tr w:rsidR="006D67DB" w:rsidRPr="00526A20" w14:paraId="3CEF657B" w14:textId="77777777" w:rsidTr="00C9744C">
        <w:tc>
          <w:tcPr>
            <w:tcW w:w="14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11478B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/>
                <w:szCs w:val="18"/>
                <w:lang w:eastAsia="de-DE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F28181" w14:textId="77777777" w:rsidR="006D67DB" w:rsidRPr="006D67DB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/>
                <w:color w:val="FF0000"/>
                <w:szCs w:val="18"/>
              </w:rPr>
            </w:pPr>
            <w:r w:rsidRPr="006D67DB">
              <w:rPr>
                <w:b/>
                <w:color w:val="FF0000"/>
                <w:szCs w:val="18"/>
              </w:rPr>
              <w:t>Snow tyre for use in severe snow conditions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E5EFBD2" w14:textId="77777777" w:rsidR="006D67DB" w:rsidRPr="006D67DB" w:rsidRDefault="006D67DB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color w:val="FF0000"/>
                <w:szCs w:val="18"/>
              </w:rPr>
            </w:pPr>
            <w:r w:rsidRPr="006D67DB">
              <w:rPr>
                <w:b/>
                <w:color w:val="FF0000"/>
                <w:szCs w:val="18"/>
              </w:rPr>
              <w:t>≥  1.1</w:t>
            </w:r>
          </w:p>
        </w:tc>
      </w:tr>
      <w:tr w:rsidR="00AB031D" w:rsidRPr="00526A20" w14:paraId="6A59936E" w14:textId="77777777" w:rsidTr="00C9744C">
        <w:tc>
          <w:tcPr>
            <w:tcW w:w="14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14F062" w14:textId="77777777" w:rsidR="00AB031D" w:rsidRPr="00526A20" w:rsidRDefault="00AB031D" w:rsidP="00D415F7">
            <w:pPr>
              <w:suppressAutoHyphens w:val="0"/>
              <w:spacing w:before="40" w:after="40" w:line="220" w:lineRule="exact"/>
              <w:ind w:left="113" w:right="113"/>
              <w:rPr>
                <w:b/>
                <w:szCs w:val="18"/>
                <w:lang w:eastAsia="de-DE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FEE6C" w14:textId="5D2C003B" w:rsidR="00AB031D" w:rsidRPr="006D67DB" w:rsidRDefault="00AB031D" w:rsidP="00D415F7">
            <w:pPr>
              <w:suppressAutoHyphens w:val="0"/>
              <w:spacing w:before="40" w:after="40" w:line="220" w:lineRule="exact"/>
              <w:ind w:left="113" w:right="113"/>
              <w:rPr>
                <w:b/>
                <w:color w:val="FF0000"/>
                <w:szCs w:val="18"/>
              </w:rPr>
            </w:pPr>
            <w:r w:rsidRPr="006D67DB">
              <w:rPr>
                <w:b/>
                <w:strike/>
                <w:color w:val="FF0000"/>
                <w:szCs w:val="18"/>
              </w:rPr>
              <w:t>Snow tyre for use in severe snow conditions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</w:tcPr>
          <w:p w14:paraId="7B9A927A" w14:textId="6727AE88" w:rsidR="00AB031D" w:rsidRPr="006D67DB" w:rsidRDefault="00AB031D" w:rsidP="00AB031D">
            <w:pPr>
              <w:spacing w:before="40" w:after="40" w:line="220" w:lineRule="exact"/>
              <w:ind w:left="113" w:right="113"/>
              <w:rPr>
                <w:szCs w:val="18"/>
              </w:rPr>
            </w:pPr>
            <w:r w:rsidRPr="00AB031D">
              <w:rPr>
                <w:b/>
                <w:color w:val="FF0000"/>
                <w:szCs w:val="18"/>
              </w:rPr>
              <w:t>Ice</w:t>
            </w:r>
            <w:r w:rsidRPr="00AB031D">
              <w:rPr>
                <w:rFonts w:hint="eastAsia"/>
                <w:b/>
                <w:color w:val="FF0000"/>
                <w:szCs w:val="18"/>
                <w:lang w:eastAsia="ja-JP"/>
              </w:rPr>
              <w:t xml:space="preserve"> </w:t>
            </w:r>
            <w:r w:rsidRPr="00AB031D">
              <w:rPr>
                <w:b/>
                <w:color w:val="FF0000"/>
                <w:szCs w:val="18"/>
                <w:lang w:eastAsia="ja-JP"/>
              </w:rPr>
              <w:t xml:space="preserve">grip </w:t>
            </w:r>
            <w:r w:rsidRPr="00AB031D">
              <w:rPr>
                <w:b/>
                <w:color w:val="FF0000"/>
                <w:szCs w:val="18"/>
              </w:rPr>
              <w:t xml:space="preserve">tyre </w:t>
            </w:r>
            <w:r w:rsidRPr="00AB031D">
              <w:rPr>
                <w:b/>
                <w:strike/>
                <w:color w:val="FF0000"/>
                <w:szCs w:val="18"/>
              </w:rPr>
              <w:t>Speed symbol ("R" and above, including "H") indicating a maximum permissible</w:t>
            </w:r>
            <w:r>
              <w:rPr>
                <w:b/>
                <w:strike/>
                <w:color w:val="FF0000"/>
                <w:szCs w:val="18"/>
              </w:rPr>
              <w:t xml:space="preserve"> </w:t>
            </w:r>
            <w:r w:rsidRPr="00AB031D">
              <w:rPr>
                <w:b/>
                <w:color w:val="FF0000"/>
                <w:szCs w:val="18"/>
              </w:rPr>
              <w:t xml:space="preserve">suitable for </w:t>
            </w:r>
            <w:r w:rsidRPr="006D67DB">
              <w:rPr>
                <w:szCs w:val="18"/>
              </w:rPr>
              <w:t>speed greater than 160 km/h</w:t>
            </w:r>
          </w:p>
        </w:tc>
        <w:tc>
          <w:tcPr>
            <w:tcW w:w="1276" w:type="dxa"/>
            <w:shd w:val="clear" w:color="auto" w:fill="auto"/>
          </w:tcPr>
          <w:p w14:paraId="73F24C13" w14:textId="77777777" w:rsidR="00AB031D" w:rsidRPr="006D67DB" w:rsidRDefault="00AB031D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Cs w:val="18"/>
              </w:rPr>
            </w:pPr>
            <w:r w:rsidRPr="006D67DB">
              <w:rPr>
                <w:strike/>
                <w:color w:val="FF0000"/>
                <w:szCs w:val="18"/>
              </w:rPr>
              <w:t>≥  1.1</w:t>
            </w:r>
          </w:p>
          <w:p w14:paraId="315D7B8D" w14:textId="77777777" w:rsidR="00AB031D" w:rsidRPr="006D67DB" w:rsidRDefault="00AB031D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trike/>
                <w:color w:val="FF0000"/>
                <w:szCs w:val="18"/>
              </w:rPr>
            </w:pPr>
            <w:r w:rsidRPr="006D67DB">
              <w:rPr>
                <w:b/>
                <w:color w:val="FF0000"/>
                <w:szCs w:val="18"/>
              </w:rPr>
              <w:t>≥  1.0</w:t>
            </w:r>
          </w:p>
        </w:tc>
      </w:tr>
      <w:tr w:rsidR="00AB031D" w:rsidRPr="00526A20" w14:paraId="38915BB4" w14:textId="77777777" w:rsidTr="00C9744C">
        <w:tc>
          <w:tcPr>
            <w:tcW w:w="14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79E08B" w14:textId="77777777" w:rsidR="00AB031D" w:rsidRPr="00526A20" w:rsidRDefault="00AB031D" w:rsidP="00D415F7">
            <w:pPr>
              <w:suppressAutoHyphens w:val="0"/>
              <w:spacing w:before="40" w:after="40" w:line="220" w:lineRule="exact"/>
              <w:ind w:left="113" w:right="113"/>
              <w:rPr>
                <w:b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370AC" w14:textId="77777777" w:rsidR="00AB031D" w:rsidRPr="00526A20" w:rsidRDefault="00AB031D" w:rsidP="00D415F7">
            <w:pPr>
              <w:suppressAutoHyphens w:val="0"/>
              <w:spacing w:before="40" w:after="40" w:line="220" w:lineRule="exact"/>
              <w:ind w:left="113" w:right="113"/>
              <w:rPr>
                <w:b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</w:tcBorders>
          </w:tcPr>
          <w:p w14:paraId="7F368452" w14:textId="622D1E62" w:rsidR="00AB031D" w:rsidRPr="006D67DB" w:rsidRDefault="00AB031D" w:rsidP="00D415F7">
            <w:pPr>
              <w:suppressAutoHyphens w:val="0"/>
              <w:spacing w:before="40" w:after="40" w:line="220" w:lineRule="exact"/>
              <w:ind w:left="113" w:right="113"/>
              <w:rPr>
                <w:szCs w:val="18"/>
              </w:rPr>
            </w:pPr>
            <w:r w:rsidRPr="00AB031D">
              <w:rPr>
                <w:b/>
                <w:color w:val="FF0000"/>
                <w:szCs w:val="18"/>
              </w:rPr>
              <w:t>Ice</w:t>
            </w:r>
            <w:r w:rsidRPr="00AB031D">
              <w:rPr>
                <w:rFonts w:hint="eastAsia"/>
                <w:b/>
                <w:color w:val="FF0000"/>
                <w:szCs w:val="18"/>
                <w:lang w:eastAsia="ja-JP"/>
              </w:rPr>
              <w:t xml:space="preserve"> </w:t>
            </w:r>
            <w:r w:rsidRPr="00AB031D">
              <w:rPr>
                <w:b/>
                <w:color w:val="FF0000"/>
                <w:szCs w:val="18"/>
                <w:lang w:eastAsia="ja-JP"/>
              </w:rPr>
              <w:t xml:space="preserve">grip </w:t>
            </w:r>
            <w:r w:rsidRPr="00AB031D">
              <w:rPr>
                <w:b/>
                <w:color w:val="FF0000"/>
                <w:szCs w:val="18"/>
              </w:rPr>
              <w:t>tyre</w:t>
            </w:r>
            <w:r w:rsidRPr="00AB031D">
              <w:rPr>
                <w:b/>
                <w:color w:val="FF0000"/>
                <w:szCs w:val="18"/>
                <w:lang w:eastAsia="de-DE"/>
              </w:rPr>
              <w:t xml:space="preserve"> </w:t>
            </w:r>
            <w:r w:rsidRPr="00AB031D">
              <w:rPr>
                <w:b/>
                <w:strike/>
                <w:color w:val="FF0000"/>
                <w:szCs w:val="18"/>
                <w:lang w:eastAsia="de-DE"/>
              </w:rPr>
              <w:t>Speed symbol ("Q" or below excluding "H") indicating a maximum permissible</w:t>
            </w:r>
            <w:r w:rsidRPr="00AB031D">
              <w:rPr>
                <w:b/>
                <w:color w:val="FF0000"/>
                <w:szCs w:val="18"/>
                <w:lang w:eastAsia="de-DE"/>
              </w:rPr>
              <w:t xml:space="preserve"> </w:t>
            </w:r>
            <w:r w:rsidRPr="00AB031D">
              <w:rPr>
                <w:b/>
                <w:color w:val="FF0000"/>
                <w:szCs w:val="18"/>
              </w:rPr>
              <w:t xml:space="preserve">suitable for </w:t>
            </w:r>
            <w:r w:rsidRPr="006D67DB">
              <w:rPr>
                <w:szCs w:val="18"/>
                <w:lang w:eastAsia="de-DE"/>
              </w:rPr>
              <w:t>speed not greater than 160 km/h</w:t>
            </w:r>
          </w:p>
        </w:tc>
        <w:tc>
          <w:tcPr>
            <w:tcW w:w="1276" w:type="dxa"/>
            <w:shd w:val="clear" w:color="auto" w:fill="auto"/>
          </w:tcPr>
          <w:p w14:paraId="697F3825" w14:textId="77777777" w:rsidR="00AB031D" w:rsidRPr="006D67DB" w:rsidRDefault="00AB031D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Cs w:val="18"/>
              </w:rPr>
            </w:pPr>
            <w:r w:rsidRPr="006D67DB">
              <w:rPr>
                <w:strike/>
                <w:color w:val="FF0000"/>
                <w:szCs w:val="18"/>
              </w:rPr>
              <w:t>≥  1.0</w:t>
            </w:r>
          </w:p>
          <w:p w14:paraId="5099D51B" w14:textId="77777777" w:rsidR="00AB031D" w:rsidRPr="006D67DB" w:rsidRDefault="00AB031D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color w:val="FF0000"/>
                <w:szCs w:val="18"/>
              </w:rPr>
            </w:pPr>
            <w:r w:rsidRPr="006D67DB">
              <w:rPr>
                <w:b/>
                <w:color w:val="FF0000"/>
                <w:szCs w:val="18"/>
              </w:rPr>
              <w:t>≥  0.9</w:t>
            </w:r>
          </w:p>
        </w:tc>
      </w:tr>
      <w:tr w:rsidR="00AB031D" w:rsidRPr="00526A20" w14:paraId="5395E914" w14:textId="77777777" w:rsidTr="00C9744C">
        <w:tc>
          <w:tcPr>
            <w:tcW w:w="14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77DBA3" w14:textId="77777777" w:rsidR="00AB031D" w:rsidRPr="00526A20" w:rsidRDefault="00AB031D" w:rsidP="00D415F7">
            <w:pPr>
              <w:suppressAutoHyphens w:val="0"/>
              <w:spacing w:before="40" w:after="40" w:line="220" w:lineRule="exact"/>
              <w:ind w:left="113" w:right="113"/>
              <w:rPr>
                <w:b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B55D3" w14:textId="77777777" w:rsidR="00AB031D" w:rsidRPr="00526A20" w:rsidRDefault="00AB031D" w:rsidP="00D415F7">
            <w:pPr>
              <w:suppressAutoHyphens w:val="0"/>
              <w:spacing w:before="40" w:after="40" w:line="220" w:lineRule="exact"/>
              <w:ind w:left="113" w:right="113"/>
              <w:rPr>
                <w:b/>
                <w:szCs w:val="18"/>
                <w:lang w:eastAsia="de-DE"/>
              </w:rPr>
            </w:pPr>
          </w:p>
        </w:tc>
        <w:tc>
          <w:tcPr>
            <w:tcW w:w="2703" w:type="dxa"/>
            <w:tcBorders>
              <w:left w:val="single" w:sz="4" w:space="0" w:color="auto"/>
            </w:tcBorders>
          </w:tcPr>
          <w:p w14:paraId="40A82CE9" w14:textId="77777777" w:rsidR="00AB031D" w:rsidRPr="006D67DB" w:rsidRDefault="00AB031D" w:rsidP="00D415F7">
            <w:pPr>
              <w:suppressAutoHyphens w:val="0"/>
              <w:spacing w:before="40" w:after="40" w:line="220" w:lineRule="exact"/>
              <w:ind w:left="113" w:right="113"/>
              <w:rPr>
                <w:strike/>
                <w:color w:val="FF0000"/>
                <w:szCs w:val="18"/>
                <w:lang w:eastAsia="de-DE"/>
              </w:rPr>
            </w:pPr>
            <w:r w:rsidRPr="006D67DB">
              <w:rPr>
                <w:strike/>
                <w:color w:val="FF0000"/>
                <w:szCs w:val="18"/>
                <w:lang w:eastAsia="de-DE"/>
              </w:rPr>
              <w:t>Ice grip tyres</w:t>
            </w:r>
          </w:p>
        </w:tc>
        <w:tc>
          <w:tcPr>
            <w:tcW w:w="1276" w:type="dxa"/>
            <w:shd w:val="clear" w:color="auto" w:fill="auto"/>
          </w:tcPr>
          <w:p w14:paraId="0ECFC3C4" w14:textId="77777777" w:rsidR="00AB031D" w:rsidRPr="006D67DB" w:rsidRDefault="00AB031D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Cs w:val="18"/>
              </w:rPr>
            </w:pPr>
            <w:r w:rsidRPr="006D67DB">
              <w:rPr>
                <w:strike/>
                <w:color w:val="FF0000"/>
                <w:szCs w:val="18"/>
              </w:rPr>
              <w:t>≥  1.0</w:t>
            </w:r>
          </w:p>
        </w:tc>
      </w:tr>
      <w:tr w:rsidR="006D67DB" w:rsidRPr="00526A20" w14:paraId="3EB23A60" w14:textId="77777777" w:rsidTr="00D415F7">
        <w:tc>
          <w:tcPr>
            <w:tcW w:w="517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91B8AEB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/>
                <w:szCs w:val="18"/>
              </w:rPr>
            </w:pPr>
            <w:r w:rsidRPr="00526A20">
              <w:rPr>
                <w:b/>
                <w:szCs w:val="18"/>
                <w:lang w:eastAsia="de-DE"/>
              </w:rPr>
              <w:t xml:space="preserve">Special use </w:t>
            </w:r>
            <w:r w:rsidRPr="00526A20">
              <w:rPr>
                <w:b/>
                <w:bCs/>
                <w:szCs w:val="18"/>
              </w:rPr>
              <w:t>tyre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70AD2D5D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Cs w:val="18"/>
              </w:rPr>
            </w:pPr>
            <w:r w:rsidRPr="00526A20">
              <w:rPr>
                <w:b/>
                <w:szCs w:val="18"/>
              </w:rPr>
              <w:t>≥  1.1</w:t>
            </w:r>
          </w:p>
        </w:tc>
      </w:tr>
    </w:tbl>
    <w:p w14:paraId="56765CCD" w14:textId="77777777" w:rsidR="006D67DB" w:rsidRPr="00526A20" w:rsidRDefault="006D67DB" w:rsidP="006D67DB">
      <w:pPr>
        <w:keepNext/>
        <w:keepLines/>
        <w:spacing w:before="120" w:after="120" w:line="240" w:lineRule="auto"/>
        <w:ind w:left="2268" w:right="879" w:hanging="1134"/>
        <w:jc w:val="right"/>
        <w:rPr>
          <w:bCs/>
        </w:rPr>
      </w:pPr>
      <w:r w:rsidRPr="00526A20">
        <w:rPr>
          <w:bCs/>
        </w:rPr>
        <w:t>"</w:t>
      </w:r>
    </w:p>
    <w:p w14:paraId="15D2FBD8" w14:textId="77777777" w:rsidR="006D67DB" w:rsidRPr="00526A20" w:rsidRDefault="006D67DB" w:rsidP="006D67DB">
      <w:pPr>
        <w:spacing w:after="120"/>
        <w:ind w:left="1134" w:right="1134"/>
        <w:jc w:val="both"/>
      </w:pPr>
      <w:r w:rsidRPr="00526A20">
        <w:rPr>
          <w:i/>
        </w:rPr>
        <w:t>Paragraph 6.2.2.</w:t>
      </w:r>
      <w:r w:rsidRPr="00526A20">
        <w:t>, amend to read:</w:t>
      </w:r>
    </w:p>
    <w:p w14:paraId="5A143900" w14:textId="77777777" w:rsidR="006D67DB" w:rsidRPr="00CB2013" w:rsidRDefault="006D67DB" w:rsidP="006D67DB">
      <w:pPr>
        <w:keepNext/>
        <w:keepLines/>
        <w:spacing w:before="120" w:after="120" w:line="240" w:lineRule="auto"/>
        <w:ind w:left="2268" w:right="1134" w:hanging="1134"/>
        <w:jc w:val="both"/>
      </w:pPr>
      <w:r w:rsidRPr="00526A20">
        <w:t>"</w:t>
      </w:r>
      <w:r w:rsidRPr="00526A20">
        <w:rPr>
          <w:bCs/>
        </w:rPr>
        <w:t>6.2.2.</w:t>
      </w:r>
      <w:r w:rsidRPr="00526A20">
        <w:rPr>
          <w:bCs/>
        </w:rPr>
        <w:tab/>
      </w:r>
      <w:r w:rsidRPr="00526A20">
        <w:t>For Class C2 tyres, tested in accordance with either procedure given in Annex 5, Part (B), to this Regulation, the tyre shall meet the following requirements:</w:t>
      </w:r>
      <w:r w:rsidRPr="00CB2013">
        <w:t xml:space="preserve"> </w:t>
      </w:r>
    </w:p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437"/>
        <w:gridCol w:w="992"/>
        <w:gridCol w:w="1208"/>
      </w:tblGrid>
      <w:tr w:rsidR="006D67DB" w:rsidRPr="00CB2013" w14:paraId="09145C7A" w14:textId="77777777" w:rsidTr="00D415F7">
        <w:trPr>
          <w:trHeight w:val="32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A34B" w14:textId="77777777" w:rsidR="006D67DB" w:rsidRPr="00CB2013" w:rsidRDefault="006D67DB" w:rsidP="00D415F7">
            <w:pPr>
              <w:keepNext/>
              <w:keepLines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CB2013">
              <w:rPr>
                <w:b/>
                <w:i/>
              </w:rPr>
              <w:t>Stage 1</w:t>
            </w:r>
          </w:p>
        </w:tc>
      </w:tr>
      <w:tr w:rsidR="00581D6A" w:rsidRPr="00CB2013" w14:paraId="0BB74F61" w14:textId="77777777" w:rsidTr="002161A9">
        <w:trPr>
          <w:trHeight w:val="326"/>
        </w:trPr>
        <w:tc>
          <w:tcPr>
            <w:tcW w:w="4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8527" w14:textId="53AE2DCA" w:rsidR="00581D6A" w:rsidRPr="00CB2013" w:rsidRDefault="00581D6A" w:rsidP="00D415F7">
            <w:pPr>
              <w:keepNext/>
              <w:keepLines/>
              <w:suppressAutoHyphens w:val="0"/>
              <w:spacing w:before="60" w:after="60" w:line="240" w:lineRule="auto"/>
              <w:ind w:left="113" w:right="113"/>
              <w:jc w:val="both"/>
              <w:rPr>
                <w:bCs/>
                <w:i/>
                <w:sz w:val="16"/>
                <w:szCs w:val="16"/>
              </w:rPr>
            </w:pPr>
            <w:r w:rsidRPr="00CB2013">
              <w:rPr>
                <w:bCs/>
                <w:i/>
                <w:sz w:val="16"/>
                <w:szCs w:val="16"/>
              </w:rPr>
              <w:br w:type="page"/>
              <w:t>Category of use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1909" w14:textId="77777777" w:rsidR="00581D6A" w:rsidRPr="00CB2013" w:rsidRDefault="00581D6A" w:rsidP="00D415F7">
            <w:pPr>
              <w:keepNext/>
              <w:keepLines/>
              <w:spacing w:before="60" w:after="60" w:line="240" w:lineRule="auto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CB2013">
              <w:rPr>
                <w:i/>
                <w:sz w:val="16"/>
                <w:szCs w:val="16"/>
              </w:rPr>
              <w:t>Wet grip index (G)</w:t>
            </w:r>
          </w:p>
        </w:tc>
      </w:tr>
      <w:tr w:rsidR="00581D6A" w:rsidRPr="00CB2013" w14:paraId="5CC880B8" w14:textId="77777777" w:rsidTr="002161A9">
        <w:trPr>
          <w:trHeight w:val="326"/>
        </w:trPr>
        <w:tc>
          <w:tcPr>
            <w:tcW w:w="403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8AF640" w14:textId="77777777" w:rsidR="00581D6A" w:rsidRPr="00CB2013" w:rsidRDefault="00581D6A" w:rsidP="00D415F7">
            <w:pPr>
              <w:keepNext/>
              <w:keepLines/>
              <w:suppressAutoHyphens w:val="0"/>
              <w:spacing w:before="60" w:after="60" w:line="240" w:lineRule="auto"/>
              <w:ind w:left="113" w:right="113"/>
              <w:jc w:val="right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15E7D1" w14:textId="77777777" w:rsidR="00581D6A" w:rsidRPr="00CB2013" w:rsidRDefault="00581D6A" w:rsidP="00D415F7">
            <w:pPr>
              <w:keepNext/>
              <w:keepLines/>
              <w:suppressAutoHyphens w:val="0"/>
              <w:spacing w:before="60" w:after="60" w:line="240" w:lineRule="auto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CB2013">
              <w:rPr>
                <w:bCs/>
                <w:i/>
                <w:sz w:val="16"/>
                <w:szCs w:val="16"/>
              </w:rPr>
              <w:t>Other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6B0C6D" w14:textId="77777777" w:rsidR="00581D6A" w:rsidRPr="00CB2013" w:rsidRDefault="00581D6A" w:rsidP="00D415F7">
            <w:pPr>
              <w:keepNext/>
              <w:keepLines/>
              <w:suppressAutoHyphens w:val="0"/>
              <w:spacing w:before="60" w:after="60" w:line="240" w:lineRule="auto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CB2013">
              <w:rPr>
                <w:bCs/>
                <w:i/>
                <w:sz w:val="16"/>
                <w:szCs w:val="16"/>
              </w:rPr>
              <w:t>Traction tyres</w:t>
            </w:r>
          </w:p>
        </w:tc>
      </w:tr>
      <w:tr w:rsidR="006D67DB" w:rsidRPr="00CB2013" w14:paraId="024FE75F" w14:textId="77777777" w:rsidTr="00D415F7">
        <w:trPr>
          <w:trHeight w:val="177"/>
        </w:trPr>
        <w:tc>
          <w:tcPr>
            <w:tcW w:w="40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0BDB" w14:textId="77777777" w:rsidR="006D67DB" w:rsidRPr="00CB2013" w:rsidRDefault="006D67DB" w:rsidP="00D415F7">
            <w:pPr>
              <w:suppressAutoHyphens w:val="0"/>
              <w:spacing w:before="60" w:after="60" w:line="240" w:lineRule="auto"/>
              <w:ind w:left="113" w:right="113"/>
              <w:jc w:val="both"/>
              <w:rPr>
                <w:bCs/>
                <w:szCs w:val="18"/>
              </w:rPr>
            </w:pPr>
            <w:r w:rsidRPr="00CB2013">
              <w:rPr>
                <w:bCs/>
                <w:szCs w:val="18"/>
              </w:rPr>
              <w:t>Normal tyre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9172" w14:textId="77777777" w:rsidR="006D67DB" w:rsidRPr="00CB2013" w:rsidRDefault="006D67DB" w:rsidP="00D415F7">
            <w:pPr>
              <w:suppressAutoHyphens w:val="0"/>
              <w:spacing w:before="60" w:after="60" w:line="240" w:lineRule="auto"/>
              <w:ind w:left="113" w:right="113"/>
              <w:jc w:val="right"/>
              <w:rPr>
                <w:bCs/>
                <w:szCs w:val="18"/>
              </w:rPr>
            </w:pPr>
            <w:r w:rsidRPr="00CB2013">
              <w:rPr>
                <w:szCs w:val="18"/>
              </w:rPr>
              <w:t>≥ 0.95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A7CB" w14:textId="77777777" w:rsidR="006D67DB" w:rsidRPr="00CB2013" w:rsidRDefault="006D67DB" w:rsidP="00D415F7">
            <w:pPr>
              <w:spacing w:before="60" w:after="60" w:line="240" w:lineRule="auto"/>
              <w:ind w:left="113" w:right="113"/>
              <w:jc w:val="right"/>
              <w:rPr>
                <w:bCs/>
                <w:szCs w:val="18"/>
              </w:rPr>
            </w:pPr>
            <w:r w:rsidRPr="00CB2013">
              <w:rPr>
                <w:szCs w:val="18"/>
              </w:rPr>
              <w:t>≥ 0.85</w:t>
            </w:r>
          </w:p>
        </w:tc>
      </w:tr>
      <w:tr w:rsidR="006D67DB" w:rsidRPr="00CB2013" w14:paraId="474EAED0" w14:textId="77777777" w:rsidTr="00D415F7">
        <w:trPr>
          <w:trHeight w:val="161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E6BEC12" w14:textId="77777777" w:rsidR="006D67DB" w:rsidRPr="00CB2013" w:rsidRDefault="006D67DB" w:rsidP="00D415F7">
            <w:pPr>
              <w:spacing w:before="60" w:after="60" w:line="240" w:lineRule="auto"/>
              <w:ind w:left="113" w:right="113"/>
              <w:jc w:val="both"/>
              <w:rPr>
                <w:bCs/>
                <w:szCs w:val="18"/>
              </w:rPr>
            </w:pPr>
            <w:r w:rsidRPr="00CB2013">
              <w:rPr>
                <w:bCs/>
                <w:szCs w:val="18"/>
              </w:rPr>
              <w:t>Snow tyre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C501A" w14:textId="77777777" w:rsidR="006D67DB" w:rsidRPr="00CB2013" w:rsidRDefault="006D67DB" w:rsidP="00D415F7">
            <w:pPr>
              <w:suppressAutoHyphens w:val="0"/>
              <w:spacing w:before="60" w:after="60" w:line="240" w:lineRule="auto"/>
              <w:ind w:left="113" w:right="113"/>
              <w:jc w:val="both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AC98" w14:textId="77777777" w:rsidR="006D67DB" w:rsidRPr="00CB2013" w:rsidRDefault="006D67DB" w:rsidP="00D415F7">
            <w:pPr>
              <w:spacing w:before="60" w:after="60" w:line="240" w:lineRule="auto"/>
              <w:ind w:left="113" w:right="113"/>
              <w:jc w:val="right"/>
              <w:rPr>
                <w:bCs/>
                <w:szCs w:val="18"/>
              </w:rPr>
            </w:pPr>
            <w:r w:rsidRPr="00CB2013">
              <w:rPr>
                <w:szCs w:val="18"/>
              </w:rPr>
              <w:t>≥ 0.95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1111" w14:textId="77777777" w:rsidR="006D67DB" w:rsidRPr="00CB2013" w:rsidRDefault="006D67DB" w:rsidP="00D415F7">
            <w:pPr>
              <w:spacing w:before="60" w:after="60" w:line="240" w:lineRule="auto"/>
              <w:ind w:left="113" w:right="113"/>
              <w:jc w:val="right"/>
              <w:rPr>
                <w:bCs/>
                <w:szCs w:val="18"/>
              </w:rPr>
            </w:pPr>
            <w:r w:rsidRPr="00CB2013">
              <w:rPr>
                <w:szCs w:val="18"/>
              </w:rPr>
              <w:t>≥ 0.85</w:t>
            </w:r>
          </w:p>
        </w:tc>
      </w:tr>
      <w:tr w:rsidR="006D67DB" w:rsidRPr="00CB2013" w14:paraId="7F3DA4BB" w14:textId="77777777" w:rsidTr="00D415F7">
        <w:trPr>
          <w:trHeight w:val="161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424C" w14:textId="77777777" w:rsidR="006D67DB" w:rsidRPr="00CB2013" w:rsidRDefault="006D67DB" w:rsidP="00D415F7">
            <w:pPr>
              <w:suppressAutoHyphens w:val="0"/>
              <w:spacing w:before="60" w:after="60" w:line="240" w:lineRule="auto"/>
              <w:ind w:left="113" w:right="113"/>
              <w:rPr>
                <w:bCs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2431" w14:textId="77777777" w:rsidR="006D67DB" w:rsidRPr="00CB2013" w:rsidRDefault="006D67DB" w:rsidP="00D415F7">
            <w:pPr>
              <w:suppressAutoHyphens w:val="0"/>
              <w:spacing w:before="60" w:after="60" w:line="240" w:lineRule="auto"/>
              <w:ind w:left="113" w:right="113"/>
              <w:jc w:val="both"/>
              <w:rPr>
                <w:bCs/>
                <w:szCs w:val="18"/>
              </w:rPr>
            </w:pPr>
            <w:r w:rsidRPr="00CB2013">
              <w:rPr>
                <w:bCs/>
                <w:szCs w:val="18"/>
              </w:rPr>
              <w:t>Snow tyre for use in severe snow conditions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49B0" w14:textId="77777777" w:rsidR="006D67DB" w:rsidRPr="00CB2013" w:rsidRDefault="006D67DB" w:rsidP="00D415F7">
            <w:pPr>
              <w:suppressAutoHyphens w:val="0"/>
              <w:spacing w:before="60" w:after="60" w:line="240" w:lineRule="auto"/>
              <w:ind w:left="113" w:right="113"/>
              <w:jc w:val="right"/>
              <w:rPr>
                <w:bCs/>
                <w:szCs w:val="18"/>
              </w:rPr>
            </w:pPr>
            <w:r w:rsidRPr="00CB2013">
              <w:rPr>
                <w:szCs w:val="18"/>
              </w:rPr>
              <w:t>≥ 0.85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AF44" w14:textId="77777777" w:rsidR="006D67DB" w:rsidRPr="00CB2013" w:rsidRDefault="006D67DB" w:rsidP="00D415F7">
            <w:pPr>
              <w:spacing w:before="60" w:after="60" w:line="240" w:lineRule="auto"/>
              <w:ind w:left="113" w:right="113"/>
              <w:jc w:val="right"/>
              <w:rPr>
                <w:bCs/>
                <w:szCs w:val="18"/>
              </w:rPr>
            </w:pPr>
            <w:r w:rsidRPr="00CB2013">
              <w:rPr>
                <w:szCs w:val="18"/>
              </w:rPr>
              <w:t>≥ 0.85</w:t>
            </w:r>
          </w:p>
        </w:tc>
      </w:tr>
      <w:tr w:rsidR="006D67DB" w:rsidRPr="00CB2013" w14:paraId="23C55142" w14:textId="77777777" w:rsidTr="00D415F7">
        <w:trPr>
          <w:trHeight w:val="285"/>
        </w:trPr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E5A2C0" w14:textId="77777777" w:rsidR="006D67DB" w:rsidRPr="00CB2013" w:rsidRDefault="006D67DB" w:rsidP="00D415F7">
            <w:pPr>
              <w:suppressAutoHyphens w:val="0"/>
              <w:spacing w:before="60" w:after="60" w:line="240" w:lineRule="auto"/>
              <w:ind w:left="113" w:right="113"/>
              <w:jc w:val="both"/>
              <w:rPr>
                <w:bCs/>
                <w:szCs w:val="18"/>
              </w:rPr>
            </w:pPr>
            <w:r w:rsidRPr="00CB2013">
              <w:rPr>
                <w:bCs/>
                <w:szCs w:val="18"/>
              </w:rPr>
              <w:t>Special use tyre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A193AA" w14:textId="77777777" w:rsidR="006D67DB" w:rsidRPr="00CB2013" w:rsidRDefault="006D67DB" w:rsidP="00D415F7">
            <w:pPr>
              <w:suppressAutoHyphens w:val="0"/>
              <w:spacing w:before="60" w:after="60" w:line="240" w:lineRule="auto"/>
              <w:ind w:left="113" w:right="113"/>
              <w:jc w:val="right"/>
              <w:rPr>
                <w:bCs/>
                <w:szCs w:val="18"/>
              </w:rPr>
            </w:pPr>
            <w:r w:rsidRPr="00CB2013">
              <w:rPr>
                <w:szCs w:val="18"/>
              </w:rPr>
              <w:t>≥ 0.85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AABA9A" w14:textId="77777777" w:rsidR="006D67DB" w:rsidRPr="00CB2013" w:rsidRDefault="006D67DB" w:rsidP="00D415F7">
            <w:pPr>
              <w:suppressAutoHyphens w:val="0"/>
              <w:spacing w:before="60" w:after="60" w:line="240" w:lineRule="auto"/>
              <w:ind w:left="113" w:right="113"/>
              <w:jc w:val="right"/>
              <w:rPr>
                <w:bCs/>
                <w:szCs w:val="18"/>
              </w:rPr>
            </w:pPr>
            <w:r w:rsidRPr="00CB2013">
              <w:rPr>
                <w:szCs w:val="18"/>
              </w:rPr>
              <w:t>≥ 0.85</w:t>
            </w:r>
          </w:p>
        </w:tc>
      </w:tr>
    </w:tbl>
    <w:p w14:paraId="63CB0400" w14:textId="77777777" w:rsidR="006D67DB" w:rsidRDefault="006D67DB" w:rsidP="006D67DB"/>
    <w:p w14:paraId="7E656896" w14:textId="77777777" w:rsidR="006D67DB" w:rsidRDefault="006D67DB" w:rsidP="006D67DB"/>
    <w:p w14:paraId="136A349C" w14:textId="77777777" w:rsidR="006D67DB" w:rsidRDefault="006D67DB" w:rsidP="006D67DB"/>
    <w:p w14:paraId="6C7110B9" w14:textId="77777777" w:rsidR="006D67DB" w:rsidRDefault="006D67DB" w:rsidP="006D67DB"/>
    <w:p w14:paraId="489B710F" w14:textId="77777777" w:rsidR="006D67DB" w:rsidRDefault="006D67DB" w:rsidP="006D67DB"/>
    <w:p w14:paraId="0E4D1D00" w14:textId="77777777" w:rsidR="006D67DB" w:rsidRDefault="006D67DB" w:rsidP="006D67DB"/>
    <w:p w14:paraId="3F5E4697" w14:textId="77777777" w:rsidR="006D67DB" w:rsidRDefault="006D67DB" w:rsidP="006D67DB"/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2771"/>
        <w:gridCol w:w="992"/>
        <w:gridCol w:w="1208"/>
      </w:tblGrid>
      <w:tr w:rsidR="006D67DB" w:rsidRPr="00CB2013" w14:paraId="70A54A53" w14:textId="77777777" w:rsidTr="00D415F7">
        <w:trPr>
          <w:trHeight w:val="32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CEFA" w14:textId="77777777" w:rsidR="006D67DB" w:rsidRPr="00CB2013" w:rsidRDefault="006D67DB" w:rsidP="00D415F7">
            <w:pPr>
              <w:keepNext/>
              <w:keepLines/>
              <w:spacing w:before="60" w:after="60" w:line="240" w:lineRule="auto"/>
              <w:ind w:left="113" w:right="113"/>
              <w:jc w:val="center"/>
              <w:rPr>
                <w:b/>
                <w:i/>
              </w:rPr>
            </w:pPr>
            <w:r w:rsidRPr="00CB2013">
              <w:rPr>
                <w:b/>
                <w:i/>
              </w:rPr>
              <w:lastRenderedPageBreak/>
              <w:t>Stage 2</w:t>
            </w:r>
          </w:p>
        </w:tc>
      </w:tr>
      <w:tr w:rsidR="00581D6A" w:rsidRPr="00CB2013" w14:paraId="4FFA0B68" w14:textId="77777777" w:rsidTr="00581D6A">
        <w:trPr>
          <w:trHeight w:val="326"/>
        </w:trPr>
        <w:tc>
          <w:tcPr>
            <w:tcW w:w="4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7077" w14:textId="25018361" w:rsidR="00581D6A" w:rsidRPr="00CB2013" w:rsidRDefault="00581D6A" w:rsidP="00581D6A">
            <w:pPr>
              <w:keepNext/>
              <w:keepLines/>
              <w:suppressAutoHyphens w:val="0"/>
              <w:spacing w:before="60" w:after="60" w:line="240" w:lineRule="auto"/>
              <w:ind w:left="113" w:right="113"/>
              <w:jc w:val="both"/>
              <w:rPr>
                <w:b/>
                <w:bCs/>
                <w:i/>
                <w:sz w:val="16"/>
                <w:szCs w:val="16"/>
              </w:rPr>
            </w:pPr>
            <w:r w:rsidRPr="00CB2013">
              <w:rPr>
                <w:b/>
                <w:bCs/>
                <w:i/>
                <w:sz w:val="16"/>
                <w:szCs w:val="16"/>
              </w:rPr>
              <w:br w:type="page"/>
              <w:t>Category of use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6F2D" w14:textId="77777777" w:rsidR="00581D6A" w:rsidRPr="00CB2013" w:rsidRDefault="00581D6A" w:rsidP="00D415F7">
            <w:pPr>
              <w:keepNext/>
              <w:keepLines/>
              <w:spacing w:before="60" w:after="60" w:line="240" w:lineRule="auto"/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CB2013">
              <w:rPr>
                <w:b/>
                <w:i/>
                <w:sz w:val="16"/>
                <w:szCs w:val="16"/>
              </w:rPr>
              <w:t>Wet grip index (G)</w:t>
            </w:r>
          </w:p>
        </w:tc>
      </w:tr>
      <w:tr w:rsidR="00581D6A" w:rsidRPr="00CB2013" w14:paraId="16D65237" w14:textId="77777777" w:rsidTr="000B7B44">
        <w:trPr>
          <w:trHeight w:val="326"/>
        </w:trPr>
        <w:tc>
          <w:tcPr>
            <w:tcW w:w="403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C6828C" w14:textId="77777777" w:rsidR="00581D6A" w:rsidRPr="00CB2013" w:rsidRDefault="00581D6A" w:rsidP="00D415F7">
            <w:pPr>
              <w:keepNext/>
              <w:keepLines/>
              <w:suppressAutoHyphens w:val="0"/>
              <w:spacing w:before="60" w:after="60" w:line="240" w:lineRule="auto"/>
              <w:ind w:left="113" w:right="113"/>
              <w:jc w:val="righ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8B0ABA" w14:textId="77777777" w:rsidR="00581D6A" w:rsidRPr="00CB2013" w:rsidRDefault="00581D6A" w:rsidP="00D415F7">
            <w:pPr>
              <w:keepNext/>
              <w:keepLines/>
              <w:suppressAutoHyphens w:val="0"/>
              <w:spacing w:before="60" w:after="60" w:line="240" w:lineRule="auto"/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CB2013">
              <w:rPr>
                <w:b/>
                <w:bCs/>
                <w:i/>
                <w:sz w:val="16"/>
                <w:szCs w:val="16"/>
              </w:rPr>
              <w:t>Other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27618E" w14:textId="77777777" w:rsidR="00581D6A" w:rsidRPr="00CB2013" w:rsidRDefault="00581D6A" w:rsidP="00D415F7">
            <w:pPr>
              <w:keepNext/>
              <w:keepLines/>
              <w:suppressAutoHyphens w:val="0"/>
              <w:spacing w:before="60" w:after="60" w:line="240" w:lineRule="auto"/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CB2013">
              <w:rPr>
                <w:b/>
                <w:bCs/>
                <w:i/>
                <w:sz w:val="16"/>
                <w:szCs w:val="16"/>
              </w:rPr>
              <w:t>Traction tyres</w:t>
            </w:r>
          </w:p>
        </w:tc>
      </w:tr>
      <w:tr w:rsidR="006D67DB" w:rsidRPr="00CB2013" w14:paraId="090C1F8B" w14:textId="77777777" w:rsidTr="00D415F7">
        <w:trPr>
          <w:trHeight w:val="177"/>
        </w:trPr>
        <w:tc>
          <w:tcPr>
            <w:tcW w:w="40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C25A" w14:textId="77777777" w:rsidR="006D67DB" w:rsidRPr="006D67DB" w:rsidRDefault="006D67DB" w:rsidP="00D415F7">
            <w:pPr>
              <w:suppressAutoHyphens w:val="0"/>
              <w:spacing w:before="60" w:after="60" w:line="240" w:lineRule="auto"/>
              <w:ind w:left="113" w:right="113"/>
              <w:jc w:val="both"/>
              <w:rPr>
                <w:bCs/>
                <w:szCs w:val="18"/>
              </w:rPr>
            </w:pPr>
            <w:r w:rsidRPr="006D67DB">
              <w:rPr>
                <w:bCs/>
                <w:szCs w:val="18"/>
              </w:rPr>
              <w:t>Normal tyre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BD47" w14:textId="77777777" w:rsidR="006D67DB" w:rsidRPr="006D67DB" w:rsidRDefault="006D67DB" w:rsidP="00D415F7">
            <w:pPr>
              <w:suppressAutoHyphens w:val="0"/>
              <w:spacing w:before="60" w:after="60" w:line="240" w:lineRule="auto"/>
              <w:ind w:left="113" w:right="113"/>
              <w:jc w:val="right"/>
              <w:rPr>
                <w:bCs/>
                <w:szCs w:val="18"/>
              </w:rPr>
            </w:pPr>
            <w:r w:rsidRPr="006D67DB">
              <w:rPr>
                <w:szCs w:val="18"/>
              </w:rPr>
              <w:t>≥ 1.10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2AAE" w14:textId="77777777" w:rsidR="006D67DB" w:rsidRPr="006D67DB" w:rsidRDefault="006D67DB" w:rsidP="00D415F7">
            <w:pPr>
              <w:spacing w:before="60" w:after="60" w:line="240" w:lineRule="auto"/>
              <w:ind w:left="113" w:right="113"/>
              <w:jc w:val="right"/>
              <w:rPr>
                <w:bCs/>
                <w:szCs w:val="18"/>
              </w:rPr>
            </w:pPr>
            <w:r w:rsidRPr="006D67DB">
              <w:rPr>
                <w:szCs w:val="18"/>
              </w:rPr>
              <w:t>≥ 1.00</w:t>
            </w:r>
          </w:p>
        </w:tc>
      </w:tr>
      <w:tr w:rsidR="006D67DB" w:rsidRPr="00CB2013" w14:paraId="6D56F667" w14:textId="77777777" w:rsidTr="00D415F7">
        <w:trPr>
          <w:trHeight w:val="161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122D22B" w14:textId="77777777" w:rsidR="006D67DB" w:rsidRPr="006D67DB" w:rsidRDefault="006D67DB" w:rsidP="00D415F7">
            <w:pPr>
              <w:spacing w:before="60" w:after="60" w:line="240" w:lineRule="auto"/>
              <w:ind w:left="113" w:right="113"/>
              <w:jc w:val="both"/>
              <w:rPr>
                <w:bCs/>
                <w:szCs w:val="18"/>
              </w:rPr>
            </w:pPr>
            <w:r w:rsidRPr="006D67DB">
              <w:rPr>
                <w:bCs/>
                <w:szCs w:val="18"/>
              </w:rPr>
              <w:t>Snow tyre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577B7" w14:textId="77777777" w:rsidR="006D67DB" w:rsidRPr="006D67DB" w:rsidRDefault="006D67DB" w:rsidP="00D415F7">
            <w:pPr>
              <w:suppressAutoHyphens w:val="0"/>
              <w:spacing w:before="60" w:after="60" w:line="240" w:lineRule="auto"/>
              <w:ind w:left="113" w:right="113"/>
              <w:jc w:val="both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74E2" w14:textId="77777777" w:rsidR="006D67DB" w:rsidRPr="006D67DB" w:rsidRDefault="006D67DB" w:rsidP="00D415F7">
            <w:pPr>
              <w:spacing w:before="60" w:after="60" w:line="240" w:lineRule="auto"/>
              <w:ind w:left="113" w:right="113"/>
              <w:jc w:val="right"/>
              <w:rPr>
                <w:bCs/>
                <w:szCs w:val="18"/>
              </w:rPr>
            </w:pPr>
            <w:r w:rsidRPr="006D67DB">
              <w:rPr>
                <w:szCs w:val="18"/>
              </w:rPr>
              <w:t>≥ 1.10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CDEE" w14:textId="77777777" w:rsidR="006D67DB" w:rsidRPr="006D67DB" w:rsidRDefault="006D67DB" w:rsidP="00D415F7">
            <w:pPr>
              <w:spacing w:before="60" w:after="60" w:line="240" w:lineRule="auto"/>
              <w:ind w:left="113" w:right="113"/>
              <w:jc w:val="right"/>
              <w:rPr>
                <w:bCs/>
                <w:szCs w:val="18"/>
              </w:rPr>
            </w:pPr>
            <w:r w:rsidRPr="006D67DB">
              <w:rPr>
                <w:szCs w:val="18"/>
              </w:rPr>
              <w:t>≥ 1.00</w:t>
            </w:r>
          </w:p>
        </w:tc>
      </w:tr>
      <w:tr w:rsidR="00AC6730" w:rsidRPr="00CB2013" w14:paraId="4DEDF54B" w14:textId="77777777" w:rsidTr="00BD5269">
        <w:trPr>
          <w:trHeight w:val="425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7D08B" w14:textId="77777777" w:rsidR="00AC6730" w:rsidRPr="00CB2013" w:rsidRDefault="00AC6730" w:rsidP="00D415F7">
            <w:pPr>
              <w:suppressAutoHyphens w:val="0"/>
              <w:spacing w:before="60" w:after="60" w:line="240" w:lineRule="auto"/>
              <w:ind w:left="113" w:right="113"/>
              <w:rPr>
                <w:b/>
                <w:bCs/>
                <w:szCs w:val="1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4331" w14:textId="7AE195A6" w:rsidR="00AC6730" w:rsidRPr="006D67DB" w:rsidRDefault="00AC6730" w:rsidP="00AC6730">
            <w:pPr>
              <w:suppressAutoHyphens w:val="0"/>
              <w:spacing w:before="60" w:after="60" w:line="240" w:lineRule="auto"/>
              <w:ind w:left="113" w:right="113"/>
              <w:jc w:val="both"/>
              <w:rPr>
                <w:b/>
                <w:bCs/>
                <w:color w:val="FF0000"/>
                <w:szCs w:val="18"/>
              </w:rPr>
            </w:pPr>
            <w:r w:rsidRPr="006D67DB">
              <w:rPr>
                <w:bCs/>
                <w:szCs w:val="18"/>
              </w:rPr>
              <w:t>Snow tyre for use in severe snow conditions</w:t>
            </w:r>
            <w:r>
              <w:rPr>
                <w:bCs/>
                <w:szCs w:val="18"/>
              </w:rPr>
              <w:t xml:space="preserve"> </w:t>
            </w:r>
            <w:r>
              <w:rPr>
                <w:b/>
                <w:color w:val="FF0000"/>
                <w:szCs w:val="18"/>
              </w:rPr>
              <w:t>s</w:t>
            </w:r>
            <w:r w:rsidRPr="00AB031D">
              <w:rPr>
                <w:b/>
                <w:color w:val="FF0000"/>
                <w:szCs w:val="18"/>
              </w:rPr>
              <w:t>uitable for</w:t>
            </w:r>
            <w:r w:rsidRPr="006D67DB">
              <w:rPr>
                <w:b/>
                <w:color w:val="FF0000"/>
                <w:szCs w:val="18"/>
              </w:rPr>
              <w:t xml:space="preserve"> speed greater than 140 km/h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8365" w14:textId="77777777" w:rsidR="00AC6730" w:rsidRPr="006D67DB" w:rsidRDefault="00AC6730" w:rsidP="00D415F7">
            <w:pPr>
              <w:suppressAutoHyphens w:val="0"/>
              <w:spacing w:before="60" w:after="60" w:line="240" w:lineRule="auto"/>
              <w:ind w:left="113" w:right="113"/>
              <w:jc w:val="right"/>
              <w:rPr>
                <w:bCs/>
                <w:szCs w:val="18"/>
              </w:rPr>
            </w:pPr>
            <w:r w:rsidRPr="006D67DB">
              <w:rPr>
                <w:szCs w:val="18"/>
              </w:rPr>
              <w:t>≥ 1.00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964E" w14:textId="77777777" w:rsidR="00AC6730" w:rsidRPr="006D67DB" w:rsidRDefault="00AC6730" w:rsidP="00D415F7">
            <w:pPr>
              <w:spacing w:before="60" w:after="60" w:line="240" w:lineRule="auto"/>
              <w:ind w:left="113" w:right="113"/>
              <w:jc w:val="right"/>
              <w:rPr>
                <w:bCs/>
                <w:szCs w:val="18"/>
              </w:rPr>
            </w:pPr>
            <w:r w:rsidRPr="006D67DB">
              <w:rPr>
                <w:szCs w:val="18"/>
              </w:rPr>
              <w:t>≥ 1.00</w:t>
            </w:r>
          </w:p>
        </w:tc>
      </w:tr>
      <w:tr w:rsidR="00AC6730" w:rsidRPr="00CB2013" w14:paraId="21AD1D97" w14:textId="77777777" w:rsidTr="00574223">
        <w:trPr>
          <w:trHeight w:val="425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189C" w14:textId="77777777" w:rsidR="00AC6730" w:rsidRPr="00CB2013" w:rsidRDefault="00AC6730" w:rsidP="00D415F7">
            <w:pPr>
              <w:suppressAutoHyphens w:val="0"/>
              <w:spacing w:before="60" w:after="60" w:line="240" w:lineRule="auto"/>
              <w:ind w:left="113" w:right="113"/>
              <w:rPr>
                <w:b/>
                <w:bCs/>
                <w:szCs w:val="1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961" w14:textId="21BC0290" w:rsidR="00AC6730" w:rsidRPr="006D67DB" w:rsidRDefault="00AC6730" w:rsidP="00D415F7">
            <w:pPr>
              <w:suppressAutoHyphens w:val="0"/>
              <w:spacing w:before="60" w:after="60" w:line="240" w:lineRule="auto"/>
              <w:ind w:left="113" w:right="113"/>
              <w:jc w:val="both"/>
              <w:rPr>
                <w:b/>
                <w:bCs/>
                <w:color w:val="FF0000"/>
                <w:szCs w:val="18"/>
              </w:rPr>
            </w:pPr>
            <w:r w:rsidRPr="00AC6730">
              <w:rPr>
                <w:b/>
                <w:color w:val="FF0000"/>
                <w:szCs w:val="18"/>
              </w:rPr>
              <w:t>Snow tyre for use in severe snow conditions suitable for</w:t>
            </w:r>
            <w:r w:rsidRPr="006D67DB">
              <w:rPr>
                <w:b/>
                <w:color w:val="FF0000"/>
                <w:szCs w:val="18"/>
              </w:rPr>
              <w:t xml:space="preserve"> speed </w:t>
            </w:r>
            <w:r w:rsidRPr="006D67DB">
              <w:rPr>
                <w:rFonts w:hint="eastAsia"/>
                <w:b/>
                <w:color w:val="FF0000"/>
                <w:szCs w:val="18"/>
                <w:lang w:eastAsia="ja-JP"/>
              </w:rPr>
              <w:t>e</w:t>
            </w:r>
            <w:r w:rsidRPr="006D67DB">
              <w:rPr>
                <w:b/>
                <w:color w:val="FF0000"/>
                <w:szCs w:val="18"/>
                <w:lang w:eastAsia="ja-JP"/>
              </w:rPr>
              <w:t>qual</w:t>
            </w:r>
            <w:r w:rsidRPr="006D67DB">
              <w:rPr>
                <w:rFonts w:hint="eastAsia"/>
                <w:b/>
                <w:color w:val="FF0000"/>
                <w:szCs w:val="18"/>
                <w:lang w:eastAsia="ja-JP"/>
              </w:rPr>
              <w:t xml:space="preserve"> </w:t>
            </w:r>
            <w:r w:rsidRPr="006D67DB">
              <w:rPr>
                <w:b/>
                <w:color w:val="FF0000"/>
                <w:szCs w:val="18"/>
                <w:lang w:eastAsia="ja-JP"/>
              </w:rPr>
              <w:t xml:space="preserve">to </w:t>
            </w:r>
            <w:r w:rsidRPr="006D67DB">
              <w:rPr>
                <w:b/>
                <w:color w:val="FF0000"/>
                <w:szCs w:val="18"/>
              </w:rPr>
              <w:t>140 km/h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1573" w14:textId="77777777" w:rsidR="00AC6730" w:rsidRPr="006D67DB" w:rsidRDefault="00AC6730" w:rsidP="00D415F7">
            <w:pPr>
              <w:suppressAutoHyphens w:val="0"/>
              <w:spacing w:before="60" w:after="60" w:line="240" w:lineRule="auto"/>
              <w:ind w:left="113" w:right="113"/>
              <w:jc w:val="right"/>
              <w:rPr>
                <w:b/>
                <w:color w:val="FF0000"/>
                <w:szCs w:val="18"/>
              </w:rPr>
            </w:pPr>
            <w:r w:rsidRPr="006D67DB">
              <w:rPr>
                <w:b/>
                <w:color w:val="FF0000"/>
                <w:szCs w:val="18"/>
              </w:rPr>
              <w:t>≥ 0.90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B652" w14:textId="77777777" w:rsidR="00AC6730" w:rsidRPr="006D67DB" w:rsidRDefault="00AC6730" w:rsidP="00D415F7">
            <w:pPr>
              <w:spacing w:before="60" w:after="60" w:line="240" w:lineRule="auto"/>
              <w:ind w:left="113" w:right="113"/>
              <w:jc w:val="right"/>
              <w:rPr>
                <w:b/>
                <w:color w:val="FF0000"/>
                <w:szCs w:val="18"/>
              </w:rPr>
            </w:pPr>
            <w:r w:rsidRPr="006D67DB">
              <w:rPr>
                <w:b/>
                <w:color w:val="FF0000"/>
                <w:szCs w:val="18"/>
              </w:rPr>
              <w:t>≥ 0.90</w:t>
            </w:r>
          </w:p>
        </w:tc>
      </w:tr>
      <w:tr w:rsidR="006D67DB" w:rsidRPr="00CB2013" w14:paraId="7C9A01A6" w14:textId="77777777" w:rsidTr="00D415F7">
        <w:trPr>
          <w:trHeight w:val="285"/>
        </w:trPr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54ED5F" w14:textId="77777777" w:rsidR="006D67DB" w:rsidRPr="006D67DB" w:rsidRDefault="006D67DB" w:rsidP="00D415F7">
            <w:pPr>
              <w:suppressAutoHyphens w:val="0"/>
              <w:spacing w:before="60" w:after="60" w:line="240" w:lineRule="auto"/>
              <w:ind w:left="113" w:right="113"/>
              <w:jc w:val="both"/>
              <w:rPr>
                <w:bCs/>
                <w:szCs w:val="18"/>
              </w:rPr>
            </w:pPr>
            <w:r w:rsidRPr="006D67DB">
              <w:rPr>
                <w:bCs/>
                <w:szCs w:val="18"/>
              </w:rPr>
              <w:t>Special use tyre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22FBE1" w14:textId="77777777" w:rsidR="006D67DB" w:rsidRPr="006D67DB" w:rsidRDefault="006D67DB" w:rsidP="00D415F7">
            <w:pPr>
              <w:suppressAutoHyphens w:val="0"/>
              <w:spacing w:before="60" w:after="60" w:line="240" w:lineRule="auto"/>
              <w:ind w:left="113" w:right="113"/>
              <w:jc w:val="right"/>
              <w:rPr>
                <w:bCs/>
                <w:szCs w:val="18"/>
              </w:rPr>
            </w:pPr>
            <w:r w:rsidRPr="006D67DB">
              <w:rPr>
                <w:szCs w:val="18"/>
              </w:rPr>
              <w:t>≥ 1.00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259A37" w14:textId="77777777" w:rsidR="006D67DB" w:rsidRPr="006D67DB" w:rsidRDefault="006D67DB" w:rsidP="00D415F7">
            <w:pPr>
              <w:suppressAutoHyphens w:val="0"/>
              <w:spacing w:before="60" w:after="60" w:line="240" w:lineRule="auto"/>
              <w:ind w:left="113" w:right="113"/>
              <w:jc w:val="right"/>
              <w:rPr>
                <w:bCs/>
                <w:szCs w:val="18"/>
              </w:rPr>
            </w:pPr>
            <w:r w:rsidRPr="006D67DB">
              <w:rPr>
                <w:szCs w:val="18"/>
              </w:rPr>
              <w:t>≥ 1.00</w:t>
            </w:r>
          </w:p>
        </w:tc>
      </w:tr>
    </w:tbl>
    <w:p w14:paraId="442C2E21" w14:textId="06847BCF" w:rsidR="006D67DB" w:rsidRDefault="006D67DB" w:rsidP="003F3E81">
      <w:pPr>
        <w:tabs>
          <w:tab w:val="left" w:pos="2268"/>
        </w:tabs>
        <w:spacing w:after="120"/>
        <w:ind w:left="2259" w:right="999" w:hanging="1125"/>
        <w:jc w:val="right"/>
        <w:rPr>
          <w:bCs/>
        </w:rPr>
      </w:pPr>
      <w:r w:rsidRPr="00CB2013">
        <w:rPr>
          <w:bCs/>
        </w:rPr>
        <w:t>"</w:t>
      </w:r>
    </w:p>
    <w:p w14:paraId="6DF28D5D" w14:textId="77777777" w:rsidR="006D67DB" w:rsidRPr="00526A20" w:rsidRDefault="006D67DB" w:rsidP="006D67DB">
      <w:pPr>
        <w:spacing w:after="120" w:line="240" w:lineRule="auto"/>
        <w:ind w:left="2268" w:right="1134" w:hanging="1134"/>
        <w:jc w:val="both"/>
        <w:outlineLvl w:val="1"/>
        <w:rPr>
          <w:iCs/>
        </w:rPr>
      </w:pPr>
      <w:r w:rsidRPr="00526A20">
        <w:rPr>
          <w:i/>
        </w:rPr>
        <w:t>Paragraph 6.3.</w:t>
      </w:r>
      <w:r w:rsidRPr="00526A20">
        <w:t>, amend to read</w:t>
      </w:r>
      <w:r w:rsidRPr="00526A20">
        <w:rPr>
          <w:lang w:eastAsia="ar-SA"/>
        </w:rPr>
        <w:t>:</w:t>
      </w:r>
    </w:p>
    <w:p w14:paraId="0D261FC6" w14:textId="77777777" w:rsidR="006D67DB" w:rsidRPr="00526A20" w:rsidRDefault="006D67DB" w:rsidP="006D67DB">
      <w:pPr>
        <w:spacing w:before="120" w:after="120"/>
        <w:ind w:left="2268" w:right="1134" w:hanging="1134"/>
        <w:jc w:val="both"/>
        <w:rPr>
          <w:bCs/>
        </w:rPr>
      </w:pPr>
      <w:r w:rsidRPr="00526A20">
        <w:t>"6.3.</w:t>
      </w:r>
      <w:r w:rsidRPr="00526A20">
        <w:rPr>
          <w:b/>
          <w:bCs/>
        </w:rPr>
        <w:tab/>
      </w:r>
      <w:r w:rsidRPr="00526A20">
        <w:rPr>
          <w:bCs/>
        </w:rPr>
        <w:t xml:space="preserve">Rolling resistance coefficient </w:t>
      </w:r>
      <w:r w:rsidRPr="00526A20">
        <w:rPr>
          <w:b/>
        </w:rPr>
        <w:t>(C</w:t>
      </w:r>
      <w:r w:rsidRPr="00526A20">
        <w:rPr>
          <w:b/>
          <w:vertAlign w:val="subscript"/>
        </w:rPr>
        <w:t>r</w:t>
      </w:r>
      <w:r w:rsidRPr="00526A20">
        <w:rPr>
          <w:b/>
        </w:rPr>
        <w:t>)</w:t>
      </w:r>
      <w:r w:rsidRPr="00526A20">
        <w:rPr>
          <w:bCs/>
        </w:rPr>
        <w:t xml:space="preserve"> limits, as measured by the method described in Annex 6 to this Regulation.</w:t>
      </w:r>
    </w:p>
    <w:p w14:paraId="0A9DB37E" w14:textId="3153D287" w:rsidR="006D67DB" w:rsidRPr="003F3E81" w:rsidRDefault="006D67DB" w:rsidP="006D67DB">
      <w:pPr>
        <w:spacing w:before="120" w:after="120"/>
        <w:ind w:left="2268" w:right="1134" w:hanging="1134"/>
        <w:jc w:val="both"/>
        <w:rPr>
          <w:bCs/>
        </w:rPr>
      </w:pPr>
      <w:r w:rsidRPr="00526A20">
        <w:rPr>
          <w:bCs/>
        </w:rPr>
        <w:tab/>
        <w:t>The maximum</w:t>
      </w:r>
      <w:r w:rsidRPr="003F3E81">
        <w:rPr>
          <w:bCs/>
        </w:rPr>
        <w:t xml:space="preserve"> </w:t>
      </w:r>
      <w:r w:rsidRPr="003F3E81">
        <w:t xml:space="preserve">value of </w:t>
      </w:r>
      <w:r w:rsidRPr="003F3E81">
        <w:rPr>
          <w:bCs/>
        </w:rPr>
        <w:t xml:space="preserve">the rolling resistance coefficient shall not exceed the </w:t>
      </w:r>
      <w:r w:rsidRPr="003F3E81">
        <w:t xml:space="preserve">values given below </w:t>
      </w:r>
      <w:r w:rsidRPr="003F3E81">
        <w:rPr>
          <w:bCs/>
        </w:rPr>
        <w:t>(value in N/kN is equivalent to value in kg/tonne):</w:t>
      </w:r>
    </w:p>
    <w:tbl>
      <w:tblPr>
        <w:tblW w:w="6447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4"/>
        <w:gridCol w:w="2693"/>
      </w:tblGrid>
      <w:tr w:rsidR="006D67DB" w:rsidRPr="00526A20" w14:paraId="76CE2799" w14:textId="77777777" w:rsidTr="00D415F7">
        <w:trPr>
          <w:tblHeader/>
        </w:trPr>
        <w:tc>
          <w:tcPr>
            <w:tcW w:w="6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EFBA3F7" w14:textId="77777777" w:rsidR="006D67DB" w:rsidRPr="00526A20" w:rsidRDefault="006D67DB" w:rsidP="00D415F7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526A20">
              <w:rPr>
                <w:b/>
                <w:bCs/>
                <w:i/>
              </w:rPr>
              <w:t>Stage 2</w:t>
            </w:r>
          </w:p>
        </w:tc>
      </w:tr>
      <w:tr w:rsidR="006D67DB" w:rsidRPr="004E35FA" w14:paraId="3A5345F4" w14:textId="77777777" w:rsidTr="00D415F7">
        <w:trPr>
          <w:tblHeader/>
        </w:trPr>
        <w:tc>
          <w:tcPr>
            <w:tcW w:w="37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DD215DC" w14:textId="77777777" w:rsidR="006D67DB" w:rsidRPr="00526A20" w:rsidRDefault="006D67DB" w:rsidP="00D415F7">
            <w:pPr>
              <w:suppressAutoHyphens w:val="0"/>
              <w:spacing w:before="80" w:after="80" w:line="200" w:lineRule="exact"/>
              <w:ind w:left="113" w:right="113"/>
              <w:rPr>
                <w:bCs/>
                <w:i/>
                <w:sz w:val="16"/>
                <w:szCs w:val="16"/>
              </w:rPr>
            </w:pPr>
            <w:r w:rsidRPr="00526A20">
              <w:rPr>
                <w:bCs/>
                <w:i/>
                <w:sz w:val="16"/>
                <w:szCs w:val="16"/>
              </w:rPr>
              <w:t>Tyre class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F9D8DBC" w14:textId="77777777" w:rsidR="006D67DB" w:rsidRPr="00526A20" w:rsidRDefault="006D67DB" w:rsidP="00D415F7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bCs/>
                <w:i/>
                <w:sz w:val="16"/>
                <w:szCs w:val="16"/>
              </w:rPr>
            </w:pPr>
            <w:r w:rsidRPr="00526A20">
              <w:rPr>
                <w:bCs/>
                <w:i/>
                <w:sz w:val="16"/>
                <w:szCs w:val="16"/>
              </w:rPr>
              <w:t xml:space="preserve">Max value </w:t>
            </w:r>
            <w:r w:rsidRPr="00526A20">
              <w:rPr>
                <w:b/>
                <w:i/>
                <w:sz w:val="16"/>
                <w:szCs w:val="16"/>
              </w:rPr>
              <w:t>of C</w:t>
            </w:r>
            <w:r w:rsidRPr="00526A20">
              <w:rPr>
                <w:b/>
                <w:i/>
                <w:sz w:val="16"/>
                <w:szCs w:val="16"/>
                <w:vertAlign w:val="subscript"/>
              </w:rPr>
              <w:t>r</w:t>
            </w:r>
            <w:r w:rsidRPr="00526A20">
              <w:rPr>
                <w:bCs/>
                <w:i/>
                <w:sz w:val="16"/>
                <w:szCs w:val="16"/>
              </w:rPr>
              <w:t xml:space="preserve">  (N/kN)</w:t>
            </w:r>
          </w:p>
        </w:tc>
      </w:tr>
      <w:tr w:rsidR="006D67DB" w:rsidRPr="00526A20" w14:paraId="5D1A51BC" w14:textId="77777777" w:rsidTr="00D415F7">
        <w:tc>
          <w:tcPr>
            <w:tcW w:w="3754" w:type="dxa"/>
            <w:tcBorders>
              <w:top w:val="single" w:sz="12" w:space="0" w:color="auto"/>
            </w:tcBorders>
            <w:shd w:val="clear" w:color="auto" w:fill="auto"/>
          </w:tcPr>
          <w:p w14:paraId="27AF879F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Cs/>
                <w:szCs w:val="18"/>
              </w:rPr>
            </w:pPr>
            <w:r w:rsidRPr="00526A20">
              <w:rPr>
                <w:bCs/>
                <w:szCs w:val="18"/>
              </w:rPr>
              <w:t>C1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13F29A68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Cs/>
                <w:szCs w:val="18"/>
              </w:rPr>
            </w:pPr>
            <w:r w:rsidRPr="00526A20">
              <w:rPr>
                <w:bCs/>
                <w:szCs w:val="18"/>
              </w:rPr>
              <w:t>10.5</w:t>
            </w:r>
          </w:p>
        </w:tc>
      </w:tr>
      <w:tr w:rsidR="006D67DB" w:rsidRPr="00526A20" w14:paraId="72CFF0B7" w14:textId="77777777" w:rsidTr="00D415F7">
        <w:tc>
          <w:tcPr>
            <w:tcW w:w="3754" w:type="dxa"/>
            <w:shd w:val="clear" w:color="auto" w:fill="auto"/>
          </w:tcPr>
          <w:p w14:paraId="55BE7DDA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Cs/>
                <w:szCs w:val="18"/>
              </w:rPr>
            </w:pPr>
            <w:r w:rsidRPr="00526A20">
              <w:rPr>
                <w:bCs/>
                <w:szCs w:val="18"/>
              </w:rPr>
              <w:t>C2</w:t>
            </w:r>
          </w:p>
        </w:tc>
        <w:tc>
          <w:tcPr>
            <w:tcW w:w="2693" w:type="dxa"/>
            <w:shd w:val="clear" w:color="auto" w:fill="auto"/>
          </w:tcPr>
          <w:p w14:paraId="07EEE4E6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Cs/>
                <w:szCs w:val="18"/>
              </w:rPr>
            </w:pPr>
            <w:r w:rsidRPr="00526A20">
              <w:rPr>
                <w:bCs/>
                <w:szCs w:val="18"/>
              </w:rPr>
              <w:t>9.0</w:t>
            </w:r>
          </w:p>
        </w:tc>
      </w:tr>
      <w:tr w:rsidR="006D67DB" w:rsidRPr="00526A20" w14:paraId="31267FE6" w14:textId="77777777" w:rsidTr="00D415F7">
        <w:tc>
          <w:tcPr>
            <w:tcW w:w="3754" w:type="dxa"/>
            <w:tcBorders>
              <w:bottom w:val="single" w:sz="12" w:space="0" w:color="auto"/>
            </w:tcBorders>
            <w:shd w:val="clear" w:color="auto" w:fill="auto"/>
          </w:tcPr>
          <w:p w14:paraId="2E52A048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Cs/>
                <w:szCs w:val="18"/>
              </w:rPr>
            </w:pPr>
            <w:r w:rsidRPr="00526A20">
              <w:rPr>
                <w:bCs/>
                <w:szCs w:val="18"/>
              </w:rPr>
              <w:t>C3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32DBB11D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Cs/>
                <w:szCs w:val="18"/>
              </w:rPr>
            </w:pPr>
            <w:r w:rsidRPr="00526A20">
              <w:rPr>
                <w:bCs/>
                <w:szCs w:val="18"/>
              </w:rPr>
              <w:t>6.5</w:t>
            </w:r>
          </w:p>
        </w:tc>
      </w:tr>
      <w:tr w:rsidR="006D67DB" w:rsidRPr="004E35FA" w14:paraId="45A5547C" w14:textId="77777777" w:rsidTr="00D415F7">
        <w:tc>
          <w:tcPr>
            <w:tcW w:w="64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0576A5" w14:textId="77777777" w:rsidR="006D67DB" w:rsidRPr="00526A20" w:rsidRDefault="006D67DB" w:rsidP="00D415F7">
            <w:pPr>
              <w:suppressAutoHyphens w:val="0"/>
              <w:spacing w:before="40" w:after="120" w:line="220" w:lineRule="exact"/>
              <w:ind w:left="113" w:right="113"/>
              <w:rPr>
                <w:bCs/>
                <w:szCs w:val="18"/>
              </w:rPr>
            </w:pPr>
            <w:r w:rsidRPr="00526A20">
              <w:rPr>
                <w:bCs/>
                <w:szCs w:val="18"/>
              </w:rPr>
              <w:t>For "snow tyre for use in severe snow conditions”, the limits shall be increased by 1 N/kN.</w:t>
            </w:r>
          </w:p>
        </w:tc>
      </w:tr>
    </w:tbl>
    <w:p w14:paraId="72A6E9E4" w14:textId="44BB2501" w:rsidR="006D67DB" w:rsidRDefault="006D67DB" w:rsidP="006D67DB">
      <w:pPr>
        <w:suppressAutoHyphens w:val="0"/>
        <w:spacing w:line="240" w:lineRule="auto"/>
      </w:pPr>
    </w:p>
    <w:p w14:paraId="5A877745" w14:textId="19F77F17" w:rsidR="00AC6730" w:rsidRDefault="00AC6730" w:rsidP="006D67DB">
      <w:pPr>
        <w:suppressAutoHyphens w:val="0"/>
        <w:spacing w:line="240" w:lineRule="auto"/>
      </w:pPr>
    </w:p>
    <w:p w14:paraId="46D353D8" w14:textId="3444720A" w:rsidR="00AC6730" w:rsidRDefault="00AC6730" w:rsidP="006D67DB">
      <w:pPr>
        <w:suppressAutoHyphens w:val="0"/>
        <w:spacing w:line="240" w:lineRule="auto"/>
      </w:pPr>
    </w:p>
    <w:p w14:paraId="40D7CB0A" w14:textId="31951D91" w:rsidR="00AC6730" w:rsidRDefault="00AC6730" w:rsidP="006D67DB">
      <w:pPr>
        <w:suppressAutoHyphens w:val="0"/>
        <w:spacing w:line="240" w:lineRule="auto"/>
      </w:pPr>
    </w:p>
    <w:p w14:paraId="409C22D6" w14:textId="40F13971" w:rsidR="00AC6730" w:rsidRDefault="00AC6730" w:rsidP="006D67DB">
      <w:pPr>
        <w:suppressAutoHyphens w:val="0"/>
        <w:spacing w:line="240" w:lineRule="auto"/>
      </w:pPr>
    </w:p>
    <w:p w14:paraId="01358BC1" w14:textId="7E3F2D92" w:rsidR="00AC6730" w:rsidRDefault="00AC6730" w:rsidP="006D67DB">
      <w:pPr>
        <w:suppressAutoHyphens w:val="0"/>
        <w:spacing w:line="240" w:lineRule="auto"/>
      </w:pPr>
    </w:p>
    <w:p w14:paraId="58C43EAA" w14:textId="7BA4D21A" w:rsidR="00AC6730" w:rsidRDefault="00AC6730" w:rsidP="006D67DB">
      <w:pPr>
        <w:suppressAutoHyphens w:val="0"/>
        <w:spacing w:line="240" w:lineRule="auto"/>
      </w:pPr>
    </w:p>
    <w:p w14:paraId="7D1D212F" w14:textId="618EFE16" w:rsidR="00AC6730" w:rsidRDefault="00AC6730" w:rsidP="006D67DB">
      <w:pPr>
        <w:suppressAutoHyphens w:val="0"/>
        <w:spacing w:line="240" w:lineRule="auto"/>
      </w:pPr>
    </w:p>
    <w:p w14:paraId="45B66F21" w14:textId="02D2165D" w:rsidR="00AC6730" w:rsidRDefault="00AC6730" w:rsidP="006D67DB">
      <w:pPr>
        <w:suppressAutoHyphens w:val="0"/>
        <w:spacing w:line="240" w:lineRule="auto"/>
      </w:pPr>
    </w:p>
    <w:p w14:paraId="50B0AB4D" w14:textId="24A887B0" w:rsidR="00AC6730" w:rsidRDefault="00AC6730" w:rsidP="006D67DB">
      <w:pPr>
        <w:suppressAutoHyphens w:val="0"/>
        <w:spacing w:line="240" w:lineRule="auto"/>
      </w:pPr>
    </w:p>
    <w:p w14:paraId="706A25D4" w14:textId="333A2D61" w:rsidR="00AC6730" w:rsidRDefault="00AC6730" w:rsidP="006D67DB">
      <w:pPr>
        <w:suppressAutoHyphens w:val="0"/>
        <w:spacing w:line="240" w:lineRule="auto"/>
      </w:pPr>
    </w:p>
    <w:p w14:paraId="59EBA35A" w14:textId="3FE6879E" w:rsidR="00AC6730" w:rsidRDefault="00AC6730" w:rsidP="006D67DB">
      <w:pPr>
        <w:suppressAutoHyphens w:val="0"/>
        <w:spacing w:line="240" w:lineRule="auto"/>
      </w:pPr>
    </w:p>
    <w:p w14:paraId="09ED7CA9" w14:textId="76D42513" w:rsidR="00AC6730" w:rsidRDefault="00AC6730" w:rsidP="006D67DB">
      <w:pPr>
        <w:suppressAutoHyphens w:val="0"/>
        <w:spacing w:line="240" w:lineRule="auto"/>
      </w:pPr>
    </w:p>
    <w:p w14:paraId="439F4742" w14:textId="7B1F17FA" w:rsidR="00AC6730" w:rsidRDefault="00AC6730" w:rsidP="006D67DB">
      <w:pPr>
        <w:suppressAutoHyphens w:val="0"/>
        <w:spacing w:line="240" w:lineRule="auto"/>
      </w:pPr>
    </w:p>
    <w:p w14:paraId="72E7CCA0" w14:textId="41A20B3D" w:rsidR="00581D6A" w:rsidRDefault="00581D6A" w:rsidP="006D67DB">
      <w:pPr>
        <w:suppressAutoHyphens w:val="0"/>
        <w:spacing w:line="240" w:lineRule="auto"/>
      </w:pPr>
    </w:p>
    <w:p w14:paraId="0095F968" w14:textId="77777777" w:rsidR="00581D6A" w:rsidRDefault="00581D6A" w:rsidP="006D67DB">
      <w:pPr>
        <w:suppressAutoHyphens w:val="0"/>
        <w:spacing w:line="240" w:lineRule="auto"/>
      </w:pPr>
    </w:p>
    <w:p w14:paraId="7A4FD318" w14:textId="63624850" w:rsidR="00AC6730" w:rsidRDefault="00AC6730" w:rsidP="006D67DB">
      <w:pPr>
        <w:suppressAutoHyphens w:val="0"/>
        <w:spacing w:line="240" w:lineRule="auto"/>
      </w:pPr>
    </w:p>
    <w:p w14:paraId="4C7D03FF" w14:textId="730F2CCB" w:rsidR="00AC6730" w:rsidRDefault="00AC6730" w:rsidP="006D67DB">
      <w:pPr>
        <w:suppressAutoHyphens w:val="0"/>
        <w:spacing w:line="240" w:lineRule="auto"/>
      </w:pPr>
    </w:p>
    <w:p w14:paraId="28365BD0" w14:textId="77777777" w:rsidR="00AC6730" w:rsidRDefault="00AC6730" w:rsidP="006D67DB">
      <w:pPr>
        <w:suppressAutoHyphens w:val="0"/>
        <w:spacing w:line="240" w:lineRule="auto"/>
      </w:pPr>
    </w:p>
    <w:p w14:paraId="19B00FC4" w14:textId="77777777" w:rsidR="006D67DB" w:rsidRPr="00526A20" w:rsidRDefault="006D67DB" w:rsidP="006D67DB">
      <w:pPr>
        <w:suppressAutoHyphens w:val="0"/>
        <w:spacing w:line="240" w:lineRule="auto"/>
      </w:pPr>
    </w:p>
    <w:tbl>
      <w:tblPr>
        <w:tblW w:w="6447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199"/>
        <w:gridCol w:w="1276"/>
        <w:gridCol w:w="1559"/>
        <w:gridCol w:w="1853"/>
      </w:tblGrid>
      <w:tr w:rsidR="006D67DB" w:rsidRPr="00526A20" w14:paraId="13E2426A" w14:textId="77777777" w:rsidTr="00D415F7">
        <w:tc>
          <w:tcPr>
            <w:tcW w:w="6447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259A381" w14:textId="77777777" w:rsidR="006D67DB" w:rsidRPr="00526A20" w:rsidRDefault="006D67DB" w:rsidP="00D415F7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b/>
                <w:bCs/>
                <w:i/>
              </w:rPr>
            </w:pPr>
            <w:r w:rsidRPr="00526A20">
              <w:rPr>
                <w:b/>
                <w:bCs/>
                <w:i/>
              </w:rPr>
              <w:lastRenderedPageBreak/>
              <w:t>Stage 3</w:t>
            </w:r>
          </w:p>
        </w:tc>
      </w:tr>
      <w:tr w:rsidR="006D67DB" w:rsidRPr="004E35FA" w14:paraId="4B02489D" w14:textId="77777777" w:rsidTr="00D415F7">
        <w:trPr>
          <w:trHeight w:val="244"/>
        </w:trPr>
        <w:tc>
          <w:tcPr>
            <w:tcW w:w="4594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A1A98F9" w14:textId="77777777" w:rsidR="006D67DB" w:rsidRPr="00526A20" w:rsidRDefault="006D67DB" w:rsidP="00D415F7">
            <w:pPr>
              <w:suppressAutoHyphens w:val="0"/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  <w:szCs w:val="16"/>
              </w:rPr>
            </w:pPr>
            <w:r w:rsidRPr="00526A20">
              <w:rPr>
                <w:b/>
                <w:bCs/>
                <w:i/>
                <w:sz w:val="16"/>
                <w:szCs w:val="16"/>
              </w:rPr>
              <w:t>Tyre class</w:t>
            </w:r>
          </w:p>
        </w:tc>
        <w:tc>
          <w:tcPr>
            <w:tcW w:w="185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96B78B4" w14:textId="77777777" w:rsidR="006D67DB" w:rsidRPr="00526A20" w:rsidRDefault="006D67DB" w:rsidP="00D415F7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b/>
                <w:bCs/>
                <w:i/>
                <w:sz w:val="16"/>
                <w:szCs w:val="16"/>
              </w:rPr>
            </w:pPr>
            <w:r w:rsidRPr="00526A20">
              <w:rPr>
                <w:b/>
                <w:bCs/>
                <w:i/>
                <w:sz w:val="16"/>
                <w:szCs w:val="16"/>
              </w:rPr>
              <w:t xml:space="preserve">Max value </w:t>
            </w:r>
            <w:r w:rsidRPr="00526A20">
              <w:rPr>
                <w:b/>
                <w:i/>
                <w:sz w:val="16"/>
                <w:szCs w:val="16"/>
              </w:rPr>
              <w:t>of C</w:t>
            </w:r>
            <w:r w:rsidRPr="00526A20">
              <w:rPr>
                <w:b/>
                <w:i/>
                <w:sz w:val="16"/>
                <w:szCs w:val="16"/>
                <w:vertAlign w:val="subscript"/>
              </w:rPr>
              <w:t>r</w:t>
            </w:r>
            <w:r w:rsidRPr="00526A20">
              <w:rPr>
                <w:bCs/>
                <w:i/>
                <w:sz w:val="16"/>
                <w:szCs w:val="16"/>
              </w:rPr>
              <w:t xml:space="preserve">  </w:t>
            </w:r>
            <w:r w:rsidRPr="00526A20">
              <w:rPr>
                <w:b/>
                <w:bCs/>
                <w:i/>
                <w:sz w:val="16"/>
                <w:szCs w:val="16"/>
              </w:rPr>
              <w:t>(N/kN)</w:t>
            </w:r>
          </w:p>
        </w:tc>
      </w:tr>
      <w:tr w:rsidR="006D67DB" w:rsidRPr="00526A20" w14:paraId="6D0DEA63" w14:textId="77777777" w:rsidTr="00D415F7">
        <w:trPr>
          <w:trHeight w:val="108"/>
        </w:trPr>
        <w:tc>
          <w:tcPr>
            <w:tcW w:w="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1A883DB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Cs/>
                <w:szCs w:val="18"/>
              </w:rPr>
            </w:pPr>
            <w:r w:rsidRPr="003F3E81">
              <w:rPr>
                <w:bCs/>
                <w:szCs w:val="18"/>
              </w:rPr>
              <w:t xml:space="preserve">C1 </w:t>
            </w:r>
          </w:p>
        </w:tc>
        <w:tc>
          <w:tcPr>
            <w:tcW w:w="403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28D733B7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Cs/>
                <w:szCs w:val="18"/>
              </w:rPr>
            </w:pPr>
            <w:r w:rsidRPr="003F3E81">
              <w:rPr>
                <w:bCs/>
                <w:szCs w:val="18"/>
              </w:rPr>
              <w:t>load capacity index &lt; 87</w:t>
            </w:r>
          </w:p>
        </w:tc>
        <w:tc>
          <w:tcPr>
            <w:tcW w:w="18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E7AE13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Cs/>
                <w:szCs w:val="18"/>
              </w:rPr>
            </w:pPr>
            <w:r w:rsidRPr="003F3E81">
              <w:rPr>
                <w:bCs/>
                <w:szCs w:val="18"/>
              </w:rPr>
              <w:t>10.0</w:t>
            </w:r>
          </w:p>
        </w:tc>
      </w:tr>
      <w:tr w:rsidR="006D67DB" w:rsidRPr="00526A20" w14:paraId="05C7A634" w14:textId="77777777" w:rsidTr="00575DD9">
        <w:tc>
          <w:tcPr>
            <w:tcW w:w="560" w:type="dxa"/>
            <w:vMerge/>
            <w:shd w:val="clear" w:color="auto" w:fill="auto"/>
          </w:tcPr>
          <w:p w14:paraId="49E5CFDA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zCs w:val="18"/>
              </w:rPr>
            </w:pPr>
          </w:p>
        </w:tc>
        <w:tc>
          <w:tcPr>
            <w:tcW w:w="1199" w:type="dxa"/>
            <w:vMerge w:val="restart"/>
            <w:shd w:val="clear" w:color="auto" w:fill="auto"/>
          </w:tcPr>
          <w:p w14:paraId="1063A9A7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Cs/>
                <w:szCs w:val="18"/>
              </w:rPr>
            </w:pPr>
            <w:r w:rsidRPr="003F3E81">
              <w:rPr>
                <w:bCs/>
                <w:szCs w:val="18"/>
              </w:rPr>
              <w:t xml:space="preserve">load capacity index ≥ 87 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shd w:val="clear" w:color="auto" w:fill="auto"/>
          </w:tcPr>
          <w:p w14:paraId="5A701BC5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Cs/>
                <w:szCs w:val="18"/>
              </w:rPr>
            </w:pPr>
            <w:r w:rsidRPr="003F3E81">
              <w:rPr>
                <w:bCs/>
                <w:szCs w:val="18"/>
              </w:rPr>
              <w:t>Tyres other than Run Flat Tyres or Extended Mobility Tyres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9E645F0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zCs w:val="18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3215B4D9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Cs/>
                <w:szCs w:val="18"/>
              </w:rPr>
            </w:pPr>
            <w:r w:rsidRPr="003F3E81">
              <w:rPr>
                <w:bCs/>
                <w:szCs w:val="18"/>
              </w:rPr>
              <w:t>9.0</w:t>
            </w:r>
          </w:p>
        </w:tc>
      </w:tr>
      <w:tr w:rsidR="006D67DB" w:rsidRPr="00526A20" w14:paraId="0B0F905A" w14:textId="77777777" w:rsidTr="00575DD9">
        <w:tc>
          <w:tcPr>
            <w:tcW w:w="560" w:type="dxa"/>
            <w:vMerge/>
            <w:shd w:val="clear" w:color="auto" w:fill="auto"/>
          </w:tcPr>
          <w:p w14:paraId="573FC34D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zCs w:val="18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14:paraId="44343378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A75BE9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7DC0E7" w14:textId="38992733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color w:val="FF0000"/>
                <w:szCs w:val="18"/>
              </w:rPr>
            </w:pPr>
            <w:r w:rsidRPr="003F3E81">
              <w:rPr>
                <w:rFonts w:hint="eastAsia"/>
                <w:b/>
                <w:bCs/>
                <w:color w:val="FF0000"/>
                <w:szCs w:val="18"/>
                <w:lang w:eastAsia="ja-JP"/>
              </w:rPr>
              <w:t>T</w:t>
            </w:r>
            <w:r w:rsidRPr="003F3E81">
              <w:rPr>
                <w:b/>
                <w:bCs/>
                <w:color w:val="FF0000"/>
                <w:szCs w:val="18"/>
                <w:lang w:eastAsia="ja-JP"/>
              </w:rPr>
              <w:t>axi tyre</w:t>
            </w:r>
            <w:r w:rsidR="00D428A2">
              <w:rPr>
                <w:rFonts w:hint="eastAsia"/>
                <w:b/>
                <w:bCs/>
                <w:color w:val="FF0000"/>
                <w:szCs w:val="18"/>
                <w:lang w:eastAsia="ja-JP"/>
              </w:rPr>
              <w:t>s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F5E2DCA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bCs/>
                <w:color w:val="FF0000"/>
                <w:szCs w:val="18"/>
              </w:rPr>
            </w:pPr>
            <w:r w:rsidRPr="003F3E81">
              <w:rPr>
                <w:rFonts w:hint="eastAsia"/>
                <w:b/>
                <w:bCs/>
                <w:color w:val="FF0000"/>
                <w:szCs w:val="18"/>
                <w:lang w:eastAsia="ja-JP"/>
              </w:rPr>
              <w:t>1</w:t>
            </w:r>
            <w:r w:rsidRPr="003F3E81">
              <w:rPr>
                <w:b/>
                <w:bCs/>
                <w:color w:val="FF0000"/>
                <w:szCs w:val="18"/>
                <w:lang w:eastAsia="ja-JP"/>
              </w:rPr>
              <w:t>0.0</w:t>
            </w:r>
          </w:p>
        </w:tc>
      </w:tr>
      <w:tr w:rsidR="006D67DB" w:rsidRPr="00526A20" w14:paraId="3A6A5437" w14:textId="77777777" w:rsidTr="00D415F7">
        <w:tc>
          <w:tcPr>
            <w:tcW w:w="560" w:type="dxa"/>
            <w:vMerge/>
            <w:shd w:val="clear" w:color="auto" w:fill="auto"/>
          </w:tcPr>
          <w:p w14:paraId="6F218ACF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zCs w:val="18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14:paraId="74D7174A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A567E4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68F9954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Cs/>
                <w:szCs w:val="18"/>
              </w:rPr>
            </w:pPr>
            <w:r w:rsidRPr="003F3E81">
              <w:rPr>
                <w:bCs/>
                <w:szCs w:val="18"/>
              </w:rPr>
              <w:t>Tyres with a nominal aspect ratio ≤ 40 and suitable for speeds ≥ 300 km/h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3DF9FCF7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Cs/>
                <w:szCs w:val="18"/>
              </w:rPr>
            </w:pPr>
            <w:r w:rsidRPr="003F3E81">
              <w:rPr>
                <w:bCs/>
                <w:szCs w:val="18"/>
              </w:rPr>
              <w:t>10.0</w:t>
            </w:r>
          </w:p>
        </w:tc>
      </w:tr>
      <w:tr w:rsidR="006D67DB" w:rsidRPr="00526A20" w14:paraId="50CA6CD5" w14:textId="77777777" w:rsidTr="00D415F7">
        <w:tc>
          <w:tcPr>
            <w:tcW w:w="560" w:type="dxa"/>
            <w:vMerge/>
            <w:shd w:val="clear" w:color="auto" w:fill="auto"/>
          </w:tcPr>
          <w:p w14:paraId="1C2D9C92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zCs w:val="18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14:paraId="1CDC57AC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C1C11AA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Cs/>
                <w:szCs w:val="18"/>
              </w:rPr>
            </w:pPr>
            <w:r w:rsidRPr="003F3E81">
              <w:rPr>
                <w:bCs/>
                <w:szCs w:val="18"/>
              </w:rPr>
              <w:t>Run Flat Tyres or Extended Mobility Tyres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BDE78BA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Cs/>
                <w:szCs w:val="18"/>
              </w:rPr>
            </w:pPr>
            <w:r w:rsidRPr="003F3E81">
              <w:rPr>
                <w:bCs/>
                <w:szCs w:val="18"/>
              </w:rPr>
              <w:t>10.0</w:t>
            </w:r>
          </w:p>
        </w:tc>
      </w:tr>
      <w:tr w:rsidR="006D67DB" w:rsidRPr="00526A20" w14:paraId="3322492E" w14:textId="77777777" w:rsidTr="00D415F7">
        <w:tc>
          <w:tcPr>
            <w:tcW w:w="560" w:type="dxa"/>
            <w:vMerge/>
            <w:shd w:val="clear" w:color="auto" w:fill="auto"/>
          </w:tcPr>
          <w:p w14:paraId="00BE0B90" w14:textId="77777777" w:rsidR="006D67DB" w:rsidRPr="00526A20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zCs w:val="18"/>
              </w:rPr>
            </w:pPr>
          </w:p>
        </w:tc>
        <w:tc>
          <w:tcPr>
            <w:tcW w:w="4034" w:type="dxa"/>
            <w:gridSpan w:val="3"/>
            <w:shd w:val="clear" w:color="auto" w:fill="auto"/>
          </w:tcPr>
          <w:p w14:paraId="15CE412C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Cs/>
                <w:szCs w:val="18"/>
              </w:rPr>
            </w:pPr>
            <w:r w:rsidRPr="003F3E81">
              <w:rPr>
                <w:bCs/>
                <w:szCs w:val="18"/>
              </w:rPr>
              <w:t>Special use tyres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4A6EEC2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Cs/>
                <w:szCs w:val="18"/>
              </w:rPr>
            </w:pPr>
            <w:r w:rsidRPr="003F3E81">
              <w:rPr>
                <w:bCs/>
                <w:szCs w:val="18"/>
              </w:rPr>
              <w:t>10.0</w:t>
            </w:r>
          </w:p>
        </w:tc>
      </w:tr>
      <w:tr w:rsidR="006D67DB" w:rsidRPr="00526A20" w14:paraId="0FC97999" w14:textId="77777777" w:rsidTr="00D415F7">
        <w:tc>
          <w:tcPr>
            <w:tcW w:w="560" w:type="dxa"/>
            <w:vMerge w:val="restart"/>
            <w:shd w:val="clear" w:color="auto" w:fill="auto"/>
          </w:tcPr>
          <w:p w14:paraId="455E2A7D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Cs/>
                <w:szCs w:val="18"/>
              </w:rPr>
            </w:pPr>
            <w:r w:rsidRPr="003F3E81">
              <w:rPr>
                <w:bCs/>
                <w:szCs w:val="18"/>
              </w:rPr>
              <w:t>C2</w:t>
            </w:r>
          </w:p>
        </w:tc>
        <w:tc>
          <w:tcPr>
            <w:tcW w:w="4034" w:type="dxa"/>
            <w:gridSpan w:val="3"/>
            <w:shd w:val="clear" w:color="auto" w:fill="auto"/>
          </w:tcPr>
          <w:p w14:paraId="4890C527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Cs/>
                <w:szCs w:val="18"/>
              </w:rPr>
            </w:pPr>
            <w:r w:rsidRPr="003F3E81">
              <w:rPr>
                <w:bCs/>
                <w:szCs w:val="18"/>
              </w:rPr>
              <w:t>Tyres other than Traction tyres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4E8531D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Cs/>
                <w:szCs w:val="18"/>
              </w:rPr>
            </w:pPr>
            <w:r w:rsidRPr="003F3E81">
              <w:rPr>
                <w:bCs/>
                <w:szCs w:val="18"/>
              </w:rPr>
              <w:t>8.5</w:t>
            </w:r>
          </w:p>
        </w:tc>
      </w:tr>
      <w:tr w:rsidR="006D67DB" w:rsidRPr="00526A20" w14:paraId="0821F6F3" w14:textId="77777777" w:rsidTr="00D415F7">
        <w:tc>
          <w:tcPr>
            <w:tcW w:w="560" w:type="dxa"/>
            <w:vMerge/>
            <w:shd w:val="clear" w:color="auto" w:fill="auto"/>
          </w:tcPr>
          <w:p w14:paraId="3F4A9203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Cs/>
                <w:szCs w:val="18"/>
              </w:rPr>
            </w:pPr>
          </w:p>
        </w:tc>
        <w:tc>
          <w:tcPr>
            <w:tcW w:w="4034" w:type="dxa"/>
            <w:gridSpan w:val="3"/>
            <w:shd w:val="clear" w:color="auto" w:fill="auto"/>
          </w:tcPr>
          <w:p w14:paraId="2AD0561B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Cs/>
                <w:szCs w:val="18"/>
              </w:rPr>
            </w:pPr>
            <w:r w:rsidRPr="003F3E81">
              <w:rPr>
                <w:bCs/>
                <w:szCs w:val="18"/>
              </w:rPr>
              <w:t>Traction tyres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5841B8F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Cs/>
                <w:szCs w:val="18"/>
              </w:rPr>
            </w:pPr>
            <w:r w:rsidRPr="003F3E81">
              <w:rPr>
                <w:bCs/>
                <w:szCs w:val="18"/>
              </w:rPr>
              <w:t>9.0</w:t>
            </w:r>
          </w:p>
        </w:tc>
      </w:tr>
      <w:tr w:rsidR="006D67DB" w:rsidRPr="00526A20" w14:paraId="288EA3CA" w14:textId="77777777" w:rsidTr="00D415F7">
        <w:tc>
          <w:tcPr>
            <w:tcW w:w="560" w:type="dxa"/>
            <w:vMerge w:val="restart"/>
            <w:shd w:val="clear" w:color="auto" w:fill="auto"/>
          </w:tcPr>
          <w:p w14:paraId="1A0B6C05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Cs/>
                <w:szCs w:val="18"/>
              </w:rPr>
            </w:pPr>
            <w:r w:rsidRPr="003F3E81">
              <w:rPr>
                <w:bCs/>
                <w:szCs w:val="18"/>
              </w:rPr>
              <w:t>C3</w:t>
            </w:r>
          </w:p>
        </w:tc>
        <w:tc>
          <w:tcPr>
            <w:tcW w:w="4034" w:type="dxa"/>
            <w:gridSpan w:val="3"/>
            <w:shd w:val="clear" w:color="auto" w:fill="auto"/>
          </w:tcPr>
          <w:p w14:paraId="433BC7F2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Cs/>
                <w:szCs w:val="18"/>
              </w:rPr>
            </w:pPr>
            <w:r w:rsidRPr="003F3E81">
              <w:rPr>
                <w:bCs/>
                <w:szCs w:val="18"/>
              </w:rPr>
              <w:t>Tyres other than tyres marked with “C”, “CP” or “LT”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772575E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Cs/>
                <w:szCs w:val="18"/>
              </w:rPr>
            </w:pPr>
            <w:r w:rsidRPr="003F3E81">
              <w:rPr>
                <w:bCs/>
                <w:szCs w:val="18"/>
              </w:rPr>
              <w:t>6.0</w:t>
            </w:r>
          </w:p>
        </w:tc>
      </w:tr>
      <w:tr w:rsidR="006D67DB" w:rsidRPr="00526A20" w14:paraId="3EB62064" w14:textId="77777777" w:rsidTr="00D415F7">
        <w:tc>
          <w:tcPr>
            <w:tcW w:w="560" w:type="dxa"/>
            <w:vMerge/>
            <w:shd w:val="clear" w:color="auto" w:fill="auto"/>
          </w:tcPr>
          <w:p w14:paraId="032E52C7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Cs/>
                <w:szCs w:val="18"/>
              </w:rPr>
            </w:pPr>
          </w:p>
        </w:tc>
        <w:tc>
          <w:tcPr>
            <w:tcW w:w="4034" w:type="dxa"/>
            <w:gridSpan w:val="3"/>
            <w:shd w:val="clear" w:color="auto" w:fill="auto"/>
          </w:tcPr>
          <w:p w14:paraId="232A6054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rPr>
                <w:bCs/>
                <w:szCs w:val="18"/>
              </w:rPr>
            </w:pPr>
            <w:r w:rsidRPr="003F3E81">
              <w:rPr>
                <w:bCs/>
                <w:szCs w:val="18"/>
              </w:rPr>
              <w:t>Tyres marked with “C” or “CP” as suffix to the tyre-size designation or with “LT” either as prefix or suffix to the tyre-size designation or with “LT” placed after the service description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BBE4DA9" w14:textId="77777777" w:rsidR="006D67DB" w:rsidRPr="003F3E81" w:rsidRDefault="006D67DB" w:rsidP="00D415F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Cs/>
                <w:szCs w:val="18"/>
              </w:rPr>
            </w:pPr>
            <w:r w:rsidRPr="003F3E81">
              <w:rPr>
                <w:bCs/>
                <w:szCs w:val="18"/>
              </w:rPr>
              <w:t>6.5</w:t>
            </w:r>
          </w:p>
        </w:tc>
      </w:tr>
      <w:tr w:rsidR="006D67DB" w:rsidRPr="004E35FA" w14:paraId="1CECEAC6" w14:textId="77777777" w:rsidTr="00D415F7">
        <w:trPr>
          <w:trHeight w:val="1329"/>
        </w:trPr>
        <w:tc>
          <w:tcPr>
            <w:tcW w:w="64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05678E" w14:textId="3F85D27A" w:rsidR="006D67DB" w:rsidRPr="003F3E81" w:rsidRDefault="006D67DB" w:rsidP="00D415F7">
            <w:pPr>
              <w:suppressAutoHyphens w:val="0"/>
              <w:spacing w:before="40" w:after="120" w:line="220" w:lineRule="exact"/>
              <w:ind w:left="113" w:right="113"/>
              <w:rPr>
                <w:b/>
                <w:bCs/>
                <w:color w:val="FF0000"/>
                <w:szCs w:val="18"/>
              </w:rPr>
            </w:pPr>
            <w:r w:rsidRPr="003F3E81">
              <w:rPr>
                <w:bCs/>
                <w:szCs w:val="18"/>
              </w:rPr>
              <w:t xml:space="preserve">For </w:t>
            </w:r>
            <w:r w:rsidRPr="00D428A2">
              <w:rPr>
                <w:bCs/>
                <w:szCs w:val="18"/>
              </w:rPr>
              <w:t>"</w:t>
            </w:r>
            <w:r w:rsidR="00D428A2" w:rsidRPr="00D428A2">
              <w:rPr>
                <w:rFonts w:hint="eastAsia"/>
                <w:bCs/>
                <w:szCs w:val="18"/>
                <w:lang w:eastAsia="ja-JP"/>
              </w:rPr>
              <w:t>s</w:t>
            </w:r>
            <w:r w:rsidRPr="00D428A2">
              <w:rPr>
                <w:bCs/>
                <w:szCs w:val="18"/>
              </w:rPr>
              <w:t>n</w:t>
            </w:r>
            <w:r w:rsidRPr="003F3E81">
              <w:rPr>
                <w:bCs/>
                <w:szCs w:val="18"/>
              </w:rPr>
              <w:t>ow tyre for use in severe snow conditions”, the limits shall be increased by 1 N/kN</w:t>
            </w:r>
            <w:r w:rsidRPr="00AF70EA">
              <w:rPr>
                <w:b/>
                <w:bCs/>
                <w:color w:val="3333FF"/>
                <w:szCs w:val="18"/>
              </w:rPr>
              <w:t xml:space="preserve"> </w:t>
            </w:r>
            <w:r w:rsidRPr="003F3E81">
              <w:rPr>
                <w:b/>
                <w:bCs/>
                <w:color w:val="FF0000"/>
                <w:szCs w:val="18"/>
              </w:rPr>
              <w:t xml:space="preserve">except below. </w:t>
            </w:r>
          </w:p>
          <w:p w14:paraId="26629A83" w14:textId="66819BBA" w:rsidR="006D67DB" w:rsidRPr="003F3E81" w:rsidRDefault="006D67DB" w:rsidP="00D415F7">
            <w:pPr>
              <w:suppressAutoHyphens w:val="0"/>
              <w:spacing w:before="40" w:after="120" w:line="220" w:lineRule="exact"/>
              <w:ind w:left="113" w:right="113"/>
              <w:rPr>
                <w:b/>
                <w:bCs/>
                <w:color w:val="FF0000"/>
                <w:szCs w:val="18"/>
              </w:rPr>
            </w:pPr>
            <w:r w:rsidRPr="003F3E81">
              <w:rPr>
                <w:b/>
                <w:bCs/>
                <w:color w:val="FF0000"/>
                <w:szCs w:val="18"/>
              </w:rPr>
              <w:t xml:space="preserve">For Class C1 “Ice grip tyre </w:t>
            </w:r>
            <w:r w:rsidR="00AC6730" w:rsidRPr="00AB031D">
              <w:rPr>
                <w:b/>
                <w:color w:val="FF0000"/>
                <w:szCs w:val="18"/>
              </w:rPr>
              <w:t xml:space="preserve">suitable for </w:t>
            </w:r>
            <w:r w:rsidRPr="003F3E81">
              <w:rPr>
                <w:b/>
                <w:bCs/>
                <w:color w:val="FF0000"/>
                <w:szCs w:val="18"/>
              </w:rPr>
              <w:t>speed not greater than 160 km/h</w:t>
            </w:r>
            <w:r w:rsidR="00AB031D">
              <w:rPr>
                <w:b/>
                <w:bCs/>
                <w:color w:val="FF0000"/>
                <w:szCs w:val="18"/>
              </w:rPr>
              <w:t xml:space="preserve"> and load capacity index </w:t>
            </w:r>
            <w:r w:rsidR="00AB031D" w:rsidRPr="00AB031D">
              <w:rPr>
                <w:b/>
                <w:bCs/>
                <w:color w:val="FF0000"/>
                <w:szCs w:val="18"/>
              </w:rPr>
              <w:t>≥ 87</w:t>
            </w:r>
            <w:r w:rsidR="00AC6730">
              <w:rPr>
                <w:b/>
                <w:bCs/>
                <w:color w:val="FF0000"/>
                <w:szCs w:val="18"/>
              </w:rPr>
              <w:t xml:space="preserve">, tyres other than </w:t>
            </w:r>
            <w:r w:rsidR="00AC6730" w:rsidRPr="00AC6730">
              <w:rPr>
                <w:b/>
                <w:bCs/>
                <w:color w:val="FF0000"/>
                <w:szCs w:val="18"/>
              </w:rPr>
              <w:t>Run Flat Tyres or Extended Mobility Tyres</w:t>
            </w:r>
            <w:r w:rsidR="00AB031D">
              <w:rPr>
                <w:b/>
                <w:bCs/>
                <w:color w:val="FF0000"/>
                <w:szCs w:val="18"/>
              </w:rPr>
              <w:t xml:space="preserve"> except Taxi tyre</w:t>
            </w:r>
            <w:r w:rsidR="00D428A2">
              <w:rPr>
                <w:b/>
                <w:bCs/>
                <w:color w:val="FF0000"/>
                <w:szCs w:val="18"/>
              </w:rPr>
              <w:t>s</w:t>
            </w:r>
            <w:r w:rsidR="00AB031D">
              <w:rPr>
                <w:b/>
                <w:bCs/>
                <w:color w:val="FF0000"/>
                <w:szCs w:val="18"/>
              </w:rPr>
              <w:t xml:space="preserve"> and </w:t>
            </w:r>
            <w:r w:rsidR="00AB031D" w:rsidRPr="00AB031D">
              <w:rPr>
                <w:b/>
                <w:bCs/>
                <w:color w:val="FF0000"/>
                <w:szCs w:val="18"/>
              </w:rPr>
              <w:t>Tyres with a nominal aspect ratio ≤ 40 and suitable for speeds ≥ 300 km/h</w:t>
            </w:r>
            <w:r w:rsidR="00AB031D">
              <w:rPr>
                <w:b/>
                <w:bCs/>
                <w:color w:val="FF0000"/>
                <w:szCs w:val="18"/>
              </w:rPr>
              <w:t xml:space="preserve">”, </w:t>
            </w:r>
            <w:r w:rsidR="00AC6730">
              <w:rPr>
                <w:b/>
                <w:bCs/>
                <w:color w:val="FF0000"/>
                <w:szCs w:val="18"/>
              </w:rPr>
              <w:t>t</w:t>
            </w:r>
            <w:r w:rsidR="00AB031D" w:rsidRPr="003F3E81">
              <w:rPr>
                <w:b/>
                <w:bCs/>
                <w:color w:val="FF0000"/>
                <w:szCs w:val="18"/>
              </w:rPr>
              <w:t xml:space="preserve">he limits shall be increased by </w:t>
            </w:r>
            <w:r w:rsidR="00AB031D">
              <w:rPr>
                <w:b/>
                <w:bCs/>
                <w:color w:val="FF0000"/>
                <w:szCs w:val="18"/>
              </w:rPr>
              <w:t>2 N</w:t>
            </w:r>
            <w:r w:rsidR="00AB031D" w:rsidRPr="003F3E81">
              <w:rPr>
                <w:b/>
                <w:bCs/>
                <w:color w:val="FF0000"/>
                <w:szCs w:val="18"/>
              </w:rPr>
              <w:t>/kN</w:t>
            </w:r>
            <w:r w:rsidR="00AB031D" w:rsidRPr="00526A20">
              <w:rPr>
                <w:b/>
                <w:bCs/>
                <w:szCs w:val="18"/>
              </w:rPr>
              <w:t>.</w:t>
            </w:r>
            <w:r w:rsidRPr="003F3E81">
              <w:rPr>
                <w:b/>
                <w:bCs/>
                <w:color w:val="FF0000"/>
                <w:szCs w:val="18"/>
              </w:rPr>
              <w:t xml:space="preserve"> </w:t>
            </w:r>
          </w:p>
          <w:p w14:paraId="2FCE6B08" w14:textId="0B6BB849" w:rsidR="006D67DB" w:rsidRPr="00526A20" w:rsidRDefault="006D67DB" w:rsidP="00F556DD">
            <w:pPr>
              <w:suppressAutoHyphens w:val="0"/>
              <w:spacing w:before="40" w:after="120" w:line="220" w:lineRule="exact"/>
              <w:ind w:left="113" w:right="113"/>
              <w:rPr>
                <w:b/>
                <w:bCs/>
                <w:szCs w:val="18"/>
              </w:rPr>
            </w:pPr>
            <w:r w:rsidRPr="003F3E81">
              <w:rPr>
                <w:b/>
                <w:bCs/>
                <w:color w:val="FF0000"/>
                <w:szCs w:val="18"/>
              </w:rPr>
              <w:t>For Class C</w:t>
            </w:r>
            <w:r w:rsidRPr="003F3E81">
              <w:rPr>
                <w:rFonts w:hint="eastAsia"/>
                <w:b/>
                <w:bCs/>
                <w:color w:val="FF0000"/>
                <w:szCs w:val="18"/>
              </w:rPr>
              <w:t>3</w:t>
            </w:r>
            <w:r w:rsidRPr="003F3E81">
              <w:rPr>
                <w:b/>
                <w:bCs/>
                <w:color w:val="FF0000"/>
                <w:szCs w:val="18"/>
              </w:rPr>
              <w:t xml:space="preserve"> "snow tyre for use in severe snow conditions </w:t>
            </w:r>
            <w:r w:rsidR="008C32C0">
              <w:rPr>
                <w:b/>
                <w:bCs/>
                <w:color w:val="FF0000"/>
                <w:szCs w:val="18"/>
              </w:rPr>
              <w:t>suitable for</w:t>
            </w:r>
            <w:r w:rsidRPr="003F3E81">
              <w:rPr>
                <w:b/>
                <w:bCs/>
                <w:color w:val="FF0000"/>
                <w:szCs w:val="18"/>
              </w:rPr>
              <w:t xml:space="preserve"> speed not greater than 100 km/</w:t>
            </w:r>
            <w:r w:rsidRPr="006E41F9">
              <w:rPr>
                <w:b/>
                <w:bCs/>
                <w:color w:val="FF0000"/>
                <w:szCs w:val="18"/>
              </w:rPr>
              <w:t>h</w:t>
            </w:r>
            <w:r w:rsidR="00F556DD" w:rsidRPr="006E41F9">
              <w:rPr>
                <w:b/>
                <w:bCs/>
                <w:color w:val="FF0000"/>
                <w:szCs w:val="18"/>
                <w:lang w:eastAsia="ja-JP"/>
              </w:rPr>
              <w:t xml:space="preserve"> except Free Rolling tyres</w:t>
            </w:r>
            <w:r w:rsidRPr="006E41F9">
              <w:rPr>
                <w:b/>
                <w:bCs/>
                <w:color w:val="FF0000"/>
                <w:szCs w:val="18"/>
              </w:rPr>
              <w:t>”</w:t>
            </w:r>
            <w:r w:rsidRPr="003F3E81">
              <w:rPr>
                <w:b/>
                <w:bCs/>
                <w:color w:val="FF0000"/>
                <w:szCs w:val="18"/>
              </w:rPr>
              <w:t>, the limits shall be increased by 1.5 N/kN</w:t>
            </w:r>
            <w:r w:rsidRPr="00526A20">
              <w:rPr>
                <w:b/>
                <w:bCs/>
                <w:szCs w:val="18"/>
              </w:rPr>
              <w:t>.</w:t>
            </w:r>
          </w:p>
        </w:tc>
      </w:tr>
    </w:tbl>
    <w:p w14:paraId="6DF64539" w14:textId="14E5163F" w:rsidR="00A715A5" w:rsidRPr="003F3E81" w:rsidRDefault="006D67DB" w:rsidP="003F3E81">
      <w:pPr>
        <w:tabs>
          <w:tab w:val="left" w:pos="2268"/>
        </w:tabs>
        <w:spacing w:after="120"/>
        <w:ind w:left="2268" w:right="879" w:hanging="1134"/>
        <w:jc w:val="right"/>
      </w:pPr>
      <w:r w:rsidRPr="00526A20">
        <w:t>"</w:t>
      </w:r>
    </w:p>
    <w:p w14:paraId="4AE5D3AC" w14:textId="77777777" w:rsidR="00A715A5" w:rsidRDefault="00A715A5" w:rsidP="0023734A"/>
    <w:p w14:paraId="1E8EC0F3" w14:textId="77777777" w:rsidR="00671F07" w:rsidRPr="0023734A" w:rsidRDefault="00671F07" w:rsidP="0023734A"/>
    <w:p w14:paraId="04CB6DE0" w14:textId="3A437F86" w:rsidR="004E2B84" w:rsidRPr="00FB50FC" w:rsidRDefault="004E2B84" w:rsidP="00622EFC">
      <w:pPr>
        <w:pStyle w:val="affff7"/>
        <w:keepNext/>
        <w:keepLines/>
        <w:numPr>
          <w:ilvl w:val="0"/>
          <w:numId w:val="27"/>
        </w:numPr>
        <w:tabs>
          <w:tab w:val="right" w:pos="851"/>
        </w:tabs>
        <w:spacing w:after="120" w:line="240" w:lineRule="exact"/>
        <w:ind w:right="1134" w:hanging="357"/>
        <w:contextualSpacing w:val="0"/>
        <w:rPr>
          <w:b/>
          <w:bCs/>
          <w:sz w:val="28"/>
          <w:szCs w:val="28"/>
          <w:lang w:val="en-US"/>
        </w:rPr>
      </w:pPr>
      <w:r w:rsidRPr="00FB50FC">
        <w:rPr>
          <w:rFonts w:eastAsiaTheme="minorEastAsia"/>
          <w:b/>
          <w:bCs/>
          <w:sz w:val="28"/>
          <w:szCs w:val="28"/>
          <w:lang w:val="en-US"/>
        </w:rPr>
        <w:t>Justification</w:t>
      </w:r>
    </w:p>
    <w:p w14:paraId="549C369A" w14:textId="5C01C6C0" w:rsidR="00867315" w:rsidRPr="005E670F" w:rsidRDefault="00867315" w:rsidP="000460C6">
      <w:pPr>
        <w:numPr>
          <w:ilvl w:val="0"/>
          <w:numId w:val="29"/>
        </w:numPr>
        <w:spacing w:after="120"/>
        <w:ind w:left="1134" w:right="1134" w:firstLine="0"/>
        <w:jc w:val="both"/>
      </w:pPr>
      <w:r w:rsidRPr="00F80A48">
        <w:t xml:space="preserve">Since </w:t>
      </w:r>
      <w:r w:rsidR="009C4596">
        <w:t>taxi</w:t>
      </w:r>
      <w:r w:rsidR="00986DAC">
        <w:rPr>
          <w:rFonts w:hint="eastAsia"/>
          <w:lang w:eastAsia="ja-JP"/>
        </w:rPr>
        <w:t>s</w:t>
      </w:r>
      <w:r w:rsidR="009C4596">
        <w:t xml:space="preserve"> </w:t>
      </w:r>
      <w:r w:rsidRPr="00F80A48">
        <w:t>need to drive long di</w:t>
      </w:r>
      <w:r w:rsidRPr="005E670F">
        <w:t xml:space="preserve">stances and </w:t>
      </w:r>
      <w:r w:rsidR="00B517AF" w:rsidRPr="005E670F">
        <w:t xml:space="preserve">mainly </w:t>
      </w:r>
      <w:r w:rsidRPr="005E670F">
        <w:t xml:space="preserve">drive in urban areas with </w:t>
      </w:r>
      <w:r w:rsidR="000E483F" w:rsidRPr="005E670F">
        <w:t>frequent</w:t>
      </w:r>
      <w:r w:rsidRPr="005E670F">
        <w:t xml:space="preserve"> acceleration and deceleration </w:t>
      </w:r>
      <w:r w:rsidR="009C4596" w:rsidRPr="005E670F">
        <w:t>in both longitudinal and lateral directions</w:t>
      </w:r>
      <w:r w:rsidRPr="005E670F">
        <w:t xml:space="preserve">, </w:t>
      </w:r>
      <w:r w:rsidR="00BD02F3" w:rsidRPr="005E670F">
        <w:rPr>
          <w:lang w:eastAsia="ja-JP"/>
        </w:rPr>
        <w:t>low</w:t>
      </w:r>
      <w:r w:rsidRPr="005E670F">
        <w:t xml:space="preserve"> wear resistance performance increases the frequency of </w:t>
      </w:r>
      <w:r w:rsidR="00B962AF" w:rsidRPr="005E670F">
        <w:t>tyre</w:t>
      </w:r>
      <w:r w:rsidRPr="005E670F">
        <w:t xml:space="preserve"> replacement, resulting in</w:t>
      </w:r>
      <w:r w:rsidR="00BD02F3" w:rsidRPr="005E670F">
        <w:t xml:space="preserve"> increase of</w:t>
      </w:r>
      <w:r w:rsidRPr="005E670F">
        <w:t xml:space="preserve"> resource consumption. Therefore, </w:t>
      </w:r>
      <w:r w:rsidR="000E2E07" w:rsidRPr="005E670F">
        <w:t>taxi</w:t>
      </w:r>
      <w:r w:rsidRPr="005E670F">
        <w:t xml:space="preserve"> </w:t>
      </w:r>
      <w:r w:rsidR="00B962AF" w:rsidRPr="005E670F">
        <w:t>tyre</w:t>
      </w:r>
      <w:r w:rsidRPr="005E670F">
        <w:t>s are required to have high wear resistance and long service life. To achieve long</w:t>
      </w:r>
      <w:r w:rsidR="000E2E07" w:rsidRPr="005E670F">
        <w:t xml:space="preserve"> service</w:t>
      </w:r>
      <w:r w:rsidRPr="005E670F">
        <w:t xml:space="preserve"> life, </w:t>
      </w:r>
      <w:r w:rsidR="00751348" w:rsidRPr="005E670F">
        <w:t>taxi</w:t>
      </w:r>
      <w:r w:rsidRPr="005E670F">
        <w:t xml:space="preserve"> </w:t>
      </w:r>
      <w:r w:rsidR="00B962AF" w:rsidRPr="005E670F">
        <w:t>tyre</w:t>
      </w:r>
      <w:r w:rsidRPr="005E670F">
        <w:t>s tend to have deep tread depths</w:t>
      </w:r>
      <w:r w:rsidR="00751348" w:rsidRPr="005E670F">
        <w:t>, which</w:t>
      </w:r>
      <w:r w:rsidRPr="005E670F">
        <w:t xml:space="preserve"> results in trade-off with rolling resistance performance. Also, wear resistance performance and wet grip performance are trade-off</w:t>
      </w:r>
      <w:r w:rsidR="00751348" w:rsidRPr="005E670F">
        <w:t xml:space="preserve"> performances</w:t>
      </w:r>
      <w:r w:rsidRPr="005E670F">
        <w:t xml:space="preserve">. Over-regulating these performances </w:t>
      </w:r>
      <w:r w:rsidR="00751348" w:rsidRPr="005E670F">
        <w:t xml:space="preserve">will </w:t>
      </w:r>
      <w:r w:rsidR="00920206" w:rsidRPr="005E670F">
        <w:t>bring</w:t>
      </w:r>
      <w:r w:rsidRPr="005E670F">
        <w:t xml:space="preserve"> a negative impact on wear resistance and long </w:t>
      </w:r>
      <w:r w:rsidR="000E2E07" w:rsidRPr="005E670F">
        <w:t xml:space="preserve">service </w:t>
      </w:r>
      <w:r w:rsidRPr="005E670F">
        <w:t xml:space="preserve">life. In addition, the current wet grip </w:t>
      </w:r>
      <w:r w:rsidR="000E2E07" w:rsidRPr="005E670F">
        <w:t>threshold</w:t>
      </w:r>
      <w:r w:rsidRPr="005E670F">
        <w:t xml:space="preserve"> has not caused any </w:t>
      </w:r>
      <w:r w:rsidR="000E2E07" w:rsidRPr="005E670F">
        <w:t>p</w:t>
      </w:r>
      <w:r w:rsidRPr="005E670F">
        <w:t>roblems</w:t>
      </w:r>
      <w:r w:rsidR="000E2E07" w:rsidRPr="005E670F">
        <w:t xml:space="preserve"> on road safety</w:t>
      </w:r>
      <w:r w:rsidR="00B517AF" w:rsidRPr="005E670F">
        <w:t xml:space="preserve"> including driving on the highway</w:t>
      </w:r>
      <w:r w:rsidRPr="005E670F">
        <w:t xml:space="preserve">. </w:t>
      </w:r>
      <w:r w:rsidR="00577B79" w:rsidRPr="005E670F">
        <w:t xml:space="preserve">Therefore, Japan needs to introduce a new definition for taxi tyres and establish different threshold </w:t>
      </w:r>
      <w:r w:rsidR="00920206" w:rsidRPr="005E670F">
        <w:t>from</w:t>
      </w:r>
      <w:r w:rsidR="00577B79" w:rsidRPr="005E670F">
        <w:t xml:space="preserve"> other tyres.</w:t>
      </w:r>
    </w:p>
    <w:p w14:paraId="349E8069" w14:textId="16546A92" w:rsidR="00096647" w:rsidRPr="00F80A48" w:rsidRDefault="00096647" w:rsidP="0040087D">
      <w:pPr>
        <w:numPr>
          <w:ilvl w:val="0"/>
          <w:numId w:val="29"/>
        </w:numPr>
        <w:spacing w:after="120"/>
        <w:ind w:left="1134" w:right="1134" w:firstLine="0"/>
        <w:jc w:val="both"/>
      </w:pPr>
      <w:r w:rsidRPr="00F80A48">
        <w:lastRenderedPageBreak/>
        <w:t>Since the sale</w:t>
      </w:r>
      <w:r w:rsidR="00920206">
        <w:t>s</w:t>
      </w:r>
      <w:r w:rsidRPr="00F80A48">
        <w:t xml:space="preserve"> and use of studded </w:t>
      </w:r>
      <w:r w:rsidR="00B962AF">
        <w:t>tyre</w:t>
      </w:r>
      <w:r w:rsidRPr="00F80A48">
        <w:t xml:space="preserve">s </w:t>
      </w:r>
      <w:r w:rsidR="00920206">
        <w:t>are</w:t>
      </w:r>
      <w:r w:rsidRPr="00F80A48">
        <w:t xml:space="preserve"> restricted in Japan, “studless </w:t>
      </w:r>
      <w:r w:rsidR="00B962AF">
        <w:t>tyre</w:t>
      </w:r>
      <w:r w:rsidRPr="00F80A48">
        <w:t>s</w:t>
      </w:r>
      <w:r w:rsidR="000E2E07" w:rsidRPr="00F80A48">
        <w:t>”</w:t>
      </w:r>
      <w:r w:rsidRPr="00F80A48">
        <w:t>, which specialize</w:t>
      </w:r>
      <w:r w:rsidR="00C74422">
        <w:t>s</w:t>
      </w:r>
      <w:r w:rsidRPr="00F80A48">
        <w:t xml:space="preserve"> in ice grip and snow grip performance</w:t>
      </w:r>
      <w:r w:rsidR="00C74422">
        <w:t>s</w:t>
      </w:r>
      <w:r w:rsidRPr="00F80A48">
        <w:t xml:space="preserve">, </w:t>
      </w:r>
      <w:r w:rsidR="000E2E07">
        <w:t>provide</w:t>
      </w:r>
      <w:r w:rsidRPr="00F80A48">
        <w:t xml:space="preserve"> road traffic safety on slippery ic</w:t>
      </w:r>
      <w:r w:rsidR="000E2E07">
        <w:t>e-covered</w:t>
      </w:r>
      <w:r w:rsidRPr="00F80A48">
        <w:t xml:space="preserve"> roads during the winter season</w:t>
      </w:r>
      <w:r w:rsidR="000E2E07">
        <w:t xml:space="preserve"> that is unique road condition Japan</w:t>
      </w:r>
      <w:r w:rsidRPr="00F80A48">
        <w:t xml:space="preserve">. There is a trade-off between rolling resistance/wet grip performance and ice grip performance. </w:t>
      </w:r>
      <w:r w:rsidR="00A00802">
        <w:t>The s</w:t>
      </w:r>
      <w:r w:rsidRPr="00F80A48">
        <w:t xml:space="preserve">afety on icy and snowy roads should not be </w:t>
      </w:r>
      <w:r w:rsidR="00A00802">
        <w:t>deteriorated</w:t>
      </w:r>
      <w:r w:rsidRPr="00F80A48">
        <w:t xml:space="preserve"> than present by over-regulating rolling resistance and wet grip performance</w:t>
      </w:r>
      <w:r w:rsidR="00A00802">
        <w:t>s</w:t>
      </w:r>
      <w:r w:rsidRPr="00F80A48">
        <w:t xml:space="preserve">. In addition, ice </w:t>
      </w:r>
      <w:r w:rsidR="00B962AF">
        <w:t>tyre</w:t>
      </w:r>
      <w:r w:rsidRPr="00F80A48">
        <w:t xml:space="preserve">s with a speed </w:t>
      </w:r>
      <w:r w:rsidR="00A00802">
        <w:t>symbol</w:t>
      </w:r>
      <w:r w:rsidRPr="00F80A48">
        <w:t xml:space="preserve"> of Q or below have not caused any safety problems in Japan under the current wet grip </w:t>
      </w:r>
      <w:r w:rsidR="000E2E07">
        <w:t>threshold</w:t>
      </w:r>
      <w:r w:rsidRPr="00F80A48">
        <w:t xml:space="preserve">. Therefore, Japan needs to establish a different </w:t>
      </w:r>
      <w:r w:rsidR="00F80A48" w:rsidRPr="00F80A48">
        <w:t>threshold</w:t>
      </w:r>
      <w:r w:rsidRPr="00F80A48">
        <w:t xml:space="preserve"> for ice </w:t>
      </w:r>
      <w:r w:rsidR="00B962AF">
        <w:t>tyre</w:t>
      </w:r>
      <w:r w:rsidRPr="00F80A48">
        <w:t xml:space="preserve">s with a speed </w:t>
      </w:r>
      <w:r w:rsidR="00A00802">
        <w:t>symbol</w:t>
      </w:r>
      <w:r w:rsidRPr="00F80A48">
        <w:t xml:space="preserve"> of Q or below.</w:t>
      </w:r>
    </w:p>
    <w:p w14:paraId="6B0B06D2" w14:textId="40B56EE2" w:rsidR="000056A4" w:rsidRPr="006E41F9" w:rsidRDefault="000E2E07" w:rsidP="00F80A48">
      <w:pPr>
        <w:numPr>
          <w:ilvl w:val="0"/>
          <w:numId w:val="29"/>
        </w:numPr>
        <w:spacing w:after="120"/>
        <w:ind w:left="1134" w:right="1134" w:firstLine="0"/>
        <w:jc w:val="both"/>
        <w:rPr>
          <w:color w:val="000000" w:themeColor="text1"/>
        </w:rPr>
      </w:pPr>
      <w:r w:rsidRPr="000E2E07">
        <w:t>Since the sale</w:t>
      </w:r>
      <w:r w:rsidR="00A00802">
        <w:t>s</w:t>
      </w:r>
      <w:r w:rsidRPr="000E2E07">
        <w:t xml:space="preserve"> and use of studded tyres </w:t>
      </w:r>
      <w:r w:rsidR="00A00802">
        <w:t>are</w:t>
      </w:r>
      <w:r w:rsidRPr="000E2E07">
        <w:t xml:space="preserve"> restricted in Japan, “studless tyres”, which specialize</w:t>
      </w:r>
      <w:r w:rsidR="00A00802">
        <w:t>s</w:t>
      </w:r>
      <w:r w:rsidRPr="000E2E07">
        <w:t xml:space="preserve"> in ice grip and snow grip performance</w:t>
      </w:r>
      <w:r w:rsidR="00A00802">
        <w:t>s</w:t>
      </w:r>
      <w:r w:rsidRPr="000E2E07">
        <w:t xml:space="preserve">, provide road traffic safety on slippery ice-covered roads during the winter season that is unique road condition Japan. There is a trade-off between rolling resistance/wet grip performance and ice grip performance. </w:t>
      </w:r>
      <w:r w:rsidR="00A00802">
        <w:t>The s</w:t>
      </w:r>
      <w:r w:rsidRPr="000E2E07">
        <w:t xml:space="preserve">afety on icy and snowy roads should not be </w:t>
      </w:r>
      <w:r w:rsidR="00A00802">
        <w:t>deteriorated</w:t>
      </w:r>
      <w:r w:rsidRPr="000E2E07">
        <w:t xml:space="preserve"> than present by over-regulating rolling resistance and wet grip performance</w:t>
      </w:r>
      <w:r w:rsidR="00A00802">
        <w:t>s</w:t>
      </w:r>
      <w:r w:rsidRPr="000E2E07">
        <w:t>.</w:t>
      </w:r>
      <w:r w:rsidR="00096647" w:rsidRPr="00F80A48">
        <w:t xml:space="preserve"> In addition, </w:t>
      </w:r>
      <w:r w:rsidR="00577B79">
        <w:t>severe snow tyres</w:t>
      </w:r>
      <w:r w:rsidR="00096647" w:rsidRPr="00F80A48">
        <w:t xml:space="preserve"> have not caused any safety problems in Japan under the current wet grip performance </w:t>
      </w:r>
      <w:r w:rsidR="00577B79">
        <w:t>threshold</w:t>
      </w:r>
      <w:r w:rsidR="00096647" w:rsidRPr="00F80A48">
        <w:t>.</w:t>
      </w:r>
      <w:r w:rsidR="00F80A48" w:rsidRPr="00F80A48">
        <w:t xml:space="preserve"> Therefore, Japan needs to establi</w:t>
      </w:r>
      <w:r w:rsidR="00F80A48" w:rsidRPr="006E41F9">
        <w:rPr>
          <w:color w:val="000000" w:themeColor="text1"/>
        </w:rPr>
        <w:t>sh a different threshold for</w:t>
      </w:r>
      <w:r w:rsidR="00F556DD" w:rsidRPr="006E41F9">
        <w:rPr>
          <w:color w:val="000000" w:themeColor="text1"/>
        </w:rPr>
        <w:t xml:space="preserve"> “Snow tyre for use in severe snow conditions suitable for speed symbol N for C2 tyres” and “Snow tyre for use in severe snow conditions suitable for speed symbol J or below for C3 tyres except Free Rolling tyres”</w:t>
      </w:r>
      <w:r w:rsidR="00F80A48" w:rsidRPr="006E41F9">
        <w:rPr>
          <w:color w:val="000000" w:themeColor="text1"/>
        </w:rPr>
        <w:t>, which are</w:t>
      </w:r>
      <w:r w:rsidR="00F556DD" w:rsidRPr="006E41F9">
        <w:rPr>
          <w:color w:val="000000" w:themeColor="text1"/>
        </w:rPr>
        <w:t xml:space="preserve"> mainly</w:t>
      </w:r>
      <w:r w:rsidR="00F80A48" w:rsidRPr="006E41F9">
        <w:rPr>
          <w:color w:val="000000" w:themeColor="text1"/>
        </w:rPr>
        <w:t xml:space="preserve"> available in the Japanese market, as well as for C1 ice </w:t>
      </w:r>
      <w:r w:rsidR="00B962AF" w:rsidRPr="006E41F9">
        <w:rPr>
          <w:color w:val="000000" w:themeColor="text1"/>
        </w:rPr>
        <w:t>tyre</w:t>
      </w:r>
      <w:r w:rsidR="00F80A48" w:rsidRPr="006E41F9">
        <w:rPr>
          <w:color w:val="000000" w:themeColor="text1"/>
        </w:rPr>
        <w:t>s.</w:t>
      </w:r>
    </w:p>
    <w:p w14:paraId="426434C7" w14:textId="7B14E481" w:rsidR="000056A4" w:rsidRPr="00F556DD" w:rsidRDefault="000056A4" w:rsidP="00B962AF">
      <w:pPr>
        <w:spacing w:after="120"/>
        <w:ind w:left="1134" w:right="1134"/>
        <w:jc w:val="both"/>
      </w:pPr>
    </w:p>
    <w:sectPr w:rsidR="000056A4" w:rsidRPr="00F556DD" w:rsidSect="00A72F33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A36A" w14:textId="77777777" w:rsidR="004B5689" w:rsidRDefault="004B5689"/>
  </w:endnote>
  <w:endnote w:type="continuationSeparator" w:id="0">
    <w:p w14:paraId="530CD6BF" w14:textId="77777777" w:rsidR="004B5689" w:rsidRDefault="004B5689"/>
  </w:endnote>
  <w:endnote w:type="continuationNotice" w:id="1">
    <w:p w14:paraId="7BACCC8A" w14:textId="77777777" w:rsidR="004B5689" w:rsidRDefault="004B5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21AB" w14:textId="77777777" w:rsidR="004B5689" w:rsidRPr="000B175B" w:rsidRDefault="004B568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BD6F1B" w14:textId="77777777" w:rsidR="004B5689" w:rsidRPr="00FC68B7" w:rsidRDefault="004B568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22E5BA" w14:textId="77777777" w:rsidR="004B5689" w:rsidRDefault="004B56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F636F64"/>
    <w:multiLevelType w:val="hybridMultilevel"/>
    <w:tmpl w:val="B23E6118"/>
    <w:lvl w:ilvl="0" w:tplc="E180860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08" w:hanging="360"/>
      </w:pPr>
    </w:lvl>
    <w:lvl w:ilvl="2" w:tplc="080C001B" w:tentative="1">
      <w:start w:val="1"/>
      <w:numFmt w:val="lowerRoman"/>
      <w:lvlText w:val="%3."/>
      <w:lvlJc w:val="right"/>
      <w:pPr>
        <w:ind w:left="2928" w:hanging="180"/>
      </w:pPr>
    </w:lvl>
    <w:lvl w:ilvl="3" w:tplc="080C000F" w:tentative="1">
      <w:start w:val="1"/>
      <w:numFmt w:val="decimal"/>
      <w:lvlText w:val="%4."/>
      <w:lvlJc w:val="left"/>
      <w:pPr>
        <w:ind w:left="3648" w:hanging="360"/>
      </w:pPr>
    </w:lvl>
    <w:lvl w:ilvl="4" w:tplc="080C0019" w:tentative="1">
      <w:start w:val="1"/>
      <w:numFmt w:val="lowerLetter"/>
      <w:lvlText w:val="%5."/>
      <w:lvlJc w:val="left"/>
      <w:pPr>
        <w:ind w:left="4368" w:hanging="360"/>
      </w:pPr>
    </w:lvl>
    <w:lvl w:ilvl="5" w:tplc="080C001B" w:tentative="1">
      <w:start w:val="1"/>
      <w:numFmt w:val="lowerRoman"/>
      <w:lvlText w:val="%6."/>
      <w:lvlJc w:val="right"/>
      <w:pPr>
        <w:ind w:left="5088" w:hanging="180"/>
      </w:pPr>
    </w:lvl>
    <w:lvl w:ilvl="6" w:tplc="080C000F" w:tentative="1">
      <w:start w:val="1"/>
      <w:numFmt w:val="decimal"/>
      <w:lvlText w:val="%7."/>
      <w:lvlJc w:val="left"/>
      <w:pPr>
        <w:ind w:left="5808" w:hanging="360"/>
      </w:pPr>
    </w:lvl>
    <w:lvl w:ilvl="7" w:tplc="080C0019" w:tentative="1">
      <w:start w:val="1"/>
      <w:numFmt w:val="lowerLetter"/>
      <w:lvlText w:val="%8."/>
      <w:lvlJc w:val="left"/>
      <w:pPr>
        <w:ind w:left="6528" w:hanging="360"/>
      </w:pPr>
    </w:lvl>
    <w:lvl w:ilvl="8" w:tplc="08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6" w15:restartNumberingAfterBreak="0">
    <w:nsid w:val="2D901D59"/>
    <w:multiLevelType w:val="hybridMultilevel"/>
    <w:tmpl w:val="26A4EF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395128B6"/>
    <w:multiLevelType w:val="singleLevel"/>
    <w:tmpl w:val="4F70CA0A"/>
    <w:name w:val="List Bull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9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0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452D144C"/>
    <w:multiLevelType w:val="singleLevel"/>
    <w:tmpl w:val="7C4C0A7C"/>
    <w:name w:val="List Number 2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2" w15:restartNumberingAfterBreak="0">
    <w:nsid w:val="46416817"/>
    <w:multiLevelType w:val="singleLevel"/>
    <w:tmpl w:val="ABE4C590"/>
    <w:name w:val="List Number 4__1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 w15:restartNumberingAfterBreak="0">
    <w:nsid w:val="4C1B7A6F"/>
    <w:multiLevelType w:val="singleLevel"/>
    <w:tmpl w:val="0A7CB49A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53F47367"/>
    <w:multiLevelType w:val="singleLevel"/>
    <w:tmpl w:val="B4E8C9F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596D67A1"/>
    <w:multiLevelType w:val="singleLevel"/>
    <w:tmpl w:val="9AC8831A"/>
    <w:name w:val="Tiret 0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 w15:restartNumberingAfterBreak="0">
    <w:nsid w:val="5EC87A3F"/>
    <w:multiLevelType w:val="singleLevel"/>
    <w:tmpl w:val="ADC84AE4"/>
    <w:name w:val="List Number 3__1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7" w15:restartNumberingAfterBreak="0">
    <w:nsid w:val="5EF779A6"/>
    <w:multiLevelType w:val="singleLevel"/>
    <w:tmpl w:val="C4347D46"/>
    <w:lvl w:ilvl="0">
      <w:start w:val="1"/>
      <w:numFmt w:val="decimal"/>
      <w:lvlRestart w:val="0"/>
      <w:pStyle w:val="Avertissementtitre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0" w15:restartNumberingAfterBreak="0">
    <w:nsid w:val="68862366"/>
    <w:multiLevelType w:val="hybridMultilevel"/>
    <w:tmpl w:val="523E6D94"/>
    <w:lvl w:ilvl="0" w:tplc="FFFFFFFF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901C1"/>
    <w:multiLevelType w:val="singleLevel"/>
    <w:tmpl w:val="208841AE"/>
    <w:name w:val="Tir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2" w15:restartNumberingAfterBreak="0">
    <w:nsid w:val="6D2B5511"/>
    <w:multiLevelType w:val="singleLevel"/>
    <w:tmpl w:val="74A09970"/>
    <w:name w:val="Tiret 4"/>
    <w:lvl w:ilvl="0">
      <w:start w:val="1"/>
      <w:numFmt w:val="bullet"/>
      <w:lvlRestart w:val="0"/>
      <w:pStyle w:val="Text4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770F4699"/>
    <w:multiLevelType w:val="hybridMultilevel"/>
    <w:tmpl w:val="3C666B9E"/>
    <w:lvl w:ilvl="0" w:tplc="0409000F">
      <w:start w:val="1"/>
      <w:numFmt w:val="decimal"/>
      <w:lvlText w:val="%1."/>
      <w:lvlJc w:val="left"/>
      <w:pPr>
        <w:ind w:left="1908" w:hanging="420"/>
      </w:pPr>
    </w:lvl>
    <w:lvl w:ilvl="1" w:tplc="04090017" w:tentative="1">
      <w:start w:val="1"/>
      <w:numFmt w:val="aiueoFullWidth"/>
      <w:lvlText w:val="(%2)"/>
      <w:lvlJc w:val="left"/>
      <w:pPr>
        <w:ind w:left="2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8" w:hanging="420"/>
      </w:pPr>
    </w:lvl>
    <w:lvl w:ilvl="3" w:tplc="0409000F" w:tentative="1">
      <w:start w:val="1"/>
      <w:numFmt w:val="decimal"/>
      <w:lvlText w:val="%4."/>
      <w:lvlJc w:val="left"/>
      <w:pPr>
        <w:ind w:left="3168" w:hanging="420"/>
      </w:pPr>
    </w:lvl>
    <w:lvl w:ilvl="4" w:tplc="04090017" w:tentative="1">
      <w:start w:val="1"/>
      <w:numFmt w:val="aiueoFullWidth"/>
      <w:lvlText w:val="(%5)"/>
      <w:lvlJc w:val="left"/>
      <w:pPr>
        <w:ind w:left="3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8" w:hanging="420"/>
      </w:pPr>
    </w:lvl>
    <w:lvl w:ilvl="6" w:tplc="0409000F" w:tentative="1">
      <w:start w:val="1"/>
      <w:numFmt w:val="decimal"/>
      <w:lvlText w:val="%7."/>
      <w:lvlJc w:val="left"/>
      <w:pPr>
        <w:ind w:left="4428" w:hanging="420"/>
      </w:pPr>
    </w:lvl>
    <w:lvl w:ilvl="7" w:tplc="04090017" w:tentative="1">
      <w:start w:val="1"/>
      <w:numFmt w:val="aiueoFullWidth"/>
      <w:lvlText w:val="(%8)"/>
      <w:lvlJc w:val="left"/>
      <w:pPr>
        <w:ind w:left="4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8" w:hanging="420"/>
      </w:pPr>
    </w:lvl>
  </w:abstractNum>
  <w:abstractNum w:abstractNumId="24" w15:restartNumberingAfterBreak="0">
    <w:nsid w:val="78A241BD"/>
    <w:multiLevelType w:val="singleLevel"/>
    <w:tmpl w:val="53C4DF32"/>
    <w:name w:val="List Dash 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5" w15:restartNumberingAfterBreak="0">
    <w:nsid w:val="79C96D36"/>
    <w:multiLevelType w:val="multilevel"/>
    <w:tmpl w:val="BE983CE4"/>
    <w:name w:val="Tiret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7C966381"/>
    <w:multiLevelType w:val="multilevel"/>
    <w:tmpl w:val="DCC88062"/>
    <w:name w:val="List Numbe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28" w15:restartNumberingAfterBreak="0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 w16cid:durableId="1111129137">
    <w:abstractNumId w:val="1"/>
  </w:num>
  <w:num w:numId="2" w16cid:durableId="1836072604">
    <w:abstractNumId w:val="20"/>
  </w:num>
  <w:num w:numId="3" w16cid:durableId="691298196">
    <w:abstractNumId w:val="9"/>
  </w:num>
  <w:num w:numId="4" w16cid:durableId="202865791">
    <w:abstractNumId w:val="27"/>
  </w:num>
  <w:num w:numId="5" w16cid:durableId="2011593227">
    <w:abstractNumId w:val="5"/>
  </w:num>
  <w:num w:numId="6" w16cid:durableId="2016111639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 w16cid:durableId="1702130067">
    <w:abstractNumId w:val="18"/>
  </w:num>
  <w:num w:numId="8" w16cid:durableId="1295140595">
    <w:abstractNumId w:val="4"/>
  </w:num>
  <w:num w:numId="9" w16cid:durableId="1688674655">
    <w:abstractNumId w:val="2"/>
  </w:num>
  <w:num w:numId="10" w16cid:durableId="290088048">
    <w:abstractNumId w:val="10"/>
  </w:num>
  <w:num w:numId="11" w16cid:durableId="211305014">
    <w:abstractNumId w:val="11"/>
  </w:num>
  <w:num w:numId="12" w16cid:durableId="1032148209">
    <w:abstractNumId w:val="7"/>
  </w:num>
  <w:num w:numId="13" w16cid:durableId="816074211">
    <w:abstractNumId w:val="14"/>
  </w:num>
  <w:num w:numId="14" w16cid:durableId="1361079870">
    <w:abstractNumId w:val="8"/>
  </w:num>
  <w:num w:numId="15" w16cid:durableId="204829038">
    <w:abstractNumId w:val="12"/>
  </w:num>
  <w:num w:numId="16" w16cid:durableId="1183057046">
    <w:abstractNumId w:val="13"/>
  </w:num>
  <w:num w:numId="17" w16cid:durableId="1946813145">
    <w:abstractNumId w:val="26"/>
  </w:num>
  <w:num w:numId="18" w16cid:durableId="1778985110">
    <w:abstractNumId w:val="22"/>
  </w:num>
  <w:num w:numId="19" w16cid:durableId="981082910">
    <w:abstractNumId w:val="21"/>
  </w:num>
  <w:num w:numId="20" w16cid:durableId="247690485">
    <w:abstractNumId w:val="19"/>
  </w:num>
  <w:num w:numId="21" w16cid:durableId="173962487">
    <w:abstractNumId w:val="15"/>
  </w:num>
  <w:num w:numId="22" w16cid:durableId="1492673731">
    <w:abstractNumId w:val="24"/>
  </w:num>
  <w:num w:numId="23" w16cid:durableId="1352993866">
    <w:abstractNumId w:val="28"/>
  </w:num>
  <w:num w:numId="24" w16cid:durableId="1457137375">
    <w:abstractNumId w:val="25"/>
  </w:num>
  <w:num w:numId="25" w16cid:durableId="798644242">
    <w:abstractNumId w:val="17"/>
  </w:num>
  <w:num w:numId="26" w16cid:durableId="2045329901">
    <w:abstractNumId w:val="16"/>
  </w:num>
  <w:num w:numId="27" w16cid:durableId="1257860347">
    <w:abstractNumId w:val="6"/>
  </w:num>
  <w:num w:numId="28" w16cid:durableId="636960215">
    <w:abstractNumId w:val="3"/>
  </w:num>
  <w:num w:numId="29" w16cid:durableId="169838290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s-VE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de-DE" w:vendorID="64" w:dllVersion="0" w:nlCheck="1" w:checkStyle="0"/>
  <w:activeWritingStyle w:appName="MSWord" w:lang="ja-JP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PLAINPAGE_E"/>
  </w:docVars>
  <w:rsids>
    <w:rsidRoot w:val="00F67FDD"/>
    <w:rsid w:val="00000A4F"/>
    <w:rsid w:val="000053AF"/>
    <w:rsid w:val="0000544B"/>
    <w:rsid w:val="00005566"/>
    <w:rsid w:val="00005620"/>
    <w:rsid w:val="000056A4"/>
    <w:rsid w:val="00010835"/>
    <w:rsid w:val="00010D06"/>
    <w:rsid w:val="00011653"/>
    <w:rsid w:val="000132AA"/>
    <w:rsid w:val="000137E8"/>
    <w:rsid w:val="000156A0"/>
    <w:rsid w:val="00015D6D"/>
    <w:rsid w:val="00016DE4"/>
    <w:rsid w:val="0002225A"/>
    <w:rsid w:val="000239D3"/>
    <w:rsid w:val="00030096"/>
    <w:rsid w:val="00032832"/>
    <w:rsid w:val="0003288D"/>
    <w:rsid w:val="00033057"/>
    <w:rsid w:val="00033BDE"/>
    <w:rsid w:val="000342C1"/>
    <w:rsid w:val="00034866"/>
    <w:rsid w:val="0003573D"/>
    <w:rsid w:val="00035B42"/>
    <w:rsid w:val="00037AC6"/>
    <w:rsid w:val="00040939"/>
    <w:rsid w:val="00041BD8"/>
    <w:rsid w:val="00042B3A"/>
    <w:rsid w:val="00042CD1"/>
    <w:rsid w:val="00045A0D"/>
    <w:rsid w:val="0004696D"/>
    <w:rsid w:val="00046D34"/>
    <w:rsid w:val="000470F9"/>
    <w:rsid w:val="000478CA"/>
    <w:rsid w:val="00050213"/>
    <w:rsid w:val="00050F6B"/>
    <w:rsid w:val="000510B9"/>
    <w:rsid w:val="000531CC"/>
    <w:rsid w:val="00055D4B"/>
    <w:rsid w:val="00055D50"/>
    <w:rsid w:val="00061F68"/>
    <w:rsid w:val="000646F0"/>
    <w:rsid w:val="00064AA2"/>
    <w:rsid w:val="00064F06"/>
    <w:rsid w:val="00067DED"/>
    <w:rsid w:val="0007078D"/>
    <w:rsid w:val="00071853"/>
    <w:rsid w:val="00072C8C"/>
    <w:rsid w:val="000771CD"/>
    <w:rsid w:val="000779C1"/>
    <w:rsid w:val="0008081E"/>
    <w:rsid w:val="00083B5F"/>
    <w:rsid w:val="00085D0A"/>
    <w:rsid w:val="00086E01"/>
    <w:rsid w:val="0009106D"/>
    <w:rsid w:val="000931C0"/>
    <w:rsid w:val="00094771"/>
    <w:rsid w:val="00096196"/>
    <w:rsid w:val="00096647"/>
    <w:rsid w:val="00096A84"/>
    <w:rsid w:val="000974DD"/>
    <w:rsid w:val="000A0389"/>
    <w:rsid w:val="000A06C8"/>
    <w:rsid w:val="000A0C91"/>
    <w:rsid w:val="000A37A5"/>
    <w:rsid w:val="000A4974"/>
    <w:rsid w:val="000B175B"/>
    <w:rsid w:val="000B3A0F"/>
    <w:rsid w:val="000B6C4E"/>
    <w:rsid w:val="000B744E"/>
    <w:rsid w:val="000C2BFC"/>
    <w:rsid w:val="000C3220"/>
    <w:rsid w:val="000C351E"/>
    <w:rsid w:val="000C3F80"/>
    <w:rsid w:val="000C4AE1"/>
    <w:rsid w:val="000C6DC6"/>
    <w:rsid w:val="000C7D0F"/>
    <w:rsid w:val="000D14F0"/>
    <w:rsid w:val="000D1518"/>
    <w:rsid w:val="000D3AD8"/>
    <w:rsid w:val="000D4D93"/>
    <w:rsid w:val="000E0415"/>
    <w:rsid w:val="000E07B3"/>
    <w:rsid w:val="000E230B"/>
    <w:rsid w:val="000E2E07"/>
    <w:rsid w:val="000E31F1"/>
    <w:rsid w:val="000E4141"/>
    <w:rsid w:val="000E483F"/>
    <w:rsid w:val="000E5884"/>
    <w:rsid w:val="000E60B1"/>
    <w:rsid w:val="000E7443"/>
    <w:rsid w:val="000E7AFE"/>
    <w:rsid w:val="000E7FC0"/>
    <w:rsid w:val="000F250C"/>
    <w:rsid w:val="000F3D71"/>
    <w:rsid w:val="000F5C43"/>
    <w:rsid w:val="000F5D52"/>
    <w:rsid w:val="000F77C0"/>
    <w:rsid w:val="000F7938"/>
    <w:rsid w:val="00100F35"/>
    <w:rsid w:val="00101D8D"/>
    <w:rsid w:val="001032C8"/>
    <w:rsid w:val="00104574"/>
    <w:rsid w:val="0010660B"/>
    <w:rsid w:val="001078A2"/>
    <w:rsid w:val="001079CC"/>
    <w:rsid w:val="00110C66"/>
    <w:rsid w:val="00112AF8"/>
    <w:rsid w:val="00114203"/>
    <w:rsid w:val="0011600C"/>
    <w:rsid w:val="00117942"/>
    <w:rsid w:val="00117EFC"/>
    <w:rsid w:val="00121861"/>
    <w:rsid w:val="001220B8"/>
    <w:rsid w:val="00123683"/>
    <w:rsid w:val="00123E2D"/>
    <w:rsid w:val="00125E86"/>
    <w:rsid w:val="00127986"/>
    <w:rsid w:val="00130BDA"/>
    <w:rsid w:val="00131EAF"/>
    <w:rsid w:val="00133444"/>
    <w:rsid w:val="00133C34"/>
    <w:rsid w:val="00135890"/>
    <w:rsid w:val="00137DDD"/>
    <w:rsid w:val="001408CC"/>
    <w:rsid w:val="00144608"/>
    <w:rsid w:val="001453CD"/>
    <w:rsid w:val="00146366"/>
    <w:rsid w:val="00146989"/>
    <w:rsid w:val="00146A4C"/>
    <w:rsid w:val="00155356"/>
    <w:rsid w:val="00155631"/>
    <w:rsid w:val="0015621B"/>
    <w:rsid w:val="001601A9"/>
    <w:rsid w:val="00160FB9"/>
    <w:rsid w:val="00162138"/>
    <w:rsid w:val="001646AE"/>
    <w:rsid w:val="00164899"/>
    <w:rsid w:val="001651A8"/>
    <w:rsid w:val="00166006"/>
    <w:rsid w:val="0016655F"/>
    <w:rsid w:val="001679AE"/>
    <w:rsid w:val="00172227"/>
    <w:rsid w:val="00174571"/>
    <w:rsid w:val="00175D71"/>
    <w:rsid w:val="00177CC3"/>
    <w:rsid w:val="001811A5"/>
    <w:rsid w:val="0018149E"/>
    <w:rsid w:val="001816FC"/>
    <w:rsid w:val="0018296B"/>
    <w:rsid w:val="001857CC"/>
    <w:rsid w:val="00192B9E"/>
    <w:rsid w:val="001941CB"/>
    <w:rsid w:val="0019461F"/>
    <w:rsid w:val="00195F8E"/>
    <w:rsid w:val="001962DC"/>
    <w:rsid w:val="00196BBF"/>
    <w:rsid w:val="001A373B"/>
    <w:rsid w:val="001A380B"/>
    <w:rsid w:val="001A4AC4"/>
    <w:rsid w:val="001A5DDA"/>
    <w:rsid w:val="001B0C4D"/>
    <w:rsid w:val="001B22ED"/>
    <w:rsid w:val="001B3005"/>
    <w:rsid w:val="001B33E6"/>
    <w:rsid w:val="001B48FE"/>
    <w:rsid w:val="001B4B04"/>
    <w:rsid w:val="001B4D8B"/>
    <w:rsid w:val="001B56D9"/>
    <w:rsid w:val="001B7265"/>
    <w:rsid w:val="001C087B"/>
    <w:rsid w:val="001C3CB3"/>
    <w:rsid w:val="001C4AB4"/>
    <w:rsid w:val="001C4BE8"/>
    <w:rsid w:val="001C4D73"/>
    <w:rsid w:val="001C5377"/>
    <w:rsid w:val="001C6663"/>
    <w:rsid w:val="001C693B"/>
    <w:rsid w:val="001C7381"/>
    <w:rsid w:val="001C7895"/>
    <w:rsid w:val="001D1EF2"/>
    <w:rsid w:val="001D23C8"/>
    <w:rsid w:val="001D26DF"/>
    <w:rsid w:val="001D27A2"/>
    <w:rsid w:val="001D33E7"/>
    <w:rsid w:val="001D4356"/>
    <w:rsid w:val="001D671A"/>
    <w:rsid w:val="001D778C"/>
    <w:rsid w:val="001D79DC"/>
    <w:rsid w:val="001E00E1"/>
    <w:rsid w:val="001E029E"/>
    <w:rsid w:val="001E20BE"/>
    <w:rsid w:val="001E5D10"/>
    <w:rsid w:val="001E613E"/>
    <w:rsid w:val="001F17B4"/>
    <w:rsid w:val="001F1FA1"/>
    <w:rsid w:val="001F4998"/>
    <w:rsid w:val="001F6705"/>
    <w:rsid w:val="001F6C74"/>
    <w:rsid w:val="001F7BD8"/>
    <w:rsid w:val="00200EDB"/>
    <w:rsid w:val="002014DB"/>
    <w:rsid w:val="002049AE"/>
    <w:rsid w:val="00204A56"/>
    <w:rsid w:val="00204E28"/>
    <w:rsid w:val="002101C6"/>
    <w:rsid w:val="00210B77"/>
    <w:rsid w:val="00211BE9"/>
    <w:rsid w:val="00211E0B"/>
    <w:rsid w:val="00213B06"/>
    <w:rsid w:val="00213C81"/>
    <w:rsid w:val="002147AF"/>
    <w:rsid w:val="0021510B"/>
    <w:rsid w:val="00215FBB"/>
    <w:rsid w:val="00217243"/>
    <w:rsid w:val="00217C04"/>
    <w:rsid w:val="00217C0E"/>
    <w:rsid w:val="00220860"/>
    <w:rsid w:val="0022103A"/>
    <w:rsid w:val="002211B1"/>
    <w:rsid w:val="00222609"/>
    <w:rsid w:val="00226ED5"/>
    <w:rsid w:val="002311E7"/>
    <w:rsid w:val="00232686"/>
    <w:rsid w:val="00233516"/>
    <w:rsid w:val="002353FA"/>
    <w:rsid w:val="0023734A"/>
    <w:rsid w:val="00240003"/>
    <w:rsid w:val="002405A7"/>
    <w:rsid w:val="002412F7"/>
    <w:rsid w:val="00241F4F"/>
    <w:rsid w:val="00242A93"/>
    <w:rsid w:val="00247159"/>
    <w:rsid w:val="00247BDE"/>
    <w:rsid w:val="00250AA8"/>
    <w:rsid w:val="00251FBA"/>
    <w:rsid w:val="0025426C"/>
    <w:rsid w:val="0025443A"/>
    <w:rsid w:val="00254CBB"/>
    <w:rsid w:val="00256FD9"/>
    <w:rsid w:val="002577FA"/>
    <w:rsid w:val="00257CD5"/>
    <w:rsid w:val="00260423"/>
    <w:rsid w:val="00261B92"/>
    <w:rsid w:val="00261E6E"/>
    <w:rsid w:val="00263D54"/>
    <w:rsid w:val="00263E97"/>
    <w:rsid w:val="0026534B"/>
    <w:rsid w:val="002662B8"/>
    <w:rsid w:val="00267395"/>
    <w:rsid w:val="002679B7"/>
    <w:rsid w:val="00267A8D"/>
    <w:rsid w:val="00271146"/>
    <w:rsid w:val="00274221"/>
    <w:rsid w:val="00276EC4"/>
    <w:rsid w:val="00280541"/>
    <w:rsid w:val="00280BA0"/>
    <w:rsid w:val="00281991"/>
    <w:rsid w:val="00282147"/>
    <w:rsid w:val="002821E9"/>
    <w:rsid w:val="00285472"/>
    <w:rsid w:val="0028642A"/>
    <w:rsid w:val="00286898"/>
    <w:rsid w:val="0029242B"/>
    <w:rsid w:val="002935AF"/>
    <w:rsid w:val="002938BC"/>
    <w:rsid w:val="00293B67"/>
    <w:rsid w:val="002A1DCB"/>
    <w:rsid w:val="002A5E94"/>
    <w:rsid w:val="002A7019"/>
    <w:rsid w:val="002A7DD5"/>
    <w:rsid w:val="002B050D"/>
    <w:rsid w:val="002B10CA"/>
    <w:rsid w:val="002B1896"/>
    <w:rsid w:val="002B2D28"/>
    <w:rsid w:val="002C1484"/>
    <w:rsid w:val="002C3E80"/>
    <w:rsid w:val="002C410B"/>
    <w:rsid w:val="002C49E1"/>
    <w:rsid w:val="002C4D34"/>
    <w:rsid w:val="002D0051"/>
    <w:rsid w:val="002D286A"/>
    <w:rsid w:val="002D4CC8"/>
    <w:rsid w:val="002D583A"/>
    <w:rsid w:val="002D6842"/>
    <w:rsid w:val="002D6D61"/>
    <w:rsid w:val="002E2E80"/>
    <w:rsid w:val="002E5C7F"/>
    <w:rsid w:val="002E5CA8"/>
    <w:rsid w:val="002E61BE"/>
    <w:rsid w:val="002E6EF3"/>
    <w:rsid w:val="002F0C44"/>
    <w:rsid w:val="002F28BB"/>
    <w:rsid w:val="002F2DED"/>
    <w:rsid w:val="002F330A"/>
    <w:rsid w:val="002F3809"/>
    <w:rsid w:val="002F7F9C"/>
    <w:rsid w:val="00300084"/>
    <w:rsid w:val="00303789"/>
    <w:rsid w:val="00304733"/>
    <w:rsid w:val="00304B24"/>
    <w:rsid w:val="003107FA"/>
    <w:rsid w:val="0031287E"/>
    <w:rsid w:val="003139F4"/>
    <w:rsid w:val="00314368"/>
    <w:rsid w:val="00314E93"/>
    <w:rsid w:val="00317288"/>
    <w:rsid w:val="0032163B"/>
    <w:rsid w:val="00322075"/>
    <w:rsid w:val="00322123"/>
    <w:rsid w:val="003229D8"/>
    <w:rsid w:val="00322C8E"/>
    <w:rsid w:val="003238B8"/>
    <w:rsid w:val="00324FE2"/>
    <w:rsid w:val="0033159F"/>
    <w:rsid w:val="00332109"/>
    <w:rsid w:val="00332E21"/>
    <w:rsid w:val="00332F65"/>
    <w:rsid w:val="003339A0"/>
    <w:rsid w:val="00336D79"/>
    <w:rsid w:val="00336F0A"/>
    <w:rsid w:val="0033745A"/>
    <w:rsid w:val="00337FA6"/>
    <w:rsid w:val="0034015F"/>
    <w:rsid w:val="00342436"/>
    <w:rsid w:val="00344CB0"/>
    <w:rsid w:val="00356829"/>
    <w:rsid w:val="00370999"/>
    <w:rsid w:val="00370DD7"/>
    <w:rsid w:val="003714A0"/>
    <w:rsid w:val="003716FF"/>
    <w:rsid w:val="0037238F"/>
    <w:rsid w:val="003746F8"/>
    <w:rsid w:val="003769CD"/>
    <w:rsid w:val="003807AD"/>
    <w:rsid w:val="00384FB1"/>
    <w:rsid w:val="003864B2"/>
    <w:rsid w:val="0039113E"/>
    <w:rsid w:val="003914FB"/>
    <w:rsid w:val="0039275D"/>
    <w:rsid w:val="0039277A"/>
    <w:rsid w:val="00392864"/>
    <w:rsid w:val="003949FA"/>
    <w:rsid w:val="003972E0"/>
    <w:rsid w:val="003972E5"/>
    <w:rsid w:val="003A1423"/>
    <w:rsid w:val="003A26FA"/>
    <w:rsid w:val="003A3631"/>
    <w:rsid w:val="003A3E9F"/>
    <w:rsid w:val="003A42CB"/>
    <w:rsid w:val="003A4834"/>
    <w:rsid w:val="003A580D"/>
    <w:rsid w:val="003A6F3C"/>
    <w:rsid w:val="003B0B34"/>
    <w:rsid w:val="003B36D7"/>
    <w:rsid w:val="003B38E8"/>
    <w:rsid w:val="003B3D32"/>
    <w:rsid w:val="003B697D"/>
    <w:rsid w:val="003C19C1"/>
    <w:rsid w:val="003C2C84"/>
    <w:rsid w:val="003C2CC4"/>
    <w:rsid w:val="003C3936"/>
    <w:rsid w:val="003C4A19"/>
    <w:rsid w:val="003C71BE"/>
    <w:rsid w:val="003C75B4"/>
    <w:rsid w:val="003D308C"/>
    <w:rsid w:val="003D4B23"/>
    <w:rsid w:val="003D6DFB"/>
    <w:rsid w:val="003D73FB"/>
    <w:rsid w:val="003E0154"/>
    <w:rsid w:val="003E2677"/>
    <w:rsid w:val="003E27B9"/>
    <w:rsid w:val="003E337C"/>
    <w:rsid w:val="003E3601"/>
    <w:rsid w:val="003E43FF"/>
    <w:rsid w:val="003E6443"/>
    <w:rsid w:val="003E651C"/>
    <w:rsid w:val="003E71C5"/>
    <w:rsid w:val="003E7C7A"/>
    <w:rsid w:val="003F0151"/>
    <w:rsid w:val="003F1ED3"/>
    <w:rsid w:val="003F2EE7"/>
    <w:rsid w:val="003F3E81"/>
    <w:rsid w:val="003F59EE"/>
    <w:rsid w:val="003F7058"/>
    <w:rsid w:val="004004E2"/>
    <w:rsid w:val="00401125"/>
    <w:rsid w:val="00402359"/>
    <w:rsid w:val="00407B72"/>
    <w:rsid w:val="00411B8E"/>
    <w:rsid w:val="00411C80"/>
    <w:rsid w:val="0041511F"/>
    <w:rsid w:val="004168F1"/>
    <w:rsid w:val="00416B1A"/>
    <w:rsid w:val="0042030F"/>
    <w:rsid w:val="00420A83"/>
    <w:rsid w:val="00422D13"/>
    <w:rsid w:val="00422EC6"/>
    <w:rsid w:val="004277A1"/>
    <w:rsid w:val="00427AB1"/>
    <w:rsid w:val="004319E5"/>
    <w:rsid w:val="00431CA7"/>
    <w:rsid w:val="00431CF5"/>
    <w:rsid w:val="004325CB"/>
    <w:rsid w:val="00432BA6"/>
    <w:rsid w:val="00434B63"/>
    <w:rsid w:val="004359C0"/>
    <w:rsid w:val="00436120"/>
    <w:rsid w:val="00441375"/>
    <w:rsid w:val="00442511"/>
    <w:rsid w:val="00442946"/>
    <w:rsid w:val="00443955"/>
    <w:rsid w:val="004446D6"/>
    <w:rsid w:val="00446CD2"/>
    <w:rsid w:val="00446DE4"/>
    <w:rsid w:val="00447293"/>
    <w:rsid w:val="00450204"/>
    <w:rsid w:val="004505B4"/>
    <w:rsid w:val="0045121E"/>
    <w:rsid w:val="00451647"/>
    <w:rsid w:val="00451D08"/>
    <w:rsid w:val="00451DDE"/>
    <w:rsid w:val="004525B7"/>
    <w:rsid w:val="00453366"/>
    <w:rsid w:val="00454D8D"/>
    <w:rsid w:val="004556FF"/>
    <w:rsid w:val="00456F0F"/>
    <w:rsid w:val="004608BD"/>
    <w:rsid w:val="00463374"/>
    <w:rsid w:val="00463864"/>
    <w:rsid w:val="0046436F"/>
    <w:rsid w:val="00464418"/>
    <w:rsid w:val="0046720D"/>
    <w:rsid w:val="00467965"/>
    <w:rsid w:val="004719C0"/>
    <w:rsid w:val="00471ADD"/>
    <w:rsid w:val="00472F92"/>
    <w:rsid w:val="00473515"/>
    <w:rsid w:val="00473B9A"/>
    <w:rsid w:val="00475882"/>
    <w:rsid w:val="004765D8"/>
    <w:rsid w:val="00477C6B"/>
    <w:rsid w:val="00481108"/>
    <w:rsid w:val="00484214"/>
    <w:rsid w:val="00485293"/>
    <w:rsid w:val="00486854"/>
    <w:rsid w:val="00490190"/>
    <w:rsid w:val="0049161E"/>
    <w:rsid w:val="00492C05"/>
    <w:rsid w:val="00495A0A"/>
    <w:rsid w:val="00496360"/>
    <w:rsid w:val="00497137"/>
    <w:rsid w:val="004A112E"/>
    <w:rsid w:val="004A20C6"/>
    <w:rsid w:val="004A2F82"/>
    <w:rsid w:val="004A3555"/>
    <w:rsid w:val="004A41CA"/>
    <w:rsid w:val="004A448F"/>
    <w:rsid w:val="004A559E"/>
    <w:rsid w:val="004A5F45"/>
    <w:rsid w:val="004B0563"/>
    <w:rsid w:val="004B1497"/>
    <w:rsid w:val="004B32A0"/>
    <w:rsid w:val="004B3A6A"/>
    <w:rsid w:val="004B4E0D"/>
    <w:rsid w:val="004B5689"/>
    <w:rsid w:val="004B6A8A"/>
    <w:rsid w:val="004B78A2"/>
    <w:rsid w:val="004C06BC"/>
    <w:rsid w:val="004C18C5"/>
    <w:rsid w:val="004C231A"/>
    <w:rsid w:val="004C3891"/>
    <w:rsid w:val="004C3D2D"/>
    <w:rsid w:val="004C5BCA"/>
    <w:rsid w:val="004C69AD"/>
    <w:rsid w:val="004C6D66"/>
    <w:rsid w:val="004C7FF2"/>
    <w:rsid w:val="004D3ED3"/>
    <w:rsid w:val="004D40B6"/>
    <w:rsid w:val="004D5F28"/>
    <w:rsid w:val="004D6ECD"/>
    <w:rsid w:val="004D6F77"/>
    <w:rsid w:val="004E08E3"/>
    <w:rsid w:val="004E12B1"/>
    <w:rsid w:val="004E2342"/>
    <w:rsid w:val="004E2B84"/>
    <w:rsid w:val="004E4497"/>
    <w:rsid w:val="004E5244"/>
    <w:rsid w:val="004E6832"/>
    <w:rsid w:val="004E7C48"/>
    <w:rsid w:val="004F0C40"/>
    <w:rsid w:val="004F5128"/>
    <w:rsid w:val="004F5A89"/>
    <w:rsid w:val="004F69F6"/>
    <w:rsid w:val="004F6E98"/>
    <w:rsid w:val="00500410"/>
    <w:rsid w:val="00501CE7"/>
    <w:rsid w:val="00502B49"/>
    <w:rsid w:val="00503228"/>
    <w:rsid w:val="00504233"/>
    <w:rsid w:val="00505384"/>
    <w:rsid w:val="00506276"/>
    <w:rsid w:val="00511D46"/>
    <w:rsid w:val="00511EBF"/>
    <w:rsid w:val="005123D7"/>
    <w:rsid w:val="005124F5"/>
    <w:rsid w:val="00515EE4"/>
    <w:rsid w:val="00516C1F"/>
    <w:rsid w:val="00517DED"/>
    <w:rsid w:val="00520101"/>
    <w:rsid w:val="005201A4"/>
    <w:rsid w:val="005208AD"/>
    <w:rsid w:val="005210E8"/>
    <w:rsid w:val="00521A9A"/>
    <w:rsid w:val="0052262F"/>
    <w:rsid w:val="005243E1"/>
    <w:rsid w:val="00525C40"/>
    <w:rsid w:val="005265F4"/>
    <w:rsid w:val="00531156"/>
    <w:rsid w:val="00534506"/>
    <w:rsid w:val="00534C71"/>
    <w:rsid w:val="00536907"/>
    <w:rsid w:val="005369C6"/>
    <w:rsid w:val="00537861"/>
    <w:rsid w:val="00541122"/>
    <w:rsid w:val="005420F2"/>
    <w:rsid w:val="00542687"/>
    <w:rsid w:val="00543513"/>
    <w:rsid w:val="00545137"/>
    <w:rsid w:val="00547E30"/>
    <w:rsid w:val="005529AC"/>
    <w:rsid w:val="005546AA"/>
    <w:rsid w:val="00556333"/>
    <w:rsid w:val="00556588"/>
    <w:rsid w:val="00560C21"/>
    <w:rsid w:val="00562C4F"/>
    <w:rsid w:val="00562DC8"/>
    <w:rsid w:val="0056530F"/>
    <w:rsid w:val="00567A96"/>
    <w:rsid w:val="00572249"/>
    <w:rsid w:val="005737E6"/>
    <w:rsid w:val="00575DD9"/>
    <w:rsid w:val="00575FD4"/>
    <w:rsid w:val="005779B8"/>
    <w:rsid w:val="00577B79"/>
    <w:rsid w:val="00581498"/>
    <w:rsid w:val="00581D6A"/>
    <w:rsid w:val="00582088"/>
    <w:rsid w:val="00585162"/>
    <w:rsid w:val="005857A5"/>
    <w:rsid w:val="005918B8"/>
    <w:rsid w:val="00591D79"/>
    <w:rsid w:val="00595A4B"/>
    <w:rsid w:val="00596722"/>
    <w:rsid w:val="005A0D3A"/>
    <w:rsid w:val="005A1BA1"/>
    <w:rsid w:val="005A260F"/>
    <w:rsid w:val="005A3ADD"/>
    <w:rsid w:val="005A56C4"/>
    <w:rsid w:val="005A600F"/>
    <w:rsid w:val="005A7D56"/>
    <w:rsid w:val="005B00B0"/>
    <w:rsid w:val="005B0778"/>
    <w:rsid w:val="005B0BA8"/>
    <w:rsid w:val="005B2DC8"/>
    <w:rsid w:val="005B363C"/>
    <w:rsid w:val="005B3DB3"/>
    <w:rsid w:val="005B5566"/>
    <w:rsid w:val="005C0094"/>
    <w:rsid w:val="005C1577"/>
    <w:rsid w:val="005C2BEA"/>
    <w:rsid w:val="005C706D"/>
    <w:rsid w:val="005D1177"/>
    <w:rsid w:val="005D16AE"/>
    <w:rsid w:val="005D25A1"/>
    <w:rsid w:val="005D2C43"/>
    <w:rsid w:val="005D5FD7"/>
    <w:rsid w:val="005D7789"/>
    <w:rsid w:val="005E16E0"/>
    <w:rsid w:val="005E3468"/>
    <w:rsid w:val="005E670F"/>
    <w:rsid w:val="005E718F"/>
    <w:rsid w:val="005F1D3C"/>
    <w:rsid w:val="005F4278"/>
    <w:rsid w:val="005F51AE"/>
    <w:rsid w:val="005F6E27"/>
    <w:rsid w:val="00602117"/>
    <w:rsid w:val="006044FB"/>
    <w:rsid w:val="00605DA2"/>
    <w:rsid w:val="00611FC4"/>
    <w:rsid w:val="00612F44"/>
    <w:rsid w:val="006139CA"/>
    <w:rsid w:val="00614738"/>
    <w:rsid w:val="006176FB"/>
    <w:rsid w:val="006202E7"/>
    <w:rsid w:val="006205C7"/>
    <w:rsid w:val="006208C8"/>
    <w:rsid w:val="00620E2C"/>
    <w:rsid w:val="00620F9C"/>
    <w:rsid w:val="006222A7"/>
    <w:rsid w:val="00622A4A"/>
    <w:rsid w:val="00622EFC"/>
    <w:rsid w:val="0062340E"/>
    <w:rsid w:val="00623717"/>
    <w:rsid w:val="00624E81"/>
    <w:rsid w:val="00626890"/>
    <w:rsid w:val="00627098"/>
    <w:rsid w:val="00627ED0"/>
    <w:rsid w:val="006325FE"/>
    <w:rsid w:val="00636EBB"/>
    <w:rsid w:val="006375D6"/>
    <w:rsid w:val="00640B26"/>
    <w:rsid w:val="00640D77"/>
    <w:rsid w:val="006430B4"/>
    <w:rsid w:val="00643622"/>
    <w:rsid w:val="00643F36"/>
    <w:rsid w:val="00644853"/>
    <w:rsid w:val="00644B3D"/>
    <w:rsid w:val="00656EE1"/>
    <w:rsid w:val="006573AD"/>
    <w:rsid w:val="00660199"/>
    <w:rsid w:val="006654F1"/>
    <w:rsid w:val="00665595"/>
    <w:rsid w:val="0066711A"/>
    <w:rsid w:val="00670470"/>
    <w:rsid w:val="0067055A"/>
    <w:rsid w:val="0067112D"/>
    <w:rsid w:val="00671F07"/>
    <w:rsid w:val="00672A28"/>
    <w:rsid w:val="0067389E"/>
    <w:rsid w:val="00676B53"/>
    <w:rsid w:val="00677CC7"/>
    <w:rsid w:val="006849F3"/>
    <w:rsid w:val="006862C2"/>
    <w:rsid w:val="006872E5"/>
    <w:rsid w:val="00687560"/>
    <w:rsid w:val="00690C02"/>
    <w:rsid w:val="00690E29"/>
    <w:rsid w:val="0069146A"/>
    <w:rsid w:val="00691766"/>
    <w:rsid w:val="006924D1"/>
    <w:rsid w:val="0069597A"/>
    <w:rsid w:val="00695FDA"/>
    <w:rsid w:val="006966A1"/>
    <w:rsid w:val="00696A60"/>
    <w:rsid w:val="00697333"/>
    <w:rsid w:val="00697E6E"/>
    <w:rsid w:val="006A187F"/>
    <w:rsid w:val="006A19D2"/>
    <w:rsid w:val="006A1C8E"/>
    <w:rsid w:val="006A1E2A"/>
    <w:rsid w:val="006A3EE8"/>
    <w:rsid w:val="006A487C"/>
    <w:rsid w:val="006A7392"/>
    <w:rsid w:val="006A79C9"/>
    <w:rsid w:val="006B24E4"/>
    <w:rsid w:val="006B651F"/>
    <w:rsid w:val="006B7105"/>
    <w:rsid w:val="006B7A10"/>
    <w:rsid w:val="006C5799"/>
    <w:rsid w:val="006C604E"/>
    <w:rsid w:val="006C7ADF"/>
    <w:rsid w:val="006D0B12"/>
    <w:rsid w:val="006D11D0"/>
    <w:rsid w:val="006D1285"/>
    <w:rsid w:val="006D1BA8"/>
    <w:rsid w:val="006D2130"/>
    <w:rsid w:val="006D47D2"/>
    <w:rsid w:val="006D67DB"/>
    <w:rsid w:val="006E03CB"/>
    <w:rsid w:val="006E2435"/>
    <w:rsid w:val="006E256F"/>
    <w:rsid w:val="006E2B2F"/>
    <w:rsid w:val="006E380D"/>
    <w:rsid w:val="006E41F9"/>
    <w:rsid w:val="006E564B"/>
    <w:rsid w:val="006F068A"/>
    <w:rsid w:val="006F2077"/>
    <w:rsid w:val="006F35EB"/>
    <w:rsid w:val="006F60EB"/>
    <w:rsid w:val="006F6171"/>
    <w:rsid w:val="00702951"/>
    <w:rsid w:val="00702CF2"/>
    <w:rsid w:val="00704E7A"/>
    <w:rsid w:val="00706C1D"/>
    <w:rsid w:val="00707F49"/>
    <w:rsid w:val="00710032"/>
    <w:rsid w:val="00710B0A"/>
    <w:rsid w:val="00711FE3"/>
    <w:rsid w:val="00712DCF"/>
    <w:rsid w:val="00712F37"/>
    <w:rsid w:val="00716C15"/>
    <w:rsid w:val="00716C81"/>
    <w:rsid w:val="007206B1"/>
    <w:rsid w:val="007224F2"/>
    <w:rsid w:val="007244FD"/>
    <w:rsid w:val="007246B0"/>
    <w:rsid w:val="00725988"/>
    <w:rsid w:val="0072632A"/>
    <w:rsid w:val="00730F81"/>
    <w:rsid w:val="00731D55"/>
    <w:rsid w:val="0073359D"/>
    <w:rsid w:val="00733B7C"/>
    <w:rsid w:val="00735253"/>
    <w:rsid w:val="007361BB"/>
    <w:rsid w:val="0073666E"/>
    <w:rsid w:val="00737A5B"/>
    <w:rsid w:val="00741E4F"/>
    <w:rsid w:val="00745D94"/>
    <w:rsid w:val="00746046"/>
    <w:rsid w:val="00751348"/>
    <w:rsid w:val="00754141"/>
    <w:rsid w:val="00756312"/>
    <w:rsid w:val="00761A39"/>
    <w:rsid w:val="007646EF"/>
    <w:rsid w:val="007676C4"/>
    <w:rsid w:val="0077544B"/>
    <w:rsid w:val="0078062F"/>
    <w:rsid w:val="00780A87"/>
    <w:rsid w:val="0078291D"/>
    <w:rsid w:val="00782A77"/>
    <w:rsid w:val="0078321A"/>
    <w:rsid w:val="00783274"/>
    <w:rsid w:val="00784C4B"/>
    <w:rsid w:val="0078793F"/>
    <w:rsid w:val="0079034E"/>
    <w:rsid w:val="00792554"/>
    <w:rsid w:val="007932FD"/>
    <w:rsid w:val="00793D91"/>
    <w:rsid w:val="007944A3"/>
    <w:rsid w:val="00795608"/>
    <w:rsid w:val="00796400"/>
    <w:rsid w:val="00796A4A"/>
    <w:rsid w:val="007A12A4"/>
    <w:rsid w:val="007A4362"/>
    <w:rsid w:val="007A6214"/>
    <w:rsid w:val="007A6ADF"/>
    <w:rsid w:val="007A7E2D"/>
    <w:rsid w:val="007A7EF5"/>
    <w:rsid w:val="007B0047"/>
    <w:rsid w:val="007B0123"/>
    <w:rsid w:val="007B2A60"/>
    <w:rsid w:val="007B2B93"/>
    <w:rsid w:val="007B3CFD"/>
    <w:rsid w:val="007B5C55"/>
    <w:rsid w:val="007B6BA5"/>
    <w:rsid w:val="007B70AF"/>
    <w:rsid w:val="007B761C"/>
    <w:rsid w:val="007B7A8C"/>
    <w:rsid w:val="007B7E1F"/>
    <w:rsid w:val="007C1724"/>
    <w:rsid w:val="007C1DA1"/>
    <w:rsid w:val="007C2F75"/>
    <w:rsid w:val="007C32D3"/>
    <w:rsid w:val="007C3390"/>
    <w:rsid w:val="007C36F1"/>
    <w:rsid w:val="007C4F4B"/>
    <w:rsid w:val="007D0A83"/>
    <w:rsid w:val="007D0E98"/>
    <w:rsid w:val="007D1C20"/>
    <w:rsid w:val="007D233D"/>
    <w:rsid w:val="007D235B"/>
    <w:rsid w:val="007D2D7D"/>
    <w:rsid w:val="007D4343"/>
    <w:rsid w:val="007D4E36"/>
    <w:rsid w:val="007D6B7F"/>
    <w:rsid w:val="007E1699"/>
    <w:rsid w:val="007E2A79"/>
    <w:rsid w:val="007E35A9"/>
    <w:rsid w:val="007E3648"/>
    <w:rsid w:val="007E5051"/>
    <w:rsid w:val="007E575B"/>
    <w:rsid w:val="007E5E6D"/>
    <w:rsid w:val="007E7050"/>
    <w:rsid w:val="007F0B83"/>
    <w:rsid w:val="007F0F0C"/>
    <w:rsid w:val="007F1D6C"/>
    <w:rsid w:val="007F2679"/>
    <w:rsid w:val="007F4E82"/>
    <w:rsid w:val="007F5994"/>
    <w:rsid w:val="007F61A8"/>
    <w:rsid w:val="007F6611"/>
    <w:rsid w:val="007F70F8"/>
    <w:rsid w:val="007F76F3"/>
    <w:rsid w:val="007F7A36"/>
    <w:rsid w:val="00802CE9"/>
    <w:rsid w:val="00803B65"/>
    <w:rsid w:val="008040FE"/>
    <w:rsid w:val="0080451D"/>
    <w:rsid w:val="00804EE2"/>
    <w:rsid w:val="00806271"/>
    <w:rsid w:val="008068D7"/>
    <w:rsid w:val="00810F15"/>
    <w:rsid w:val="00811B46"/>
    <w:rsid w:val="00811FFD"/>
    <w:rsid w:val="0081522D"/>
    <w:rsid w:val="008175E9"/>
    <w:rsid w:val="00820BCF"/>
    <w:rsid w:val="008213E4"/>
    <w:rsid w:val="008228D5"/>
    <w:rsid w:val="00822D17"/>
    <w:rsid w:val="008231F1"/>
    <w:rsid w:val="0082322A"/>
    <w:rsid w:val="00823735"/>
    <w:rsid w:val="008242D7"/>
    <w:rsid w:val="00827893"/>
    <w:rsid w:val="00827E05"/>
    <w:rsid w:val="00827F69"/>
    <w:rsid w:val="008303BD"/>
    <w:rsid w:val="008306F2"/>
    <w:rsid w:val="008311A3"/>
    <w:rsid w:val="00831CE5"/>
    <w:rsid w:val="00831EE6"/>
    <w:rsid w:val="008322F9"/>
    <w:rsid w:val="00833B01"/>
    <w:rsid w:val="00833FE3"/>
    <w:rsid w:val="00834E8F"/>
    <w:rsid w:val="0083567E"/>
    <w:rsid w:val="00836AB6"/>
    <w:rsid w:val="00840F7F"/>
    <w:rsid w:val="008427CF"/>
    <w:rsid w:val="00842D88"/>
    <w:rsid w:val="00843557"/>
    <w:rsid w:val="00844737"/>
    <w:rsid w:val="008456B6"/>
    <w:rsid w:val="008461D2"/>
    <w:rsid w:val="00846245"/>
    <w:rsid w:val="0084780E"/>
    <w:rsid w:val="00850768"/>
    <w:rsid w:val="00852872"/>
    <w:rsid w:val="00852C32"/>
    <w:rsid w:val="00853412"/>
    <w:rsid w:val="008534DF"/>
    <w:rsid w:val="00854C8C"/>
    <w:rsid w:val="008560AF"/>
    <w:rsid w:val="00857CF3"/>
    <w:rsid w:val="0086116F"/>
    <w:rsid w:val="00861574"/>
    <w:rsid w:val="008615C0"/>
    <w:rsid w:val="00861DD7"/>
    <w:rsid w:val="00862B21"/>
    <w:rsid w:val="00862DC5"/>
    <w:rsid w:val="00863A9A"/>
    <w:rsid w:val="00864063"/>
    <w:rsid w:val="008662A2"/>
    <w:rsid w:val="008670B4"/>
    <w:rsid w:val="00867315"/>
    <w:rsid w:val="00871FD5"/>
    <w:rsid w:val="008724C6"/>
    <w:rsid w:val="00873529"/>
    <w:rsid w:val="00873A3C"/>
    <w:rsid w:val="00873D67"/>
    <w:rsid w:val="008761AB"/>
    <w:rsid w:val="008761EE"/>
    <w:rsid w:val="00877FE0"/>
    <w:rsid w:val="00880282"/>
    <w:rsid w:val="00880550"/>
    <w:rsid w:val="00880B5F"/>
    <w:rsid w:val="00880F58"/>
    <w:rsid w:val="008814B9"/>
    <w:rsid w:val="0088496C"/>
    <w:rsid w:val="008851A3"/>
    <w:rsid w:val="00885F66"/>
    <w:rsid w:val="00886AB6"/>
    <w:rsid w:val="0088753D"/>
    <w:rsid w:val="00890DAE"/>
    <w:rsid w:val="00891C70"/>
    <w:rsid w:val="00891CA6"/>
    <w:rsid w:val="00893FFB"/>
    <w:rsid w:val="00897211"/>
    <w:rsid w:val="0089731D"/>
    <w:rsid w:val="008979B1"/>
    <w:rsid w:val="008A0520"/>
    <w:rsid w:val="008A3A39"/>
    <w:rsid w:val="008A41BC"/>
    <w:rsid w:val="008A4901"/>
    <w:rsid w:val="008A6B25"/>
    <w:rsid w:val="008A6C4F"/>
    <w:rsid w:val="008B0C1C"/>
    <w:rsid w:val="008B5208"/>
    <w:rsid w:val="008B6CB6"/>
    <w:rsid w:val="008B7381"/>
    <w:rsid w:val="008B7679"/>
    <w:rsid w:val="008C0B59"/>
    <w:rsid w:val="008C2479"/>
    <w:rsid w:val="008C315A"/>
    <w:rsid w:val="008C32C0"/>
    <w:rsid w:val="008C5F27"/>
    <w:rsid w:val="008C5F8D"/>
    <w:rsid w:val="008C65FA"/>
    <w:rsid w:val="008C672A"/>
    <w:rsid w:val="008C6823"/>
    <w:rsid w:val="008D2A7E"/>
    <w:rsid w:val="008D2E7B"/>
    <w:rsid w:val="008D4933"/>
    <w:rsid w:val="008D562D"/>
    <w:rsid w:val="008D7D11"/>
    <w:rsid w:val="008D7DA0"/>
    <w:rsid w:val="008E0C4B"/>
    <w:rsid w:val="008E0E46"/>
    <w:rsid w:val="008E3610"/>
    <w:rsid w:val="008E7692"/>
    <w:rsid w:val="008E7C4B"/>
    <w:rsid w:val="008F2502"/>
    <w:rsid w:val="008F2A03"/>
    <w:rsid w:val="0090043A"/>
    <w:rsid w:val="00901D5D"/>
    <w:rsid w:val="009048B2"/>
    <w:rsid w:val="00906550"/>
    <w:rsid w:val="00906A0A"/>
    <w:rsid w:val="00907AD2"/>
    <w:rsid w:val="009101C4"/>
    <w:rsid w:val="00910226"/>
    <w:rsid w:val="00911FAD"/>
    <w:rsid w:val="0091213F"/>
    <w:rsid w:val="0091235F"/>
    <w:rsid w:val="0091417A"/>
    <w:rsid w:val="009175EC"/>
    <w:rsid w:val="00920206"/>
    <w:rsid w:val="0092246B"/>
    <w:rsid w:val="00925397"/>
    <w:rsid w:val="00926DE6"/>
    <w:rsid w:val="009340C9"/>
    <w:rsid w:val="00934399"/>
    <w:rsid w:val="0093485B"/>
    <w:rsid w:val="0093634D"/>
    <w:rsid w:val="009371E8"/>
    <w:rsid w:val="00940E76"/>
    <w:rsid w:val="00942E74"/>
    <w:rsid w:val="00943818"/>
    <w:rsid w:val="009512EB"/>
    <w:rsid w:val="009601EF"/>
    <w:rsid w:val="00961744"/>
    <w:rsid w:val="00962EDA"/>
    <w:rsid w:val="009639F0"/>
    <w:rsid w:val="00963CBA"/>
    <w:rsid w:val="00965EC9"/>
    <w:rsid w:val="00966183"/>
    <w:rsid w:val="0097043E"/>
    <w:rsid w:val="00970747"/>
    <w:rsid w:val="00971057"/>
    <w:rsid w:val="0097173F"/>
    <w:rsid w:val="009726E2"/>
    <w:rsid w:val="00973A17"/>
    <w:rsid w:val="00973A82"/>
    <w:rsid w:val="00973DD6"/>
    <w:rsid w:val="00973E6C"/>
    <w:rsid w:val="00974532"/>
    <w:rsid w:val="00974A8D"/>
    <w:rsid w:val="0097526C"/>
    <w:rsid w:val="00975E94"/>
    <w:rsid w:val="009800A2"/>
    <w:rsid w:val="0098288A"/>
    <w:rsid w:val="00982AB6"/>
    <w:rsid w:val="00982D5C"/>
    <w:rsid w:val="00986DAC"/>
    <w:rsid w:val="00986FE4"/>
    <w:rsid w:val="00987AF6"/>
    <w:rsid w:val="00990A4D"/>
    <w:rsid w:val="00991261"/>
    <w:rsid w:val="00994163"/>
    <w:rsid w:val="00996ACE"/>
    <w:rsid w:val="009973AF"/>
    <w:rsid w:val="009A0808"/>
    <w:rsid w:val="009A0812"/>
    <w:rsid w:val="009A1D1D"/>
    <w:rsid w:val="009A212F"/>
    <w:rsid w:val="009A2307"/>
    <w:rsid w:val="009A2653"/>
    <w:rsid w:val="009A4F33"/>
    <w:rsid w:val="009A5282"/>
    <w:rsid w:val="009A5307"/>
    <w:rsid w:val="009A7644"/>
    <w:rsid w:val="009A7E69"/>
    <w:rsid w:val="009B3B78"/>
    <w:rsid w:val="009B3D6A"/>
    <w:rsid w:val="009B5592"/>
    <w:rsid w:val="009C1F22"/>
    <w:rsid w:val="009C20E5"/>
    <w:rsid w:val="009C273B"/>
    <w:rsid w:val="009C3362"/>
    <w:rsid w:val="009C3392"/>
    <w:rsid w:val="009C4596"/>
    <w:rsid w:val="009C4720"/>
    <w:rsid w:val="009C5035"/>
    <w:rsid w:val="009C7901"/>
    <w:rsid w:val="009C7B71"/>
    <w:rsid w:val="009C7FAE"/>
    <w:rsid w:val="009D247D"/>
    <w:rsid w:val="009D2E48"/>
    <w:rsid w:val="009D457F"/>
    <w:rsid w:val="009D46E0"/>
    <w:rsid w:val="009E080C"/>
    <w:rsid w:val="009E0B57"/>
    <w:rsid w:val="009E1AA2"/>
    <w:rsid w:val="009E3E6C"/>
    <w:rsid w:val="009E7B91"/>
    <w:rsid w:val="009F094A"/>
    <w:rsid w:val="009F3A17"/>
    <w:rsid w:val="009F71D2"/>
    <w:rsid w:val="00A00802"/>
    <w:rsid w:val="00A01DB6"/>
    <w:rsid w:val="00A03E13"/>
    <w:rsid w:val="00A04D86"/>
    <w:rsid w:val="00A06FD9"/>
    <w:rsid w:val="00A118FA"/>
    <w:rsid w:val="00A11A25"/>
    <w:rsid w:val="00A12066"/>
    <w:rsid w:val="00A12611"/>
    <w:rsid w:val="00A1427D"/>
    <w:rsid w:val="00A22389"/>
    <w:rsid w:val="00A23D55"/>
    <w:rsid w:val="00A25144"/>
    <w:rsid w:val="00A27F38"/>
    <w:rsid w:val="00A303EF"/>
    <w:rsid w:val="00A31070"/>
    <w:rsid w:val="00A34746"/>
    <w:rsid w:val="00A34D83"/>
    <w:rsid w:val="00A374A7"/>
    <w:rsid w:val="00A401D2"/>
    <w:rsid w:val="00A426F2"/>
    <w:rsid w:val="00A42BF7"/>
    <w:rsid w:val="00A4518A"/>
    <w:rsid w:val="00A47A00"/>
    <w:rsid w:val="00A47A81"/>
    <w:rsid w:val="00A501C2"/>
    <w:rsid w:val="00A50633"/>
    <w:rsid w:val="00A532BF"/>
    <w:rsid w:val="00A53682"/>
    <w:rsid w:val="00A541D9"/>
    <w:rsid w:val="00A554D3"/>
    <w:rsid w:val="00A5665D"/>
    <w:rsid w:val="00A568F9"/>
    <w:rsid w:val="00A708C7"/>
    <w:rsid w:val="00A715A5"/>
    <w:rsid w:val="00A71942"/>
    <w:rsid w:val="00A728C6"/>
    <w:rsid w:val="00A72EBC"/>
    <w:rsid w:val="00A72F22"/>
    <w:rsid w:val="00A72F33"/>
    <w:rsid w:val="00A73033"/>
    <w:rsid w:val="00A73289"/>
    <w:rsid w:val="00A73E32"/>
    <w:rsid w:val="00A748A6"/>
    <w:rsid w:val="00A76044"/>
    <w:rsid w:val="00A7681A"/>
    <w:rsid w:val="00A77995"/>
    <w:rsid w:val="00A779C0"/>
    <w:rsid w:val="00A80B0E"/>
    <w:rsid w:val="00A8105D"/>
    <w:rsid w:val="00A81BC4"/>
    <w:rsid w:val="00A820F1"/>
    <w:rsid w:val="00A853B1"/>
    <w:rsid w:val="00A85A54"/>
    <w:rsid w:val="00A879A4"/>
    <w:rsid w:val="00A926E3"/>
    <w:rsid w:val="00A92961"/>
    <w:rsid w:val="00A93B8F"/>
    <w:rsid w:val="00A9516D"/>
    <w:rsid w:val="00A967A1"/>
    <w:rsid w:val="00AA0BFF"/>
    <w:rsid w:val="00AA0F37"/>
    <w:rsid w:val="00AA40E9"/>
    <w:rsid w:val="00AA4CCD"/>
    <w:rsid w:val="00AA684E"/>
    <w:rsid w:val="00AA6AB2"/>
    <w:rsid w:val="00AA7C4A"/>
    <w:rsid w:val="00AB02AF"/>
    <w:rsid w:val="00AB031D"/>
    <w:rsid w:val="00AB09BB"/>
    <w:rsid w:val="00AB1116"/>
    <w:rsid w:val="00AB7327"/>
    <w:rsid w:val="00AB787F"/>
    <w:rsid w:val="00AC0744"/>
    <w:rsid w:val="00AC0F72"/>
    <w:rsid w:val="00AC2EA0"/>
    <w:rsid w:val="00AC35A5"/>
    <w:rsid w:val="00AC6730"/>
    <w:rsid w:val="00AC6AC9"/>
    <w:rsid w:val="00AC75B4"/>
    <w:rsid w:val="00AD1B28"/>
    <w:rsid w:val="00AD46A7"/>
    <w:rsid w:val="00AE14F9"/>
    <w:rsid w:val="00AE2F01"/>
    <w:rsid w:val="00AE3282"/>
    <w:rsid w:val="00AE3B96"/>
    <w:rsid w:val="00AE4A2B"/>
    <w:rsid w:val="00AE614E"/>
    <w:rsid w:val="00AF10E5"/>
    <w:rsid w:val="00AF1702"/>
    <w:rsid w:val="00AF21E9"/>
    <w:rsid w:val="00AF2603"/>
    <w:rsid w:val="00AF34AA"/>
    <w:rsid w:val="00AF3AD2"/>
    <w:rsid w:val="00AF46FC"/>
    <w:rsid w:val="00AF5957"/>
    <w:rsid w:val="00AF6354"/>
    <w:rsid w:val="00B001CF"/>
    <w:rsid w:val="00B007F7"/>
    <w:rsid w:val="00B03528"/>
    <w:rsid w:val="00B03886"/>
    <w:rsid w:val="00B039C7"/>
    <w:rsid w:val="00B05356"/>
    <w:rsid w:val="00B0675D"/>
    <w:rsid w:val="00B07840"/>
    <w:rsid w:val="00B10515"/>
    <w:rsid w:val="00B10A86"/>
    <w:rsid w:val="00B1190A"/>
    <w:rsid w:val="00B1195B"/>
    <w:rsid w:val="00B1336E"/>
    <w:rsid w:val="00B137CF"/>
    <w:rsid w:val="00B150E9"/>
    <w:rsid w:val="00B15B57"/>
    <w:rsid w:val="00B1760E"/>
    <w:rsid w:val="00B2018B"/>
    <w:rsid w:val="00B20823"/>
    <w:rsid w:val="00B25633"/>
    <w:rsid w:val="00B2640E"/>
    <w:rsid w:val="00B26588"/>
    <w:rsid w:val="00B26F4B"/>
    <w:rsid w:val="00B27E21"/>
    <w:rsid w:val="00B27F4B"/>
    <w:rsid w:val="00B30179"/>
    <w:rsid w:val="00B312AA"/>
    <w:rsid w:val="00B33EC0"/>
    <w:rsid w:val="00B3430B"/>
    <w:rsid w:val="00B36C96"/>
    <w:rsid w:val="00B36F71"/>
    <w:rsid w:val="00B370C9"/>
    <w:rsid w:val="00B37B00"/>
    <w:rsid w:val="00B41B6B"/>
    <w:rsid w:val="00B4249A"/>
    <w:rsid w:val="00B43A01"/>
    <w:rsid w:val="00B46AFF"/>
    <w:rsid w:val="00B47648"/>
    <w:rsid w:val="00B517AF"/>
    <w:rsid w:val="00B51DCA"/>
    <w:rsid w:val="00B52E37"/>
    <w:rsid w:val="00B54857"/>
    <w:rsid w:val="00B5506D"/>
    <w:rsid w:val="00B5595D"/>
    <w:rsid w:val="00B634B7"/>
    <w:rsid w:val="00B6478D"/>
    <w:rsid w:val="00B707C1"/>
    <w:rsid w:val="00B70873"/>
    <w:rsid w:val="00B7190D"/>
    <w:rsid w:val="00B719DF"/>
    <w:rsid w:val="00B723A0"/>
    <w:rsid w:val="00B74ACE"/>
    <w:rsid w:val="00B80DC2"/>
    <w:rsid w:val="00B81E12"/>
    <w:rsid w:val="00B828FB"/>
    <w:rsid w:val="00B83400"/>
    <w:rsid w:val="00B83413"/>
    <w:rsid w:val="00B83FF3"/>
    <w:rsid w:val="00B843C8"/>
    <w:rsid w:val="00B85EB7"/>
    <w:rsid w:val="00B86316"/>
    <w:rsid w:val="00B8752C"/>
    <w:rsid w:val="00B87AF2"/>
    <w:rsid w:val="00B92651"/>
    <w:rsid w:val="00B950A9"/>
    <w:rsid w:val="00B96265"/>
    <w:rsid w:val="00B962AF"/>
    <w:rsid w:val="00B97BCA"/>
    <w:rsid w:val="00BA0931"/>
    <w:rsid w:val="00BA0AAD"/>
    <w:rsid w:val="00BA0FF0"/>
    <w:rsid w:val="00BA5586"/>
    <w:rsid w:val="00BA6872"/>
    <w:rsid w:val="00BA6BFE"/>
    <w:rsid w:val="00BA7809"/>
    <w:rsid w:val="00BA7D17"/>
    <w:rsid w:val="00BB5056"/>
    <w:rsid w:val="00BB5625"/>
    <w:rsid w:val="00BB6991"/>
    <w:rsid w:val="00BC18DC"/>
    <w:rsid w:val="00BC2927"/>
    <w:rsid w:val="00BC45B3"/>
    <w:rsid w:val="00BC54BD"/>
    <w:rsid w:val="00BC5E9F"/>
    <w:rsid w:val="00BC6D76"/>
    <w:rsid w:val="00BC74E9"/>
    <w:rsid w:val="00BD02F3"/>
    <w:rsid w:val="00BD2146"/>
    <w:rsid w:val="00BD312E"/>
    <w:rsid w:val="00BD44BA"/>
    <w:rsid w:val="00BD5164"/>
    <w:rsid w:val="00BD5469"/>
    <w:rsid w:val="00BD5645"/>
    <w:rsid w:val="00BD5B89"/>
    <w:rsid w:val="00BD5F85"/>
    <w:rsid w:val="00BE291C"/>
    <w:rsid w:val="00BE2A4F"/>
    <w:rsid w:val="00BE2E0F"/>
    <w:rsid w:val="00BE47B7"/>
    <w:rsid w:val="00BE4F74"/>
    <w:rsid w:val="00BE618E"/>
    <w:rsid w:val="00BE6384"/>
    <w:rsid w:val="00BE7223"/>
    <w:rsid w:val="00BF24E6"/>
    <w:rsid w:val="00BF3621"/>
    <w:rsid w:val="00BF5030"/>
    <w:rsid w:val="00BF7C7C"/>
    <w:rsid w:val="00C005D8"/>
    <w:rsid w:val="00C01276"/>
    <w:rsid w:val="00C07411"/>
    <w:rsid w:val="00C10C62"/>
    <w:rsid w:val="00C11CA8"/>
    <w:rsid w:val="00C135F5"/>
    <w:rsid w:val="00C14012"/>
    <w:rsid w:val="00C16B4E"/>
    <w:rsid w:val="00C17699"/>
    <w:rsid w:val="00C2082D"/>
    <w:rsid w:val="00C23B0C"/>
    <w:rsid w:val="00C25333"/>
    <w:rsid w:val="00C260D5"/>
    <w:rsid w:val="00C32A62"/>
    <w:rsid w:val="00C35E0B"/>
    <w:rsid w:val="00C375E2"/>
    <w:rsid w:val="00C37B34"/>
    <w:rsid w:val="00C416AD"/>
    <w:rsid w:val="00C41833"/>
    <w:rsid w:val="00C41A28"/>
    <w:rsid w:val="00C43BF2"/>
    <w:rsid w:val="00C44632"/>
    <w:rsid w:val="00C44D02"/>
    <w:rsid w:val="00C4577F"/>
    <w:rsid w:val="00C457F2"/>
    <w:rsid w:val="00C45836"/>
    <w:rsid w:val="00C463DD"/>
    <w:rsid w:val="00C46837"/>
    <w:rsid w:val="00C46DBE"/>
    <w:rsid w:val="00C51B88"/>
    <w:rsid w:val="00C55595"/>
    <w:rsid w:val="00C56B85"/>
    <w:rsid w:val="00C57301"/>
    <w:rsid w:val="00C57902"/>
    <w:rsid w:val="00C61460"/>
    <w:rsid w:val="00C6226A"/>
    <w:rsid w:val="00C6305B"/>
    <w:rsid w:val="00C63EB9"/>
    <w:rsid w:val="00C65A19"/>
    <w:rsid w:val="00C66262"/>
    <w:rsid w:val="00C66900"/>
    <w:rsid w:val="00C67369"/>
    <w:rsid w:val="00C70D86"/>
    <w:rsid w:val="00C71A97"/>
    <w:rsid w:val="00C729CB"/>
    <w:rsid w:val="00C73696"/>
    <w:rsid w:val="00C73A29"/>
    <w:rsid w:val="00C74422"/>
    <w:rsid w:val="00C745C3"/>
    <w:rsid w:val="00C751FE"/>
    <w:rsid w:val="00C7689B"/>
    <w:rsid w:val="00C80E65"/>
    <w:rsid w:val="00C83000"/>
    <w:rsid w:val="00C836A2"/>
    <w:rsid w:val="00C8389E"/>
    <w:rsid w:val="00C86B84"/>
    <w:rsid w:val="00C90745"/>
    <w:rsid w:val="00C910F8"/>
    <w:rsid w:val="00C91B82"/>
    <w:rsid w:val="00C9258E"/>
    <w:rsid w:val="00C970F0"/>
    <w:rsid w:val="00C9744C"/>
    <w:rsid w:val="00C97707"/>
    <w:rsid w:val="00CA10CD"/>
    <w:rsid w:val="00CA3908"/>
    <w:rsid w:val="00CA53BA"/>
    <w:rsid w:val="00CA6455"/>
    <w:rsid w:val="00CA75D8"/>
    <w:rsid w:val="00CA78DC"/>
    <w:rsid w:val="00CB05FB"/>
    <w:rsid w:val="00CB091C"/>
    <w:rsid w:val="00CB1531"/>
    <w:rsid w:val="00CB37CE"/>
    <w:rsid w:val="00CB400D"/>
    <w:rsid w:val="00CB7B26"/>
    <w:rsid w:val="00CC1580"/>
    <w:rsid w:val="00CC164C"/>
    <w:rsid w:val="00CC2735"/>
    <w:rsid w:val="00CC328C"/>
    <w:rsid w:val="00CC51C6"/>
    <w:rsid w:val="00CC5B99"/>
    <w:rsid w:val="00CC5E9A"/>
    <w:rsid w:val="00CC71BE"/>
    <w:rsid w:val="00CD166D"/>
    <w:rsid w:val="00CD1BD2"/>
    <w:rsid w:val="00CD21D8"/>
    <w:rsid w:val="00CD4CD1"/>
    <w:rsid w:val="00CD4FD4"/>
    <w:rsid w:val="00CD54B0"/>
    <w:rsid w:val="00CD56E3"/>
    <w:rsid w:val="00CD5ED1"/>
    <w:rsid w:val="00CD6577"/>
    <w:rsid w:val="00CD6A38"/>
    <w:rsid w:val="00CE3BC5"/>
    <w:rsid w:val="00CE47B9"/>
    <w:rsid w:val="00CE4A8F"/>
    <w:rsid w:val="00CE585C"/>
    <w:rsid w:val="00CF21FF"/>
    <w:rsid w:val="00CF2EB5"/>
    <w:rsid w:val="00CF3133"/>
    <w:rsid w:val="00CF73F4"/>
    <w:rsid w:val="00CF7617"/>
    <w:rsid w:val="00CF77D5"/>
    <w:rsid w:val="00D005DB"/>
    <w:rsid w:val="00D01BA3"/>
    <w:rsid w:val="00D022D1"/>
    <w:rsid w:val="00D02AE8"/>
    <w:rsid w:val="00D0344F"/>
    <w:rsid w:val="00D046C9"/>
    <w:rsid w:val="00D06EBF"/>
    <w:rsid w:val="00D06FC7"/>
    <w:rsid w:val="00D0786F"/>
    <w:rsid w:val="00D11D65"/>
    <w:rsid w:val="00D1223F"/>
    <w:rsid w:val="00D12A03"/>
    <w:rsid w:val="00D13641"/>
    <w:rsid w:val="00D16253"/>
    <w:rsid w:val="00D16811"/>
    <w:rsid w:val="00D16BD5"/>
    <w:rsid w:val="00D2031B"/>
    <w:rsid w:val="00D220CF"/>
    <w:rsid w:val="00D23265"/>
    <w:rsid w:val="00D23B57"/>
    <w:rsid w:val="00D248EB"/>
    <w:rsid w:val="00D24B9F"/>
    <w:rsid w:val="00D251C3"/>
    <w:rsid w:val="00D25FE2"/>
    <w:rsid w:val="00D26FCE"/>
    <w:rsid w:val="00D30134"/>
    <w:rsid w:val="00D306B6"/>
    <w:rsid w:val="00D317BB"/>
    <w:rsid w:val="00D31C1A"/>
    <w:rsid w:val="00D33C6B"/>
    <w:rsid w:val="00D354F6"/>
    <w:rsid w:val="00D35CFE"/>
    <w:rsid w:val="00D35F5C"/>
    <w:rsid w:val="00D37FF9"/>
    <w:rsid w:val="00D41150"/>
    <w:rsid w:val="00D415D8"/>
    <w:rsid w:val="00D42440"/>
    <w:rsid w:val="00D42776"/>
    <w:rsid w:val="00D428A2"/>
    <w:rsid w:val="00D42E44"/>
    <w:rsid w:val="00D43252"/>
    <w:rsid w:val="00D4446E"/>
    <w:rsid w:val="00D44B73"/>
    <w:rsid w:val="00D50BEB"/>
    <w:rsid w:val="00D517EB"/>
    <w:rsid w:val="00D5391B"/>
    <w:rsid w:val="00D53A3A"/>
    <w:rsid w:val="00D56E55"/>
    <w:rsid w:val="00D60956"/>
    <w:rsid w:val="00D61168"/>
    <w:rsid w:val="00D65D10"/>
    <w:rsid w:val="00D67828"/>
    <w:rsid w:val="00D67A15"/>
    <w:rsid w:val="00D67F5C"/>
    <w:rsid w:val="00D731D0"/>
    <w:rsid w:val="00D741DA"/>
    <w:rsid w:val="00D74F41"/>
    <w:rsid w:val="00D75FC5"/>
    <w:rsid w:val="00D80D24"/>
    <w:rsid w:val="00D8682B"/>
    <w:rsid w:val="00D87CEB"/>
    <w:rsid w:val="00D90AB4"/>
    <w:rsid w:val="00D940FC"/>
    <w:rsid w:val="00D94D54"/>
    <w:rsid w:val="00D94ECD"/>
    <w:rsid w:val="00D9652F"/>
    <w:rsid w:val="00D978C6"/>
    <w:rsid w:val="00DA2164"/>
    <w:rsid w:val="00DA3B53"/>
    <w:rsid w:val="00DA3BAD"/>
    <w:rsid w:val="00DA56E5"/>
    <w:rsid w:val="00DA67AD"/>
    <w:rsid w:val="00DB0371"/>
    <w:rsid w:val="00DB107A"/>
    <w:rsid w:val="00DB37C4"/>
    <w:rsid w:val="00DB49F4"/>
    <w:rsid w:val="00DB5ABB"/>
    <w:rsid w:val="00DB5B80"/>
    <w:rsid w:val="00DB5D0F"/>
    <w:rsid w:val="00DB5DCA"/>
    <w:rsid w:val="00DB636B"/>
    <w:rsid w:val="00DB7DC1"/>
    <w:rsid w:val="00DB7EA1"/>
    <w:rsid w:val="00DC529B"/>
    <w:rsid w:val="00DD1C31"/>
    <w:rsid w:val="00DD2A0F"/>
    <w:rsid w:val="00DD406E"/>
    <w:rsid w:val="00DD7EF1"/>
    <w:rsid w:val="00DE14CB"/>
    <w:rsid w:val="00DE1D02"/>
    <w:rsid w:val="00DE486D"/>
    <w:rsid w:val="00DE7A6C"/>
    <w:rsid w:val="00DE7EAE"/>
    <w:rsid w:val="00DF01BF"/>
    <w:rsid w:val="00DF10C8"/>
    <w:rsid w:val="00DF114D"/>
    <w:rsid w:val="00DF12F7"/>
    <w:rsid w:val="00DF26B0"/>
    <w:rsid w:val="00DF7A89"/>
    <w:rsid w:val="00E02C81"/>
    <w:rsid w:val="00E0341E"/>
    <w:rsid w:val="00E04925"/>
    <w:rsid w:val="00E06096"/>
    <w:rsid w:val="00E1166A"/>
    <w:rsid w:val="00E11EFB"/>
    <w:rsid w:val="00E12307"/>
    <w:rsid w:val="00E130AB"/>
    <w:rsid w:val="00E13730"/>
    <w:rsid w:val="00E16A69"/>
    <w:rsid w:val="00E200F8"/>
    <w:rsid w:val="00E20485"/>
    <w:rsid w:val="00E20F56"/>
    <w:rsid w:val="00E21C8C"/>
    <w:rsid w:val="00E22879"/>
    <w:rsid w:val="00E230A6"/>
    <w:rsid w:val="00E24049"/>
    <w:rsid w:val="00E24299"/>
    <w:rsid w:val="00E25C67"/>
    <w:rsid w:val="00E25D8D"/>
    <w:rsid w:val="00E268B8"/>
    <w:rsid w:val="00E27676"/>
    <w:rsid w:val="00E355B6"/>
    <w:rsid w:val="00E35D47"/>
    <w:rsid w:val="00E36BCF"/>
    <w:rsid w:val="00E40E8E"/>
    <w:rsid w:val="00E42306"/>
    <w:rsid w:val="00E436CD"/>
    <w:rsid w:val="00E467CA"/>
    <w:rsid w:val="00E51905"/>
    <w:rsid w:val="00E5275F"/>
    <w:rsid w:val="00E5591C"/>
    <w:rsid w:val="00E55D2E"/>
    <w:rsid w:val="00E571AC"/>
    <w:rsid w:val="00E6370B"/>
    <w:rsid w:val="00E6410E"/>
    <w:rsid w:val="00E64BDF"/>
    <w:rsid w:val="00E65509"/>
    <w:rsid w:val="00E67596"/>
    <w:rsid w:val="00E67835"/>
    <w:rsid w:val="00E711CF"/>
    <w:rsid w:val="00E7260F"/>
    <w:rsid w:val="00E73108"/>
    <w:rsid w:val="00E7503C"/>
    <w:rsid w:val="00E76518"/>
    <w:rsid w:val="00E777BF"/>
    <w:rsid w:val="00E77A15"/>
    <w:rsid w:val="00E83CE9"/>
    <w:rsid w:val="00E862AA"/>
    <w:rsid w:val="00E86620"/>
    <w:rsid w:val="00E86EC2"/>
    <w:rsid w:val="00E876B6"/>
    <w:rsid w:val="00E87921"/>
    <w:rsid w:val="00E90F74"/>
    <w:rsid w:val="00E915B8"/>
    <w:rsid w:val="00E92EAC"/>
    <w:rsid w:val="00E93B75"/>
    <w:rsid w:val="00E94901"/>
    <w:rsid w:val="00E94B39"/>
    <w:rsid w:val="00E95CC8"/>
    <w:rsid w:val="00E96630"/>
    <w:rsid w:val="00E96E97"/>
    <w:rsid w:val="00E97240"/>
    <w:rsid w:val="00EA2258"/>
    <w:rsid w:val="00EA264E"/>
    <w:rsid w:val="00EA42C8"/>
    <w:rsid w:val="00EA64D3"/>
    <w:rsid w:val="00EA6C96"/>
    <w:rsid w:val="00EA7B87"/>
    <w:rsid w:val="00EB053C"/>
    <w:rsid w:val="00EB15E7"/>
    <w:rsid w:val="00EB38B9"/>
    <w:rsid w:val="00EB3DDF"/>
    <w:rsid w:val="00EB511C"/>
    <w:rsid w:val="00EB525A"/>
    <w:rsid w:val="00EC08A6"/>
    <w:rsid w:val="00EC1604"/>
    <w:rsid w:val="00EC2CCE"/>
    <w:rsid w:val="00EC48DB"/>
    <w:rsid w:val="00EC7138"/>
    <w:rsid w:val="00EC72A0"/>
    <w:rsid w:val="00ED145A"/>
    <w:rsid w:val="00ED1FAC"/>
    <w:rsid w:val="00ED288D"/>
    <w:rsid w:val="00ED396A"/>
    <w:rsid w:val="00ED5525"/>
    <w:rsid w:val="00ED58AC"/>
    <w:rsid w:val="00ED65BB"/>
    <w:rsid w:val="00ED7A2A"/>
    <w:rsid w:val="00EE0911"/>
    <w:rsid w:val="00EE1F27"/>
    <w:rsid w:val="00EE1F38"/>
    <w:rsid w:val="00EE4899"/>
    <w:rsid w:val="00EF1D7F"/>
    <w:rsid w:val="00EF3D2A"/>
    <w:rsid w:val="00EF45EE"/>
    <w:rsid w:val="00EF5537"/>
    <w:rsid w:val="00EF5C7F"/>
    <w:rsid w:val="00EF7716"/>
    <w:rsid w:val="00F01113"/>
    <w:rsid w:val="00F02742"/>
    <w:rsid w:val="00F0290E"/>
    <w:rsid w:val="00F04C06"/>
    <w:rsid w:val="00F05874"/>
    <w:rsid w:val="00F07628"/>
    <w:rsid w:val="00F07E3D"/>
    <w:rsid w:val="00F121D9"/>
    <w:rsid w:val="00F1226E"/>
    <w:rsid w:val="00F1245F"/>
    <w:rsid w:val="00F13135"/>
    <w:rsid w:val="00F140C2"/>
    <w:rsid w:val="00F14A11"/>
    <w:rsid w:val="00F14A3E"/>
    <w:rsid w:val="00F14FB9"/>
    <w:rsid w:val="00F238D6"/>
    <w:rsid w:val="00F23CF0"/>
    <w:rsid w:val="00F25A09"/>
    <w:rsid w:val="00F3209B"/>
    <w:rsid w:val="00F32E78"/>
    <w:rsid w:val="00F32F42"/>
    <w:rsid w:val="00F33E8A"/>
    <w:rsid w:val="00F33FE9"/>
    <w:rsid w:val="00F36C74"/>
    <w:rsid w:val="00F37085"/>
    <w:rsid w:val="00F407CC"/>
    <w:rsid w:val="00F409FF"/>
    <w:rsid w:val="00F40C11"/>
    <w:rsid w:val="00F417A2"/>
    <w:rsid w:val="00F433FB"/>
    <w:rsid w:val="00F43F01"/>
    <w:rsid w:val="00F43F7B"/>
    <w:rsid w:val="00F43FAF"/>
    <w:rsid w:val="00F45250"/>
    <w:rsid w:val="00F45A65"/>
    <w:rsid w:val="00F45F25"/>
    <w:rsid w:val="00F504C4"/>
    <w:rsid w:val="00F519D0"/>
    <w:rsid w:val="00F51D5F"/>
    <w:rsid w:val="00F52145"/>
    <w:rsid w:val="00F537F4"/>
    <w:rsid w:val="00F53EDA"/>
    <w:rsid w:val="00F545C9"/>
    <w:rsid w:val="00F556DD"/>
    <w:rsid w:val="00F55725"/>
    <w:rsid w:val="00F56DA3"/>
    <w:rsid w:val="00F577B6"/>
    <w:rsid w:val="00F60229"/>
    <w:rsid w:val="00F60DF2"/>
    <w:rsid w:val="00F60EF4"/>
    <w:rsid w:val="00F61E50"/>
    <w:rsid w:val="00F62EA4"/>
    <w:rsid w:val="00F6325B"/>
    <w:rsid w:val="00F658F9"/>
    <w:rsid w:val="00F65A99"/>
    <w:rsid w:val="00F6741C"/>
    <w:rsid w:val="00F67FDD"/>
    <w:rsid w:val="00F719D9"/>
    <w:rsid w:val="00F738F8"/>
    <w:rsid w:val="00F7578B"/>
    <w:rsid w:val="00F75DD3"/>
    <w:rsid w:val="00F7753D"/>
    <w:rsid w:val="00F807A2"/>
    <w:rsid w:val="00F80A48"/>
    <w:rsid w:val="00F81A8B"/>
    <w:rsid w:val="00F843DF"/>
    <w:rsid w:val="00F8443A"/>
    <w:rsid w:val="00F85574"/>
    <w:rsid w:val="00F8581C"/>
    <w:rsid w:val="00F85F34"/>
    <w:rsid w:val="00F86F23"/>
    <w:rsid w:val="00F902CA"/>
    <w:rsid w:val="00F925E2"/>
    <w:rsid w:val="00F95C47"/>
    <w:rsid w:val="00F96506"/>
    <w:rsid w:val="00F97042"/>
    <w:rsid w:val="00FA06F7"/>
    <w:rsid w:val="00FA117E"/>
    <w:rsid w:val="00FA2EC9"/>
    <w:rsid w:val="00FA432B"/>
    <w:rsid w:val="00FA46C4"/>
    <w:rsid w:val="00FA5344"/>
    <w:rsid w:val="00FA5B62"/>
    <w:rsid w:val="00FA7068"/>
    <w:rsid w:val="00FB0947"/>
    <w:rsid w:val="00FB171A"/>
    <w:rsid w:val="00FB1E31"/>
    <w:rsid w:val="00FB36B3"/>
    <w:rsid w:val="00FB3895"/>
    <w:rsid w:val="00FB47A1"/>
    <w:rsid w:val="00FB4EC8"/>
    <w:rsid w:val="00FB50FC"/>
    <w:rsid w:val="00FB7120"/>
    <w:rsid w:val="00FC0359"/>
    <w:rsid w:val="00FC17CA"/>
    <w:rsid w:val="00FC222B"/>
    <w:rsid w:val="00FC2903"/>
    <w:rsid w:val="00FC3634"/>
    <w:rsid w:val="00FC68B7"/>
    <w:rsid w:val="00FC7D1F"/>
    <w:rsid w:val="00FD0034"/>
    <w:rsid w:val="00FD0931"/>
    <w:rsid w:val="00FD39B5"/>
    <w:rsid w:val="00FD449D"/>
    <w:rsid w:val="00FD4615"/>
    <w:rsid w:val="00FD509D"/>
    <w:rsid w:val="00FD778D"/>
    <w:rsid w:val="00FD7BF6"/>
    <w:rsid w:val="00FE0AA8"/>
    <w:rsid w:val="00FE2569"/>
    <w:rsid w:val="00FE42A2"/>
    <w:rsid w:val="00FE6BD0"/>
    <w:rsid w:val="00FE7072"/>
    <w:rsid w:val="00FE7EEC"/>
    <w:rsid w:val="00FF0EB9"/>
    <w:rsid w:val="00FF158A"/>
    <w:rsid w:val="00FF1A27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3ED65"/>
  <w15:docId w15:val="{3C4C74E3-18C9-4F33-AD0E-94E5CDB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519D0"/>
    <w:pPr>
      <w:suppressAutoHyphens/>
      <w:spacing w:line="240" w:lineRule="atLeast"/>
    </w:pPr>
    <w:rPr>
      <w:lang w:eastAsia="en-US"/>
    </w:rPr>
  </w:style>
  <w:style w:type="paragraph" w:styleId="1">
    <w:name w:val="heading 1"/>
    <w:aliases w:val="Table_G,h1"/>
    <w:basedOn w:val="SingleTxtG"/>
    <w:next w:val="SingleTxtG"/>
    <w:link w:val="10"/>
    <w:qFormat/>
    <w:rsid w:val="00503228"/>
    <w:pPr>
      <w:spacing w:after="0" w:line="240" w:lineRule="auto"/>
      <w:ind w:right="0"/>
      <w:jc w:val="left"/>
      <w:outlineLvl w:val="0"/>
    </w:pPr>
  </w:style>
  <w:style w:type="paragraph" w:styleId="2">
    <w:name w:val="heading 2"/>
    <w:aliases w:val="h2"/>
    <w:basedOn w:val="a0"/>
    <w:next w:val="a0"/>
    <w:link w:val="20"/>
    <w:qFormat/>
    <w:rsid w:val="00503228"/>
    <w:pPr>
      <w:spacing w:line="240" w:lineRule="auto"/>
      <w:outlineLvl w:val="1"/>
    </w:pPr>
  </w:style>
  <w:style w:type="paragraph" w:styleId="3">
    <w:name w:val="heading 3"/>
    <w:aliases w:val="h3"/>
    <w:basedOn w:val="a0"/>
    <w:next w:val="a0"/>
    <w:qFormat/>
    <w:rsid w:val="00503228"/>
    <w:pPr>
      <w:spacing w:line="240" w:lineRule="auto"/>
      <w:outlineLvl w:val="2"/>
    </w:pPr>
  </w:style>
  <w:style w:type="paragraph" w:styleId="4">
    <w:name w:val="heading 4"/>
    <w:aliases w:val="h4"/>
    <w:basedOn w:val="a0"/>
    <w:next w:val="a0"/>
    <w:link w:val="40"/>
    <w:qFormat/>
    <w:rsid w:val="00503228"/>
    <w:pPr>
      <w:spacing w:line="240" w:lineRule="auto"/>
      <w:outlineLvl w:val="3"/>
    </w:pPr>
  </w:style>
  <w:style w:type="paragraph" w:styleId="5">
    <w:name w:val="heading 5"/>
    <w:aliases w:val="h5"/>
    <w:basedOn w:val="a0"/>
    <w:next w:val="a0"/>
    <w:qFormat/>
    <w:rsid w:val="00503228"/>
    <w:pPr>
      <w:spacing w:line="240" w:lineRule="auto"/>
      <w:outlineLvl w:val="4"/>
    </w:pPr>
  </w:style>
  <w:style w:type="paragraph" w:styleId="6">
    <w:name w:val="heading 6"/>
    <w:aliases w:val="h6"/>
    <w:basedOn w:val="a0"/>
    <w:next w:val="a0"/>
    <w:qFormat/>
    <w:rsid w:val="00503228"/>
    <w:pPr>
      <w:spacing w:line="240" w:lineRule="auto"/>
      <w:outlineLvl w:val="5"/>
    </w:pPr>
  </w:style>
  <w:style w:type="paragraph" w:styleId="7">
    <w:name w:val="heading 7"/>
    <w:basedOn w:val="a0"/>
    <w:next w:val="a0"/>
    <w:qFormat/>
    <w:rsid w:val="00503228"/>
    <w:pPr>
      <w:spacing w:line="240" w:lineRule="auto"/>
      <w:outlineLvl w:val="6"/>
    </w:pPr>
  </w:style>
  <w:style w:type="paragraph" w:styleId="8">
    <w:name w:val="heading 8"/>
    <w:basedOn w:val="a0"/>
    <w:next w:val="a0"/>
    <w:qFormat/>
    <w:rsid w:val="00503228"/>
    <w:pPr>
      <w:spacing w:line="240" w:lineRule="auto"/>
      <w:outlineLvl w:val="7"/>
    </w:pPr>
  </w:style>
  <w:style w:type="paragraph" w:styleId="9">
    <w:name w:val="heading 9"/>
    <w:basedOn w:val="a0"/>
    <w:next w:val="a0"/>
    <w:qFormat/>
    <w:rsid w:val="00503228"/>
    <w:pPr>
      <w:spacing w:line="240" w:lineRule="auto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ingleTxtG">
    <w:name w:val="_ Single Txt_G"/>
    <w:basedOn w:val="a0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a0"/>
    <w:next w:val="a0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a0"/>
    <w:next w:val="a0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4">
    <w:name w:val="footnote reference"/>
    <w:aliases w:val="4_G,(Footnote Reference),-E Fußnotenzeichen,BVI fnr, BVI fnr,Footnote symbol,Footnote,Footnote Reference Superscript,SUPERS,Fußnotenzeichen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a5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a6">
    <w:name w:val="header"/>
    <w:aliases w:val="6_G"/>
    <w:basedOn w:val="a0"/>
    <w:link w:val="a7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a8">
    <w:name w:val="Table Grid"/>
    <w:basedOn w:val="a2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9">
    <w:name w:val="Hyperlink"/>
    <w:uiPriority w:val="99"/>
    <w:rsid w:val="00503228"/>
    <w:rPr>
      <w:color w:val="auto"/>
      <w:u w:val="none"/>
    </w:rPr>
  </w:style>
  <w:style w:type="character" w:styleId="aa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a0"/>
    <w:next w:val="a0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a0"/>
    <w:next w:val="a0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a0"/>
    <w:next w:val="a0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ab">
    <w:name w:val="footnote text"/>
    <w:aliases w:val="5_G,PP,Footnote Text Char,Fußnotentext"/>
    <w:basedOn w:val="a0"/>
    <w:link w:val="ac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ad">
    <w:name w:val="endnote text"/>
    <w:aliases w:val="2_G"/>
    <w:basedOn w:val="ab"/>
    <w:rsid w:val="00503228"/>
  </w:style>
  <w:style w:type="character" w:styleId="ae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a0"/>
    <w:next w:val="a0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a0"/>
    <w:rsid w:val="00503228"/>
    <w:pPr>
      <w:numPr>
        <w:numId w:val="1"/>
      </w:numPr>
      <w:spacing w:after="120"/>
      <w:ind w:right="1134"/>
      <w:jc w:val="both"/>
    </w:pPr>
  </w:style>
  <w:style w:type="paragraph" w:styleId="af">
    <w:name w:val="footer"/>
    <w:aliases w:val="3_G"/>
    <w:basedOn w:val="a0"/>
    <w:link w:val="af0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a0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a0"/>
    <w:next w:val="a0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a0"/>
    <w:next w:val="a0"/>
    <w:link w:val="H23GChar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a0"/>
    <w:next w:val="a0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a0"/>
    <w:next w:val="a0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af1">
    <w:name w:val="Body Text"/>
    <w:basedOn w:val="a0"/>
    <w:link w:val="af2"/>
    <w:rsid w:val="00AE3B96"/>
    <w:pPr>
      <w:suppressAutoHyphens w:val="0"/>
      <w:spacing w:after="60" w:line="240" w:lineRule="auto"/>
    </w:pPr>
    <w:rPr>
      <w:sz w:val="18"/>
      <w:szCs w:val="24"/>
    </w:rPr>
  </w:style>
  <w:style w:type="character" w:customStyle="1" w:styleId="af2">
    <w:name w:val="本文 (文字)"/>
    <w:link w:val="af1"/>
    <w:rsid w:val="00AE3B96"/>
    <w:rPr>
      <w:sz w:val="18"/>
      <w:szCs w:val="24"/>
      <w:lang w:val="en-GB" w:eastAsia="en-US" w:bidi="ar-SA"/>
    </w:rPr>
  </w:style>
  <w:style w:type="character" w:customStyle="1" w:styleId="a7">
    <w:name w:val="ヘッダー (文字)"/>
    <w:aliases w:val="6_G (文字)"/>
    <w:link w:val="a6"/>
    <w:rsid w:val="00AE3B96"/>
    <w:rPr>
      <w:b/>
      <w:sz w:val="18"/>
      <w:lang w:val="en-GB" w:eastAsia="en-US" w:bidi="ar-SA"/>
    </w:rPr>
  </w:style>
  <w:style w:type="paragraph" w:styleId="21">
    <w:name w:val="Body Text 2"/>
    <w:basedOn w:val="a0"/>
    <w:link w:val="22"/>
    <w:rsid w:val="00B150E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customStyle="1" w:styleId="Heading51">
    <w:name w:val="Heading 51"/>
    <w:rsid w:val="00B150E9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B150E9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styleId="af3">
    <w:name w:val="Body Text Indent"/>
    <w:basedOn w:val="a0"/>
    <w:link w:val="af4"/>
    <w:rsid w:val="00B150E9"/>
    <w:pPr>
      <w:suppressAutoHyphens w:val="0"/>
      <w:spacing w:after="120" w:line="240" w:lineRule="auto"/>
      <w:ind w:left="360"/>
    </w:pPr>
    <w:rPr>
      <w:sz w:val="24"/>
      <w:szCs w:val="24"/>
    </w:rPr>
  </w:style>
  <w:style w:type="paragraph" w:styleId="30">
    <w:name w:val="Body Text Indent 3"/>
    <w:basedOn w:val="a0"/>
    <w:link w:val="31"/>
    <w:rsid w:val="00B150E9"/>
    <w:pPr>
      <w:suppressAutoHyphens w:val="0"/>
      <w:spacing w:after="120" w:line="240" w:lineRule="auto"/>
      <w:ind w:left="360"/>
    </w:pPr>
    <w:rPr>
      <w:sz w:val="16"/>
      <w:szCs w:val="16"/>
    </w:rPr>
  </w:style>
  <w:style w:type="paragraph" w:styleId="af5">
    <w:name w:val="annotation text"/>
    <w:basedOn w:val="a0"/>
    <w:link w:val="af6"/>
    <w:uiPriority w:val="99"/>
    <w:rsid w:val="00B150E9"/>
    <w:pPr>
      <w:suppressAutoHyphens w:val="0"/>
      <w:spacing w:line="240" w:lineRule="auto"/>
    </w:pPr>
  </w:style>
  <w:style w:type="paragraph" w:customStyle="1" w:styleId="Level1">
    <w:name w:val="Level 1"/>
    <w:basedOn w:val="a0"/>
    <w:rsid w:val="00B150E9"/>
    <w:pPr>
      <w:widowControl w:val="0"/>
      <w:numPr>
        <w:numId w:val="6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styleId="af7">
    <w:name w:val="Subtitle"/>
    <w:basedOn w:val="a0"/>
    <w:link w:val="af8"/>
    <w:qFormat/>
    <w:rsid w:val="00B150E9"/>
    <w:pPr>
      <w:suppressAutoHyphens w:val="0"/>
      <w:spacing w:line="240" w:lineRule="auto"/>
      <w:ind w:left="147" w:right="-2"/>
      <w:jc w:val="center"/>
    </w:pPr>
    <w:rPr>
      <w:sz w:val="24"/>
      <w:u w:val="single"/>
    </w:rPr>
  </w:style>
  <w:style w:type="paragraph" w:styleId="af9">
    <w:name w:val="Block Text"/>
    <w:basedOn w:val="a0"/>
    <w:rsid w:val="00B150E9"/>
    <w:pPr>
      <w:tabs>
        <w:tab w:val="left" w:pos="1080"/>
      </w:tabs>
      <w:suppressAutoHyphens w:val="0"/>
      <w:spacing w:line="240" w:lineRule="auto"/>
      <w:ind w:left="1080" w:right="-2" w:hanging="1080"/>
    </w:pPr>
    <w:rPr>
      <w:sz w:val="24"/>
    </w:rPr>
  </w:style>
  <w:style w:type="paragraph" w:styleId="23">
    <w:name w:val="Body Text Indent 2"/>
    <w:basedOn w:val="a0"/>
    <w:link w:val="24"/>
    <w:rsid w:val="00B150E9"/>
    <w:pPr>
      <w:suppressAutoHyphens w:val="0"/>
      <w:spacing w:after="240" w:line="240" w:lineRule="auto"/>
      <w:ind w:left="1134" w:hanging="1134"/>
    </w:pPr>
    <w:rPr>
      <w:sz w:val="24"/>
      <w:u w:val="single"/>
      <w:lang w:val="fr-FR"/>
    </w:rPr>
  </w:style>
  <w:style w:type="paragraph" w:styleId="afa">
    <w:name w:val="caption"/>
    <w:basedOn w:val="a0"/>
    <w:next w:val="a0"/>
    <w:qFormat/>
    <w:rsid w:val="00B150E9"/>
    <w:pPr>
      <w:widowControl w:val="0"/>
      <w:tabs>
        <w:tab w:val="left" w:pos="0"/>
        <w:tab w:val="left" w:pos="736"/>
        <w:tab w:val="left" w:pos="1472"/>
        <w:tab w:val="left" w:pos="2208"/>
        <w:tab w:val="left" w:pos="2944"/>
        <w:tab w:val="left" w:pos="3680"/>
        <w:tab w:val="left" w:pos="4416"/>
        <w:tab w:val="left" w:pos="5152"/>
        <w:tab w:val="left" w:pos="5888"/>
        <w:tab w:val="left" w:pos="6624"/>
        <w:tab w:val="left" w:pos="7360"/>
        <w:tab w:val="left" w:pos="8096"/>
      </w:tabs>
      <w:suppressAutoHyphens w:val="0"/>
      <w:autoSpaceDE w:val="0"/>
      <w:autoSpaceDN w:val="0"/>
      <w:adjustRightInd w:val="0"/>
      <w:spacing w:line="240" w:lineRule="auto"/>
      <w:jc w:val="center"/>
    </w:pPr>
    <w:rPr>
      <w:rFonts w:ascii="Courier New" w:hAnsi="Courier New" w:cs="Courier New"/>
      <w:noProof/>
      <w:u w:val="single"/>
      <w:lang w:val="en-US" w:eastAsia="nb-NO"/>
    </w:rPr>
  </w:style>
  <w:style w:type="paragraph" w:styleId="32">
    <w:name w:val="Body Text 3"/>
    <w:basedOn w:val="a0"/>
    <w:link w:val="33"/>
    <w:rsid w:val="00B150E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 New" w:hAnsi="Courier New"/>
      <w:b/>
      <w:bCs/>
      <w:sz w:val="32"/>
      <w:szCs w:val="24"/>
      <w:lang w:val="en-US" w:eastAsia="nb-NO"/>
    </w:rPr>
  </w:style>
  <w:style w:type="paragraph" w:customStyle="1" w:styleId="ParaNo">
    <w:name w:val="ParaNo."/>
    <w:basedOn w:val="a0"/>
    <w:rsid w:val="00B150E9"/>
    <w:pPr>
      <w:numPr>
        <w:numId w:val="3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a0"/>
    <w:rsid w:val="00B150E9"/>
    <w:pPr>
      <w:numPr>
        <w:numId w:val="4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a0"/>
    <w:rsid w:val="00B150E9"/>
    <w:pPr>
      <w:numPr>
        <w:numId w:val="5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Heading61">
    <w:name w:val="Heading 61"/>
    <w:rsid w:val="00B150E9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a0"/>
    <w:rsid w:val="00B150E9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rsid w:val="00B150E9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a0"/>
    <w:rsid w:val="00B150E9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paragraph" w:styleId="afb">
    <w:name w:val="List Number"/>
    <w:basedOn w:val="a0"/>
    <w:rsid w:val="00B150E9"/>
    <w:pPr>
      <w:tabs>
        <w:tab w:val="num" w:pos="360"/>
      </w:tabs>
      <w:suppressAutoHyphens w:val="0"/>
      <w:autoSpaceDE w:val="0"/>
      <w:autoSpaceDN w:val="0"/>
      <w:spacing w:line="240" w:lineRule="auto"/>
      <w:ind w:left="360" w:hanging="360"/>
    </w:pPr>
    <w:rPr>
      <w:lang w:val="fr-FR"/>
    </w:rPr>
  </w:style>
  <w:style w:type="paragraph" w:styleId="25">
    <w:name w:val="List Number 2"/>
    <w:basedOn w:val="a0"/>
    <w:rsid w:val="00B150E9"/>
    <w:pPr>
      <w:tabs>
        <w:tab w:val="num" w:pos="643"/>
      </w:tabs>
      <w:suppressAutoHyphens w:val="0"/>
      <w:autoSpaceDE w:val="0"/>
      <w:autoSpaceDN w:val="0"/>
      <w:spacing w:line="240" w:lineRule="auto"/>
      <w:ind w:left="643" w:hanging="360"/>
    </w:pPr>
    <w:rPr>
      <w:lang w:val="fr-FR"/>
    </w:rPr>
  </w:style>
  <w:style w:type="paragraph" w:styleId="34">
    <w:name w:val="List Number 3"/>
    <w:basedOn w:val="a0"/>
    <w:rsid w:val="00B150E9"/>
    <w:pPr>
      <w:tabs>
        <w:tab w:val="num" w:pos="926"/>
      </w:tabs>
      <w:suppressAutoHyphens w:val="0"/>
      <w:autoSpaceDE w:val="0"/>
      <w:autoSpaceDN w:val="0"/>
      <w:spacing w:line="240" w:lineRule="auto"/>
      <w:ind w:left="926" w:hanging="360"/>
    </w:pPr>
    <w:rPr>
      <w:lang w:val="fr-FR"/>
    </w:rPr>
  </w:style>
  <w:style w:type="paragraph" w:styleId="41">
    <w:name w:val="List Number 4"/>
    <w:basedOn w:val="a0"/>
    <w:rsid w:val="00B150E9"/>
    <w:pPr>
      <w:tabs>
        <w:tab w:val="num" w:pos="1209"/>
      </w:tabs>
      <w:suppressAutoHyphens w:val="0"/>
      <w:autoSpaceDE w:val="0"/>
      <w:autoSpaceDN w:val="0"/>
      <w:spacing w:line="240" w:lineRule="auto"/>
      <w:ind w:left="1209" w:hanging="360"/>
    </w:pPr>
    <w:rPr>
      <w:lang w:val="fr-FR"/>
    </w:rPr>
  </w:style>
  <w:style w:type="paragraph" w:styleId="50">
    <w:name w:val="List Number 5"/>
    <w:basedOn w:val="a0"/>
    <w:rsid w:val="00B150E9"/>
    <w:pPr>
      <w:tabs>
        <w:tab w:val="num" w:pos="1492"/>
      </w:tabs>
      <w:suppressAutoHyphens w:val="0"/>
      <w:autoSpaceDE w:val="0"/>
      <w:autoSpaceDN w:val="0"/>
      <w:spacing w:line="240" w:lineRule="auto"/>
      <w:ind w:left="1492" w:hanging="360"/>
    </w:pPr>
    <w:rPr>
      <w:lang w:val="fr-FR"/>
    </w:rPr>
  </w:style>
  <w:style w:type="paragraph" w:styleId="afc">
    <w:name w:val="List Bullet"/>
    <w:basedOn w:val="a0"/>
    <w:autoRedefine/>
    <w:rsid w:val="00B150E9"/>
    <w:pPr>
      <w:tabs>
        <w:tab w:val="num" w:pos="360"/>
      </w:tabs>
      <w:suppressAutoHyphens w:val="0"/>
      <w:autoSpaceDE w:val="0"/>
      <w:autoSpaceDN w:val="0"/>
      <w:spacing w:line="240" w:lineRule="auto"/>
      <w:ind w:left="360" w:hanging="360"/>
    </w:pPr>
    <w:rPr>
      <w:lang w:val="fr-FR"/>
    </w:rPr>
  </w:style>
  <w:style w:type="paragraph" w:styleId="26">
    <w:name w:val="List Bullet 2"/>
    <w:basedOn w:val="a0"/>
    <w:autoRedefine/>
    <w:rsid w:val="00B150E9"/>
    <w:pPr>
      <w:tabs>
        <w:tab w:val="num" w:pos="643"/>
      </w:tabs>
      <w:suppressAutoHyphens w:val="0"/>
      <w:autoSpaceDE w:val="0"/>
      <w:autoSpaceDN w:val="0"/>
      <w:spacing w:line="240" w:lineRule="auto"/>
      <w:ind w:left="643" w:hanging="360"/>
    </w:pPr>
    <w:rPr>
      <w:lang w:val="fr-FR"/>
    </w:rPr>
  </w:style>
  <w:style w:type="paragraph" w:styleId="35">
    <w:name w:val="List Bullet 3"/>
    <w:basedOn w:val="a0"/>
    <w:autoRedefine/>
    <w:rsid w:val="00B150E9"/>
    <w:pPr>
      <w:tabs>
        <w:tab w:val="num" w:pos="926"/>
      </w:tabs>
      <w:suppressAutoHyphens w:val="0"/>
      <w:autoSpaceDE w:val="0"/>
      <w:autoSpaceDN w:val="0"/>
      <w:spacing w:line="240" w:lineRule="auto"/>
      <w:ind w:left="926" w:hanging="360"/>
    </w:pPr>
    <w:rPr>
      <w:lang w:val="fr-FR"/>
    </w:rPr>
  </w:style>
  <w:style w:type="paragraph" w:styleId="42">
    <w:name w:val="List Bullet 4"/>
    <w:basedOn w:val="a0"/>
    <w:autoRedefine/>
    <w:rsid w:val="00B150E9"/>
    <w:pPr>
      <w:tabs>
        <w:tab w:val="num" w:pos="1209"/>
      </w:tabs>
      <w:suppressAutoHyphens w:val="0"/>
      <w:autoSpaceDE w:val="0"/>
      <w:autoSpaceDN w:val="0"/>
      <w:spacing w:line="240" w:lineRule="auto"/>
      <w:ind w:left="1209" w:hanging="360"/>
    </w:pPr>
    <w:rPr>
      <w:lang w:val="fr-FR"/>
    </w:rPr>
  </w:style>
  <w:style w:type="paragraph" w:styleId="51">
    <w:name w:val="List Bullet 5"/>
    <w:basedOn w:val="a0"/>
    <w:autoRedefine/>
    <w:rsid w:val="00B150E9"/>
    <w:pPr>
      <w:tabs>
        <w:tab w:val="num" w:pos="1492"/>
      </w:tabs>
      <w:suppressAutoHyphens w:val="0"/>
      <w:autoSpaceDE w:val="0"/>
      <w:autoSpaceDN w:val="0"/>
      <w:spacing w:line="240" w:lineRule="auto"/>
      <w:ind w:left="1492" w:hanging="360"/>
    </w:pPr>
    <w:rPr>
      <w:lang w:val="fr-FR"/>
    </w:rPr>
  </w:style>
  <w:style w:type="character" w:customStyle="1" w:styleId="SingleTxtGChar">
    <w:name w:val="_ Single Txt_G Char"/>
    <w:link w:val="SingleTxtG"/>
    <w:qFormat/>
    <w:rsid w:val="00B150E9"/>
    <w:rPr>
      <w:lang w:val="en-GB" w:eastAsia="en-US" w:bidi="ar-SA"/>
    </w:rPr>
  </w:style>
  <w:style w:type="character" w:customStyle="1" w:styleId="ac">
    <w:name w:val="脚注文字列 (文字)"/>
    <w:aliases w:val="5_G (文字),PP (文字),Footnote Text Char (文字),Fußnotentext (文字)"/>
    <w:link w:val="ab"/>
    <w:uiPriority w:val="99"/>
    <w:rsid w:val="00B150E9"/>
    <w:rPr>
      <w:sz w:val="18"/>
      <w:lang w:val="en-GB" w:eastAsia="en-US" w:bidi="ar-SA"/>
    </w:rPr>
  </w:style>
  <w:style w:type="paragraph" w:styleId="afd">
    <w:name w:val="Plain Text"/>
    <w:basedOn w:val="a0"/>
    <w:link w:val="afe"/>
    <w:rsid w:val="00B150E9"/>
    <w:rPr>
      <w:rFonts w:cs="Courier New"/>
    </w:rPr>
  </w:style>
  <w:style w:type="character" w:styleId="aff">
    <w:name w:val="annotation reference"/>
    <w:uiPriority w:val="99"/>
    <w:rsid w:val="00B150E9"/>
    <w:rPr>
      <w:sz w:val="6"/>
    </w:rPr>
  </w:style>
  <w:style w:type="character" w:styleId="aff0">
    <w:name w:val="line number"/>
    <w:rsid w:val="00B150E9"/>
    <w:rPr>
      <w:sz w:val="14"/>
    </w:rPr>
  </w:style>
  <w:style w:type="numbering" w:styleId="111111">
    <w:name w:val="Outline List 2"/>
    <w:basedOn w:val="a3"/>
    <w:rsid w:val="00B150E9"/>
    <w:pPr>
      <w:numPr>
        <w:numId w:val="7"/>
      </w:numPr>
    </w:pPr>
  </w:style>
  <w:style w:type="numbering" w:styleId="1ai">
    <w:name w:val="Outline List 1"/>
    <w:basedOn w:val="a3"/>
    <w:rsid w:val="00B150E9"/>
    <w:pPr>
      <w:numPr>
        <w:numId w:val="8"/>
      </w:numPr>
    </w:pPr>
  </w:style>
  <w:style w:type="numbering" w:styleId="a">
    <w:name w:val="Outline List 3"/>
    <w:basedOn w:val="a3"/>
    <w:rsid w:val="00B150E9"/>
    <w:pPr>
      <w:numPr>
        <w:numId w:val="9"/>
      </w:numPr>
    </w:pPr>
  </w:style>
  <w:style w:type="paragraph" w:styleId="aff1">
    <w:name w:val="Body Text First Indent"/>
    <w:basedOn w:val="af1"/>
    <w:link w:val="aff2"/>
    <w:rsid w:val="00B150E9"/>
    <w:pPr>
      <w:suppressAutoHyphens/>
      <w:spacing w:after="120" w:line="240" w:lineRule="atLeast"/>
      <w:ind w:firstLine="210"/>
    </w:pPr>
    <w:rPr>
      <w:sz w:val="20"/>
      <w:szCs w:val="20"/>
    </w:rPr>
  </w:style>
  <w:style w:type="paragraph" w:styleId="27">
    <w:name w:val="Body Text First Indent 2"/>
    <w:basedOn w:val="af3"/>
    <w:link w:val="28"/>
    <w:rsid w:val="00B150E9"/>
    <w:pPr>
      <w:suppressAutoHyphens/>
      <w:spacing w:line="240" w:lineRule="atLeast"/>
      <w:ind w:left="283" w:firstLine="210"/>
    </w:pPr>
    <w:rPr>
      <w:sz w:val="20"/>
      <w:szCs w:val="20"/>
    </w:rPr>
  </w:style>
  <w:style w:type="paragraph" w:styleId="aff3">
    <w:name w:val="Closing"/>
    <w:basedOn w:val="a0"/>
    <w:link w:val="aff4"/>
    <w:rsid w:val="00B150E9"/>
    <w:pPr>
      <w:ind w:left="4252"/>
    </w:pPr>
  </w:style>
  <w:style w:type="paragraph" w:styleId="aff5">
    <w:name w:val="Date"/>
    <w:basedOn w:val="a0"/>
    <w:next w:val="a0"/>
    <w:link w:val="aff6"/>
    <w:rsid w:val="00B150E9"/>
  </w:style>
  <w:style w:type="paragraph" w:styleId="aff7">
    <w:name w:val="E-mail Signature"/>
    <w:basedOn w:val="a0"/>
    <w:link w:val="aff8"/>
    <w:rsid w:val="00B150E9"/>
  </w:style>
  <w:style w:type="character" w:styleId="aff9">
    <w:name w:val="Emphasis"/>
    <w:qFormat/>
    <w:rsid w:val="00B150E9"/>
    <w:rPr>
      <w:i/>
      <w:iCs/>
    </w:rPr>
  </w:style>
  <w:style w:type="paragraph" w:styleId="affa">
    <w:name w:val="envelope return"/>
    <w:basedOn w:val="a0"/>
    <w:rsid w:val="00B150E9"/>
    <w:rPr>
      <w:rFonts w:ascii="Arial" w:hAnsi="Arial" w:cs="Arial"/>
    </w:rPr>
  </w:style>
  <w:style w:type="character" w:styleId="HTML">
    <w:name w:val="HTML Acronym"/>
    <w:basedOn w:val="a1"/>
    <w:rsid w:val="00B150E9"/>
  </w:style>
  <w:style w:type="paragraph" w:styleId="HTML0">
    <w:name w:val="HTML Address"/>
    <w:basedOn w:val="a0"/>
    <w:link w:val="HTML1"/>
    <w:rsid w:val="00B150E9"/>
    <w:rPr>
      <w:i/>
      <w:iCs/>
    </w:rPr>
  </w:style>
  <w:style w:type="character" w:styleId="HTML2">
    <w:name w:val="HTML Cite"/>
    <w:rsid w:val="00B150E9"/>
    <w:rPr>
      <w:i/>
      <w:iCs/>
    </w:rPr>
  </w:style>
  <w:style w:type="character" w:styleId="HTML3">
    <w:name w:val="HTML Code"/>
    <w:rsid w:val="00B150E9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B150E9"/>
    <w:rPr>
      <w:i/>
      <w:iCs/>
    </w:rPr>
  </w:style>
  <w:style w:type="character" w:styleId="HTML5">
    <w:name w:val="HTML Keyboard"/>
    <w:rsid w:val="00B150E9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B150E9"/>
    <w:rPr>
      <w:rFonts w:ascii="Courier New" w:hAnsi="Courier New" w:cs="Courier New"/>
    </w:rPr>
  </w:style>
  <w:style w:type="character" w:styleId="HTML8">
    <w:name w:val="HTML Sample"/>
    <w:rsid w:val="00B150E9"/>
    <w:rPr>
      <w:rFonts w:ascii="Courier New" w:hAnsi="Courier New" w:cs="Courier New"/>
    </w:rPr>
  </w:style>
  <w:style w:type="character" w:styleId="HTML9">
    <w:name w:val="HTML Typewriter"/>
    <w:rsid w:val="00B150E9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B150E9"/>
    <w:rPr>
      <w:i/>
      <w:iCs/>
    </w:rPr>
  </w:style>
  <w:style w:type="paragraph" w:styleId="affb">
    <w:name w:val="List"/>
    <w:basedOn w:val="a0"/>
    <w:rsid w:val="00B150E9"/>
    <w:pPr>
      <w:ind w:left="283" w:hanging="283"/>
    </w:pPr>
  </w:style>
  <w:style w:type="paragraph" w:styleId="29">
    <w:name w:val="List 2"/>
    <w:basedOn w:val="a0"/>
    <w:rsid w:val="00B150E9"/>
    <w:pPr>
      <w:ind w:left="566" w:hanging="283"/>
    </w:pPr>
  </w:style>
  <w:style w:type="paragraph" w:styleId="36">
    <w:name w:val="List 3"/>
    <w:basedOn w:val="a0"/>
    <w:rsid w:val="00B150E9"/>
    <w:pPr>
      <w:ind w:left="849" w:hanging="283"/>
    </w:pPr>
  </w:style>
  <w:style w:type="paragraph" w:styleId="43">
    <w:name w:val="List 4"/>
    <w:basedOn w:val="a0"/>
    <w:rsid w:val="00B150E9"/>
    <w:pPr>
      <w:ind w:left="1132" w:hanging="283"/>
    </w:pPr>
  </w:style>
  <w:style w:type="paragraph" w:styleId="52">
    <w:name w:val="List 5"/>
    <w:basedOn w:val="a0"/>
    <w:rsid w:val="00B150E9"/>
    <w:pPr>
      <w:ind w:left="1415" w:hanging="283"/>
    </w:pPr>
  </w:style>
  <w:style w:type="paragraph" w:styleId="affc">
    <w:name w:val="List Continue"/>
    <w:basedOn w:val="a0"/>
    <w:rsid w:val="00B150E9"/>
    <w:pPr>
      <w:spacing w:after="120"/>
      <w:ind w:left="283"/>
    </w:pPr>
  </w:style>
  <w:style w:type="paragraph" w:styleId="2a">
    <w:name w:val="List Continue 2"/>
    <w:basedOn w:val="a0"/>
    <w:rsid w:val="00B150E9"/>
    <w:pPr>
      <w:spacing w:after="120"/>
      <w:ind w:left="566"/>
    </w:pPr>
  </w:style>
  <w:style w:type="paragraph" w:styleId="37">
    <w:name w:val="List Continue 3"/>
    <w:basedOn w:val="a0"/>
    <w:rsid w:val="00B150E9"/>
    <w:pPr>
      <w:spacing w:after="120"/>
      <w:ind w:left="849"/>
    </w:pPr>
  </w:style>
  <w:style w:type="paragraph" w:styleId="44">
    <w:name w:val="List Continue 4"/>
    <w:basedOn w:val="a0"/>
    <w:rsid w:val="00B150E9"/>
    <w:pPr>
      <w:spacing w:after="120"/>
      <w:ind w:left="1132"/>
    </w:pPr>
  </w:style>
  <w:style w:type="paragraph" w:styleId="53">
    <w:name w:val="List Continue 5"/>
    <w:basedOn w:val="a0"/>
    <w:rsid w:val="00B150E9"/>
    <w:pPr>
      <w:spacing w:after="120"/>
      <w:ind w:left="1415"/>
    </w:pPr>
  </w:style>
  <w:style w:type="paragraph" w:styleId="affd">
    <w:name w:val="Message Header"/>
    <w:basedOn w:val="a0"/>
    <w:link w:val="affe"/>
    <w:rsid w:val="00B150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Web">
    <w:name w:val="Normal (Web)"/>
    <w:basedOn w:val="a0"/>
    <w:rsid w:val="00B150E9"/>
    <w:rPr>
      <w:sz w:val="24"/>
      <w:szCs w:val="24"/>
    </w:rPr>
  </w:style>
  <w:style w:type="paragraph" w:styleId="afff">
    <w:name w:val="Normal Indent"/>
    <w:basedOn w:val="a0"/>
    <w:rsid w:val="00B150E9"/>
    <w:pPr>
      <w:ind w:left="567"/>
    </w:pPr>
  </w:style>
  <w:style w:type="paragraph" w:styleId="afff0">
    <w:name w:val="Note Heading"/>
    <w:basedOn w:val="a0"/>
    <w:next w:val="a0"/>
    <w:link w:val="afff1"/>
    <w:rsid w:val="00B150E9"/>
  </w:style>
  <w:style w:type="paragraph" w:styleId="afff2">
    <w:name w:val="Salutation"/>
    <w:basedOn w:val="a0"/>
    <w:next w:val="a0"/>
    <w:link w:val="afff3"/>
    <w:rsid w:val="00B150E9"/>
  </w:style>
  <w:style w:type="paragraph" w:styleId="afff4">
    <w:name w:val="Signature"/>
    <w:basedOn w:val="a0"/>
    <w:link w:val="afff5"/>
    <w:rsid w:val="00B150E9"/>
    <w:pPr>
      <w:ind w:left="4252"/>
    </w:pPr>
  </w:style>
  <w:style w:type="character" w:styleId="afff6">
    <w:name w:val="Strong"/>
    <w:qFormat/>
    <w:rsid w:val="00B150E9"/>
    <w:rPr>
      <w:b/>
      <w:bCs/>
    </w:rPr>
  </w:style>
  <w:style w:type="table" w:styleId="3-D1">
    <w:name w:val="Table 3D effects 1"/>
    <w:basedOn w:val="a2"/>
    <w:rsid w:val="00B150E9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rsid w:val="00B150E9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rsid w:val="00B150E9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2"/>
    <w:rsid w:val="00B150E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2"/>
    <w:rsid w:val="00B150E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2"/>
    <w:rsid w:val="00B150E9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rsid w:val="00B150E9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2"/>
    <w:rsid w:val="00B150E9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2"/>
    <w:rsid w:val="00B150E9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2"/>
    <w:rsid w:val="00B150E9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2"/>
    <w:rsid w:val="00B150E9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2"/>
    <w:rsid w:val="00B150E9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2"/>
    <w:rsid w:val="00B150E9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rsid w:val="00B150E9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rsid w:val="00B150E9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2"/>
    <w:rsid w:val="00B150E9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2"/>
    <w:rsid w:val="00B150E9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2"/>
    <w:rsid w:val="00B150E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2"/>
    <w:rsid w:val="00B150E9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2"/>
    <w:rsid w:val="00B150E9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rsid w:val="00B150E9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rsid w:val="00B150E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rsid w:val="00B150E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rsid w:val="00B150E9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rsid w:val="00B150E9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List 1"/>
    <w:basedOn w:val="a2"/>
    <w:rsid w:val="00B150E9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2"/>
    <w:rsid w:val="00B150E9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2"/>
    <w:rsid w:val="00B150E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2"/>
    <w:rsid w:val="00B150E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2"/>
    <w:rsid w:val="00B150E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2"/>
    <w:rsid w:val="00B150E9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2"/>
    <w:rsid w:val="00B150E9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2"/>
    <w:rsid w:val="00B150E9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2"/>
    <w:rsid w:val="00B150E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B150E9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rsid w:val="00B150E9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rsid w:val="00B150E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B150E9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rsid w:val="00B150E9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2"/>
    <w:rsid w:val="00B150E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2"/>
    <w:rsid w:val="00B150E9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rsid w:val="00B150E9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rsid w:val="00B150E9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b">
    <w:name w:val="Title"/>
    <w:basedOn w:val="a0"/>
    <w:link w:val="afffc"/>
    <w:qFormat/>
    <w:rsid w:val="00B150E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fd">
    <w:name w:val="envelope address"/>
    <w:basedOn w:val="a0"/>
    <w:rsid w:val="00B150E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Frontpagetitle">
    <w:name w:val="Front page title"/>
    <w:rsid w:val="00B150E9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a0"/>
    <w:rsid w:val="00B150E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afffe">
    <w:name w:val="annotation subject"/>
    <w:basedOn w:val="af5"/>
    <w:next w:val="af5"/>
    <w:link w:val="affff"/>
    <w:rsid w:val="00344CB0"/>
    <w:pPr>
      <w:suppressAutoHyphens/>
      <w:spacing w:line="240" w:lineRule="atLeast"/>
    </w:pPr>
    <w:rPr>
      <w:b/>
      <w:bCs/>
    </w:rPr>
  </w:style>
  <w:style w:type="paragraph" w:styleId="affff0">
    <w:name w:val="Balloon Text"/>
    <w:basedOn w:val="a0"/>
    <w:link w:val="affff1"/>
    <w:rsid w:val="00344CB0"/>
    <w:rPr>
      <w:rFonts w:ascii="Tahoma" w:hAnsi="Tahoma" w:cs="Tahoma"/>
      <w:sz w:val="16"/>
      <w:szCs w:val="16"/>
    </w:rPr>
  </w:style>
  <w:style w:type="paragraph" w:customStyle="1" w:styleId="para">
    <w:name w:val="para"/>
    <w:basedOn w:val="a0"/>
    <w:qFormat/>
    <w:rsid w:val="00DF114D"/>
    <w:pPr>
      <w:spacing w:after="120"/>
      <w:jc w:val="both"/>
    </w:pPr>
  </w:style>
  <w:style w:type="paragraph" w:customStyle="1" w:styleId="i">
    <w:name w:val="(i)"/>
    <w:basedOn w:val="a0"/>
    <w:qFormat/>
    <w:rsid w:val="00DF114D"/>
    <w:pPr>
      <w:spacing w:after="120"/>
      <w:ind w:left="3402" w:hanging="567"/>
      <w:jc w:val="both"/>
    </w:pPr>
  </w:style>
  <w:style w:type="paragraph" w:customStyle="1" w:styleId="affff2">
    <w:name w:val="(a)"/>
    <w:basedOn w:val="SingleTxtG"/>
    <w:qFormat/>
    <w:rsid w:val="00261B92"/>
    <w:pPr>
      <w:spacing w:before="120"/>
      <w:ind w:leftChars="1134" w:left="2834" w:hangingChars="283" w:hanging="566"/>
    </w:pPr>
    <w:rPr>
      <w:bCs/>
    </w:rPr>
  </w:style>
  <w:style w:type="character" w:customStyle="1" w:styleId="22">
    <w:name w:val="本文 2 (文字)"/>
    <w:link w:val="21"/>
    <w:rsid w:val="00DF114D"/>
    <w:rPr>
      <w:rFonts w:ascii="Univers" w:hAnsi="Univers"/>
      <w:b/>
      <w:caps/>
      <w:sz w:val="24"/>
      <w:lang w:eastAsia="en-US"/>
    </w:rPr>
  </w:style>
  <w:style w:type="character" w:customStyle="1" w:styleId="af0">
    <w:name w:val="フッター (文字)"/>
    <w:aliases w:val="3_G (文字)"/>
    <w:link w:val="af"/>
    <w:rsid w:val="00DF114D"/>
    <w:rPr>
      <w:sz w:val="16"/>
      <w:lang w:eastAsia="en-US"/>
    </w:rPr>
  </w:style>
  <w:style w:type="character" w:customStyle="1" w:styleId="afe">
    <w:name w:val="書式なし (文字)"/>
    <w:link w:val="afd"/>
    <w:rsid w:val="00DF114D"/>
    <w:rPr>
      <w:rFonts w:cs="Courier New"/>
      <w:lang w:eastAsia="en-US"/>
    </w:rPr>
  </w:style>
  <w:style w:type="character" w:customStyle="1" w:styleId="af4">
    <w:name w:val="本文インデント (文字)"/>
    <w:link w:val="af3"/>
    <w:rsid w:val="00DF114D"/>
    <w:rPr>
      <w:sz w:val="24"/>
      <w:szCs w:val="24"/>
      <w:lang w:eastAsia="en-US"/>
    </w:rPr>
  </w:style>
  <w:style w:type="character" w:customStyle="1" w:styleId="af6">
    <w:name w:val="コメント文字列 (文字)"/>
    <w:link w:val="af5"/>
    <w:uiPriority w:val="99"/>
    <w:rsid w:val="00DF114D"/>
    <w:rPr>
      <w:lang w:eastAsia="en-US"/>
    </w:rPr>
  </w:style>
  <w:style w:type="character" w:customStyle="1" w:styleId="33">
    <w:name w:val="本文 3 (文字)"/>
    <w:link w:val="32"/>
    <w:rsid w:val="00DF114D"/>
    <w:rPr>
      <w:rFonts w:ascii="Courier New" w:hAnsi="Courier New"/>
      <w:b/>
      <w:bCs/>
      <w:sz w:val="32"/>
      <w:szCs w:val="24"/>
      <w:lang w:val="en-US" w:eastAsia="nb-NO"/>
    </w:rPr>
  </w:style>
  <w:style w:type="character" w:customStyle="1" w:styleId="aff2">
    <w:name w:val="本文字下げ (文字)"/>
    <w:link w:val="aff1"/>
    <w:rsid w:val="00DF114D"/>
  </w:style>
  <w:style w:type="character" w:customStyle="1" w:styleId="28">
    <w:name w:val="本文字下げ 2 (文字)"/>
    <w:link w:val="27"/>
    <w:rsid w:val="00DF114D"/>
  </w:style>
  <w:style w:type="character" w:customStyle="1" w:styleId="24">
    <w:name w:val="本文インデント 2 (文字)"/>
    <w:link w:val="23"/>
    <w:rsid w:val="00DF114D"/>
    <w:rPr>
      <w:sz w:val="24"/>
      <w:u w:val="single"/>
      <w:lang w:val="fr-FR" w:eastAsia="en-US"/>
    </w:rPr>
  </w:style>
  <w:style w:type="character" w:customStyle="1" w:styleId="31">
    <w:name w:val="本文インデント 3 (文字)"/>
    <w:link w:val="30"/>
    <w:rsid w:val="00DF114D"/>
    <w:rPr>
      <w:sz w:val="16"/>
      <w:szCs w:val="16"/>
      <w:lang w:eastAsia="en-US"/>
    </w:rPr>
  </w:style>
  <w:style w:type="character" w:customStyle="1" w:styleId="aff4">
    <w:name w:val="結語 (文字)"/>
    <w:link w:val="aff3"/>
    <w:rsid w:val="00DF114D"/>
    <w:rPr>
      <w:lang w:eastAsia="en-US"/>
    </w:rPr>
  </w:style>
  <w:style w:type="character" w:customStyle="1" w:styleId="aff6">
    <w:name w:val="日付 (文字)"/>
    <w:link w:val="aff5"/>
    <w:rsid w:val="00DF114D"/>
    <w:rPr>
      <w:lang w:eastAsia="en-US"/>
    </w:rPr>
  </w:style>
  <w:style w:type="character" w:customStyle="1" w:styleId="aff8">
    <w:name w:val="電子メール署名 (文字)"/>
    <w:link w:val="aff7"/>
    <w:rsid w:val="00DF114D"/>
    <w:rPr>
      <w:lang w:eastAsia="en-US"/>
    </w:rPr>
  </w:style>
  <w:style w:type="character" w:customStyle="1" w:styleId="HTML1">
    <w:name w:val="HTML アドレス (文字)"/>
    <w:link w:val="HTML0"/>
    <w:rsid w:val="00DF114D"/>
    <w:rPr>
      <w:i/>
      <w:iCs/>
      <w:lang w:eastAsia="en-US"/>
    </w:rPr>
  </w:style>
  <w:style w:type="character" w:customStyle="1" w:styleId="HTML7">
    <w:name w:val="HTML 書式付き (文字)"/>
    <w:link w:val="HTML6"/>
    <w:rsid w:val="00DF114D"/>
    <w:rPr>
      <w:rFonts w:ascii="Courier New" w:hAnsi="Courier New" w:cs="Courier New"/>
      <w:lang w:eastAsia="en-US"/>
    </w:rPr>
  </w:style>
  <w:style w:type="character" w:customStyle="1" w:styleId="affe">
    <w:name w:val="メッセージ見出し (文字)"/>
    <w:link w:val="affd"/>
    <w:rsid w:val="00DF114D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afff1">
    <w:name w:val="記 (文字)"/>
    <w:link w:val="afff0"/>
    <w:rsid w:val="00DF114D"/>
    <w:rPr>
      <w:lang w:eastAsia="en-US"/>
    </w:rPr>
  </w:style>
  <w:style w:type="character" w:customStyle="1" w:styleId="afff3">
    <w:name w:val="挨拶文 (文字)"/>
    <w:link w:val="afff2"/>
    <w:rsid w:val="00DF114D"/>
    <w:rPr>
      <w:lang w:eastAsia="en-US"/>
    </w:rPr>
  </w:style>
  <w:style w:type="character" w:customStyle="1" w:styleId="afff5">
    <w:name w:val="署名 (文字)"/>
    <w:link w:val="afff4"/>
    <w:rsid w:val="00DF114D"/>
    <w:rPr>
      <w:lang w:eastAsia="en-US"/>
    </w:rPr>
  </w:style>
  <w:style w:type="character" w:customStyle="1" w:styleId="af8">
    <w:name w:val="副題 (文字)"/>
    <w:link w:val="af7"/>
    <w:rsid w:val="00DF114D"/>
    <w:rPr>
      <w:sz w:val="24"/>
      <w:u w:val="single"/>
      <w:lang w:eastAsia="en-US"/>
    </w:rPr>
  </w:style>
  <w:style w:type="character" w:customStyle="1" w:styleId="afffc">
    <w:name w:val="表題 (文字)"/>
    <w:link w:val="afffb"/>
    <w:rsid w:val="00DF114D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SingleTxtGChar1">
    <w:name w:val="_ Single Txt_G Char1"/>
    <w:rsid w:val="00DF114D"/>
    <w:rPr>
      <w:lang w:val="en-GB" w:eastAsia="en-US" w:bidi="ar-SA"/>
    </w:rPr>
  </w:style>
  <w:style w:type="character" w:customStyle="1" w:styleId="H1GChar">
    <w:name w:val="_ H_1_G Char"/>
    <w:link w:val="H1G"/>
    <w:rsid w:val="00DF114D"/>
    <w:rPr>
      <w:b/>
      <w:sz w:val="24"/>
      <w:lang w:eastAsia="en-US"/>
    </w:rPr>
  </w:style>
  <w:style w:type="character" w:customStyle="1" w:styleId="HChGChar">
    <w:name w:val="_ H _Ch_G Char"/>
    <w:link w:val="HChG"/>
    <w:rsid w:val="00DF114D"/>
    <w:rPr>
      <w:b/>
      <w:sz w:val="28"/>
      <w:lang w:eastAsia="en-US"/>
    </w:rPr>
  </w:style>
  <w:style w:type="character" w:customStyle="1" w:styleId="H23GChar">
    <w:name w:val="_ H_2/3_G Char"/>
    <w:link w:val="H23G"/>
    <w:rsid w:val="00DF114D"/>
    <w:rPr>
      <w:b/>
      <w:lang w:eastAsia="en-US"/>
    </w:rPr>
  </w:style>
  <w:style w:type="character" w:customStyle="1" w:styleId="5GCharChar">
    <w:name w:val="5_G Char Char"/>
    <w:semiHidden/>
    <w:rsid w:val="00DF114D"/>
    <w:rPr>
      <w:sz w:val="18"/>
      <w:lang w:val="en-GB" w:eastAsia="en-US" w:bidi="ar-SA"/>
    </w:rPr>
  </w:style>
  <w:style w:type="character" w:customStyle="1" w:styleId="affff">
    <w:name w:val="コメント内容 (文字)"/>
    <w:link w:val="afffe"/>
    <w:rsid w:val="00DF114D"/>
    <w:rPr>
      <w:b/>
      <w:bCs/>
      <w:lang w:eastAsia="en-US"/>
    </w:rPr>
  </w:style>
  <w:style w:type="character" w:customStyle="1" w:styleId="affff1">
    <w:name w:val="吹き出し (文字)"/>
    <w:link w:val="affff0"/>
    <w:rsid w:val="00DF114D"/>
    <w:rPr>
      <w:rFonts w:ascii="Tahoma" w:hAnsi="Tahoma" w:cs="Tahoma"/>
      <w:sz w:val="16"/>
      <w:szCs w:val="16"/>
      <w:lang w:eastAsia="en-US"/>
    </w:rPr>
  </w:style>
  <w:style w:type="character" w:customStyle="1" w:styleId="HeaderChar1">
    <w:name w:val="Header Char1"/>
    <w:aliases w:val="6_G Char1"/>
    <w:rsid w:val="00DF114D"/>
    <w:rPr>
      <w:b/>
      <w:sz w:val="18"/>
      <w:lang w:eastAsia="en-US"/>
    </w:rPr>
  </w:style>
  <w:style w:type="character" w:customStyle="1" w:styleId="WW-">
    <w:name w:val="WW-Основной шрифт абзаца"/>
    <w:rsid w:val="00DF114D"/>
  </w:style>
  <w:style w:type="character" w:customStyle="1" w:styleId="CharChar">
    <w:name w:val="Char Char"/>
    <w:rsid w:val="00DF114D"/>
    <w:rPr>
      <w:sz w:val="24"/>
      <w:szCs w:val="24"/>
      <w:lang w:eastAsia="ar-SA"/>
    </w:rPr>
  </w:style>
  <w:style w:type="character" w:customStyle="1" w:styleId="40">
    <w:name w:val="見出し 4 (文字)"/>
    <w:aliases w:val="h4 (文字)"/>
    <w:link w:val="4"/>
    <w:locked/>
    <w:rsid w:val="00DF114D"/>
    <w:rPr>
      <w:lang w:eastAsia="en-US"/>
    </w:rPr>
  </w:style>
  <w:style w:type="paragraph" w:customStyle="1" w:styleId="NormalCentered">
    <w:name w:val="Normal Centered"/>
    <w:basedOn w:val="a0"/>
    <w:rsid w:val="00DF114D"/>
    <w:pPr>
      <w:suppressAutoHyphens w:val="0"/>
      <w:spacing w:before="120" w:after="120" w:line="240" w:lineRule="auto"/>
      <w:jc w:val="center"/>
    </w:pPr>
    <w:rPr>
      <w:sz w:val="24"/>
    </w:rPr>
  </w:style>
  <w:style w:type="character" w:customStyle="1" w:styleId="20">
    <w:name w:val="見出し 2 (文字)"/>
    <w:aliases w:val="h2 (文字)"/>
    <w:link w:val="2"/>
    <w:locked/>
    <w:rsid w:val="00DF114D"/>
    <w:rPr>
      <w:lang w:eastAsia="en-US"/>
    </w:rPr>
  </w:style>
  <w:style w:type="paragraph" w:customStyle="1" w:styleId="xl26">
    <w:name w:val="xl26"/>
    <w:basedOn w:val="a0"/>
    <w:rsid w:val="00DF114D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a0"/>
    <w:rsid w:val="00DF114D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paragraph" w:customStyle="1" w:styleId="Text1">
    <w:name w:val="Text 1"/>
    <w:basedOn w:val="a0"/>
    <w:rsid w:val="00DF114D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Point1">
    <w:name w:val="Point 1"/>
    <w:basedOn w:val="a0"/>
    <w:rsid w:val="00DF114D"/>
    <w:pPr>
      <w:suppressAutoHyphens w:val="0"/>
      <w:spacing w:before="120" w:after="120" w:line="240" w:lineRule="auto"/>
      <w:ind w:left="1417" w:hanging="567"/>
      <w:jc w:val="both"/>
    </w:pPr>
    <w:rPr>
      <w:sz w:val="24"/>
      <w:szCs w:val="24"/>
      <w:lang w:eastAsia="de-DE"/>
    </w:rPr>
  </w:style>
  <w:style w:type="paragraph" w:customStyle="1" w:styleId="Point2">
    <w:name w:val="Point 2"/>
    <w:basedOn w:val="a0"/>
    <w:rsid w:val="00DF114D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  <w:lang w:eastAsia="de-DE"/>
    </w:rPr>
  </w:style>
  <w:style w:type="paragraph" w:customStyle="1" w:styleId="ManualHeading2">
    <w:name w:val="Manual Heading 2"/>
    <w:basedOn w:val="a0"/>
    <w:next w:val="a0"/>
    <w:rsid w:val="00DF114D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b/>
      <w:sz w:val="24"/>
      <w:szCs w:val="24"/>
      <w:lang w:eastAsia="de-DE"/>
    </w:rPr>
  </w:style>
  <w:style w:type="paragraph" w:customStyle="1" w:styleId="ManualHeading3">
    <w:name w:val="Manual Heading 3"/>
    <w:basedOn w:val="a0"/>
    <w:next w:val="a0"/>
    <w:rsid w:val="00DF114D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i/>
      <w:sz w:val="24"/>
      <w:szCs w:val="24"/>
      <w:lang w:eastAsia="de-DE"/>
    </w:rPr>
  </w:style>
  <w:style w:type="paragraph" w:customStyle="1" w:styleId="ManualHeading4">
    <w:name w:val="Manual Heading 4"/>
    <w:basedOn w:val="a0"/>
    <w:next w:val="a0"/>
    <w:rsid w:val="00DF114D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sz w:val="24"/>
      <w:szCs w:val="24"/>
      <w:lang w:eastAsia="de-DE"/>
    </w:rPr>
  </w:style>
  <w:style w:type="paragraph" w:customStyle="1" w:styleId="ListDash">
    <w:name w:val="List Dash"/>
    <w:basedOn w:val="a0"/>
    <w:rsid w:val="00DF114D"/>
    <w:pPr>
      <w:numPr>
        <w:numId w:val="10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Point010pt">
    <w:name w:val="Point 0 + 10 pt"/>
    <w:aliases w:val="Left:  1.94 cm,Hanging:  2.12 cm"/>
    <w:basedOn w:val="ManualHeading2"/>
    <w:rsid w:val="00DF114D"/>
    <w:rPr>
      <w:b w:val="0"/>
      <w:sz w:val="20"/>
      <w:szCs w:val="20"/>
    </w:rPr>
  </w:style>
  <w:style w:type="paragraph" w:customStyle="1" w:styleId="ParaNo0">
    <w:name w:val="(ParaNo.)"/>
    <w:basedOn w:val="a0"/>
    <w:rsid w:val="00DF114D"/>
    <w:pPr>
      <w:numPr>
        <w:numId w:val="11"/>
      </w:numPr>
      <w:suppressAutoHyphens w:val="0"/>
      <w:spacing w:line="240" w:lineRule="auto"/>
    </w:pPr>
    <w:rPr>
      <w:sz w:val="24"/>
    </w:rPr>
  </w:style>
  <w:style w:type="paragraph" w:styleId="affff3">
    <w:name w:val="Revision"/>
    <w:hidden/>
    <w:semiHidden/>
    <w:rsid w:val="00DF114D"/>
    <w:rPr>
      <w:sz w:val="24"/>
      <w:szCs w:val="24"/>
      <w:lang w:eastAsia="en-US"/>
    </w:rPr>
  </w:style>
  <w:style w:type="paragraph" w:styleId="affff4">
    <w:name w:val="No Spacing"/>
    <w:link w:val="affff5"/>
    <w:qFormat/>
    <w:rsid w:val="00DF114D"/>
    <w:rPr>
      <w:rFonts w:ascii="Calibri" w:hAnsi="Calibri"/>
      <w:sz w:val="22"/>
      <w:szCs w:val="22"/>
      <w:lang w:val="fr-FR" w:eastAsia="en-US"/>
    </w:rPr>
  </w:style>
  <w:style w:type="character" w:customStyle="1" w:styleId="affff5">
    <w:name w:val="行間詰め (文字)"/>
    <w:link w:val="affff4"/>
    <w:locked/>
    <w:rsid w:val="00DF114D"/>
    <w:rPr>
      <w:rFonts w:ascii="Calibri" w:hAnsi="Calibri"/>
      <w:sz w:val="22"/>
      <w:szCs w:val="22"/>
      <w:lang w:val="fr-FR" w:eastAsia="en-US"/>
    </w:rPr>
  </w:style>
  <w:style w:type="paragraph" w:customStyle="1" w:styleId="Text2">
    <w:name w:val="Text 2"/>
    <w:basedOn w:val="a0"/>
    <w:rsid w:val="00DF114D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Text3">
    <w:name w:val="Text 3"/>
    <w:basedOn w:val="a0"/>
    <w:rsid w:val="00DF114D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Text4">
    <w:name w:val="Text 4"/>
    <w:basedOn w:val="a0"/>
    <w:rsid w:val="00DF114D"/>
    <w:pPr>
      <w:numPr>
        <w:numId w:val="18"/>
      </w:numPr>
      <w:tabs>
        <w:tab w:val="clear" w:pos="283"/>
      </w:tabs>
      <w:suppressAutoHyphens w:val="0"/>
      <w:spacing w:before="120" w:after="120" w:line="240" w:lineRule="auto"/>
      <w:ind w:left="850" w:firstLine="0"/>
      <w:jc w:val="both"/>
    </w:pPr>
    <w:rPr>
      <w:sz w:val="24"/>
      <w:szCs w:val="24"/>
      <w:lang w:eastAsia="de-DE"/>
    </w:rPr>
  </w:style>
  <w:style w:type="paragraph" w:styleId="18">
    <w:name w:val="toc 1"/>
    <w:basedOn w:val="a0"/>
    <w:next w:val="a0"/>
    <w:uiPriority w:val="39"/>
    <w:rsid w:val="00DF114D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eastAsia="de-DE"/>
    </w:rPr>
  </w:style>
  <w:style w:type="paragraph" w:styleId="2f2">
    <w:name w:val="toc 2"/>
    <w:basedOn w:val="a0"/>
    <w:next w:val="a0"/>
    <w:rsid w:val="00DF114D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eastAsia="de-DE"/>
    </w:rPr>
  </w:style>
  <w:style w:type="paragraph" w:styleId="3e">
    <w:name w:val="toc 3"/>
    <w:basedOn w:val="a0"/>
    <w:next w:val="a0"/>
    <w:rsid w:val="00DF114D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eastAsia="de-DE"/>
    </w:rPr>
  </w:style>
  <w:style w:type="paragraph" w:styleId="49">
    <w:name w:val="toc 4"/>
    <w:basedOn w:val="a0"/>
    <w:next w:val="a0"/>
    <w:rsid w:val="00DF114D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eastAsia="de-DE"/>
    </w:rPr>
  </w:style>
  <w:style w:type="paragraph" w:styleId="57">
    <w:name w:val="toc 5"/>
    <w:basedOn w:val="a0"/>
    <w:next w:val="a0"/>
    <w:rsid w:val="00DF114D"/>
    <w:pPr>
      <w:tabs>
        <w:tab w:val="right" w:leader="dot" w:pos="9071"/>
      </w:tabs>
      <w:suppressAutoHyphens w:val="0"/>
      <w:spacing w:before="300" w:after="120" w:line="240" w:lineRule="auto"/>
    </w:pPr>
    <w:rPr>
      <w:sz w:val="24"/>
      <w:szCs w:val="24"/>
      <w:lang w:eastAsia="de-DE"/>
    </w:rPr>
  </w:style>
  <w:style w:type="paragraph" w:styleId="62">
    <w:name w:val="toc 6"/>
    <w:basedOn w:val="a0"/>
    <w:next w:val="a0"/>
    <w:rsid w:val="00DF114D"/>
    <w:pPr>
      <w:tabs>
        <w:tab w:val="right" w:leader="dot" w:pos="9071"/>
      </w:tabs>
      <w:suppressAutoHyphens w:val="0"/>
      <w:spacing w:before="240" w:after="120" w:line="240" w:lineRule="auto"/>
    </w:pPr>
    <w:rPr>
      <w:sz w:val="24"/>
      <w:szCs w:val="24"/>
      <w:lang w:eastAsia="de-DE"/>
    </w:rPr>
  </w:style>
  <w:style w:type="paragraph" w:styleId="72">
    <w:name w:val="toc 7"/>
    <w:basedOn w:val="a0"/>
    <w:next w:val="a0"/>
    <w:rsid w:val="00DF114D"/>
    <w:pPr>
      <w:tabs>
        <w:tab w:val="right" w:leader="dot" w:pos="9071"/>
      </w:tabs>
      <w:suppressAutoHyphens w:val="0"/>
      <w:spacing w:before="180" w:after="120" w:line="240" w:lineRule="auto"/>
    </w:pPr>
    <w:rPr>
      <w:sz w:val="24"/>
      <w:szCs w:val="24"/>
      <w:lang w:eastAsia="de-DE"/>
    </w:rPr>
  </w:style>
  <w:style w:type="paragraph" w:styleId="82">
    <w:name w:val="toc 8"/>
    <w:basedOn w:val="a0"/>
    <w:next w:val="a0"/>
    <w:rsid w:val="00DF114D"/>
    <w:pPr>
      <w:tabs>
        <w:tab w:val="right" w:leader="dot" w:pos="9071"/>
      </w:tabs>
      <w:suppressAutoHyphens w:val="0"/>
      <w:spacing w:before="120" w:after="120" w:line="240" w:lineRule="auto"/>
    </w:pPr>
    <w:rPr>
      <w:sz w:val="24"/>
      <w:szCs w:val="24"/>
      <w:lang w:eastAsia="de-DE"/>
    </w:rPr>
  </w:style>
  <w:style w:type="paragraph" w:styleId="90">
    <w:name w:val="toc 9"/>
    <w:basedOn w:val="a0"/>
    <w:next w:val="a0"/>
    <w:rsid w:val="00DF114D"/>
    <w:pPr>
      <w:tabs>
        <w:tab w:val="right" w:leader="dot" w:pos="9071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HeaderLandscape">
    <w:name w:val="HeaderLandscape"/>
    <w:basedOn w:val="a0"/>
    <w:rsid w:val="00DF114D"/>
    <w:pPr>
      <w:tabs>
        <w:tab w:val="right" w:pos="14003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FooterLandscape">
    <w:name w:val="FooterLandscape"/>
    <w:basedOn w:val="a0"/>
    <w:rsid w:val="00DF114D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sz w:val="24"/>
      <w:szCs w:val="24"/>
      <w:lang w:eastAsia="de-DE"/>
    </w:rPr>
  </w:style>
  <w:style w:type="paragraph" w:customStyle="1" w:styleId="NormalLeft">
    <w:name w:val="Normal Left"/>
    <w:basedOn w:val="a0"/>
    <w:rsid w:val="00DF114D"/>
    <w:pPr>
      <w:suppressAutoHyphens w:val="0"/>
      <w:spacing w:before="120" w:after="120" w:line="240" w:lineRule="auto"/>
    </w:pPr>
    <w:rPr>
      <w:sz w:val="24"/>
      <w:szCs w:val="24"/>
      <w:lang w:eastAsia="de-DE"/>
    </w:rPr>
  </w:style>
  <w:style w:type="paragraph" w:customStyle="1" w:styleId="NormalRight">
    <w:name w:val="Normal Right"/>
    <w:basedOn w:val="a0"/>
    <w:rsid w:val="00DF114D"/>
    <w:pPr>
      <w:suppressAutoHyphens w:val="0"/>
      <w:spacing w:before="120" w:after="120" w:line="240" w:lineRule="auto"/>
      <w:jc w:val="right"/>
    </w:pPr>
    <w:rPr>
      <w:sz w:val="24"/>
      <w:szCs w:val="24"/>
      <w:lang w:eastAsia="de-DE"/>
    </w:rPr>
  </w:style>
  <w:style w:type="paragraph" w:customStyle="1" w:styleId="QuotedText">
    <w:name w:val="Quoted Text"/>
    <w:basedOn w:val="a0"/>
    <w:rsid w:val="00DF114D"/>
    <w:pPr>
      <w:suppressAutoHyphens w:val="0"/>
      <w:spacing w:before="120" w:after="120" w:line="240" w:lineRule="auto"/>
      <w:ind w:left="1417"/>
      <w:jc w:val="both"/>
    </w:pPr>
    <w:rPr>
      <w:sz w:val="24"/>
      <w:szCs w:val="24"/>
      <w:lang w:eastAsia="de-DE"/>
    </w:rPr>
  </w:style>
  <w:style w:type="paragraph" w:customStyle="1" w:styleId="Point3">
    <w:name w:val="Point 3"/>
    <w:basedOn w:val="a0"/>
    <w:rsid w:val="00DF114D"/>
    <w:pPr>
      <w:suppressAutoHyphens w:val="0"/>
      <w:spacing w:before="120" w:after="120" w:line="240" w:lineRule="auto"/>
      <w:ind w:left="2551" w:hanging="567"/>
      <w:jc w:val="both"/>
    </w:pPr>
    <w:rPr>
      <w:sz w:val="24"/>
      <w:szCs w:val="24"/>
      <w:lang w:eastAsia="de-DE"/>
    </w:rPr>
  </w:style>
  <w:style w:type="paragraph" w:customStyle="1" w:styleId="Point4">
    <w:name w:val="Point 4"/>
    <w:basedOn w:val="a0"/>
    <w:rsid w:val="00DF114D"/>
    <w:pPr>
      <w:suppressAutoHyphens w:val="0"/>
      <w:spacing w:before="120" w:after="120" w:line="240" w:lineRule="auto"/>
      <w:ind w:left="3118" w:hanging="567"/>
      <w:jc w:val="both"/>
    </w:pPr>
    <w:rPr>
      <w:sz w:val="24"/>
      <w:szCs w:val="24"/>
      <w:lang w:eastAsia="de-DE"/>
    </w:rPr>
  </w:style>
  <w:style w:type="paragraph" w:customStyle="1" w:styleId="Tiret0">
    <w:name w:val="Tiret 0"/>
    <w:basedOn w:val="Point0"/>
    <w:rsid w:val="00DF114D"/>
    <w:pPr>
      <w:numPr>
        <w:numId w:val="12"/>
      </w:numPr>
    </w:pPr>
    <w:rPr>
      <w:szCs w:val="24"/>
      <w:lang w:eastAsia="de-DE"/>
    </w:rPr>
  </w:style>
  <w:style w:type="paragraph" w:customStyle="1" w:styleId="Tiret1">
    <w:name w:val="Tiret 1"/>
    <w:basedOn w:val="Point1"/>
    <w:rsid w:val="00DF114D"/>
    <w:pPr>
      <w:numPr>
        <w:numId w:val="13"/>
      </w:numPr>
    </w:pPr>
  </w:style>
  <w:style w:type="paragraph" w:customStyle="1" w:styleId="Tiret2">
    <w:name w:val="Tiret 2"/>
    <w:basedOn w:val="Point2"/>
    <w:rsid w:val="00DF114D"/>
    <w:pPr>
      <w:numPr>
        <w:numId w:val="14"/>
      </w:numPr>
    </w:pPr>
  </w:style>
  <w:style w:type="paragraph" w:customStyle="1" w:styleId="Tiret3">
    <w:name w:val="Tiret 3"/>
    <w:basedOn w:val="Point3"/>
    <w:rsid w:val="00DF114D"/>
    <w:pPr>
      <w:numPr>
        <w:numId w:val="15"/>
      </w:numPr>
    </w:pPr>
  </w:style>
  <w:style w:type="paragraph" w:customStyle="1" w:styleId="Tiret4">
    <w:name w:val="Tiret 4"/>
    <w:basedOn w:val="Point4"/>
    <w:rsid w:val="00DF114D"/>
    <w:pPr>
      <w:numPr>
        <w:numId w:val="16"/>
      </w:numPr>
    </w:pPr>
  </w:style>
  <w:style w:type="paragraph" w:customStyle="1" w:styleId="PointDouble0">
    <w:name w:val="PointDouble 0"/>
    <w:basedOn w:val="a0"/>
    <w:rsid w:val="00DF114D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szCs w:val="24"/>
      <w:lang w:eastAsia="de-DE"/>
    </w:rPr>
  </w:style>
  <w:style w:type="paragraph" w:customStyle="1" w:styleId="PointDouble1">
    <w:name w:val="PointDouble 1"/>
    <w:basedOn w:val="a0"/>
    <w:rsid w:val="00DF114D"/>
    <w:pPr>
      <w:tabs>
        <w:tab w:val="left" w:pos="1417"/>
      </w:tabs>
      <w:suppressAutoHyphens w:val="0"/>
      <w:spacing w:before="120" w:after="120" w:line="240" w:lineRule="auto"/>
      <w:ind w:left="1984" w:hanging="1134"/>
      <w:jc w:val="both"/>
    </w:pPr>
    <w:rPr>
      <w:sz w:val="24"/>
      <w:szCs w:val="24"/>
      <w:lang w:eastAsia="de-DE"/>
    </w:rPr>
  </w:style>
  <w:style w:type="paragraph" w:customStyle="1" w:styleId="PointDouble2">
    <w:name w:val="PointDouble 2"/>
    <w:basedOn w:val="a0"/>
    <w:rsid w:val="00DF114D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szCs w:val="24"/>
      <w:lang w:eastAsia="de-DE"/>
    </w:rPr>
  </w:style>
  <w:style w:type="paragraph" w:customStyle="1" w:styleId="PointDouble3">
    <w:name w:val="PointDouble 3"/>
    <w:basedOn w:val="a0"/>
    <w:rsid w:val="00DF114D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sz w:val="24"/>
      <w:szCs w:val="24"/>
      <w:lang w:eastAsia="de-DE"/>
    </w:rPr>
  </w:style>
  <w:style w:type="paragraph" w:customStyle="1" w:styleId="PointDouble4">
    <w:name w:val="PointDouble 4"/>
    <w:basedOn w:val="a0"/>
    <w:rsid w:val="00DF114D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sz w:val="24"/>
      <w:szCs w:val="24"/>
      <w:lang w:eastAsia="de-DE"/>
    </w:rPr>
  </w:style>
  <w:style w:type="paragraph" w:customStyle="1" w:styleId="PointTriple0">
    <w:name w:val="PointTriple 0"/>
    <w:basedOn w:val="a0"/>
    <w:rsid w:val="00DF114D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sz w:val="24"/>
      <w:szCs w:val="24"/>
      <w:lang w:eastAsia="de-DE"/>
    </w:rPr>
  </w:style>
  <w:style w:type="paragraph" w:customStyle="1" w:styleId="PointTriple1">
    <w:name w:val="PointTriple 1"/>
    <w:basedOn w:val="a0"/>
    <w:rsid w:val="00DF114D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sz w:val="24"/>
      <w:szCs w:val="24"/>
      <w:lang w:eastAsia="de-DE"/>
    </w:rPr>
  </w:style>
  <w:style w:type="paragraph" w:customStyle="1" w:styleId="PointTriple2">
    <w:name w:val="PointTriple 2"/>
    <w:basedOn w:val="a0"/>
    <w:rsid w:val="00DF114D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sz w:val="24"/>
      <w:szCs w:val="24"/>
      <w:lang w:eastAsia="de-DE"/>
    </w:rPr>
  </w:style>
  <w:style w:type="paragraph" w:customStyle="1" w:styleId="PointTriple3">
    <w:name w:val="PointTriple 3"/>
    <w:basedOn w:val="a0"/>
    <w:rsid w:val="00DF114D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sz w:val="24"/>
      <w:szCs w:val="24"/>
      <w:lang w:eastAsia="de-DE"/>
    </w:rPr>
  </w:style>
  <w:style w:type="paragraph" w:customStyle="1" w:styleId="PointTriple4">
    <w:name w:val="PointTriple 4"/>
    <w:basedOn w:val="a0"/>
    <w:rsid w:val="00DF114D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sz w:val="24"/>
      <w:szCs w:val="24"/>
      <w:lang w:eastAsia="de-DE"/>
    </w:rPr>
  </w:style>
  <w:style w:type="paragraph" w:customStyle="1" w:styleId="NumPar1">
    <w:name w:val="NumPar 1"/>
    <w:basedOn w:val="a0"/>
    <w:next w:val="Text1"/>
    <w:rsid w:val="00DF114D"/>
    <w:pPr>
      <w:numPr>
        <w:numId w:val="17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NumPar2">
    <w:name w:val="NumPar 2"/>
    <w:basedOn w:val="a0"/>
    <w:next w:val="Text2"/>
    <w:rsid w:val="00DF114D"/>
    <w:pPr>
      <w:numPr>
        <w:ilvl w:val="1"/>
        <w:numId w:val="17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NumPar3">
    <w:name w:val="NumPar 3"/>
    <w:basedOn w:val="a0"/>
    <w:next w:val="Text3"/>
    <w:rsid w:val="00DF114D"/>
    <w:pPr>
      <w:numPr>
        <w:ilvl w:val="2"/>
        <w:numId w:val="17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NumPar4">
    <w:name w:val="NumPar 4"/>
    <w:basedOn w:val="a0"/>
    <w:next w:val="Text4"/>
    <w:rsid w:val="00DF114D"/>
    <w:pPr>
      <w:numPr>
        <w:ilvl w:val="3"/>
        <w:numId w:val="17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ManualNumPar1">
    <w:name w:val="Manual NumPar 1"/>
    <w:basedOn w:val="a0"/>
    <w:next w:val="Text1"/>
    <w:rsid w:val="00DF114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2">
    <w:name w:val="Manual NumPar 2"/>
    <w:basedOn w:val="a0"/>
    <w:next w:val="Text2"/>
    <w:rsid w:val="00DF114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3">
    <w:name w:val="Manual NumPar 3"/>
    <w:basedOn w:val="a0"/>
    <w:next w:val="Text3"/>
    <w:rsid w:val="00DF114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4">
    <w:name w:val="Manual NumPar 4"/>
    <w:basedOn w:val="a0"/>
    <w:next w:val="Text4"/>
    <w:rsid w:val="00DF114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QuotedNumPar">
    <w:name w:val="Quoted NumPar"/>
    <w:basedOn w:val="a0"/>
    <w:rsid w:val="00DF114D"/>
    <w:pPr>
      <w:suppressAutoHyphens w:val="0"/>
      <w:spacing w:before="120" w:after="120" w:line="240" w:lineRule="auto"/>
      <w:ind w:left="1417" w:hanging="567"/>
      <w:jc w:val="both"/>
    </w:pPr>
    <w:rPr>
      <w:sz w:val="24"/>
      <w:szCs w:val="24"/>
      <w:lang w:eastAsia="de-DE"/>
    </w:rPr>
  </w:style>
  <w:style w:type="paragraph" w:customStyle="1" w:styleId="ManualHeading1">
    <w:name w:val="Manual Heading 1"/>
    <w:basedOn w:val="a0"/>
    <w:next w:val="Text1"/>
    <w:rsid w:val="00DF114D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szCs w:val="24"/>
      <w:lang w:eastAsia="de-DE"/>
    </w:rPr>
  </w:style>
  <w:style w:type="paragraph" w:customStyle="1" w:styleId="ChapterTitle">
    <w:name w:val="ChapterTitle"/>
    <w:basedOn w:val="a0"/>
    <w:next w:val="a0"/>
    <w:rsid w:val="00DF114D"/>
    <w:pPr>
      <w:keepNext/>
      <w:suppressAutoHyphens w:val="0"/>
      <w:spacing w:before="120" w:after="360" w:line="240" w:lineRule="auto"/>
      <w:jc w:val="center"/>
    </w:pPr>
    <w:rPr>
      <w:b/>
      <w:sz w:val="32"/>
      <w:szCs w:val="24"/>
      <w:lang w:eastAsia="de-DE"/>
    </w:rPr>
  </w:style>
  <w:style w:type="paragraph" w:customStyle="1" w:styleId="PartTitle">
    <w:name w:val="PartTitle"/>
    <w:basedOn w:val="a0"/>
    <w:next w:val="ChapterTitle"/>
    <w:rsid w:val="00DF114D"/>
    <w:pPr>
      <w:keepNext/>
      <w:pageBreakBefore/>
      <w:suppressAutoHyphens w:val="0"/>
      <w:spacing w:before="120" w:after="360" w:line="240" w:lineRule="auto"/>
      <w:jc w:val="center"/>
    </w:pPr>
    <w:rPr>
      <w:b/>
      <w:sz w:val="36"/>
      <w:szCs w:val="24"/>
      <w:lang w:eastAsia="de-DE"/>
    </w:rPr>
  </w:style>
  <w:style w:type="paragraph" w:customStyle="1" w:styleId="SectionTitle">
    <w:name w:val="SectionTitle"/>
    <w:basedOn w:val="a0"/>
    <w:next w:val="1"/>
    <w:rsid w:val="00DF114D"/>
    <w:pPr>
      <w:keepNext/>
      <w:suppressAutoHyphens w:val="0"/>
      <w:spacing w:before="120" w:after="360" w:line="240" w:lineRule="auto"/>
      <w:jc w:val="center"/>
    </w:pPr>
    <w:rPr>
      <w:b/>
      <w:smallCaps/>
      <w:sz w:val="28"/>
      <w:szCs w:val="24"/>
      <w:lang w:eastAsia="de-DE"/>
    </w:rPr>
  </w:style>
  <w:style w:type="paragraph" w:customStyle="1" w:styleId="ListBullet1">
    <w:name w:val="List Bullet 1"/>
    <w:basedOn w:val="a0"/>
    <w:rsid w:val="00DF114D"/>
    <w:pPr>
      <w:numPr>
        <w:numId w:val="19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1">
    <w:name w:val="List Dash 1"/>
    <w:basedOn w:val="a0"/>
    <w:rsid w:val="00DF114D"/>
    <w:pPr>
      <w:numPr>
        <w:numId w:val="20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2">
    <w:name w:val="List Dash 2"/>
    <w:basedOn w:val="a0"/>
    <w:rsid w:val="00DF114D"/>
    <w:pPr>
      <w:numPr>
        <w:numId w:val="21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3">
    <w:name w:val="List Dash 3"/>
    <w:basedOn w:val="a0"/>
    <w:rsid w:val="00DF114D"/>
    <w:pPr>
      <w:numPr>
        <w:numId w:val="22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4">
    <w:name w:val="List Dash 4"/>
    <w:basedOn w:val="a0"/>
    <w:rsid w:val="00DF114D"/>
    <w:pPr>
      <w:numPr>
        <w:numId w:val="23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Number1">
    <w:name w:val="List Number 1"/>
    <w:basedOn w:val="Text1"/>
    <w:rsid w:val="00DF114D"/>
    <w:pPr>
      <w:numPr>
        <w:numId w:val="24"/>
      </w:numPr>
    </w:pPr>
  </w:style>
  <w:style w:type="paragraph" w:customStyle="1" w:styleId="ListNumberLevel2">
    <w:name w:val="List Number (Level 2)"/>
    <w:basedOn w:val="a0"/>
    <w:rsid w:val="00DF114D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sz w:val="24"/>
      <w:szCs w:val="24"/>
      <w:lang w:eastAsia="de-DE"/>
    </w:rPr>
  </w:style>
  <w:style w:type="paragraph" w:customStyle="1" w:styleId="ListNumber1Level2">
    <w:name w:val="List Number 1 (Level 2)"/>
    <w:basedOn w:val="Text1"/>
    <w:rsid w:val="00DF114D"/>
    <w:pPr>
      <w:numPr>
        <w:ilvl w:val="1"/>
        <w:numId w:val="24"/>
      </w:numPr>
    </w:pPr>
  </w:style>
  <w:style w:type="paragraph" w:customStyle="1" w:styleId="ListNumber2Level2">
    <w:name w:val="List Number 2 (Level 2)"/>
    <w:basedOn w:val="Text2"/>
    <w:rsid w:val="00DF114D"/>
    <w:pPr>
      <w:tabs>
        <w:tab w:val="num" w:pos="2268"/>
      </w:tabs>
      <w:ind w:left="2268" w:hanging="708"/>
    </w:pPr>
  </w:style>
  <w:style w:type="paragraph" w:customStyle="1" w:styleId="ListNumber3Level2">
    <w:name w:val="List Number 3 (Level 2)"/>
    <w:basedOn w:val="Text3"/>
    <w:rsid w:val="00DF114D"/>
    <w:pPr>
      <w:tabs>
        <w:tab w:val="num" w:pos="2268"/>
      </w:tabs>
      <w:ind w:left="2268" w:hanging="708"/>
    </w:pPr>
  </w:style>
  <w:style w:type="paragraph" w:customStyle="1" w:styleId="ListNumber4Level2">
    <w:name w:val="List Number 4 (Level 2)"/>
    <w:basedOn w:val="Text4"/>
    <w:rsid w:val="00DF114D"/>
    <w:pPr>
      <w:numPr>
        <w:numId w:val="0"/>
      </w:num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a0"/>
    <w:rsid w:val="00DF114D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sz w:val="24"/>
      <w:szCs w:val="24"/>
      <w:lang w:eastAsia="de-DE"/>
    </w:rPr>
  </w:style>
  <w:style w:type="paragraph" w:customStyle="1" w:styleId="ListNumber1Level3">
    <w:name w:val="List Number 1 (Level 3)"/>
    <w:basedOn w:val="Text1"/>
    <w:rsid w:val="00DF114D"/>
    <w:pPr>
      <w:numPr>
        <w:ilvl w:val="2"/>
        <w:numId w:val="24"/>
      </w:numPr>
    </w:pPr>
  </w:style>
  <w:style w:type="paragraph" w:customStyle="1" w:styleId="ListNumber2Level3">
    <w:name w:val="List Number 2 (Level 3)"/>
    <w:basedOn w:val="Text2"/>
    <w:rsid w:val="00DF114D"/>
    <w:pPr>
      <w:tabs>
        <w:tab w:val="num" w:pos="2977"/>
      </w:tabs>
      <w:ind w:left="2977" w:hanging="709"/>
    </w:pPr>
  </w:style>
  <w:style w:type="paragraph" w:customStyle="1" w:styleId="ListNumber3Level3">
    <w:name w:val="List Number 3 (Level 3)"/>
    <w:basedOn w:val="Text3"/>
    <w:rsid w:val="00DF114D"/>
    <w:pPr>
      <w:tabs>
        <w:tab w:val="num" w:pos="2977"/>
      </w:tabs>
      <w:ind w:left="2977" w:hanging="709"/>
    </w:pPr>
  </w:style>
  <w:style w:type="paragraph" w:customStyle="1" w:styleId="ListNumber4Level3">
    <w:name w:val="List Number 4 (Level 3)"/>
    <w:basedOn w:val="Text4"/>
    <w:rsid w:val="00DF114D"/>
    <w:pPr>
      <w:numPr>
        <w:numId w:val="0"/>
      </w:num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a0"/>
    <w:rsid w:val="00DF114D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sz w:val="24"/>
      <w:szCs w:val="24"/>
      <w:lang w:eastAsia="de-DE"/>
    </w:rPr>
  </w:style>
  <w:style w:type="paragraph" w:customStyle="1" w:styleId="ListNumber1Level4">
    <w:name w:val="List Number 1 (Level 4)"/>
    <w:basedOn w:val="Text1"/>
    <w:rsid w:val="00DF114D"/>
    <w:pPr>
      <w:numPr>
        <w:ilvl w:val="3"/>
        <w:numId w:val="24"/>
      </w:numPr>
    </w:pPr>
  </w:style>
  <w:style w:type="paragraph" w:customStyle="1" w:styleId="ListNumber2Level4">
    <w:name w:val="List Number 2 (Level 4)"/>
    <w:basedOn w:val="Text2"/>
    <w:rsid w:val="00DF114D"/>
    <w:pPr>
      <w:tabs>
        <w:tab w:val="num" w:pos="3686"/>
      </w:tabs>
      <w:ind w:left="3686" w:hanging="709"/>
    </w:pPr>
  </w:style>
  <w:style w:type="paragraph" w:customStyle="1" w:styleId="ListNumber3Level4">
    <w:name w:val="List Number 3 (Level 4)"/>
    <w:basedOn w:val="Text3"/>
    <w:rsid w:val="00DF114D"/>
    <w:pPr>
      <w:tabs>
        <w:tab w:val="num" w:pos="3686"/>
      </w:tabs>
      <w:ind w:left="3686" w:hanging="709"/>
    </w:pPr>
  </w:style>
  <w:style w:type="paragraph" w:customStyle="1" w:styleId="ListNumber4Level4">
    <w:name w:val="List Number 4 (Level 4)"/>
    <w:basedOn w:val="Text4"/>
    <w:rsid w:val="00DF114D"/>
    <w:pPr>
      <w:numPr>
        <w:numId w:val="0"/>
      </w:numPr>
      <w:tabs>
        <w:tab w:val="num" w:pos="3686"/>
      </w:tabs>
      <w:ind w:left="3686" w:hanging="709"/>
    </w:pPr>
  </w:style>
  <w:style w:type="paragraph" w:customStyle="1" w:styleId="TableTitle">
    <w:name w:val="Table Title"/>
    <w:basedOn w:val="a0"/>
    <w:next w:val="a0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lang w:eastAsia="de-DE"/>
    </w:rPr>
  </w:style>
  <w:style w:type="character" w:customStyle="1" w:styleId="Marker">
    <w:name w:val="Marker"/>
    <w:rsid w:val="00DF114D"/>
    <w:rPr>
      <w:rFonts w:cs="Times New Roman"/>
      <w:color w:val="0000FF"/>
    </w:rPr>
  </w:style>
  <w:style w:type="character" w:customStyle="1" w:styleId="Marker1">
    <w:name w:val="Marker1"/>
    <w:rsid w:val="00DF114D"/>
    <w:rPr>
      <w:rFonts w:cs="Times New Roman"/>
      <w:color w:val="008000"/>
    </w:rPr>
  </w:style>
  <w:style w:type="character" w:customStyle="1" w:styleId="Marker2">
    <w:name w:val="Marker2"/>
    <w:rsid w:val="00DF114D"/>
    <w:rPr>
      <w:rFonts w:cs="Times New Roman"/>
      <w:color w:val="FF0000"/>
    </w:rPr>
  </w:style>
  <w:style w:type="paragraph" w:customStyle="1" w:styleId="En-ttedetabledesmatires1">
    <w:name w:val="En-tête de table des matières1"/>
    <w:basedOn w:val="a0"/>
    <w:next w:val="a0"/>
    <w:rsid w:val="00DF114D"/>
    <w:pPr>
      <w:suppressAutoHyphens w:val="0"/>
      <w:spacing w:before="120" w:after="240" w:line="240" w:lineRule="auto"/>
      <w:jc w:val="center"/>
    </w:pPr>
    <w:rPr>
      <w:b/>
      <w:sz w:val="28"/>
      <w:szCs w:val="24"/>
      <w:lang w:eastAsia="de-DE"/>
    </w:rPr>
  </w:style>
  <w:style w:type="paragraph" w:customStyle="1" w:styleId="Annexetitreacte">
    <w:name w:val="Annexe titre (acte)"/>
    <w:basedOn w:val="a0"/>
    <w:next w:val="a0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exposglobal">
    <w:name w:val="Annexe titre (exposé global)"/>
    <w:basedOn w:val="a0"/>
    <w:next w:val="a0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expos">
    <w:name w:val="Annexe titre (exposé)"/>
    <w:basedOn w:val="a0"/>
    <w:next w:val="a0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fichefinacte">
    <w:name w:val="Annexe titre (fiche fin. acte)"/>
    <w:basedOn w:val="a0"/>
    <w:next w:val="a0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fichefinglobale">
    <w:name w:val="Annexe titre (fiche fin. globale)"/>
    <w:basedOn w:val="a0"/>
    <w:next w:val="a0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globale">
    <w:name w:val="Annexe titre (globale)"/>
    <w:basedOn w:val="a0"/>
    <w:next w:val="a0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pplicationdirecte">
    <w:name w:val="Application directe"/>
    <w:basedOn w:val="a0"/>
    <w:next w:val="Fait"/>
    <w:rsid w:val="00DF114D"/>
    <w:pPr>
      <w:suppressAutoHyphens w:val="0"/>
      <w:spacing w:before="480" w:after="120" w:line="240" w:lineRule="auto"/>
      <w:jc w:val="both"/>
    </w:pPr>
    <w:rPr>
      <w:sz w:val="24"/>
      <w:szCs w:val="24"/>
      <w:lang w:eastAsia="de-DE"/>
    </w:rPr>
  </w:style>
  <w:style w:type="paragraph" w:customStyle="1" w:styleId="Fait">
    <w:name w:val="Fait à"/>
    <w:basedOn w:val="a0"/>
    <w:next w:val="Institutionquisigne"/>
    <w:rsid w:val="00DF114D"/>
    <w:pPr>
      <w:keepNext/>
      <w:suppressAutoHyphens w:val="0"/>
      <w:spacing w:before="120" w:line="240" w:lineRule="auto"/>
      <w:jc w:val="both"/>
    </w:pPr>
    <w:rPr>
      <w:sz w:val="24"/>
      <w:szCs w:val="24"/>
      <w:lang w:eastAsia="de-DE"/>
    </w:rPr>
  </w:style>
  <w:style w:type="paragraph" w:customStyle="1" w:styleId="Institutionquisigne">
    <w:name w:val="Institution qui signe"/>
    <w:basedOn w:val="a0"/>
    <w:next w:val="Personnequisigne"/>
    <w:rsid w:val="00DF114D"/>
    <w:pPr>
      <w:keepNext/>
      <w:tabs>
        <w:tab w:val="left" w:pos="4252"/>
      </w:tabs>
      <w:suppressAutoHyphens w:val="0"/>
      <w:spacing w:before="720" w:line="240" w:lineRule="auto"/>
      <w:jc w:val="both"/>
    </w:pPr>
    <w:rPr>
      <w:i/>
      <w:sz w:val="24"/>
      <w:szCs w:val="24"/>
      <w:lang w:eastAsia="de-DE"/>
    </w:rPr>
  </w:style>
  <w:style w:type="paragraph" w:customStyle="1" w:styleId="Personnequisigne">
    <w:name w:val="Personne qui signe"/>
    <w:basedOn w:val="a0"/>
    <w:next w:val="Institutionquisigne"/>
    <w:rsid w:val="00DF114D"/>
    <w:pPr>
      <w:tabs>
        <w:tab w:val="left" w:pos="4252"/>
      </w:tabs>
      <w:suppressAutoHyphens w:val="0"/>
      <w:spacing w:line="240" w:lineRule="auto"/>
    </w:pPr>
    <w:rPr>
      <w:i/>
      <w:sz w:val="24"/>
      <w:szCs w:val="24"/>
      <w:lang w:eastAsia="de-DE"/>
    </w:rPr>
  </w:style>
  <w:style w:type="paragraph" w:customStyle="1" w:styleId="Avertissementtitre">
    <w:name w:val="Avertissement titre"/>
    <w:basedOn w:val="a0"/>
    <w:next w:val="a0"/>
    <w:rsid w:val="00DF114D"/>
    <w:pPr>
      <w:keepNext/>
      <w:numPr>
        <w:numId w:val="25"/>
      </w:numPr>
      <w:tabs>
        <w:tab w:val="clear" w:pos="709"/>
      </w:tabs>
      <w:suppressAutoHyphens w:val="0"/>
      <w:spacing w:before="480" w:after="120" w:line="240" w:lineRule="auto"/>
      <w:ind w:left="0" w:firstLine="0"/>
      <w:jc w:val="both"/>
    </w:pPr>
    <w:rPr>
      <w:sz w:val="24"/>
      <w:szCs w:val="24"/>
      <w:u w:val="single"/>
      <w:lang w:eastAsia="de-DE"/>
    </w:rPr>
  </w:style>
  <w:style w:type="paragraph" w:customStyle="1" w:styleId="Confidence">
    <w:name w:val="Confidence"/>
    <w:basedOn w:val="a0"/>
    <w:next w:val="a0"/>
    <w:rsid w:val="00DF114D"/>
    <w:pPr>
      <w:suppressAutoHyphens w:val="0"/>
      <w:spacing w:before="360" w:after="120" w:line="240" w:lineRule="auto"/>
      <w:jc w:val="center"/>
    </w:pPr>
    <w:rPr>
      <w:sz w:val="24"/>
      <w:szCs w:val="24"/>
      <w:lang w:eastAsia="de-DE"/>
    </w:rPr>
  </w:style>
  <w:style w:type="paragraph" w:customStyle="1" w:styleId="Confidentialit">
    <w:name w:val="Confidentialité"/>
    <w:basedOn w:val="a0"/>
    <w:next w:val="Statut"/>
    <w:rsid w:val="00DF114D"/>
    <w:pPr>
      <w:suppressAutoHyphens w:val="0"/>
      <w:spacing w:before="240" w:after="240" w:line="240" w:lineRule="auto"/>
      <w:ind w:left="5103"/>
      <w:jc w:val="both"/>
    </w:pPr>
    <w:rPr>
      <w:sz w:val="24"/>
      <w:szCs w:val="24"/>
      <w:u w:val="single"/>
      <w:lang w:eastAsia="de-DE"/>
    </w:rPr>
  </w:style>
  <w:style w:type="paragraph" w:customStyle="1" w:styleId="Statut">
    <w:name w:val="Statut"/>
    <w:basedOn w:val="a0"/>
    <w:next w:val="Typedudocument"/>
    <w:rsid w:val="00DF114D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Typedudocument">
    <w:name w:val="Type du document"/>
    <w:basedOn w:val="a0"/>
    <w:next w:val="Datedadoption"/>
    <w:rsid w:val="00DF114D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Datedadoption">
    <w:name w:val="Date d'adoption"/>
    <w:basedOn w:val="a0"/>
    <w:next w:val="Titreobjet"/>
    <w:rsid w:val="00DF114D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Titreobjet">
    <w:name w:val="Titre objet"/>
    <w:basedOn w:val="a0"/>
    <w:next w:val="Sous-titreobjet"/>
    <w:rsid w:val="00DF114D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Sous-titreobjet">
    <w:name w:val="Sous-titre objet"/>
    <w:basedOn w:val="a0"/>
    <w:rsid w:val="00DF114D"/>
    <w:pPr>
      <w:suppressAutoHyphens w:val="0"/>
      <w:spacing w:line="240" w:lineRule="auto"/>
      <w:jc w:val="center"/>
    </w:pPr>
    <w:rPr>
      <w:b/>
      <w:sz w:val="24"/>
      <w:szCs w:val="24"/>
      <w:lang w:eastAsia="de-DE"/>
    </w:rPr>
  </w:style>
  <w:style w:type="paragraph" w:customStyle="1" w:styleId="Considrant">
    <w:name w:val="Considérant"/>
    <w:basedOn w:val="a0"/>
    <w:rsid w:val="00DF114D"/>
    <w:pPr>
      <w:numPr>
        <w:numId w:val="26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Corrigendum">
    <w:name w:val="Corrigendum"/>
    <w:basedOn w:val="a0"/>
    <w:next w:val="a0"/>
    <w:rsid w:val="00DF114D"/>
    <w:pPr>
      <w:suppressAutoHyphens w:val="0"/>
      <w:spacing w:after="240" w:line="240" w:lineRule="auto"/>
    </w:pPr>
    <w:rPr>
      <w:sz w:val="24"/>
      <w:szCs w:val="24"/>
      <w:lang w:eastAsia="de-DE"/>
    </w:rPr>
  </w:style>
  <w:style w:type="paragraph" w:customStyle="1" w:styleId="Emission">
    <w:name w:val="Emission"/>
    <w:basedOn w:val="a0"/>
    <w:next w:val="Rfrenceinstitutionelle"/>
    <w:rsid w:val="00DF114D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Rfrenceinstitutionelle">
    <w:name w:val="Référence institutionelle"/>
    <w:basedOn w:val="a0"/>
    <w:next w:val="Statut"/>
    <w:rsid w:val="00DF114D"/>
    <w:pPr>
      <w:suppressAutoHyphens w:val="0"/>
      <w:spacing w:after="240" w:line="240" w:lineRule="auto"/>
      <w:ind w:left="5103"/>
    </w:pPr>
    <w:rPr>
      <w:sz w:val="24"/>
      <w:szCs w:val="24"/>
      <w:lang w:eastAsia="de-DE"/>
    </w:rPr>
  </w:style>
  <w:style w:type="paragraph" w:customStyle="1" w:styleId="Exposdesmotifstitre">
    <w:name w:val="Exposé des motifs titre"/>
    <w:basedOn w:val="a0"/>
    <w:next w:val="a0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Exposdesmotifstitreglobal">
    <w:name w:val="Exposé des motifs titre (global)"/>
    <w:basedOn w:val="a0"/>
    <w:next w:val="a0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ormuledadoption">
    <w:name w:val="Formule d'adoption"/>
    <w:basedOn w:val="a0"/>
    <w:next w:val="Titrearticle"/>
    <w:rsid w:val="00DF114D"/>
    <w:pPr>
      <w:keepNext/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Titrearticle">
    <w:name w:val="Titre article"/>
    <w:basedOn w:val="a0"/>
    <w:next w:val="a0"/>
    <w:rsid w:val="00DF114D"/>
    <w:pPr>
      <w:keepNext/>
      <w:suppressAutoHyphens w:val="0"/>
      <w:spacing w:before="360" w:after="120" w:line="240" w:lineRule="auto"/>
      <w:jc w:val="center"/>
    </w:pPr>
    <w:rPr>
      <w:i/>
      <w:sz w:val="24"/>
      <w:szCs w:val="24"/>
      <w:lang w:eastAsia="de-DE"/>
    </w:rPr>
  </w:style>
  <w:style w:type="paragraph" w:customStyle="1" w:styleId="Institutionquiagit">
    <w:name w:val="Institution qui agit"/>
    <w:basedOn w:val="a0"/>
    <w:next w:val="a0"/>
    <w:rsid w:val="00DF114D"/>
    <w:pPr>
      <w:keepNext/>
      <w:suppressAutoHyphens w:val="0"/>
      <w:spacing w:before="600" w:after="120" w:line="240" w:lineRule="auto"/>
      <w:jc w:val="both"/>
    </w:pPr>
    <w:rPr>
      <w:sz w:val="24"/>
      <w:szCs w:val="24"/>
      <w:lang w:eastAsia="de-DE"/>
    </w:rPr>
  </w:style>
  <w:style w:type="paragraph" w:customStyle="1" w:styleId="Langue">
    <w:name w:val="Langue"/>
    <w:basedOn w:val="a0"/>
    <w:next w:val="Rfrenceinterne"/>
    <w:rsid w:val="00DF114D"/>
    <w:pPr>
      <w:suppressAutoHyphens w:val="0"/>
      <w:spacing w:after="600" w:line="240" w:lineRule="auto"/>
      <w:jc w:val="center"/>
    </w:pPr>
    <w:rPr>
      <w:b/>
      <w:caps/>
      <w:sz w:val="24"/>
      <w:szCs w:val="24"/>
      <w:lang w:eastAsia="de-DE"/>
    </w:rPr>
  </w:style>
  <w:style w:type="paragraph" w:customStyle="1" w:styleId="Rfrenceinterne">
    <w:name w:val="Référence interne"/>
    <w:basedOn w:val="a0"/>
    <w:next w:val="Nomdelinstitution"/>
    <w:rsid w:val="00DF114D"/>
    <w:pPr>
      <w:suppressAutoHyphens w:val="0"/>
      <w:spacing w:after="600" w:line="240" w:lineRule="auto"/>
      <w:jc w:val="center"/>
    </w:pPr>
    <w:rPr>
      <w:b/>
      <w:sz w:val="24"/>
      <w:szCs w:val="24"/>
      <w:lang w:eastAsia="de-DE"/>
    </w:rPr>
  </w:style>
  <w:style w:type="paragraph" w:customStyle="1" w:styleId="Nomdelinstitution">
    <w:name w:val="Nom de l'institution"/>
    <w:basedOn w:val="a0"/>
    <w:next w:val="Emission"/>
    <w:rsid w:val="00DF114D"/>
    <w:pPr>
      <w:suppressAutoHyphens w:val="0"/>
      <w:spacing w:line="24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Langueoriginale">
    <w:name w:val="Langue originale"/>
    <w:basedOn w:val="a0"/>
    <w:next w:val="Phrasefinale"/>
    <w:rsid w:val="00DF114D"/>
    <w:pPr>
      <w:suppressAutoHyphens w:val="0"/>
      <w:spacing w:before="360" w:after="120" w:line="240" w:lineRule="auto"/>
      <w:jc w:val="center"/>
    </w:pPr>
    <w:rPr>
      <w:caps/>
      <w:sz w:val="24"/>
      <w:szCs w:val="24"/>
      <w:lang w:eastAsia="de-DE"/>
    </w:rPr>
  </w:style>
  <w:style w:type="paragraph" w:customStyle="1" w:styleId="Phrasefinale">
    <w:name w:val="Phrase finale"/>
    <w:basedOn w:val="a0"/>
    <w:next w:val="a0"/>
    <w:rsid w:val="00DF114D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ManualConsidrant">
    <w:name w:val="Manual Considérant"/>
    <w:basedOn w:val="a0"/>
    <w:rsid w:val="00DF114D"/>
    <w:pPr>
      <w:suppressAutoHyphens w:val="0"/>
      <w:spacing w:before="120" w:after="120" w:line="240" w:lineRule="auto"/>
      <w:ind w:left="709" w:hanging="709"/>
      <w:jc w:val="both"/>
    </w:pPr>
    <w:rPr>
      <w:sz w:val="24"/>
      <w:szCs w:val="24"/>
      <w:lang w:eastAsia="de-DE"/>
    </w:rPr>
  </w:style>
  <w:style w:type="paragraph" w:customStyle="1" w:styleId="Prliminairetitre">
    <w:name w:val="Préliminaire titre"/>
    <w:basedOn w:val="a0"/>
    <w:next w:val="a0"/>
    <w:rsid w:val="00DF114D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Prliminairetype">
    <w:name w:val="Préliminaire type"/>
    <w:basedOn w:val="a0"/>
    <w:next w:val="a0"/>
    <w:rsid w:val="00DF114D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Rfrenceinterinstitutionelle">
    <w:name w:val="Référence interinstitutionelle"/>
    <w:basedOn w:val="a0"/>
    <w:next w:val="Statut"/>
    <w:rsid w:val="00DF114D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Rfrenceinterinstitutionelleprliminaire">
    <w:name w:val="Référence interinstitutionelle (préliminaire)"/>
    <w:basedOn w:val="a0"/>
    <w:next w:val="a0"/>
    <w:rsid w:val="00DF114D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Sous-titreobjetprliminaire">
    <w:name w:val="Sous-titre objet (préliminaire)"/>
    <w:basedOn w:val="a0"/>
    <w:rsid w:val="00DF114D"/>
    <w:pPr>
      <w:suppressAutoHyphens w:val="0"/>
      <w:spacing w:line="240" w:lineRule="auto"/>
      <w:jc w:val="center"/>
    </w:pPr>
    <w:rPr>
      <w:b/>
      <w:sz w:val="24"/>
      <w:szCs w:val="24"/>
      <w:lang w:eastAsia="de-DE"/>
    </w:rPr>
  </w:style>
  <w:style w:type="paragraph" w:customStyle="1" w:styleId="Statutprliminaire">
    <w:name w:val="Statut (préliminaire)"/>
    <w:basedOn w:val="a0"/>
    <w:next w:val="a0"/>
    <w:rsid w:val="00DF114D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Titreobjetprliminaire">
    <w:name w:val="Titre objet (préliminaire)"/>
    <w:basedOn w:val="a0"/>
    <w:next w:val="a0"/>
    <w:rsid w:val="00DF114D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Typedudocumentprliminaire">
    <w:name w:val="Type du document (préliminaire)"/>
    <w:basedOn w:val="a0"/>
    <w:next w:val="a0"/>
    <w:rsid w:val="00DF114D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character" w:customStyle="1" w:styleId="Added">
    <w:name w:val="Added"/>
    <w:rsid w:val="00DF114D"/>
    <w:rPr>
      <w:rFonts w:cs="Times New Roman"/>
      <w:b/>
      <w:u w:val="single"/>
    </w:rPr>
  </w:style>
  <w:style w:type="character" w:customStyle="1" w:styleId="Deleted">
    <w:name w:val="Deleted"/>
    <w:rsid w:val="00DF114D"/>
    <w:rPr>
      <w:rFonts w:cs="Times New Roman"/>
      <w:strike/>
    </w:rPr>
  </w:style>
  <w:style w:type="paragraph" w:customStyle="1" w:styleId="Address">
    <w:name w:val="Address"/>
    <w:basedOn w:val="a0"/>
    <w:next w:val="a0"/>
    <w:rsid w:val="00DF114D"/>
    <w:pPr>
      <w:keepLines/>
      <w:suppressAutoHyphens w:val="0"/>
      <w:spacing w:before="120" w:after="120" w:line="360" w:lineRule="auto"/>
      <w:ind w:left="3402"/>
    </w:pPr>
    <w:rPr>
      <w:sz w:val="24"/>
      <w:szCs w:val="24"/>
      <w:lang w:eastAsia="de-DE"/>
    </w:rPr>
  </w:style>
  <w:style w:type="paragraph" w:customStyle="1" w:styleId="Fichefinancirestandardtitre">
    <w:name w:val="Fiche financière (standard) titre"/>
    <w:basedOn w:val="a0"/>
    <w:next w:val="a0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standardtitreacte">
    <w:name w:val="Fiche financière (standard) titre (acte)"/>
    <w:basedOn w:val="a0"/>
    <w:next w:val="a0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travailtitre">
    <w:name w:val="Fiche financière (travail) titre"/>
    <w:basedOn w:val="a0"/>
    <w:next w:val="a0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travailtitreacte">
    <w:name w:val="Fiche financière (travail) titre (acte)"/>
    <w:basedOn w:val="a0"/>
    <w:next w:val="a0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attributiontitre">
    <w:name w:val="Fiche financière (attribution) titre"/>
    <w:basedOn w:val="a0"/>
    <w:next w:val="a0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attributiontitreacte">
    <w:name w:val="Fiche financière (attribution) titre (acte)"/>
    <w:basedOn w:val="a0"/>
    <w:next w:val="a0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Objetexterne">
    <w:name w:val="Objet externe"/>
    <w:basedOn w:val="a0"/>
    <w:next w:val="a0"/>
    <w:rsid w:val="00DF114D"/>
    <w:pPr>
      <w:suppressAutoHyphens w:val="0"/>
      <w:spacing w:before="120" w:after="120" w:line="240" w:lineRule="auto"/>
      <w:jc w:val="both"/>
    </w:pPr>
    <w:rPr>
      <w:i/>
      <w:caps/>
      <w:sz w:val="24"/>
      <w:szCs w:val="24"/>
      <w:lang w:eastAsia="de-DE"/>
    </w:rPr>
  </w:style>
  <w:style w:type="character" w:customStyle="1" w:styleId="MTEquationSection">
    <w:name w:val="MTEquationSection"/>
    <w:rsid w:val="00DF114D"/>
    <w:rPr>
      <w:rFonts w:cs="Times New Roman"/>
      <w:color w:val="FF0000"/>
      <w:sz w:val="16"/>
      <w:szCs w:val="16"/>
    </w:rPr>
  </w:style>
  <w:style w:type="paragraph" w:customStyle="1" w:styleId="ISOMB">
    <w:name w:val="ISO_MB"/>
    <w:basedOn w:val="a0"/>
    <w:rsid w:val="00DF114D"/>
    <w:pPr>
      <w:suppressAutoHyphens w:val="0"/>
      <w:spacing w:before="210" w:line="210" w:lineRule="exact"/>
    </w:pPr>
    <w:rPr>
      <w:rFonts w:ascii="Arial" w:hAnsi="Arial" w:cs="Arial"/>
      <w:sz w:val="18"/>
      <w:szCs w:val="18"/>
    </w:rPr>
  </w:style>
  <w:style w:type="paragraph" w:customStyle="1" w:styleId="ISOClause">
    <w:name w:val="ISO_Clause"/>
    <w:basedOn w:val="a0"/>
    <w:rsid w:val="00DF114D"/>
    <w:pPr>
      <w:suppressAutoHyphens w:val="0"/>
      <w:spacing w:before="210" w:line="210" w:lineRule="exact"/>
    </w:pPr>
    <w:rPr>
      <w:rFonts w:ascii="Arial" w:hAnsi="Arial" w:cs="Arial"/>
      <w:sz w:val="18"/>
      <w:szCs w:val="18"/>
    </w:rPr>
  </w:style>
  <w:style w:type="paragraph" w:customStyle="1" w:styleId="ISOParagraph">
    <w:name w:val="ISO_Paragraph"/>
    <w:basedOn w:val="a0"/>
    <w:rsid w:val="00DF114D"/>
    <w:pPr>
      <w:suppressAutoHyphens w:val="0"/>
      <w:spacing w:before="210" w:line="210" w:lineRule="exact"/>
    </w:pPr>
    <w:rPr>
      <w:rFonts w:ascii="Arial" w:hAnsi="Arial" w:cs="Arial"/>
      <w:sz w:val="18"/>
      <w:szCs w:val="18"/>
    </w:rPr>
  </w:style>
  <w:style w:type="paragraph" w:customStyle="1" w:styleId="ISOCommType">
    <w:name w:val="ISO_Comm_Type"/>
    <w:basedOn w:val="a0"/>
    <w:rsid w:val="00DF114D"/>
    <w:pPr>
      <w:suppressAutoHyphens w:val="0"/>
      <w:spacing w:before="210" w:line="210" w:lineRule="exact"/>
    </w:pPr>
    <w:rPr>
      <w:rFonts w:ascii="Arial" w:hAnsi="Arial" w:cs="Arial"/>
      <w:sz w:val="18"/>
      <w:szCs w:val="18"/>
    </w:rPr>
  </w:style>
  <w:style w:type="paragraph" w:customStyle="1" w:styleId="ISOComments">
    <w:name w:val="ISO_Comments"/>
    <w:basedOn w:val="a0"/>
    <w:rsid w:val="00DF114D"/>
    <w:pPr>
      <w:suppressAutoHyphens w:val="0"/>
      <w:spacing w:before="210" w:line="210" w:lineRule="exact"/>
    </w:pPr>
    <w:rPr>
      <w:rFonts w:ascii="Arial" w:hAnsi="Arial" w:cs="Arial"/>
      <w:sz w:val="18"/>
      <w:szCs w:val="18"/>
    </w:rPr>
  </w:style>
  <w:style w:type="paragraph" w:customStyle="1" w:styleId="ISOChange">
    <w:name w:val="ISO_Change"/>
    <w:basedOn w:val="a0"/>
    <w:rsid w:val="00DF114D"/>
    <w:pPr>
      <w:suppressAutoHyphens w:val="0"/>
      <w:spacing w:before="210" w:line="210" w:lineRule="exact"/>
    </w:pPr>
    <w:rPr>
      <w:rFonts w:ascii="Arial" w:hAnsi="Arial" w:cs="Arial"/>
      <w:sz w:val="18"/>
      <w:szCs w:val="18"/>
    </w:rPr>
  </w:style>
  <w:style w:type="paragraph" w:customStyle="1" w:styleId="ISOSecretObservations">
    <w:name w:val="ISO_Secret_Observations"/>
    <w:basedOn w:val="a0"/>
    <w:rsid w:val="00DF114D"/>
    <w:pPr>
      <w:suppressAutoHyphens w:val="0"/>
      <w:spacing w:before="210" w:line="210" w:lineRule="exact"/>
    </w:pPr>
    <w:rPr>
      <w:rFonts w:ascii="Arial" w:hAnsi="Arial" w:cs="Arial"/>
      <w:sz w:val="18"/>
      <w:szCs w:val="18"/>
    </w:rPr>
  </w:style>
  <w:style w:type="character" w:customStyle="1" w:styleId="10">
    <w:name w:val="見出し 1 (文字)"/>
    <w:aliases w:val="Table_G (文字),h1 (文字)"/>
    <w:link w:val="1"/>
    <w:rsid w:val="00DF114D"/>
  </w:style>
  <w:style w:type="paragraph" w:styleId="19">
    <w:name w:val="index 1"/>
    <w:basedOn w:val="a0"/>
    <w:next w:val="a0"/>
    <w:autoRedefine/>
    <w:rsid w:val="00DF114D"/>
    <w:pPr>
      <w:ind w:left="200" w:hanging="200"/>
    </w:pPr>
  </w:style>
  <w:style w:type="paragraph" w:styleId="affff6">
    <w:name w:val="index heading"/>
    <w:basedOn w:val="a0"/>
    <w:next w:val="19"/>
    <w:rsid w:val="00DF114D"/>
    <w:pPr>
      <w:keepNext/>
      <w:suppressAutoHyphens w:val="0"/>
      <w:spacing w:before="400" w:after="210" w:line="230" w:lineRule="atLeast"/>
      <w:jc w:val="center"/>
    </w:pPr>
    <w:rPr>
      <w:rFonts w:ascii="Arial" w:hAnsi="Arial"/>
      <w:lang w:eastAsia="ja-JP"/>
    </w:rPr>
  </w:style>
  <w:style w:type="character" w:customStyle="1" w:styleId="TablebodyChar">
    <w:name w:val="Table body Char"/>
    <w:basedOn w:val="a1"/>
    <w:link w:val="Tablebody"/>
    <w:locked/>
    <w:rsid w:val="00690C02"/>
    <w:rPr>
      <w:rFonts w:ascii="Cambria" w:eastAsia="Calibri" w:hAnsi="Cambria"/>
      <w:szCs w:val="22"/>
      <w:lang w:eastAsia="en-US"/>
    </w:rPr>
  </w:style>
  <w:style w:type="paragraph" w:customStyle="1" w:styleId="Tablebody">
    <w:name w:val="Table body"/>
    <w:basedOn w:val="a0"/>
    <w:link w:val="TablebodyChar"/>
    <w:rsid w:val="00690C02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uppressAutoHyphens w:val="0"/>
      <w:spacing w:before="60" w:after="60" w:line="210" w:lineRule="atLeast"/>
    </w:pPr>
    <w:rPr>
      <w:rFonts w:ascii="Cambria" w:eastAsia="Calibri" w:hAnsi="Cambria"/>
      <w:szCs w:val="22"/>
    </w:rPr>
  </w:style>
  <w:style w:type="paragraph" w:customStyle="1" w:styleId="Tableheader">
    <w:name w:val="Table header"/>
    <w:basedOn w:val="Tablebody"/>
    <w:rsid w:val="00690C02"/>
  </w:style>
  <w:style w:type="table" w:customStyle="1" w:styleId="TableGrid1">
    <w:name w:val="Table Grid1"/>
    <w:basedOn w:val="a2"/>
    <w:next w:val="a8"/>
    <w:semiHidden/>
    <w:rsid w:val="007206B1"/>
    <w:pPr>
      <w:suppressAutoHyphens/>
      <w:spacing w:line="240" w:lineRule="atLeast"/>
    </w:pPr>
    <w:rPr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fff7">
    <w:name w:val="List Paragraph"/>
    <w:basedOn w:val="a0"/>
    <w:uiPriority w:val="34"/>
    <w:qFormat/>
    <w:rsid w:val="008D7DA0"/>
    <w:pPr>
      <w:ind w:left="720"/>
      <w:contextualSpacing/>
    </w:pPr>
  </w:style>
  <w:style w:type="character" w:styleId="affff8">
    <w:name w:val="Placeholder Text"/>
    <w:basedOn w:val="a1"/>
    <w:uiPriority w:val="99"/>
    <w:semiHidden/>
    <w:rsid w:val="00441375"/>
    <w:rPr>
      <w:color w:val="808080"/>
    </w:rPr>
  </w:style>
  <w:style w:type="paragraph" w:customStyle="1" w:styleId="Default">
    <w:name w:val="Default"/>
    <w:rsid w:val="00CC164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US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2882F-4474-41C2-8B55-9910A6360B5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ef952be-564e-4b0d-ace7-0fb13ffbbb58"/>
    <ds:schemaRef ds:uri="0f2a9da8-456f-4f30-baea-924e51a3300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6ED797-5C54-403C-AA13-4E32D198C3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9B6994-48AA-443B-884C-7477D7D10204}"/>
</file>

<file path=customXml/itemProps4.xml><?xml version="1.0" encoding="utf-8"?>
<ds:datastoreItem xmlns:ds="http://schemas.openxmlformats.org/officeDocument/2006/customXml" ds:itemID="{85B2DB67-06B3-47AA-BA47-9BC860492C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43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E/ECE/324/Rev</vt:lpstr>
      <vt:lpstr>E/ECE/324/Rev</vt:lpstr>
      <vt:lpstr>E/ECE/324/Rev</vt:lpstr>
    </vt:vector>
  </TitlesOfParts>
  <Company>CSD</Company>
  <LinksUpToDate>false</LinksUpToDate>
  <CharactersWithSpaces>7442</CharactersWithSpaces>
  <SharedDoc>false</SharedDoc>
  <HLinks>
    <vt:vector size="318" baseType="variant">
      <vt:variant>
        <vt:i4>1376313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_Toc432594608</vt:lpwstr>
      </vt:variant>
      <vt:variant>
        <vt:i4>1376313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_Toc432594607</vt:lpwstr>
      </vt:variant>
      <vt:variant>
        <vt:i4>1376313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_Toc432594606</vt:lpwstr>
      </vt:variant>
      <vt:variant>
        <vt:i4>1376313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_Toc432594605</vt:lpwstr>
      </vt:variant>
      <vt:variant>
        <vt:i4>1376313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_Toc432594604</vt:lpwstr>
      </vt:variant>
      <vt:variant>
        <vt:i4>1376313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_Toc432594603</vt:lpwstr>
      </vt:variant>
      <vt:variant>
        <vt:i4>1376313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_Toc432594602</vt:lpwstr>
      </vt:variant>
      <vt:variant>
        <vt:i4>1376313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_Toc432594601</vt:lpwstr>
      </vt:variant>
      <vt:variant>
        <vt:i4>1835066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_Toc432594599</vt:lpwstr>
      </vt:variant>
      <vt:variant>
        <vt:i4>1376313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_Toc432594600</vt:lpwstr>
      </vt:variant>
      <vt:variant>
        <vt:i4>1835066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_Toc432594599</vt:lpwstr>
      </vt:variant>
      <vt:variant>
        <vt:i4>1835066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_Toc432594598</vt:lpwstr>
      </vt:variant>
      <vt:variant>
        <vt:i4>1835066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_Toc432594597</vt:lpwstr>
      </vt:variant>
      <vt:variant>
        <vt:i4>1835066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_Toc432594595</vt:lpwstr>
      </vt:variant>
      <vt:variant>
        <vt:i4>1835066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_Toc432594594</vt:lpwstr>
      </vt:variant>
      <vt:variant>
        <vt:i4>1835066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_Toc432594593</vt:lpwstr>
      </vt:variant>
      <vt:variant>
        <vt:i4>1835066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_Toc432594592</vt:lpwstr>
      </vt:variant>
      <vt:variant>
        <vt:i4>1900602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_Toc432594588</vt:lpwstr>
      </vt:variant>
      <vt:variant>
        <vt:i4>1900602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_Toc432594587</vt:lpwstr>
      </vt:variant>
      <vt:variant>
        <vt:i4>1900602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_Toc432594586</vt:lpwstr>
      </vt:variant>
      <vt:variant>
        <vt:i4>1900602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_Toc432594585</vt:lpwstr>
      </vt:variant>
      <vt:variant>
        <vt:i4>1900602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_Toc432594584</vt:lpwstr>
      </vt:variant>
      <vt:variant>
        <vt:i4>1900602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_Toc432594583</vt:lpwstr>
      </vt:variant>
      <vt:variant>
        <vt:i4>1179706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_Toc432594579</vt:lpwstr>
      </vt:variant>
      <vt:variant>
        <vt:i4>1179706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_Toc432594578</vt:lpwstr>
      </vt:variant>
      <vt:variant>
        <vt:i4>1179706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_Toc432594577</vt:lpwstr>
      </vt:variant>
      <vt:variant>
        <vt:i4>1179706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_Toc432594576</vt:lpwstr>
      </vt:variant>
      <vt:variant>
        <vt:i4>1179706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_Toc432594574</vt:lpwstr>
      </vt:variant>
      <vt:variant>
        <vt:i4>1179706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_Toc432594573</vt:lpwstr>
      </vt:variant>
      <vt:variant>
        <vt:i4>1245242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_Toc432594569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_Toc432594568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_Toc432594565</vt:lpwstr>
      </vt:variant>
      <vt:variant>
        <vt:i4>1245242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_Toc432594564</vt:lpwstr>
      </vt:variant>
      <vt:variant>
        <vt:i4>1048634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_Toc432594559</vt:lpwstr>
      </vt:variant>
      <vt:variant>
        <vt:i4>1048634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_Toc432594558</vt:lpwstr>
      </vt:variant>
      <vt:variant>
        <vt:i4>1048634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_Toc432594555</vt:lpwstr>
      </vt:variant>
      <vt:variant>
        <vt:i4>1048634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_Toc432594554</vt:lpwstr>
      </vt:variant>
      <vt:variant>
        <vt:i4>1048634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_Toc432594553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_Toc432594552</vt:lpwstr>
      </vt:variant>
      <vt:variant>
        <vt:i4>1048634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_Toc432594551</vt:lpwstr>
      </vt:variant>
      <vt:variant>
        <vt:i4>1048634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_Toc432594550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_Toc432594549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_Toc432594548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_Toc432594547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_Toc432594546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_Toc432594545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_Toc432594544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_Toc432594543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_Toc432594542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_Toc432594541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_Toc432594540</vt:lpwstr>
      </vt:variant>
      <vt:variant>
        <vt:i4>1703953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</dc:title>
  <dc:creator>Collet</dc:creator>
  <cp:lastModifiedBy>Y.Tsuburai</cp:lastModifiedBy>
  <cp:revision>14</cp:revision>
  <cp:lastPrinted>2016-02-15T15:06:00Z</cp:lastPrinted>
  <dcterms:created xsi:type="dcterms:W3CDTF">2022-07-20T04:26:00Z</dcterms:created>
  <dcterms:modified xsi:type="dcterms:W3CDTF">2022-08-30T00:32:00Z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0x01010069405DC9C6676A46936F506762BC3532</vt:lpwstr>
  </property>
  <property fmtid="{D5CDD505-2E9C-101B-9397-08002B2CF9AE}" pid="3" name="MSIP_Label_6006a9c5-d130-408c-bc8e-3b5ecdb17aa0_Enabled">
    <vt:lpwstr>true</vt:lpwstr>
  </property>
  <property fmtid="{D5CDD505-2E9C-101B-9397-08002B2CF9AE}" pid="4" name="MSIP_Label_6006a9c5-d130-408c-bc8e-3b5ecdb17aa0_SetDate">
    <vt:lpwstr>2021-05-12T15:17:08Z</vt:lpwstr>
  </property>
  <property fmtid="{D5CDD505-2E9C-101B-9397-08002B2CF9AE}" pid="5" name="MSIP_Label_6006a9c5-d130-408c-bc8e-3b5ecdb17aa0_Method">
    <vt:lpwstr>Standard</vt:lpwstr>
  </property>
  <property fmtid="{D5CDD505-2E9C-101B-9397-08002B2CF9AE}" pid="6" name="MSIP_Label_6006a9c5-d130-408c-bc8e-3b5ecdb17aa0_Name">
    <vt:lpwstr>Recipients Have Full Control​</vt:lpwstr>
  </property>
  <property fmtid="{D5CDD505-2E9C-101B-9397-08002B2CF9AE}" pid="7" name="MSIP_Label_6006a9c5-d130-408c-bc8e-3b5ecdb17aa0_SiteId">
    <vt:lpwstr>8d4b558f-7b2e-40ba-ad1f-e04d79e6265a</vt:lpwstr>
  </property>
  <property fmtid="{D5CDD505-2E9C-101B-9397-08002B2CF9AE}" pid="8" name="MSIP_Label_6006a9c5-d130-408c-bc8e-3b5ecdb17aa0_ActionId">
    <vt:lpwstr>87bf8012-b257-4554-8937-e98ce868e377</vt:lpwstr>
  </property>
  <property fmtid="{D5CDD505-2E9C-101B-9397-08002B2CF9AE}" pid="9" name="MSIP_Label_6006a9c5-d130-408c-bc8e-3b5ecdb17aa0_ContentBits">
    <vt:lpwstr>2</vt:lpwstr>
  </property>
</Properties>
</file>