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0DC6F2F0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5A474C1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1FE216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3134E5" w14:textId="2C10C360" w:rsidR="00717266" w:rsidRPr="00D47EEA" w:rsidRDefault="00E72119" w:rsidP="00E72119">
            <w:pPr>
              <w:suppressAutoHyphens w:val="0"/>
              <w:spacing w:after="20"/>
              <w:jc w:val="right"/>
            </w:pPr>
            <w:r w:rsidRPr="005D2CED">
              <w:rPr>
                <w:sz w:val="40"/>
              </w:rPr>
              <w:t>ECE</w:t>
            </w:r>
            <w:r w:rsidRPr="005D2CED">
              <w:t>/TRANS/WP.15/AC.2/2022/32/Corr.1</w:t>
            </w:r>
          </w:p>
        </w:tc>
      </w:tr>
      <w:tr w:rsidR="00717266" w14:paraId="443DE32D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628814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081952" wp14:editId="18C05E8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0B2527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9D4AB9" w14:textId="77777777" w:rsidR="00717266" w:rsidRDefault="00E72119" w:rsidP="00E72119">
            <w:pPr>
              <w:spacing w:before="240"/>
            </w:pPr>
            <w:r>
              <w:t>Distr.: General</w:t>
            </w:r>
          </w:p>
          <w:p w14:paraId="664850EE" w14:textId="3C6D9E22" w:rsidR="00E72119" w:rsidRDefault="00E72119" w:rsidP="00E72119">
            <w:pPr>
              <w:suppressAutoHyphens w:val="0"/>
            </w:pPr>
            <w:r>
              <w:t>30 June 2022</w:t>
            </w:r>
          </w:p>
          <w:p w14:paraId="7F559D5D" w14:textId="5572E73D" w:rsidR="00E72119" w:rsidRDefault="00E72119" w:rsidP="00E72119">
            <w:pPr>
              <w:suppressAutoHyphens w:val="0"/>
            </w:pPr>
            <w:r>
              <w:t>English</w:t>
            </w:r>
          </w:p>
          <w:p w14:paraId="1282F000" w14:textId="259E92A6" w:rsidR="00E72119" w:rsidRDefault="00E72119" w:rsidP="00E72119">
            <w:pPr>
              <w:suppressAutoHyphens w:val="0"/>
            </w:pPr>
            <w:r>
              <w:t>Original: French</w:t>
            </w:r>
          </w:p>
        </w:tc>
      </w:tr>
    </w:tbl>
    <w:p w14:paraId="233030F2" w14:textId="77777777" w:rsidR="00E92B67" w:rsidRDefault="00E92B6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0AD27FBF" w14:textId="77777777" w:rsidR="00E92B67" w:rsidRDefault="00E92B6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87B6EF8" w14:textId="07219ACC" w:rsidR="00E92B67" w:rsidRDefault="00E92B67" w:rsidP="00E92B6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6746A4">
        <w:rPr>
          <w:b/>
          <w:sz w:val="24"/>
          <w:szCs w:val="24"/>
        </w:rPr>
        <w:t>Dangerous Goods</w:t>
      </w:r>
    </w:p>
    <w:p w14:paraId="5A6ED58B" w14:textId="77777777" w:rsidR="00E92B67" w:rsidRPr="006746A4" w:rsidRDefault="00E92B67" w:rsidP="00E92B67">
      <w:pPr>
        <w:rPr>
          <w:b/>
          <w:bCs/>
        </w:rPr>
      </w:pPr>
      <w:r w:rsidRPr="006746A4">
        <w:rPr>
          <w:b/>
          <w:bCs/>
        </w:rPr>
        <w:t>Joint Meeting of Experts on the Regulations annexed to the</w:t>
      </w:r>
    </w:p>
    <w:p w14:paraId="690323A3" w14:textId="77777777" w:rsidR="00E92B67" w:rsidRPr="006746A4" w:rsidRDefault="00E92B67" w:rsidP="00E92B67">
      <w:pPr>
        <w:rPr>
          <w:b/>
          <w:bCs/>
        </w:rPr>
      </w:pPr>
      <w:r w:rsidRPr="006746A4">
        <w:rPr>
          <w:b/>
          <w:bCs/>
        </w:rPr>
        <w:t>European Agreement concerning the International Carriage</w:t>
      </w:r>
    </w:p>
    <w:p w14:paraId="387B24DE" w14:textId="77777777" w:rsidR="00E92B67" w:rsidRPr="006746A4" w:rsidRDefault="00E92B67" w:rsidP="00E92B67">
      <w:pPr>
        <w:rPr>
          <w:b/>
          <w:bCs/>
        </w:rPr>
      </w:pPr>
      <w:r w:rsidRPr="006746A4">
        <w:rPr>
          <w:b/>
          <w:bCs/>
        </w:rPr>
        <w:t>of Dangerous Goods by Inland Waterways (ADN)</w:t>
      </w:r>
    </w:p>
    <w:p w14:paraId="67422DC4" w14:textId="77777777" w:rsidR="00E92B67" w:rsidRPr="006746A4" w:rsidRDefault="00E92B67" w:rsidP="00E92B67">
      <w:pPr>
        <w:rPr>
          <w:b/>
        </w:rPr>
      </w:pPr>
      <w:r w:rsidRPr="006746A4">
        <w:rPr>
          <w:b/>
          <w:bCs/>
        </w:rPr>
        <w:t>(ADN Safety Committee)</w:t>
      </w:r>
      <w:bookmarkStart w:id="0" w:name="_Hlk57122394"/>
      <w:bookmarkEnd w:id="0"/>
    </w:p>
    <w:p w14:paraId="71C37EE5" w14:textId="77777777" w:rsidR="00E92B67" w:rsidRPr="003D48C7" w:rsidRDefault="00E92B67" w:rsidP="00E92B67">
      <w:pPr>
        <w:spacing w:before="120"/>
        <w:rPr>
          <w:b/>
        </w:rPr>
      </w:pPr>
      <w:r>
        <w:rPr>
          <w:b/>
          <w:bCs/>
        </w:rPr>
        <w:t>Fortieth session</w:t>
      </w:r>
    </w:p>
    <w:p w14:paraId="73E7FA9E" w14:textId="77777777" w:rsidR="00E92B67" w:rsidRPr="003D48C7" w:rsidRDefault="00E92B67" w:rsidP="00E92B67">
      <w:r>
        <w:t>Geneva, 22–26 August 2022</w:t>
      </w:r>
    </w:p>
    <w:p w14:paraId="2586811A" w14:textId="77777777" w:rsidR="00E92B67" w:rsidRDefault="00E92B67" w:rsidP="00E92B67">
      <w:r>
        <w:t>Item 4 (b) of the provisional agenda</w:t>
      </w:r>
    </w:p>
    <w:p w14:paraId="3413861B" w14:textId="77777777" w:rsidR="00E92B67" w:rsidRPr="00E8285F" w:rsidRDefault="00E92B67" w:rsidP="00E92B67">
      <w:pPr>
        <w:tabs>
          <w:tab w:val="left" w:pos="2977"/>
        </w:tabs>
        <w:rPr>
          <w:b/>
          <w:bCs/>
          <w:lang w:val="en-CA"/>
        </w:rPr>
      </w:pPr>
      <w:r>
        <w:rPr>
          <w:b/>
          <w:bCs/>
        </w:rPr>
        <w:t xml:space="preserve">Proposals for amendments to the Regulations annexed to </w:t>
      </w:r>
      <w:r w:rsidRPr="00C57ADC">
        <w:rPr>
          <w:b/>
          <w:bCs/>
        </w:rPr>
        <w:t xml:space="preserve">ADN: </w:t>
      </w:r>
      <w:r w:rsidRPr="00C57ADC">
        <w:rPr>
          <w:b/>
          <w:bCs/>
        </w:rPr>
        <w:br/>
      </w:r>
      <w:r>
        <w:rPr>
          <w:b/>
          <w:bCs/>
          <w:lang w:val="en-CA"/>
        </w:rPr>
        <w:t>Other proposals</w:t>
      </w:r>
    </w:p>
    <w:p w14:paraId="3A5877A4" w14:textId="77777777" w:rsidR="009F750D" w:rsidRPr="0084554F" w:rsidRDefault="009F750D" w:rsidP="009F750D">
      <w:pPr>
        <w:pStyle w:val="HChG"/>
      </w:pPr>
      <w:r w:rsidRPr="0084554F">
        <w:tab/>
      </w:r>
      <w:r w:rsidRPr="0084554F">
        <w:tab/>
        <w:t>Corrections to the Regulations annexed to ADN</w:t>
      </w:r>
    </w:p>
    <w:p w14:paraId="6EF29588" w14:textId="065D4E9C" w:rsidR="009F750D" w:rsidRPr="0084554F" w:rsidRDefault="009F750D" w:rsidP="00AD22DD">
      <w:pPr>
        <w:pStyle w:val="HChG"/>
      </w:pPr>
      <w:r w:rsidRPr="0084554F">
        <w:tab/>
      </w:r>
      <w:r w:rsidRPr="0084554F">
        <w:tab/>
        <w:t xml:space="preserve">Section 3.2.3 of ADN, Table C </w:t>
      </w:r>
      <w:r w:rsidR="00AD22DD">
        <w:t>–</w:t>
      </w:r>
      <w:r w:rsidRPr="0084554F">
        <w:t xml:space="preserve"> Typographical errors in UN Nos. 1268 and 3256</w:t>
      </w:r>
    </w:p>
    <w:p w14:paraId="6B5F8321" w14:textId="77777777" w:rsidR="009F750D" w:rsidRPr="0084554F" w:rsidRDefault="009F750D" w:rsidP="00AD22DD">
      <w:pPr>
        <w:pStyle w:val="H1G"/>
      </w:pPr>
      <w:r w:rsidRPr="0084554F">
        <w:tab/>
      </w:r>
      <w:r w:rsidRPr="0084554F">
        <w:tab/>
        <w:t>Transmitted by the Government of Germany</w:t>
      </w:r>
      <w:r w:rsidRPr="00AD22DD">
        <w:rPr>
          <w:b w:val="0"/>
          <w:bCs/>
          <w:sz w:val="20"/>
        </w:rPr>
        <w:footnoteReference w:customMarkFollows="1" w:id="1"/>
        <w:t>*</w:t>
      </w:r>
    </w:p>
    <w:p w14:paraId="4A368B97" w14:textId="77777777" w:rsidR="009F750D" w:rsidRPr="00AD22DD" w:rsidRDefault="009F750D" w:rsidP="009F750D">
      <w:pPr>
        <w:pStyle w:val="SingleTxtG"/>
        <w:rPr>
          <w:b/>
          <w:bCs/>
        </w:rPr>
      </w:pPr>
      <w:r w:rsidRPr="00AD22DD">
        <w:rPr>
          <w:b/>
          <w:bCs/>
        </w:rPr>
        <w:t>Corrigendum</w:t>
      </w:r>
    </w:p>
    <w:p w14:paraId="2995EA69" w14:textId="77777777" w:rsidR="009F750D" w:rsidRPr="00AD22DD" w:rsidRDefault="009F750D" w:rsidP="009F750D">
      <w:pPr>
        <w:pStyle w:val="SingleTxtG"/>
        <w:rPr>
          <w:b/>
          <w:bCs/>
        </w:rPr>
      </w:pPr>
      <w:r w:rsidRPr="00AD22DD">
        <w:rPr>
          <w:b/>
          <w:bCs/>
        </w:rPr>
        <w:t>Page 1</w:t>
      </w:r>
    </w:p>
    <w:p w14:paraId="1B9FA1F0" w14:textId="77777777" w:rsidR="009F750D" w:rsidRPr="00AD22DD" w:rsidRDefault="009F750D" w:rsidP="009F750D">
      <w:pPr>
        <w:pStyle w:val="SingleTxtG"/>
        <w:rPr>
          <w:b/>
          <w:bCs/>
        </w:rPr>
      </w:pPr>
      <w:r w:rsidRPr="00AD22DD">
        <w:rPr>
          <w:b/>
          <w:bCs/>
        </w:rPr>
        <w:t>1.</w:t>
      </w:r>
      <w:r w:rsidRPr="00AD22DD">
        <w:rPr>
          <w:b/>
          <w:bCs/>
        </w:rPr>
        <w:tab/>
        <w:t>Corner notation</w:t>
      </w:r>
      <w:bookmarkStart w:id="1" w:name="_Hlk107417307"/>
    </w:p>
    <w:p w14:paraId="6253079D" w14:textId="5240A305" w:rsidR="009F750D" w:rsidRPr="0084554F" w:rsidRDefault="009F750D" w:rsidP="00AD22DD">
      <w:pPr>
        <w:pStyle w:val="SingleTxtG"/>
      </w:pPr>
      <w:r w:rsidRPr="0084554F">
        <w:t xml:space="preserve">The corner notation of document </w:t>
      </w:r>
      <w:hyperlink r:id="rId9" w:history="1">
        <w:r w:rsidRPr="005D2CED">
          <w:rPr>
            <w:rStyle w:val="Hyperlink"/>
            <w:u w:val="none"/>
          </w:rPr>
          <w:t>ECE/TRANS/WP.15/</w:t>
        </w:r>
        <w:r w:rsidRPr="005D2CED">
          <w:rPr>
            <w:rStyle w:val="Hyperlink"/>
            <w:u w:val="none"/>
          </w:rPr>
          <w:t>A</w:t>
        </w:r>
        <w:r w:rsidRPr="005D2CED">
          <w:rPr>
            <w:rStyle w:val="Hyperlink"/>
            <w:u w:val="none"/>
          </w:rPr>
          <w:t>C.2/2022/32</w:t>
        </w:r>
      </w:hyperlink>
      <w:r w:rsidRPr="0084554F">
        <w:t xml:space="preserve"> should read as</w:t>
      </w:r>
      <w:r w:rsidR="00AD22DD">
        <w:t xml:space="preserve"> </w:t>
      </w:r>
      <w:r w:rsidRPr="0084554F">
        <w:t>in this corrigendum.</w:t>
      </w:r>
    </w:p>
    <w:bookmarkEnd w:id="1"/>
    <w:p w14:paraId="2657EFC6" w14:textId="4B0BFDB1" w:rsidR="009F750D" w:rsidRPr="00AD22DD" w:rsidRDefault="009F750D" w:rsidP="009F750D">
      <w:pPr>
        <w:pStyle w:val="SingleTxtG"/>
        <w:rPr>
          <w:b/>
          <w:bCs/>
        </w:rPr>
      </w:pPr>
      <w:r w:rsidRPr="00AD22DD">
        <w:rPr>
          <w:b/>
          <w:bCs/>
        </w:rPr>
        <w:t>2.</w:t>
      </w:r>
      <w:r w:rsidRPr="00AD22DD">
        <w:rPr>
          <w:b/>
          <w:bCs/>
        </w:rPr>
        <w:tab/>
        <w:t>First heading</w:t>
      </w:r>
    </w:p>
    <w:p w14:paraId="16963B53" w14:textId="77777777" w:rsidR="009F750D" w:rsidRPr="0084554F" w:rsidRDefault="009F750D" w:rsidP="009F750D">
      <w:pPr>
        <w:pStyle w:val="SingleTxtG"/>
      </w:pPr>
      <w:r w:rsidRPr="00AD22DD">
        <w:rPr>
          <w:i/>
          <w:iCs/>
        </w:rPr>
        <w:t>Delete</w:t>
      </w:r>
      <w:r w:rsidRPr="0084554F">
        <w:t>:</w:t>
      </w:r>
    </w:p>
    <w:p w14:paraId="1C6EA211" w14:textId="477D17D9" w:rsidR="009F750D" w:rsidRDefault="009F750D" w:rsidP="00AD22DD">
      <w:pPr>
        <w:pStyle w:val="HChG"/>
      </w:pPr>
      <w:r w:rsidRPr="0084554F">
        <w:tab/>
      </w:r>
      <w:r w:rsidRPr="0084554F">
        <w:tab/>
        <w:t xml:space="preserve">Corrections to the Regulations annexed to </w:t>
      </w:r>
      <w:r w:rsidR="00AD22DD">
        <w:t>AND</w:t>
      </w:r>
    </w:p>
    <w:p w14:paraId="2654F329" w14:textId="53AD4F1D" w:rsidR="00AD22DD" w:rsidRPr="00AD22DD" w:rsidRDefault="00AD22DD" w:rsidP="00AD22DD">
      <w:pPr>
        <w:spacing w:before="240"/>
        <w:jc w:val="center"/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AD22DD" w:rsidRPr="00AD22DD" w:rsidSect="0058769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960A" w14:textId="77777777" w:rsidR="0077702E" w:rsidRPr="00FB1744" w:rsidRDefault="0077702E" w:rsidP="00FB1744">
      <w:pPr>
        <w:pStyle w:val="Footer"/>
      </w:pPr>
    </w:p>
  </w:endnote>
  <w:endnote w:type="continuationSeparator" w:id="0">
    <w:p w14:paraId="62EF9145" w14:textId="77777777" w:rsidR="0077702E" w:rsidRPr="00FB1744" w:rsidRDefault="0077702E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6D3" w14:textId="77777777" w:rsidR="00E72119" w:rsidRDefault="00E72119" w:rsidP="00E72119">
    <w:pPr>
      <w:pStyle w:val="Footer"/>
      <w:tabs>
        <w:tab w:val="right" w:pos="9638"/>
      </w:tabs>
    </w:pPr>
    <w:r w:rsidRPr="00E72119">
      <w:rPr>
        <w:b/>
        <w:bCs/>
        <w:sz w:val="18"/>
      </w:rPr>
      <w:fldChar w:fldCharType="begin"/>
    </w:r>
    <w:r w:rsidRPr="00E72119">
      <w:rPr>
        <w:b/>
        <w:bCs/>
        <w:sz w:val="18"/>
      </w:rPr>
      <w:instrText xml:space="preserve"> PAGE  \* MERGEFORMAT </w:instrText>
    </w:r>
    <w:r w:rsidRPr="00E72119">
      <w:rPr>
        <w:b/>
        <w:bCs/>
        <w:sz w:val="18"/>
      </w:rPr>
      <w:fldChar w:fldCharType="separate"/>
    </w:r>
    <w:r w:rsidRPr="00E72119">
      <w:rPr>
        <w:b/>
        <w:bCs/>
        <w:noProof/>
        <w:sz w:val="18"/>
      </w:rPr>
      <w:t>2</w:t>
    </w:r>
    <w:r w:rsidRPr="00E72119">
      <w:rPr>
        <w:b/>
        <w:bCs/>
        <w:sz w:val="18"/>
      </w:rPr>
      <w:fldChar w:fldCharType="end"/>
    </w:r>
    <w:r>
      <w:tab/>
      <w:t>GE.22-10273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4CA4" w14:textId="77777777" w:rsidR="00E72119" w:rsidRDefault="00E72119" w:rsidP="00E72119">
    <w:pPr>
      <w:pStyle w:val="Footer"/>
      <w:tabs>
        <w:tab w:val="right" w:pos="9638"/>
      </w:tabs>
    </w:pPr>
    <w:r>
      <w:t>GE.22-10273</w:t>
    </w:r>
    <w:r>
      <w:tab/>
    </w:r>
    <w:r w:rsidRPr="00E72119">
      <w:rPr>
        <w:b/>
        <w:bCs/>
        <w:sz w:val="18"/>
      </w:rPr>
      <w:fldChar w:fldCharType="begin"/>
    </w:r>
    <w:r w:rsidRPr="00E72119">
      <w:rPr>
        <w:b/>
        <w:bCs/>
        <w:sz w:val="18"/>
      </w:rPr>
      <w:instrText xml:space="preserve"> PAGE  \* MERGEFORMAT </w:instrText>
    </w:r>
    <w:r w:rsidRPr="00E72119">
      <w:rPr>
        <w:b/>
        <w:bCs/>
        <w:sz w:val="18"/>
      </w:rPr>
      <w:fldChar w:fldCharType="separate"/>
    </w:r>
    <w:r w:rsidRPr="00E72119">
      <w:rPr>
        <w:b/>
        <w:bCs/>
        <w:noProof/>
        <w:sz w:val="18"/>
      </w:rPr>
      <w:t>3</w:t>
    </w:r>
    <w:r w:rsidRPr="00E7211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D052" w14:textId="5685DCBB" w:rsidR="00E72119" w:rsidRPr="00E72119" w:rsidRDefault="00E72119" w:rsidP="00AD22DD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4D67B6C" wp14:editId="1349D93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GE.22-10273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1E096A" wp14:editId="025BEE78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2DD">
      <w:rPr>
        <w:sz w:val="20"/>
      </w:rPr>
      <w:t xml:space="preserve">    270722    270722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9E2E" w14:textId="77777777" w:rsidR="0077702E" w:rsidRPr="00FB1744" w:rsidRDefault="0077702E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64E3258" w14:textId="77777777" w:rsidR="0077702E" w:rsidRPr="00FB1744" w:rsidRDefault="0077702E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54FF6A83" w14:textId="5810AEA4" w:rsidR="009F750D" w:rsidRPr="00D13186" w:rsidRDefault="009F750D" w:rsidP="009F750D">
      <w:pPr>
        <w:pStyle w:val="FootnoteText"/>
        <w:rPr>
          <w:lang w:val="en-US"/>
        </w:rPr>
      </w:pPr>
      <w:r w:rsidRPr="00476056">
        <w:rPr>
          <w:sz w:val="20"/>
        </w:rPr>
        <w:tab/>
        <w:t>*</w:t>
      </w:r>
      <w:r w:rsidRPr="00476056">
        <w:rPr>
          <w:sz w:val="20"/>
        </w:rPr>
        <w:tab/>
      </w:r>
      <w:r>
        <w:t xml:space="preserve">Distributed in German by the Central Commission for the Navigation of the Rhine under the symbol </w:t>
      </w:r>
      <w:r w:rsidRPr="00D13186">
        <w:t>CCNR-ZKR/ADN/WP.15/</w:t>
      </w:r>
      <w:r w:rsidRPr="00D13186">
        <w:t>A</w:t>
      </w:r>
      <w:r w:rsidRPr="00D13186">
        <w:t>C</w:t>
      </w:r>
      <w:r w:rsidRPr="00D13186">
        <w:t>.</w:t>
      </w:r>
      <w:r w:rsidRPr="00D13186">
        <w:t>2/2022/32/Corr.1.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6FE" w14:textId="77777777" w:rsidR="00E72119" w:rsidRDefault="00E72119" w:rsidP="00E72119">
    <w:pPr>
      <w:pStyle w:val="Header"/>
    </w:pPr>
    <w:r>
      <w:t>ECE/TRANS/WP.15/AC.2/2022/32/Corr.1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9FC9" w14:textId="77777777" w:rsidR="00E72119" w:rsidRDefault="00E72119" w:rsidP="00E72119">
    <w:pPr>
      <w:pStyle w:val="Header"/>
      <w:jc w:val="right"/>
    </w:pPr>
    <w:r>
      <w:t>ECE/TRANS/WP.15/AC.2/2022/32/Corr.1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77702E"/>
    <w:rsid w:val="00046E92"/>
    <w:rsid w:val="0006042B"/>
    <w:rsid w:val="000D1B89"/>
    <w:rsid w:val="000F6E29"/>
    <w:rsid w:val="001170DC"/>
    <w:rsid w:val="001C4F75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5D2CED"/>
    <w:rsid w:val="006638A2"/>
    <w:rsid w:val="00671529"/>
    <w:rsid w:val="006A5598"/>
    <w:rsid w:val="00717266"/>
    <w:rsid w:val="007268F9"/>
    <w:rsid w:val="0077702E"/>
    <w:rsid w:val="007C52B0"/>
    <w:rsid w:val="009411B4"/>
    <w:rsid w:val="009D0139"/>
    <w:rsid w:val="009F5CDC"/>
    <w:rsid w:val="009F750D"/>
    <w:rsid w:val="00A429CD"/>
    <w:rsid w:val="00A775CF"/>
    <w:rsid w:val="00AB3C7E"/>
    <w:rsid w:val="00AD22DD"/>
    <w:rsid w:val="00B06045"/>
    <w:rsid w:val="00C35A27"/>
    <w:rsid w:val="00C448F7"/>
    <w:rsid w:val="00D13186"/>
    <w:rsid w:val="00E02C2B"/>
    <w:rsid w:val="00E665C4"/>
    <w:rsid w:val="00E72119"/>
    <w:rsid w:val="00E929D6"/>
    <w:rsid w:val="00E92B67"/>
    <w:rsid w:val="00ED3897"/>
    <w:rsid w:val="00ED6C48"/>
    <w:rsid w:val="00EF76C5"/>
    <w:rsid w:val="00F65F5D"/>
    <w:rsid w:val="00F86A3A"/>
    <w:rsid w:val="00FB1744"/>
    <w:rsid w:val="00FC04AB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E27144F"/>
  <w15:docId w15:val="{50A2EB9F-0836-450B-BA7F-C58EE8E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8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8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docs.org/en/ECE/TRANS/WP.15/AC.2/2022/32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7D408-4366-4989-83C9-56B73EF4DB2B}"/>
</file>

<file path=customXml/itemProps3.xml><?xml version="1.0" encoding="utf-8"?>
<ds:datastoreItem xmlns:ds="http://schemas.openxmlformats.org/officeDocument/2006/customXml" ds:itemID="{264775BF-6A22-4A3B-B85D-14C2591490E5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1</Pages>
  <Words>137</Words>
  <Characters>816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ECE/TRANS/WP.15/AC.2/2022/32/Corr.1</vt:lpstr>
    </vt:vector>
  </TitlesOfParts>
  <Company>DCM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ECE/TRANS/WP.15/AC.2/2022/32/Corr.1</dc:title>
  <dc:subject>2210273</dc:subject>
  <dc:creator>Giltsoff</dc:creator>
  <cp:keywords/>
  <dc:description/>
  <cp:lastModifiedBy>Una Giltsoff</cp:lastModifiedBy>
  <cp:revision>2</cp:revision>
  <dcterms:created xsi:type="dcterms:W3CDTF">2022-07-27T11:07:00Z</dcterms:created>
  <dcterms:modified xsi:type="dcterms:W3CDTF">2022-07-27T11:07:00Z</dcterms:modified>
</cp:coreProperties>
</file>