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721B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F55253" w14:textId="77777777" w:rsidR="002D5AAC" w:rsidRDefault="002D5AAC" w:rsidP="00AB40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6434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4DB053" w14:textId="7A62FADE" w:rsidR="002D5AAC" w:rsidRDefault="00AB4019" w:rsidP="00AB4019">
            <w:pPr>
              <w:jc w:val="right"/>
            </w:pPr>
            <w:r w:rsidRPr="00AB4019">
              <w:rPr>
                <w:sz w:val="40"/>
              </w:rPr>
              <w:t>ECE</w:t>
            </w:r>
            <w:r>
              <w:t>/TRANS/WP.15/AC.2/2022/32</w:t>
            </w:r>
          </w:p>
        </w:tc>
      </w:tr>
      <w:tr w:rsidR="002D5AAC" w:rsidRPr="00AB4019" w14:paraId="4C2F714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846C5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1EE76E" wp14:editId="73A138D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3DC6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F184E0" w14:textId="77777777" w:rsidR="002D5AAC" w:rsidRDefault="00AB401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4448BE1" w14:textId="79AC059E" w:rsidR="00AB4019" w:rsidRDefault="00AB4019" w:rsidP="00AB40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551C">
              <w:rPr>
                <w:lang w:val="en-US"/>
              </w:rPr>
              <w:t>3</w:t>
            </w:r>
            <w:r>
              <w:rPr>
                <w:lang w:val="en-US"/>
              </w:rPr>
              <w:t xml:space="preserve"> May 2022</w:t>
            </w:r>
          </w:p>
          <w:p w14:paraId="260B7126" w14:textId="77777777" w:rsidR="00AB4019" w:rsidRDefault="00AB4019" w:rsidP="00AB40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F369D2" w14:textId="51C7654B" w:rsidR="00AB4019" w:rsidRPr="008D53B6" w:rsidRDefault="00AB4019" w:rsidP="00AB40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319C8B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27D992" w14:textId="77777777" w:rsidR="001341FA" w:rsidRPr="0073136E" w:rsidRDefault="001341FA" w:rsidP="001341FA">
      <w:pPr>
        <w:spacing w:before="120"/>
        <w:rPr>
          <w:b/>
          <w:sz w:val="28"/>
          <w:szCs w:val="28"/>
        </w:rPr>
      </w:pPr>
      <w:r w:rsidRPr="0073136E">
        <w:rPr>
          <w:sz w:val="28"/>
          <w:szCs w:val="28"/>
        </w:rPr>
        <w:t>Комитет по внутреннему транспорту</w:t>
      </w:r>
    </w:p>
    <w:p w14:paraId="4DD26385" w14:textId="77777777" w:rsidR="001341FA" w:rsidRPr="0073136E" w:rsidRDefault="001341FA" w:rsidP="001341FA">
      <w:pPr>
        <w:spacing w:before="120"/>
        <w:rPr>
          <w:b/>
          <w:sz w:val="24"/>
          <w:szCs w:val="24"/>
        </w:rPr>
      </w:pPr>
      <w:r w:rsidRPr="0073136E">
        <w:rPr>
          <w:b/>
          <w:bCs/>
          <w:sz w:val="24"/>
          <w:szCs w:val="24"/>
        </w:rPr>
        <w:t>Рабочая группа по перевозкам опасных грузов</w:t>
      </w:r>
    </w:p>
    <w:p w14:paraId="1B40C8FA" w14:textId="2ABA32C5" w:rsidR="001341FA" w:rsidRPr="00B85F14" w:rsidRDefault="001341FA" w:rsidP="001341FA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>прилагаемым к Европейскому соглашению</w:t>
      </w:r>
      <w:r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  <w:bookmarkStart w:id="0" w:name="_Hlk57122394"/>
      <w:bookmarkEnd w:id="0"/>
    </w:p>
    <w:p w14:paraId="1F6AD944" w14:textId="77777777" w:rsidR="001341FA" w:rsidRPr="00B85F14" w:rsidRDefault="001341FA" w:rsidP="001341FA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611DD341" w14:textId="77777777" w:rsidR="001341FA" w:rsidRPr="00B85F14" w:rsidRDefault="001341FA" w:rsidP="001341FA">
      <w:r>
        <w:t>Женева, 22‒26 августа 2022 года</w:t>
      </w:r>
    </w:p>
    <w:p w14:paraId="503E3E60" w14:textId="77777777" w:rsidR="001341FA" w:rsidRPr="00B85F14" w:rsidRDefault="001341FA" w:rsidP="001341FA">
      <w:r>
        <w:t>Пункт 3 c) предварительной повестки дня</w:t>
      </w:r>
    </w:p>
    <w:p w14:paraId="7EEBD9F0" w14:textId="206ADF26" w:rsidR="001341FA" w:rsidRPr="00B85F14" w:rsidRDefault="001341FA" w:rsidP="001341FA">
      <w:pPr>
        <w:rPr>
          <w:b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(ВОПОГ): </w:t>
      </w:r>
      <w:r>
        <w:rPr>
          <w:b/>
          <w:bCs/>
        </w:rPr>
        <w:br/>
      </w:r>
      <w:r>
        <w:rPr>
          <w:b/>
          <w:bCs/>
        </w:rPr>
        <w:t>толкование Правил, прилагаемых к ВОПОГ</w:t>
      </w:r>
    </w:p>
    <w:p w14:paraId="3914D010" w14:textId="77777777" w:rsidR="001341FA" w:rsidRPr="00B85F14" w:rsidRDefault="001341FA" w:rsidP="001341FA">
      <w:pPr>
        <w:pStyle w:val="HChG"/>
      </w:pPr>
      <w:r>
        <w:tab/>
      </w:r>
      <w:r>
        <w:tab/>
      </w:r>
      <w:r>
        <w:rPr>
          <w:bCs/>
        </w:rPr>
        <w:t>Исправление к Правилам, прилагаемым к ВОПОГ</w:t>
      </w:r>
    </w:p>
    <w:p w14:paraId="6E7EC3A9" w14:textId="6AB19CE6" w:rsidR="001341FA" w:rsidRPr="00B85F14" w:rsidRDefault="001341FA" w:rsidP="001341FA">
      <w:pPr>
        <w:pStyle w:val="HChG"/>
      </w:pPr>
      <w:r>
        <w:tab/>
      </w:r>
      <w:r>
        <w:tab/>
      </w:r>
      <w:r>
        <w:rPr>
          <w:bCs/>
        </w:rPr>
        <w:t xml:space="preserve">Раздел 3.2.3 ВОПОГ, таблица С </w:t>
      </w:r>
      <w:r>
        <w:rPr>
          <w:bCs/>
        </w:rPr>
        <w:t>⸺</w:t>
      </w:r>
      <w:r>
        <w:rPr>
          <w:bCs/>
        </w:rPr>
        <w:t xml:space="preserve"> Опечатки в позициях для № ООН 1268 и № ООН 3256</w:t>
      </w:r>
    </w:p>
    <w:p w14:paraId="10252009" w14:textId="09EAA38D" w:rsidR="001341FA" w:rsidRPr="001341FA" w:rsidRDefault="001341FA" w:rsidP="001341FA">
      <w:pPr>
        <w:pStyle w:val="H1G"/>
        <w:rPr>
          <w:rFonts w:eastAsia="Calibri"/>
          <w:b w:val="0"/>
          <w:sz w:val="20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1341FA">
        <w:rPr>
          <w:rFonts w:eastAsia="Calibri"/>
          <w:b w:val="0"/>
          <w:sz w:val="20"/>
        </w:rPr>
        <w:footnoteReference w:customMarkFollows="1" w:id="1"/>
        <w:t>*</w:t>
      </w:r>
      <w:r w:rsidRPr="001341FA">
        <w:rPr>
          <w:rFonts w:eastAsia="Calibri"/>
          <w:b w:val="0"/>
          <w:sz w:val="20"/>
          <w:lang w:val="en-US"/>
        </w:rPr>
        <w:t xml:space="preserve"> </w:t>
      </w:r>
      <w:r w:rsidRPr="001341FA">
        <w:rPr>
          <w:rFonts w:eastAsia="Calibri"/>
          <w:b w:val="0"/>
          <w:sz w:val="20"/>
        </w:rPr>
        <w:footnoteReference w:customMarkFollows="1" w:id="2"/>
        <w:t>**</w:t>
      </w:r>
    </w:p>
    <w:p w14:paraId="7B4AB3A3" w14:textId="77777777" w:rsidR="001341FA" w:rsidRPr="00B85F14" w:rsidRDefault="001341FA" w:rsidP="001341FA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BDA6128" w14:textId="79466AED" w:rsidR="001341FA" w:rsidRPr="00B85F14" w:rsidRDefault="001341FA" w:rsidP="001341FA">
      <w:pPr>
        <w:pStyle w:val="SingleTxtG"/>
      </w:pPr>
      <w:r>
        <w:t>1.</w:t>
      </w:r>
      <w:r>
        <w:tab/>
        <w:t xml:space="preserve">Со времени первого издания ВОПОГ 2009 года в трех позициях </w:t>
      </w:r>
      <w:r>
        <w:br/>
      </w:r>
      <w:r>
        <w:t>для № ООН 1268 и одной позиции для № ООН 3256 содержатся опечатки в наименованиях, приведенных в колонке 2 таблицы С, в вариантах на английском и немецком языках. В вариантах на французском и русском языках опечатки отсутствуют.</w:t>
      </w:r>
    </w:p>
    <w:p w14:paraId="03CE3FEF" w14:textId="77777777" w:rsidR="001341FA" w:rsidRPr="00B85F14" w:rsidRDefault="001341FA" w:rsidP="001341FA">
      <w:pPr>
        <w:pStyle w:val="SingleTxtG"/>
      </w:pPr>
      <w:r>
        <w:t>2.</w:t>
      </w:r>
      <w:r>
        <w:tab/>
        <w:t>В вариантах на немецком, английском, французском и русском языках указанные наименования сформулированы следующим образом:</w:t>
      </w:r>
    </w:p>
    <w:p w14:paraId="1A7765CE" w14:textId="77777777" w:rsidR="001341FA" w:rsidRPr="00B85F14" w:rsidRDefault="001341FA" w:rsidP="001341FA">
      <w:pPr>
        <w:pStyle w:val="H23G"/>
      </w:pPr>
      <w:r>
        <w:tab/>
      </w:r>
      <w:r>
        <w:tab/>
      </w:r>
      <w:r>
        <w:rPr>
          <w:bCs/>
        </w:rPr>
        <w:t>На немецком языке</w:t>
      </w:r>
    </w:p>
    <w:p w14:paraId="7189493A" w14:textId="77777777" w:rsidR="001341FA" w:rsidRPr="001341FA" w:rsidRDefault="001341FA" w:rsidP="001341FA">
      <w:pPr>
        <w:pStyle w:val="SingleTxtG"/>
      </w:pPr>
      <w:r w:rsidRPr="00B075BA">
        <w:rPr>
          <w:lang w:val="de-CH"/>
        </w:rPr>
        <w:t>UN</w:t>
      </w:r>
      <w:r w:rsidRPr="001341FA">
        <w:t xml:space="preserve"> 1268</w:t>
      </w:r>
    </w:p>
    <w:p w14:paraId="3ACB3B85" w14:textId="77777777" w:rsidR="001341FA" w:rsidRPr="001341FA" w:rsidRDefault="001341FA" w:rsidP="001341FA">
      <w:pPr>
        <w:pStyle w:val="SingleTxtG"/>
      </w:pPr>
      <w:r w:rsidRPr="00B075BA">
        <w:rPr>
          <w:lang w:val="de-CH"/>
        </w:rPr>
        <w:lastRenderedPageBreak/>
        <w:t>ERD</w:t>
      </w:r>
      <w:r w:rsidRPr="001341FA">
        <w:t>Ö</w:t>
      </w:r>
      <w:r w:rsidRPr="00B075BA">
        <w:rPr>
          <w:lang w:val="de-CH"/>
        </w:rPr>
        <w:t>LDESTILLATE</w:t>
      </w:r>
      <w:r w:rsidRPr="001341FA">
        <w:t xml:space="preserve">, </w:t>
      </w:r>
      <w:r w:rsidRPr="00B075BA">
        <w:rPr>
          <w:lang w:val="de-CH"/>
        </w:rPr>
        <w:t>N</w:t>
      </w:r>
      <w:r w:rsidRPr="001341FA">
        <w:t>.</w:t>
      </w:r>
      <w:r w:rsidRPr="00B075BA">
        <w:rPr>
          <w:lang w:val="de-CH"/>
        </w:rPr>
        <w:t>A</w:t>
      </w:r>
      <w:r w:rsidRPr="001341FA">
        <w:t>.</w:t>
      </w:r>
      <w:r w:rsidRPr="00B075BA">
        <w:rPr>
          <w:lang w:val="de-CH"/>
        </w:rPr>
        <w:t>G</w:t>
      </w:r>
      <w:r w:rsidRPr="001341FA">
        <w:t xml:space="preserve">. </w:t>
      </w:r>
      <w:r w:rsidRPr="00B075BA">
        <w:rPr>
          <w:lang w:val="de-CH"/>
        </w:rPr>
        <w:t>oder</w:t>
      </w:r>
      <w:r w:rsidRPr="001341FA">
        <w:t xml:space="preserve"> </w:t>
      </w:r>
      <w:r w:rsidRPr="00B075BA">
        <w:rPr>
          <w:lang w:val="de-CH"/>
        </w:rPr>
        <w:t>ERD</w:t>
      </w:r>
      <w:r w:rsidRPr="001341FA">
        <w:t>Ö</w:t>
      </w:r>
      <w:r w:rsidRPr="00B075BA">
        <w:rPr>
          <w:lang w:val="de-CH"/>
        </w:rPr>
        <w:t>LPRODUKTE</w:t>
      </w:r>
      <w:r w:rsidRPr="001341FA">
        <w:t xml:space="preserve">, </w:t>
      </w:r>
      <w:r w:rsidRPr="00B075BA">
        <w:rPr>
          <w:lang w:val="de-CH"/>
        </w:rPr>
        <w:t>N</w:t>
      </w:r>
      <w:r w:rsidRPr="001341FA">
        <w:t>.</w:t>
      </w:r>
      <w:r w:rsidRPr="00B075BA">
        <w:rPr>
          <w:lang w:val="de-CH"/>
        </w:rPr>
        <w:t>A</w:t>
      </w:r>
      <w:r w:rsidRPr="001341FA">
        <w:t>.</w:t>
      </w:r>
      <w:r w:rsidRPr="00B075BA">
        <w:rPr>
          <w:lang w:val="de-CH"/>
        </w:rPr>
        <w:t>G</w:t>
      </w:r>
      <w:r w:rsidRPr="001341FA">
        <w:t xml:space="preserve"> (</w:t>
      </w:r>
      <w:r w:rsidRPr="00B075BA">
        <w:rPr>
          <w:lang w:val="de-CH"/>
        </w:rPr>
        <w:t>NAPHTA</w:t>
      </w:r>
      <w:r w:rsidRPr="001341FA">
        <w:t xml:space="preserve">) 110 </w:t>
      </w:r>
      <w:r w:rsidRPr="00B075BA">
        <w:rPr>
          <w:lang w:val="de-CH"/>
        </w:rPr>
        <w:t>kPa</w:t>
      </w:r>
      <w:r w:rsidRPr="001341FA">
        <w:t xml:space="preserve"> &lt; </w:t>
      </w:r>
      <w:proofErr w:type="spellStart"/>
      <w:r w:rsidRPr="00B075BA">
        <w:rPr>
          <w:lang w:val="de-CH"/>
        </w:rPr>
        <w:t>pD</w:t>
      </w:r>
      <w:proofErr w:type="spellEnd"/>
      <w:r w:rsidRPr="001341FA">
        <w:t xml:space="preserve">50 ≤ 175 </w:t>
      </w:r>
      <w:r w:rsidRPr="00B075BA">
        <w:rPr>
          <w:lang w:val="de-CH"/>
        </w:rPr>
        <w:t>kPa</w:t>
      </w:r>
    </w:p>
    <w:p w14:paraId="21B72420" w14:textId="1D810F38" w:rsidR="001341FA" w:rsidRPr="001341FA" w:rsidRDefault="001341FA" w:rsidP="001341FA">
      <w:pPr>
        <w:pStyle w:val="SingleTxtG"/>
      </w:pPr>
      <w:r w:rsidRPr="00B075BA">
        <w:rPr>
          <w:lang w:val="de-CH"/>
        </w:rPr>
        <w:t>ERD</w:t>
      </w:r>
      <w:r w:rsidRPr="001341FA">
        <w:t>Ö</w:t>
      </w:r>
      <w:r w:rsidRPr="00B075BA">
        <w:rPr>
          <w:lang w:val="de-CH"/>
        </w:rPr>
        <w:t>LDESTILLATE</w:t>
      </w:r>
      <w:r w:rsidRPr="001341FA">
        <w:t xml:space="preserve">, </w:t>
      </w:r>
      <w:r w:rsidRPr="00B075BA">
        <w:rPr>
          <w:lang w:val="de-CH"/>
        </w:rPr>
        <w:t>N</w:t>
      </w:r>
      <w:r w:rsidRPr="001341FA">
        <w:t>.</w:t>
      </w:r>
      <w:r w:rsidRPr="00B075BA">
        <w:rPr>
          <w:lang w:val="de-CH"/>
        </w:rPr>
        <w:t>A</w:t>
      </w:r>
      <w:r w:rsidRPr="001341FA">
        <w:t>.</w:t>
      </w:r>
      <w:r w:rsidRPr="00B075BA">
        <w:rPr>
          <w:lang w:val="de-CH"/>
        </w:rPr>
        <w:t>G</w:t>
      </w:r>
      <w:r w:rsidRPr="001341FA">
        <w:t xml:space="preserve">. </w:t>
      </w:r>
      <w:r w:rsidRPr="00B075BA">
        <w:rPr>
          <w:lang w:val="de-CH"/>
        </w:rPr>
        <w:t>oder</w:t>
      </w:r>
      <w:r w:rsidRPr="001341FA">
        <w:t xml:space="preserve"> </w:t>
      </w:r>
      <w:r w:rsidRPr="00B075BA">
        <w:rPr>
          <w:lang w:val="de-CH"/>
        </w:rPr>
        <w:t>ERD</w:t>
      </w:r>
      <w:r w:rsidRPr="001341FA">
        <w:t>Ö</w:t>
      </w:r>
      <w:r w:rsidRPr="00B075BA">
        <w:rPr>
          <w:lang w:val="de-CH"/>
        </w:rPr>
        <w:t>LPRODUKTE</w:t>
      </w:r>
      <w:r w:rsidRPr="001341FA">
        <w:t xml:space="preserve">, </w:t>
      </w:r>
      <w:r w:rsidRPr="00B075BA">
        <w:rPr>
          <w:lang w:val="de-CH"/>
        </w:rPr>
        <w:t>N</w:t>
      </w:r>
      <w:r w:rsidRPr="001341FA">
        <w:t>.</w:t>
      </w:r>
      <w:r w:rsidRPr="00B075BA">
        <w:rPr>
          <w:lang w:val="de-CH"/>
        </w:rPr>
        <w:t>A</w:t>
      </w:r>
      <w:r w:rsidRPr="001341FA">
        <w:t>.</w:t>
      </w:r>
      <w:r w:rsidRPr="00B075BA">
        <w:rPr>
          <w:lang w:val="de-CH"/>
        </w:rPr>
        <w:t>G</w:t>
      </w:r>
      <w:r w:rsidRPr="001341FA">
        <w:t xml:space="preserve"> (</w:t>
      </w:r>
      <w:r w:rsidRPr="00B075BA">
        <w:rPr>
          <w:lang w:val="de-CH"/>
        </w:rPr>
        <w:t>NAPHTA</w:t>
      </w:r>
      <w:r w:rsidRPr="001341FA">
        <w:t xml:space="preserve">) </w:t>
      </w:r>
      <w:r>
        <w:br/>
      </w:r>
      <w:r w:rsidRPr="001341FA">
        <w:t xml:space="preserve">110 </w:t>
      </w:r>
      <w:r w:rsidRPr="00B075BA">
        <w:rPr>
          <w:lang w:val="de-CH"/>
        </w:rPr>
        <w:t>kPa</w:t>
      </w:r>
      <w:r w:rsidRPr="001341FA">
        <w:t xml:space="preserve"> &lt; </w:t>
      </w:r>
      <w:proofErr w:type="spellStart"/>
      <w:r w:rsidRPr="00B075BA">
        <w:rPr>
          <w:lang w:val="de-CH"/>
        </w:rPr>
        <w:t>pD</w:t>
      </w:r>
      <w:proofErr w:type="spellEnd"/>
      <w:r w:rsidRPr="001341FA">
        <w:t xml:space="preserve">50 ≤ 150 </w:t>
      </w:r>
      <w:r w:rsidRPr="00B075BA">
        <w:rPr>
          <w:lang w:val="de-CH"/>
        </w:rPr>
        <w:t>kPa</w:t>
      </w:r>
    </w:p>
    <w:p w14:paraId="09F1AC0E" w14:textId="7B319A67" w:rsidR="001341FA" w:rsidRPr="001341FA" w:rsidRDefault="001341FA" w:rsidP="001341FA">
      <w:pPr>
        <w:pStyle w:val="SingleTxtG"/>
      </w:pPr>
      <w:r w:rsidRPr="00B075BA">
        <w:rPr>
          <w:lang w:val="de-CH"/>
        </w:rPr>
        <w:t>ERD</w:t>
      </w:r>
      <w:r w:rsidRPr="001341FA">
        <w:t>Ö</w:t>
      </w:r>
      <w:r w:rsidRPr="00B075BA">
        <w:rPr>
          <w:lang w:val="de-CH"/>
        </w:rPr>
        <w:t>LDESTILLATE</w:t>
      </w:r>
      <w:r w:rsidRPr="001341FA">
        <w:t xml:space="preserve">, </w:t>
      </w:r>
      <w:r w:rsidRPr="00B075BA">
        <w:rPr>
          <w:lang w:val="de-CH"/>
        </w:rPr>
        <w:t>N</w:t>
      </w:r>
      <w:r w:rsidRPr="001341FA">
        <w:t>.</w:t>
      </w:r>
      <w:r w:rsidRPr="00B075BA">
        <w:rPr>
          <w:lang w:val="de-CH"/>
        </w:rPr>
        <w:t>A</w:t>
      </w:r>
      <w:r w:rsidRPr="001341FA">
        <w:t>.</w:t>
      </w:r>
      <w:r w:rsidRPr="00B075BA">
        <w:rPr>
          <w:lang w:val="de-CH"/>
        </w:rPr>
        <w:t>G</w:t>
      </w:r>
      <w:r w:rsidRPr="001341FA">
        <w:t xml:space="preserve">. </w:t>
      </w:r>
      <w:r w:rsidRPr="00B075BA">
        <w:rPr>
          <w:lang w:val="de-CH"/>
        </w:rPr>
        <w:t>oder</w:t>
      </w:r>
      <w:r w:rsidRPr="001341FA">
        <w:t xml:space="preserve"> </w:t>
      </w:r>
      <w:r w:rsidRPr="00B075BA">
        <w:rPr>
          <w:lang w:val="de-CH"/>
        </w:rPr>
        <w:t>ERD</w:t>
      </w:r>
      <w:r w:rsidRPr="001341FA">
        <w:t>Ö</w:t>
      </w:r>
      <w:r w:rsidRPr="00B075BA">
        <w:rPr>
          <w:lang w:val="de-CH"/>
        </w:rPr>
        <w:t>LPRODUKTE</w:t>
      </w:r>
      <w:r w:rsidRPr="001341FA">
        <w:t xml:space="preserve">, </w:t>
      </w:r>
      <w:r w:rsidRPr="00B075BA">
        <w:rPr>
          <w:lang w:val="de-CH"/>
        </w:rPr>
        <w:t>N</w:t>
      </w:r>
      <w:r w:rsidRPr="001341FA">
        <w:t>.</w:t>
      </w:r>
      <w:r w:rsidRPr="00B075BA">
        <w:rPr>
          <w:lang w:val="de-CH"/>
        </w:rPr>
        <w:t>A</w:t>
      </w:r>
      <w:r w:rsidRPr="001341FA">
        <w:t>.</w:t>
      </w:r>
      <w:r w:rsidRPr="00B075BA">
        <w:rPr>
          <w:lang w:val="de-CH"/>
        </w:rPr>
        <w:t>G</w:t>
      </w:r>
      <w:r w:rsidRPr="001341FA">
        <w:t xml:space="preserve"> (</w:t>
      </w:r>
      <w:r w:rsidRPr="00B075BA">
        <w:rPr>
          <w:lang w:val="de-CH"/>
        </w:rPr>
        <w:t>NAPHTA</w:t>
      </w:r>
      <w:r w:rsidRPr="001341FA">
        <w:t xml:space="preserve">) </w:t>
      </w:r>
      <w:r>
        <w:br/>
      </w:r>
      <w:proofErr w:type="spellStart"/>
      <w:r w:rsidRPr="00B075BA">
        <w:rPr>
          <w:lang w:val="de-CH"/>
        </w:rPr>
        <w:t>pD</w:t>
      </w:r>
      <w:proofErr w:type="spellEnd"/>
      <w:r w:rsidRPr="001341FA">
        <w:t>50 ≤ 110</w:t>
      </w:r>
      <w:r w:rsidRPr="00B075BA">
        <w:rPr>
          <w:lang w:val="de-CH"/>
        </w:rPr>
        <w:t> kPa</w:t>
      </w:r>
    </w:p>
    <w:p w14:paraId="1762530E" w14:textId="77777777" w:rsidR="001341FA" w:rsidRPr="00B075BA" w:rsidRDefault="001341FA" w:rsidP="001341FA">
      <w:pPr>
        <w:pStyle w:val="SingleTxtG"/>
        <w:rPr>
          <w:lang w:val="de-CH"/>
        </w:rPr>
      </w:pPr>
      <w:r w:rsidRPr="00B075BA">
        <w:rPr>
          <w:lang w:val="de-CH"/>
        </w:rPr>
        <w:t>UN 3256</w:t>
      </w:r>
    </w:p>
    <w:p w14:paraId="3218FBE1" w14:textId="77777777" w:rsidR="001341FA" w:rsidRPr="00B075BA" w:rsidRDefault="001341FA" w:rsidP="001341FA">
      <w:pPr>
        <w:pStyle w:val="SingleTxtG"/>
        <w:rPr>
          <w:lang w:val="de-CH"/>
        </w:rPr>
      </w:pPr>
      <w:r w:rsidRPr="00B075BA">
        <w:rPr>
          <w:lang w:val="de-CH"/>
        </w:rPr>
        <w:t>ERWÄRMTER FLÜSSIGER STOFF, ENTZÜNDBAR, N.A.G., mit einem Flammpunkt über 60°C, bei oder über seinem Flammpunkt (ROHNAPHTALIN-GEMISCH)</w:t>
      </w:r>
    </w:p>
    <w:p w14:paraId="0383BEA2" w14:textId="77777777" w:rsidR="001341FA" w:rsidRPr="00B85F14" w:rsidRDefault="001341FA" w:rsidP="001341FA">
      <w:pPr>
        <w:pStyle w:val="H23G"/>
        <w:rPr>
          <w:lang w:val="de-CH"/>
        </w:rPr>
      </w:pPr>
      <w:r w:rsidRPr="00B85F14">
        <w:rPr>
          <w:lang w:val="de-CH"/>
        </w:rPr>
        <w:tab/>
      </w:r>
      <w:r w:rsidRPr="00B85F14">
        <w:rPr>
          <w:lang w:val="de-CH"/>
        </w:rPr>
        <w:tab/>
      </w:r>
      <w:r>
        <w:rPr>
          <w:bCs/>
        </w:rPr>
        <w:t>На</w:t>
      </w:r>
      <w:r w:rsidRPr="00B85F14">
        <w:rPr>
          <w:bCs/>
          <w:lang w:val="de-CH"/>
        </w:rPr>
        <w:t xml:space="preserve"> </w:t>
      </w:r>
      <w:r>
        <w:rPr>
          <w:bCs/>
        </w:rPr>
        <w:t>английском</w:t>
      </w:r>
      <w:r w:rsidRPr="00B85F14">
        <w:rPr>
          <w:bCs/>
          <w:lang w:val="de-CH"/>
        </w:rPr>
        <w:t xml:space="preserve"> </w:t>
      </w:r>
      <w:r>
        <w:rPr>
          <w:bCs/>
        </w:rPr>
        <w:t>языке</w:t>
      </w:r>
    </w:p>
    <w:p w14:paraId="703502CC" w14:textId="77777777" w:rsidR="001341FA" w:rsidRPr="00B85F14" w:rsidRDefault="001341FA" w:rsidP="001341FA">
      <w:pPr>
        <w:pStyle w:val="SingleTxtG"/>
        <w:rPr>
          <w:lang w:val="de-CH"/>
        </w:rPr>
      </w:pPr>
      <w:r w:rsidRPr="00B85F14">
        <w:rPr>
          <w:lang w:val="de-CH"/>
        </w:rPr>
        <w:t>UN 1268</w:t>
      </w:r>
    </w:p>
    <w:p w14:paraId="3CB943EC" w14:textId="77777777" w:rsidR="001341FA" w:rsidRPr="00B85F14" w:rsidRDefault="001341FA" w:rsidP="001341FA">
      <w:pPr>
        <w:pStyle w:val="SingleTxtG"/>
        <w:rPr>
          <w:lang w:val="de-CH"/>
        </w:rPr>
      </w:pPr>
      <w:r w:rsidRPr="00B85F14">
        <w:rPr>
          <w:lang w:val="de-CH"/>
        </w:rPr>
        <w:t xml:space="preserve">PETROLEUM DISTILLATES, N.O.S. </w:t>
      </w:r>
      <w:proofErr w:type="spellStart"/>
      <w:r w:rsidRPr="00B85F14">
        <w:rPr>
          <w:lang w:val="de-CH"/>
        </w:rPr>
        <w:t>or</w:t>
      </w:r>
      <w:proofErr w:type="spellEnd"/>
      <w:r w:rsidRPr="00B85F14">
        <w:rPr>
          <w:lang w:val="de-CH"/>
        </w:rPr>
        <w:t xml:space="preserve"> PETROLEUM PRODUCTS, N.O.S. (NAPHTA) </w:t>
      </w:r>
    </w:p>
    <w:p w14:paraId="2A6F794C" w14:textId="77777777" w:rsidR="001341FA" w:rsidRPr="00B85F14" w:rsidRDefault="001341FA" w:rsidP="001341FA">
      <w:pPr>
        <w:pStyle w:val="SingleTxtG"/>
        <w:rPr>
          <w:lang w:val="de-CH"/>
        </w:rPr>
      </w:pPr>
      <w:r w:rsidRPr="00B85F14">
        <w:rPr>
          <w:lang w:val="de-CH"/>
        </w:rPr>
        <w:t>110 kPa &lt; vp50 ≤ 175 kPa</w:t>
      </w:r>
    </w:p>
    <w:p w14:paraId="118D13CE" w14:textId="77777777" w:rsidR="001341FA" w:rsidRPr="00B85F14" w:rsidRDefault="001341FA" w:rsidP="001341FA">
      <w:pPr>
        <w:pStyle w:val="SingleTxtG"/>
        <w:rPr>
          <w:lang w:val="de-CH"/>
        </w:rPr>
      </w:pPr>
      <w:r w:rsidRPr="00B85F14">
        <w:rPr>
          <w:lang w:val="de-CH"/>
        </w:rPr>
        <w:t xml:space="preserve">PETROLEUM DISTILLATES, N.O.S. </w:t>
      </w:r>
      <w:proofErr w:type="spellStart"/>
      <w:r w:rsidRPr="00B85F14">
        <w:rPr>
          <w:lang w:val="de-CH"/>
        </w:rPr>
        <w:t>or</w:t>
      </w:r>
      <w:proofErr w:type="spellEnd"/>
      <w:r w:rsidRPr="00B85F14">
        <w:rPr>
          <w:lang w:val="de-CH"/>
        </w:rPr>
        <w:t xml:space="preserve"> PETROLEUM PRODUCTS, N.O.S. (NAPHTA)</w:t>
      </w:r>
    </w:p>
    <w:p w14:paraId="6C3D8C57" w14:textId="77777777" w:rsidR="001341FA" w:rsidRPr="00B85F14" w:rsidRDefault="001341FA" w:rsidP="001341FA">
      <w:pPr>
        <w:pStyle w:val="SingleTxtG"/>
        <w:rPr>
          <w:lang w:val="de-CH"/>
        </w:rPr>
      </w:pPr>
      <w:r w:rsidRPr="00B85F14">
        <w:rPr>
          <w:lang w:val="de-CH"/>
        </w:rPr>
        <w:t>110 kPa &lt; vp50 ≤ 150 kPa</w:t>
      </w:r>
    </w:p>
    <w:p w14:paraId="103DE2E4" w14:textId="77777777" w:rsidR="001341FA" w:rsidRPr="001341FA" w:rsidRDefault="001341FA" w:rsidP="001341FA">
      <w:pPr>
        <w:pStyle w:val="SingleTxtG"/>
        <w:rPr>
          <w:lang w:val="de-CH"/>
        </w:rPr>
      </w:pPr>
      <w:r w:rsidRPr="001341FA">
        <w:rPr>
          <w:lang w:val="de-CH"/>
        </w:rPr>
        <w:t xml:space="preserve">PETROLEUM DISTILLATES, N.O.S. </w:t>
      </w:r>
      <w:proofErr w:type="spellStart"/>
      <w:r w:rsidRPr="001341FA">
        <w:rPr>
          <w:lang w:val="de-CH"/>
        </w:rPr>
        <w:t>or</w:t>
      </w:r>
      <w:proofErr w:type="spellEnd"/>
      <w:r w:rsidRPr="001341FA">
        <w:rPr>
          <w:lang w:val="de-CH"/>
        </w:rPr>
        <w:t xml:space="preserve"> PETROLEUM PRODUCTS, N.O.S. (NAPHTA)</w:t>
      </w:r>
    </w:p>
    <w:p w14:paraId="3135ECEA" w14:textId="77777777" w:rsidR="001341FA" w:rsidRPr="001341FA" w:rsidRDefault="001341FA" w:rsidP="001341FA">
      <w:pPr>
        <w:pStyle w:val="SingleTxtG"/>
        <w:rPr>
          <w:lang w:val="de-CH"/>
        </w:rPr>
      </w:pPr>
      <w:r w:rsidRPr="001341FA">
        <w:rPr>
          <w:lang w:val="de-CH"/>
        </w:rPr>
        <w:t>vp50 ≤ 110 kPa</w:t>
      </w:r>
    </w:p>
    <w:p w14:paraId="7CCEADA9" w14:textId="77777777" w:rsidR="001341FA" w:rsidRPr="001341FA" w:rsidRDefault="001341FA" w:rsidP="001341FA">
      <w:pPr>
        <w:pStyle w:val="SingleTxtG"/>
        <w:rPr>
          <w:lang w:val="de-CH"/>
        </w:rPr>
      </w:pPr>
      <w:r w:rsidRPr="001341FA">
        <w:rPr>
          <w:lang w:val="de-CH"/>
        </w:rPr>
        <w:t>UN 3256</w:t>
      </w:r>
    </w:p>
    <w:p w14:paraId="1FE938BD" w14:textId="77777777" w:rsidR="001341FA" w:rsidRPr="00B075BA" w:rsidRDefault="001341FA" w:rsidP="001341FA">
      <w:pPr>
        <w:pStyle w:val="SingleTxtG"/>
        <w:rPr>
          <w:lang w:val="en-GB"/>
        </w:rPr>
      </w:pPr>
      <w:r w:rsidRPr="00B075BA">
        <w:rPr>
          <w:lang w:val="en-GB"/>
        </w:rPr>
        <w:t xml:space="preserve">ELEVATED TEMPERATURE LIQUID, FLAMMABLE, N.O.S. with </w:t>
      </w:r>
      <w:proofErr w:type="gramStart"/>
      <w:r w:rsidRPr="00B075BA">
        <w:rPr>
          <w:lang w:val="en-GB"/>
        </w:rPr>
        <w:t>flash-point</w:t>
      </w:r>
      <w:proofErr w:type="gramEnd"/>
      <w:r w:rsidRPr="00B075BA">
        <w:rPr>
          <w:lang w:val="en-GB"/>
        </w:rPr>
        <w:t xml:space="preserve"> above 60 °C, at or above its flash-point (MIXTURE OF CRUDE NAPHTHALINE)</w:t>
      </w:r>
    </w:p>
    <w:p w14:paraId="51326661" w14:textId="77777777" w:rsidR="001341FA" w:rsidRPr="001341FA" w:rsidRDefault="001341FA" w:rsidP="001341FA">
      <w:pPr>
        <w:pStyle w:val="H23G"/>
        <w:rPr>
          <w:lang w:val="fr-CH"/>
        </w:rPr>
      </w:pPr>
      <w:r w:rsidRPr="00B85F14">
        <w:rPr>
          <w:lang w:val="en-US"/>
        </w:rPr>
        <w:tab/>
      </w:r>
      <w:r w:rsidRPr="00B85F14">
        <w:rPr>
          <w:lang w:val="en-US"/>
        </w:rPr>
        <w:tab/>
      </w:r>
      <w:r>
        <w:rPr>
          <w:bCs/>
        </w:rPr>
        <w:t>На</w:t>
      </w:r>
      <w:r w:rsidRPr="001341FA">
        <w:rPr>
          <w:bCs/>
          <w:lang w:val="fr-CH"/>
        </w:rPr>
        <w:t xml:space="preserve"> </w:t>
      </w:r>
      <w:r>
        <w:rPr>
          <w:bCs/>
        </w:rPr>
        <w:t>французском</w:t>
      </w:r>
      <w:r w:rsidRPr="001341FA">
        <w:rPr>
          <w:bCs/>
          <w:lang w:val="fr-CH"/>
        </w:rPr>
        <w:t xml:space="preserve"> </w:t>
      </w:r>
      <w:r>
        <w:rPr>
          <w:bCs/>
        </w:rPr>
        <w:t>языке</w:t>
      </w:r>
    </w:p>
    <w:p w14:paraId="158E682A" w14:textId="77777777" w:rsidR="001341FA" w:rsidRPr="001341FA" w:rsidRDefault="001341FA" w:rsidP="001341FA">
      <w:pPr>
        <w:pStyle w:val="SingleTxtG"/>
        <w:rPr>
          <w:lang w:val="fr-CH"/>
        </w:rPr>
      </w:pPr>
      <w:r w:rsidRPr="001341FA">
        <w:rPr>
          <w:lang w:val="fr-CH"/>
        </w:rPr>
        <w:t>UN 1268</w:t>
      </w:r>
    </w:p>
    <w:p w14:paraId="133ECD55" w14:textId="77777777" w:rsidR="001341FA" w:rsidRPr="001341FA" w:rsidDel="00E83191" w:rsidRDefault="001341FA" w:rsidP="001341FA">
      <w:pPr>
        <w:pStyle w:val="SingleTxtG"/>
        <w:rPr>
          <w:lang w:val="fr-CH"/>
        </w:rPr>
      </w:pPr>
      <w:r w:rsidRPr="001341FA">
        <w:rPr>
          <w:lang w:val="fr-CH"/>
        </w:rPr>
        <w:t>DISTILLATS DE PÉTROLE, N.S.A. ou PRODUITS PÉTROLIERS N.S.A. (NAPHTA) 110 kPa &lt; pv50 ≤ 175 kPa</w:t>
      </w:r>
    </w:p>
    <w:p w14:paraId="6B57E096" w14:textId="77777777" w:rsidR="001341FA" w:rsidRPr="001341FA" w:rsidRDefault="001341FA" w:rsidP="001341FA">
      <w:pPr>
        <w:pStyle w:val="SingleTxtG"/>
        <w:rPr>
          <w:lang w:val="fr-CH"/>
        </w:rPr>
      </w:pPr>
      <w:r w:rsidRPr="001341FA">
        <w:rPr>
          <w:lang w:val="fr-CH"/>
        </w:rPr>
        <w:t>DISTILLATS DE PÉTROLE, N.S.A. ou PRODUITS PÉTROLIERS N.S.A. (NAPHTA) 110 kPa &lt; pv50 ≤ 150 kPa</w:t>
      </w:r>
    </w:p>
    <w:p w14:paraId="254FC8DD" w14:textId="77777777" w:rsidR="001341FA" w:rsidRPr="001341FA" w:rsidRDefault="001341FA" w:rsidP="001341FA">
      <w:pPr>
        <w:pStyle w:val="SingleTxtG"/>
        <w:rPr>
          <w:lang w:val="fr-CH"/>
        </w:rPr>
      </w:pPr>
      <w:r w:rsidRPr="001341FA">
        <w:rPr>
          <w:lang w:val="fr-CH"/>
        </w:rPr>
        <w:t>DISTILLATS DE PÉTROLE, N.S.A. ou PRODUITS PÉTROLIERS N.S.A. (NAPHTA) pv50 ≤ 110 kPa</w:t>
      </w:r>
    </w:p>
    <w:p w14:paraId="00D98F32" w14:textId="77777777" w:rsidR="001341FA" w:rsidRPr="001341FA" w:rsidRDefault="001341FA" w:rsidP="001341FA">
      <w:pPr>
        <w:pStyle w:val="SingleTxtG"/>
        <w:rPr>
          <w:lang w:val="fr-CH"/>
        </w:rPr>
      </w:pPr>
      <w:r w:rsidRPr="001341FA">
        <w:rPr>
          <w:lang w:val="fr-CH"/>
        </w:rPr>
        <w:t>UN 3256</w:t>
      </w:r>
    </w:p>
    <w:p w14:paraId="35571A87" w14:textId="77777777" w:rsidR="001341FA" w:rsidRPr="001341FA" w:rsidRDefault="001341FA" w:rsidP="001341FA">
      <w:pPr>
        <w:pStyle w:val="SingleTxtG"/>
        <w:rPr>
          <w:lang w:val="fr-CH"/>
        </w:rPr>
      </w:pPr>
      <w:r w:rsidRPr="001341FA">
        <w:rPr>
          <w:lang w:val="fr-CH"/>
        </w:rPr>
        <w:t>LIQUIDE TRANSPORTÉ À CHAUD, INFLAMMABLE, N.S.A., ayant un point d'éclair supérieur à 60 °C, à une température égale ou supérieure à son point d'éclair (MÉLANGE DE NAPHTALINE BRUTE)</w:t>
      </w:r>
    </w:p>
    <w:p w14:paraId="69A16AB5" w14:textId="77777777" w:rsidR="001341FA" w:rsidRPr="008D4A01" w:rsidRDefault="001341FA" w:rsidP="001341FA">
      <w:pPr>
        <w:pStyle w:val="H23G"/>
      </w:pPr>
      <w:r w:rsidRPr="001341FA">
        <w:rPr>
          <w:lang w:val="fr-CH"/>
        </w:rPr>
        <w:tab/>
      </w:r>
      <w:r w:rsidRPr="001341FA">
        <w:rPr>
          <w:lang w:val="fr-CH"/>
        </w:rPr>
        <w:tab/>
      </w:r>
      <w:r>
        <w:rPr>
          <w:bCs/>
        </w:rPr>
        <w:t>На</w:t>
      </w:r>
      <w:r w:rsidRPr="008D4A01">
        <w:rPr>
          <w:bCs/>
        </w:rPr>
        <w:t xml:space="preserve"> </w:t>
      </w:r>
      <w:r>
        <w:rPr>
          <w:bCs/>
        </w:rPr>
        <w:t>русском</w:t>
      </w:r>
      <w:r w:rsidRPr="008D4A01">
        <w:rPr>
          <w:bCs/>
        </w:rPr>
        <w:t xml:space="preserve"> </w:t>
      </w:r>
      <w:r>
        <w:rPr>
          <w:bCs/>
        </w:rPr>
        <w:t>языке</w:t>
      </w:r>
    </w:p>
    <w:p w14:paraId="708799E6" w14:textId="77777777" w:rsidR="001341FA" w:rsidRPr="008D4A01" w:rsidRDefault="001341FA" w:rsidP="001341FA">
      <w:pPr>
        <w:pStyle w:val="SingleTxtG"/>
      </w:pPr>
      <w:r>
        <w:t>ООН</w:t>
      </w:r>
      <w:r w:rsidRPr="008D4A01">
        <w:t xml:space="preserve"> 1268</w:t>
      </w:r>
    </w:p>
    <w:p w14:paraId="1D28038B" w14:textId="77777777" w:rsidR="001341FA" w:rsidRPr="008D4A01" w:rsidDel="00E83191" w:rsidRDefault="001341FA" w:rsidP="001341FA">
      <w:pPr>
        <w:pStyle w:val="SingleTxtG"/>
      </w:pPr>
      <w:r w:rsidRPr="008D4A01">
        <w:rPr>
          <w:rFonts w:eastAsia="Calibri" w:cs="Arial"/>
          <w:lang w:eastAsia="ru-RU"/>
        </w:rPr>
        <w:t>НЕФТИ ДИСТИЛЛЯТЫ, Н.У.К., или НЕФТЕПРОДУКТЫ, Н.У.К. (НАФТА),</w:t>
      </w:r>
      <w:r w:rsidRPr="008D4A01">
        <w:rPr>
          <w:rFonts w:eastAsia="Calibri" w:cs="Arial"/>
          <w:lang w:eastAsia="ru-RU"/>
        </w:rPr>
        <w:br/>
        <w:t>110 кПа &lt; дп50 ≤ 175 кПа</w:t>
      </w:r>
    </w:p>
    <w:p w14:paraId="231CB00F" w14:textId="77777777" w:rsidR="001341FA" w:rsidRPr="006A44E0" w:rsidRDefault="001341FA" w:rsidP="001341FA">
      <w:pPr>
        <w:pStyle w:val="SingleTxtG"/>
      </w:pPr>
      <w:r w:rsidRPr="009722CE">
        <w:rPr>
          <w:rFonts w:eastAsia="Calibri" w:cs="Arial"/>
          <w:lang w:eastAsia="ru-RU"/>
        </w:rPr>
        <w:t xml:space="preserve">НЕФТИ ДИСТИЛЛЯТЫ, Н.У.К., или НЕФТЕПРОДУКТЫ, Н.У.К. (НАФТА), </w:t>
      </w:r>
      <w:r w:rsidRPr="009722CE">
        <w:rPr>
          <w:rFonts w:eastAsia="Calibri" w:cs="Arial"/>
          <w:lang w:eastAsia="ru-RU"/>
        </w:rPr>
        <w:br/>
        <w:t>110 кПа &lt; дп50 ≤ 150 кПа</w:t>
      </w:r>
    </w:p>
    <w:p w14:paraId="1E9AEAA5" w14:textId="77777777" w:rsidR="001341FA" w:rsidRPr="00FB49EE" w:rsidRDefault="001341FA" w:rsidP="001341FA">
      <w:pPr>
        <w:pStyle w:val="SingleTxtG"/>
      </w:pPr>
      <w:r w:rsidRPr="00FB49EE">
        <w:rPr>
          <w:rFonts w:eastAsia="Calibri" w:cs="Arial"/>
          <w:lang w:eastAsia="ru-RU"/>
        </w:rPr>
        <w:t>НЕФТИ ДИСТИЛЛЯТЫ, Н.У.К., или НЕФТЕПРОДУКТЫ, Н.У.К. (НАФТА),</w:t>
      </w:r>
      <w:r w:rsidRPr="00FB49EE">
        <w:rPr>
          <w:rFonts w:eastAsia="Calibri" w:cs="Arial"/>
          <w:lang w:eastAsia="ru-RU"/>
        </w:rPr>
        <w:br/>
        <w:t>дп50 ≤ 110 кПа</w:t>
      </w:r>
    </w:p>
    <w:p w14:paraId="38288273" w14:textId="77777777" w:rsidR="001341FA" w:rsidRPr="00050F27" w:rsidRDefault="001341FA" w:rsidP="001341FA">
      <w:pPr>
        <w:pStyle w:val="SingleTxtG"/>
      </w:pPr>
      <w:r>
        <w:t>ООН</w:t>
      </w:r>
      <w:r w:rsidRPr="00050F27">
        <w:t xml:space="preserve"> 3256</w:t>
      </w:r>
    </w:p>
    <w:p w14:paraId="05214CB3" w14:textId="77777777" w:rsidR="001341FA" w:rsidRPr="00050F27" w:rsidRDefault="001341FA" w:rsidP="001341FA">
      <w:pPr>
        <w:pStyle w:val="SingleTxtG"/>
      </w:pPr>
      <w:r w:rsidRPr="00050F27">
        <w:rPr>
          <w:rFonts w:eastAsia="Calibri"/>
        </w:rPr>
        <w:t>ЖИДКОСТЬ ПРИ ВЫСОКОЙ ТЕМПЕРАТУРЕ ЛЕГКОВОСПЛАМЕНЯЮЩАЯСЯ, Н.У.К., с температурой вспышки более 60 °C, при температуре не ниже ее температуры вспышки</w:t>
      </w:r>
      <w:r w:rsidRPr="00050F27">
        <w:rPr>
          <w:rFonts w:eastAsia="Calibri"/>
          <w:color w:val="000000"/>
          <w:lang w:bidi="th-TH"/>
        </w:rPr>
        <w:t xml:space="preserve"> (НЕЧИЩЕННОГО НАФТАЛИНА СМЕСЬ)</w:t>
      </w:r>
    </w:p>
    <w:p w14:paraId="6988171D" w14:textId="77777777" w:rsidR="001341FA" w:rsidRPr="00B85F14" w:rsidRDefault="001341FA" w:rsidP="001341FA">
      <w:pPr>
        <w:pStyle w:val="HChG"/>
      </w:pPr>
      <w:r w:rsidRPr="00050F27">
        <w:lastRenderedPageBreak/>
        <w:tab/>
      </w:r>
      <w:r w:rsidRPr="00050F27">
        <w:tab/>
      </w:r>
      <w:r>
        <w:rPr>
          <w:bCs/>
        </w:rPr>
        <w:t>Предложение</w:t>
      </w:r>
    </w:p>
    <w:p w14:paraId="24EB9432" w14:textId="77777777" w:rsidR="001341FA" w:rsidRPr="00B85F14" w:rsidRDefault="001341FA" w:rsidP="001341FA">
      <w:pPr>
        <w:pStyle w:val="SingleTxtG"/>
      </w:pPr>
      <w:r>
        <w:t>3.</w:t>
      </w:r>
      <w:r>
        <w:tab/>
        <w:t>В варианте раздела 3.2.3, таблица C, на английском языке заменить «NAPHTA» на «NAPHTHA» в соответствующих позициях для № ООН 1268.</w:t>
      </w:r>
    </w:p>
    <w:p w14:paraId="7CA101C6" w14:textId="77777777" w:rsidR="001341FA" w:rsidRPr="00B85F14" w:rsidRDefault="001341FA" w:rsidP="001341FA">
      <w:pPr>
        <w:pStyle w:val="SingleTxtG"/>
      </w:pPr>
      <w:r>
        <w:t>4.</w:t>
      </w:r>
      <w:r>
        <w:tab/>
        <w:t>В варианте раздела 3.2.3, таблица C, на немецком языке заменить «NAPHTA» на «NAPHTHA» в соответствующих позициях для № ООН 1268 и заменить «ROHNAPHTALIN-GEMISCH» на «ROHNAPHTHALIN-GEMISCH» в соответствующей позиции для № ООН 3256.</w:t>
      </w:r>
    </w:p>
    <w:p w14:paraId="47CE114D" w14:textId="77777777" w:rsidR="001341FA" w:rsidRPr="00B85F14" w:rsidRDefault="001341FA" w:rsidP="001341FA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477A80ED" w14:textId="21C30D3E" w:rsidR="001341FA" w:rsidRPr="00B85F14" w:rsidRDefault="001341FA" w:rsidP="001341FA">
      <w:pPr>
        <w:pStyle w:val="SingleTxtG"/>
      </w:pPr>
      <w:r>
        <w:t>5.</w:t>
      </w:r>
      <w:r>
        <w:tab/>
        <w:t>В вариантах на английском и немецком языках правильно писать «NAPHTHA», а не «NAPHTA», т</w:t>
      </w:r>
      <w:r w:rsidR="009D1F2E" w:rsidRPr="009D1F2E">
        <w:t>.</w:t>
      </w:r>
      <w:r w:rsidR="009D1F2E">
        <w:rPr>
          <w:lang w:val="en-US"/>
        </w:rPr>
        <w:t> </w:t>
      </w:r>
      <w:r w:rsidR="009D1F2E">
        <w:t>е.</w:t>
      </w:r>
      <w:r>
        <w:t xml:space="preserve"> с «THA» в конце слова вместо «TA». Написание на французском языке, т</w:t>
      </w:r>
      <w:r w:rsidR="009D1F2E">
        <w:t>. е.</w:t>
      </w:r>
      <w:r>
        <w:t xml:space="preserve"> только с буквой «T» вместо «TH», представляется правильным.</w:t>
      </w:r>
    </w:p>
    <w:p w14:paraId="41B0E8A7" w14:textId="77777777" w:rsidR="001341FA" w:rsidRPr="00B85F14" w:rsidRDefault="001341FA" w:rsidP="001341FA">
      <w:pPr>
        <w:pStyle w:val="SingleTxtG"/>
      </w:pPr>
      <w:r>
        <w:t>6.</w:t>
      </w:r>
      <w:r>
        <w:tab/>
        <w:t>По мнению делегации Германии, речь идет не о поправке к Правилам, прилагаемым к ВОПОГ, которые вступят в силу 1 января 2025 года, а об исправлении текста Правил. Делегация просит секретариат проверить, следует ли направлять уведомление об этом исправлении.</w:t>
      </w:r>
    </w:p>
    <w:p w14:paraId="3ADA1F5E" w14:textId="77777777" w:rsidR="001341FA" w:rsidRPr="00B85F14" w:rsidRDefault="001341FA" w:rsidP="001341FA">
      <w:pPr>
        <w:spacing w:before="240"/>
        <w:jc w:val="center"/>
        <w:rPr>
          <w:u w:val="single"/>
        </w:rPr>
      </w:pPr>
      <w:r w:rsidRPr="00B85F14">
        <w:rPr>
          <w:u w:val="single"/>
        </w:rPr>
        <w:tab/>
      </w:r>
      <w:r w:rsidRPr="00B85F14">
        <w:rPr>
          <w:u w:val="single"/>
        </w:rPr>
        <w:tab/>
      </w:r>
      <w:r w:rsidRPr="00B85F14">
        <w:rPr>
          <w:u w:val="single"/>
        </w:rPr>
        <w:tab/>
      </w:r>
    </w:p>
    <w:p w14:paraId="3B6651E0" w14:textId="77777777" w:rsidR="00E12C5F" w:rsidRPr="008D53B6" w:rsidRDefault="00E12C5F" w:rsidP="00D9145B"/>
    <w:sectPr w:rsidR="00E12C5F" w:rsidRPr="008D53B6" w:rsidSect="00AB40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CAB4" w14:textId="77777777" w:rsidR="00DA4241" w:rsidRPr="00A312BC" w:rsidRDefault="00DA4241" w:rsidP="00A312BC"/>
  </w:endnote>
  <w:endnote w:type="continuationSeparator" w:id="0">
    <w:p w14:paraId="402C2773" w14:textId="77777777" w:rsidR="00DA4241" w:rsidRPr="00A312BC" w:rsidRDefault="00DA42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6C4D" w14:textId="490F933C" w:rsidR="00AB4019" w:rsidRPr="00AB4019" w:rsidRDefault="00AB4019">
    <w:pPr>
      <w:pStyle w:val="a8"/>
    </w:pPr>
    <w:r w:rsidRPr="00AB4019">
      <w:rPr>
        <w:b/>
        <w:sz w:val="18"/>
      </w:rPr>
      <w:fldChar w:fldCharType="begin"/>
    </w:r>
    <w:r w:rsidRPr="00AB4019">
      <w:rPr>
        <w:b/>
        <w:sz w:val="18"/>
      </w:rPr>
      <w:instrText xml:space="preserve"> PAGE  \* MERGEFORMAT </w:instrText>
    </w:r>
    <w:r w:rsidRPr="00AB4019">
      <w:rPr>
        <w:b/>
        <w:sz w:val="18"/>
      </w:rPr>
      <w:fldChar w:fldCharType="separate"/>
    </w:r>
    <w:r w:rsidRPr="00AB4019">
      <w:rPr>
        <w:b/>
        <w:noProof/>
        <w:sz w:val="18"/>
      </w:rPr>
      <w:t>2</w:t>
    </w:r>
    <w:r w:rsidRPr="00AB4019">
      <w:rPr>
        <w:b/>
        <w:sz w:val="18"/>
      </w:rPr>
      <w:fldChar w:fldCharType="end"/>
    </w:r>
    <w:r>
      <w:rPr>
        <w:b/>
        <w:sz w:val="18"/>
      </w:rPr>
      <w:tab/>
    </w:r>
    <w:r>
      <w:t>GE.22-07694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4E22" w14:textId="7EE3721D" w:rsidR="00AB4019" w:rsidRPr="00AB4019" w:rsidRDefault="00AB4019" w:rsidP="00AB4019">
    <w:pPr>
      <w:pStyle w:val="a8"/>
      <w:tabs>
        <w:tab w:val="clear" w:pos="9639"/>
        <w:tab w:val="right" w:pos="9638"/>
      </w:tabs>
      <w:rPr>
        <w:b/>
        <w:sz w:val="18"/>
      </w:rPr>
    </w:pPr>
    <w:r>
      <w:t>GE.22-07694</w:t>
    </w:r>
    <w:r>
      <w:tab/>
    </w:r>
    <w:r w:rsidRPr="00AB4019">
      <w:rPr>
        <w:b/>
        <w:sz w:val="18"/>
      </w:rPr>
      <w:fldChar w:fldCharType="begin"/>
    </w:r>
    <w:r w:rsidRPr="00AB4019">
      <w:rPr>
        <w:b/>
        <w:sz w:val="18"/>
      </w:rPr>
      <w:instrText xml:space="preserve"> PAGE  \* MERGEFORMAT </w:instrText>
    </w:r>
    <w:r w:rsidRPr="00AB4019">
      <w:rPr>
        <w:b/>
        <w:sz w:val="18"/>
      </w:rPr>
      <w:fldChar w:fldCharType="separate"/>
    </w:r>
    <w:r w:rsidRPr="00AB4019">
      <w:rPr>
        <w:b/>
        <w:noProof/>
        <w:sz w:val="18"/>
      </w:rPr>
      <w:t>3</w:t>
    </w:r>
    <w:r w:rsidRPr="00AB40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7044" w14:textId="08ABCEF7" w:rsidR="00042B72" w:rsidRPr="00AB4019" w:rsidRDefault="00AB4019" w:rsidP="00AB401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940761" wp14:editId="095DE8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22-07694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25877A" wp14:editId="4D3107A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250522  010622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17DB" w14:textId="77777777" w:rsidR="00DA4241" w:rsidRPr="001075E9" w:rsidRDefault="00DA42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51721D" w14:textId="77777777" w:rsidR="00DA4241" w:rsidRDefault="00DA42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F224AD" w14:textId="77777777" w:rsidR="001341FA" w:rsidRPr="00B85F14" w:rsidRDefault="001341FA" w:rsidP="001341FA">
      <w:pPr>
        <w:pStyle w:val="ad"/>
        <w:rPr>
          <w:sz w:val="16"/>
          <w:szCs w:val="16"/>
        </w:rPr>
      </w:pPr>
      <w:r>
        <w:tab/>
      </w:r>
      <w:r w:rsidRPr="001341FA">
        <w:rPr>
          <w:sz w:val="20"/>
          <w:szCs w:val="22"/>
        </w:rPr>
        <w:t>*</w:t>
      </w:r>
      <w:r w:rsidRPr="001341FA">
        <w:tab/>
      </w:r>
      <w:r>
        <w:t>Распространено на немецком языке Центральной комиссией судоходства по Рейну под условным обозначением CCNR-ZKR/ADN/WP.15/AC.2/2022/32.</w:t>
      </w:r>
    </w:p>
  </w:footnote>
  <w:footnote w:id="2">
    <w:p w14:paraId="5075DE48" w14:textId="77777777" w:rsidR="001341FA" w:rsidRPr="00514826" w:rsidRDefault="001341FA" w:rsidP="001341FA">
      <w:pPr>
        <w:pStyle w:val="ad"/>
        <w:rPr>
          <w:sz w:val="16"/>
          <w:szCs w:val="16"/>
        </w:rPr>
      </w:pPr>
      <w:r>
        <w:tab/>
      </w:r>
      <w:r w:rsidRPr="001341FA">
        <w:rPr>
          <w:sz w:val="20"/>
          <w:szCs w:val="22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8286" w14:textId="6A971448" w:rsidR="00AB4019" w:rsidRPr="00AB4019" w:rsidRDefault="00AB4019">
    <w:pPr>
      <w:pStyle w:val="a5"/>
    </w:pPr>
    <w:fldSimple w:instr=" TITLE  \* MERGEFORMAT ">
      <w:r w:rsidR="00F27EF5">
        <w:t>ECE/TRANS/WP.15/AC.2/2022/32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BA75" w14:textId="21544EA4" w:rsidR="00AB4019" w:rsidRPr="00AB4019" w:rsidRDefault="00AB4019" w:rsidP="00AB4019">
    <w:pPr>
      <w:pStyle w:val="a5"/>
      <w:jc w:val="right"/>
    </w:pPr>
    <w:fldSimple w:instr=" TITLE  \* MERGEFORMAT ">
      <w:r w:rsidR="00F27EF5">
        <w:t>ECE/TRANS/WP.15/AC.2/2022/32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41"/>
    <w:rsid w:val="00033EE1"/>
    <w:rsid w:val="00042B72"/>
    <w:rsid w:val="000558BD"/>
    <w:rsid w:val="000B57E7"/>
    <w:rsid w:val="000B6373"/>
    <w:rsid w:val="000C2176"/>
    <w:rsid w:val="000E4E5B"/>
    <w:rsid w:val="000F09DF"/>
    <w:rsid w:val="000F61B2"/>
    <w:rsid w:val="001075E9"/>
    <w:rsid w:val="001341FA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1F2E"/>
    <w:rsid w:val="009D7E7D"/>
    <w:rsid w:val="00A14DA8"/>
    <w:rsid w:val="00A312BC"/>
    <w:rsid w:val="00A84021"/>
    <w:rsid w:val="00A84D35"/>
    <w:rsid w:val="00A917B3"/>
    <w:rsid w:val="00AB4019"/>
    <w:rsid w:val="00AB4B51"/>
    <w:rsid w:val="00B10CC7"/>
    <w:rsid w:val="00B36DF7"/>
    <w:rsid w:val="00B539E7"/>
    <w:rsid w:val="00B5551C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424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7EF5"/>
    <w:rsid w:val="00F43903"/>
    <w:rsid w:val="00F94155"/>
    <w:rsid w:val="00F9783F"/>
    <w:rsid w:val="00FC5C6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A27FDE"/>
  <w15:docId w15:val="{19700CC4-2AB0-4B71-8BCE-E52AD0CB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341FA"/>
    <w:rPr>
      <w:lang w:val="ru-RU" w:eastAsia="en-US"/>
    </w:rPr>
  </w:style>
  <w:style w:type="character" w:customStyle="1" w:styleId="HChGChar">
    <w:name w:val="_ H _Ch_G Char"/>
    <w:link w:val="HChG"/>
    <w:rsid w:val="001341F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E37E5D6-CF8A-479B-AC4F-9BC9E6014B6D}"/>
</file>

<file path=customXml/itemProps2.xml><?xml version="1.0" encoding="utf-8"?>
<ds:datastoreItem xmlns:ds="http://schemas.openxmlformats.org/officeDocument/2006/customXml" ds:itemID="{3DB46D7C-B9D3-4853-B8F1-7F82DC652C02}"/>
</file>

<file path=customXml/itemProps3.xml><?xml version="1.0" encoding="utf-8"?>
<ds:datastoreItem xmlns:ds="http://schemas.openxmlformats.org/officeDocument/2006/customXml" ds:itemID="{EC77BDCF-5803-4674-BC96-1659601C523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3</Pages>
  <Words>582</Words>
  <Characters>3388</Characters>
  <Application>Microsoft Office Word</Application>
  <DocSecurity>0</DocSecurity>
  <Lines>99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ECE/TRANS/WP.15/AC.2/2022/32</dc:title>
  <dc:subject/>
  <dc:creator>Ekaterina SALYNSKAYA</dc:creator>
  <cp:keywords/>
  <cp:lastModifiedBy>Ekaterina Salynskaya</cp:lastModifiedBy>
  <cp:revision>3</cp:revision>
  <cp:lastPrinted>2022-06-01T06:42:00Z</cp:lastPrinted>
  <dcterms:created xsi:type="dcterms:W3CDTF">2022-06-01T06:42:00Z</dcterms:created>
  <dcterms:modified xsi:type="dcterms:W3CDTF">2022-06-01T06:44:00Z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