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5D192BF3" w:rsidR="00277F70" w:rsidRPr="002619EA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2619E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9E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B27134" w:rsidRPr="002619EA">
        <w:rPr>
          <w:rFonts w:ascii="Arial" w:eastAsia="Arial" w:hAnsi="Arial" w:cs="Arial"/>
          <w:bCs/>
          <w:szCs w:val="24"/>
          <w:lang w:eastAsia="de-DE"/>
        </w:rPr>
        <w:t>2</w:t>
      </w:r>
      <w:r w:rsidRPr="002619EA">
        <w:rPr>
          <w:rFonts w:ascii="Arial" w:eastAsia="Arial" w:hAnsi="Arial" w:cs="Arial"/>
          <w:bCs/>
          <w:szCs w:val="24"/>
          <w:lang w:eastAsia="de-DE"/>
        </w:rPr>
        <w:t>/</w:t>
      </w:r>
      <w:r w:rsidR="00B27134" w:rsidRPr="002619EA">
        <w:rPr>
          <w:rFonts w:ascii="Arial" w:eastAsia="Arial" w:hAnsi="Arial" w:cs="Arial"/>
          <w:bCs/>
          <w:szCs w:val="24"/>
          <w:lang w:eastAsia="de-DE"/>
        </w:rPr>
        <w:t>4</w:t>
      </w:r>
      <w:r w:rsidR="006415E0" w:rsidRPr="002619EA">
        <w:rPr>
          <w:rFonts w:ascii="Arial" w:eastAsia="Arial" w:hAnsi="Arial" w:cs="Arial"/>
          <w:bCs/>
          <w:szCs w:val="24"/>
          <w:lang w:eastAsia="de-DE"/>
        </w:rPr>
        <w:t>6</w:t>
      </w:r>
    </w:p>
    <w:p w14:paraId="20DAC2EC" w14:textId="77777777" w:rsidR="00277F70" w:rsidRPr="002619EA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2619E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1359B9A8" w:rsidR="00277F70" w:rsidRPr="002619EA" w:rsidRDefault="00F940C7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2619EA">
        <w:rPr>
          <w:rFonts w:ascii="Arial" w:eastAsia="Arial" w:hAnsi="Arial" w:cs="Arial"/>
          <w:szCs w:val="24"/>
          <w:lang w:eastAsia="de-DE"/>
        </w:rPr>
        <w:t>9</w:t>
      </w:r>
      <w:r w:rsidR="00B809C2" w:rsidRPr="002619EA">
        <w:rPr>
          <w:rFonts w:ascii="Arial" w:eastAsia="Arial" w:hAnsi="Arial" w:cs="Arial"/>
          <w:szCs w:val="24"/>
          <w:lang w:eastAsia="de-DE"/>
        </w:rPr>
        <w:t xml:space="preserve">. </w:t>
      </w:r>
      <w:r w:rsidR="00C515E3" w:rsidRPr="002619EA">
        <w:rPr>
          <w:rFonts w:ascii="Arial" w:eastAsia="Arial" w:hAnsi="Arial" w:cs="Arial"/>
          <w:szCs w:val="24"/>
          <w:lang w:eastAsia="de-DE"/>
        </w:rPr>
        <w:t>Juni</w:t>
      </w:r>
      <w:r w:rsidR="00277F70" w:rsidRPr="002619EA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2619EA">
        <w:rPr>
          <w:rFonts w:ascii="Arial" w:eastAsia="Arial" w:hAnsi="Arial" w:cs="Arial"/>
          <w:szCs w:val="24"/>
          <w:lang w:eastAsia="de-DE"/>
        </w:rPr>
        <w:t>2</w:t>
      </w:r>
      <w:r w:rsidR="00B27134" w:rsidRPr="002619EA">
        <w:rPr>
          <w:rFonts w:ascii="Arial" w:eastAsia="Arial" w:hAnsi="Arial" w:cs="Arial"/>
          <w:szCs w:val="24"/>
          <w:lang w:eastAsia="de-DE"/>
        </w:rPr>
        <w:t>2</w:t>
      </w:r>
    </w:p>
    <w:p w14:paraId="2C6BC17E" w14:textId="3C4E98CA" w:rsidR="00277F70" w:rsidRPr="002619EA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2619EA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B27134" w:rsidRPr="002619EA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2619E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2619EA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B307765" w14:textId="77777777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2619E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2619EA">
        <w:rPr>
          <w:rFonts w:ascii="Arial" w:eastAsia="Calibri" w:hAnsi="Arial"/>
          <w:sz w:val="16"/>
        </w:rPr>
        <w:t xml:space="preserve">BINNENWASSERSTRAẞEN (ADN) </w:t>
      </w:r>
      <w:r w:rsidRPr="002619EA">
        <w:rPr>
          <w:rFonts w:ascii="Arial" w:hAnsi="Arial"/>
          <w:sz w:val="16"/>
        </w:rPr>
        <w:t>BEIGEFÜGTE VERORDNUNG (SICHERHEITSAUSSCHUSS)</w:t>
      </w:r>
    </w:p>
    <w:p w14:paraId="1D6135E2" w14:textId="77777777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2619EA">
        <w:rPr>
          <w:rFonts w:ascii="Arial" w:hAnsi="Arial"/>
          <w:sz w:val="16"/>
          <w:szCs w:val="24"/>
        </w:rPr>
        <w:t>(40. Tagung, Genf, 22. – 26. August 2022)</w:t>
      </w:r>
    </w:p>
    <w:p w14:paraId="355CF0ED" w14:textId="3FD46261" w:rsidR="00B27134" w:rsidRPr="002619EA" w:rsidRDefault="00B27134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2619E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6415E0" w:rsidRPr="002619EA">
        <w:rPr>
          <w:rFonts w:ascii="Arial" w:hAnsi="Arial" w:cs="Arial"/>
          <w:sz w:val="16"/>
          <w:szCs w:val="16"/>
          <w:lang w:eastAsia="en-US"/>
        </w:rPr>
        <w:t>7</w:t>
      </w:r>
      <w:r w:rsidRPr="002619EA">
        <w:rPr>
          <w:rFonts w:ascii="Arial" w:hAnsi="Arial" w:cs="Arial"/>
          <w:sz w:val="16"/>
          <w:szCs w:val="16"/>
          <w:lang w:eastAsia="en-US"/>
        </w:rPr>
        <w:t xml:space="preserve">) </w:t>
      </w:r>
      <w:r w:rsidR="00715D3E" w:rsidRPr="002619EA">
        <w:rPr>
          <w:rFonts w:ascii="Arial" w:hAnsi="Arial" w:cs="Arial"/>
          <w:sz w:val="16"/>
          <w:szCs w:val="16"/>
          <w:lang w:eastAsia="en-US"/>
        </w:rPr>
        <w:t>der</w:t>
      </w:r>
      <w:r w:rsidRPr="002619EA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01389D26" w14:textId="6E3AEABF" w:rsidR="006415E0" w:rsidRPr="002619EA" w:rsidRDefault="006415E0" w:rsidP="00B2713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2619EA">
        <w:rPr>
          <w:rFonts w:ascii="Arial" w:hAnsi="Arial" w:cs="Arial"/>
          <w:b/>
          <w:bCs/>
          <w:sz w:val="16"/>
          <w:szCs w:val="16"/>
          <w:lang w:eastAsia="en-US"/>
        </w:rPr>
        <w:t>Verschiedenes</w:t>
      </w:r>
    </w:p>
    <w:p w14:paraId="2C114788" w14:textId="1E342393" w:rsidR="006415E0" w:rsidRPr="002619EA" w:rsidRDefault="006415E0" w:rsidP="001F45F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bookmarkStart w:id="0" w:name="_Hlk33099965"/>
      <w:r w:rsidRPr="002619EA">
        <w:rPr>
          <w:b/>
          <w:sz w:val="28"/>
        </w:rPr>
        <w:tab/>
      </w:r>
      <w:r w:rsidRPr="002619EA">
        <w:rPr>
          <w:b/>
          <w:sz w:val="28"/>
        </w:rPr>
        <w:tab/>
      </w:r>
      <w:r w:rsidR="001F45F9" w:rsidRPr="002619EA">
        <w:rPr>
          <w:b/>
          <w:sz w:val="28"/>
        </w:rPr>
        <w:t xml:space="preserve">Informelle Arbeitsgruppe für </w:t>
      </w:r>
      <w:r w:rsidR="003F57D4" w:rsidRPr="002619EA">
        <w:rPr>
          <w:b/>
          <w:sz w:val="28"/>
        </w:rPr>
        <w:t>Schiffe mit reduzierter B</w:t>
      </w:r>
      <w:r w:rsidR="001F45F9" w:rsidRPr="002619EA">
        <w:rPr>
          <w:b/>
          <w:sz w:val="28"/>
        </w:rPr>
        <w:t>esatzung und unbemannte Schiffe, die gefährliche Güter befördern</w:t>
      </w:r>
    </w:p>
    <w:bookmarkEnd w:id="0"/>
    <w:p w14:paraId="4182DA61" w14:textId="05181683" w:rsidR="00277F70" w:rsidRPr="002619EA" w:rsidRDefault="00277F70" w:rsidP="00B27134">
      <w:pPr>
        <w:pStyle w:val="HChG"/>
        <w:spacing w:line="240" w:lineRule="atLeast"/>
        <w:ind w:firstLine="0"/>
        <w:rPr>
          <w:b w:val="0"/>
          <w:sz w:val="20"/>
          <w:lang w:val="de-DE"/>
        </w:rPr>
      </w:pPr>
      <w:r w:rsidRPr="002619EA">
        <w:rPr>
          <w:sz w:val="24"/>
          <w:lang w:val="de-DE"/>
        </w:rPr>
        <w:t xml:space="preserve">Vorgelegt von </w:t>
      </w:r>
      <w:r w:rsidR="006415E0" w:rsidRPr="002619EA">
        <w:rPr>
          <w:sz w:val="24"/>
          <w:lang w:val="de-DE"/>
        </w:rPr>
        <w:t>Belgien</w:t>
      </w:r>
      <w:r w:rsidR="00B27134" w:rsidRPr="002619EA">
        <w:rPr>
          <w:sz w:val="20"/>
          <w:lang w:val="de-DE" w:eastAsia="en-US"/>
        </w:rPr>
        <w:footnoteReference w:customMarkFollows="1" w:id="1"/>
        <w:t>*</w:t>
      </w:r>
      <w:r w:rsidR="00B27134" w:rsidRPr="002619EA">
        <w:rPr>
          <w:sz w:val="20"/>
          <w:vertAlign w:val="superscript"/>
          <w:lang w:val="de-DE" w:eastAsia="en-US"/>
        </w:rPr>
        <w:t xml:space="preserve">, </w:t>
      </w:r>
      <w:r w:rsidR="00B27134" w:rsidRPr="002619EA">
        <w:rPr>
          <w:sz w:val="20"/>
          <w:lang w:val="de-DE" w:eastAsia="en-US"/>
        </w:rPr>
        <w:footnoteReference w:customMarkFollows="1" w:id="2"/>
        <w:t>**</w:t>
      </w:r>
    </w:p>
    <w:p w14:paraId="5925E010" w14:textId="1A138FC4" w:rsidR="006415E0" w:rsidRPr="002619EA" w:rsidRDefault="006415E0" w:rsidP="006415E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bookmarkStart w:id="1" w:name="_Hlk33099984"/>
      <w:r w:rsidRPr="002619EA">
        <w:rPr>
          <w:b/>
          <w:sz w:val="28"/>
        </w:rPr>
        <w:tab/>
      </w:r>
      <w:r w:rsidRPr="002619EA">
        <w:rPr>
          <w:b/>
          <w:sz w:val="28"/>
        </w:rPr>
        <w:tab/>
        <w:t>Einleitung</w:t>
      </w:r>
    </w:p>
    <w:p w14:paraId="1D11A62C" w14:textId="0F17257E" w:rsidR="006415E0" w:rsidRPr="002619EA" w:rsidRDefault="006415E0" w:rsidP="009A480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619EA">
        <w:t>1.</w:t>
      </w:r>
      <w:r w:rsidRPr="002619EA">
        <w:tab/>
      </w:r>
      <w:r w:rsidR="00145F6C" w:rsidRPr="002619EA">
        <w:t xml:space="preserve">Bei der belgischen Delegation gingen bis zum 23. Mai 2022 zwei Anträge für Projekte </w:t>
      </w:r>
      <w:r w:rsidR="005B0A17" w:rsidRPr="002619EA">
        <w:t xml:space="preserve">ein, </w:t>
      </w:r>
      <w:r w:rsidR="00EC5D97" w:rsidRPr="002619EA">
        <w:t>welche</w:t>
      </w:r>
      <w:r w:rsidR="00145F6C" w:rsidRPr="002619EA">
        <w:t xml:space="preserve"> d</w:t>
      </w:r>
      <w:r w:rsidR="005B0A17" w:rsidRPr="002619EA">
        <w:t>i</w:t>
      </w:r>
      <w:r w:rsidR="00145F6C" w:rsidRPr="002619EA">
        <w:t xml:space="preserve">e Beförderung gefährlicher Güter auf Binnenwasserstraßen mit Schiffen </w:t>
      </w:r>
      <w:r w:rsidR="00DC39D5" w:rsidRPr="002619EA">
        <w:t xml:space="preserve">mit reduzierter Besatzung </w:t>
      </w:r>
      <w:r w:rsidR="0027472F" w:rsidRPr="002619EA">
        <w:t>betreffen</w:t>
      </w:r>
      <w:r w:rsidR="00145F6C" w:rsidRPr="002619EA">
        <w:t>.</w:t>
      </w:r>
      <w:r w:rsidRPr="002619EA">
        <w:t xml:space="preserve"> </w:t>
      </w:r>
      <w:r w:rsidR="0027472F" w:rsidRPr="002619EA">
        <w:t>Ein Antrag wurde von Seafar und de</w:t>
      </w:r>
      <w:r w:rsidR="00B25CD9" w:rsidRPr="002619EA">
        <w:t>m</w:t>
      </w:r>
      <w:r w:rsidR="0027472F" w:rsidRPr="002619EA">
        <w:t xml:space="preserve"> deutschen </w:t>
      </w:r>
      <w:r w:rsidR="00B25CD9" w:rsidRPr="002619EA">
        <w:t>Schifffahrts-</w:t>
      </w:r>
      <w:r w:rsidR="0027472F" w:rsidRPr="002619EA">
        <w:t xml:space="preserve"> und Logistik</w:t>
      </w:r>
      <w:r w:rsidR="00B25CD9" w:rsidRPr="002619EA">
        <w:t>unternehmen</w:t>
      </w:r>
      <w:r w:rsidR="0027472F" w:rsidRPr="002619EA">
        <w:t xml:space="preserve"> HGK Shipping zusammen mit dem Dokument ECE/TRANS/WP.15/AC.2/2022/47 und den informellen Dokumenten INF.2 und INF.3 eingereicht.</w:t>
      </w:r>
      <w:r w:rsidRPr="002619EA">
        <w:t xml:space="preserve"> </w:t>
      </w:r>
      <w:r w:rsidR="002A2F98" w:rsidRPr="002619EA">
        <w:t>Der andere Antrag wurde dem Kleinen Schifffahrtsausschuss (Ausschuss RN) der Zentralkommission für die Rheinschifffahrt (ZKR) vorgelegt.</w:t>
      </w:r>
      <w:r w:rsidRPr="002619EA">
        <w:t xml:space="preserve"> </w:t>
      </w:r>
      <w:r w:rsidR="002A2F98" w:rsidRPr="002619EA">
        <w:t xml:space="preserve">Ein Ergebnis dieser Diskussion war, dass die belgische Delegation gebeten wurde, den Antrag auch dem </w:t>
      </w:r>
      <w:r w:rsidR="009A4807" w:rsidRPr="002619EA">
        <w:t>ADN-</w:t>
      </w:r>
      <w:r w:rsidR="002A2F98" w:rsidRPr="002619EA">
        <w:t>Sicherheitsausschuss vorzulegen.</w:t>
      </w:r>
    </w:p>
    <w:p w14:paraId="4920B017" w14:textId="32F376DA" w:rsidR="006415E0" w:rsidRPr="002619EA" w:rsidRDefault="006415E0" w:rsidP="009A480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619EA">
        <w:t>2.</w:t>
      </w:r>
      <w:r w:rsidRPr="002619EA">
        <w:tab/>
      </w:r>
      <w:r w:rsidR="009A4807" w:rsidRPr="002619EA">
        <w:t xml:space="preserve">In Anbetracht der Entwicklung </w:t>
      </w:r>
      <w:r w:rsidR="00063472" w:rsidRPr="002619EA">
        <w:t xml:space="preserve">von </w:t>
      </w:r>
      <w:r w:rsidR="009A4807" w:rsidRPr="002619EA">
        <w:t>Schiffe</w:t>
      </w:r>
      <w:r w:rsidR="00063472" w:rsidRPr="002619EA">
        <w:t>n</w:t>
      </w:r>
      <w:r w:rsidR="009A4807" w:rsidRPr="002619EA">
        <w:t xml:space="preserve"> </w:t>
      </w:r>
      <w:r w:rsidR="00063472" w:rsidRPr="002619EA">
        <w:t xml:space="preserve">mit reduzierter Besatzung </w:t>
      </w:r>
      <w:r w:rsidR="009A4807" w:rsidRPr="002619EA">
        <w:t>oder sogar unbemannte</w:t>
      </w:r>
      <w:r w:rsidR="00063472" w:rsidRPr="002619EA">
        <w:t>n</w:t>
      </w:r>
      <w:r w:rsidR="009A4807" w:rsidRPr="002619EA">
        <w:t xml:space="preserve"> Schiffe</w:t>
      </w:r>
      <w:r w:rsidR="00063472" w:rsidRPr="002619EA">
        <w:t>n</w:t>
      </w:r>
      <w:r w:rsidR="009A4807" w:rsidRPr="002619EA">
        <w:t xml:space="preserve"> </w:t>
      </w:r>
      <w:r w:rsidR="00EC5D97" w:rsidRPr="002619EA">
        <w:t>dürfte</w:t>
      </w:r>
      <w:r w:rsidR="009A4807" w:rsidRPr="002619EA">
        <w:t xml:space="preserve"> der ADN-Sicherheitsausschuss </w:t>
      </w:r>
      <w:r w:rsidR="00AA036F" w:rsidRPr="002619EA">
        <w:t>weitere</w:t>
      </w:r>
      <w:r w:rsidR="009A4807" w:rsidRPr="002619EA">
        <w:t xml:space="preserve"> Anträge </w:t>
      </w:r>
      <w:r w:rsidR="00CF577F" w:rsidRPr="002619EA">
        <w:t xml:space="preserve">auch </w:t>
      </w:r>
      <w:r w:rsidR="00AA036F" w:rsidRPr="002619EA">
        <w:t xml:space="preserve">von anderen Delegationen </w:t>
      </w:r>
      <w:r w:rsidR="009A4807" w:rsidRPr="002619EA">
        <w:t>erhalten.</w:t>
      </w:r>
    </w:p>
    <w:p w14:paraId="06102E7D" w14:textId="7B56F827" w:rsidR="006415E0" w:rsidRPr="002619EA" w:rsidRDefault="006415E0" w:rsidP="006415E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2619EA">
        <w:rPr>
          <w:b/>
          <w:sz w:val="28"/>
        </w:rPr>
        <w:tab/>
      </w:r>
      <w:r w:rsidRPr="002619EA">
        <w:rPr>
          <w:b/>
          <w:sz w:val="28"/>
        </w:rPr>
        <w:tab/>
        <w:t>Vorschlag</w:t>
      </w:r>
    </w:p>
    <w:p w14:paraId="35D41381" w14:textId="22D7E1CE" w:rsidR="006415E0" w:rsidRPr="002619EA" w:rsidRDefault="006415E0" w:rsidP="00C327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619EA">
        <w:t>3.</w:t>
      </w:r>
      <w:r w:rsidRPr="002619EA">
        <w:tab/>
      </w:r>
      <w:r w:rsidR="009A4807" w:rsidRPr="002619EA">
        <w:t xml:space="preserve">Die belgische Delegation bittet den ADN-Sicherheitsausschuss, die Einsetzung einer informellen Arbeitsgruppe für </w:t>
      </w:r>
      <w:r w:rsidR="00063472" w:rsidRPr="002619EA">
        <w:t>Schiffe mit reduzierter B</w:t>
      </w:r>
      <w:r w:rsidR="009A4807" w:rsidRPr="002619EA">
        <w:t>esatzung und unbemannte Schiffe, die gefährliche Güter befördern, zu prüfen.</w:t>
      </w:r>
      <w:r w:rsidRPr="002619EA">
        <w:t xml:space="preserve"> </w:t>
      </w:r>
      <w:r w:rsidR="009C148F" w:rsidRPr="002619EA">
        <w:t xml:space="preserve">Je nach Ausgang der Diskussion könnte die belgische Delegation ein Mandat für eine solche informelle Arbeitsgruppe entwerfen und dem Sicherheitsausschuss </w:t>
      </w:r>
      <w:r w:rsidR="009C274F" w:rsidRPr="002619EA">
        <w:t>auf seiner</w:t>
      </w:r>
      <w:r w:rsidR="009C148F" w:rsidRPr="002619EA">
        <w:t xml:space="preserve"> </w:t>
      </w:r>
      <w:r w:rsidR="00CF577F" w:rsidRPr="002619EA">
        <w:t>einundvierzigsten</w:t>
      </w:r>
      <w:r w:rsidR="009C148F" w:rsidRPr="002619EA">
        <w:t xml:space="preserve"> Sitzung zur Prüfung vorlegen.</w:t>
      </w:r>
    </w:p>
    <w:p w14:paraId="408BD037" w14:textId="693AEA35" w:rsidR="00B27134" w:rsidRPr="00A47D25" w:rsidRDefault="00B27134" w:rsidP="00B27134">
      <w:pPr>
        <w:widowControl/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</w:pPr>
      <w:r w:rsidRPr="002619EA">
        <w:t>***</w:t>
      </w:r>
    </w:p>
    <w:p w14:paraId="60E2145D" w14:textId="77777777" w:rsidR="00B27134" w:rsidRPr="00A47D25" w:rsidRDefault="00B2713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de-DE"/>
        </w:rPr>
      </w:pPr>
    </w:p>
    <w:bookmarkEnd w:id="1"/>
    <w:sectPr w:rsidR="00B27134" w:rsidRPr="00A47D25" w:rsidSect="00D367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A26" w14:textId="111521F4" w:rsidR="00D36741" w:rsidRPr="00B34659" w:rsidRDefault="00B34659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bookmarkStart w:id="4" w:name="_Hlk106878255"/>
    <w:bookmarkStart w:id="5" w:name="_Hlk106878256"/>
    <w:r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m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_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4</w:t>
    </w:r>
    <w:r w:rsidR="00C515E3">
      <w:rPr>
        <w:rFonts w:ascii="Arial" w:hAnsi="Arial"/>
        <w:noProof/>
        <w:snapToGrid w:val="0"/>
        <w:sz w:val="12"/>
        <w:szCs w:val="24"/>
        <w:lang w:val="fr-FR"/>
      </w:rPr>
      <w:t>5</w:t>
    </w:r>
    <w:r w:rsidR="00D36741" w:rsidRPr="00B34659">
      <w:rPr>
        <w:rFonts w:ascii="Arial" w:hAnsi="Arial"/>
        <w:noProof/>
        <w:snapToGrid w:val="0"/>
        <w:sz w:val="12"/>
        <w:szCs w:val="24"/>
        <w:lang w:val="fr-FR"/>
      </w:rPr>
      <w:t>de</w:t>
    </w:r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47EB3706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8421A">
      <w:rPr>
        <w:rFonts w:ascii="Arial" w:hAnsi="Arial"/>
        <w:noProof/>
        <w:snapToGrid w:val="0"/>
        <w:sz w:val="12"/>
        <w:szCs w:val="24"/>
        <w:lang w:val="en-US"/>
      </w:rPr>
      <w:t>40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7EB9" w14:textId="3110876B" w:rsidR="00E27FEB" w:rsidRPr="002619EA" w:rsidRDefault="002619EA" w:rsidP="002619E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B34659">
      <w:rPr>
        <w:rFonts w:ascii="Arial" w:hAnsi="Arial"/>
        <w:noProof/>
        <w:snapToGrid w:val="0"/>
        <w:sz w:val="12"/>
        <w:szCs w:val="24"/>
        <w:lang w:val="fr-FR"/>
      </w:rPr>
      <w:t>mm_ba/adn_wp15_ac2_2022_4</w:t>
    </w:r>
    <w:r>
      <w:rPr>
        <w:rFonts w:ascii="Arial" w:hAnsi="Arial"/>
        <w:noProof/>
        <w:snapToGrid w:val="0"/>
        <w:sz w:val="12"/>
        <w:szCs w:val="24"/>
        <w:lang w:val="fr-FR"/>
      </w:rPr>
      <w:t>6</w:t>
    </w:r>
    <w:r w:rsidRPr="00B34659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D8F5B2C" w14:textId="5378FB8F" w:rsidR="00B27134" w:rsidRPr="004E6757" w:rsidRDefault="00B27134" w:rsidP="0066081F">
      <w:pPr>
        <w:pStyle w:val="FootnoteText"/>
        <w:jc w:val="left"/>
        <w:rPr>
          <w:sz w:val="16"/>
          <w:szCs w:val="16"/>
        </w:rPr>
      </w:pPr>
      <w:r w:rsidRPr="004E6757">
        <w:rPr>
          <w:rStyle w:val="FootnoteReference"/>
        </w:rPr>
        <w:tab/>
        <w:t>*</w:t>
      </w:r>
      <w:r w:rsidRPr="004E6757">
        <w:rPr>
          <w:rStyle w:val="FootnoteReference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ECE/TRANS/WP.15/AC.2/2022/</w:t>
      </w:r>
      <w:r w:rsidR="007313D9">
        <w:rPr>
          <w:sz w:val="16"/>
          <w:szCs w:val="16"/>
        </w:rPr>
        <w:t>4</w:t>
      </w:r>
      <w:r w:rsidR="006415E0">
        <w:rPr>
          <w:sz w:val="16"/>
          <w:szCs w:val="16"/>
        </w:rPr>
        <w:t>6</w:t>
      </w:r>
      <w:r w:rsidR="00056506">
        <w:rPr>
          <w:sz w:val="16"/>
          <w:szCs w:val="16"/>
        </w:rPr>
        <w:t xml:space="preserve"> </w:t>
      </w:r>
      <w:r w:rsidRPr="004E6757">
        <w:rPr>
          <w:sz w:val="16"/>
          <w:szCs w:val="16"/>
        </w:rPr>
        <w:t>verteilt.</w:t>
      </w:r>
    </w:p>
  </w:footnote>
  <w:footnote w:id="2">
    <w:p w14:paraId="4FA96EEA" w14:textId="77777777" w:rsidR="00B27134" w:rsidRPr="00B27134" w:rsidRDefault="00B27134" w:rsidP="00B27134">
      <w:pPr>
        <w:pStyle w:val="FootnoteText"/>
        <w:rPr>
          <w:sz w:val="16"/>
          <w:szCs w:val="16"/>
        </w:rPr>
      </w:pPr>
      <w:r w:rsidRPr="00B27134">
        <w:rPr>
          <w:rStyle w:val="FootnoteReference"/>
        </w:rPr>
        <w:tab/>
        <w:t>**</w:t>
      </w:r>
      <w:r w:rsidRPr="00B27134">
        <w:rPr>
          <w:rStyle w:val="FootnoteReference"/>
        </w:rPr>
        <w:tab/>
      </w:r>
      <w:r w:rsidRPr="00B27134">
        <w:rPr>
          <w:sz w:val="16"/>
          <w:szCs w:val="16"/>
        </w:rPr>
        <w:t>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41D54B6F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7313D9">
      <w:rPr>
        <w:rFonts w:ascii="Arial" w:hAnsi="Arial"/>
        <w:snapToGrid w:val="0"/>
        <w:sz w:val="16"/>
        <w:szCs w:val="16"/>
        <w:lang w:val="en-US"/>
      </w:rPr>
      <w:t>2022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CF4204">
      <w:rPr>
        <w:rFonts w:ascii="Arial" w:hAnsi="Arial"/>
        <w:snapToGrid w:val="0"/>
        <w:sz w:val="16"/>
        <w:szCs w:val="16"/>
        <w:lang w:val="en-US"/>
      </w:rPr>
      <w:t>45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42A67AEF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B809C2">
      <w:rPr>
        <w:rFonts w:ascii="Arial" w:hAnsi="Arial"/>
        <w:snapToGrid w:val="0"/>
        <w:sz w:val="16"/>
        <w:szCs w:val="16"/>
        <w:lang w:val="en-US"/>
      </w:rPr>
      <w:t>3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0EB"/>
    <w:multiLevelType w:val="hybridMultilevel"/>
    <w:tmpl w:val="A0FEB11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36FF"/>
    <w:rsid w:val="00056506"/>
    <w:rsid w:val="00063472"/>
    <w:rsid w:val="0009215A"/>
    <w:rsid w:val="00094A98"/>
    <w:rsid w:val="000A563B"/>
    <w:rsid w:val="000B2B01"/>
    <w:rsid w:val="000C6E63"/>
    <w:rsid w:val="000D45A5"/>
    <w:rsid w:val="000D549E"/>
    <w:rsid w:val="000E12CF"/>
    <w:rsid w:val="000E2AEC"/>
    <w:rsid w:val="00145F6C"/>
    <w:rsid w:val="00155C7C"/>
    <w:rsid w:val="00160AF1"/>
    <w:rsid w:val="00162BEF"/>
    <w:rsid w:val="001C60D6"/>
    <w:rsid w:val="001F45F9"/>
    <w:rsid w:val="00222245"/>
    <w:rsid w:val="00225E1F"/>
    <w:rsid w:val="00255595"/>
    <w:rsid w:val="002619EA"/>
    <w:rsid w:val="0027472F"/>
    <w:rsid w:val="00277F70"/>
    <w:rsid w:val="002A2F98"/>
    <w:rsid w:val="002E6F67"/>
    <w:rsid w:val="003022EE"/>
    <w:rsid w:val="00375CAD"/>
    <w:rsid w:val="00387BCB"/>
    <w:rsid w:val="00393CB4"/>
    <w:rsid w:val="003B3B76"/>
    <w:rsid w:val="003E12AD"/>
    <w:rsid w:val="003E6913"/>
    <w:rsid w:val="003F57D4"/>
    <w:rsid w:val="003F5E68"/>
    <w:rsid w:val="004076CE"/>
    <w:rsid w:val="00407F8A"/>
    <w:rsid w:val="00437763"/>
    <w:rsid w:val="00450F00"/>
    <w:rsid w:val="00454F9B"/>
    <w:rsid w:val="00483782"/>
    <w:rsid w:val="004A7663"/>
    <w:rsid w:val="004D6495"/>
    <w:rsid w:val="004E2AEF"/>
    <w:rsid w:val="004E64FE"/>
    <w:rsid w:val="004F06F2"/>
    <w:rsid w:val="004F4C20"/>
    <w:rsid w:val="005235E9"/>
    <w:rsid w:val="00544C58"/>
    <w:rsid w:val="00591A7D"/>
    <w:rsid w:val="005B0A17"/>
    <w:rsid w:val="005B55D1"/>
    <w:rsid w:val="005C2135"/>
    <w:rsid w:val="0063076E"/>
    <w:rsid w:val="00635226"/>
    <w:rsid w:val="006415E0"/>
    <w:rsid w:val="00643AEA"/>
    <w:rsid w:val="0066081F"/>
    <w:rsid w:val="00685194"/>
    <w:rsid w:val="0069704F"/>
    <w:rsid w:val="006B10A8"/>
    <w:rsid w:val="006B4FAE"/>
    <w:rsid w:val="006E493E"/>
    <w:rsid w:val="00715D3E"/>
    <w:rsid w:val="00720516"/>
    <w:rsid w:val="00724E6F"/>
    <w:rsid w:val="007313D9"/>
    <w:rsid w:val="007360AA"/>
    <w:rsid w:val="00751575"/>
    <w:rsid w:val="00775BCD"/>
    <w:rsid w:val="0078421A"/>
    <w:rsid w:val="007B2111"/>
    <w:rsid w:val="007C4366"/>
    <w:rsid w:val="007C72B0"/>
    <w:rsid w:val="007F5EEA"/>
    <w:rsid w:val="00827D8E"/>
    <w:rsid w:val="00830501"/>
    <w:rsid w:val="008431F4"/>
    <w:rsid w:val="00861AB6"/>
    <w:rsid w:val="00863D48"/>
    <w:rsid w:val="00886679"/>
    <w:rsid w:val="00895F87"/>
    <w:rsid w:val="008C3BF5"/>
    <w:rsid w:val="008E0E25"/>
    <w:rsid w:val="008F4F6A"/>
    <w:rsid w:val="00906103"/>
    <w:rsid w:val="009336A4"/>
    <w:rsid w:val="00945604"/>
    <w:rsid w:val="009545CD"/>
    <w:rsid w:val="009873A1"/>
    <w:rsid w:val="009A356E"/>
    <w:rsid w:val="009A4807"/>
    <w:rsid w:val="009A5ADD"/>
    <w:rsid w:val="009C033F"/>
    <w:rsid w:val="009C148F"/>
    <w:rsid w:val="009C274F"/>
    <w:rsid w:val="009D45FB"/>
    <w:rsid w:val="009D5560"/>
    <w:rsid w:val="00A0258A"/>
    <w:rsid w:val="00A02FB6"/>
    <w:rsid w:val="00A47D25"/>
    <w:rsid w:val="00A857CC"/>
    <w:rsid w:val="00A96B8E"/>
    <w:rsid w:val="00A97CEA"/>
    <w:rsid w:val="00AA036F"/>
    <w:rsid w:val="00AC78AF"/>
    <w:rsid w:val="00AE0AFB"/>
    <w:rsid w:val="00AE5AF2"/>
    <w:rsid w:val="00B25CD9"/>
    <w:rsid w:val="00B27134"/>
    <w:rsid w:val="00B302EA"/>
    <w:rsid w:val="00B34659"/>
    <w:rsid w:val="00B4533C"/>
    <w:rsid w:val="00B809C2"/>
    <w:rsid w:val="00B957EE"/>
    <w:rsid w:val="00BA54C5"/>
    <w:rsid w:val="00BB0DBC"/>
    <w:rsid w:val="00BB2AFE"/>
    <w:rsid w:val="00BC22A5"/>
    <w:rsid w:val="00C125FE"/>
    <w:rsid w:val="00C327BC"/>
    <w:rsid w:val="00C35BA4"/>
    <w:rsid w:val="00C515E3"/>
    <w:rsid w:val="00C94048"/>
    <w:rsid w:val="00CD48E7"/>
    <w:rsid w:val="00CF1246"/>
    <w:rsid w:val="00CF4204"/>
    <w:rsid w:val="00CF577F"/>
    <w:rsid w:val="00D12776"/>
    <w:rsid w:val="00D15348"/>
    <w:rsid w:val="00D25F16"/>
    <w:rsid w:val="00D36741"/>
    <w:rsid w:val="00D45DD4"/>
    <w:rsid w:val="00D4726C"/>
    <w:rsid w:val="00D56AFD"/>
    <w:rsid w:val="00D63E14"/>
    <w:rsid w:val="00DB18A7"/>
    <w:rsid w:val="00DB57E7"/>
    <w:rsid w:val="00DC39D5"/>
    <w:rsid w:val="00E04049"/>
    <w:rsid w:val="00E25418"/>
    <w:rsid w:val="00E27FEB"/>
    <w:rsid w:val="00E37FFD"/>
    <w:rsid w:val="00E41049"/>
    <w:rsid w:val="00E427C8"/>
    <w:rsid w:val="00E565DE"/>
    <w:rsid w:val="00E569AC"/>
    <w:rsid w:val="00E727CB"/>
    <w:rsid w:val="00E75FEC"/>
    <w:rsid w:val="00E83D57"/>
    <w:rsid w:val="00EA3FF0"/>
    <w:rsid w:val="00EA7878"/>
    <w:rsid w:val="00EB4A34"/>
    <w:rsid w:val="00EC5D97"/>
    <w:rsid w:val="00ED557F"/>
    <w:rsid w:val="00EE00CD"/>
    <w:rsid w:val="00EE66ED"/>
    <w:rsid w:val="00EF10FF"/>
    <w:rsid w:val="00F11201"/>
    <w:rsid w:val="00F25414"/>
    <w:rsid w:val="00F32055"/>
    <w:rsid w:val="00F42D64"/>
    <w:rsid w:val="00F47F05"/>
    <w:rsid w:val="00F940C7"/>
    <w:rsid w:val="00FA05B8"/>
    <w:rsid w:val="00FA20A1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customStyle="1" w:styleId="Grilledutableau1">
    <w:name w:val="Grille du tableau1"/>
    <w:basedOn w:val="TableNormal"/>
    <w:next w:val="TableGrid"/>
    <w:semiHidden/>
    <w:rsid w:val="00B2713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F112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1201"/>
  </w:style>
  <w:style w:type="character" w:customStyle="1" w:styleId="CommentTextChar">
    <w:name w:val="Comment Text Char"/>
    <w:basedOn w:val="DefaultParagraphFont"/>
    <w:link w:val="CommentText"/>
    <w:rsid w:val="00F11201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201"/>
    <w:rPr>
      <w:b/>
      <w:bCs/>
      <w:lang w:eastAsia="fr-FR"/>
    </w:rPr>
  </w:style>
  <w:style w:type="paragraph" w:customStyle="1" w:styleId="N3">
    <w:name w:val="N3"/>
    <w:basedOn w:val="Normal"/>
    <w:rsid w:val="003022EE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table" w:customStyle="1" w:styleId="Grilledutableau2">
    <w:name w:val="Grille du tableau2"/>
    <w:basedOn w:val="TableNormal"/>
    <w:next w:val="TableGrid"/>
    <w:semiHidden/>
    <w:rsid w:val="00C515E3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44C5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FB046CD-7078-4B9E-B6CE-C4C6C876A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34ADD-C365-4620-B651-0AAFFEBF0772}"/>
</file>

<file path=customXml/itemProps3.xml><?xml version="1.0" encoding="utf-8"?>
<ds:datastoreItem xmlns:ds="http://schemas.openxmlformats.org/officeDocument/2006/customXml" ds:itemID="{1E8466A3-995F-47FF-B59E-18931E53720C}"/>
</file>

<file path=customXml/itemProps4.xml><?xml version="1.0" encoding="utf-8"?>
<ds:datastoreItem xmlns:ds="http://schemas.openxmlformats.org/officeDocument/2006/customXml" ds:itemID="{BC1CB48B-3375-4708-86F1-F0224CE66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2</cp:revision>
  <cp:lastPrinted>2019-11-12T10:07:00Z</cp:lastPrinted>
  <dcterms:created xsi:type="dcterms:W3CDTF">2022-06-24T16:46:00Z</dcterms:created>
  <dcterms:modified xsi:type="dcterms:W3CDTF">2022-06-24T16:46:00Z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