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381C" w14:textId="77777777" w:rsidR="00437A12" w:rsidRPr="00437A12" w:rsidRDefault="00990072" w:rsidP="00437A12">
      <w:pPr>
        <w:pStyle w:val="HChG"/>
        <w:spacing w:line="240" w:lineRule="auto"/>
        <w:ind w:firstLine="0"/>
        <w:jc w:val="center"/>
        <w:rPr>
          <w:lang w:eastAsia="en-US"/>
        </w:rPr>
      </w:pPr>
      <w:r w:rsidRPr="00F600A8">
        <w:rPr>
          <w:rFonts w:asciiTheme="majorBidi" w:hAnsiTheme="majorBidi" w:cstheme="majorBidi"/>
        </w:rPr>
        <w:tab/>
      </w:r>
      <w:r w:rsidRPr="00F600A8">
        <w:rPr>
          <w:rFonts w:asciiTheme="majorBidi" w:hAnsiTheme="majorBidi" w:cstheme="majorBidi"/>
        </w:rPr>
        <w:tab/>
      </w:r>
      <w:r w:rsidR="00437A12" w:rsidRPr="00437A12">
        <w:rPr>
          <w:lang w:eastAsia="en-US"/>
        </w:rPr>
        <w:t>Proposal for amendments to UN Regulation No. 1</w:t>
      </w:r>
      <w:r w:rsidR="00437A12" w:rsidRPr="00437A12">
        <w:rPr>
          <w:rFonts w:hint="eastAsia"/>
          <w:lang w:eastAsia="ja-JP"/>
        </w:rPr>
        <w:t>40</w:t>
      </w:r>
      <w:r w:rsidR="00437A12" w:rsidRPr="00437A12">
        <w:rPr>
          <w:lang w:eastAsia="en-US"/>
        </w:rPr>
        <w:t xml:space="preserve"> </w:t>
      </w:r>
    </w:p>
    <w:p w14:paraId="4156691B" w14:textId="77777777" w:rsidR="00437A12" w:rsidRPr="00437A12" w:rsidRDefault="00437A12" w:rsidP="00437A12">
      <w:pPr>
        <w:spacing w:after="120"/>
        <w:ind w:left="1134" w:right="1134" w:firstLine="284"/>
        <w:jc w:val="both"/>
        <w:rPr>
          <w:color w:val="FF0000"/>
          <w:lang w:eastAsia="en-US"/>
        </w:rPr>
      </w:pPr>
      <w:r w:rsidRPr="00437A12">
        <w:rPr>
          <w:lang w:eastAsia="en-US"/>
        </w:rPr>
        <w:t xml:space="preserve">The text reproduced below was prepared by the expert from Organisation Internationale des </w:t>
      </w:r>
      <w:proofErr w:type="spellStart"/>
      <w:r w:rsidRPr="00437A12">
        <w:rPr>
          <w:lang w:eastAsia="en-US"/>
        </w:rPr>
        <w:t>Constructeurs</w:t>
      </w:r>
      <w:proofErr w:type="spellEnd"/>
      <w:r w:rsidRPr="00437A12">
        <w:rPr>
          <w:lang w:eastAsia="en-US"/>
        </w:rPr>
        <w:t xml:space="preserve"> </w:t>
      </w:r>
      <w:proofErr w:type="spellStart"/>
      <w:r w:rsidRPr="00437A12">
        <w:rPr>
          <w:lang w:eastAsia="en-US"/>
        </w:rPr>
        <w:t>d'Automobiles</w:t>
      </w:r>
      <w:proofErr w:type="spellEnd"/>
      <w:r w:rsidRPr="00437A12">
        <w:rPr>
          <w:lang w:eastAsia="en-US"/>
        </w:rPr>
        <w:t xml:space="preserve"> (OICA) with the aim to ensure the continuity of the ASTM Method E1337 for the measurement of the Peak Braking Coefficient (PBC) in UN Regulation No. 140, by introducing a reference to the new American Society for Testing and Materials (ASTM) Standard Reference Test Tyre F2493. The modifications to the existing text of the Regulation are marked in bold for new or strikethrough for deleted characters.</w:t>
      </w:r>
    </w:p>
    <w:p w14:paraId="2B0B0FF8" w14:textId="77777777" w:rsidR="00437A12" w:rsidRPr="00437A12" w:rsidRDefault="00437A12" w:rsidP="00437A12">
      <w:pPr>
        <w:keepNext/>
        <w:keepLines/>
        <w:tabs>
          <w:tab w:val="right" w:pos="851"/>
        </w:tabs>
        <w:spacing w:before="360" w:after="240" w:line="300" w:lineRule="exact"/>
        <w:ind w:left="1134" w:right="1134" w:hanging="1134"/>
        <w:rPr>
          <w:b/>
          <w:sz w:val="28"/>
          <w:lang w:eastAsia="en-US"/>
        </w:rPr>
      </w:pPr>
      <w:r w:rsidRPr="00437A12">
        <w:rPr>
          <w:b/>
          <w:sz w:val="28"/>
          <w:lang w:eastAsia="en-US"/>
        </w:rPr>
        <w:tab/>
        <w:t>I.</w:t>
      </w:r>
      <w:r w:rsidRPr="00437A12">
        <w:rPr>
          <w:b/>
          <w:sz w:val="28"/>
          <w:lang w:eastAsia="en-US"/>
        </w:rPr>
        <w:tab/>
        <w:t>Proposal</w:t>
      </w:r>
    </w:p>
    <w:p w14:paraId="62706ACB" w14:textId="77777777" w:rsidR="00437A12" w:rsidRPr="00437A12" w:rsidRDefault="00437A12" w:rsidP="00437A12">
      <w:pPr>
        <w:spacing w:after="120"/>
        <w:ind w:left="1134" w:right="1134"/>
        <w:jc w:val="both"/>
        <w:rPr>
          <w:rFonts w:asciiTheme="majorBidi" w:hAnsiTheme="majorBidi"/>
          <w:i/>
        </w:rPr>
      </w:pPr>
      <w:r w:rsidRPr="00437A12">
        <w:rPr>
          <w:rFonts w:asciiTheme="majorBidi" w:hAnsiTheme="majorBidi"/>
          <w:i/>
        </w:rPr>
        <w:t xml:space="preserve">Paragraph </w:t>
      </w:r>
      <w:r w:rsidRPr="00437A12">
        <w:rPr>
          <w:rFonts w:asciiTheme="majorBidi" w:hAnsiTheme="majorBidi" w:hint="eastAsia"/>
          <w:i/>
          <w:lang w:eastAsia="ja-JP"/>
        </w:rPr>
        <w:t>8</w:t>
      </w:r>
      <w:r w:rsidRPr="00437A12">
        <w:rPr>
          <w:rFonts w:asciiTheme="majorBidi" w:hAnsiTheme="majorBidi"/>
          <w:i/>
        </w:rPr>
        <w:t xml:space="preserve">.2.2., </w:t>
      </w:r>
      <w:r w:rsidRPr="00437A12">
        <w:rPr>
          <w:rFonts w:asciiTheme="majorBidi" w:hAnsiTheme="majorBidi"/>
          <w:iCs/>
        </w:rPr>
        <w:t>amend to read:</w:t>
      </w:r>
      <w:r w:rsidRPr="00437A12">
        <w:rPr>
          <w:rFonts w:asciiTheme="majorBidi" w:hAnsiTheme="majorBidi"/>
          <w:i/>
        </w:rPr>
        <w:t xml:space="preserve"> </w:t>
      </w:r>
    </w:p>
    <w:p w14:paraId="0DBDD573" w14:textId="77777777" w:rsidR="00437A12" w:rsidRPr="00437A12" w:rsidRDefault="00437A12" w:rsidP="00437A12">
      <w:pPr>
        <w:spacing w:after="120"/>
        <w:ind w:left="2268" w:right="1134" w:hanging="1134"/>
        <w:jc w:val="both"/>
        <w:rPr>
          <w:rFonts w:eastAsiaTheme="minorEastAsia"/>
          <w:lang w:eastAsia="en-US"/>
        </w:rPr>
      </w:pPr>
      <w:r w:rsidRPr="00437A12">
        <w:rPr>
          <w:rFonts w:asciiTheme="majorBidi" w:eastAsiaTheme="minorEastAsia" w:hAnsiTheme="majorBidi" w:cstheme="minorBidi"/>
          <w:lang w:eastAsia="en-US"/>
        </w:rPr>
        <w:t>“8.2.2</w:t>
      </w:r>
      <w:r w:rsidRPr="00437A12">
        <w:rPr>
          <w:rFonts w:asciiTheme="majorBidi" w:eastAsiaTheme="minorEastAsia" w:hAnsiTheme="majorBidi" w:cstheme="minorBidi"/>
          <w:lang w:eastAsia="en-US"/>
        </w:rPr>
        <w:tab/>
        <w:t>The road test surface has a nominal</w:t>
      </w:r>
      <w:r w:rsidRPr="00437A12">
        <w:rPr>
          <w:rFonts w:asciiTheme="majorBidi" w:eastAsiaTheme="minorEastAsia" w:hAnsiTheme="majorBidi" w:cstheme="minorBidi"/>
          <w:vertAlign w:val="superscript"/>
          <w:lang w:eastAsia="en-US"/>
        </w:rPr>
        <w:t>6</w:t>
      </w:r>
      <w:r w:rsidRPr="00437A12">
        <w:rPr>
          <w:rFonts w:asciiTheme="majorBidi" w:eastAsiaTheme="minorEastAsia" w:hAnsiTheme="majorBidi" w:cstheme="minorBidi"/>
          <w:lang w:eastAsia="en-US"/>
        </w:rPr>
        <w:t xml:space="preserve"> peak braking coefficient (PBC) of 0.9, unless otherwise specified, when measured using </w:t>
      </w:r>
      <w:r w:rsidRPr="00437A12">
        <w:rPr>
          <w:rFonts w:asciiTheme="majorBidi" w:eastAsiaTheme="minorEastAsia" w:hAnsiTheme="majorBidi" w:cstheme="minorBidi"/>
          <w:strike/>
          <w:lang w:eastAsia="en-US"/>
        </w:rPr>
        <w:t>either</w:t>
      </w:r>
      <w:r w:rsidRPr="00437A12">
        <w:rPr>
          <w:lang w:eastAsia="ja-JP"/>
        </w:rPr>
        <w:t xml:space="preserve"> </w:t>
      </w:r>
      <w:r w:rsidRPr="00437A12">
        <w:rPr>
          <w:b/>
          <w:lang w:eastAsia="ja-JP"/>
        </w:rPr>
        <w:t>one of following methods</w:t>
      </w:r>
      <w:r w:rsidRPr="00437A12">
        <w:rPr>
          <w:rFonts w:eastAsiaTheme="minorEastAsia"/>
          <w:lang w:eastAsia="en-US"/>
        </w:rPr>
        <w:t>:</w:t>
      </w:r>
    </w:p>
    <w:p w14:paraId="46B25F3D" w14:textId="77777777" w:rsidR="00437A12" w:rsidRPr="00437A12" w:rsidRDefault="00437A12" w:rsidP="00437A12">
      <w:pPr>
        <w:spacing w:after="120"/>
        <w:ind w:left="2268" w:right="1134" w:hanging="1134"/>
        <w:jc w:val="both"/>
        <w:rPr>
          <w:rFonts w:asciiTheme="majorBidi" w:eastAsiaTheme="minorEastAsia" w:hAnsiTheme="majorBidi" w:cstheme="minorBidi"/>
          <w:lang w:eastAsia="ar-SA"/>
        </w:rPr>
      </w:pPr>
      <w:r w:rsidRPr="00E708C1">
        <w:rPr>
          <w:rFonts w:asciiTheme="majorBidi" w:eastAsiaTheme="minorEastAsia" w:hAnsiTheme="majorBidi" w:cstheme="minorBidi"/>
          <w:lang w:eastAsia="ar-SA"/>
        </w:rPr>
        <w:t>8.2.2.1.</w:t>
      </w:r>
      <w:r w:rsidRPr="00E708C1">
        <w:rPr>
          <w:rFonts w:asciiTheme="majorBidi" w:eastAsiaTheme="minorEastAsia" w:hAnsiTheme="majorBidi" w:cstheme="minorBidi"/>
          <w:lang w:eastAsia="ar-SA"/>
        </w:rPr>
        <w:tab/>
      </w:r>
      <w:r w:rsidRPr="00437A12">
        <w:rPr>
          <w:rFonts w:asciiTheme="majorBidi" w:eastAsiaTheme="minorEastAsia" w:hAnsiTheme="majorBidi" w:cstheme="minorBidi"/>
          <w:lang w:eastAsia="ar-SA"/>
        </w:rPr>
        <w:t>The American Society for Testing and Materials (ASTM) E1136</w:t>
      </w:r>
      <w:r w:rsidRPr="00437A12">
        <w:rPr>
          <w:rFonts w:asciiTheme="majorBidi" w:eastAsiaTheme="minorEastAsia" w:hAnsiTheme="majorBidi" w:cstheme="minorBidi"/>
          <w:b/>
          <w:lang w:eastAsia="ar-SA"/>
        </w:rPr>
        <w:t>-19</w:t>
      </w:r>
      <w:r w:rsidRPr="00437A12">
        <w:rPr>
          <w:rFonts w:asciiTheme="majorBidi" w:eastAsiaTheme="minorEastAsia" w:hAnsiTheme="majorBidi" w:cstheme="minorBidi"/>
          <w:lang w:eastAsia="ar-SA"/>
        </w:rPr>
        <w:t xml:space="preserve"> standard reference test tyre, in accordance with ASTM Method E1337-</w:t>
      </w:r>
      <w:r w:rsidRPr="00437A12">
        <w:rPr>
          <w:rFonts w:asciiTheme="majorBidi" w:eastAsiaTheme="minorEastAsia" w:hAnsiTheme="majorBidi" w:cstheme="minorBidi"/>
          <w:strike/>
          <w:lang w:eastAsia="ar-SA"/>
        </w:rPr>
        <w:t>90</w:t>
      </w:r>
      <w:r w:rsidRPr="00437A12">
        <w:rPr>
          <w:rFonts w:asciiTheme="majorBidi" w:eastAsiaTheme="minorEastAsia" w:hAnsiTheme="majorBidi" w:cstheme="minorBidi"/>
          <w:b/>
          <w:lang w:eastAsia="ar-SA"/>
        </w:rPr>
        <w:t>19</w:t>
      </w:r>
      <w:r w:rsidRPr="00437A12">
        <w:rPr>
          <w:rFonts w:asciiTheme="majorBidi" w:eastAsiaTheme="minorEastAsia" w:hAnsiTheme="majorBidi" w:cstheme="minorBidi"/>
          <w:lang w:eastAsia="ar-SA"/>
        </w:rPr>
        <w:t>, at a speed of 40 mph; or</w:t>
      </w:r>
    </w:p>
    <w:p w14:paraId="43FC856C" w14:textId="77777777" w:rsidR="00437A12" w:rsidRPr="00437A12" w:rsidRDefault="00437A12" w:rsidP="00437A12">
      <w:pPr>
        <w:spacing w:after="120"/>
        <w:ind w:left="2268" w:right="1134" w:hanging="1134"/>
        <w:jc w:val="both"/>
        <w:rPr>
          <w:rFonts w:asciiTheme="majorBidi" w:eastAsiaTheme="minorEastAsia" w:hAnsiTheme="majorBidi" w:cstheme="minorBidi"/>
          <w:b/>
          <w:lang w:eastAsia="ar-SA"/>
        </w:rPr>
      </w:pPr>
      <w:r w:rsidRPr="00437A12">
        <w:rPr>
          <w:rFonts w:asciiTheme="majorBidi" w:eastAsiaTheme="minorEastAsia" w:hAnsiTheme="majorBidi" w:cstheme="minorBidi"/>
          <w:lang w:eastAsia="ar-SA"/>
        </w:rPr>
        <w:t>8.2.2.2.</w:t>
      </w:r>
      <w:r w:rsidRPr="00437A12">
        <w:rPr>
          <w:rFonts w:asciiTheme="majorBidi" w:eastAsiaTheme="minorEastAsia" w:hAnsiTheme="majorBidi" w:cstheme="minorBidi"/>
          <w:lang w:eastAsia="ar-SA"/>
        </w:rPr>
        <w:tab/>
        <w:t>The k-test method specified in Appendix 2 to Annex 6 of Regulation No. 13-H</w:t>
      </w:r>
      <w:r w:rsidRPr="00437A12">
        <w:rPr>
          <w:rFonts w:asciiTheme="majorBidi" w:eastAsiaTheme="minorEastAsia" w:hAnsiTheme="majorBidi" w:cstheme="minorBidi"/>
          <w:b/>
          <w:lang w:eastAsia="ar-SA"/>
        </w:rPr>
        <w:t>; or</w:t>
      </w:r>
    </w:p>
    <w:p w14:paraId="4997470B" w14:textId="6F4E2645" w:rsidR="00437A12" w:rsidRPr="00437A12" w:rsidRDefault="00437A12" w:rsidP="00437A12">
      <w:pPr>
        <w:spacing w:after="120"/>
        <w:ind w:left="2268" w:right="1134" w:hanging="1134"/>
        <w:jc w:val="both"/>
        <w:rPr>
          <w:rFonts w:asciiTheme="majorBidi" w:eastAsiaTheme="minorEastAsia" w:hAnsiTheme="majorBidi" w:cstheme="minorBidi"/>
          <w:bCs/>
          <w:lang w:eastAsia="ar-SA"/>
        </w:rPr>
      </w:pPr>
      <w:r w:rsidRPr="00437A12">
        <w:rPr>
          <w:rFonts w:asciiTheme="majorBidi" w:eastAsiaTheme="minorEastAsia" w:hAnsiTheme="majorBidi" w:cstheme="minorBidi"/>
          <w:b/>
          <w:lang w:eastAsia="ar-SA"/>
        </w:rPr>
        <w:t>8.2.2.3</w:t>
      </w:r>
      <w:r w:rsidRPr="00437A12">
        <w:rPr>
          <w:rFonts w:asciiTheme="majorBidi" w:eastAsiaTheme="minorEastAsia" w:hAnsiTheme="majorBidi" w:cstheme="minorBidi"/>
          <w:lang w:eastAsia="ar-SA"/>
        </w:rPr>
        <w:tab/>
      </w:r>
      <w:r w:rsidRPr="00437A12">
        <w:rPr>
          <w:rFonts w:asciiTheme="majorBidi" w:eastAsiaTheme="minorEastAsia" w:hAnsiTheme="majorBidi" w:cstheme="minorBidi"/>
          <w:b/>
          <w:lang w:eastAsia="ar-SA"/>
        </w:rPr>
        <w:t>The American Society for Testing and Materials (ASTM) F2493-20 standard reference test tyre, in accordance with ASTM Method E1337-19, at a speed of 40 mph. In this case, PBC of 1.017 is equivalent to 0.9 of paragraph 8.2.2.</w:t>
      </w:r>
      <w:r w:rsidR="00604834">
        <w:rPr>
          <w:rFonts w:asciiTheme="majorBidi" w:eastAsiaTheme="minorEastAsia" w:hAnsiTheme="majorBidi" w:cstheme="minorBidi"/>
          <w:bCs/>
          <w:lang w:eastAsia="ar-SA"/>
        </w:rPr>
        <w:t>”</w:t>
      </w:r>
    </w:p>
    <w:p w14:paraId="4B8D3D6C" w14:textId="77777777" w:rsidR="00437A12" w:rsidRPr="00437A12" w:rsidRDefault="00437A12" w:rsidP="00437A12">
      <w:pPr>
        <w:keepNext/>
        <w:keepLines/>
        <w:tabs>
          <w:tab w:val="right" w:pos="851"/>
        </w:tabs>
        <w:spacing w:before="360" w:after="240" w:line="300" w:lineRule="exact"/>
        <w:ind w:left="1134" w:right="1134" w:hanging="1134"/>
        <w:rPr>
          <w:b/>
          <w:sz w:val="28"/>
          <w:lang w:eastAsia="en-US"/>
        </w:rPr>
      </w:pPr>
      <w:r w:rsidRPr="00437A12">
        <w:rPr>
          <w:b/>
          <w:sz w:val="28"/>
          <w:lang w:eastAsia="en-US"/>
        </w:rPr>
        <w:tab/>
        <w:t>II.</w:t>
      </w:r>
      <w:r w:rsidRPr="00437A12">
        <w:rPr>
          <w:b/>
          <w:sz w:val="28"/>
          <w:lang w:eastAsia="en-US"/>
        </w:rPr>
        <w:tab/>
      </w:r>
      <w:r w:rsidRPr="00437A12">
        <w:rPr>
          <w:b/>
          <w:sz w:val="28"/>
          <w:lang w:eastAsia="en-US"/>
        </w:rPr>
        <w:tab/>
        <w:t>Justification</w:t>
      </w:r>
    </w:p>
    <w:p w14:paraId="047A3C91" w14:textId="77777777" w:rsidR="00437A12" w:rsidRPr="00E708C1" w:rsidRDefault="00437A12" w:rsidP="008E59E5">
      <w:pPr>
        <w:spacing w:after="120"/>
        <w:ind w:left="1689" w:right="1134" w:hanging="555"/>
        <w:jc w:val="both"/>
        <w:rPr>
          <w:lang w:eastAsia="en-US"/>
        </w:rPr>
      </w:pPr>
      <w:bookmarkStart w:id="0" w:name="_Hlk49779639"/>
      <w:r w:rsidRPr="00E708C1">
        <w:rPr>
          <w:lang w:eastAsia="en-US"/>
        </w:rPr>
        <w:t>1.</w:t>
      </w:r>
      <w:r w:rsidRPr="00E708C1">
        <w:rPr>
          <w:lang w:eastAsia="en-US"/>
        </w:rPr>
        <w:tab/>
        <w:t xml:space="preserve">The objective of this proposal is to ensure the continuity of the ASTM Method E1337 for the determination of the PBC in UN Regulation No. 140, by introducing a reference to the new ASTM Standard Reference Test Tyre (SRTT) F2493. </w:t>
      </w:r>
    </w:p>
    <w:p w14:paraId="60724278" w14:textId="77777777" w:rsidR="00437A12" w:rsidRPr="00E708C1" w:rsidRDefault="00437A12" w:rsidP="008E59E5">
      <w:pPr>
        <w:spacing w:after="120"/>
        <w:ind w:left="1689" w:right="1134" w:hanging="555"/>
        <w:jc w:val="both"/>
        <w:rPr>
          <w:lang w:eastAsia="en-US"/>
        </w:rPr>
      </w:pPr>
      <w:r w:rsidRPr="00E708C1">
        <w:rPr>
          <w:lang w:eastAsia="en-US"/>
        </w:rPr>
        <w:t>2.</w:t>
      </w:r>
      <w:r w:rsidRPr="00E708C1">
        <w:rPr>
          <w:lang w:eastAsia="en-US"/>
        </w:rPr>
        <w:tab/>
        <w:t>In 2019, ASTM standard E1337 for the measurement of the PBC was updated to introduce the new SRTT F2493, in addition to the older SRTT E1136. Furthermore, this recent version of ASTM standard E1337 provides correlation equations for converting results obtained with SRTT F2493 into SRTT E1136 and vice-versa.</w:t>
      </w:r>
    </w:p>
    <w:p w14:paraId="1A6CCD7D" w14:textId="77777777" w:rsidR="00437A12" w:rsidRPr="00E708C1" w:rsidRDefault="00437A12" w:rsidP="008E59E5">
      <w:pPr>
        <w:spacing w:after="120"/>
        <w:ind w:left="1689" w:right="1134" w:hanging="555"/>
        <w:jc w:val="both"/>
        <w:rPr>
          <w:lang w:eastAsia="en-US"/>
        </w:rPr>
      </w:pPr>
      <w:r w:rsidRPr="00E708C1">
        <w:rPr>
          <w:lang w:eastAsia="en-US"/>
        </w:rPr>
        <w:t>3.</w:t>
      </w:r>
      <w:r w:rsidRPr="00E708C1">
        <w:rPr>
          <w:lang w:eastAsia="en-US"/>
        </w:rPr>
        <w:tab/>
        <w:t>At the seventy-first session of the Working Party on Noise and Tyres (GRBP) in January 2020, the European Tyre And Rim Technical Organization (ETRTO) reported that the production of SRTT E1136 would stop in the course of 2020 and its sales would be discontinued by the end of 2021 (GRBP-71-06). The impossibility to purchase new SRTT E1136 may hinder the use of ASTM Method E1337 in UN Regulation No. 140.</w:t>
      </w:r>
    </w:p>
    <w:p w14:paraId="5B13EA5B" w14:textId="77777777" w:rsidR="00437A12" w:rsidRPr="00E708C1" w:rsidRDefault="00437A12" w:rsidP="008E59E5">
      <w:pPr>
        <w:spacing w:after="120"/>
        <w:ind w:left="1689" w:right="1134" w:hanging="555"/>
        <w:jc w:val="both"/>
        <w:rPr>
          <w:lang w:eastAsia="en-US"/>
        </w:rPr>
      </w:pPr>
      <w:r w:rsidRPr="00E708C1">
        <w:rPr>
          <w:lang w:eastAsia="en-US"/>
        </w:rPr>
        <w:t>4.</w:t>
      </w:r>
      <w:r w:rsidRPr="00E708C1">
        <w:rPr>
          <w:lang w:eastAsia="en-US"/>
        </w:rPr>
        <w:tab/>
        <w:t>Therefore, to guarantee the continued availability of the ASTM Method E1137 for new and existing type-approvals to UN Regulation No. 140, it is necessary to introduce an additional reference to the new SRTT F2493 and the conversion equation defined in ASTM standard E1337, while keeping the existing PBC provisions unchanged.</w:t>
      </w:r>
    </w:p>
    <w:bookmarkEnd w:id="0"/>
    <w:p w14:paraId="26129CDF" w14:textId="77777777" w:rsidR="00437A12" w:rsidRPr="00E708C1" w:rsidRDefault="00437A12" w:rsidP="00437A12">
      <w:pPr>
        <w:spacing w:before="240"/>
        <w:ind w:left="1134" w:right="1134"/>
        <w:jc w:val="center"/>
        <w:rPr>
          <w:rFonts w:eastAsia="SimSun"/>
          <w:u w:val="single"/>
          <w:lang w:eastAsia="en-US"/>
        </w:rPr>
      </w:pPr>
      <w:r w:rsidRPr="00E708C1">
        <w:rPr>
          <w:rFonts w:eastAsia="SimSun"/>
          <w:u w:val="single"/>
          <w:lang w:eastAsia="en-US"/>
        </w:rPr>
        <w:tab/>
      </w:r>
      <w:r w:rsidRPr="00E708C1">
        <w:rPr>
          <w:rFonts w:eastAsia="SimSun"/>
          <w:u w:val="single"/>
          <w:lang w:eastAsia="en-US"/>
        </w:rPr>
        <w:tab/>
      </w:r>
      <w:r w:rsidRPr="00E708C1">
        <w:rPr>
          <w:rFonts w:eastAsia="SimSun"/>
          <w:u w:val="single"/>
          <w:lang w:eastAsia="en-US"/>
        </w:rPr>
        <w:tab/>
      </w:r>
      <w:r w:rsidRPr="00E708C1">
        <w:rPr>
          <w:rFonts w:eastAsia="SimSun"/>
          <w:u w:val="single"/>
          <w:lang w:eastAsia="en-US"/>
        </w:rPr>
        <w:tab/>
      </w:r>
    </w:p>
    <w:p w14:paraId="36C20157" w14:textId="3318DB7F" w:rsidR="00806E51" w:rsidRPr="00F600A8" w:rsidRDefault="00806E51" w:rsidP="00437A12">
      <w:pPr>
        <w:pStyle w:val="HChG"/>
        <w:jc w:val="both"/>
      </w:pPr>
    </w:p>
    <w:sectPr w:rsidR="00806E51" w:rsidRPr="00F600A8" w:rsidSect="00F24811">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86DA" w14:textId="77777777" w:rsidR="0073171B" w:rsidRDefault="0073171B" w:rsidP="00B628F7">
      <w:pPr>
        <w:spacing w:line="240" w:lineRule="auto"/>
      </w:pPr>
      <w:r>
        <w:separator/>
      </w:r>
    </w:p>
  </w:endnote>
  <w:endnote w:type="continuationSeparator" w:id="0">
    <w:p w14:paraId="1C83E3E8" w14:textId="77777777" w:rsidR="0073171B" w:rsidRDefault="0073171B" w:rsidP="00B628F7">
      <w:pPr>
        <w:spacing w:line="240" w:lineRule="auto"/>
      </w:pPr>
      <w:r>
        <w:continuationSeparator/>
      </w:r>
    </w:p>
  </w:endnote>
  <w:endnote w:type="continuationNotice" w:id="1">
    <w:p w14:paraId="27DCE724" w14:textId="77777777" w:rsidR="0073171B" w:rsidRDefault="0073171B" w:rsidP="00B62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FCF2" w14:textId="77777777" w:rsidR="00E708C1" w:rsidRDefault="00E70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1389" w14:textId="7583496E" w:rsidR="000822F1" w:rsidRPr="000822F1" w:rsidRDefault="000822F1" w:rsidP="000822F1">
    <w:pPr>
      <w:pStyle w:val="Footer"/>
      <w:jc w:val="right"/>
      <w:rPr>
        <w:b/>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031081"/>
      <w:docPartObj>
        <w:docPartGallery w:val="Page Numbers (Bottom of Page)"/>
        <w:docPartUnique/>
      </w:docPartObj>
    </w:sdtPr>
    <w:sdtEndPr>
      <w:rPr>
        <w:noProof/>
      </w:rPr>
    </w:sdtEndPr>
    <w:sdtContent>
      <w:p w14:paraId="695D6B58" w14:textId="6EAC3279" w:rsidR="00B96288" w:rsidRDefault="00B962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62EB99" w14:textId="77777777" w:rsidR="00B96288" w:rsidRDefault="00B96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2799" w14:textId="77777777" w:rsidR="0073171B" w:rsidRPr="00D27D5E" w:rsidRDefault="0073171B" w:rsidP="00C7180E">
      <w:pPr>
        <w:tabs>
          <w:tab w:val="right" w:pos="2155"/>
        </w:tabs>
        <w:spacing w:after="80" w:line="240" w:lineRule="auto"/>
        <w:ind w:left="680"/>
        <w:rPr>
          <w:u w:val="single"/>
        </w:rPr>
      </w:pPr>
      <w:r>
        <w:rPr>
          <w:u w:val="single"/>
        </w:rPr>
        <w:tab/>
      </w:r>
    </w:p>
  </w:footnote>
  <w:footnote w:type="continuationSeparator" w:id="0">
    <w:p w14:paraId="3EA5AFC4" w14:textId="77777777" w:rsidR="0073171B" w:rsidRDefault="0073171B" w:rsidP="00C7180E">
      <w:pPr>
        <w:spacing w:line="240" w:lineRule="auto"/>
      </w:pPr>
      <w:r>
        <w:continuationSeparator/>
      </w:r>
    </w:p>
  </w:footnote>
  <w:footnote w:type="continuationNotice" w:id="1">
    <w:p w14:paraId="4EDFEDCB" w14:textId="77777777" w:rsidR="0073171B" w:rsidRDefault="0073171B" w:rsidP="00B628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6F6B" w14:textId="77777777" w:rsidR="00E708C1" w:rsidRDefault="00E70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A76A" w14:textId="77777777" w:rsidR="00E708C1" w:rsidRDefault="00E70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90072" w14:paraId="3A03F862" w14:textId="77777777" w:rsidTr="00990072">
      <w:trPr>
        <w:trHeight w:val="282"/>
      </w:trPr>
      <w:tc>
        <w:tcPr>
          <w:tcW w:w="4814" w:type="dxa"/>
        </w:tcPr>
        <w:p w14:paraId="6316CFD9" w14:textId="3F440248" w:rsidR="00990072" w:rsidRPr="00662833" w:rsidRDefault="00990072" w:rsidP="00990072">
          <w:pPr>
            <w:pStyle w:val="Header"/>
            <w:rPr>
              <w:b/>
              <w:bCs/>
            </w:rPr>
          </w:pPr>
          <w:r w:rsidRPr="00662833">
            <w:rPr>
              <w:bCs/>
            </w:rPr>
            <w:t xml:space="preserve">Submitted by </w:t>
          </w:r>
          <w:r>
            <w:rPr>
              <w:bCs/>
            </w:rPr>
            <w:t xml:space="preserve">the experts from </w:t>
          </w:r>
          <w:r w:rsidR="0087348D">
            <w:rPr>
              <w:bCs/>
            </w:rPr>
            <w:br/>
          </w:r>
          <w:r w:rsidR="00437A12">
            <w:rPr>
              <w:bCs/>
            </w:rPr>
            <w:t>OICA</w:t>
          </w:r>
        </w:p>
        <w:p w14:paraId="7D30B0EA" w14:textId="77777777" w:rsidR="00990072" w:rsidRDefault="00990072" w:rsidP="00990072">
          <w:pPr>
            <w:pStyle w:val="Header"/>
          </w:pPr>
        </w:p>
      </w:tc>
      <w:tc>
        <w:tcPr>
          <w:tcW w:w="4815" w:type="dxa"/>
        </w:tcPr>
        <w:p w14:paraId="4FFFEF3A" w14:textId="1F2BBDA6" w:rsidR="00990072" w:rsidRPr="00662833" w:rsidRDefault="00990072" w:rsidP="00990072">
          <w:pPr>
            <w:pStyle w:val="Header"/>
            <w:ind w:left="1422"/>
            <w:rPr>
              <w:b/>
              <w:bCs/>
            </w:rPr>
          </w:pPr>
          <w:r w:rsidRPr="00662833">
            <w:rPr>
              <w:bCs/>
              <w:u w:val="single"/>
            </w:rPr>
            <w:t>Informal document</w:t>
          </w:r>
          <w:r w:rsidRPr="00F21D62">
            <w:rPr>
              <w:bCs/>
            </w:rPr>
            <w:t xml:space="preserve"> </w:t>
          </w:r>
          <w:r w:rsidRPr="00F21D62">
            <w:rPr>
              <w:b/>
              <w:bCs/>
            </w:rPr>
            <w:t>GRVA-</w:t>
          </w:r>
          <w:r w:rsidR="00C13228">
            <w:rPr>
              <w:b/>
              <w:bCs/>
            </w:rPr>
            <w:t>1</w:t>
          </w:r>
          <w:r w:rsidR="00E63B27">
            <w:rPr>
              <w:b/>
              <w:bCs/>
            </w:rPr>
            <w:t>3</w:t>
          </w:r>
          <w:r w:rsidRPr="00F21D62">
            <w:rPr>
              <w:b/>
              <w:bCs/>
            </w:rPr>
            <w:t>-</w:t>
          </w:r>
          <w:r w:rsidR="00E708C1">
            <w:rPr>
              <w:b/>
              <w:bCs/>
            </w:rPr>
            <w:t>24</w:t>
          </w:r>
          <w:r>
            <w:br/>
          </w:r>
          <w:r w:rsidR="00C13228">
            <w:rPr>
              <w:bCs/>
            </w:rPr>
            <w:t>1</w:t>
          </w:r>
          <w:r w:rsidR="00E63B27">
            <w:rPr>
              <w:bCs/>
            </w:rPr>
            <w:t>3</w:t>
          </w:r>
          <w:r w:rsidR="00E63B27" w:rsidRPr="00E63B27">
            <w:rPr>
              <w:bCs/>
              <w:vertAlign w:val="superscript"/>
            </w:rPr>
            <w:t>th</w:t>
          </w:r>
          <w:r w:rsidR="00E63B27">
            <w:rPr>
              <w:bCs/>
            </w:rPr>
            <w:t xml:space="preserve"> </w:t>
          </w:r>
          <w:r w:rsidRPr="00662833">
            <w:rPr>
              <w:bCs/>
            </w:rPr>
            <w:t xml:space="preserve">GRVA, </w:t>
          </w:r>
          <w:r w:rsidR="00E63B27" w:rsidRPr="00E63B27">
            <w:rPr>
              <w:bCs/>
            </w:rPr>
            <w:t>23-27 May 2022</w:t>
          </w:r>
        </w:p>
        <w:p w14:paraId="28896567" w14:textId="4F5B4AD2" w:rsidR="00990072" w:rsidRDefault="00E708C1" w:rsidP="00990072">
          <w:pPr>
            <w:pStyle w:val="Header"/>
            <w:ind w:left="1422"/>
          </w:pPr>
          <w:r>
            <w:rPr>
              <w:bCs/>
            </w:rPr>
            <w:t>Provisional a</w:t>
          </w:r>
          <w:r w:rsidR="00990072" w:rsidRPr="00662833">
            <w:rPr>
              <w:bCs/>
            </w:rPr>
            <w:t xml:space="preserve">genda item </w:t>
          </w:r>
          <w:r w:rsidR="00437A12">
            <w:rPr>
              <w:bCs/>
            </w:rPr>
            <w:t>8(c)</w:t>
          </w:r>
        </w:p>
      </w:tc>
    </w:tr>
  </w:tbl>
  <w:p w14:paraId="207C32F6" w14:textId="77777777" w:rsidR="000822F1" w:rsidRPr="003D6BDF" w:rsidRDefault="000822F1" w:rsidP="003762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9E13818"/>
    <w:multiLevelType w:val="hybridMultilevel"/>
    <w:tmpl w:val="110402C2"/>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D0A5FE4"/>
    <w:multiLevelType w:val="hybridMultilevel"/>
    <w:tmpl w:val="F51A7A06"/>
    <w:lvl w:ilvl="0" w:tplc="0A4EBA7E">
      <w:start w:val="1"/>
      <w:numFmt w:val="lowerRoman"/>
      <w:lvlText w:val="(%1)"/>
      <w:lvlJc w:val="left"/>
      <w:pPr>
        <w:ind w:left="4048" w:hanging="720"/>
      </w:pPr>
      <w:rPr>
        <w:rFonts w:hint="default"/>
      </w:rPr>
    </w:lvl>
    <w:lvl w:ilvl="1" w:tplc="04090017" w:tentative="1">
      <w:start w:val="1"/>
      <w:numFmt w:val="aiueoFullWidth"/>
      <w:lvlText w:val="(%2)"/>
      <w:lvlJc w:val="left"/>
      <w:pPr>
        <w:ind w:left="4168" w:hanging="420"/>
      </w:pPr>
    </w:lvl>
    <w:lvl w:ilvl="2" w:tplc="04090011" w:tentative="1">
      <w:start w:val="1"/>
      <w:numFmt w:val="decimalEnclosedCircle"/>
      <w:lvlText w:val="%3"/>
      <w:lvlJc w:val="left"/>
      <w:pPr>
        <w:ind w:left="4588" w:hanging="420"/>
      </w:pPr>
    </w:lvl>
    <w:lvl w:ilvl="3" w:tplc="0409000F" w:tentative="1">
      <w:start w:val="1"/>
      <w:numFmt w:val="decimal"/>
      <w:lvlText w:val="%4."/>
      <w:lvlJc w:val="left"/>
      <w:pPr>
        <w:ind w:left="5008" w:hanging="420"/>
      </w:pPr>
    </w:lvl>
    <w:lvl w:ilvl="4" w:tplc="04090017" w:tentative="1">
      <w:start w:val="1"/>
      <w:numFmt w:val="aiueoFullWidth"/>
      <w:lvlText w:val="(%5)"/>
      <w:lvlJc w:val="left"/>
      <w:pPr>
        <w:ind w:left="5428" w:hanging="420"/>
      </w:pPr>
    </w:lvl>
    <w:lvl w:ilvl="5" w:tplc="04090011" w:tentative="1">
      <w:start w:val="1"/>
      <w:numFmt w:val="decimalEnclosedCircle"/>
      <w:lvlText w:val="%6"/>
      <w:lvlJc w:val="left"/>
      <w:pPr>
        <w:ind w:left="5848" w:hanging="420"/>
      </w:pPr>
    </w:lvl>
    <w:lvl w:ilvl="6" w:tplc="0409000F" w:tentative="1">
      <w:start w:val="1"/>
      <w:numFmt w:val="decimal"/>
      <w:lvlText w:val="%7."/>
      <w:lvlJc w:val="left"/>
      <w:pPr>
        <w:ind w:left="6268" w:hanging="420"/>
      </w:pPr>
    </w:lvl>
    <w:lvl w:ilvl="7" w:tplc="04090017" w:tentative="1">
      <w:start w:val="1"/>
      <w:numFmt w:val="aiueoFullWidth"/>
      <w:lvlText w:val="(%8)"/>
      <w:lvlJc w:val="left"/>
      <w:pPr>
        <w:ind w:left="6688" w:hanging="420"/>
      </w:pPr>
    </w:lvl>
    <w:lvl w:ilvl="8" w:tplc="04090011" w:tentative="1">
      <w:start w:val="1"/>
      <w:numFmt w:val="decimalEnclosedCircle"/>
      <w:lvlText w:val="%9"/>
      <w:lvlJc w:val="left"/>
      <w:pPr>
        <w:ind w:left="7108" w:hanging="420"/>
      </w:pPr>
    </w:lvl>
  </w:abstractNum>
  <w:abstractNum w:abstractNumId="6" w15:restartNumberingAfterBreak="0">
    <w:nsid w:val="0E6E5591"/>
    <w:multiLevelType w:val="hybridMultilevel"/>
    <w:tmpl w:val="A4A4B124"/>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7" w15:restartNumberingAfterBreak="0">
    <w:nsid w:val="124760DC"/>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8" w15:restartNumberingAfterBreak="0">
    <w:nsid w:val="13501F5F"/>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C622FB"/>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11" w15:restartNumberingAfterBreak="0">
    <w:nsid w:val="267E6114"/>
    <w:multiLevelType w:val="hybridMultilevel"/>
    <w:tmpl w:val="30EEAB92"/>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12" w15:restartNumberingAfterBreak="0">
    <w:nsid w:val="28E33C34"/>
    <w:multiLevelType w:val="hybridMultilevel"/>
    <w:tmpl w:val="BA96ACCE"/>
    <w:lvl w:ilvl="0" w:tplc="E6280AE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9E3358E"/>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14"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5"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0281C38"/>
    <w:multiLevelType w:val="hybridMultilevel"/>
    <w:tmpl w:val="C7ACCC2A"/>
    <w:lvl w:ilvl="0" w:tplc="FFFFFFFF">
      <w:start w:val="1"/>
      <w:numFmt w:val="lowerLetter"/>
      <w:lvlText w:val="(%1)"/>
      <w:lvlJc w:val="left"/>
      <w:pPr>
        <w:ind w:left="2628" w:hanging="360"/>
      </w:pPr>
    </w:lvl>
    <w:lvl w:ilvl="1" w:tplc="FFFFFFFF">
      <w:start w:val="1"/>
      <w:numFmt w:val="lowerLetter"/>
      <w:lvlText w:val="%2."/>
      <w:lvlJc w:val="left"/>
      <w:pPr>
        <w:ind w:left="3348" w:hanging="360"/>
      </w:pPr>
    </w:lvl>
    <w:lvl w:ilvl="2" w:tplc="FFFFFFFF">
      <w:start w:val="1"/>
      <w:numFmt w:val="lowerRoman"/>
      <w:lvlText w:val="%3."/>
      <w:lvlJc w:val="right"/>
      <w:pPr>
        <w:ind w:left="4068" w:hanging="180"/>
      </w:pPr>
    </w:lvl>
    <w:lvl w:ilvl="3" w:tplc="FFFFFFFF">
      <w:start w:val="1"/>
      <w:numFmt w:val="decimal"/>
      <w:lvlText w:val="%4."/>
      <w:lvlJc w:val="left"/>
      <w:pPr>
        <w:ind w:left="4788" w:hanging="360"/>
      </w:pPr>
    </w:lvl>
    <w:lvl w:ilvl="4" w:tplc="FFFFFFFF">
      <w:start w:val="1"/>
      <w:numFmt w:val="lowerLetter"/>
      <w:lvlText w:val="%5."/>
      <w:lvlJc w:val="left"/>
      <w:pPr>
        <w:ind w:left="5508" w:hanging="360"/>
      </w:pPr>
    </w:lvl>
    <w:lvl w:ilvl="5" w:tplc="FFFFFFFF">
      <w:start w:val="1"/>
      <w:numFmt w:val="lowerRoman"/>
      <w:lvlText w:val="%6."/>
      <w:lvlJc w:val="right"/>
      <w:pPr>
        <w:ind w:left="6228" w:hanging="180"/>
      </w:pPr>
    </w:lvl>
    <w:lvl w:ilvl="6" w:tplc="FFFFFFFF">
      <w:start w:val="1"/>
      <w:numFmt w:val="decimal"/>
      <w:lvlText w:val="%7."/>
      <w:lvlJc w:val="left"/>
      <w:pPr>
        <w:ind w:left="6948" w:hanging="360"/>
      </w:pPr>
    </w:lvl>
    <w:lvl w:ilvl="7" w:tplc="FFFFFFFF">
      <w:start w:val="1"/>
      <w:numFmt w:val="lowerLetter"/>
      <w:lvlText w:val="%8."/>
      <w:lvlJc w:val="left"/>
      <w:pPr>
        <w:ind w:left="7668" w:hanging="360"/>
      </w:pPr>
    </w:lvl>
    <w:lvl w:ilvl="8" w:tplc="FFFFFFFF">
      <w:start w:val="1"/>
      <w:numFmt w:val="lowerRoman"/>
      <w:lvlText w:val="%9."/>
      <w:lvlJc w:val="right"/>
      <w:pPr>
        <w:ind w:left="8388" w:hanging="180"/>
      </w:pPr>
    </w:lvl>
  </w:abstractNum>
  <w:abstractNum w:abstractNumId="17" w15:restartNumberingAfterBreak="0">
    <w:nsid w:val="3AAB0482"/>
    <w:multiLevelType w:val="hybridMultilevel"/>
    <w:tmpl w:val="EA8A70E0"/>
    <w:lvl w:ilvl="0" w:tplc="041C1F50">
      <w:start w:val="1"/>
      <w:numFmt w:val="lowerLetter"/>
      <w:lvlText w:val="(%1)"/>
      <w:lvlJc w:val="left"/>
      <w:pPr>
        <w:ind w:left="2968" w:hanging="360"/>
      </w:pPr>
      <w:rPr>
        <w:rFonts w:hint="default"/>
      </w:rPr>
    </w:lvl>
    <w:lvl w:ilvl="1" w:tplc="08090003">
      <w:start w:val="1"/>
      <w:numFmt w:val="bullet"/>
      <w:lvlText w:val="o"/>
      <w:lvlJc w:val="left"/>
      <w:pPr>
        <w:ind w:left="3688" w:hanging="360"/>
      </w:pPr>
      <w:rPr>
        <w:rFonts w:ascii="Courier New" w:hAnsi="Courier New" w:cs="Courier New" w:hint="default"/>
      </w:rPr>
    </w:lvl>
    <w:lvl w:ilvl="2" w:tplc="08090005" w:tentative="1">
      <w:start w:val="1"/>
      <w:numFmt w:val="bullet"/>
      <w:lvlText w:val=""/>
      <w:lvlJc w:val="left"/>
      <w:pPr>
        <w:ind w:left="4408" w:hanging="360"/>
      </w:pPr>
      <w:rPr>
        <w:rFonts w:ascii="Wingdings" w:hAnsi="Wingdings" w:hint="default"/>
      </w:rPr>
    </w:lvl>
    <w:lvl w:ilvl="3" w:tplc="08090001" w:tentative="1">
      <w:start w:val="1"/>
      <w:numFmt w:val="bullet"/>
      <w:lvlText w:val=""/>
      <w:lvlJc w:val="left"/>
      <w:pPr>
        <w:ind w:left="5128" w:hanging="360"/>
      </w:pPr>
      <w:rPr>
        <w:rFonts w:ascii="Symbol" w:hAnsi="Symbol" w:hint="default"/>
      </w:rPr>
    </w:lvl>
    <w:lvl w:ilvl="4" w:tplc="08090003" w:tentative="1">
      <w:start w:val="1"/>
      <w:numFmt w:val="bullet"/>
      <w:lvlText w:val="o"/>
      <w:lvlJc w:val="left"/>
      <w:pPr>
        <w:ind w:left="5848" w:hanging="360"/>
      </w:pPr>
      <w:rPr>
        <w:rFonts w:ascii="Courier New" w:hAnsi="Courier New" w:cs="Courier New" w:hint="default"/>
      </w:rPr>
    </w:lvl>
    <w:lvl w:ilvl="5" w:tplc="08090005" w:tentative="1">
      <w:start w:val="1"/>
      <w:numFmt w:val="bullet"/>
      <w:lvlText w:val=""/>
      <w:lvlJc w:val="left"/>
      <w:pPr>
        <w:ind w:left="6568" w:hanging="360"/>
      </w:pPr>
      <w:rPr>
        <w:rFonts w:ascii="Wingdings" w:hAnsi="Wingdings" w:hint="default"/>
      </w:rPr>
    </w:lvl>
    <w:lvl w:ilvl="6" w:tplc="08090001" w:tentative="1">
      <w:start w:val="1"/>
      <w:numFmt w:val="bullet"/>
      <w:lvlText w:val=""/>
      <w:lvlJc w:val="left"/>
      <w:pPr>
        <w:ind w:left="7288" w:hanging="360"/>
      </w:pPr>
      <w:rPr>
        <w:rFonts w:ascii="Symbol" w:hAnsi="Symbol" w:hint="default"/>
      </w:rPr>
    </w:lvl>
    <w:lvl w:ilvl="7" w:tplc="08090003" w:tentative="1">
      <w:start w:val="1"/>
      <w:numFmt w:val="bullet"/>
      <w:lvlText w:val="o"/>
      <w:lvlJc w:val="left"/>
      <w:pPr>
        <w:ind w:left="8008" w:hanging="360"/>
      </w:pPr>
      <w:rPr>
        <w:rFonts w:ascii="Courier New" w:hAnsi="Courier New" w:cs="Courier New" w:hint="default"/>
      </w:rPr>
    </w:lvl>
    <w:lvl w:ilvl="8" w:tplc="08090005" w:tentative="1">
      <w:start w:val="1"/>
      <w:numFmt w:val="bullet"/>
      <w:lvlText w:val=""/>
      <w:lvlJc w:val="left"/>
      <w:pPr>
        <w:ind w:left="8728" w:hanging="360"/>
      </w:pPr>
      <w:rPr>
        <w:rFonts w:ascii="Wingdings" w:hAnsi="Wingdings" w:hint="default"/>
      </w:r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3ED23BB1"/>
    <w:multiLevelType w:val="hybridMultilevel"/>
    <w:tmpl w:val="8CDA2EBA"/>
    <w:lvl w:ilvl="0" w:tplc="0FF21986">
      <w:start w:val="1"/>
      <w:numFmt w:val="upp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1" w15:restartNumberingAfterBreak="0">
    <w:nsid w:val="41437089"/>
    <w:multiLevelType w:val="hybridMultilevel"/>
    <w:tmpl w:val="26EA54A6"/>
    <w:lvl w:ilvl="0" w:tplc="04070001">
      <w:start w:val="1"/>
      <w:numFmt w:val="bullet"/>
      <w:lvlText w:val=""/>
      <w:lvlJc w:val="left"/>
      <w:pPr>
        <w:ind w:left="3195" w:hanging="360"/>
      </w:pPr>
      <w:rPr>
        <w:rFonts w:ascii="Symbol" w:hAnsi="Symbol" w:hint="default"/>
      </w:rPr>
    </w:lvl>
    <w:lvl w:ilvl="1" w:tplc="04070019">
      <w:start w:val="1"/>
      <w:numFmt w:val="lowerLetter"/>
      <w:lvlText w:val="%2."/>
      <w:lvlJc w:val="left"/>
      <w:pPr>
        <w:ind w:left="3915" w:hanging="360"/>
      </w:pPr>
    </w:lvl>
    <w:lvl w:ilvl="2" w:tplc="0407001B">
      <w:start w:val="1"/>
      <w:numFmt w:val="lowerRoman"/>
      <w:lvlText w:val="%3."/>
      <w:lvlJc w:val="right"/>
      <w:pPr>
        <w:ind w:left="4635" w:hanging="180"/>
      </w:pPr>
    </w:lvl>
    <w:lvl w:ilvl="3" w:tplc="0407000F">
      <w:start w:val="1"/>
      <w:numFmt w:val="decimal"/>
      <w:lvlText w:val="%4."/>
      <w:lvlJc w:val="left"/>
      <w:pPr>
        <w:ind w:left="5355" w:hanging="360"/>
      </w:pPr>
    </w:lvl>
    <w:lvl w:ilvl="4" w:tplc="04070019">
      <w:start w:val="1"/>
      <w:numFmt w:val="lowerLetter"/>
      <w:lvlText w:val="%5."/>
      <w:lvlJc w:val="left"/>
      <w:pPr>
        <w:ind w:left="6075" w:hanging="360"/>
      </w:pPr>
    </w:lvl>
    <w:lvl w:ilvl="5" w:tplc="0407001B">
      <w:start w:val="1"/>
      <w:numFmt w:val="lowerRoman"/>
      <w:lvlText w:val="%6."/>
      <w:lvlJc w:val="right"/>
      <w:pPr>
        <w:ind w:left="6795" w:hanging="180"/>
      </w:pPr>
    </w:lvl>
    <w:lvl w:ilvl="6" w:tplc="0407000F">
      <w:start w:val="1"/>
      <w:numFmt w:val="decimal"/>
      <w:lvlText w:val="%7."/>
      <w:lvlJc w:val="left"/>
      <w:pPr>
        <w:ind w:left="7515" w:hanging="360"/>
      </w:pPr>
    </w:lvl>
    <w:lvl w:ilvl="7" w:tplc="04070019">
      <w:start w:val="1"/>
      <w:numFmt w:val="lowerLetter"/>
      <w:lvlText w:val="%8."/>
      <w:lvlJc w:val="left"/>
      <w:pPr>
        <w:ind w:left="8235" w:hanging="360"/>
      </w:pPr>
    </w:lvl>
    <w:lvl w:ilvl="8" w:tplc="0407001B">
      <w:start w:val="1"/>
      <w:numFmt w:val="lowerRoman"/>
      <w:lvlText w:val="%9."/>
      <w:lvlJc w:val="right"/>
      <w:pPr>
        <w:ind w:left="8955" w:hanging="180"/>
      </w:pPr>
    </w:lvl>
  </w:abstractNum>
  <w:abstractNum w:abstractNumId="22" w15:restartNumberingAfterBreak="0">
    <w:nsid w:val="44AF3943"/>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3"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4" w15:restartNumberingAfterBreak="0">
    <w:nsid w:val="46E87B57"/>
    <w:multiLevelType w:val="hybridMultilevel"/>
    <w:tmpl w:val="E0862174"/>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25" w15:restartNumberingAfterBreak="0">
    <w:nsid w:val="47247861"/>
    <w:multiLevelType w:val="hybridMultilevel"/>
    <w:tmpl w:val="AFB41E5C"/>
    <w:lvl w:ilvl="0" w:tplc="DF0A18D2">
      <w:start w:val="1"/>
      <w:numFmt w:val="lowerLetter"/>
      <w:lvlText w:val="(%1)"/>
      <w:lvlJc w:val="left"/>
      <w:pPr>
        <w:ind w:left="1474" w:hanging="360"/>
      </w:pPr>
      <w:rPr>
        <w:rFonts w:hint="default"/>
      </w:r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abstractNum w:abstractNumId="26" w15:restartNumberingAfterBreak="0">
    <w:nsid w:val="4C970320"/>
    <w:multiLevelType w:val="hybridMultilevel"/>
    <w:tmpl w:val="0548090C"/>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27" w15:restartNumberingAfterBreak="0">
    <w:nsid w:val="4D5D380E"/>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8"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30"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0F5645B"/>
    <w:multiLevelType w:val="hybridMultilevel"/>
    <w:tmpl w:val="A204EDEC"/>
    <w:lvl w:ilvl="0" w:tplc="040C000F">
      <w:start w:val="1"/>
      <w:numFmt w:val="decimal"/>
      <w:lvlText w:val="%1."/>
      <w:lvlJc w:val="left"/>
      <w:pPr>
        <w:ind w:left="1834" w:hanging="360"/>
      </w:pPr>
    </w:lvl>
    <w:lvl w:ilvl="1" w:tplc="08090019">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1D51D3"/>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37" w15:restartNumberingAfterBreak="0">
    <w:nsid w:val="7B815D50"/>
    <w:multiLevelType w:val="hybridMultilevel"/>
    <w:tmpl w:val="82EC17BC"/>
    <w:lvl w:ilvl="0" w:tplc="138435CE">
      <w:start w:val="1"/>
      <w:numFmt w:val="lowerRoman"/>
      <w:lvlText w:val="(%1)"/>
      <w:lvlJc w:val="left"/>
      <w:pPr>
        <w:ind w:left="3555" w:hanging="720"/>
      </w:pPr>
      <w:rPr>
        <w:rFonts w:hint="default"/>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8"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0" w15:restartNumberingAfterBreak="0">
    <w:nsid w:val="7D5326FB"/>
    <w:multiLevelType w:val="hybridMultilevel"/>
    <w:tmpl w:val="C7ACCC2A"/>
    <w:lvl w:ilvl="0" w:tplc="041C1F50">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num w:numId="1">
    <w:abstractNumId w:val="34"/>
  </w:num>
  <w:num w:numId="2">
    <w:abstractNumId w:val="18"/>
  </w:num>
  <w:num w:numId="3">
    <w:abstractNumId w:val="31"/>
  </w:num>
  <w:num w:numId="4">
    <w:abstractNumId w:val="9"/>
  </w:num>
  <w:num w:numId="5">
    <w:abstractNumId w:val="2"/>
  </w:num>
  <w:num w:numId="6">
    <w:abstractNumId w:val="23"/>
  </w:num>
  <w:num w:numId="7">
    <w:abstractNumId w:val="19"/>
  </w:num>
  <w:num w:numId="8">
    <w:abstractNumId w:val="39"/>
  </w:num>
  <w:num w:numId="9">
    <w:abstractNumId w:val="14"/>
  </w:num>
  <w:num w:numId="1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4"/>
  </w:num>
  <w:num w:numId="12">
    <w:abstractNumId w:val="1"/>
  </w:num>
  <w:num w:numId="13">
    <w:abstractNumId w:val="30"/>
  </w:num>
  <w:num w:numId="14">
    <w:abstractNumId w:val="38"/>
  </w:num>
  <w:num w:numId="15">
    <w:abstractNumId w:val="29"/>
  </w:num>
  <w:num w:numId="16">
    <w:abstractNumId w:val="28"/>
  </w:num>
  <w:num w:numId="17">
    <w:abstractNumId w:val="35"/>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num>
  <w:num w:numId="21">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19"/>
    <w:lvlOverride w:ilvl="0">
      <w:startOverride w:val="1"/>
    </w:lvlOverride>
  </w:num>
  <w:num w:numId="23">
    <w:abstractNumId w:val="39"/>
    <w:lvlOverride w:ilvl="0">
      <w:startOverride w:val="1"/>
    </w:lvlOverride>
  </w:num>
  <w:num w:numId="24">
    <w:abstractNumId w:val="14"/>
    <w:lvlOverride w:ilvl="0">
      <w:startOverride w:val="1"/>
    </w:lvlOverride>
  </w:num>
  <w:num w:numId="25">
    <w:abstractNumId w:val="3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0"/>
  </w:num>
  <w:num w:numId="32">
    <w:abstractNumId w:val="33"/>
  </w:num>
  <w:num w:numId="33">
    <w:abstractNumId w:val="11"/>
  </w:num>
  <w:num w:numId="34">
    <w:abstractNumId w:val="6"/>
  </w:num>
  <w:num w:numId="35">
    <w:abstractNumId w:val="26"/>
  </w:num>
  <w:num w:numId="36">
    <w:abstractNumId w:val="40"/>
  </w:num>
  <w:num w:numId="37">
    <w:abstractNumId w:val="21"/>
  </w:num>
  <w:num w:numId="38">
    <w:abstractNumId w:val="16"/>
  </w:num>
  <w:num w:numId="39">
    <w:abstractNumId w:val="17"/>
  </w:num>
  <w:num w:numId="40">
    <w:abstractNumId w:val="3"/>
  </w:num>
  <w:num w:numId="41">
    <w:abstractNumId w:val="27"/>
  </w:num>
  <w:num w:numId="42">
    <w:abstractNumId w:val="7"/>
  </w:num>
  <w:num w:numId="43">
    <w:abstractNumId w:val="5"/>
  </w:num>
  <w:num w:numId="44">
    <w:abstractNumId w:val="8"/>
  </w:num>
  <w:num w:numId="45">
    <w:abstractNumId w:val="22"/>
  </w:num>
  <w:num w:numId="46">
    <w:abstractNumId w:val="37"/>
  </w:num>
  <w:num w:numId="47">
    <w:abstractNumId w:val="13"/>
  </w:num>
  <w:num w:numId="4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BE" w:vendorID="64" w:dllVersion="6" w:nlCheck="1" w:checkStyle="1"/>
  <w:activeWritingStyle w:appName="MSWord" w:lang="es-ES" w:vendorID="64" w:dllVersion="0" w:nlCheck="1" w:checkStyle="0"/>
  <w:activeWritingStyle w:appName="MSWord" w:lang="es-ES" w:vendorID="64" w:dllVersion="6" w:nlCheck="1" w:checkStyle="0"/>
  <w:activeWritingStyle w:appName="MSWord" w:lang="ja-JP" w:vendorID="64" w:dllVersion="6" w:nlCheck="1" w:checkStyle="1"/>
  <w:activeWritingStyle w:appName="MSWord" w:lang="fr-FR" w:vendorID="64" w:dllVersion="0" w:nlCheck="1" w:checkStyle="0"/>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Start w:val="3"/>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8C9"/>
    <w:rsid w:val="00001E10"/>
    <w:rsid w:val="000026AF"/>
    <w:rsid w:val="00003A95"/>
    <w:rsid w:val="00003BAD"/>
    <w:rsid w:val="000044CC"/>
    <w:rsid w:val="000047D9"/>
    <w:rsid w:val="00004EBE"/>
    <w:rsid w:val="00004F57"/>
    <w:rsid w:val="00005710"/>
    <w:rsid w:val="00005AFD"/>
    <w:rsid w:val="0000603C"/>
    <w:rsid w:val="000064BF"/>
    <w:rsid w:val="00006E9C"/>
    <w:rsid w:val="00006F3D"/>
    <w:rsid w:val="00007FAF"/>
    <w:rsid w:val="000106E8"/>
    <w:rsid w:val="00010972"/>
    <w:rsid w:val="00011707"/>
    <w:rsid w:val="00011EEB"/>
    <w:rsid w:val="000126F2"/>
    <w:rsid w:val="00013231"/>
    <w:rsid w:val="00014959"/>
    <w:rsid w:val="00016AC5"/>
    <w:rsid w:val="00020252"/>
    <w:rsid w:val="000208BB"/>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A73"/>
    <w:rsid w:val="00063D37"/>
    <w:rsid w:val="00065CD5"/>
    <w:rsid w:val="00065FEE"/>
    <w:rsid w:val="00066DC1"/>
    <w:rsid w:val="000674D4"/>
    <w:rsid w:val="0007053C"/>
    <w:rsid w:val="00070A6D"/>
    <w:rsid w:val="000721D0"/>
    <w:rsid w:val="00072556"/>
    <w:rsid w:val="00074793"/>
    <w:rsid w:val="000758F4"/>
    <w:rsid w:val="00075A2F"/>
    <w:rsid w:val="00075C17"/>
    <w:rsid w:val="000767D7"/>
    <w:rsid w:val="00076815"/>
    <w:rsid w:val="00077693"/>
    <w:rsid w:val="00080850"/>
    <w:rsid w:val="00081562"/>
    <w:rsid w:val="000822F1"/>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435E"/>
    <w:rsid w:val="00095EB1"/>
    <w:rsid w:val="00096362"/>
    <w:rsid w:val="000977EF"/>
    <w:rsid w:val="00097C31"/>
    <w:rsid w:val="00097D7E"/>
    <w:rsid w:val="000A1272"/>
    <w:rsid w:val="000A1317"/>
    <w:rsid w:val="000A2564"/>
    <w:rsid w:val="000A25E7"/>
    <w:rsid w:val="000A268E"/>
    <w:rsid w:val="000A2852"/>
    <w:rsid w:val="000A29D5"/>
    <w:rsid w:val="000A2C0C"/>
    <w:rsid w:val="000A2D72"/>
    <w:rsid w:val="000A500E"/>
    <w:rsid w:val="000A5442"/>
    <w:rsid w:val="000A56E5"/>
    <w:rsid w:val="000A59AC"/>
    <w:rsid w:val="000A61D4"/>
    <w:rsid w:val="000B016E"/>
    <w:rsid w:val="000B2475"/>
    <w:rsid w:val="000B2693"/>
    <w:rsid w:val="000B2865"/>
    <w:rsid w:val="000B422A"/>
    <w:rsid w:val="000B45D5"/>
    <w:rsid w:val="000B4C98"/>
    <w:rsid w:val="000B4D53"/>
    <w:rsid w:val="000B62BC"/>
    <w:rsid w:val="000B6A12"/>
    <w:rsid w:val="000B6EE4"/>
    <w:rsid w:val="000B76AC"/>
    <w:rsid w:val="000C012F"/>
    <w:rsid w:val="000C1D17"/>
    <w:rsid w:val="000C376D"/>
    <w:rsid w:val="000C62A5"/>
    <w:rsid w:val="000D0093"/>
    <w:rsid w:val="000D0DB0"/>
    <w:rsid w:val="000D1046"/>
    <w:rsid w:val="000D22C8"/>
    <w:rsid w:val="000D2C26"/>
    <w:rsid w:val="000D4643"/>
    <w:rsid w:val="000D4C4A"/>
    <w:rsid w:val="000E06AA"/>
    <w:rsid w:val="000E2333"/>
    <w:rsid w:val="000E40FD"/>
    <w:rsid w:val="000E4374"/>
    <w:rsid w:val="000E4DEA"/>
    <w:rsid w:val="000E5B23"/>
    <w:rsid w:val="000E73E2"/>
    <w:rsid w:val="000E7498"/>
    <w:rsid w:val="000F04EC"/>
    <w:rsid w:val="000F190F"/>
    <w:rsid w:val="000F1FA0"/>
    <w:rsid w:val="000F2A46"/>
    <w:rsid w:val="000F3A4B"/>
    <w:rsid w:val="000F3C75"/>
    <w:rsid w:val="000F3E59"/>
    <w:rsid w:val="000F41F2"/>
    <w:rsid w:val="000F54CF"/>
    <w:rsid w:val="000F6114"/>
    <w:rsid w:val="000F755E"/>
    <w:rsid w:val="00100890"/>
    <w:rsid w:val="00100F9C"/>
    <w:rsid w:val="00103158"/>
    <w:rsid w:val="00103337"/>
    <w:rsid w:val="001053C5"/>
    <w:rsid w:val="0010544E"/>
    <w:rsid w:val="0010680E"/>
    <w:rsid w:val="00110B4B"/>
    <w:rsid w:val="001138D6"/>
    <w:rsid w:val="001138F1"/>
    <w:rsid w:val="0011447A"/>
    <w:rsid w:val="001153AA"/>
    <w:rsid w:val="00115602"/>
    <w:rsid w:val="00116992"/>
    <w:rsid w:val="00116BCE"/>
    <w:rsid w:val="00120502"/>
    <w:rsid w:val="00121E37"/>
    <w:rsid w:val="0012207D"/>
    <w:rsid w:val="00122BAD"/>
    <w:rsid w:val="00122BBA"/>
    <w:rsid w:val="00122F16"/>
    <w:rsid w:val="00123DCD"/>
    <w:rsid w:val="00124221"/>
    <w:rsid w:val="001249D5"/>
    <w:rsid w:val="0012660C"/>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58DA"/>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45A"/>
    <w:rsid w:val="00192EEB"/>
    <w:rsid w:val="001930D6"/>
    <w:rsid w:val="001939D9"/>
    <w:rsid w:val="00193D17"/>
    <w:rsid w:val="00193D41"/>
    <w:rsid w:val="001A1371"/>
    <w:rsid w:val="001A20FB"/>
    <w:rsid w:val="001A293E"/>
    <w:rsid w:val="001A3BD8"/>
    <w:rsid w:val="001A4CFF"/>
    <w:rsid w:val="001A4F1F"/>
    <w:rsid w:val="001A5167"/>
    <w:rsid w:val="001A5FF0"/>
    <w:rsid w:val="001A7FA6"/>
    <w:rsid w:val="001B03B6"/>
    <w:rsid w:val="001B094F"/>
    <w:rsid w:val="001B2B2E"/>
    <w:rsid w:val="001B3152"/>
    <w:rsid w:val="001B3E24"/>
    <w:rsid w:val="001B6F40"/>
    <w:rsid w:val="001C1C2A"/>
    <w:rsid w:val="001C35D9"/>
    <w:rsid w:val="001C5CBA"/>
    <w:rsid w:val="001C60AE"/>
    <w:rsid w:val="001C6712"/>
    <w:rsid w:val="001C7674"/>
    <w:rsid w:val="001C785B"/>
    <w:rsid w:val="001D0BB4"/>
    <w:rsid w:val="001D0D93"/>
    <w:rsid w:val="001D106D"/>
    <w:rsid w:val="001D3C3E"/>
    <w:rsid w:val="001D51BC"/>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2F7"/>
    <w:rsid w:val="001F36E0"/>
    <w:rsid w:val="001F3D01"/>
    <w:rsid w:val="001F5C85"/>
    <w:rsid w:val="001F6A57"/>
    <w:rsid w:val="001F70BF"/>
    <w:rsid w:val="001F70DB"/>
    <w:rsid w:val="001F718A"/>
    <w:rsid w:val="00200877"/>
    <w:rsid w:val="00201312"/>
    <w:rsid w:val="002013C5"/>
    <w:rsid w:val="00207580"/>
    <w:rsid w:val="00210916"/>
    <w:rsid w:val="00210DB7"/>
    <w:rsid w:val="00210F1B"/>
    <w:rsid w:val="00211CF5"/>
    <w:rsid w:val="00215F7F"/>
    <w:rsid w:val="00216B0A"/>
    <w:rsid w:val="00217631"/>
    <w:rsid w:val="00217A86"/>
    <w:rsid w:val="00217C5A"/>
    <w:rsid w:val="00217FD9"/>
    <w:rsid w:val="00220B19"/>
    <w:rsid w:val="00221688"/>
    <w:rsid w:val="0022169F"/>
    <w:rsid w:val="00221FEE"/>
    <w:rsid w:val="0022213D"/>
    <w:rsid w:val="002232AF"/>
    <w:rsid w:val="002235DE"/>
    <w:rsid w:val="00223B89"/>
    <w:rsid w:val="00224EB0"/>
    <w:rsid w:val="002253A1"/>
    <w:rsid w:val="002258D9"/>
    <w:rsid w:val="00225A8C"/>
    <w:rsid w:val="00226A36"/>
    <w:rsid w:val="00227537"/>
    <w:rsid w:val="00227853"/>
    <w:rsid w:val="00230500"/>
    <w:rsid w:val="00232EE1"/>
    <w:rsid w:val="00234853"/>
    <w:rsid w:val="00234945"/>
    <w:rsid w:val="00234D78"/>
    <w:rsid w:val="00234F39"/>
    <w:rsid w:val="002351C6"/>
    <w:rsid w:val="00235B87"/>
    <w:rsid w:val="00235EA2"/>
    <w:rsid w:val="00236080"/>
    <w:rsid w:val="002369CF"/>
    <w:rsid w:val="00236B01"/>
    <w:rsid w:val="002375DC"/>
    <w:rsid w:val="002404CA"/>
    <w:rsid w:val="002414BC"/>
    <w:rsid w:val="0024298F"/>
    <w:rsid w:val="00244494"/>
    <w:rsid w:val="00244861"/>
    <w:rsid w:val="00244AB1"/>
    <w:rsid w:val="00244B9C"/>
    <w:rsid w:val="00246D93"/>
    <w:rsid w:val="00247143"/>
    <w:rsid w:val="00251356"/>
    <w:rsid w:val="002513A6"/>
    <w:rsid w:val="00251EC7"/>
    <w:rsid w:val="00251FEA"/>
    <w:rsid w:val="002528D2"/>
    <w:rsid w:val="002547BE"/>
    <w:rsid w:val="00255B35"/>
    <w:rsid w:val="002566D1"/>
    <w:rsid w:val="00256BE1"/>
    <w:rsid w:val="00257EDD"/>
    <w:rsid w:val="0026002A"/>
    <w:rsid w:val="0026282B"/>
    <w:rsid w:val="0026323B"/>
    <w:rsid w:val="0026485E"/>
    <w:rsid w:val="00264ABF"/>
    <w:rsid w:val="002659F1"/>
    <w:rsid w:val="0026653D"/>
    <w:rsid w:val="00266AA5"/>
    <w:rsid w:val="00267552"/>
    <w:rsid w:val="0027076C"/>
    <w:rsid w:val="00271C7C"/>
    <w:rsid w:val="0027316B"/>
    <w:rsid w:val="0027317D"/>
    <w:rsid w:val="00273210"/>
    <w:rsid w:val="002736BC"/>
    <w:rsid w:val="00273E43"/>
    <w:rsid w:val="00275704"/>
    <w:rsid w:val="00275CE6"/>
    <w:rsid w:val="00276AE3"/>
    <w:rsid w:val="00280B52"/>
    <w:rsid w:val="00281F8D"/>
    <w:rsid w:val="00282B0D"/>
    <w:rsid w:val="00284604"/>
    <w:rsid w:val="00284C1D"/>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96703"/>
    <w:rsid w:val="002A06B9"/>
    <w:rsid w:val="002A073F"/>
    <w:rsid w:val="002A0C4C"/>
    <w:rsid w:val="002A2947"/>
    <w:rsid w:val="002A3620"/>
    <w:rsid w:val="002A49E3"/>
    <w:rsid w:val="002A566E"/>
    <w:rsid w:val="002A5D07"/>
    <w:rsid w:val="002A5F7C"/>
    <w:rsid w:val="002A755C"/>
    <w:rsid w:val="002A7F83"/>
    <w:rsid w:val="002B1A69"/>
    <w:rsid w:val="002B2097"/>
    <w:rsid w:val="002B49CF"/>
    <w:rsid w:val="002B4A1E"/>
    <w:rsid w:val="002B4C06"/>
    <w:rsid w:val="002B50B3"/>
    <w:rsid w:val="002B5D55"/>
    <w:rsid w:val="002B678A"/>
    <w:rsid w:val="002B6B5B"/>
    <w:rsid w:val="002C209F"/>
    <w:rsid w:val="002C20C9"/>
    <w:rsid w:val="002C27FB"/>
    <w:rsid w:val="002C2BCA"/>
    <w:rsid w:val="002C2DDE"/>
    <w:rsid w:val="002C48F0"/>
    <w:rsid w:val="002C52F8"/>
    <w:rsid w:val="002C5671"/>
    <w:rsid w:val="002C7D8F"/>
    <w:rsid w:val="002D03BC"/>
    <w:rsid w:val="002D1D35"/>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200C"/>
    <w:rsid w:val="00304348"/>
    <w:rsid w:val="00307921"/>
    <w:rsid w:val="00310241"/>
    <w:rsid w:val="00310F0B"/>
    <w:rsid w:val="0031206A"/>
    <w:rsid w:val="00312868"/>
    <w:rsid w:val="00313F8C"/>
    <w:rsid w:val="00314912"/>
    <w:rsid w:val="003154CA"/>
    <w:rsid w:val="00315AC1"/>
    <w:rsid w:val="00317CE1"/>
    <w:rsid w:val="0032003D"/>
    <w:rsid w:val="00320A63"/>
    <w:rsid w:val="003223B1"/>
    <w:rsid w:val="00323E6E"/>
    <w:rsid w:val="003245AA"/>
    <w:rsid w:val="00324A16"/>
    <w:rsid w:val="00324C80"/>
    <w:rsid w:val="00324ED2"/>
    <w:rsid w:val="0032688E"/>
    <w:rsid w:val="00326BAA"/>
    <w:rsid w:val="003278BE"/>
    <w:rsid w:val="003309BB"/>
    <w:rsid w:val="00330B02"/>
    <w:rsid w:val="00330F9C"/>
    <w:rsid w:val="00331014"/>
    <w:rsid w:val="003316C9"/>
    <w:rsid w:val="00332171"/>
    <w:rsid w:val="003321F0"/>
    <w:rsid w:val="00333F78"/>
    <w:rsid w:val="00333FC8"/>
    <w:rsid w:val="003346A4"/>
    <w:rsid w:val="00334A30"/>
    <w:rsid w:val="00335ECC"/>
    <w:rsid w:val="003360FB"/>
    <w:rsid w:val="003368CE"/>
    <w:rsid w:val="00336E96"/>
    <w:rsid w:val="00337002"/>
    <w:rsid w:val="003373EC"/>
    <w:rsid w:val="00337A82"/>
    <w:rsid w:val="00340C35"/>
    <w:rsid w:val="003417C9"/>
    <w:rsid w:val="00341A51"/>
    <w:rsid w:val="00342FE6"/>
    <w:rsid w:val="003433EF"/>
    <w:rsid w:val="00344278"/>
    <w:rsid w:val="003476EE"/>
    <w:rsid w:val="003479CF"/>
    <w:rsid w:val="003503A6"/>
    <w:rsid w:val="003505CC"/>
    <w:rsid w:val="003515AA"/>
    <w:rsid w:val="003516B6"/>
    <w:rsid w:val="00352A6A"/>
    <w:rsid w:val="00352E3F"/>
    <w:rsid w:val="00352EAF"/>
    <w:rsid w:val="003530BB"/>
    <w:rsid w:val="00353757"/>
    <w:rsid w:val="0035451F"/>
    <w:rsid w:val="00355C82"/>
    <w:rsid w:val="00355EB4"/>
    <w:rsid w:val="003566F3"/>
    <w:rsid w:val="0036009A"/>
    <w:rsid w:val="00360C66"/>
    <w:rsid w:val="003613E8"/>
    <w:rsid w:val="003616B6"/>
    <w:rsid w:val="00362494"/>
    <w:rsid w:val="00363CC2"/>
    <w:rsid w:val="003641AA"/>
    <w:rsid w:val="003664DB"/>
    <w:rsid w:val="00366BB7"/>
    <w:rsid w:val="00370E0F"/>
    <w:rsid w:val="0037364C"/>
    <w:rsid w:val="00374106"/>
    <w:rsid w:val="0037534E"/>
    <w:rsid w:val="003757EB"/>
    <w:rsid w:val="003759C0"/>
    <w:rsid w:val="00376254"/>
    <w:rsid w:val="00377B82"/>
    <w:rsid w:val="003810F1"/>
    <w:rsid w:val="0038132C"/>
    <w:rsid w:val="00381537"/>
    <w:rsid w:val="00382247"/>
    <w:rsid w:val="003822EB"/>
    <w:rsid w:val="00382712"/>
    <w:rsid w:val="00382A65"/>
    <w:rsid w:val="00382C2B"/>
    <w:rsid w:val="0038439E"/>
    <w:rsid w:val="003846A5"/>
    <w:rsid w:val="00384E17"/>
    <w:rsid w:val="00385095"/>
    <w:rsid w:val="00385A09"/>
    <w:rsid w:val="00385AD0"/>
    <w:rsid w:val="003865FE"/>
    <w:rsid w:val="0038715D"/>
    <w:rsid w:val="00387337"/>
    <w:rsid w:val="00390284"/>
    <w:rsid w:val="00392EF2"/>
    <w:rsid w:val="0039549B"/>
    <w:rsid w:val="00395DFE"/>
    <w:rsid w:val="00396D92"/>
    <w:rsid w:val="00396F0D"/>
    <w:rsid w:val="003976D5"/>
    <w:rsid w:val="003A02E3"/>
    <w:rsid w:val="003A06A0"/>
    <w:rsid w:val="003A0FE8"/>
    <w:rsid w:val="003A16A1"/>
    <w:rsid w:val="003A2922"/>
    <w:rsid w:val="003A648A"/>
    <w:rsid w:val="003A66D0"/>
    <w:rsid w:val="003A6D04"/>
    <w:rsid w:val="003A7C2D"/>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A38"/>
    <w:rsid w:val="003D1DF3"/>
    <w:rsid w:val="003D31FE"/>
    <w:rsid w:val="003D329B"/>
    <w:rsid w:val="003D3FFB"/>
    <w:rsid w:val="003D4183"/>
    <w:rsid w:val="003D46A7"/>
    <w:rsid w:val="003D67DD"/>
    <w:rsid w:val="003D6C68"/>
    <w:rsid w:val="003D77CD"/>
    <w:rsid w:val="003D7981"/>
    <w:rsid w:val="003E121D"/>
    <w:rsid w:val="003E26FD"/>
    <w:rsid w:val="003E2DD0"/>
    <w:rsid w:val="003E4109"/>
    <w:rsid w:val="003E47BB"/>
    <w:rsid w:val="003E4906"/>
    <w:rsid w:val="003E4A29"/>
    <w:rsid w:val="003E4C2C"/>
    <w:rsid w:val="003E54DA"/>
    <w:rsid w:val="003E5FD6"/>
    <w:rsid w:val="003E78CB"/>
    <w:rsid w:val="003F143E"/>
    <w:rsid w:val="003F39ED"/>
    <w:rsid w:val="003F411D"/>
    <w:rsid w:val="003F6314"/>
    <w:rsid w:val="004003AC"/>
    <w:rsid w:val="00400B00"/>
    <w:rsid w:val="00400C93"/>
    <w:rsid w:val="004022D7"/>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576"/>
    <w:rsid w:val="00422687"/>
    <w:rsid w:val="00423969"/>
    <w:rsid w:val="00423A31"/>
    <w:rsid w:val="004249E7"/>
    <w:rsid w:val="00425B1F"/>
    <w:rsid w:val="0042677D"/>
    <w:rsid w:val="00426C6C"/>
    <w:rsid w:val="00427493"/>
    <w:rsid w:val="00427A74"/>
    <w:rsid w:val="004302BF"/>
    <w:rsid w:val="00430390"/>
    <w:rsid w:val="004305CC"/>
    <w:rsid w:val="0043072D"/>
    <w:rsid w:val="00430E44"/>
    <w:rsid w:val="0043114C"/>
    <w:rsid w:val="00431325"/>
    <w:rsid w:val="00431B80"/>
    <w:rsid w:val="00433A25"/>
    <w:rsid w:val="004346E7"/>
    <w:rsid w:val="00434D73"/>
    <w:rsid w:val="00434F04"/>
    <w:rsid w:val="00434FE2"/>
    <w:rsid w:val="00437A12"/>
    <w:rsid w:val="00440D4C"/>
    <w:rsid w:val="004411E2"/>
    <w:rsid w:val="004432FB"/>
    <w:rsid w:val="004446D7"/>
    <w:rsid w:val="00444F64"/>
    <w:rsid w:val="0044538B"/>
    <w:rsid w:val="004456D6"/>
    <w:rsid w:val="00447D77"/>
    <w:rsid w:val="004507F9"/>
    <w:rsid w:val="004509A7"/>
    <w:rsid w:val="00451D07"/>
    <w:rsid w:val="00451D74"/>
    <w:rsid w:val="004526AB"/>
    <w:rsid w:val="004538FB"/>
    <w:rsid w:val="004542DD"/>
    <w:rsid w:val="00455ADF"/>
    <w:rsid w:val="00457AA3"/>
    <w:rsid w:val="00460CBD"/>
    <w:rsid w:val="00460E56"/>
    <w:rsid w:val="004615C9"/>
    <w:rsid w:val="00461996"/>
    <w:rsid w:val="00461C7B"/>
    <w:rsid w:val="0046210E"/>
    <w:rsid w:val="0046586D"/>
    <w:rsid w:val="00465DCE"/>
    <w:rsid w:val="0046637D"/>
    <w:rsid w:val="004679EC"/>
    <w:rsid w:val="00467E41"/>
    <w:rsid w:val="004703A1"/>
    <w:rsid w:val="0047052B"/>
    <w:rsid w:val="004713C4"/>
    <w:rsid w:val="0047180C"/>
    <w:rsid w:val="004720B1"/>
    <w:rsid w:val="00473A46"/>
    <w:rsid w:val="00473A8F"/>
    <w:rsid w:val="00473D03"/>
    <w:rsid w:val="00474636"/>
    <w:rsid w:val="00474CC3"/>
    <w:rsid w:val="00475366"/>
    <w:rsid w:val="004774D5"/>
    <w:rsid w:val="00477766"/>
    <w:rsid w:val="00477F99"/>
    <w:rsid w:val="0048239C"/>
    <w:rsid w:val="004833A0"/>
    <w:rsid w:val="00484D67"/>
    <w:rsid w:val="00485DE5"/>
    <w:rsid w:val="00485E51"/>
    <w:rsid w:val="00487482"/>
    <w:rsid w:val="00490450"/>
    <w:rsid w:val="00491A0E"/>
    <w:rsid w:val="00491CCA"/>
    <w:rsid w:val="00491EF7"/>
    <w:rsid w:val="00493293"/>
    <w:rsid w:val="004936E1"/>
    <w:rsid w:val="004952ED"/>
    <w:rsid w:val="00495E6B"/>
    <w:rsid w:val="004A0551"/>
    <w:rsid w:val="004A11ED"/>
    <w:rsid w:val="004A16FB"/>
    <w:rsid w:val="004A18D3"/>
    <w:rsid w:val="004A3ECD"/>
    <w:rsid w:val="004A4841"/>
    <w:rsid w:val="004A4F67"/>
    <w:rsid w:val="004A659B"/>
    <w:rsid w:val="004A6D80"/>
    <w:rsid w:val="004A7442"/>
    <w:rsid w:val="004B2711"/>
    <w:rsid w:val="004B32D2"/>
    <w:rsid w:val="004B3446"/>
    <w:rsid w:val="004B4A7F"/>
    <w:rsid w:val="004C0D3F"/>
    <w:rsid w:val="004C1A2F"/>
    <w:rsid w:val="004C350D"/>
    <w:rsid w:val="004C49FF"/>
    <w:rsid w:val="004C593F"/>
    <w:rsid w:val="004C6FF0"/>
    <w:rsid w:val="004C772B"/>
    <w:rsid w:val="004D0D86"/>
    <w:rsid w:val="004D1440"/>
    <w:rsid w:val="004D1F31"/>
    <w:rsid w:val="004D2005"/>
    <w:rsid w:val="004D3124"/>
    <w:rsid w:val="004D40F5"/>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D21"/>
    <w:rsid w:val="00500F57"/>
    <w:rsid w:val="005011EC"/>
    <w:rsid w:val="0050159F"/>
    <w:rsid w:val="005018B1"/>
    <w:rsid w:val="00501950"/>
    <w:rsid w:val="0050202F"/>
    <w:rsid w:val="00502348"/>
    <w:rsid w:val="00502C64"/>
    <w:rsid w:val="00503783"/>
    <w:rsid w:val="00504348"/>
    <w:rsid w:val="00504A9D"/>
    <w:rsid w:val="00505101"/>
    <w:rsid w:val="00510FAC"/>
    <w:rsid w:val="005119B5"/>
    <w:rsid w:val="005121E5"/>
    <w:rsid w:val="005125B1"/>
    <w:rsid w:val="00513139"/>
    <w:rsid w:val="00514DBB"/>
    <w:rsid w:val="00515329"/>
    <w:rsid w:val="00517465"/>
    <w:rsid w:val="00520E3E"/>
    <w:rsid w:val="00521FA0"/>
    <w:rsid w:val="00522538"/>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141"/>
    <w:rsid w:val="0054385B"/>
    <w:rsid w:val="0054387F"/>
    <w:rsid w:val="00543D5E"/>
    <w:rsid w:val="00543ECE"/>
    <w:rsid w:val="00543F36"/>
    <w:rsid w:val="00544FF7"/>
    <w:rsid w:val="00545628"/>
    <w:rsid w:val="0054708F"/>
    <w:rsid w:val="0054779E"/>
    <w:rsid w:val="00547B6E"/>
    <w:rsid w:val="005506E1"/>
    <w:rsid w:val="00550DCE"/>
    <w:rsid w:val="00551039"/>
    <w:rsid w:val="005529C4"/>
    <w:rsid w:val="00552C54"/>
    <w:rsid w:val="0055434B"/>
    <w:rsid w:val="00554948"/>
    <w:rsid w:val="005552D8"/>
    <w:rsid w:val="005561F0"/>
    <w:rsid w:val="0055705C"/>
    <w:rsid w:val="00561109"/>
    <w:rsid w:val="005641A3"/>
    <w:rsid w:val="00566215"/>
    <w:rsid w:val="005677A3"/>
    <w:rsid w:val="00567A90"/>
    <w:rsid w:val="00570A19"/>
    <w:rsid w:val="0057146D"/>
    <w:rsid w:val="00571D98"/>
    <w:rsid w:val="00571F41"/>
    <w:rsid w:val="00571FCA"/>
    <w:rsid w:val="00572229"/>
    <w:rsid w:val="00574006"/>
    <w:rsid w:val="005740D6"/>
    <w:rsid w:val="005745CB"/>
    <w:rsid w:val="00574797"/>
    <w:rsid w:val="005747E6"/>
    <w:rsid w:val="00575BDF"/>
    <w:rsid w:val="0057717F"/>
    <w:rsid w:val="00580D4D"/>
    <w:rsid w:val="0058232E"/>
    <w:rsid w:val="00583051"/>
    <w:rsid w:val="005837D4"/>
    <w:rsid w:val="0058520D"/>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3FB2"/>
    <w:rsid w:val="005A4618"/>
    <w:rsid w:val="005A5681"/>
    <w:rsid w:val="005A59AF"/>
    <w:rsid w:val="005A59B9"/>
    <w:rsid w:val="005A5D25"/>
    <w:rsid w:val="005A6107"/>
    <w:rsid w:val="005A636F"/>
    <w:rsid w:val="005A744A"/>
    <w:rsid w:val="005B0C41"/>
    <w:rsid w:val="005B1865"/>
    <w:rsid w:val="005B1BFA"/>
    <w:rsid w:val="005B27C4"/>
    <w:rsid w:val="005B29E5"/>
    <w:rsid w:val="005B3A4B"/>
    <w:rsid w:val="005B4A47"/>
    <w:rsid w:val="005B5842"/>
    <w:rsid w:val="005B675C"/>
    <w:rsid w:val="005B6B4E"/>
    <w:rsid w:val="005B7268"/>
    <w:rsid w:val="005B76A3"/>
    <w:rsid w:val="005B7C28"/>
    <w:rsid w:val="005B7C94"/>
    <w:rsid w:val="005B7EFA"/>
    <w:rsid w:val="005C01F0"/>
    <w:rsid w:val="005C198B"/>
    <w:rsid w:val="005C287B"/>
    <w:rsid w:val="005C3DAE"/>
    <w:rsid w:val="005C5325"/>
    <w:rsid w:val="005C56F1"/>
    <w:rsid w:val="005C5C67"/>
    <w:rsid w:val="005C5DEB"/>
    <w:rsid w:val="005C647F"/>
    <w:rsid w:val="005C6DD6"/>
    <w:rsid w:val="005D1EB2"/>
    <w:rsid w:val="005D23D8"/>
    <w:rsid w:val="005D3C69"/>
    <w:rsid w:val="005D4546"/>
    <w:rsid w:val="005D4FDB"/>
    <w:rsid w:val="005D7A51"/>
    <w:rsid w:val="005D7FAF"/>
    <w:rsid w:val="005E00E6"/>
    <w:rsid w:val="005E278D"/>
    <w:rsid w:val="005E2BE9"/>
    <w:rsid w:val="005E2FF0"/>
    <w:rsid w:val="005E5D1F"/>
    <w:rsid w:val="005E62B3"/>
    <w:rsid w:val="005E70B7"/>
    <w:rsid w:val="005E7959"/>
    <w:rsid w:val="005E7A0D"/>
    <w:rsid w:val="005E7BC7"/>
    <w:rsid w:val="005F0D33"/>
    <w:rsid w:val="005F131D"/>
    <w:rsid w:val="005F3278"/>
    <w:rsid w:val="005F4443"/>
    <w:rsid w:val="005F4B14"/>
    <w:rsid w:val="005F583F"/>
    <w:rsid w:val="005F5902"/>
    <w:rsid w:val="005F5C4D"/>
    <w:rsid w:val="005F61D5"/>
    <w:rsid w:val="005F6722"/>
    <w:rsid w:val="005F69A2"/>
    <w:rsid w:val="005F6A2D"/>
    <w:rsid w:val="005F74B9"/>
    <w:rsid w:val="00601AE0"/>
    <w:rsid w:val="006029D7"/>
    <w:rsid w:val="00603391"/>
    <w:rsid w:val="00604834"/>
    <w:rsid w:val="006051C6"/>
    <w:rsid w:val="00605AD4"/>
    <w:rsid w:val="00611457"/>
    <w:rsid w:val="00611D43"/>
    <w:rsid w:val="00612849"/>
    <w:rsid w:val="00612D48"/>
    <w:rsid w:val="00613A7C"/>
    <w:rsid w:val="006142EA"/>
    <w:rsid w:val="00614877"/>
    <w:rsid w:val="00615307"/>
    <w:rsid w:val="0061609F"/>
    <w:rsid w:val="0061685D"/>
    <w:rsid w:val="00616B45"/>
    <w:rsid w:val="0062089A"/>
    <w:rsid w:val="006214DF"/>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4D24"/>
    <w:rsid w:val="006475CB"/>
    <w:rsid w:val="00647831"/>
    <w:rsid w:val="00651A05"/>
    <w:rsid w:val="006523E9"/>
    <w:rsid w:val="00653AC8"/>
    <w:rsid w:val="00653DFE"/>
    <w:rsid w:val="00654382"/>
    <w:rsid w:val="006543D8"/>
    <w:rsid w:val="00654A53"/>
    <w:rsid w:val="00654A61"/>
    <w:rsid w:val="0065530F"/>
    <w:rsid w:val="00656290"/>
    <w:rsid w:val="00661205"/>
    <w:rsid w:val="00661275"/>
    <w:rsid w:val="00661989"/>
    <w:rsid w:val="00662497"/>
    <w:rsid w:val="0066626D"/>
    <w:rsid w:val="00667476"/>
    <w:rsid w:val="00670AF2"/>
    <w:rsid w:val="00672A3F"/>
    <w:rsid w:val="006731C6"/>
    <w:rsid w:val="0067568A"/>
    <w:rsid w:val="00680E32"/>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3F24"/>
    <w:rsid w:val="006942B2"/>
    <w:rsid w:val="00694E01"/>
    <w:rsid w:val="00695EC4"/>
    <w:rsid w:val="00696277"/>
    <w:rsid w:val="00696525"/>
    <w:rsid w:val="0069778A"/>
    <w:rsid w:val="006A12E1"/>
    <w:rsid w:val="006A4E46"/>
    <w:rsid w:val="006A51C7"/>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F0C"/>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392F"/>
    <w:rsid w:val="006E5FC7"/>
    <w:rsid w:val="006E6626"/>
    <w:rsid w:val="006E6BDB"/>
    <w:rsid w:val="006E7BEC"/>
    <w:rsid w:val="006F22A2"/>
    <w:rsid w:val="006F235A"/>
    <w:rsid w:val="006F2DF8"/>
    <w:rsid w:val="006F38BE"/>
    <w:rsid w:val="006F3FA6"/>
    <w:rsid w:val="006F6872"/>
    <w:rsid w:val="006F707A"/>
    <w:rsid w:val="006F73F4"/>
    <w:rsid w:val="006F7CD1"/>
    <w:rsid w:val="006F7F03"/>
    <w:rsid w:val="0070249B"/>
    <w:rsid w:val="00702644"/>
    <w:rsid w:val="0070347C"/>
    <w:rsid w:val="00703982"/>
    <w:rsid w:val="00703CD1"/>
    <w:rsid w:val="00705D6B"/>
    <w:rsid w:val="00706101"/>
    <w:rsid w:val="00706385"/>
    <w:rsid w:val="007077CC"/>
    <w:rsid w:val="00710302"/>
    <w:rsid w:val="00712A3F"/>
    <w:rsid w:val="00712A77"/>
    <w:rsid w:val="007133A6"/>
    <w:rsid w:val="007133B7"/>
    <w:rsid w:val="00714245"/>
    <w:rsid w:val="007156AB"/>
    <w:rsid w:val="007156D8"/>
    <w:rsid w:val="007176C1"/>
    <w:rsid w:val="007203FD"/>
    <w:rsid w:val="0072047B"/>
    <w:rsid w:val="00721699"/>
    <w:rsid w:val="00722EA0"/>
    <w:rsid w:val="00724AE4"/>
    <w:rsid w:val="00724DA7"/>
    <w:rsid w:val="0072656C"/>
    <w:rsid w:val="00727706"/>
    <w:rsid w:val="0072796F"/>
    <w:rsid w:val="007279A6"/>
    <w:rsid w:val="00730966"/>
    <w:rsid w:val="0073171B"/>
    <w:rsid w:val="00732610"/>
    <w:rsid w:val="007338CE"/>
    <w:rsid w:val="00736313"/>
    <w:rsid w:val="007365F5"/>
    <w:rsid w:val="00737C31"/>
    <w:rsid w:val="00741615"/>
    <w:rsid w:val="00742B2A"/>
    <w:rsid w:val="00746901"/>
    <w:rsid w:val="00746F5E"/>
    <w:rsid w:val="00747976"/>
    <w:rsid w:val="00747AF0"/>
    <w:rsid w:val="007512D2"/>
    <w:rsid w:val="00752303"/>
    <w:rsid w:val="00752869"/>
    <w:rsid w:val="00752E98"/>
    <w:rsid w:val="007532D1"/>
    <w:rsid w:val="00754D6F"/>
    <w:rsid w:val="00754FCB"/>
    <w:rsid w:val="00755E58"/>
    <w:rsid w:val="00756A19"/>
    <w:rsid w:val="00756FE9"/>
    <w:rsid w:val="00760E48"/>
    <w:rsid w:val="00762229"/>
    <w:rsid w:val="0076280E"/>
    <w:rsid w:val="00762AD7"/>
    <w:rsid w:val="00763866"/>
    <w:rsid w:val="00763C21"/>
    <w:rsid w:val="00764136"/>
    <w:rsid w:val="00765A25"/>
    <w:rsid w:val="0076604D"/>
    <w:rsid w:val="00766D06"/>
    <w:rsid w:val="00766E2D"/>
    <w:rsid w:val="0077044E"/>
    <w:rsid w:val="00770873"/>
    <w:rsid w:val="00772738"/>
    <w:rsid w:val="00773B1A"/>
    <w:rsid w:val="00774992"/>
    <w:rsid w:val="00774A6C"/>
    <w:rsid w:val="00776037"/>
    <w:rsid w:val="007761E5"/>
    <w:rsid w:val="00776213"/>
    <w:rsid w:val="007764BD"/>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2C4B"/>
    <w:rsid w:val="007A3EFC"/>
    <w:rsid w:val="007A4735"/>
    <w:rsid w:val="007A4C56"/>
    <w:rsid w:val="007A4F58"/>
    <w:rsid w:val="007A5D0C"/>
    <w:rsid w:val="007A5EE2"/>
    <w:rsid w:val="007A680D"/>
    <w:rsid w:val="007A6D5C"/>
    <w:rsid w:val="007B0442"/>
    <w:rsid w:val="007B262A"/>
    <w:rsid w:val="007B4219"/>
    <w:rsid w:val="007B4780"/>
    <w:rsid w:val="007B5717"/>
    <w:rsid w:val="007B612A"/>
    <w:rsid w:val="007B6CC6"/>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6467"/>
    <w:rsid w:val="007E69C3"/>
    <w:rsid w:val="007E7A4F"/>
    <w:rsid w:val="007E7AD9"/>
    <w:rsid w:val="007F0EDF"/>
    <w:rsid w:val="007F14A8"/>
    <w:rsid w:val="007F211A"/>
    <w:rsid w:val="007F2BB5"/>
    <w:rsid w:val="007F3451"/>
    <w:rsid w:val="007F3B43"/>
    <w:rsid w:val="007F4161"/>
    <w:rsid w:val="007F43AA"/>
    <w:rsid w:val="007F500F"/>
    <w:rsid w:val="007F55CB"/>
    <w:rsid w:val="007F5985"/>
    <w:rsid w:val="007F5B4A"/>
    <w:rsid w:val="007F5C89"/>
    <w:rsid w:val="007F5E6B"/>
    <w:rsid w:val="007F659C"/>
    <w:rsid w:val="007F6DEE"/>
    <w:rsid w:val="007F7C34"/>
    <w:rsid w:val="007F7E75"/>
    <w:rsid w:val="008001FE"/>
    <w:rsid w:val="00800F23"/>
    <w:rsid w:val="00803E45"/>
    <w:rsid w:val="0080683F"/>
    <w:rsid w:val="00806E51"/>
    <w:rsid w:val="0081002F"/>
    <w:rsid w:val="008113EE"/>
    <w:rsid w:val="00811E60"/>
    <w:rsid w:val="00812C1A"/>
    <w:rsid w:val="00812FA1"/>
    <w:rsid w:val="00813409"/>
    <w:rsid w:val="00814573"/>
    <w:rsid w:val="008146CB"/>
    <w:rsid w:val="00814D60"/>
    <w:rsid w:val="0081503D"/>
    <w:rsid w:val="008161E4"/>
    <w:rsid w:val="00816460"/>
    <w:rsid w:val="0081684C"/>
    <w:rsid w:val="00816B02"/>
    <w:rsid w:val="00816F91"/>
    <w:rsid w:val="00817E17"/>
    <w:rsid w:val="0082022E"/>
    <w:rsid w:val="00820B33"/>
    <w:rsid w:val="0082127C"/>
    <w:rsid w:val="00821AE9"/>
    <w:rsid w:val="00822C41"/>
    <w:rsid w:val="00822F79"/>
    <w:rsid w:val="008237D3"/>
    <w:rsid w:val="008237EB"/>
    <w:rsid w:val="00824448"/>
    <w:rsid w:val="00824601"/>
    <w:rsid w:val="00825763"/>
    <w:rsid w:val="00826B0A"/>
    <w:rsid w:val="00826F41"/>
    <w:rsid w:val="00830A28"/>
    <w:rsid w:val="008317F6"/>
    <w:rsid w:val="00831F87"/>
    <w:rsid w:val="00836DF9"/>
    <w:rsid w:val="00841310"/>
    <w:rsid w:val="00842FBE"/>
    <w:rsid w:val="00843097"/>
    <w:rsid w:val="008446C8"/>
    <w:rsid w:val="00844750"/>
    <w:rsid w:val="0084488A"/>
    <w:rsid w:val="0084609A"/>
    <w:rsid w:val="00846B2B"/>
    <w:rsid w:val="008475EC"/>
    <w:rsid w:val="00852F5C"/>
    <w:rsid w:val="00853C6B"/>
    <w:rsid w:val="008555F7"/>
    <w:rsid w:val="00855B64"/>
    <w:rsid w:val="00856639"/>
    <w:rsid w:val="00856B6B"/>
    <w:rsid w:val="00856D39"/>
    <w:rsid w:val="00857E87"/>
    <w:rsid w:val="00860332"/>
    <w:rsid w:val="00862738"/>
    <w:rsid w:val="008630E8"/>
    <w:rsid w:val="008631C4"/>
    <w:rsid w:val="008638A2"/>
    <w:rsid w:val="00864575"/>
    <w:rsid w:val="00864846"/>
    <w:rsid w:val="0086542A"/>
    <w:rsid w:val="00866A05"/>
    <w:rsid w:val="00866AAE"/>
    <w:rsid w:val="00867AAA"/>
    <w:rsid w:val="00867C56"/>
    <w:rsid w:val="00870AA1"/>
    <w:rsid w:val="008714FE"/>
    <w:rsid w:val="00872413"/>
    <w:rsid w:val="0087348D"/>
    <w:rsid w:val="00873CE3"/>
    <w:rsid w:val="00873FD6"/>
    <w:rsid w:val="008742CA"/>
    <w:rsid w:val="008809F4"/>
    <w:rsid w:val="00880C0E"/>
    <w:rsid w:val="0088411C"/>
    <w:rsid w:val="00884EC1"/>
    <w:rsid w:val="008878ED"/>
    <w:rsid w:val="00887CB8"/>
    <w:rsid w:val="00887F65"/>
    <w:rsid w:val="00890250"/>
    <w:rsid w:val="00891FA6"/>
    <w:rsid w:val="008923BE"/>
    <w:rsid w:val="00893025"/>
    <w:rsid w:val="00895A9D"/>
    <w:rsid w:val="008962BF"/>
    <w:rsid w:val="00896428"/>
    <w:rsid w:val="00896604"/>
    <w:rsid w:val="008A008A"/>
    <w:rsid w:val="008A0BBD"/>
    <w:rsid w:val="008A2F31"/>
    <w:rsid w:val="008A3266"/>
    <w:rsid w:val="008A51BA"/>
    <w:rsid w:val="008A6088"/>
    <w:rsid w:val="008A7BF6"/>
    <w:rsid w:val="008B04B3"/>
    <w:rsid w:val="008B0FF5"/>
    <w:rsid w:val="008B2C53"/>
    <w:rsid w:val="008B44C4"/>
    <w:rsid w:val="008B5251"/>
    <w:rsid w:val="008B623C"/>
    <w:rsid w:val="008B6473"/>
    <w:rsid w:val="008B755A"/>
    <w:rsid w:val="008B7879"/>
    <w:rsid w:val="008B7A09"/>
    <w:rsid w:val="008C0809"/>
    <w:rsid w:val="008C2181"/>
    <w:rsid w:val="008C2B53"/>
    <w:rsid w:val="008C2BCD"/>
    <w:rsid w:val="008C3758"/>
    <w:rsid w:val="008C39AC"/>
    <w:rsid w:val="008C3E86"/>
    <w:rsid w:val="008C52FB"/>
    <w:rsid w:val="008C726C"/>
    <w:rsid w:val="008C750E"/>
    <w:rsid w:val="008D1566"/>
    <w:rsid w:val="008D280F"/>
    <w:rsid w:val="008D3919"/>
    <w:rsid w:val="008D563A"/>
    <w:rsid w:val="008D633C"/>
    <w:rsid w:val="008D6B47"/>
    <w:rsid w:val="008E21DC"/>
    <w:rsid w:val="008E23EB"/>
    <w:rsid w:val="008E254C"/>
    <w:rsid w:val="008E33F2"/>
    <w:rsid w:val="008E421A"/>
    <w:rsid w:val="008E4410"/>
    <w:rsid w:val="008E59E5"/>
    <w:rsid w:val="008E65BE"/>
    <w:rsid w:val="008E7FAE"/>
    <w:rsid w:val="008E7FF3"/>
    <w:rsid w:val="008F0F36"/>
    <w:rsid w:val="008F273B"/>
    <w:rsid w:val="008F40F0"/>
    <w:rsid w:val="008F4C12"/>
    <w:rsid w:val="008F52B9"/>
    <w:rsid w:val="008F65D5"/>
    <w:rsid w:val="008F7654"/>
    <w:rsid w:val="008F78C9"/>
    <w:rsid w:val="00900333"/>
    <w:rsid w:val="00901556"/>
    <w:rsid w:val="00901B67"/>
    <w:rsid w:val="0090221C"/>
    <w:rsid w:val="0090234E"/>
    <w:rsid w:val="00902B7D"/>
    <w:rsid w:val="009035C3"/>
    <w:rsid w:val="0090498A"/>
    <w:rsid w:val="0090537B"/>
    <w:rsid w:val="00905C1B"/>
    <w:rsid w:val="00905FBF"/>
    <w:rsid w:val="00906137"/>
    <w:rsid w:val="00906D1B"/>
    <w:rsid w:val="009072E7"/>
    <w:rsid w:val="00907709"/>
    <w:rsid w:val="00907B9F"/>
    <w:rsid w:val="00907F37"/>
    <w:rsid w:val="009117E5"/>
    <w:rsid w:val="00911BF7"/>
    <w:rsid w:val="00914243"/>
    <w:rsid w:val="009142A9"/>
    <w:rsid w:val="009145B8"/>
    <w:rsid w:val="00915524"/>
    <w:rsid w:val="00915924"/>
    <w:rsid w:val="00916FD3"/>
    <w:rsid w:val="00917113"/>
    <w:rsid w:val="009200A6"/>
    <w:rsid w:val="009211D4"/>
    <w:rsid w:val="0092120E"/>
    <w:rsid w:val="00921A6F"/>
    <w:rsid w:val="00922924"/>
    <w:rsid w:val="00922FEB"/>
    <w:rsid w:val="00923B33"/>
    <w:rsid w:val="009256F3"/>
    <w:rsid w:val="0092636B"/>
    <w:rsid w:val="009267F1"/>
    <w:rsid w:val="009269A7"/>
    <w:rsid w:val="00926AEC"/>
    <w:rsid w:val="00926ED4"/>
    <w:rsid w:val="00927449"/>
    <w:rsid w:val="009279E7"/>
    <w:rsid w:val="00930172"/>
    <w:rsid w:val="009327FF"/>
    <w:rsid w:val="00932E6A"/>
    <w:rsid w:val="00932FC4"/>
    <w:rsid w:val="00933855"/>
    <w:rsid w:val="00934D4C"/>
    <w:rsid w:val="009356B2"/>
    <w:rsid w:val="00935EF8"/>
    <w:rsid w:val="00936F5A"/>
    <w:rsid w:val="009403B5"/>
    <w:rsid w:val="00940406"/>
    <w:rsid w:val="00940519"/>
    <w:rsid w:val="00947028"/>
    <w:rsid w:val="009470BD"/>
    <w:rsid w:val="009470D4"/>
    <w:rsid w:val="00947D67"/>
    <w:rsid w:val="00947FEC"/>
    <w:rsid w:val="00952FDB"/>
    <w:rsid w:val="0095330D"/>
    <w:rsid w:val="00955275"/>
    <w:rsid w:val="009556DB"/>
    <w:rsid w:val="00955888"/>
    <w:rsid w:val="00955E22"/>
    <w:rsid w:val="00956529"/>
    <w:rsid w:val="00957AEC"/>
    <w:rsid w:val="0096030F"/>
    <w:rsid w:val="009617B3"/>
    <w:rsid w:val="0096457A"/>
    <w:rsid w:val="009646C2"/>
    <w:rsid w:val="0096487B"/>
    <w:rsid w:val="00965573"/>
    <w:rsid w:val="00966C87"/>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85795"/>
    <w:rsid w:val="00990072"/>
    <w:rsid w:val="00990EAE"/>
    <w:rsid w:val="00991117"/>
    <w:rsid w:val="0099167F"/>
    <w:rsid w:val="00993764"/>
    <w:rsid w:val="009938FB"/>
    <w:rsid w:val="00993F1D"/>
    <w:rsid w:val="00993F72"/>
    <w:rsid w:val="00994394"/>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389"/>
    <w:rsid w:val="009B4422"/>
    <w:rsid w:val="009B56D2"/>
    <w:rsid w:val="009B59BD"/>
    <w:rsid w:val="009B6249"/>
    <w:rsid w:val="009B6614"/>
    <w:rsid w:val="009B7AE1"/>
    <w:rsid w:val="009C00A3"/>
    <w:rsid w:val="009C0AEF"/>
    <w:rsid w:val="009C111C"/>
    <w:rsid w:val="009C112F"/>
    <w:rsid w:val="009C2E6F"/>
    <w:rsid w:val="009C4191"/>
    <w:rsid w:val="009C5DA3"/>
    <w:rsid w:val="009C6D88"/>
    <w:rsid w:val="009C78AF"/>
    <w:rsid w:val="009C7A79"/>
    <w:rsid w:val="009C7F56"/>
    <w:rsid w:val="009D243D"/>
    <w:rsid w:val="009D254C"/>
    <w:rsid w:val="009D379C"/>
    <w:rsid w:val="009D3A8C"/>
    <w:rsid w:val="009D4CD0"/>
    <w:rsid w:val="009D5963"/>
    <w:rsid w:val="009D64C4"/>
    <w:rsid w:val="009D73F2"/>
    <w:rsid w:val="009D74B2"/>
    <w:rsid w:val="009E1BD9"/>
    <w:rsid w:val="009E1D72"/>
    <w:rsid w:val="009E2992"/>
    <w:rsid w:val="009E2D25"/>
    <w:rsid w:val="009E38B3"/>
    <w:rsid w:val="009E4EC5"/>
    <w:rsid w:val="009E551E"/>
    <w:rsid w:val="009E5F97"/>
    <w:rsid w:val="009E6013"/>
    <w:rsid w:val="009E78BE"/>
    <w:rsid w:val="009E7956"/>
    <w:rsid w:val="009E7B93"/>
    <w:rsid w:val="009E7C39"/>
    <w:rsid w:val="009F06D7"/>
    <w:rsid w:val="009F21B4"/>
    <w:rsid w:val="009F336E"/>
    <w:rsid w:val="009F3A13"/>
    <w:rsid w:val="009F491D"/>
    <w:rsid w:val="009F523E"/>
    <w:rsid w:val="009F5977"/>
    <w:rsid w:val="009F6506"/>
    <w:rsid w:val="009F6C79"/>
    <w:rsid w:val="009F74FC"/>
    <w:rsid w:val="009F7776"/>
    <w:rsid w:val="00A00448"/>
    <w:rsid w:val="00A00472"/>
    <w:rsid w:val="00A00AA3"/>
    <w:rsid w:val="00A00E5C"/>
    <w:rsid w:val="00A01F3B"/>
    <w:rsid w:val="00A02502"/>
    <w:rsid w:val="00A025A9"/>
    <w:rsid w:val="00A0313F"/>
    <w:rsid w:val="00A033D4"/>
    <w:rsid w:val="00A03B33"/>
    <w:rsid w:val="00A04774"/>
    <w:rsid w:val="00A04F71"/>
    <w:rsid w:val="00A050FA"/>
    <w:rsid w:val="00A0547A"/>
    <w:rsid w:val="00A06A3B"/>
    <w:rsid w:val="00A06B7D"/>
    <w:rsid w:val="00A0791B"/>
    <w:rsid w:val="00A103AF"/>
    <w:rsid w:val="00A10A82"/>
    <w:rsid w:val="00A10C5A"/>
    <w:rsid w:val="00A130E1"/>
    <w:rsid w:val="00A16245"/>
    <w:rsid w:val="00A2129B"/>
    <w:rsid w:val="00A21A8C"/>
    <w:rsid w:val="00A21D61"/>
    <w:rsid w:val="00A2205A"/>
    <w:rsid w:val="00A231B8"/>
    <w:rsid w:val="00A239E6"/>
    <w:rsid w:val="00A23CD3"/>
    <w:rsid w:val="00A2492E"/>
    <w:rsid w:val="00A24ECB"/>
    <w:rsid w:val="00A24FEE"/>
    <w:rsid w:val="00A25953"/>
    <w:rsid w:val="00A274C5"/>
    <w:rsid w:val="00A27564"/>
    <w:rsid w:val="00A31525"/>
    <w:rsid w:val="00A31E3F"/>
    <w:rsid w:val="00A326FA"/>
    <w:rsid w:val="00A332F7"/>
    <w:rsid w:val="00A33FE8"/>
    <w:rsid w:val="00A34891"/>
    <w:rsid w:val="00A34EA6"/>
    <w:rsid w:val="00A353B5"/>
    <w:rsid w:val="00A35E18"/>
    <w:rsid w:val="00A36B24"/>
    <w:rsid w:val="00A36FF4"/>
    <w:rsid w:val="00A372A5"/>
    <w:rsid w:val="00A40EC7"/>
    <w:rsid w:val="00A40F0B"/>
    <w:rsid w:val="00A4200B"/>
    <w:rsid w:val="00A42CF3"/>
    <w:rsid w:val="00A43C91"/>
    <w:rsid w:val="00A44CBC"/>
    <w:rsid w:val="00A4537D"/>
    <w:rsid w:val="00A4689F"/>
    <w:rsid w:val="00A47870"/>
    <w:rsid w:val="00A47E50"/>
    <w:rsid w:val="00A508A3"/>
    <w:rsid w:val="00A510FD"/>
    <w:rsid w:val="00A52538"/>
    <w:rsid w:val="00A5265C"/>
    <w:rsid w:val="00A53ACA"/>
    <w:rsid w:val="00A54792"/>
    <w:rsid w:val="00A54969"/>
    <w:rsid w:val="00A55260"/>
    <w:rsid w:val="00A5529C"/>
    <w:rsid w:val="00A55C74"/>
    <w:rsid w:val="00A566C8"/>
    <w:rsid w:val="00A56E41"/>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50B"/>
    <w:rsid w:val="00A70B81"/>
    <w:rsid w:val="00A70EF3"/>
    <w:rsid w:val="00A71547"/>
    <w:rsid w:val="00A72FF4"/>
    <w:rsid w:val="00A7351C"/>
    <w:rsid w:val="00A735D5"/>
    <w:rsid w:val="00A759B0"/>
    <w:rsid w:val="00A805A2"/>
    <w:rsid w:val="00A81CFD"/>
    <w:rsid w:val="00A825BE"/>
    <w:rsid w:val="00A83EB5"/>
    <w:rsid w:val="00A84F1F"/>
    <w:rsid w:val="00A85E2F"/>
    <w:rsid w:val="00A900EE"/>
    <w:rsid w:val="00A90EA8"/>
    <w:rsid w:val="00A91C44"/>
    <w:rsid w:val="00A92B70"/>
    <w:rsid w:val="00A92D2C"/>
    <w:rsid w:val="00A965F0"/>
    <w:rsid w:val="00A97264"/>
    <w:rsid w:val="00AA031C"/>
    <w:rsid w:val="00AA03AE"/>
    <w:rsid w:val="00AA0F25"/>
    <w:rsid w:val="00AA1369"/>
    <w:rsid w:val="00AA477F"/>
    <w:rsid w:val="00AA4811"/>
    <w:rsid w:val="00AA4BE8"/>
    <w:rsid w:val="00AA5797"/>
    <w:rsid w:val="00AA596A"/>
    <w:rsid w:val="00AA6EED"/>
    <w:rsid w:val="00AB0F5C"/>
    <w:rsid w:val="00AB1023"/>
    <w:rsid w:val="00AB1261"/>
    <w:rsid w:val="00AB1522"/>
    <w:rsid w:val="00AB1F08"/>
    <w:rsid w:val="00AB21D5"/>
    <w:rsid w:val="00AB2FDE"/>
    <w:rsid w:val="00AB6EDD"/>
    <w:rsid w:val="00AB7415"/>
    <w:rsid w:val="00AB77E9"/>
    <w:rsid w:val="00AB79C4"/>
    <w:rsid w:val="00AC0701"/>
    <w:rsid w:val="00AC070D"/>
    <w:rsid w:val="00AC0B8C"/>
    <w:rsid w:val="00AC133C"/>
    <w:rsid w:val="00AC1F11"/>
    <w:rsid w:val="00AC2D3E"/>
    <w:rsid w:val="00AC3388"/>
    <w:rsid w:val="00AC5A5C"/>
    <w:rsid w:val="00AC67A1"/>
    <w:rsid w:val="00AC6BD8"/>
    <w:rsid w:val="00AC7977"/>
    <w:rsid w:val="00AC7CEE"/>
    <w:rsid w:val="00AC7F9F"/>
    <w:rsid w:val="00AD0233"/>
    <w:rsid w:val="00AD05C5"/>
    <w:rsid w:val="00AD1956"/>
    <w:rsid w:val="00AD195B"/>
    <w:rsid w:val="00AD32DA"/>
    <w:rsid w:val="00AD3944"/>
    <w:rsid w:val="00AD56A1"/>
    <w:rsid w:val="00AD655E"/>
    <w:rsid w:val="00AD6D48"/>
    <w:rsid w:val="00AD79AF"/>
    <w:rsid w:val="00AE017E"/>
    <w:rsid w:val="00AE1636"/>
    <w:rsid w:val="00AE1EF3"/>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AF7C70"/>
    <w:rsid w:val="00B008E5"/>
    <w:rsid w:val="00B00FD0"/>
    <w:rsid w:val="00B01CBA"/>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10A"/>
    <w:rsid w:val="00B17200"/>
    <w:rsid w:val="00B17EA8"/>
    <w:rsid w:val="00B20C7B"/>
    <w:rsid w:val="00B20E76"/>
    <w:rsid w:val="00B21B20"/>
    <w:rsid w:val="00B224A2"/>
    <w:rsid w:val="00B23483"/>
    <w:rsid w:val="00B2387D"/>
    <w:rsid w:val="00B2541E"/>
    <w:rsid w:val="00B257A7"/>
    <w:rsid w:val="00B26156"/>
    <w:rsid w:val="00B3009F"/>
    <w:rsid w:val="00B300FC"/>
    <w:rsid w:val="00B30B28"/>
    <w:rsid w:val="00B3105C"/>
    <w:rsid w:val="00B311C6"/>
    <w:rsid w:val="00B32E2D"/>
    <w:rsid w:val="00B33A4C"/>
    <w:rsid w:val="00B33BD2"/>
    <w:rsid w:val="00B3589D"/>
    <w:rsid w:val="00B362E9"/>
    <w:rsid w:val="00B367AE"/>
    <w:rsid w:val="00B37AF1"/>
    <w:rsid w:val="00B40320"/>
    <w:rsid w:val="00B412F8"/>
    <w:rsid w:val="00B421FC"/>
    <w:rsid w:val="00B42B76"/>
    <w:rsid w:val="00B4466B"/>
    <w:rsid w:val="00B45DAB"/>
    <w:rsid w:val="00B47597"/>
    <w:rsid w:val="00B50306"/>
    <w:rsid w:val="00B5229B"/>
    <w:rsid w:val="00B55818"/>
    <w:rsid w:val="00B55AD2"/>
    <w:rsid w:val="00B55B9C"/>
    <w:rsid w:val="00B56F9E"/>
    <w:rsid w:val="00B573AF"/>
    <w:rsid w:val="00B574CF"/>
    <w:rsid w:val="00B60307"/>
    <w:rsid w:val="00B60C1E"/>
    <w:rsid w:val="00B61990"/>
    <w:rsid w:val="00B622C6"/>
    <w:rsid w:val="00B62377"/>
    <w:rsid w:val="00B628F7"/>
    <w:rsid w:val="00B62A61"/>
    <w:rsid w:val="00B62D79"/>
    <w:rsid w:val="00B63E3C"/>
    <w:rsid w:val="00B640FD"/>
    <w:rsid w:val="00B648D1"/>
    <w:rsid w:val="00B6578C"/>
    <w:rsid w:val="00B65E00"/>
    <w:rsid w:val="00B65F1A"/>
    <w:rsid w:val="00B66018"/>
    <w:rsid w:val="00B67B2E"/>
    <w:rsid w:val="00B706B3"/>
    <w:rsid w:val="00B7082F"/>
    <w:rsid w:val="00B70BC8"/>
    <w:rsid w:val="00B70D0E"/>
    <w:rsid w:val="00B7109F"/>
    <w:rsid w:val="00B7198D"/>
    <w:rsid w:val="00B71C8F"/>
    <w:rsid w:val="00B727FB"/>
    <w:rsid w:val="00B743A3"/>
    <w:rsid w:val="00B74599"/>
    <w:rsid w:val="00B76764"/>
    <w:rsid w:val="00B778BF"/>
    <w:rsid w:val="00B80BAB"/>
    <w:rsid w:val="00B82010"/>
    <w:rsid w:val="00B8212B"/>
    <w:rsid w:val="00B8407F"/>
    <w:rsid w:val="00B847AB"/>
    <w:rsid w:val="00B84A6F"/>
    <w:rsid w:val="00B84CF0"/>
    <w:rsid w:val="00B85AC0"/>
    <w:rsid w:val="00B85D99"/>
    <w:rsid w:val="00B85F65"/>
    <w:rsid w:val="00B86747"/>
    <w:rsid w:val="00B90B75"/>
    <w:rsid w:val="00B910EA"/>
    <w:rsid w:val="00B93127"/>
    <w:rsid w:val="00B93E72"/>
    <w:rsid w:val="00B945F6"/>
    <w:rsid w:val="00B94603"/>
    <w:rsid w:val="00B96288"/>
    <w:rsid w:val="00B9713C"/>
    <w:rsid w:val="00B97DD0"/>
    <w:rsid w:val="00BA070A"/>
    <w:rsid w:val="00BA1B8E"/>
    <w:rsid w:val="00BA2010"/>
    <w:rsid w:val="00BA38A9"/>
    <w:rsid w:val="00BA4CAC"/>
    <w:rsid w:val="00BA5929"/>
    <w:rsid w:val="00BB14FC"/>
    <w:rsid w:val="00BB1E2D"/>
    <w:rsid w:val="00BB2014"/>
    <w:rsid w:val="00BB2905"/>
    <w:rsid w:val="00BB2CA1"/>
    <w:rsid w:val="00BB2D16"/>
    <w:rsid w:val="00BB572B"/>
    <w:rsid w:val="00BB71A7"/>
    <w:rsid w:val="00BB74F6"/>
    <w:rsid w:val="00BC1A38"/>
    <w:rsid w:val="00BC4943"/>
    <w:rsid w:val="00BC59A3"/>
    <w:rsid w:val="00BC6718"/>
    <w:rsid w:val="00BC69AB"/>
    <w:rsid w:val="00BC6A32"/>
    <w:rsid w:val="00BD4063"/>
    <w:rsid w:val="00BD453D"/>
    <w:rsid w:val="00BD605A"/>
    <w:rsid w:val="00BD6524"/>
    <w:rsid w:val="00BD71C8"/>
    <w:rsid w:val="00BD7D09"/>
    <w:rsid w:val="00BD7D90"/>
    <w:rsid w:val="00BE04D0"/>
    <w:rsid w:val="00BE1132"/>
    <w:rsid w:val="00BE1425"/>
    <w:rsid w:val="00BE1E8E"/>
    <w:rsid w:val="00BE258D"/>
    <w:rsid w:val="00BE757F"/>
    <w:rsid w:val="00BE7B88"/>
    <w:rsid w:val="00BF0556"/>
    <w:rsid w:val="00BF1259"/>
    <w:rsid w:val="00BF140E"/>
    <w:rsid w:val="00BF1FC8"/>
    <w:rsid w:val="00BF2655"/>
    <w:rsid w:val="00BF3588"/>
    <w:rsid w:val="00BF3A94"/>
    <w:rsid w:val="00BF3AD2"/>
    <w:rsid w:val="00BF4401"/>
    <w:rsid w:val="00BF4DA3"/>
    <w:rsid w:val="00BF5007"/>
    <w:rsid w:val="00BF50C3"/>
    <w:rsid w:val="00BF513E"/>
    <w:rsid w:val="00BF54D9"/>
    <w:rsid w:val="00BF5778"/>
    <w:rsid w:val="00BF7620"/>
    <w:rsid w:val="00BF7B79"/>
    <w:rsid w:val="00C000F3"/>
    <w:rsid w:val="00C02294"/>
    <w:rsid w:val="00C02CCE"/>
    <w:rsid w:val="00C04A87"/>
    <w:rsid w:val="00C05A00"/>
    <w:rsid w:val="00C061E3"/>
    <w:rsid w:val="00C06622"/>
    <w:rsid w:val="00C07F85"/>
    <w:rsid w:val="00C07FEE"/>
    <w:rsid w:val="00C12017"/>
    <w:rsid w:val="00C12A0A"/>
    <w:rsid w:val="00C13162"/>
    <w:rsid w:val="00C13228"/>
    <w:rsid w:val="00C15C47"/>
    <w:rsid w:val="00C160B0"/>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0707"/>
    <w:rsid w:val="00C31FB9"/>
    <w:rsid w:val="00C320D3"/>
    <w:rsid w:val="00C324DB"/>
    <w:rsid w:val="00C33100"/>
    <w:rsid w:val="00C33148"/>
    <w:rsid w:val="00C334AB"/>
    <w:rsid w:val="00C33C9D"/>
    <w:rsid w:val="00C33CFF"/>
    <w:rsid w:val="00C344F9"/>
    <w:rsid w:val="00C36180"/>
    <w:rsid w:val="00C377E5"/>
    <w:rsid w:val="00C40B6A"/>
    <w:rsid w:val="00C40F37"/>
    <w:rsid w:val="00C4127C"/>
    <w:rsid w:val="00C439CC"/>
    <w:rsid w:val="00C43D3B"/>
    <w:rsid w:val="00C4413B"/>
    <w:rsid w:val="00C46F28"/>
    <w:rsid w:val="00C500A0"/>
    <w:rsid w:val="00C5031E"/>
    <w:rsid w:val="00C50868"/>
    <w:rsid w:val="00C50D8C"/>
    <w:rsid w:val="00C516F7"/>
    <w:rsid w:val="00C52995"/>
    <w:rsid w:val="00C53421"/>
    <w:rsid w:val="00C53BAF"/>
    <w:rsid w:val="00C53CCE"/>
    <w:rsid w:val="00C54AA6"/>
    <w:rsid w:val="00C56563"/>
    <w:rsid w:val="00C60530"/>
    <w:rsid w:val="00C60F3C"/>
    <w:rsid w:val="00C62B29"/>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80E"/>
    <w:rsid w:val="00C71920"/>
    <w:rsid w:val="00C71FD7"/>
    <w:rsid w:val="00C741D1"/>
    <w:rsid w:val="00C75EF3"/>
    <w:rsid w:val="00C7630C"/>
    <w:rsid w:val="00C773AB"/>
    <w:rsid w:val="00C77729"/>
    <w:rsid w:val="00C80611"/>
    <w:rsid w:val="00C821B9"/>
    <w:rsid w:val="00C833D7"/>
    <w:rsid w:val="00C83515"/>
    <w:rsid w:val="00C8410B"/>
    <w:rsid w:val="00C852A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E8C"/>
    <w:rsid w:val="00CB1F1C"/>
    <w:rsid w:val="00CB2BD7"/>
    <w:rsid w:val="00CB6267"/>
    <w:rsid w:val="00CB7294"/>
    <w:rsid w:val="00CC1003"/>
    <w:rsid w:val="00CC103C"/>
    <w:rsid w:val="00CC1082"/>
    <w:rsid w:val="00CC1C1C"/>
    <w:rsid w:val="00CC3D35"/>
    <w:rsid w:val="00CC4A6B"/>
    <w:rsid w:val="00CC4AE4"/>
    <w:rsid w:val="00CC4BD4"/>
    <w:rsid w:val="00CC4D37"/>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154"/>
    <w:rsid w:val="00CF7825"/>
    <w:rsid w:val="00D016B5"/>
    <w:rsid w:val="00D0170F"/>
    <w:rsid w:val="00D01FC7"/>
    <w:rsid w:val="00D0268D"/>
    <w:rsid w:val="00D030CC"/>
    <w:rsid w:val="00D034F1"/>
    <w:rsid w:val="00D04F50"/>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6B6"/>
    <w:rsid w:val="00D17B3B"/>
    <w:rsid w:val="00D17C33"/>
    <w:rsid w:val="00D209D0"/>
    <w:rsid w:val="00D20C35"/>
    <w:rsid w:val="00D218F8"/>
    <w:rsid w:val="00D22106"/>
    <w:rsid w:val="00D246FE"/>
    <w:rsid w:val="00D247EA"/>
    <w:rsid w:val="00D24F7F"/>
    <w:rsid w:val="00D25915"/>
    <w:rsid w:val="00D27D5E"/>
    <w:rsid w:val="00D301FC"/>
    <w:rsid w:val="00D308C8"/>
    <w:rsid w:val="00D30ABC"/>
    <w:rsid w:val="00D30BB4"/>
    <w:rsid w:val="00D3293B"/>
    <w:rsid w:val="00D33093"/>
    <w:rsid w:val="00D33F2B"/>
    <w:rsid w:val="00D371F4"/>
    <w:rsid w:val="00D41667"/>
    <w:rsid w:val="00D43775"/>
    <w:rsid w:val="00D46E12"/>
    <w:rsid w:val="00D46E84"/>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857"/>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4E03"/>
    <w:rsid w:val="00D762B3"/>
    <w:rsid w:val="00D774C8"/>
    <w:rsid w:val="00D777A9"/>
    <w:rsid w:val="00D77BA7"/>
    <w:rsid w:val="00D81761"/>
    <w:rsid w:val="00D83FA9"/>
    <w:rsid w:val="00D84D21"/>
    <w:rsid w:val="00D8648E"/>
    <w:rsid w:val="00D86731"/>
    <w:rsid w:val="00D86AA6"/>
    <w:rsid w:val="00D90151"/>
    <w:rsid w:val="00D909E9"/>
    <w:rsid w:val="00D91A12"/>
    <w:rsid w:val="00D92FFC"/>
    <w:rsid w:val="00D934E3"/>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0AC3"/>
    <w:rsid w:val="00DB11F7"/>
    <w:rsid w:val="00DB3CDF"/>
    <w:rsid w:val="00DB4793"/>
    <w:rsid w:val="00DB57ED"/>
    <w:rsid w:val="00DC0CBC"/>
    <w:rsid w:val="00DC0FAD"/>
    <w:rsid w:val="00DC1260"/>
    <w:rsid w:val="00DC2CD5"/>
    <w:rsid w:val="00DC300F"/>
    <w:rsid w:val="00DC3937"/>
    <w:rsid w:val="00DC4500"/>
    <w:rsid w:val="00DC728C"/>
    <w:rsid w:val="00DD04E1"/>
    <w:rsid w:val="00DD0AF5"/>
    <w:rsid w:val="00DD13E6"/>
    <w:rsid w:val="00DD356F"/>
    <w:rsid w:val="00DD3686"/>
    <w:rsid w:val="00DD36B2"/>
    <w:rsid w:val="00DD4545"/>
    <w:rsid w:val="00DD4580"/>
    <w:rsid w:val="00DD4D8B"/>
    <w:rsid w:val="00DD4EBB"/>
    <w:rsid w:val="00DD5323"/>
    <w:rsid w:val="00DD620B"/>
    <w:rsid w:val="00DD6E2C"/>
    <w:rsid w:val="00DD798E"/>
    <w:rsid w:val="00DD7D02"/>
    <w:rsid w:val="00DE01E3"/>
    <w:rsid w:val="00DE17DD"/>
    <w:rsid w:val="00DE17E5"/>
    <w:rsid w:val="00DE2650"/>
    <w:rsid w:val="00DE3ABE"/>
    <w:rsid w:val="00DE41A3"/>
    <w:rsid w:val="00DE429A"/>
    <w:rsid w:val="00DE6B21"/>
    <w:rsid w:val="00DE6D90"/>
    <w:rsid w:val="00DE7B66"/>
    <w:rsid w:val="00DF002F"/>
    <w:rsid w:val="00DF0045"/>
    <w:rsid w:val="00DF01A7"/>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6047"/>
    <w:rsid w:val="00E0727F"/>
    <w:rsid w:val="00E1103B"/>
    <w:rsid w:val="00E117DD"/>
    <w:rsid w:val="00E14106"/>
    <w:rsid w:val="00E14E3E"/>
    <w:rsid w:val="00E15261"/>
    <w:rsid w:val="00E1534C"/>
    <w:rsid w:val="00E16C22"/>
    <w:rsid w:val="00E171BA"/>
    <w:rsid w:val="00E176B9"/>
    <w:rsid w:val="00E17BA7"/>
    <w:rsid w:val="00E20C48"/>
    <w:rsid w:val="00E20CB5"/>
    <w:rsid w:val="00E23086"/>
    <w:rsid w:val="00E23C22"/>
    <w:rsid w:val="00E24682"/>
    <w:rsid w:val="00E259A2"/>
    <w:rsid w:val="00E25CEE"/>
    <w:rsid w:val="00E2613F"/>
    <w:rsid w:val="00E26674"/>
    <w:rsid w:val="00E27742"/>
    <w:rsid w:val="00E30023"/>
    <w:rsid w:val="00E30C44"/>
    <w:rsid w:val="00E35030"/>
    <w:rsid w:val="00E3515F"/>
    <w:rsid w:val="00E357F2"/>
    <w:rsid w:val="00E36953"/>
    <w:rsid w:val="00E37CB5"/>
    <w:rsid w:val="00E40656"/>
    <w:rsid w:val="00E41CDF"/>
    <w:rsid w:val="00E4254B"/>
    <w:rsid w:val="00E42753"/>
    <w:rsid w:val="00E42D23"/>
    <w:rsid w:val="00E42F9B"/>
    <w:rsid w:val="00E4343C"/>
    <w:rsid w:val="00E43D05"/>
    <w:rsid w:val="00E43F62"/>
    <w:rsid w:val="00E4432E"/>
    <w:rsid w:val="00E4491D"/>
    <w:rsid w:val="00E44F2D"/>
    <w:rsid w:val="00E4543A"/>
    <w:rsid w:val="00E46429"/>
    <w:rsid w:val="00E467D9"/>
    <w:rsid w:val="00E46DA4"/>
    <w:rsid w:val="00E508D1"/>
    <w:rsid w:val="00E54854"/>
    <w:rsid w:val="00E55247"/>
    <w:rsid w:val="00E55D71"/>
    <w:rsid w:val="00E560B7"/>
    <w:rsid w:val="00E56EDF"/>
    <w:rsid w:val="00E572A2"/>
    <w:rsid w:val="00E61025"/>
    <w:rsid w:val="00E61A2F"/>
    <w:rsid w:val="00E621FA"/>
    <w:rsid w:val="00E62C16"/>
    <w:rsid w:val="00E632D5"/>
    <w:rsid w:val="00E63421"/>
    <w:rsid w:val="00E63B27"/>
    <w:rsid w:val="00E65778"/>
    <w:rsid w:val="00E65C5B"/>
    <w:rsid w:val="00E667D2"/>
    <w:rsid w:val="00E67BA4"/>
    <w:rsid w:val="00E708C1"/>
    <w:rsid w:val="00E708FB"/>
    <w:rsid w:val="00E711B3"/>
    <w:rsid w:val="00E726D3"/>
    <w:rsid w:val="00E72813"/>
    <w:rsid w:val="00E72A5D"/>
    <w:rsid w:val="00E72F58"/>
    <w:rsid w:val="00E73900"/>
    <w:rsid w:val="00E80853"/>
    <w:rsid w:val="00E8089F"/>
    <w:rsid w:val="00E81887"/>
    <w:rsid w:val="00E81E94"/>
    <w:rsid w:val="00E82607"/>
    <w:rsid w:val="00E82FCB"/>
    <w:rsid w:val="00E83B16"/>
    <w:rsid w:val="00E840F4"/>
    <w:rsid w:val="00E8441C"/>
    <w:rsid w:val="00E845F3"/>
    <w:rsid w:val="00E8491D"/>
    <w:rsid w:val="00E84BE7"/>
    <w:rsid w:val="00E84E79"/>
    <w:rsid w:val="00E8510B"/>
    <w:rsid w:val="00E86C0D"/>
    <w:rsid w:val="00E87079"/>
    <w:rsid w:val="00E90194"/>
    <w:rsid w:val="00E90EA6"/>
    <w:rsid w:val="00E931D7"/>
    <w:rsid w:val="00E9737F"/>
    <w:rsid w:val="00EA1745"/>
    <w:rsid w:val="00EA199A"/>
    <w:rsid w:val="00EA230F"/>
    <w:rsid w:val="00EA233B"/>
    <w:rsid w:val="00EA31C2"/>
    <w:rsid w:val="00EA3596"/>
    <w:rsid w:val="00EA38AE"/>
    <w:rsid w:val="00EA438F"/>
    <w:rsid w:val="00EA49D4"/>
    <w:rsid w:val="00EA5630"/>
    <w:rsid w:val="00EA7714"/>
    <w:rsid w:val="00EB04A0"/>
    <w:rsid w:val="00EB0A65"/>
    <w:rsid w:val="00EB0DE6"/>
    <w:rsid w:val="00EB187A"/>
    <w:rsid w:val="00EB35B1"/>
    <w:rsid w:val="00EB4A84"/>
    <w:rsid w:val="00EB5434"/>
    <w:rsid w:val="00EB66C4"/>
    <w:rsid w:val="00EB6FF1"/>
    <w:rsid w:val="00EB72C9"/>
    <w:rsid w:val="00EB79F3"/>
    <w:rsid w:val="00EB7C7C"/>
    <w:rsid w:val="00EC1E20"/>
    <w:rsid w:val="00EC23C7"/>
    <w:rsid w:val="00EC36C2"/>
    <w:rsid w:val="00EC4CE9"/>
    <w:rsid w:val="00EC4D8D"/>
    <w:rsid w:val="00EC4F16"/>
    <w:rsid w:val="00EC50FB"/>
    <w:rsid w:val="00EC73B2"/>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4F3"/>
    <w:rsid w:val="00F01516"/>
    <w:rsid w:val="00F028DA"/>
    <w:rsid w:val="00F049E2"/>
    <w:rsid w:val="00F06C2A"/>
    <w:rsid w:val="00F07B09"/>
    <w:rsid w:val="00F11975"/>
    <w:rsid w:val="00F14002"/>
    <w:rsid w:val="00F145B6"/>
    <w:rsid w:val="00F15C00"/>
    <w:rsid w:val="00F1612A"/>
    <w:rsid w:val="00F1644D"/>
    <w:rsid w:val="00F16AC6"/>
    <w:rsid w:val="00F16B81"/>
    <w:rsid w:val="00F16F05"/>
    <w:rsid w:val="00F20322"/>
    <w:rsid w:val="00F20C8B"/>
    <w:rsid w:val="00F21980"/>
    <w:rsid w:val="00F22461"/>
    <w:rsid w:val="00F22E5C"/>
    <w:rsid w:val="00F2407D"/>
    <w:rsid w:val="00F2438C"/>
    <w:rsid w:val="00F2443D"/>
    <w:rsid w:val="00F24811"/>
    <w:rsid w:val="00F24AD4"/>
    <w:rsid w:val="00F24C9F"/>
    <w:rsid w:val="00F260DE"/>
    <w:rsid w:val="00F26376"/>
    <w:rsid w:val="00F30372"/>
    <w:rsid w:val="00F30D47"/>
    <w:rsid w:val="00F3201D"/>
    <w:rsid w:val="00F32F3E"/>
    <w:rsid w:val="00F34AF5"/>
    <w:rsid w:val="00F353C4"/>
    <w:rsid w:val="00F36266"/>
    <w:rsid w:val="00F37EED"/>
    <w:rsid w:val="00F4016A"/>
    <w:rsid w:val="00F425E2"/>
    <w:rsid w:val="00F43193"/>
    <w:rsid w:val="00F437B8"/>
    <w:rsid w:val="00F44CBD"/>
    <w:rsid w:val="00F5070F"/>
    <w:rsid w:val="00F55073"/>
    <w:rsid w:val="00F55242"/>
    <w:rsid w:val="00F55E20"/>
    <w:rsid w:val="00F55E23"/>
    <w:rsid w:val="00F56037"/>
    <w:rsid w:val="00F56F99"/>
    <w:rsid w:val="00F57129"/>
    <w:rsid w:val="00F578B2"/>
    <w:rsid w:val="00F600A8"/>
    <w:rsid w:val="00F610A1"/>
    <w:rsid w:val="00F614CA"/>
    <w:rsid w:val="00F61576"/>
    <w:rsid w:val="00F619FB"/>
    <w:rsid w:val="00F6284B"/>
    <w:rsid w:val="00F62DA4"/>
    <w:rsid w:val="00F63E7E"/>
    <w:rsid w:val="00F651B9"/>
    <w:rsid w:val="00F662A7"/>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48C5"/>
    <w:rsid w:val="00F856CE"/>
    <w:rsid w:val="00F870FA"/>
    <w:rsid w:val="00F87BC6"/>
    <w:rsid w:val="00F909A4"/>
    <w:rsid w:val="00F930A3"/>
    <w:rsid w:val="00F938CC"/>
    <w:rsid w:val="00F96B3F"/>
    <w:rsid w:val="00FA051D"/>
    <w:rsid w:val="00FA1873"/>
    <w:rsid w:val="00FA2B0B"/>
    <w:rsid w:val="00FA3B82"/>
    <w:rsid w:val="00FA4E0E"/>
    <w:rsid w:val="00FA5A79"/>
    <w:rsid w:val="00FA6E4F"/>
    <w:rsid w:val="00FB00CB"/>
    <w:rsid w:val="00FB0BFE"/>
    <w:rsid w:val="00FB122F"/>
    <w:rsid w:val="00FB1691"/>
    <w:rsid w:val="00FB3292"/>
    <w:rsid w:val="00FB3681"/>
    <w:rsid w:val="00FB43DE"/>
    <w:rsid w:val="00FB4C51"/>
    <w:rsid w:val="00FB72C1"/>
    <w:rsid w:val="00FB786B"/>
    <w:rsid w:val="00FC0F63"/>
    <w:rsid w:val="00FC2A5A"/>
    <w:rsid w:val="00FC3500"/>
    <w:rsid w:val="00FC7755"/>
    <w:rsid w:val="00FD0726"/>
    <w:rsid w:val="00FD1C37"/>
    <w:rsid w:val="00FD387F"/>
    <w:rsid w:val="00FD42A0"/>
    <w:rsid w:val="00FD4CEE"/>
    <w:rsid w:val="00FD533C"/>
    <w:rsid w:val="00FD795B"/>
    <w:rsid w:val="00FE0465"/>
    <w:rsid w:val="00FE1732"/>
    <w:rsid w:val="00FE19D6"/>
    <w:rsid w:val="00FE20D9"/>
    <w:rsid w:val="00FE2AFA"/>
    <w:rsid w:val="00FE30B5"/>
    <w:rsid w:val="00FE48DF"/>
    <w:rsid w:val="00FE4C6A"/>
    <w:rsid w:val="00FE4F51"/>
    <w:rsid w:val="00FE5748"/>
    <w:rsid w:val="00FE63D4"/>
    <w:rsid w:val="00FF0EFD"/>
    <w:rsid w:val="00FF1DBD"/>
    <w:rsid w:val="00FF2A3F"/>
    <w:rsid w:val="00FF44A6"/>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CDA82A5"/>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0A3"/>
    <w:pPr>
      <w:suppressAutoHyphens/>
      <w:spacing w:line="240" w:lineRule="atLeast"/>
    </w:pPr>
    <w:rPr>
      <w:lang w:val="en-GB"/>
    </w:rPr>
  </w:style>
  <w:style w:type="paragraph" w:styleId="Heading1">
    <w:name w:val="heading 1"/>
    <w:basedOn w:val="Normal"/>
    <w:next w:val="Normal"/>
    <w:link w:val="Heading1Char"/>
    <w:qFormat/>
    <w:rsid w:val="00F909A4"/>
    <w:pPr>
      <w:keepNext/>
      <w:keepLines/>
      <w:numPr>
        <w:numId w:val="5"/>
      </w:numPr>
      <w:spacing w:before="240"/>
      <w:outlineLvl w:val="0"/>
    </w:pPr>
    <w:rPr>
      <w:rFonts w:asciiTheme="majorHAnsi" w:eastAsiaTheme="majorEastAsia" w:hAnsiTheme="majorHAnsi" w:cstheme="majorBidi"/>
      <w:color w:val="365F91" w:themeColor="accent1" w:themeShade="BF"/>
      <w:sz w:val="32"/>
      <w:szCs w:val="32"/>
      <w:lang w:val="fr-CH" w:eastAsia="en-US"/>
    </w:rPr>
  </w:style>
  <w:style w:type="paragraph" w:styleId="Heading2">
    <w:name w:val="heading 2"/>
    <w:aliases w:val="h2"/>
    <w:basedOn w:val="Normal"/>
    <w:next w:val="Normal"/>
    <w:link w:val="Heading2Char"/>
    <w:semiHidden/>
    <w:unhideWhenUsed/>
    <w:qFormat/>
    <w:rsid w:val="00F909A4"/>
    <w:pPr>
      <w:numPr>
        <w:ilvl w:val="1"/>
        <w:numId w:val="5"/>
      </w:numPr>
      <w:outlineLvl w:val="1"/>
    </w:pPr>
    <w:rPr>
      <w:lang w:val="fr-CH" w:eastAsia="en-US"/>
    </w:rPr>
  </w:style>
  <w:style w:type="paragraph" w:styleId="Heading3">
    <w:name w:val="heading 3"/>
    <w:aliases w:val="h3"/>
    <w:basedOn w:val="Normal"/>
    <w:next w:val="Normal"/>
    <w:link w:val="Heading3Char"/>
    <w:semiHidden/>
    <w:unhideWhenUsed/>
    <w:qFormat/>
    <w:rsid w:val="00F909A4"/>
    <w:pPr>
      <w:numPr>
        <w:ilvl w:val="2"/>
        <w:numId w:val="5"/>
      </w:numPr>
      <w:outlineLvl w:val="2"/>
    </w:pPr>
    <w:rPr>
      <w:lang w:val="fr-CH" w:eastAsia="en-US"/>
    </w:rPr>
  </w:style>
  <w:style w:type="paragraph" w:styleId="Heading4">
    <w:name w:val="heading 4"/>
    <w:aliases w:val="h4"/>
    <w:basedOn w:val="Normal"/>
    <w:next w:val="Normal"/>
    <w:link w:val="Heading4Char"/>
    <w:semiHidden/>
    <w:unhideWhenUsed/>
    <w:qFormat/>
    <w:rsid w:val="00F909A4"/>
    <w:pPr>
      <w:numPr>
        <w:ilvl w:val="3"/>
        <w:numId w:val="5"/>
      </w:numPr>
      <w:outlineLvl w:val="3"/>
    </w:pPr>
    <w:rPr>
      <w:lang w:val="fr-CH" w:eastAsia="en-US"/>
    </w:rPr>
  </w:style>
  <w:style w:type="paragraph" w:styleId="Heading5">
    <w:name w:val="heading 5"/>
    <w:aliases w:val="h5"/>
    <w:basedOn w:val="Normal"/>
    <w:next w:val="Normal"/>
    <w:link w:val="Heading5Char"/>
    <w:semiHidden/>
    <w:unhideWhenUsed/>
    <w:qFormat/>
    <w:rsid w:val="00F909A4"/>
    <w:pPr>
      <w:numPr>
        <w:ilvl w:val="4"/>
        <w:numId w:val="5"/>
      </w:numPr>
      <w:outlineLvl w:val="4"/>
    </w:pPr>
    <w:rPr>
      <w:lang w:val="fr-CH" w:eastAsia="en-US"/>
    </w:rPr>
  </w:style>
  <w:style w:type="paragraph" w:styleId="Heading6">
    <w:name w:val="heading 6"/>
    <w:aliases w:val="h6"/>
    <w:basedOn w:val="Normal"/>
    <w:next w:val="Normal"/>
    <w:link w:val="Heading6Char"/>
    <w:semiHidden/>
    <w:unhideWhenUsed/>
    <w:qFormat/>
    <w:rsid w:val="00F909A4"/>
    <w:pPr>
      <w:numPr>
        <w:ilvl w:val="5"/>
        <w:numId w:val="5"/>
      </w:numPr>
      <w:outlineLvl w:val="5"/>
    </w:pPr>
    <w:rPr>
      <w:lang w:val="fr-CH" w:eastAsia="en-US"/>
    </w:rPr>
  </w:style>
  <w:style w:type="paragraph" w:styleId="Heading7">
    <w:name w:val="heading 7"/>
    <w:basedOn w:val="Normal"/>
    <w:next w:val="Normal"/>
    <w:link w:val="Heading7Char"/>
    <w:uiPriority w:val="99"/>
    <w:semiHidden/>
    <w:unhideWhenUsed/>
    <w:qFormat/>
    <w:rsid w:val="00F909A4"/>
    <w:pPr>
      <w:numPr>
        <w:ilvl w:val="6"/>
        <w:numId w:val="5"/>
      </w:numPr>
      <w:outlineLvl w:val="6"/>
    </w:pPr>
    <w:rPr>
      <w:lang w:val="fr-CH" w:eastAsia="en-US"/>
    </w:rPr>
  </w:style>
  <w:style w:type="paragraph" w:styleId="Heading8">
    <w:name w:val="heading 8"/>
    <w:basedOn w:val="Normal"/>
    <w:next w:val="Normal"/>
    <w:link w:val="Heading8Char"/>
    <w:uiPriority w:val="99"/>
    <w:semiHidden/>
    <w:unhideWhenUsed/>
    <w:qFormat/>
    <w:rsid w:val="00F909A4"/>
    <w:pPr>
      <w:numPr>
        <w:ilvl w:val="7"/>
        <w:numId w:val="5"/>
      </w:numPr>
      <w:outlineLvl w:val="7"/>
    </w:pPr>
    <w:rPr>
      <w:lang w:val="fr-CH" w:eastAsia="en-US"/>
    </w:rPr>
  </w:style>
  <w:style w:type="paragraph" w:styleId="Heading9">
    <w:name w:val="heading 9"/>
    <w:basedOn w:val="Normal"/>
    <w:next w:val="Normal"/>
    <w:link w:val="Heading9Char"/>
    <w:uiPriority w:val="99"/>
    <w:semiHidden/>
    <w:unhideWhenUsed/>
    <w:qFormat/>
    <w:rsid w:val="00F909A4"/>
    <w:pPr>
      <w:numPr>
        <w:ilvl w:val="8"/>
        <w:numId w:val="5"/>
      </w:numPr>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F909A4"/>
    <w:pPr>
      <w:keepNext/>
      <w:keepLines/>
      <w:tabs>
        <w:tab w:val="right" w:pos="851"/>
      </w:tabs>
      <w:spacing w:before="240" w:after="240" w:line="360" w:lineRule="exact"/>
      <w:ind w:left="1134" w:right="1134" w:hanging="1134"/>
    </w:pPr>
    <w:rPr>
      <w:b/>
      <w:sz w:val="34"/>
      <w:lang w:val="fr-CH" w:eastAsia="en-US"/>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F909A4"/>
    <w:pPr>
      <w:keepNext/>
      <w:keepLines/>
      <w:tabs>
        <w:tab w:val="right" w:pos="851"/>
      </w:tabs>
      <w:spacing w:before="240" w:after="120" w:line="240" w:lineRule="exact"/>
      <w:ind w:left="1134" w:right="1134" w:hanging="1134"/>
    </w:pPr>
    <w:rPr>
      <w:b/>
      <w:lang w:val="fr-CH" w:eastAsia="en-US"/>
    </w:rPr>
  </w:style>
  <w:style w:type="paragraph" w:customStyle="1" w:styleId="H4G">
    <w:name w:val="_ H_4_G"/>
    <w:basedOn w:val="Normal"/>
    <w:next w:val="Normal"/>
    <w:uiPriority w:val="99"/>
    <w:rsid w:val="00F909A4"/>
    <w:pPr>
      <w:keepNext/>
      <w:keepLines/>
      <w:tabs>
        <w:tab w:val="right" w:pos="851"/>
      </w:tabs>
      <w:spacing w:before="240" w:after="120" w:line="240" w:lineRule="exact"/>
      <w:ind w:left="1134" w:right="1134" w:hanging="1134"/>
    </w:pPr>
    <w:rPr>
      <w:i/>
      <w:lang w:val="fr-CH" w:eastAsia="en-US"/>
    </w:rPr>
  </w:style>
  <w:style w:type="paragraph" w:customStyle="1" w:styleId="H56G">
    <w:name w:val="_ H_5/6_G"/>
    <w:basedOn w:val="Normal"/>
    <w:next w:val="Normal"/>
    <w:link w:val="H56GChar"/>
    <w:rsid w:val="00F909A4"/>
    <w:pPr>
      <w:keepNext/>
      <w:keepLines/>
      <w:tabs>
        <w:tab w:val="right" w:pos="851"/>
      </w:tabs>
      <w:spacing w:before="240" w:after="120" w:line="240" w:lineRule="exact"/>
      <w:ind w:left="1134" w:right="1134" w:hanging="1134"/>
    </w:pPr>
    <w:rPr>
      <w:rFonts w:asciiTheme="minorHAnsi" w:eastAsiaTheme="minorEastAsia" w:hAnsiTheme="minorHAnsi" w:cstheme="minorBidi"/>
      <w:sz w:val="22"/>
      <w:szCs w:val="22"/>
      <w:lang w:val="fr-CH" w:eastAsia="en-US"/>
    </w:rPr>
  </w:style>
  <w:style w:type="paragraph" w:customStyle="1" w:styleId="SingleTxtG">
    <w:name w:val="_ Single Txt_G"/>
    <w:basedOn w:val="Normal"/>
    <w:link w:val="SingleTxtGChar"/>
    <w:qFormat/>
    <w:rsid w:val="008F4C12"/>
    <w:pPr>
      <w:spacing w:after="120"/>
      <w:ind w:left="1134" w:right="1134"/>
      <w:jc w:val="both"/>
    </w:pPr>
    <w:rPr>
      <w:rFonts w:asciiTheme="minorHAnsi" w:eastAsiaTheme="minorEastAsia" w:hAnsiTheme="minorHAnsi" w:cstheme="minorBidi"/>
      <w:sz w:val="22"/>
      <w:szCs w:val="22"/>
      <w:lang w:eastAsia="en-US"/>
    </w:rPr>
  </w:style>
  <w:style w:type="paragraph" w:customStyle="1" w:styleId="SLG">
    <w:name w:val="__S_L_G"/>
    <w:basedOn w:val="Normal"/>
    <w:next w:val="Normal"/>
    <w:uiPriority w:val="99"/>
    <w:rsid w:val="00F909A4"/>
    <w:pPr>
      <w:keepNext/>
      <w:keepLines/>
      <w:spacing w:before="240" w:after="240" w:line="580" w:lineRule="exact"/>
      <w:ind w:left="1134" w:right="1134"/>
    </w:pPr>
    <w:rPr>
      <w:b/>
      <w:sz w:val="56"/>
      <w:lang w:val="fr-CH" w:eastAsia="en-US"/>
    </w:rPr>
  </w:style>
  <w:style w:type="paragraph" w:customStyle="1" w:styleId="SMG">
    <w:name w:val="__S_M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SSG">
    <w:name w:val="__S_S_G"/>
    <w:basedOn w:val="Normal"/>
    <w:next w:val="Normal"/>
    <w:uiPriority w:val="99"/>
    <w:rsid w:val="00F909A4"/>
    <w:pPr>
      <w:keepNext/>
      <w:keepLines/>
      <w:spacing w:before="240" w:after="240" w:line="300" w:lineRule="exact"/>
      <w:ind w:left="1134" w:right="1134"/>
    </w:pPr>
    <w:rPr>
      <w:b/>
      <w:sz w:val="28"/>
      <w:lang w:val="fr-CH" w:eastAsia="en-US"/>
    </w:rPr>
  </w:style>
  <w:style w:type="paragraph" w:customStyle="1" w:styleId="XLargeG">
    <w:name w:val="__XLarge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Bullet1G">
    <w:name w:val="_Bullet 1_G"/>
    <w:basedOn w:val="Normal"/>
    <w:uiPriority w:val="99"/>
    <w:rsid w:val="00F909A4"/>
    <w:pPr>
      <w:numPr>
        <w:numId w:val="1"/>
      </w:numPr>
      <w:spacing w:after="120"/>
      <w:ind w:right="1134"/>
      <w:jc w:val="both"/>
    </w:pPr>
    <w:rPr>
      <w:lang w:val="fr-CH" w:eastAsia="en-US"/>
    </w:rPr>
  </w:style>
  <w:style w:type="paragraph" w:customStyle="1" w:styleId="Bullet2G">
    <w:name w:val="_Bullet 2_G"/>
    <w:basedOn w:val="Normal"/>
    <w:uiPriority w:val="99"/>
    <w:rsid w:val="00F909A4"/>
    <w:pPr>
      <w:numPr>
        <w:numId w:val="2"/>
      </w:numPr>
      <w:spacing w:after="120"/>
      <w:ind w:right="1134"/>
      <w:jc w:val="both"/>
    </w:pPr>
    <w:rPr>
      <w:lang w:val="fr-CH" w:eastAsia="en-US"/>
    </w:rPr>
  </w:style>
  <w:style w:type="character" w:styleId="FootnoteReference">
    <w:name w:val="footnote reference"/>
    <w:aliases w:val="4_G,(Footnote Reference),-E Fußnotenzeichen,BVI fnr, BVI fnr,Footnote symbol,Footnote,Footnote Reference Superscript,SUPERS,4_GR"/>
    <w:qFormat/>
    <w:rsid w:val="00D11B17"/>
    <w:rPr>
      <w:rFonts w:ascii="Times New Roman" w:hAnsi="Times New Roman"/>
      <w:sz w:val="18"/>
      <w:vertAlign w:val="superscript"/>
      <w:lang w:val="fr-CH"/>
    </w:rPr>
  </w:style>
  <w:style w:type="character" w:styleId="EndnoteReference">
    <w:name w:val="endnote reference"/>
    <w:aliases w:val="1_G"/>
    <w:semiHidden/>
    <w:unhideWhenUsed/>
    <w:rsid w:val="00F909A4"/>
    <w:rPr>
      <w:rFonts w:ascii="Times New Roman" w:hAnsi="Times New Roman" w:cs="Times New Roman" w:hint="default"/>
      <w:sz w:val="18"/>
      <w:vertAlign w:val="superscript"/>
      <w:lang w:val="fr-CH"/>
    </w:rPr>
  </w:style>
  <w:style w:type="paragraph" w:styleId="Header">
    <w:name w:val="header"/>
    <w:aliases w:val="6_G"/>
    <w:basedOn w:val="Normal"/>
    <w:link w:val="HeaderChar"/>
    <w:uiPriority w:val="99"/>
    <w:unhideWhenUsed/>
    <w:qFormat/>
    <w:rsid w:val="004D0D86"/>
    <w:pPr>
      <w:tabs>
        <w:tab w:val="center" w:pos="4513"/>
        <w:tab w:val="right" w:pos="9026"/>
      </w:tabs>
      <w:spacing w:line="240" w:lineRule="auto"/>
    </w:pPr>
  </w:style>
  <w:style w:type="paragraph" w:styleId="FootnoteText">
    <w:name w:val="footnote text"/>
    <w:aliases w:val="5_G,PP,5_G_6,Footnote Text Char,-E Fußnotentext,footnote text,Fußnotentext Ursprung,Footnote Text Char Char Char Char,Footnote Text1,Footnote Text Char Char Char,Fußnotentext Char Char,Fußnotentext Char2,Fußn"/>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emiHidden/>
    <w:unhideWhenUsed/>
    <w:rsid w:val="00F909A4"/>
    <w:rPr>
      <w:rFonts w:asciiTheme="minorHAnsi" w:eastAsiaTheme="minorEastAsia" w:hAnsiTheme="minorHAnsi" w:cstheme="minorBidi"/>
      <w:szCs w:val="22"/>
      <w:lang w:val="fr-CH" w:eastAsia="en-US"/>
    </w:rPr>
  </w:style>
  <w:style w:type="character" w:styleId="PageNumber">
    <w:name w:val="page number"/>
    <w:aliases w:val="7_G"/>
    <w:semiHidden/>
    <w:unhideWhenUsed/>
    <w:rsid w:val="00F909A4"/>
    <w:rPr>
      <w:rFonts w:ascii="Times New Roman" w:hAnsi="Times New Roman" w:cs="Times New Roman" w:hint="default"/>
      <w:b/>
      <w:bCs w:val="0"/>
      <w:sz w:val="18"/>
      <w:lang w:val="fr-CH"/>
    </w:rPr>
  </w:style>
  <w:style w:type="paragraph" w:styleId="Footer">
    <w:name w:val="footer"/>
    <w:aliases w:val="3_G"/>
    <w:basedOn w:val="Normal"/>
    <w:link w:val="FooterChar"/>
    <w:uiPriority w:val="99"/>
    <w:unhideWhenUsed/>
    <w:rsid w:val="004D0D86"/>
    <w:pPr>
      <w:tabs>
        <w:tab w:val="center" w:pos="4513"/>
        <w:tab w:val="right" w:pos="9026"/>
      </w:tabs>
      <w:spacing w:line="240" w:lineRule="auto"/>
    </w:p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909A4"/>
    <w:rPr>
      <w:sz w:val="16"/>
      <w:szCs w:val="16"/>
    </w:rPr>
  </w:style>
  <w:style w:type="paragraph" w:styleId="CommentText">
    <w:name w:val="annotation text"/>
    <w:basedOn w:val="Normal"/>
    <w:link w:val="CommentTextChar"/>
    <w:uiPriority w:val="99"/>
    <w:unhideWhenUsed/>
    <w:rsid w:val="00F909A4"/>
    <w:rPr>
      <w:lang w:val="fr-CH" w:eastAsia="en-US"/>
    </w:rPr>
  </w:style>
  <w:style w:type="paragraph" w:styleId="CommentSubject">
    <w:name w:val="annotation subject"/>
    <w:basedOn w:val="CommentText"/>
    <w:next w:val="CommentText"/>
    <w:link w:val="CommentSubjectChar"/>
    <w:uiPriority w:val="99"/>
    <w:semiHidden/>
    <w:unhideWhenUsed/>
    <w:rsid w:val="00F909A4"/>
    <w:rPr>
      <w:b/>
      <w:bCs/>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F909A4"/>
    <w:pPr>
      <w:spacing w:after="120"/>
    </w:pPr>
    <w:rPr>
      <w:lang w:val="fr-CH" w:eastAsia="en-US"/>
    </w:rPr>
  </w:style>
  <w:style w:type="paragraph" w:customStyle="1" w:styleId="Default">
    <w:name w:val="Default"/>
    <w:uiPriority w:val="99"/>
    <w:rsid w:val="00F909A4"/>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semiHidden/>
    <w:unhideWhenUsed/>
    <w:rsid w:val="00F909A4"/>
    <w:pPr>
      <w:suppressAutoHyphens w:val="0"/>
      <w:spacing w:after="120" w:line="480" w:lineRule="auto"/>
      <w:ind w:left="283"/>
    </w:pPr>
    <w:rPr>
      <w:sz w:val="24"/>
      <w:szCs w:val="24"/>
      <w:lang w:val="fr-FR"/>
    </w:rPr>
  </w:style>
  <w:style w:type="character" w:customStyle="1" w:styleId="SingleTxtGChar">
    <w:name w:val="_ Single Txt_G Char"/>
    <w:link w:val="SingleTxtG"/>
    <w:qFormat/>
    <w:rsid w:val="001249D5"/>
    <w:rPr>
      <w:rFonts w:asciiTheme="minorHAnsi" w:eastAsiaTheme="minorEastAsia" w:hAnsiTheme="minorHAnsi" w:cstheme="minorBidi"/>
      <w:sz w:val="22"/>
      <w:szCs w:val="22"/>
      <w:lang w:val="en-GB" w:eastAsia="en-US"/>
    </w:rPr>
  </w:style>
  <w:style w:type="character" w:customStyle="1" w:styleId="FootnoteTextChar2">
    <w:name w:val="Footnote Text Char2"/>
    <w:aliases w:val="5_G Char,PP Char,5_G_6 Char1,Footnote Text Char Char1,-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uiPriority w:val="99"/>
    <w:semiHidden/>
    <w:unhideWhenUsed/>
    <w:rsid w:val="00F909A4"/>
    <w:pPr>
      <w:spacing w:after="120"/>
      <w:ind w:left="283"/>
    </w:pPr>
    <w:rPr>
      <w:lang w:val="fr-CH" w:eastAsia="en-US"/>
    </w:rPr>
  </w:style>
  <w:style w:type="character" w:customStyle="1" w:styleId="WW8Num2z0">
    <w:name w:val="WW8Num2z0"/>
    <w:rsid w:val="004D3124"/>
    <w:rPr>
      <w:rFonts w:ascii="Symbol" w:hAnsi="Symbol"/>
    </w:rPr>
  </w:style>
  <w:style w:type="character" w:customStyle="1" w:styleId="H56GChar">
    <w:name w:val="_ H_5/6_G Char"/>
    <w:link w:val="H56G"/>
    <w:rsid w:val="004D3124"/>
    <w:rPr>
      <w:rFonts w:asciiTheme="minorHAnsi" w:eastAsiaTheme="minorEastAsia" w:hAnsiTheme="minorHAnsi" w:cstheme="minorBidi"/>
      <w:sz w:val="22"/>
      <w:szCs w:val="22"/>
      <w:lang w:val="fr-CH" w:eastAsia="en-US"/>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lang w:val="en-GB"/>
    </w:rPr>
  </w:style>
  <w:style w:type="paragraph" w:customStyle="1" w:styleId="para">
    <w:name w:val="para"/>
    <w:basedOn w:val="Normal"/>
    <w:link w:val="paraChar"/>
    <w:qFormat/>
    <w:rsid w:val="00F909A4"/>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BodyTextChar">
    <w:name w:val="Body Text Char"/>
    <w:link w:val="BodyText"/>
    <w:uiPriority w:val="99"/>
    <w:semiHidden/>
    <w:rsid w:val="00F00678"/>
    <w:rPr>
      <w:rFonts w:eastAsia="MS Mincho"/>
      <w:lang w:val="fr-CH" w:eastAsia="en-US"/>
    </w:rPr>
  </w:style>
  <w:style w:type="character" w:customStyle="1" w:styleId="BodyTextIndentChar">
    <w:name w:val="Body Text Indent Char"/>
    <w:link w:val="BodyTextIndent"/>
    <w:uiPriority w:val="99"/>
    <w:semiHidden/>
    <w:rsid w:val="00F00678"/>
    <w:rPr>
      <w:rFonts w:eastAsia="MS Mincho"/>
      <w:lang w:val="fr-CH" w:eastAsia="en-US"/>
    </w:rPr>
  </w:style>
  <w:style w:type="character" w:customStyle="1" w:styleId="paraChar">
    <w:name w:val="para Char"/>
    <w:link w:val="para"/>
    <w:rsid w:val="00F00678"/>
    <w:rPr>
      <w:rFonts w:asciiTheme="minorHAnsi" w:eastAsiaTheme="minorEastAsia" w:hAnsiTheme="minorHAnsi" w:cstheme="minorBidi"/>
      <w:sz w:val="22"/>
      <w:szCs w:val="22"/>
      <w:lang w:val="en-GB"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semiHidden/>
    <w:unhideWhenUsed/>
    <w:rsid w:val="00F909A4"/>
    <w:pPr>
      <w:suppressAutoHyphens w:val="0"/>
      <w:spacing w:before="100" w:beforeAutospacing="1" w:after="100" w:afterAutospacing="1" w:line="240" w:lineRule="auto"/>
    </w:pPr>
    <w:rPr>
      <w:sz w:val="24"/>
      <w:szCs w:val="24"/>
      <w:lang w:eastAsia="en-GB"/>
    </w:rPr>
  </w:style>
  <w:style w:type="character" w:styleId="Hyperlink">
    <w:name w:val="Hyperlink"/>
    <w:uiPriority w:val="99"/>
    <w:semiHidden/>
    <w:unhideWhenUsed/>
    <w:rsid w:val="00F909A4"/>
    <w:rPr>
      <w:color w:val="0000FF"/>
      <w:u w:val="single"/>
    </w:rPr>
  </w:style>
  <w:style w:type="character" w:customStyle="1" w:styleId="FooterChar">
    <w:name w:val="Footer Char"/>
    <w:aliases w:val="3_G Char"/>
    <w:link w:val="Footer"/>
    <w:uiPriority w:val="99"/>
    <w:rsid w:val="00070A6D"/>
    <w:rPr>
      <w:lang w:val="en-GB"/>
    </w:rPr>
  </w:style>
  <w:style w:type="character" w:customStyle="1" w:styleId="Document4">
    <w:name w:val="Document 4"/>
    <w:rPr>
      <w:b/>
      <w:bCs/>
      <w:i/>
      <w:iCs/>
      <w:sz w:val="22"/>
      <w:szCs w:val="22"/>
    </w:rPr>
  </w:style>
  <w:style w:type="paragraph" w:customStyle="1" w:styleId="ManualNumPar1">
    <w:name w:val="Manual NumPar 1"/>
    <w:basedOn w:val="Normal"/>
    <w:next w:val="Normal"/>
    <w:uiPriority w:val="99"/>
    <w:rsid w:val="00F909A4"/>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F909A4"/>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F909A4"/>
    <w:pPr>
      <w:ind w:left="720"/>
      <w:contextualSpacing/>
    </w:pPr>
    <w:rPr>
      <w:lang w:val="fr-CH" w:eastAsia="en-US"/>
    </w:rPr>
  </w:style>
  <w:style w:type="paragraph" w:styleId="NoSpacing">
    <w:name w:val="No Spacing"/>
    <w:uiPriority w:val="1"/>
    <w:qFormat/>
    <w:rsid w:val="00F909A4"/>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uiPriority w:val="99"/>
    <w:rsid w:val="00F909A4"/>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uiPriority w:val="99"/>
    <w:semiHidden/>
    <w:unhideWhenUsed/>
    <w:rsid w:val="00F909A4"/>
    <w:rPr>
      <w:lang w:eastAsia="en-US"/>
    </w:rPr>
  </w:style>
  <w:style w:type="character" w:customStyle="1" w:styleId="E-mailSignatureChar">
    <w:name w:val="E-mail Signature Char"/>
    <w:link w:val="E-mailSignature"/>
    <w:uiPriority w:val="99"/>
    <w:semiHidden/>
    <w:rsid w:val="00E726D3"/>
    <w:rPr>
      <w:rFonts w:eastAsia="MS Mincho"/>
      <w:lang w:val="en-GB" w:eastAsia="en-US"/>
    </w:rPr>
  </w:style>
  <w:style w:type="paragraph" w:styleId="List">
    <w:name w:val="List"/>
    <w:basedOn w:val="Normal"/>
    <w:uiPriority w:val="99"/>
    <w:semiHidden/>
    <w:unhideWhenUsed/>
    <w:rsid w:val="00F909A4"/>
    <w:pPr>
      <w:ind w:left="283" w:hanging="283"/>
    </w:pPr>
    <w:rPr>
      <w:lang w:eastAsia="en-US"/>
    </w:rPr>
  </w:style>
  <w:style w:type="character" w:customStyle="1" w:styleId="Heading1Char">
    <w:name w:val="Heading 1 Char"/>
    <w:link w:val="Heading1"/>
    <w:rsid w:val="003C260D"/>
    <w:rPr>
      <w:rFonts w:asciiTheme="majorHAnsi" w:eastAsiaTheme="majorEastAsia" w:hAnsiTheme="majorHAnsi" w:cstheme="majorBidi"/>
      <w:color w:val="365F91" w:themeColor="accent1" w:themeShade="BF"/>
      <w:sz w:val="32"/>
      <w:szCs w:val="32"/>
      <w:lang w:val="fr-CH" w:eastAsia="en-US"/>
    </w:rPr>
  </w:style>
  <w:style w:type="character" w:customStyle="1" w:styleId="Heading2Char">
    <w:name w:val="Heading 2 Char"/>
    <w:aliases w:val="h2 Char"/>
    <w:link w:val="Heading2"/>
    <w:semiHidden/>
    <w:rsid w:val="003C260D"/>
    <w:rPr>
      <w:lang w:val="fr-CH" w:eastAsia="en-US"/>
    </w:rPr>
  </w:style>
  <w:style w:type="character" w:customStyle="1" w:styleId="Heading3Char">
    <w:name w:val="Heading 3 Char"/>
    <w:aliases w:val="h3 Char"/>
    <w:link w:val="Heading3"/>
    <w:semiHidden/>
    <w:rsid w:val="003C260D"/>
    <w:rPr>
      <w:lang w:val="fr-CH" w:eastAsia="en-US"/>
    </w:rPr>
  </w:style>
  <w:style w:type="character" w:customStyle="1" w:styleId="Heading4Char">
    <w:name w:val="Heading 4 Char"/>
    <w:aliases w:val="h4 Char"/>
    <w:link w:val="Heading4"/>
    <w:semiHidden/>
    <w:rsid w:val="003C260D"/>
    <w:rPr>
      <w:lang w:val="fr-CH" w:eastAsia="en-US"/>
    </w:rPr>
  </w:style>
  <w:style w:type="character" w:customStyle="1" w:styleId="Heading5Char">
    <w:name w:val="Heading 5 Char"/>
    <w:aliases w:val="h5 Char"/>
    <w:link w:val="Heading5"/>
    <w:semiHidden/>
    <w:rsid w:val="003C260D"/>
    <w:rPr>
      <w:lang w:val="fr-CH" w:eastAsia="en-US"/>
    </w:rPr>
  </w:style>
  <w:style w:type="character" w:customStyle="1" w:styleId="Heading6Char">
    <w:name w:val="Heading 6 Char"/>
    <w:aliases w:val="h6 Char"/>
    <w:link w:val="Heading6"/>
    <w:semiHidden/>
    <w:rsid w:val="003C260D"/>
    <w:rPr>
      <w:lang w:val="fr-CH" w:eastAsia="en-US"/>
    </w:rPr>
  </w:style>
  <w:style w:type="character" w:customStyle="1" w:styleId="Heading7Char">
    <w:name w:val="Heading 7 Char"/>
    <w:link w:val="Heading7"/>
    <w:uiPriority w:val="99"/>
    <w:semiHidden/>
    <w:rsid w:val="003C260D"/>
    <w:rPr>
      <w:rFonts w:eastAsia="MS Mincho"/>
      <w:lang w:val="fr-CH" w:eastAsia="en-US"/>
    </w:rPr>
  </w:style>
  <w:style w:type="character" w:customStyle="1" w:styleId="Heading8Char">
    <w:name w:val="Heading 8 Char"/>
    <w:link w:val="Heading8"/>
    <w:uiPriority w:val="99"/>
    <w:semiHidden/>
    <w:rsid w:val="003C260D"/>
    <w:rPr>
      <w:rFonts w:eastAsia="MS Mincho"/>
      <w:lang w:val="fr-CH" w:eastAsia="en-US"/>
    </w:rPr>
  </w:style>
  <w:style w:type="character" w:customStyle="1" w:styleId="Heading9Char">
    <w:name w:val="Heading 9 Char"/>
    <w:link w:val="Heading9"/>
    <w:uiPriority w:val="99"/>
    <w:semiHidden/>
    <w:rsid w:val="003C260D"/>
    <w:rPr>
      <w:rFonts w:eastAsia="MS Mincho"/>
      <w:lang w:val="fr-CH" w:eastAsia="en-US"/>
    </w:rPr>
  </w:style>
  <w:style w:type="paragraph" w:styleId="PlainText">
    <w:name w:val="Plain Text"/>
    <w:basedOn w:val="Normal"/>
    <w:link w:val="PlainTextChar"/>
    <w:uiPriority w:val="99"/>
    <w:semiHidden/>
    <w:unhideWhenUsed/>
    <w:rsid w:val="00F909A4"/>
    <w:rPr>
      <w:rFonts w:cs="Courier New"/>
      <w:lang w:eastAsia="en-US"/>
    </w:rPr>
  </w:style>
  <w:style w:type="character" w:customStyle="1" w:styleId="PlainTextChar">
    <w:name w:val="Plain Text Char"/>
    <w:link w:val="PlainText"/>
    <w:uiPriority w:val="99"/>
    <w:semiHidden/>
    <w:rsid w:val="003C260D"/>
    <w:rPr>
      <w:rFonts w:eastAsia="MS Mincho" w:cs="Courier New"/>
      <w:lang w:val="en-GB" w:eastAsia="en-US"/>
    </w:rPr>
  </w:style>
  <w:style w:type="paragraph" w:styleId="BlockText">
    <w:name w:val="Block Text"/>
    <w:basedOn w:val="Normal"/>
    <w:uiPriority w:val="99"/>
    <w:semiHidden/>
    <w:unhideWhenUsed/>
    <w:rsid w:val="00F909A4"/>
    <w:pPr>
      <w:ind w:left="1440" w:right="1440"/>
    </w:pPr>
    <w:rPr>
      <w:lang w:eastAsia="en-US"/>
    </w:rPr>
  </w:style>
  <w:style w:type="character" w:customStyle="1" w:styleId="EndnoteTextChar">
    <w:name w:val="Endnote Text Char"/>
    <w:aliases w:val="2_G Char"/>
    <w:link w:val="EndnoteText"/>
    <w:semiHidden/>
    <w:rsid w:val="003C260D"/>
    <w:rPr>
      <w:rFonts w:asciiTheme="minorHAnsi" w:eastAsiaTheme="minorEastAsia" w:hAnsiTheme="minorHAnsi" w:cstheme="minorBidi"/>
      <w:sz w:val="18"/>
      <w:szCs w:val="22"/>
      <w:lang w:val="fr-CH" w:eastAsia="en-US"/>
    </w:rPr>
  </w:style>
  <w:style w:type="character" w:customStyle="1" w:styleId="CommentTextChar">
    <w:name w:val="Comment Text Char"/>
    <w:link w:val="CommentText"/>
    <w:uiPriority w:val="99"/>
    <w:rsid w:val="003C260D"/>
    <w:rPr>
      <w:rFonts w:eastAsia="MS Mincho"/>
      <w:lang w:val="fr-CH" w:eastAsia="en-US"/>
    </w:rPr>
  </w:style>
  <w:style w:type="character" w:styleId="LineNumber">
    <w:name w:val="line number"/>
    <w:semiHidden/>
    <w:unhideWhenUsed/>
    <w:rsid w:val="00F909A4"/>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uiPriority w:val="99"/>
    <w:semiHidden/>
    <w:unhideWhenUsed/>
    <w:rsid w:val="00F909A4"/>
    <w:pPr>
      <w:spacing w:after="120" w:line="480" w:lineRule="auto"/>
    </w:pPr>
    <w:rPr>
      <w:lang w:eastAsia="en-US"/>
    </w:rPr>
  </w:style>
  <w:style w:type="character" w:customStyle="1" w:styleId="BodyText2Char">
    <w:name w:val="Body Text 2 Char"/>
    <w:link w:val="BodyText2"/>
    <w:uiPriority w:val="99"/>
    <w:semiHidden/>
    <w:rsid w:val="003C260D"/>
    <w:rPr>
      <w:rFonts w:eastAsia="MS Mincho"/>
      <w:lang w:val="en-GB" w:eastAsia="en-US"/>
    </w:rPr>
  </w:style>
  <w:style w:type="paragraph" w:styleId="BodyText3">
    <w:name w:val="Body Text 3"/>
    <w:basedOn w:val="Normal"/>
    <w:link w:val="BodyText3Char"/>
    <w:uiPriority w:val="99"/>
    <w:semiHidden/>
    <w:unhideWhenUsed/>
    <w:rsid w:val="00F909A4"/>
    <w:pPr>
      <w:spacing w:after="120"/>
    </w:pPr>
    <w:rPr>
      <w:sz w:val="16"/>
      <w:szCs w:val="16"/>
      <w:lang w:eastAsia="en-US"/>
    </w:rPr>
  </w:style>
  <w:style w:type="character" w:customStyle="1" w:styleId="BodyText3Char">
    <w:name w:val="Body Text 3 Char"/>
    <w:link w:val="BodyText3"/>
    <w:uiPriority w:val="99"/>
    <w:semiHidden/>
    <w:rsid w:val="003C260D"/>
    <w:rPr>
      <w:rFonts w:eastAsia="MS Mincho"/>
      <w:sz w:val="16"/>
      <w:szCs w:val="16"/>
      <w:lang w:val="en-GB" w:eastAsia="en-US"/>
    </w:rPr>
  </w:style>
  <w:style w:type="paragraph" w:styleId="BodyTextFirstIndent">
    <w:name w:val="Body Text First Indent"/>
    <w:basedOn w:val="BodyText"/>
    <w:link w:val="BodyTextFirstIndentChar"/>
    <w:uiPriority w:val="99"/>
    <w:semiHidden/>
    <w:unhideWhenUsed/>
    <w:rsid w:val="00F909A4"/>
    <w:pPr>
      <w:ind w:firstLine="210"/>
    </w:pPr>
    <w:rPr>
      <w:lang w:val="en-GB"/>
    </w:rPr>
  </w:style>
  <w:style w:type="character" w:customStyle="1" w:styleId="BodyTextFirstIndentChar">
    <w:name w:val="Body Text First Indent Char"/>
    <w:link w:val="BodyTextFirstIndent"/>
    <w:uiPriority w:val="99"/>
    <w:semiHidden/>
    <w:rsid w:val="003C260D"/>
    <w:rPr>
      <w:rFonts w:eastAsia="MS Mincho"/>
      <w:lang w:val="en-GB" w:eastAsia="en-US"/>
    </w:rPr>
  </w:style>
  <w:style w:type="paragraph" w:styleId="BodyTextFirstIndent2">
    <w:name w:val="Body Text First Indent 2"/>
    <w:basedOn w:val="BodyTextIndent"/>
    <w:link w:val="BodyTextFirstIndent2Char"/>
    <w:uiPriority w:val="99"/>
    <w:semiHidden/>
    <w:unhideWhenUsed/>
    <w:rsid w:val="00F909A4"/>
    <w:pPr>
      <w:ind w:firstLine="210"/>
    </w:pPr>
    <w:rPr>
      <w:lang w:val="en-GB"/>
    </w:rPr>
  </w:style>
  <w:style w:type="character" w:customStyle="1" w:styleId="BodyTextFirstIndent2Char">
    <w:name w:val="Body Text First Indent 2 Char"/>
    <w:link w:val="BodyTextFirstIndent2"/>
    <w:uiPriority w:val="99"/>
    <w:semiHidden/>
    <w:rsid w:val="003C260D"/>
    <w:rPr>
      <w:rFonts w:eastAsia="MS Mincho"/>
      <w:lang w:val="en-GB" w:eastAsia="en-US"/>
    </w:rPr>
  </w:style>
  <w:style w:type="character" w:customStyle="1" w:styleId="BodyTextIndent2Char">
    <w:name w:val="Body Text Indent 2 Char"/>
    <w:link w:val="BodyTextIndent2"/>
    <w:uiPriority w:val="99"/>
    <w:semiHidden/>
    <w:rsid w:val="003C260D"/>
    <w:rPr>
      <w:rFonts w:eastAsia="MS Mincho"/>
      <w:sz w:val="24"/>
      <w:szCs w:val="24"/>
    </w:rPr>
  </w:style>
  <w:style w:type="paragraph" w:styleId="BodyTextIndent3">
    <w:name w:val="Body Text Indent 3"/>
    <w:basedOn w:val="Normal"/>
    <w:link w:val="BodyTextIndent3Char"/>
    <w:uiPriority w:val="99"/>
    <w:semiHidden/>
    <w:unhideWhenUsed/>
    <w:rsid w:val="00F909A4"/>
    <w:pPr>
      <w:spacing w:after="120"/>
      <w:ind w:left="283"/>
    </w:pPr>
    <w:rPr>
      <w:sz w:val="16"/>
      <w:szCs w:val="16"/>
      <w:lang w:eastAsia="en-US"/>
    </w:rPr>
  </w:style>
  <w:style w:type="character" w:customStyle="1" w:styleId="BodyTextIndent3Char">
    <w:name w:val="Body Text Indent 3 Char"/>
    <w:link w:val="BodyTextIndent3"/>
    <w:uiPriority w:val="99"/>
    <w:semiHidden/>
    <w:rsid w:val="003C260D"/>
    <w:rPr>
      <w:rFonts w:eastAsia="MS Mincho"/>
      <w:sz w:val="16"/>
      <w:szCs w:val="16"/>
      <w:lang w:val="en-GB" w:eastAsia="en-US"/>
    </w:rPr>
  </w:style>
  <w:style w:type="paragraph" w:styleId="Closing">
    <w:name w:val="Closing"/>
    <w:basedOn w:val="Normal"/>
    <w:link w:val="ClosingChar"/>
    <w:uiPriority w:val="99"/>
    <w:semiHidden/>
    <w:unhideWhenUsed/>
    <w:rsid w:val="00F909A4"/>
    <w:pPr>
      <w:ind w:left="4252"/>
    </w:pPr>
    <w:rPr>
      <w:lang w:eastAsia="en-US"/>
    </w:rPr>
  </w:style>
  <w:style w:type="character" w:customStyle="1" w:styleId="ClosingChar">
    <w:name w:val="Closing Char"/>
    <w:link w:val="Closing"/>
    <w:uiPriority w:val="99"/>
    <w:semiHidden/>
    <w:rsid w:val="003C260D"/>
    <w:rPr>
      <w:rFonts w:eastAsia="MS Mincho"/>
      <w:lang w:val="en-GB" w:eastAsia="en-US"/>
    </w:rPr>
  </w:style>
  <w:style w:type="paragraph" w:styleId="Date">
    <w:name w:val="Date"/>
    <w:basedOn w:val="Normal"/>
    <w:next w:val="Normal"/>
    <w:link w:val="DateChar"/>
    <w:uiPriority w:val="99"/>
    <w:semiHidden/>
    <w:unhideWhenUsed/>
    <w:rsid w:val="00F909A4"/>
    <w:rPr>
      <w:lang w:eastAsia="en-US"/>
    </w:rPr>
  </w:style>
  <w:style w:type="character" w:customStyle="1" w:styleId="DateChar">
    <w:name w:val="Date Char"/>
    <w:link w:val="Date"/>
    <w:uiPriority w:val="99"/>
    <w:semiHidden/>
    <w:rsid w:val="003C260D"/>
    <w:rPr>
      <w:rFonts w:eastAsia="MS Mincho"/>
      <w:lang w:val="en-GB" w:eastAsia="en-US"/>
    </w:rPr>
  </w:style>
  <w:style w:type="character" w:styleId="Emphasis">
    <w:name w:val="Emphasis"/>
    <w:qFormat/>
    <w:rsid w:val="003C260D"/>
    <w:rPr>
      <w:i/>
      <w:iCs/>
    </w:rPr>
  </w:style>
  <w:style w:type="paragraph" w:styleId="EnvelopeReturn">
    <w:name w:val="envelope return"/>
    <w:basedOn w:val="Normal"/>
    <w:uiPriority w:val="99"/>
    <w:semiHidden/>
    <w:unhideWhenUsed/>
    <w:rsid w:val="00F909A4"/>
    <w:rPr>
      <w:rFonts w:ascii="Arial" w:hAnsi="Arial" w:cs="Arial"/>
      <w:lang w:eastAsia="en-US"/>
    </w:rPr>
  </w:style>
  <w:style w:type="character" w:styleId="FollowedHyperlink">
    <w:name w:val="FollowedHyperlink"/>
    <w:semiHidden/>
    <w:unhideWhenUsed/>
    <w:rsid w:val="00F909A4"/>
    <w:rPr>
      <w:strike w:val="0"/>
      <w:dstrike w:val="0"/>
      <w:color w:val="auto"/>
      <w:u w:val="none"/>
      <w:effect w:val="none"/>
    </w:rPr>
  </w:style>
  <w:style w:type="character" w:styleId="HTMLAcronym">
    <w:name w:val="HTML Acronym"/>
    <w:rsid w:val="003C260D"/>
  </w:style>
  <w:style w:type="paragraph" w:styleId="HTMLAddress">
    <w:name w:val="HTML Address"/>
    <w:basedOn w:val="Normal"/>
    <w:link w:val="HTMLAddressChar"/>
    <w:semiHidden/>
    <w:unhideWhenUsed/>
    <w:rsid w:val="00F909A4"/>
    <w:rPr>
      <w:i/>
      <w:iCs/>
      <w:lang w:eastAsia="en-US"/>
    </w:rPr>
  </w:style>
  <w:style w:type="character" w:customStyle="1" w:styleId="HTMLAddressChar">
    <w:name w:val="HTML Address Char"/>
    <w:link w:val="HTMLAddress"/>
    <w:semiHidden/>
    <w:rsid w:val="003C260D"/>
    <w:rPr>
      <w:i/>
      <w:iCs/>
      <w:lang w:val="en-GB" w:eastAsia="en-US"/>
    </w:rPr>
  </w:style>
  <w:style w:type="character" w:styleId="HTMLCite">
    <w:name w:val="HTML Cite"/>
    <w:rsid w:val="003C260D"/>
    <w:rPr>
      <w:i/>
      <w:iCs/>
    </w:rPr>
  </w:style>
  <w:style w:type="character" w:styleId="HTMLCode">
    <w:name w:val="HTML Code"/>
    <w:semiHidden/>
    <w:unhideWhenUsed/>
    <w:rsid w:val="00F909A4"/>
    <w:rPr>
      <w:rFonts w:ascii="Courier New" w:eastAsia="Times New Roman" w:hAnsi="Courier New" w:cs="Courier New" w:hint="default"/>
      <w:sz w:val="20"/>
      <w:szCs w:val="20"/>
    </w:rPr>
  </w:style>
  <w:style w:type="character" w:styleId="HTMLDefinition">
    <w:name w:val="HTML Definition"/>
    <w:rsid w:val="003C260D"/>
    <w:rPr>
      <w:i/>
      <w:iCs/>
    </w:rPr>
  </w:style>
  <w:style w:type="character" w:styleId="HTMLKeyboard">
    <w:name w:val="HTML Keyboard"/>
    <w:semiHidden/>
    <w:unhideWhenUsed/>
    <w:rsid w:val="00F909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9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semiHidden/>
    <w:rsid w:val="003C260D"/>
    <w:rPr>
      <w:rFonts w:ascii="Courier New" w:eastAsia="MS Mincho" w:hAnsi="Courier New" w:cs="Courier New"/>
      <w:lang w:val="en-GB" w:eastAsia="en-US"/>
    </w:rPr>
  </w:style>
  <w:style w:type="character" w:styleId="HTMLSample">
    <w:name w:val="HTML Sample"/>
    <w:semiHidden/>
    <w:unhideWhenUsed/>
    <w:rsid w:val="00F909A4"/>
    <w:rPr>
      <w:rFonts w:ascii="Courier New" w:eastAsia="Times New Roman" w:hAnsi="Courier New" w:cs="Courier New" w:hint="default"/>
    </w:rPr>
  </w:style>
  <w:style w:type="character" w:styleId="HTMLTypewriter">
    <w:name w:val="HTML Typewriter"/>
    <w:semiHidden/>
    <w:unhideWhenUsed/>
    <w:rsid w:val="00F909A4"/>
    <w:rPr>
      <w:rFonts w:ascii="Courier New" w:eastAsia="Times New Roman" w:hAnsi="Courier New" w:cs="Courier New" w:hint="default"/>
      <w:sz w:val="20"/>
      <w:szCs w:val="20"/>
    </w:rPr>
  </w:style>
  <w:style w:type="character" w:styleId="HTMLVariable">
    <w:name w:val="HTML Variable"/>
    <w:rsid w:val="003C260D"/>
    <w:rPr>
      <w:i/>
      <w:iCs/>
    </w:rPr>
  </w:style>
  <w:style w:type="paragraph" w:styleId="List2">
    <w:name w:val="List 2"/>
    <w:basedOn w:val="Normal"/>
    <w:uiPriority w:val="99"/>
    <w:semiHidden/>
    <w:unhideWhenUsed/>
    <w:rsid w:val="00F909A4"/>
    <w:pPr>
      <w:ind w:left="566" w:hanging="283"/>
    </w:pPr>
    <w:rPr>
      <w:lang w:eastAsia="en-US"/>
    </w:rPr>
  </w:style>
  <w:style w:type="paragraph" w:styleId="List3">
    <w:name w:val="List 3"/>
    <w:basedOn w:val="Normal"/>
    <w:uiPriority w:val="99"/>
    <w:semiHidden/>
    <w:unhideWhenUsed/>
    <w:rsid w:val="00F909A4"/>
    <w:pPr>
      <w:ind w:left="849" w:hanging="283"/>
    </w:pPr>
    <w:rPr>
      <w:lang w:eastAsia="en-US"/>
    </w:rPr>
  </w:style>
  <w:style w:type="paragraph" w:styleId="List4">
    <w:name w:val="List 4"/>
    <w:basedOn w:val="Normal"/>
    <w:uiPriority w:val="99"/>
    <w:semiHidden/>
    <w:unhideWhenUsed/>
    <w:rsid w:val="00F909A4"/>
    <w:pPr>
      <w:ind w:left="1132" w:hanging="283"/>
    </w:pPr>
    <w:rPr>
      <w:lang w:eastAsia="en-US"/>
    </w:rPr>
  </w:style>
  <w:style w:type="paragraph" w:styleId="List5">
    <w:name w:val="List 5"/>
    <w:basedOn w:val="Normal"/>
    <w:uiPriority w:val="99"/>
    <w:semiHidden/>
    <w:unhideWhenUsed/>
    <w:rsid w:val="00F909A4"/>
    <w:pPr>
      <w:ind w:left="1415" w:hanging="283"/>
    </w:pPr>
    <w:rPr>
      <w:lang w:eastAsia="en-US"/>
    </w:rPr>
  </w:style>
  <w:style w:type="paragraph" w:styleId="ListBullet">
    <w:name w:val="List Bullet"/>
    <w:basedOn w:val="Normal"/>
    <w:uiPriority w:val="99"/>
    <w:semiHidden/>
    <w:unhideWhenUsed/>
    <w:rsid w:val="00F909A4"/>
    <w:pPr>
      <w:tabs>
        <w:tab w:val="num" w:pos="360"/>
      </w:tabs>
      <w:ind w:left="360" w:hanging="360"/>
    </w:pPr>
    <w:rPr>
      <w:lang w:eastAsia="en-US"/>
    </w:rPr>
  </w:style>
  <w:style w:type="paragraph" w:styleId="ListBullet2">
    <w:name w:val="List Bullet 2"/>
    <w:basedOn w:val="Normal"/>
    <w:uiPriority w:val="99"/>
    <w:semiHidden/>
    <w:unhideWhenUsed/>
    <w:rsid w:val="00F909A4"/>
    <w:pPr>
      <w:tabs>
        <w:tab w:val="num" w:pos="643"/>
      </w:tabs>
      <w:ind w:left="643" w:hanging="360"/>
    </w:pPr>
    <w:rPr>
      <w:lang w:eastAsia="en-US"/>
    </w:rPr>
  </w:style>
  <w:style w:type="paragraph" w:styleId="ListBullet3">
    <w:name w:val="List Bullet 3"/>
    <w:basedOn w:val="Normal"/>
    <w:uiPriority w:val="99"/>
    <w:semiHidden/>
    <w:unhideWhenUsed/>
    <w:rsid w:val="00F909A4"/>
    <w:pPr>
      <w:tabs>
        <w:tab w:val="num" w:pos="926"/>
      </w:tabs>
      <w:ind w:left="926" w:hanging="360"/>
    </w:pPr>
    <w:rPr>
      <w:lang w:eastAsia="en-US"/>
    </w:rPr>
  </w:style>
  <w:style w:type="paragraph" w:styleId="ListBullet4">
    <w:name w:val="List Bullet 4"/>
    <w:basedOn w:val="Normal"/>
    <w:uiPriority w:val="99"/>
    <w:semiHidden/>
    <w:unhideWhenUsed/>
    <w:rsid w:val="00F909A4"/>
    <w:pPr>
      <w:tabs>
        <w:tab w:val="num" w:pos="1209"/>
      </w:tabs>
      <w:ind w:left="1209" w:hanging="360"/>
    </w:pPr>
    <w:rPr>
      <w:lang w:eastAsia="en-US"/>
    </w:rPr>
  </w:style>
  <w:style w:type="paragraph" w:styleId="ListBullet5">
    <w:name w:val="List Bullet 5"/>
    <w:basedOn w:val="Normal"/>
    <w:uiPriority w:val="99"/>
    <w:semiHidden/>
    <w:unhideWhenUsed/>
    <w:rsid w:val="00F909A4"/>
    <w:pPr>
      <w:tabs>
        <w:tab w:val="num" w:pos="1492"/>
      </w:tabs>
      <w:ind w:left="1492" w:hanging="360"/>
    </w:pPr>
    <w:rPr>
      <w:lang w:eastAsia="en-US"/>
    </w:rPr>
  </w:style>
  <w:style w:type="paragraph" w:styleId="ListContinue">
    <w:name w:val="List Continue"/>
    <w:basedOn w:val="Normal"/>
    <w:uiPriority w:val="99"/>
    <w:semiHidden/>
    <w:unhideWhenUsed/>
    <w:rsid w:val="00F909A4"/>
    <w:pPr>
      <w:spacing w:after="120"/>
      <w:ind w:left="283"/>
    </w:pPr>
    <w:rPr>
      <w:lang w:eastAsia="en-US"/>
    </w:rPr>
  </w:style>
  <w:style w:type="paragraph" w:styleId="ListContinue2">
    <w:name w:val="List Continue 2"/>
    <w:basedOn w:val="Normal"/>
    <w:uiPriority w:val="99"/>
    <w:semiHidden/>
    <w:unhideWhenUsed/>
    <w:rsid w:val="00F909A4"/>
    <w:pPr>
      <w:spacing w:after="120"/>
      <w:ind w:left="566"/>
    </w:pPr>
    <w:rPr>
      <w:lang w:eastAsia="en-US"/>
    </w:rPr>
  </w:style>
  <w:style w:type="paragraph" w:styleId="ListContinue3">
    <w:name w:val="List Continue 3"/>
    <w:basedOn w:val="Normal"/>
    <w:uiPriority w:val="99"/>
    <w:semiHidden/>
    <w:unhideWhenUsed/>
    <w:rsid w:val="00F909A4"/>
    <w:pPr>
      <w:spacing w:after="120"/>
      <w:ind w:left="849"/>
    </w:pPr>
    <w:rPr>
      <w:lang w:eastAsia="en-US"/>
    </w:rPr>
  </w:style>
  <w:style w:type="paragraph" w:styleId="ListContinue4">
    <w:name w:val="List Continue 4"/>
    <w:basedOn w:val="Normal"/>
    <w:uiPriority w:val="99"/>
    <w:semiHidden/>
    <w:unhideWhenUsed/>
    <w:rsid w:val="00F909A4"/>
    <w:pPr>
      <w:spacing w:after="120"/>
      <w:ind w:left="1132"/>
    </w:pPr>
    <w:rPr>
      <w:lang w:eastAsia="en-US"/>
    </w:rPr>
  </w:style>
  <w:style w:type="paragraph" w:styleId="ListContinue5">
    <w:name w:val="List Continue 5"/>
    <w:basedOn w:val="Normal"/>
    <w:uiPriority w:val="99"/>
    <w:semiHidden/>
    <w:unhideWhenUsed/>
    <w:rsid w:val="00F909A4"/>
    <w:pPr>
      <w:spacing w:after="120"/>
      <w:ind w:left="1415"/>
    </w:pPr>
    <w:rPr>
      <w:lang w:eastAsia="en-US"/>
    </w:rPr>
  </w:style>
  <w:style w:type="paragraph" w:styleId="ListNumber">
    <w:name w:val="List Number"/>
    <w:basedOn w:val="Normal"/>
    <w:uiPriority w:val="99"/>
    <w:semiHidden/>
    <w:unhideWhenUsed/>
    <w:rsid w:val="00F909A4"/>
    <w:pPr>
      <w:tabs>
        <w:tab w:val="num" w:pos="360"/>
      </w:tabs>
      <w:ind w:left="360" w:hanging="360"/>
    </w:pPr>
    <w:rPr>
      <w:lang w:eastAsia="en-US"/>
    </w:rPr>
  </w:style>
  <w:style w:type="paragraph" w:styleId="ListNumber2">
    <w:name w:val="List Number 2"/>
    <w:basedOn w:val="Normal"/>
    <w:uiPriority w:val="99"/>
    <w:semiHidden/>
    <w:unhideWhenUsed/>
    <w:rsid w:val="00F909A4"/>
    <w:pPr>
      <w:tabs>
        <w:tab w:val="num" w:pos="643"/>
      </w:tabs>
      <w:ind w:left="643" w:hanging="360"/>
    </w:pPr>
    <w:rPr>
      <w:lang w:eastAsia="en-US"/>
    </w:rPr>
  </w:style>
  <w:style w:type="paragraph" w:styleId="ListNumber3">
    <w:name w:val="List Number 3"/>
    <w:basedOn w:val="Normal"/>
    <w:uiPriority w:val="99"/>
    <w:semiHidden/>
    <w:unhideWhenUsed/>
    <w:rsid w:val="00F909A4"/>
    <w:pPr>
      <w:tabs>
        <w:tab w:val="num" w:pos="926"/>
      </w:tabs>
      <w:ind w:left="926" w:hanging="360"/>
    </w:pPr>
    <w:rPr>
      <w:lang w:eastAsia="en-US"/>
    </w:rPr>
  </w:style>
  <w:style w:type="paragraph" w:styleId="ListNumber4">
    <w:name w:val="List Number 4"/>
    <w:basedOn w:val="Normal"/>
    <w:uiPriority w:val="99"/>
    <w:semiHidden/>
    <w:unhideWhenUsed/>
    <w:rsid w:val="00F909A4"/>
    <w:pPr>
      <w:tabs>
        <w:tab w:val="num" w:pos="1209"/>
      </w:tabs>
      <w:ind w:left="1209" w:hanging="360"/>
    </w:pPr>
    <w:rPr>
      <w:lang w:eastAsia="en-US"/>
    </w:rPr>
  </w:style>
  <w:style w:type="paragraph" w:styleId="ListNumber5">
    <w:name w:val="List Number 5"/>
    <w:basedOn w:val="Normal"/>
    <w:uiPriority w:val="99"/>
    <w:semiHidden/>
    <w:unhideWhenUsed/>
    <w:rsid w:val="00F909A4"/>
    <w:pPr>
      <w:tabs>
        <w:tab w:val="num" w:pos="1492"/>
      </w:tabs>
      <w:ind w:left="1492" w:hanging="360"/>
    </w:pPr>
    <w:rPr>
      <w:lang w:eastAsia="en-US"/>
    </w:rPr>
  </w:style>
  <w:style w:type="paragraph" w:styleId="MessageHeader">
    <w:name w:val="Message Header"/>
    <w:basedOn w:val="Normal"/>
    <w:link w:val="MessageHeaderChar"/>
    <w:uiPriority w:val="99"/>
    <w:semiHidden/>
    <w:unhideWhenUsed/>
    <w:rsid w:val="00F909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link w:val="MessageHeader"/>
    <w:uiPriority w:val="99"/>
    <w:semiHidden/>
    <w:rsid w:val="003C260D"/>
    <w:rPr>
      <w:rFonts w:ascii="Arial" w:eastAsia="MS Mincho" w:hAnsi="Arial" w:cs="Arial"/>
      <w:sz w:val="24"/>
      <w:szCs w:val="24"/>
      <w:shd w:val="pct20" w:color="auto" w:fill="auto"/>
      <w:lang w:val="en-GB" w:eastAsia="en-US"/>
    </w:rPr>
  </w:style>
  <w:style w:type="paragraph" w:styleId="NormalIndent">
    <w:name w:val="Normal Indent"/>
    <w:basedOn w:val="Normal"/>
    <w:uiPriority w:val="99"/>
    <w:semiHidden/>
    <w:unhideWhenUsed/>
    <w:rsid w:val="00F909A4"/>
    <w:pPr>
      <w:ind w:left="567"/>
    </w:pPr>
    <w:rPr>
      <w:lang w:eastAsia="en-US"/>
    </w:rPr>
  </w:style>
  <w:style w:type="paragraph" w:styleId="NoteHeading">
    <w:name w:val="Note Heading"/>
    <w:basedOn w:val="Normal"/>
    <w:next w:val="Normal"/>
    <w:link w:val="NoteHeadingChar"/>
    <w:uiPriority w:val="99"/>
    <w:semiHidden/>
    <w:unhideWhenUsed/>
    <w:rsid w:val="00F909A4"/>
    <w:rPr>
      <w:lang w:eastAsia="en-US"/>
    </w:rPr>
  </w:style>
  <w:style w:type="character" w:customStyle="1" w:styleId="NoteHeadingChar">
    <w:name w:val="Note Heading Char"/>
    <w:link w:val="NoteHeading"/>
    <w:uiPriority w:val="99"/>
    <w:semiHidden/>
    <w:rsid w:val="003C260D"/>
    <w:rPr>
      <w:rFonts w:eastAsia="MS Mincho"/>
      <w:lang w:val="en-GB" w:eastAsia="en-US"/>
    </w:rPr>
  </w:style>
  <w:style w:type="paragraph" w:styleId="Salutation">
    <w:name w:val="Salutation"/>
    <w:basedOn w:val="Normal"/>
    <w:next w:val="Normal"/>
    <w:link w:val="SalutationChar"/>
    <w:uiPriority w:val="99"/>
    <w:semiHidden/>
    <w:unhideWhenUsed/>
    <w:rsid w:val="00F909A4"/>
    <w:rPr>
      <w:lang w:eastAsia="en-US"/>
    </w:rPr>
  </w:style>
  <w:style w:type="character" w:customStyle="1" w:styleId="SalutationChar">
    <w:name w:val="Salutation Char"/>
    <w:link w:val="Salutation"/>
    <w:uiPriority w:val="99"/>
    <w:semiHidden/>
    <w:rsid w:val="003C260D"/>
    <w:rPr>
      <w:rFonts w:eastAsia="MS Mincho"/>
      <w:lang w:val="en-GB" w:eastAsia="en-US"/>
    </w:rPr>
  </w:style>
  <w:style w:type="paragraph" w:styleId="Signature">
    <w:name w:val="Signature"/>
    <w:basedOn w:val="Normal"/>
    <w:link w:val="SignatureChar"/>
    <w:uiPriority w:val="99"/>
    <w:semiHidden/>
    <w:unhideWhenUsed/>
    <w:rsid w:val="00F909A4"/>
    <w:pPr>
      <w:ind w:left="4252"/>
    </w:pPr>
    <w:rPr>
      <w:lang w:eastAsia="en-US"/>
    </w:rPr>
  </w:style>
  <w:style w:type="character" w:customStyle="1" w:styleId="SignatureChar">
    <w:name w:val="Signature Char"/>
    <w:link w:val="Signature"/>
    <w:uiPriority w:val="99"/>
    <w:semiHidden/>
    <w:rsid w:val="003C260D"/>
    <w:rPr>
      <w:rFonts w:eastAsia="MS Mincho"/>
      <w:lang w:val="en-GB" w:eastAsia="en-US"/>
    </w:rPr>
  </w:style>
  <w:style w:type="character" w:styleId="Strong">
    <w:name w:val="Strong"/>
    <w:qFormat/>
    <w:rsid w:val="003C260D"/>
    <w:rPr>
      <w:b/>
      <w:bCs/>
    </w:rPr>
  </w:style>
  <w:style w:type="paragraph" w:styleId="Subtitle">
    <w:name w:val="Subtitle"/>
    <w:basedOn w:val="Normal"/>
    <w:link w:val="SubtitleChar"/>
    <w:uiPriority w:val="99"/>
    <w:qFormat/>
    <w:rsid w:val="003C260D"/>
    <w:pPr>
      <w:spacing w:after="60"/>
      <w:jc w:val="center"/>
      <w:outlineLvl w:val="1"/>
    </w:pPr>
    <w:rPr>
      <w:rFonts w:ascii="Arial" w:hAnsi="Arial" w:cs="Arial"/>
      <w:sz w:val="24"/>
      <w:szCs w:val="24"/>
    </w:rPr>
  </w:style>
  <w:style w:type="character" w:customStyle="1" w:styleId="SubtitleChar">
    <w:name w:val="Subtitle Char"/>
    <w:link w:val="Subtitle"/>
    <w:uiPriority w:val="99"/>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C260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3C260D"/>
    <w:rPr>
      <w:rFonts w:ascii="Arial" w:hAnsi="Arial" w:cs="Arial"/>
      <w:b/>
      <w:bCs/>
      <w:kern w:val="28"/>
      <w:sz w:val="32"/>
      <w:szCs w:val="32"/>
      <w:lang w:eastAsia="en-US"/>
    </w:rPr>
  </w:style>
  <w:style w:type="paragraph" w:styleId="EnvelopeAddress">
    <w:name w:val="envelope address"/>
    <w:basedOn w:val="Normal"/>
    <w:uiPriority w:val="99"/>
    <w:semiHidden/>
    <w:unhideWhenUsed/>
    <w:rsid w:val="00F909A4"/>
    <w:pPr>
      <w:framePr w:w="7920" w:h="1980" w:hSpace="180" w:wrap="auto" w:hAnchor="page" w:xAlign="center" w:yAlign="bottom"/>
      <w:ind w:left="2880"/>
    </w:pPr>
    <w:rPr>
      <w:rFonts w:ascii="Arial" w:hAnsi="Arial" w:cs="Arial"/>
      <w:sz w:val="24"/>
      <w:szCs w:val="24"/>
      <w:lang w:eastAsia="en-US"/>
    </w:rPr>
  </w:style>
  <w:style w:type="character" w:customStyle="1" w:styleId="BalloonTextChar">
    <w:name w:val="Balloon Text Char"/>
    <w:link w:val="BalloonText"/>
    <w:uiPriority w:val="99"/>
    <w:semiHidden/>
    <w:rsid w:val="003C260D"/>
    <w:rPr>
      <w:rFonts w:ascii="Segoe UI" w:hAnsi="Segoe UI" w:cs="Segoe UI"/>
      <w:sz w:val="18"/>
      <w:szCs w:val="18"/>
      <w:lang w:val="en-GB"/>
    </w:rPr>
  </w:style>
  <w:style w:type="character" w:customStyle="1" w:styleId="WW-">
    <w:name w:val="WW-Основной шрифт абзаца"/>
    <w:rsid w:val="003C260D"/>
  </w:style>
  <w:style w:type="paragraph" w:styleId="Caption">
    <w:name w:val="caption"/>
    <w:basedOn w:val="Normal"/>
    <w:next w:val="Normal"/>
    <w:uiPriority w:val="99"/>
    <w:semiHidden/>
    <w:unhideWhenUsed/>
    <w:qFormat/>
    <w:rsid w:val="00F909A4"/>
    <w:pPr>
      <w:spacing w:after="200" w:line="240" w:lineRule="auto"/>
    </w:pPr>
    <w:rPr>
      <w:b/>
      <w:bCs/>
      <w:color w:val="4F81BD"/>
      <w:sz w:val="18"/>
      <w:szCs w:val="18"/>
      <w:lang w:val="ru-RU" w:eastAsia="ar-SA"/>
    </w:rPr>
  </w:style>
  <w:style w:type="paragraph" w:styleId="Revision">
    <w:name w:val="Revision"/>
    <w:uiPriority w:val="99"/>
    <w:semiHidden/>
    <w:rsid w:val="00F909A4"/>
    <w:rPr>
      <w:lang w:val="en-GB" w:eastAsia="en-US"/>
    </w:rPr>
  </w:style>
  <w:style w:type="character" w:customStyle="1" w:styleId="CommentSubjectChar">
    <w:name w:val="Comment Subject Char"/>
    <w:link w:val="CommentSubject"/>
    <w:uiPriority w:val="99"/>
    <w:semiHidden/>
    <w:rsid w:val="003C260D"/>
    <w:rPr>
      <w:rFonts w:eastAsia="MS Mincho"/>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F909A4"/>
    <w:pPr>
      <w:widowControl w:val="0"/>
      <w:suppressAutoHyphens w:val="0"/>
      <w:spacing w:after="120" w:line="240" w:lineRule="exact"/>
      <w:ind w:left="2268" w:right="1134" w:hanging="1134"/>
      <w:jc w:val="both"/>
    </w:pPr>
    <w:rPr>
      <w:lang w:val="en-US" w:eastAsia="en-US"/>
    </w:rPr>
  </w:style>
  <w:style w:type="paragraph" w:customStyle="1" w:styleId="p3">
    <w:name w:val="p3"/>
    <w:basedOn w:val="Normal"/>
    <w:next w:val="Normal"/>
    <w:uiPriority w:val="99"/>
    <w:rsid w:val="00F909A4"/>
    <w:pPr>
      <w:suppressAutoHyphens w:val="0"/>
      <w:overflowPunct w:val="0"/>
      <w:autoSpaceDE w:val="0"/>
      <w:autoSpaceDN w:val="0"/>
      <w:adjustRightInd w:val="0"/>
      <w:spacing w:after="220" w:line="240" w:lineRule="auto"/>
      <w:jc w:val="both"/>
    </w:pPr>
    <w:rPr>
      <w:rFonts w:ascii="Helvetica" w:hAnsi="Helvetica"/>
      <w:color w:val="000000"/>
      <w:lang w:val="fr-FR" w:eastAsia="en-US"/>
    </w:rPr>
  </w:style>
  <w:style w:type="character" w:customStyle="1" w:styleId="zzISOSTDAutomation">
    <w:name w:val="zzISOSTDAutomation"/>
    <w:rsid w:val="008A7BF6"/>
    <w:rPr>
      <w:b/>
    </w:rPr>
  </w:style>
  <w:style w:type="paragraph" w:customStyle="1" w:styleId="Normalparagraph">
    <w:name w:val="Normal.paragraph"/>
    <w:uiPriority w:val="99"/>
    <w:rsid w:val="00F909A4"/>
    <w:pPr>
      <w:widowControl w:val="0"/>
      <w:overflowPunct w:val="0"/>
      <w:autoSpaceDE w:val="0"/>
      <w:autoSpaceDN w:val="0"/>
      <w:adjustRightInd w:val="0"/>
      <w:spacing w:after="220"/>
      <w:jc w:val="both"/>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rPr>
  </w:style>
  <w:style w:type="paragraph" w:customStyle="1" w:styleId="Figuretitle">
    <w:name w:val="Figure title"/>
    <w:basedOn w:val="Normal"/>
    <w:next w:val="Normal"/>
    <w:uiPriority w:val="99"/>
    <w:rsid w:val="00F909A4"/>
    <w:pPr>
      <w:overflowPunct w:val="0"/>
      <w:autoSpaceDE w:val="0"/>
      <w:autoSpaceDN w:val="0"/>
      <w:adjustRightInd w:val="0"/>
      <w:spacing w:before="220" w:after="220" w:line="220" w:lineRule="exact"/>
      <w:jc w:val="center"/>
    </w:pPr>
    <w:rPr>
      <w:rFonts w:ascii="Helvetica" w:hAnsi="Helvetica"/>
      <w:b/>
      <w:color w:val="000000"/>
      <w:lang w:val="fr-FR" w:eastAsia="en-US"/>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930172"/>
    <w:rPr>
      <w:sz w:val="18"/>
      <w:lang w:val="en-GB" w:eastAsia="en-US" w:bidi="ar-SA"/>
    </w:rPr>
  </w:style>
  <w:style w:type="paragraph" w:customStyle="1" w:styleId="ParaNo0">
    <w:name w:val="(ParaNo.)"/>
    <w:basedOn w:val="Normal"/>
    <w:uiPriority w:val="99"/>
    <w:rsid w:val="00F909A4"/>
    <w:pPr>
      <w:numPr>
        <w:numId w:val="20"/>
      </w:numPr>
      <w:suppressAutoHyphens w:val="0"/>
      <w:spacing w:line="240" w:lineRule="auto"/>
    </w:pPr>
    <w:rPr>
      <w:rFonts w:eastAsiaTheme="minorEastAsia"/>
      <w:sz w:val="24"/>
      <w:lang w:eastAsia="en-US"/>
    </w:rPr>
  </w:style>
  <w:style w:type="paragraph" w:customStyle="1" w:styleId="Rvision1">
    <w:name w:val="Révision1"/>
    <w:uiPriority w:val="99"/>
    <w:semiHidden/>
    <w:rsid w:val="00F909A4"/>
    <w:rPr>
      <w:rFonts w:eastAsiaTheme="minorEastAsia"/>
      <w:sz w:val="24"/>
      <w:szCs w:val="24"/>
      <w:lang w:val="en-GB" w:eastAsia="en-US"/>
    </w:rPr>
  </w:style>
  <w:style w:type="paragraph" w:customStyle="1" w:styleId="Sansinterligne1">
    <w:name w:val="Sans interligne1"/>
    <w:link w:val="SansinterligneCar"/>
    <w:qFormat/>
    <w:rsid w:val="00F909A4"/>
    <w:rPr>
      <w:rFonts w:ascii="Calibri" w:eastAsiaTheme="minorEastAsia" w:hAnsi="Calibri" w:cs="Calibri"/>
      <w:sz w:val="22"/>
      <w:szCs w:val="22"/>
      <w:lang w:val="en-GB" w:eastAsia="en-US"/>
    </w:rPr>
  </w:style>
  <w:style w:type="character" w:customStyle="1" w:styleId="SansinterligneCar">
    <w:name w:val="Sans interligne Car"/>
    <w:link w:val="Sansinterligne1"/>
    <w:rsid w:val="00A72FF4"/>
    <w:rPr>
      <w:rFonts w:ascii="Calibri" w:eastAsiaTheme="minorEastAsia" w:hAnsi="Calibri" w:cs="Calibri"/>
      <w:sz w:val="22"/>
      <w:szCs w:val="22"/>
      <w:lang w:val="en-GB" w:eastAsia="en-US"/>
    </w:rPr>
  </w:style>
  <w:style w:type="paragraph" w:customStyle="1" w:styleId="Paragraphedeliste1">
    <w:name w:val="Paragraphe de liste1"/>
    <w:basedOn w:val="Normal"/>
    <w:uiPriority w:val="34"/>
    <w:qFormat/>
    <w:rsid w:val="00A72FF4"/>
    <w:pPr>
      <w:ind w:left="720"/>
      <w:contextualSpacing/>
    </w:pPr>
    <w:rPr>
      <w:rFonts w:eastAsiaTheme="minorEastAsia"/>
    </w:rPr>
  </w:style>
  <w:style w:type="paragraph" w:customStyle="1" w:styleId="Titre51">
    <w:name w:val="Titre 5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F909A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uiPriority w:val="99"/>
    <w:rsid w:val="00F909A4"/>
    <w:pPr>
      <w:widowControl w:val="0"/>
      <w:numPr>
        <w:numId w:val="21"/>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F909A4"/>
    <w:pPr>
      <w:numPr>
        <w:numId w:val="22"/>
      </w:numPr>
      <w:suppressAutoHyphens w:val="0"/>
      <w:spacing w:line="240" w:lineRule="auto"/>
    </w:pPr>
    <w:rPr>
      <w:rFonts w:eastAsiaTheme="minorEastAsia"/>
      <w:sz w:val="24"/>
      <w:lang w:eastAsia="en-US"/>
    </w:rPr>
  </w:style>
  <w:style w:type="paragraph" w:customStyle="1" w:styleId="Rom1">
    <w:name w:val="Rom1"/>
    <w:basedOn w:val="Normal"/>
    <w:uiPriority w:val="99"/>
    <w:rsid w:val="00F909A4"/>
    <w:pPr>
      <w:numPr>
        <w:numId w:val="23"/>
      </w:numPr>
      <w:suppressAutoHyphens w:val="0"/>
      <w:spacing w:line="240" w:lineRule="auto"/>
      <w:ind w:left="1145" w:hanging="465"/>
    </w:pPr>
    <w:rPr>
      <w:rFonts w:eastAsiaTheme="minorEastAsia"/>
      <w:sz w:val="24"/>
      <w:lang w:eastAsia="en-US"/>
    </w:rPr>
  </w:style>
  <w:style w:type="paragraph" w:customStyle="1" w:styleId="Rom2">
    <w:name w:val="Rom2"/>
    <w:basedOn w:val="Normal"/>
    <w:uiPriority w:val="99"/>
    <w:rsid w:val="00F909A4"/>
    <w:pPr>
      <w:numPr>
        <w:numId w:val="24"/>
      </w:numPr>
      <w:suppressAutoHyphens w:val="0"/>
      <w:spacing w:line="240" w:lineRule="auto"/>
      <w:ind w:left="1712" w:hanging="465"/>
    </w:pPr>
    <w:rPr>
      <w:rFonts w:eastAsiaTheme="minorEastAsia"/>
      <w:sz w:val="24"/>
      <w:lang w:eastAsia="en-US"/>
    </w:rPr>
  </w:style>
  <w:style w:type="paragraph" w:customStyle="1" w:styleId="Titre61">
    <w:name w:val="Titre 6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uiPriority w:val="99"/>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paragraph" w:customStyle="1" w:styleId="Pieddepage1">
    <w:name w:val="Pied de page1"/>
    <w:uiPriority w:val="99"/>
    <w:rsid w:val="00F909A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uiPriority w:val="99"/>
    <w:rsid w:val="00A72FF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F909A4"/>
    <w:pPr>
      <w:spacing w:line="264" w:lineRule="auto"/>
      <w:jc w:val="center"/>
    </w:pPr>
    <w:rPr>
      <w:rFonts w:ascii="Arial" w:eastAsiaTheme="minorEastAsia" w:hAnsi="Arial"/>
      <w:b/>
      <w:sz w:val="24"/>
      <w:lang w:val="en-GB" w:eastAsia="en-US"/>
    </w:rPr>
  </w:style>
  <w:style w:type="paragraph" w:customStyle="1" w:styleId="Point0">
    <w:name w:val="Point 0"/>
    <w:basedOn w:val="Normal"/>
    <w:uiPriority w:val="99"/>
    <w:rsid w:val="00A72FF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F909A4"/>
    <w:pPr>
      <w:numPr>
        <w:numId w:val="11"/>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A72FF4"/>
    <w:rPr>
      <w:rFonts w:asciiTheme="minorHAnsi" w:eastAsiaTheme="minorEastAsia" w:hAnsiTheme="minorHAnsi" w:cstheme="minorBidi"/>
      <w:sz w:val="24"/>
      <w:szCs w:val="24"/>
      <w:lang w:val="en-US" w:eastAsia="ja-JP"/>
    </w:rPr>
  </w:style>
  <w:style w:type="paragraph" w:customStyle="1" w:styleId="bulletpoints2">
    <w:name w:val="bullet points 2"/>
    <w:basedOn w:val="Normal"/>
    <w:uiPriority w:val="99"/>
    <w:qFormat/>
    <w:rsid w:val="00A72FF4"/>
    <w:pPr>
      <w:numPr>
        <w:ilvl w:val="1"/>
        <w:numId w:val="12"/>
      </w:numPr>
      <w:suppressAutoHyphens w:val="0"/>
      <w:spacing w:line="240" w:lineRule="auto"/>
      <w:ind w:left="993" w:hanging="284"/>
    </w:pPr>
    <w:rPr>
      <w:color w:val="000000"/>
      <w:lang w:eastAsia="ja-JP"/>
    </w:rPr>
  </w:style>
  <w:style w:type="paragraph" w:customStyle="1" w:styleId="a1">
    <w:name w:val="(a)"/>
    <w:basedOn w:val="para"/>
    <w:uiPriority w:val="99"/>
    <w:qFormat/>
    <w:rsid w:val="00A72FF4"/>
    <w:pPr>
      <w:ind w:left="2835" w:hanging="567"/>
    </w:pPr>
    <w:rPr>
      <w:rFonts w:eastAsia="Yu Mincho"/>
      <w:lang w:val="x-none"/>
    </w:rPr>
  </w:style>
  <w:style w:type="paragraph" w:customStyle="1" w:styleId="i">
    <w:name w:val="(i)"/>
    <w:basedOn w:val="a1"/>
    <w:uiPriority w:val="99"/>
    <w:qFormat/>
    <w:rsid w:val="00A72FF4"/>
    <w:pPr>
      <w:ind w:left="3402"/>
    </w:pPr>
  </w:style>
  <w:style w:type="paragraph" w:customStyle="1" w:styleId="bloc">
    <w:name w:val="bloc"/>
    <w:basedOn w:val="para"/>
    <w:uiPriority w:val="99"/>
    <w:qFormat/>
    <w:rsid w:val="00A72FF4"/>
    <w:pPr>
      <w:ind w:firstLine="0"/>
    </w:pPr>
    <w:rPr>
      <w:rFonts w:eastAsia="Yu Mincho"/>
      <w:lang w:val="x-none"/>
    </w:rPr>
  </w:style>
  <w:style w:type="paragraph" w:styleId="TOC1">
    <w:name w:val="toc 1"/>
    <w:basedOn w:val="Normal"/>
    <w:next w:val="Normal"/>
    <w:autoRedefine/>
    <w:uiPriority w:val="39"/>
    <w:semiHidden/>
    <w:unhideWhenUsed/>
    <w:rsid w:val="00F909A4"/>
    <w:pPr>
      <w:tabs>
        <w:tab w:val="left" w:pos="440"/>
        <w:tab w:val="right" w:leader="dot" w:pos="9072"/>
        <w:tab w:val="right" w:pos="9639"/>
      </w:tabs>
      <w:spacing w:after="120"/>
      <w:ind w:left="1134" w:hanging="567"/>
    </w:pPr>
    <w:rPr>
      <w:rFonts w:eastAsia="Yu Mincho"/>
      <w:lang w:eastAsia="en-US"/>
    </w:rPr>
  </w:style>
  <w:style w:type="table" w:customStyle="1" w:styleId="Grilledutableau2">
    <w:name w:val="Grille du tableau2"/>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71D98"/>
    <w:rPr>
      <w:i/>
      <w:iCs/>
      <w:color w:val="404040" w:themeColor="text1" w:themeTint="BF"/>
    </w:rPr>
  </w:style>
  <w:style w:type="character" w:customStyle="1" w:styleId="Heading2Char1">
    <w:name w:val="Heading 2 Char1"/>
    <w:aliases w:val="h2 Char1"/>
    <w:basedOn w:val="DefaultParagraphFont"/>
    <w:semiHidden/>
    <w:rsid w:val="00571D9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571D9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571D9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571D9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571D9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571D98"/>
    <w:pPr>
      <w:suppressAutoHyphens w:val="0"/>
      <w:spacing w:before="100" w:beforeAutospacing="1" w:after="100" w:afterAutospacing="1" w:line="240" w:lineRule="auto"/>
    </w:pPr>
    <w:rPr>
      <w:sz w:val="24"/>
      <w:szCs w:val="24"/>
      <w:lang w:eastAsia="en-GB"/>
    </w:rPr>
  </w:style>
  <w:style w:type="character" w:customStyle="1" w:styleId="HeaderChar1">
    <w:name w:val="Header Char1"/>
    <w:aliases w:val="6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571D9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5161">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39474426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1121491">
      <w:bodyDiv w:val="1"/>
      <w:marLeft w:val="0"/>
      <w:marRight w:val="0"/>
      <w:marTop w:val="0"/>
      <w:marBottom w:val="0"/>
      <w:divBdr>
        <w:top w:val="none" w:sz="0" w:space="0" w:color="auto"/>
        <w:left w:val="none" w:sz="0" w:space="0" w:color="auto"/>
        <w:bottom w:val="none" w:sz="0" w:space="0" w:color="auto"/>
        <w:right w:val="none" w:sz="0" w:space="0" w:color="auto"/>
      </w:divBdr>
    </w:div>
    <w:div w:id="468980075">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956717119">
      <w:bodyDiv w:val="1"/>
      <w:marLeft w:val="0"/>
      <w:marRight w:val="0"/>
      <w:marTop w:val="0"/>
      <w:marBottom w:val="0"/>
      <w:divBdr>
        <w:top w:val="none" w:sz="0" w:space="0" w:color="auto"/>
        <w:left w:val="none" w:sz="0" w:space="0" w:color="auto"/>
        <w:bottom w:val="none" w:sz="0" w:space="0" w:color="auto"/>
        <w:right w:val="none" w:sz="0" w:space="0" w:color="auto"/>
      </w:divBdr>
    </w:div>
    <w:div w:id="1135491003">
      <w:bodyDiv w:val="1"/>
      <w:marLeft w:val="0"/>
      <w:marRight w:val="0"/>
      <w:marTop w:val="0"/>
      <w:marBottom w:val="0"/>
      <w:divBdr>
        <w:top w:val="none" w:sz="0" w:space="0" w:color="auto"/>
        <w:left w:val="none" w:sz="0" w:space="0" w:color="auto"/>
        <w:bottom w:val="none" w:sz="0" w:space="0" w:color="auto"/>
        <w:right w:val="none" w:sz="0" w:space="0" w:color="auto"/>
      </w:divBdr>
    </w:div>
    <w:div w:id="1346980986">
      <w:bodyDiv w:val="1"/>
      <w:marLeft w:val="0"/>
      <w:marRight w:val="0"/>
      <w:marTop w:val="0"/>
      <w:marBottom w:val="0"/>
      <w:divBdr>
        <w:top w:val="none" w:sz="0" w:space="0" w:color="auto"/>
        <w:left w:val="none" w:sz="0" w:space="0" w:color="auto"/>
        <w:bottom w:val="none" w:sz="0" w:space="0" w:color="auto"/>
        <w:right w:val="none" w:sz="0" w:space="0" w:color="auto"/>
      </w:divBdr>
    </w:div>
    <w:div w:id="1367952416">
      <w:bodyDiv w:val="1"/>
      <w:marLeft w:val="0"/>
      <w:marRight w:val="0"/>
      <w:marTop w:val="0"/>
      <w:marBottom w:val="0"/>
      <w:divBdr>
        <w:top w:val="none" w:sz="0" w:space="0" w:color="auto"/>
        <w:left w:val="none" w:sz="0" w:space="0" w:color="auto"/>
        <w:bottom w:val="none" w:sz="0" w:space="0" w:color="auto"/>
        <w:right w:val="none" w:sz="0" w:space="0" w:color="auto"/>
      </w:divBdr>
    </w:div>
    <w:div w:id="1389259118">
      <w:bodyDiv w:val="1"/>
      <w:marLeft w:val="0"/>
      <w:marRight w:val="0"/>
      <w:marTop w:val="0"/>
      <w:marBottom w:val="0"/>
      <w:divBdr>
        <w:top w:val="none" w:sz="0" w:space="0" w:color="auto"/>
        <w:left w:val="none" w:sz="0" w:space="0" w:color="auto"/>
        <w:bottom w:val="none" w:sz="0" w:space="0" w:color="auto"/>
        <w:right w:val="none" w:sz="0" w:space="0" w:color="auto"/>
      </w:divBdr>
    </w:div>
    <w:div w:id="1440445747">
      <w:bodyDiv w:val="1"/>
      <w:marLeft w:val="0"/>
      <w:marRight w:val="0"/>
      <w:marTop w:val="0"/>
      <w:marBottom w:val="0"/>
      <w:divBdr>
        <w:top w:val="none" w:sz="0" w:space="0" w:color="auto"/>
        <w:left w:val="none" w:sz="0" w:space="0" w:color="auto"/>
        <w:bottom w:val="none" w:sz="0" w:space="0" w:color="auto"/>
        <w:right w:val="none" w:sz="0" w:space="0" w:color="auto"/>
      </w:divBdr>
    </w:div>
    <w:div w:id="1756635494">
      <w:bodyDiv w:val="1"/>
      <w:marLeft w:val="0"/>
      <w:marRight w:val="0"/>
      <w:marTop w:val="0"/>
      <w:marBottom w:val="0"/>
      <w:divBdr>
        <w:top w:val="none" w:sz="0" w:space="0" w:color="auto"/>
        <w:left w:val="none" w:sz="0" w:space="0" w:color="auto"/>
        <w:bottom w:val="none" w:sz="0" w:space="0" w:color="auto"/>
        <w:right w:val="none" w:sz="0" w:space="0" w:color="auto"/>
      </w:divBdr>
    </w:div>
    <w:div w:id="1989745121">
      <w:bodyDiv w:val="1"/>
      <w:marLeft w:val="0"/>
      <w:marRight w:val="0"/>
      <w:marTop w:val="0"/>
      <w:marBottom w:val="0"/>
      <w:divBdr>
        <w:top w:val="none" w:sz="0" w:space="0" w:color="auto"/>
        <w:left w:val="none" w:sz="0" w:space="0" w:color="auto"/>
        <w:bottom w:val="none" w:sz="0" w:space="0" w:color="auto"/>
        <w:right w:val="none" w:sz="0" w:space="0" w:color="auto"/>
      </w:divBdr>
    </w:div>
    <w:div w:id="2066756146">
      <w:bodyDiv w:val="1"/>
      <w:marLeft w:val="0"/>
      <w:marRight w:val="0"/>
      <w:marTop w:val="0"/>
      <w:marBottom w:val="0"/>
      <w:divBdr>
        <w:top w:val="none" w:sz="0" w:space="0" w:color="auto"/>
        <w:left w:val="none" w:sz="0" w:space="0" w:color="auto"/>
        <w:bottom w:val="none" w:sz="0" w:space="0" w:color="auto"/>
        <w:right w:val="none" w:sz="0" w:space="0" w:color="auto"/>
      </w:divBdr>
    </w:div>
    <w:div w:id="21166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6B22-708F-4EAE-91AE-42EA15E643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7A8266-FED3-4E65-ABE8-53EF32D66B50}">
  <ds:schemaRefs>
    <ds:schemaRef ds:uri="http://schemas.microsoft.com/sharepoint/v3/contenttype/forms"/>
  </ds:schemaRefs>
</ds:datastoreItem>
</file>

<file path=customXml/itemProps3.xml><?xml version="1.0" encoding="utf-8"?>
<ds:datastoreItem xmlns:ds="http://schemas.openxmlformats.org/officeDocument/2006/customXml" ds:itemID="{26BE7667-44E9-4C97-9944-D1E59AD6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A232B-E9CF-4E57-A5C9-2610858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385</Words>
  <Characters>2200</Characters>
  <Application>Microsoft Office Word</Application>
  <DocSecurity>0</DocSecurity>
  <Lines>18</Lines>
  <Paragraphs>5</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ECE/TRANS/WP.29/GRVA/2020/26</vt:lpstr>
      <vt:lpstr>ECE/TRANS/WP.29/GRVA/2020/26</vt:lpstr>
      <vt:lpstr>ECE/TRANS/WP.29/GRVA/2020/26</vt:lpstr>
      <vt:lpstr>ECE/TRANS/WP.29/GRVA/2019/17</vt:lpstr>
    </vt:vector>
  </TitlesOfParts>
  <Company>CSD</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ECE/TRANS/WP.29/GRVA/2020/26</dc:title>
  <dc:subject>2009102</dc:subject>
  <dc:creator>Corinne</dc:creator>
  <cp:keywords/>
  <dc:description/>
  <cp:lastModifiedBy>Laura Mueller</cp:lastModifiedBy>
  <cp:revision>5</cp:revision>
  <cp:lastPrinted>2020-07-08T09:05:00Z</cp:lastPrinted>
  <dcterms:created xsi:type="dcterms:W3CDTF">2022-05-19T08:03:00Z</dcterms:created>
  <dcterms:modified xsi:type="dcterms:W3CDTF">2022-05-20T09:21:00Z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