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9.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914DD59" w14:textId="77777777" w:rsidTr="00387CD4">
        <w:trPr>
          <w:trHeight w:hRule="exact" w:val="851"/>
        </w:trPr>
        <w:tc>
          <w:tcPr>
            <w:tcW w:w="142" w:type="dxa"/>
            <w:tcBorders>
              <w:bottom w:val="single" w:sz="4" w:space="0" w:color="auto"/>
            </w:tcBorders>
          </w:tcPr>
          <w:p w14:paraId="161C2EF7" w14:textId="77777777" w:rsidR="002D5AAC" w:rsidRDefault="002D5AAC" w:rsidP="006357C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24270B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9EB75D9" w14:textId="77777777" w:rsidR="002D5AAC" w:rsidRDefault="006357C8" w:rsidP="006357C8">
            <w:pPr>
              <w:jc w:val="right"/>
            </w:pPr>
            <w:r w:rsidRPr="006357C8">
              <w:rPr>
                <w:sz w:val="40"/>
              </w:rPr>
              <w:t>ECE</w:t>
            </w:r>
            <w:r>
              <w:t>/TRANS/WP.29/2022/92</w:t>
            </w:r>
          </w:p>
        </w:tc>
      </w:tr>
      <w:tr w:rsidR="002D5AAC" w:rsidRPr="00C87F3B" w14:paraId="5554A8D7" w14:textId="77777777" w:rsidTr="00387CD4">
        <w:trPr>
          <w:trHeight w:hRule="exact" w:val="2835"/>
        </w:trPr>
        <w:tc>
          <w:tcPr>
            <w:tcW w:w="1280" w:type="dxa"/>
            <w:gridSpan w:val="2"/>
            <w:tcBorders>
              <w:top w:val="single" w:sz="4" w:space="0" w:color="auto"/>
              <w:bottom w:val="single" w:sz="12" w:space="0" w:color="auto"/>
            </w:tcBorders>
          </w:tcPr>
          <w:p w14:paraId="707C7F2A" w14:textId="77777777" w:rsidR="002D5AAC" w:rsidRDefault="002E5067" w:rsidP="00387CD4">
            <w:pPr>
              <w:spacing w:before="120"/>
              <w:jc w:val="center"/>
            </w:pPr>
            <w:r>
              <w:rPr>
                <w:noProof/>
                <w:lang w:val="fr-CH" w:eastAsia="fr-CH"/>
              </w:rPr>
              <w:drawing>
                <wp:inline distT="0" distB="0" distL="0" distR="0" wp14:anchorId="2A9F9F32" wp14:editId="48AB0AE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327544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6DA43D3" w14:textId="77777777" w:rsidR="002D5AAC" w:rsidRDefault="006357C8" w:rsidP="00387CD4">
            <w:pPr>
              <w:spacing w:before="240"/>
              <w:rPr>
                <w:lang w:val="en-US"/>
              </w:rPr>
            </w:pPr>
            <w:r>
              <w:rPr>
                <w:lang w:val="en-US"/>
              </w:rPr>
              <w:t>Distr.: General</w:t>
            </w:r>
          </w:p>
          <w:p w14:paraId="3E68C97F" w14:textId="77777777" w:rsidR="006357C8" w:rsidRDefault="006357C8" w:rsidP="006357C8">
            <w:pPr>
              <w:spacing w:line="240" w:lineRule="exact"/>
              <w:rPr>
                <w:lang w:val="en-US"/>
              </w:rPr>
            </w:pPr>
            <w:r>
              <w:rPr>
                <w:lang w:val="en-US"/>
              </w:rPr>
              <w:t>8 April 2022</w:t>
            </w:r>
          </w:p>
          <w:p w14:paraId="5506F0CA" w14:textId="77777777" w:rsidR="006357C8" w:rsidRDefault="006357C8" w:rsidP="006357C8">
            <w:pPr>
              <w:spacing w:line="240" w:lineRule="exact"/>
              <w:rPr>
                <w:lang w:val="en-US"/>
              </w:rPr>
            </w:pPr>
            <w:r>
              <w:rPr>
                <w:lang w:val="en-US"/>
              </w:rPr>
              <w:t>Russian</w:t>
            </w:r>
          </w:p>
          <w:p w14:paraId="0650658E" w14:textId="77777777" w:rsidR="006357C8" w:rsidRPr="008D53B6" w:rsidRDefault="006357C8" w:rsidP="006357C8">
            <w:pPr>
              <w:spacing w:line="240" w:lineRule="exact"/>
              <w:rPr>
                <w:lang w:val="en-US"/>
              </w:rPr>
            </w:pPr>
            <w:r>
              <w:rPr>
                <w:lang w:val="en-US"/>
              </w:rPr>
              <w:t>Original: English</w:t>
            </w:r>
          </w:p>
        </w:tc>
      </w:tr>
    </w:tbl>
    <w:p w14:paraId="2BDE190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53108BF" w14:textId="77777777" w:rsidR="006357C8" w:rsidRPr="006357C8" w:rsidRDefault="006357C8" w:rsidP="006357C8">
      <w:pPr>
        <w:spacing w:before="120"/>
        <w:rPr>
          <w:sz w:val="28"/>
          <w:szCs w:val="28"/>
        </w:rPr>
      </w:pPr>
      <w:r w:rsidRPr="006357C8">
        <w:rPr>
          <w:sz w:val="28"/>
          <w:szCs w:val="28"/>
        </w:rPr>
        <w:t>Комитет по внутреннему транспорту</w:t>
      </w:r>
    </w:p>
    <w:p w14:paraId="2529844B" w14:textId="14E3EB8C" w:rsidR="006357C8" w:rsidRPr="006357C8" w:rsidRDefault="006357C8" w:rsidP="006357C8">
      <w:pPr>
        <w:spacing w:before="120"/>
        <w:rPr>
          <w:b/>
          <w:sz w:val="24"/>
          <w:szCs w:val="24"/>
        </w:rPr>
      </w:pPr>
      <w:r w:rsidRPr="006357C8">
        <w:rPr>
          <w:b/>
          <w:bCs/>
          <w:sz w:val="24"/>
          <w:szCs w:val="24"/>
        </w:rPr>
        <w:t xml:space="preserve">Всемирный форум для согласования правил </w:t>
      </w:r>
      <w:r>
        <w:rPr>
          <w:b/>
          <w:bCs/>
          <w:sz w:val="24"/>
          <w:szCs w:val="24"/>
        </w:rPr>
        <w:br/>
      </w:r>
      <w:r w:rsidRPr="006357C8">
        <w:rPr>
          <w:b/>
          <w:bCs/>
          <w:sz w:val="24"/>
          <w:szCs w:val="24"/>
        </w:rPr>
        <w:t>в области транспортных средств</w:t>
      </w:r>
    </w:p>
    <w:p w14:paraId="44C50338" w14:textId="77777777" w:rsidR="006357C8" w:rsidRPr="003F2ECA" w:rsidRDefault="006357C8" w:rsidP="006357C8">
      <w:pPr>
        <w:tabs>
          <w:tab w:val="center" w:pos="4819"/>
        </w:tabs>
        <w:spacing w:before="120"/>
        <w:rPr>
          <w:b/>
        </w:rPr>
      </w:pPr>
      <w:r w:rsidRPr="003F2ECA">
        <w:rPr>
          <w:b/>
          <w:bCs/>
        </w:rPr>
        <w:t>Сто восемьдесят седьмая сессия</w:t>
      </w:r>
    </w:p>
    <w:p w14:paraId="55194A3E" w14:textId="77777777" w:rsidR="006357C8" w:rsidRPr="003F2ECA" w:rsidRDefault="006357C8" w:rsidP="006357C8">
      <w:r w:rsidRPr="003F2ECA">
        <w:t>Женева, 21–24 июня 2022 года</w:t>
      </w:r>
    </w:p>
    <w:p w14:paraId="464210A1" w14:textId="77777777" w:rsidR="006357C8" w:rsidRPr="003F2ECA" w:rsidRDefault="006357C8" w:rsidP="006357C8">
      <w:r w:rsidRPr="003F2ECA">
        <w:t>Пункт 4.14.4 предварительной повестки дня</w:t>
      </w:r>
    </w:p>
    <w:p w14:paraId="6F84BDBD" w14:textId="77777777" w:rsidR="006357C8" w:rsidRDefault="006357C8" w:rsidP="006357C8">
      <w:pPr>
        <w:rPr>
          <w:b/>
          <w:bCs/>
        </w:rPr>
      </w:pPr>
      <w:r w:rsidRPr="003F2ECA">
        <w:rPr>
          <w:b/>
          <w:bCs/>
        </w:rPr>
        <w:t xml:space="preserve">Соглашение 1958 года: </w:t>
      </w:r>
    </w:p>
    <w:p w14:paraId="526FDFEA" w14:textId="7537FDF3" w:rsidR="006357C8" w:rsidRPr="003F2ECA" w:rsidRDefault="006357C8" w:rsidP="006357C8">
      <w:pPr>
        <w:rPr>
          <w:b/>
        </w:rPr>
      </w:pPr>
      <w:r w:rsidRPr="003F2ECA">
        <w:rPr>
          <w:b/>
          <w:bCs/>
        </w:rPr>
        <w:t xml:space="preserve">Предложения по поправкам к существующим </w:t>
      </w:r>
      <w:r>
        <w:rPr>
          <w:b/>
          <w:bCs/>
        </w:rPr>
        <w:br/>
      </w:r>
      <w:r w:rsidRPr="003F2ECA">
        <w:rPr>
          <w:b/>
          <w:bCs/>
        </w:rPr>
        <w:t xml:space="preserve">правилам ООН, представленные GRE и GRSG, </w:t>
      </w:r>
      <w:r>
        <w:rPr>
          <w:b/>
          <w:bCs/>
        </w:rPr>
        <w:br/>
      </w:r>
      <w:r w:rsidRPr="003F2ECA">
        <w:rPr>
          <w:b/>
          <w:bCs/>
        </w:rPr>
        <w:t>по которым еще не принято решение</w:t>
      </w:r>
    </w:p>
    <w:p w14:paraId="28EDEF59" w14:textId="77777777" w:rsidR="006357C8" w:rsidRPr="003F2ECA" w:rsidRDefault="006357C8" w:rsidP="006357C8">
      <w:pPr>
        <w:pStyle w:val="HChG"/>
      </w:pPr>
      <w:r w:rsidRPr="003F2ECA">
        <w:tab/>
      </w:r>
      <w:r w:rsidRPr="003F2ECA">
        <w:tab/>
      </w:r>
      <w:r w:rsidRPr="003F2ECA">
        <w:rPr>
          <w:bCs/>
        </w:rPr>
        <w:t>Предложение по поправкам серии 01 к Правилам № 148 ООН (устройства световой сигнализации)</w:t>
      </w:r>
      <w:r w:rsidRPr="003F2ECA">
        <w:t xml:space="preserve"> </w:t>
      </w:r>
    </w:p>
    <w:p w14:paraId="4B03ECEB" w14:textId="77777777" w:rsidR="006357C8" w:rsidRPr="003F2ECA" w:rsidRDefault="006357C8" w:rsidP="006357C8">
      <w:pPr>
        <w:pStyle w:val="H1G"/>
        <w:rPr>
          <w:szCs w:val="24"/>
        </w:rPr>
      </w:pPr>
      <w:r w:rsidRPr="003F2ECA">
        <w:tab/>
      </w:r>
      <w:r w:rsidRPr="003F2ECA">
        <w:tab/>
      </w:r>
      <w:r w:rsidRPr="003F2ECA">
        <w:rPr>
          <w:bCs/>
        </w:rPr>
        <w:t>Представлено Рабочей группой по вопросам освещения и световой сигнализации</w:t>
      </w:r>
      <w:r w:rsidRPr="006357C8">
        <w:rPr>
          <w:rStyle w:val="ab"/>
          <w:b w:val="0"/>
          <w:bCs/>
          <w:sz w:val="20"/>
          <w:szCs w:val="24"/>
          <w:vertAlign w:val="baseline"/>
        </w:rPr>
        <w:footnoteReference w:customMarkFollows="1" w:id="1"/>
        <w:t>*</w:t>
      </w:r>
    </w:p>
    <w:p w14:paraId="70A4C710" w14:textId="3E8D8195" w:rsidR="006357C8" w:rsidRPr="003F2ECA" w:rsidRDefault="006357C8" w:rsidP="006357C8">
      <w:pPr>
        <w:pStyle w:val="SingleTxtG"/>
      </w:pPr>
      <w:r w:rsidRPr="003F2ECA">
        <w:tab/>
        <w:t>Воспроизведенный ниже текст был принят Рабочей группой по вопросам освещения и световой сигнализации (GRE) на ее восемьдесят пятой сессии (ECE/TRANS/WP.29/GRE/85, пункты 9 и 33). Он основан на документах ECE/TRANS/WP.29/GRE/2021/13 с поправками, указанными в неофициальных документах GRE-</w:t>
      </w:r>
      <w:proofErr w:type="gramStart"/>
      <w:r w:rsidRPr="003F2ECA">
        <w:t>85-09</w:t>
      </w:r>
      <w:proofErr w:type="gramEnd"/>
      <w:r w:rsidRPr="003F2ECA">
        <w:t xml:space="preserve"> и GRE-85-13, ECE/TRANS/WP.29/GRE/2020/5/Rev.2 с поправками, указанными в неофициальном документе GRE-85-26, и содержит дополнительные редакционные исправления.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2022</w:t>
      </w:r>
      <w:r>
        <w:rPr>
          <w:lang w:val="en-US"/>
        </w:rPr>
        <w:t> </w:t>
      </w:r>
      <w:r w:rsidRPr="003F2ECA">
        <w:t>года.</w:t>
      </w:r>
    </w:p>
    <w:p w14:paraId="49769F3D" w14:textId="77777777" w:rsidR="006357C8" w:rsidRPr="003F2ECA" w:rsidRDefault="006357C8" w:rsidP="006357C8">
      <w:pPr>
        <w:pStyle w:val="H56G"/>
      </w:pPr>
      <w:r w:rsidRPr="003F2ECA">
        <w:br w:type="page"/>
      </w:r>
      <w:r w:rsidRPr="003F2ECA">
        <w:lastRenderedPageBreak/>
        <w:tab/>
      </w:r>
      <w:r w:rsidRPr="003F2ECA">
        <w:tab/>
        <w:t>Правила № 148 ООН изменить следующим образом:</w:t>
      </w:r>
    </w:p>
    <w:p w14:paraId="66C7BD1A" w14:textId="77777777" w:rsidR="006357C8" w:rsidRPr="003F2ECA" w:rsidRDefault="006357C8" w:rsidP="006357C8">
      <w:pPr>
        <w:pStyle w:val="HChG"/>
      </w:pPr>
      <w:r w:rsidRPr="003F2ECA">
        <w:tab/>
      </w:r>
      <w:r w:rsidRPr="003F2ECA">
        <w:tab/>
        <w:t>«Правила ООН в отношении единообразных предписаний, касающихся официального утверждения устройств световой сигнализации (огней) для механических транспортных средств и их прицепов</w:t>
      </w:r>
    </w:p>
    <w:p w14:paraId="17AE7566" w14:textId="77777777" w:rsidR="006357C8" w:rsidRPr="003F2ECA" w:rsidRDefault="006357C8" w:rsidP="006357C8">
      <w:pPr>
        <w:spacing w:after="120"/>
        <w:rPr>
          <w:sz w:val="28"/>
        </w:rPr>
      </w:pPr>
      <w:r w:rsidRPr="003F2ECA">
        <w:rPr>
          <w:sz w:val="28"/>
        </w:rPr>
        <w:t>Содержание</w:t>
      </w:r>
    </w:p>
    <w:p w14:paraId="1ADA9390" w14:textId="77777777" w:rsidR="006357C8" w:rsidRPr="003F2ECA" w:rsidRDefault="006357C8" w:rsidP="006357C8">
      <w:pPr>
        <w:tabs>
          <w:tab w:val="right" w:pos="9638"/>
        </w:tabs>
        <w:spacing w:after="120"/>
        <w:ind w:left="283"/>
        <w:rPr>
          <w:sz w:val="18"/>
        </w:rPr>
      </w:pPr>
      <w:r w:rsidRPr="003F2ECA">
        <w:rPr>
          <w:i/>
          <w:sz w:val="18"/>
        </w:rPr>
        <w:tab/>
        <w:t>Стр.</w:t>
      </w:r>
    </w:p>
    <w:p w14:paraId="4E5BB60E" w14:textId="77777777" w:rsidR="006357C8" w:rsidRPr="003F2ECA" w:rsidRDefault="006357C8" w:rsidP="006357C8">
      <w:pPr>
        <w:tabs>
          <w:tab w:val="right" w:pos="850"/>
          <w:tab w:val="left" w:pos="1134"/>
          <w:tab w:val="left" w:pos="1559"/>
          <w:tab w:val="left" w:pos="1984"/>
          <w:tab w:val="left" w:leader="dot" w:pos="8787"/>
          <w:tab w:val="right" w:pos="9638"/>
        </w:tabs>
        <w:spacing w:after="120"/>
      </w:pPr>
      <w:r w:rsidRPr="003F2ECA">
        <w:t>Правила</w:t>
      </w:r>
    </w:p>
    <w:p w14:paraId="2F642083" w14:textId="77777777" w:rsidR="006357C8" w:rsidRPr="003F2ECA" w:rsidRDefault="006357C8" w:rsidP="006357C8">
      <w:pPr>
        <w:tabs>
          <w:tab w:val="right" w:pos="850"/>
          <w:tab w:val="left" w:pos="1134"/>
          <w:tab w:val="left" w:pos="1559"/>
          <w:tab w:val="left" w:pos="1984"/>
          <w:tab w:val="left" w:leader="dot" w:pos="8787"/>
          <w:tab w:val="right" w:pos="9638"/>
        </w:tabs>
        <w:spacing w:after="120"/>
      </w:pPr>
      <w:r w:rsidRPr="003F2ECA">
        <w:tab/>
        <w:t>1.</w:t>
      </w:r>
      <w:r w:rsidRPr="003F2ECA">
        <w:tab/>
        <w:t>Область применения</w:t>
      </w:r>
      <w:r w:rsidRPr="003F2ECA">
        <w:tab/>
      </w:r>
      <w:r w:rsidRPr="003F2ECA">
        <w:tab/>
        <w:t>3</w:t>
      </w:r>
    </w:p>
    <w:p w14:paraId="2F400ADF" w14:textId="77777777" w:rsidR="006357C8" w:rsidRPr="003F2ECA" w:rsidRDefault="006357C8" w:rsidP="006357C8">
      <w:pPr>
        <w:tabs>
          <w:tab w:val="right" w:pos="850"/>
          <w:tab w:val="left" w:pos="1134"/>
          <w:tab w:val="left" w:pos="1559"/>
          <w:tab w:val="left" w:pos="1984"/>
          <w:tab w:val="left" w:leader="dot" w:pos="8787"/>
          <w:tab w:val="right" w:pos="9638"/>
        </w:tabs>
        <w:spacing w:after="120"/>
      </w:pPr>
      <w:r w:rsidRPr="003F2ECA">
        <w:tab/>
        <w:t>2.</w:t>
      </w:r>
      <w:r w:rsidRPr="003F2ECA">
        <w:tab/>
        <w:t>Определения</w:t>
      </w:r>
      <w:r w:rsidRPr="003F2ECA">
        <w:tab/>
      </w:r>
      <w:r w:rsidRPr="003F2ECA">
        <w:tab/>
        <w:t>3</w:t>
      </w:r>
    </w:p>
    <w:p w14:paraId="46EDD937" w14:textId="77777777" w:rsidR="006357C8" w:rsidRPr="003F2ECA" w:rsidRDefault="006357C8" w:rsidP="006357C8">
      <w:pPr>
        <w:tabs>
          <w:tab w:val="right" w:pos="850"/>
          <w:tab w:val="left" w:pos="1134"/>
          <w:tab w:val="left" w:pos="1559"/>
          <w:tab w:val="left" w:pos="1984"/>
          <w:tab w:val="left" w:leader="dot" w:pos="8787"/>
          <w:tab w:val="right" w:pos="9638"/>
        </w:tabs>
        <w:spacing w:after="120"/>
      </w:pPr>
      <w:r w:rsidRPr="003F2ECA">
        <w:tab/>
        <w:t>3.</w:t>
      </w:r>
      <w:r w:rsidRPr="003F2ECA">
        <w:tab/>
        <w:t>Административные предписания</w:t>
      </w:r>
      <w:r w:rsidRPr="003F2ECA">
        <w:tab/>
      </w:r>
      <w:r w:rsidRPr="003F2ECA">
        <w:tab/>
        <w:t>4</w:t>
      </w:r>
    </w:p>
    <w:p w14:paraId="2DB2E268" w14:textId="77777777" w:rsidR="006357C8" w:rsidRPr="003F2ECA" w:rsidRDefault="006357C8" w:rsidP="006357C8">
      <w:pPr>
        <w:tabs>
          <w:tab w:val="right" w:pos="850"/>
          <w:tab w:val="left" w:pos="1134"/>
          <w:tab w:val="left" w:pos="1559"/>
          <w:tab w:val="left" w:pos="1984"/>
          <w:tab w:val="left" w:leader="dot" w:pos="8787"/>
          <w:tab w:val="right" w:pos="9638"/>
        </w:tabs>
        <w:spacing w:after="120"/>
      </w:pPr>
      <w:r w:rsidRPr="003F2ECA">
        <w:tab/>
        <w:t>4.</w:t>
      </w:r>
      <w:r w:rsidRPr="003F2ECA">
        <w:tab/>
        <w:t>Общие технические требования</w:t>
      </w:r>
      <w:r w:rsidRPr="003F2ECA">
        <w:tab/>
      </w:r>
      <w:r w:rsidRPr="003F2ECA">
        <w:tab/>
        <w:t>14</w:t>
      </w:r>
    </w:p>
    <w:p w14:paraId="42A477F0" w14:textId="72D72C7E" w:rsidR="006357C8" w:rsidRPr="00BC6DE6" w:rsidRDefault="006357C8" w:rsidP="006357C8">
      <w:pPr>
        <w:tabs>
          <w:tab w:val="right" w:pos="850"/>
          <w:tab w:val="left" w:pos="1134"/>
          <w:tab w:val="left" w:pos="1559"/>
          <w:tab w:val="left" w:pos="1984"/>
          <w:tab w:val="left" w:leader="dot" w:pos="8787"/>
          <w:tab w:val="right" w:pos="9638"/>
        </w:tabs>
        <w:spacing w:after="120"/>
      </w:pPr>
      <w:r w:rsidRPr="003F2ECA">
        <w:tab/>
        <w:t>5.</w:t>
      </w:r>
      <w:r w:rsidRPr="003F2ECA">
        <w:tab/>
      </w:r>
      <w:r>
        <w:t>Конкретные</w:t>
      </w:r>
      <w:r w:rsidRPr="003F2ECA">
        <w:t xml:space="preserve"> технические требования</w:t>
      </w:r>
      <w:r w:rsidRPr="003F2ECA">
        <w:tab/>
      </w:r>
      <w:r w:rsidRPr="003F2ECA">
        <w:tab/>
        <w:t>2</w:t>
      </w:r>
      <w:r w:rsidR="00BC6DE6" w:rsidRPr="00BC6DE6">
        <w:t>2</w:t>
      </w:r>
    </w:p>
    <w:p w14:paraId="3A9A08F5" w14:textId="09E2C56F" w:rsidR="006357C8" w:rsidRPr="00BC6DE6" w:rsidRDefault="006357C8" w:rsidP="006357C8">
      <w:pPr>
        <w:tabs>
          <w:tab w:val="right" w:pos="850"/>
          <w:tab w:val="left" w:pos="1134"/>
          <w:tab w:val="left" w:pos="1559"/>
          <w:tab w:val="left" w:pos="1984"/>
          <w:tab w:val="left" w:leader="dot" w:pos="8787"/>
          <w:tab w:val="right" w:pos="9638"/>
        </w:tabs>
        <w:spacing w:after="120"/>
      </w:pPr>
      <w:r w:rsidRPr="003F2ECA">
        <w:tab/>
        <w:t>6.</w:t>
      </w:r>
      <w:r w:rsidRPr="003F2ECA">
        <w:tab/>
        <w:t>Соответствие производства</w:t>
      </w:r>
      <w:r w:rsidRPr="003F2ECA">
        <w:tab/>
      </w:r>
      <w:r w:rsidRPr="003F2ECA">
        <w:tab/>
        <w:t>3</w:t>
      </w:r>
      <w:r w:rsidR="00BC6DE6" w:rsidRPr="00BC6DE6">
        <w:t>3</w:t>
      </w:r>
    </w:p>
    <w:p w14:paraId="42565F84" w14:textId="77B5C63D" w:rsidR="006357C8" w:rsidRPr="00BC6DE6" w:rsidRDefault="006357C8" w:rsidP="006357C8">
      <w:pPr>
        <w:tabs>
          <w:tab w:val="right" w:pos="850"/>
          <w:tab w:val="left" w:pos="1134"/>
          <w:tab w:val="left" w:pos="1559"/>
          <w:tab w:val="left" w:pos="1984"/>
          <w:tab w:val="left" w:leader="dot" w:pos="8787"/>
          <w:tab w:val="right" w:pos="9638"/>
        </w:tabs>
        <w:spacing w:after="120"/>
        <w:rPr>
          <w:lang w:val="en-US"/>
        </w:rPr>
      </w:pPr>
      <w:r w:rsidRPr="003F2ECA">
        <w:tab/>
        <w:t>7.</w:t>
      </w:r>
      <w:r w:rsidRPr="003F2ECA">
        <w:tab/>
        <w:t>Переходные положения</w:t>
      </w:r>
      <w:r w:rsidRPr="003F2ECA">
        <w:tab/>
      </w:r>
      <w:r w:rsidRPr="003F2ECA">
        <w:tab/>
        <w:t>3</w:t>
      </w:r>
      <w:r w:rsidR="00BC6DE6">
        <w:rPr>
          <w:lang w:val="en-US"/>
        </w:rPr>
        <w:t>4</w:t>
      </w:r>
    </w:p>
    <w:p w14:paraId="069B33DB" w14:textId="77777777" w:rsidR="006357C8" w:rsidRPr="003F2ECA" w:rsidRDefault="006357C8" w:rsidP="006357C8">
      <w:pPr>
        <w:tabs>
          <w:tab w:val="right" w:pos="850"/>
          <w:tab w:val="left" w:pos="1134"/>
          <w:tab w:val="left" w:pos="1559"/>
          <w:tab w:val="left" w:pos="1984"/>
          <w:tab w:val="left" w:leader="dot" w:pos="8787"/>
          <w:tab w:val="right" w:pos="9638"/>
        </w:tabs>
        <w:spacing w:after="120"/>
      </w:pPr>
      <w:r w:rsidRPr="003F2ECA">
        <w:tab/>
        <w:t>Приложения</w:t>
      </w:r>
    </w:p>
    <w:p w14:paraId="0B21176D" w14:textId="24A6BF81" w:rsidR="006357C8" w:rsidRPr="00BC6DE6" w:rsidRDefault="006357C8" w:rsidP="006357C8">
      <w:pPr>
        <w:tabs>
          <w:tab w:val="right" w:pos="850"/>
          <w:tab w:val="left" w:pos="1134"/>
          <w:tab w:val="left" w:pos="1559"/>
          <w:tab w:val="left" w:pos="1984"/>
          <w:tab w:val="left" w:leader="dot" w:pos="8787"/>
          <w:tab w:val="right" w:pos="9638"/>
        </w:tabs>
        <w:spacing w:after="120"/>
      </w:pPr>
      <w:r w:rsidRPr="003F2ECA">
        <w:tab/>
        <w:t>1</w:t>
      </w:r>
      <w:r w:rsidRPr="003F2ECA">
        <w:tab/>
        <w:t>Сообщение</w:t>
      </w:r>
      <w:r w:rsidRPr="003F2ECA">
        <w:tab/>
      </w:r>
      <w:r w:rsidRPr="003F2ECA">
        <w:tab/>
        <w:t>3</w:t>
      </w:r>
      <w:r w:rsidR="00BC6DE6" w:rsidRPr="00BC6DE6">
        <w:t>6</w:t>
      </w:r>
    </w:p>
    <w:p w14:paraId="0F8C734A" w14:textId="1D87AFFD" w:rsidR="006357C8" w:rsidRPr="00BC6DE6" w:rsidRDefault="006357C8" w:rsidP="006357C8">
      <w:pPr>
        <w:tabs>
          <w:tab w:val="right" w:pos="850"/>
          <w:tab w:val="left" w:pos="1134"/>
          <w:tab w:val="left" w:pos="1559"/>
          <w:tab w:val="left" w:pos="1984"/>
          <w:tab w:val="left" w:leader="dot" w:pos="8787"/>
          <w:tab w:val="right" w:pos="9638"/>
        </w:tabs>
        <w:spacing w:after="120"/>
      </w:pPr>
      <w:r w:rsidRPr="003F2ECA">
        <w:tab/>
        <w:t>2</w:t>
      </w:r>
      <w:r w:rsidRPr="003F2ECA">
        <w:tab/>
        <w:t>Углы геометрической видимости</w:t>
      </w:r>
      <w:r w:rsidRPr="003F2ECA">
        <w:tab/>
      </w:r>
      <w:r w:rsidRPr="003F2ECA">
        <w:tab/>
        <w:t>3</w:t>
      </w:r>
      <w:r w:rsidR="00BC6DE6" w:rsidRPr="00BC6DE6">
        <w:t>9</w:t>
      </w:r>
    </w:p>
    <w:p w14:paraId="1A2F8453" w14:textId="717BBE9A" w:rsidR="006357C8" w:rsidRPr="00BC6DE6" w:rsidRDefault="006357C8" w:rsidP="006357C8">
      <w:pPr>
        <w:tabs>
          <w:tab w:val="right" w:pos="850"/>
          <w:tab w:val="left" w:pos="1134"/>
          <w:tab w:val="left" w:pos="1559"/>
          <w:tab w:val="left" w:pos="1984"/>
          <w:tab w:val="left" w:leader="dot" w:pos="8787"/>
          <w:tab w:val="right" w:pos="9638"/>
        </w:tabs>
        <w:spacing w:after="120"/>
      </w:pPr>
      <w:r w:rsidRPr="003F2ECA">
        <w:tab/>
        <w:t>3</w:t>
      </w:r>
      <w:r w:rsidRPr="003F2ECA">
        <w:tab/>
        <w:t>Стандартное распределение света</w:t>
      </w:r>
      <w:r w:rsidRPr="003F2ECA">
        <w:tab/>
      </w:r>
      <w:r w:rsidRPr="003F2ECA">
        <w:tab/>
        <w:t>4</w:t>
      </w:r>
      <w:r w:rsidR="00BC6DE6" w:rsidRPr="00BC6DE6">
        <w:t>4</w:t>
      </w:r>
    </w:p>
    <w:p w14:paraId="2BF41E99" w14:textId="07608EE7" w:rsidR="006357C8" w:rsidRPr="00BC6DE6" w:rsidRDefault="006357C8" w:rsidP="006357C8">
      <w:pPr>
        <w:tabs>
          <w:tab w:val="right" w:pos="850"/>
          <w:tab w:val="left" w:pos="1134"/>
          <w:tab w:val="left" w:pos="1559"/>
          <w:tab w:val="left" w:pos="1984"/>
          <w:tab w:val="left" w:leader="dot" w:pos="8787"/>
          <w:tab w:val="right" w:pos="9638"/>
        </w:tabs>
        <w:spacing w:after="120"/>
        <w:ind w:left="1134" w:hanging="1134"/>
      </w:pPr>
      <w:r w:rsidRPr="003F2ECA">
        <w:tab/>
        <w:t>4</w:t>
      </w:r>
      <w:r w:rsidRPr="003F2ECA">
        <w:tab/>
        <w:t xml:space="preserve">Минимальные </w:t>
      </w:r>
      <w:r>
        <w:t>требов</w:t>
      </w:r>
      <w:r w:rsidRPr="003F2ECA">
        <w:t xml:space="preserve">ания в отношении процедур контроля за соответствием </w:t>
      </w:r>
      <w:r w:rsidRPr="003F2ECA">
        <w:br/>
        <w:t>производства</w:t>
      </w:r>
      <w:r w:rsidRPr="003F2ECA">
        <w:tab/>
      </w:r>
      <w:r w:rsidRPr="003F2ECA">
        <w:tab/>
        <w:t>5</w:t>
      </w:r>
      <w:r w:rsidR="00BC6DE6" w:rsidRPr="00BC6DE6">
        <w:t>2</w:t>
      </w:r>
    </w:p>
    <w:p w14:paraId="4F46A122" w14:textId="0842707F" w:rsidR="006357C8" w:rsidRPr="00BC6DE6" w:rsidRDefault="006357C8" w:rsidP="006357C8">
      <w:pPr>
        <w:tabs>
          <w:tab w:val="right" w:pos="850"/>
          <w:tab w:val="left" w:pos="1134"/>
          <w:tab w:val="left" w:pos="1559"/>
          <w:tab w:val="left" w:pos="1984"/>
          <w:tab w:val="left" w:leader="dot" w:pos="8787"/>
          <w:tab w:val="right" w:pos="9638"/>
        </w:tabs>
        <w:spacing w:after="120"/>
        <w:ind w:left="1134" w:hanging="1134"/>
      </w:pPr>
      <w:r w:rsidRPr="003F2ECA">
        <w:tab/>
        <w:t>5</w:t>
      </w:r>
      <w:r w:rsidRPr="003F2ECA">
        <w:tab/>
        <w:t xml:space="preserve">Минимальные </w:t>
      </w:r>
      <w:r>
        <w:t>требов</w:t>
      </w:r>
      <w:r w:rsidRPr="003F2ECA">
        <w:t>ания в отношении отбора образцов, проводимого инспектором</w:t>
      </w:r>
      <w:r w:rsidRPr="003F2ECA">
        <w:tab/>
      </w:r>
      <w:r w:rsidRPr="003F2ECA">
        <w:tab/>
        <w:t>5</w:t>
      </w:r>
      <w:r w:rsidR="00BC6DE6" w:rsidRPr="00BC6DE6">
        <w:t>4</w:t>
      </w:r>
    </w:p>
    <w:p w14:paraId="63A06F1D" w14:textId="422DAFE4" w:rsidR="006357C8" w:rsidRPr="00BC6DE6" w:rsidRDefault="006357C8" w:rsidP="006357C8">
      <w:pPr>
        <w:tabs>
          <w:tab w:val="right" w:pos="850"/>
          <w:tab w:val="left" w:pos="1134"/>
          <w:tab w:val="left" w:pos="1559"/>
          <w:tab w:val="left" w:pos="1984"/>
          <w:tab w:val="left" w:leader="dot" w:pos="8787"/>
          <w:tab w:val="right" w:pos="9638"/>
        </w:tabs>
        <w:spacing w:after="120"/>
        <w:ind w:left="1134" w:hanging="1134"/>
      </w:pPr>
      <w:r w:rsidRPr="003F2ECA">
        <w:tab/>
        <w:t>6</w:t>
      </w:r>
      <w:r w:rsidRPr="003F2ECA">
        <w:tab/>
        <w:t xml:space="preserve">Испытание на теплостойкость для задних противотуманных огней и дневных </w:t>
      </w:r>
      <w:r w:rsidRPr="003F2ECA">
        <w:br/>
        <w:t>ходовых огней</w:t>
      </w:r>
      <w:r w:rsidRPr="003F2ECA">
        <w:tab/>
      </w:r>
      <w:r w:rsidRPr="003F2ECA">
        <w:tab/>
        <w:t>5</w:t>
      </w:r>
      <w:r w:rsidR="00BC6DE6" w:rsidRPr="00BC6DE6">
        <w:t>6</w:t>
      </w:r>
    </w:p>
    <w:p w14:paraId="1CD39C9B" w14:textId="3757479F" w:rsidR="006357C8" w:rsidRPr="00BC6DE6" w:rsidRDefault="006357C8" w:rsidP="006357C8">
      <w:pPr>
        <w:tabs>
          <w:tab w:val="right" w:pos="850"/>
          <w:tab w:val="left" w:pos="1134"/>
          <w:tab w:val="left" w:pos="1559"/>
          <w:tab w:val="left" w:pos="1984"/>
          <w:tab w:val="left" w:leader="dot" w:pos="8787"/>
          <w:tab w:val="right" w:pos="9638"/>
        </w:tabs>
        <w:spacing w:after="120"/>
        <w:ind w:left="1134" w:hanging="1134"/>
      </w:pPr>
      <w:r w:rsidRPr="003F2ECA">
        <w:tab/>
        <w:t>7</w:t>
      </w:r>
      <w:r w:rsidRPr="003F2ECA">
        <w:tab/>
        <w:t>Схема маркировок официального утверждения</w:t>
      </w:r>
      <w:r w:rsidRPr="003F2ECA">
        <w:tab/>
      </w:r>
      <w:r w:rsidRPr="003F2ECA">
        <w:tab/>
        <w:t>5</w:t>
      </w:r>
      <w:r w:rsidR="00BC6DE6" w:rsidRPr="00BC6DE6">
        <w:t>7</w:t>
      </w:r>
    </w:p>
    <w:p w14:paraId="7D2B9D74" w14:textId="57F568D8" w:rsidR="006357C8" w:rsidRPr="00BC6DE6" w:rsidRDefault="006357C8" w:rsidP="006357C8">
      <w:pPr>
        <w:tabs>
          <w:tab w:val="right" w:pos="850"/>
          <w:tab w:val="left" w:pos="1134"/>
          <w:tab w:val="left" w:pos="1559"/>
          <w:tab w:val="left" w:pos="1984"/>
          <w:tab w:val="left" w:leader="dot" w:pos="8787"/>
          <w:tab w:val="right" w:pos="9638"/>
        </w:tabs>
        <w:spacing w:after="120"/>
        <w:ind w:left="1134" w:hanging="1134"/>
      </w:pPr>
      <w:r w:rsidRPr="003F2ECA">
        <w:tab/>
        <w:t>8</w:t>
      </w:r>
      <w:r w:rsidRPr="003F2ECA">
        <w:tab/>
        <w:t>Процедуры испытания применительно к источникам света</w:t>
      </w:r>
      <w:r w:rsidRPr="003F2ECA">
        <w:tab/>
      </w:r>
      <w:r w:rsidRPr="003F2ECA">
        <w:tab/>
      </w:r>
      <w:r w:rsidR="00BC6DE6" w:rsidRPr="00BC6DE6">
        <w:t>60</w:t>
      </w:r>
    </w:p>
    <w:p w14:paraId="0D445F5C" w14:textId="77777777" w:rsidR="006357C8" w:rsidRPr="003F2ECA" w:rsidRDefault="006357C8" w:rsidP="006357C8">
      <w:pPr>
        <w:suppressAutoHyphens w:val="0"/>
        <w:spacing w:line="240" w:lineRule="auto"/>
      </w:pPr>
      <w:r w:rsidRPr="003F2ECA">
        <w:br w:type="page"/>
      </w:r>
    </w:p>
    <w:p w14:paraId="130AF569" w14:textId="77777777" w:rsidR="006357C8" w:rsidRPr="003F2ECA" w:rsidRDefault="006357C8" w:rsidP="006357C8">
      <w:pPr>
        <w:pStyle w:val="HChG"/>
      </w:pPr>
      <w:r w:rsidRPr="003F2ECA">
        <w:lastRenderedPageBreak/>
        <w:tab/>
      </w:r>
      <w:r w:rsidRPr="003F2ECA">
        <w:tab/>
        <w:t>Введение (для информации)</w:t>
      </w:r>
    </w:p>
    <w:p w14:paraId="26757E56" w14:textId="602BD009" w:rsidR="006357C8" w:rsidRPr="003F2ECA" w:rsidRDefault="006357C8" w:rsidP="006357C8">
      <w:pPr>
        <w:pStyle w:val="SingleTxtG"/>
      </w:pPr>
      <w:r w:rsidRPr="003F2ECA">
        <w:tab/>
        <w:t>Настоящие Правила объединяют в себе положения отдельных правил</w:t>
      </w:r>
      <w:r w:rsidR="00786FF8" w:rsidRPr="00786FF8">
        <w:t xml:space="preserve"> </w:t>
      </w:r>
      <w:r w:rsidR="00786FF8">
        <w:br/>
        <w:t>ООН</w:t>
      </w:r>
      <w:r w:rsidRPr="003F2ECA">
        <w:t xml:space="preserve"> </w:t>
      </w:r>
      <w:r>
        <w:t>№</w:t>
      </w:r>
      <w:r w:rsidRPr="003F2ECA">
        <w:t>№ 4, 6, 7, 23, 38, 50, 77, 87 и 91 и были подготовлены в соответствии с решением Всемирного форума для согласования правил в области транспортных средств (WP.29) об упрощении правил, касающихся освещения и световой сигнализации, на основе первоначального предложения Европейского союза и Японии.</w:t>
      </w:r>
    </w:p>
    <w:p w14:paraId="047C5DC5" w14:textId="2FF16AF3" w:rsidR="006357C8" w:rsidRPr="003F2ECA" w:rsidRDefault="006357C8" w:rsidP="006357C8">
      <w:pPr>
        <w:pStyle w:val="SingleTxtG"/>
      </w:pPr>
      <w:r w:rsidRPr="003F2ECA">
        <w:tab/>
        <w:t xml:space="preserve">Цель настоящих Правил состоит в том, чтобы уточнить, свести воедино и упорядочить требования, содержащиеся в правилах </w:t>
      </w:r>
      <w:r>
        <w:t>ООН №</w:t>
      </w:r>
      <w:r w:rsidRPr="003F2ECA">
        <w:t xml:space="preserve">№ 4, 6, 7, 23, 38, 50, 77, 87 и 91, с учетом их сложности, а также создать основу для перехода к требованиям, основанным на эксплуатационных показателях, путем сокращения числа правил в рамках редакционного процесса без изменения каких-либо подробных технических требований, которые уже действовали на момент вступления в силу настоящих Правил. Это отражено во введении к первоначальной серии поправок к Правилам № 148 ООН и позволяет достичь одну из целей неофициальной рабочей группы по упрощению правил, касающихся освещения и световой сигнализации </w:t>
      </w:r>
      <w:r w:rsidR="00786FF8">
        <w:br/>
      </w:r>
      <w:r w:rsidRPr="003F2ECA">
        <w:t>(НРГ по УПОС), Рабочей группы по вопросам освещения и световой сигнализации (GRE).</w:t>
      </w:r>
    </w:p>
    <w:p w14:paraId="32260EB5" w14:textId="77777777" w:rsidR="006357C8" w:rsidRPr="003F2ECA" w:rsidRDefault="006357C8" w:rsidP="006357C8">
      <w:pPr>
        <w:pStyle w:val="SingleTxtG"/>
      </w:pPr>
      <w:r w:rsidRPr="003F2ECA">
        <w:tab/>
        <w:t>С введением поправок серии 01 к настоящим Правилам у НРГ по УПОС GRE возникает еще одна цель. Настоящие поправки новой серии связаны с выявленными изменениями и уточнениями к настоящим Правилам, направленными на достижение в максимально возможной на данный момент степени цели, состоящей в обеспечении технологической нейтральности, эксплуатационной результативности и условий для объективной проверки. Они сопровождаются поправками к Правилам ООН, касающимся установки устройств освещения и световой сигнализации (</w:t>
      </w:r>
      <w:r>
        <w:t>№</w:t>
      </w:r>
      <w:r w:rsidRPr="003F2ECA">
        <w:t>№ 48, 53, 74 и 86), для отражения любых необходимых изменений под воздействием настоящих Правил.</w:t>
      </w:r>
    </w:p>
    <w:p w14:paraId="790EFBCF" w14:textId="77777777" w:rsidR="006357C8" w:rsidRPr="003F2ECA" w:rsidRDefault="006357C8" w:rsidP="006357C8">
      <w:pPr>
        <w:pStyle w:val="HChG"/>
      </w:pPr>
      <w:r w:rsidRPr="003F2ECA">
        <w:tab/>
      </w:r>
      <w:r w:rsidRPr="003F2ECA">
        <w:tab/>
        <w:t>1.</w:t>
      </w:r>
      <w:r w:rsidRPr="003F2ECA">
        <w:tab/>
      </w:r>
      <w:r w:rsidRPr="003F2ECA">
        <w:tab/>
        <w:t>Область применения</w:t>
      </w:r>
    </w:p>
    <w:p w14:paraId="4EDF2E08" w14:textId="77777777" w:rsidR="006357C8" w:rsidRPr="003F2ECA" w:rsidRDefault="006357C8" w:rsidP="006357C8">
      <w:pPr>
        <w:pStyle w:val="SingleTxtG"/>
        <w:ind w:left="2268"/>
      </w:pPr>
      <w:r w:rsidRPr="003F2ECA">
        <w:t>Настоящие Правила применяются к следующим устройствам световой сигнализации (огням):</w:t>
      </w:r>
    </w:p>
    <w:p w14:paraId="62F5D03B" w14:textId="77777777" w:rsidR="006357C8" w:rsidRPr="003F2ECA" w:rsidRDefault="006357C8" w:rsidP="006357C8">
      <w:pPr>
        <w:pStyle w:val="SingleTxtG"/>
        <w:tabs>
          <w:tab w:val="left" w:pos="2552"/>
        </w:tabs>
        <w:ind w:left="2268"/>
      </w:pPr>
      <w:r w:rsidRPr="003F2ECA">
        <w:t>•</w:t>
      </w:r>
      <w:r w:rsidRPr="003F2ECA">
        <w:tab/>
        <w:t>огням освещения заднего регистрационного знака;</w:t>
      </w:r>
    </w:p>
    <w:p w14:paraId="0B4253C9" w14:textId="77777777" w:rsidR="006357C8" w:rsidRPr="003F2ECA" w:rsidRDefault="006357C8" w:rsidP="006357C8">
      <w:pPr>
        <w:pStyle w:val="SingleTxtG"/>
        <w:tabs>
          <w:tab w:val="left" w:pos="2552"/>
        </w:tabs>
        <w:ind w:left="2268"/>
      </w:pPr>
      <w:r w:rsidRPr="003F2ECA">
        <w:t>•</w:t>
      </w:r>
      <w:r w:rsidRPr="003F2ECA">
        <w:tab/>
        <w:t>указателям поворота;</w:t>
      </w:r>
    </w:p>
    <w:p w14:paraId="0A94EC29" w14:textId="77777777" w:rsidR="006357C8" w:rsidRPr="003F2ECA" w:rsidRDefault="006357C8" w:rsidP="006357C8">
      <w:pPr>
        <w:pStyle w:val="SingleTxtG"/>
        <w:tabs>
          <w:tab w:val="left" w:pos="2552"/>
        </w:tabs>
        <w:ind w:left="2268"/>
      </w:pPr>
      <w:r w:rsidRPr="003F2ECA">
        <w:t>•</w:t>
      </w:r>
      <w:r w:rsidRPr="003F2ECA">
        <w:tab/>
        <w:t>габаритным огням;</w:t>
      </w:r>
    </w:p>
    <w:p w14:paraId="0E34A5D5" w14:textId="77777777" w:rsidR="006357C8" w:rsidRPr="003F2ECA" w:rsidRDefault="006357C8" w:rsidP="006357C8">
      <w:pPr>
        <w:pStyle w:val="SingleTxtG"/>
        <w:tabs>
          <w:tab w:val="left" w:pos="2552"/>
        </w:tabs>
        <w:ind w:left="2268"/>
      </w:pPr>
      <w:r w:rsidRPr="003F2ECA">
        <w:t>•</w:t>
      </w:r>
      <w:r w:rsidRPr="003F2ECA">
        <w:tab/>
        <w:t>сигналам торможения;</w:t>
      </w:r>
    </w:p>
    <w:p w14:paraId="14CA940E" w14:textId="77777777" w:rsidR="006357C8" w:rsidRPr="003F2ECA" w:rsidRDefault="006357C8" w:rsidP="006357C8">
      <w:pPr>
        <w:pStyle w:val="SingleTxtG"/>
        <w:tabs>
          <w:tab w:val="left" w:pos="2552"/>
        </w:tabs>
        <w:ind w:left="2268"/>
      </w:pPr>
      <w:r w:rsidRPr="003F2ECA">
        <w:t>•</w:t>
      </w:r>
      <w:r w:rsidRPr="003F2ECA">
        <w:tab/>
        <w:t>контурным огням;</w:t>
      </w:r>
    </w:p>
    <w:p w14:paraId="3A9E8EFD" w14:textId="77777777" w:rsidR="006357C8" w:rsidRPr="003F2ECA" w:rsidRDefault="006357C8" w:rsidP="006357C8">
      <w:pPr>
        <w:pStyle w:val="SingleTxtG"/>
        <w:tabs>
          <w:tab w:val="left" w:pos="2552"/>
        </w:tabs>
        <w:ind w:left="2268"/>
      </w:pPr>
      <w:r w:rsidRPr="003F2ECA">
        <w:t>•</w:t>
      </w:r>
      <w:r w:rsidRPr="003F2ECA">
        <w:tab/>
        <w:t>огням заднего хода;</w:t>
      </w:r>
    </w:p>
    <w:p w14:paraId="6FE058B3" w14:textId="77777777" w:rsidR="006357C8" w:rsidRPr="003F2ECA" w:rsidRDefault="006357C8" w:rsidP="006357C8">
      <w:pPr>
        <w:pStyle w:val="SingleTxtG"/>
        <w:tabs>
          <w:tab w:val="left" w:pos="2552"/>
        </w:tabs>
        <w:ind w:left="2268"/>
      </w:pPr>
      <w:r w:rsidRPr="003F2ECA">
        <w:t>•</w:t>
      </w:r>
      <w:r w:rsidRPr="003F2ECA">
        <w:tab/>
        <w:t>огням маневрирования;</w:t>
      </w:r>
    </w:p>
    <w:p w14:paraId="0CB7AE3C" w14:textId="77777777" w:rsidR="006357C8" w:rsidRPr="003F2ECA" w:rsidRDefault="006357C8" w:rsidP="006357C8">
      <w:pPr>
        <w:pStyle w:val="SingleTxtG"/>
        <w:tabs>
          <w:tab w:val="left" w:pos="2552"/>
        </w:tabs>
        <w:ind w:left="2268"/>
      </w:pPr>
      <w:r w:rsidRPr="003F2ECA">
        <w:t>•</w:t>
      </w:r>
      <w:r w:rsidRPr="003F2ECA">
        <w:tab/>
        <w:t>задним противотуманным огням;</w:t>
      </w:r>
    </w:p>
    <w:p w14:paraId="7DA3FA27" w14:textId="77777777" w:rsidR="006357C8" w:rsidRPr="003F2ECA" w:rsidRDefault="006357C8" w:rsidP="006357C8">
      <w:pPr>
        <w:pStyle w:val="SingleTxtG"/>
        <w:tabs>
          <w:tab w:val="left" w:pos="2552"/>
        </w:tabs>
        <w:ind w:left="2268"/>
      </w:pPr>
      <w:r w:rsidRPr="003F2ECA">
        <w:t>•</w:t>
      </w:r>
      <w:r w:rsidRPr="003F2ECA">
        <w:tab/>
        <w:t>стояночным огням;</w:t>
      </w:r>
    </w:p>
    <w:p w14:paraId="16C09984" w14:textId="77777777" w:rsidR="006357C8" w:rsidRPr="003F2ECA" w:rsidRDefault="006357C8" w:rsidP="006357C8">
      <w:pPr>
        <w:pStyle w:val="SingleTxtG"/>
        <w:tabs>
          <w:tab w:val="left" w:pos="2552"/>
        </w:tabs>
        <w:ind w:left="2268"/>
      </w:pPr>
      <w:r w:rsidRPr="003F2ECA">
        <w:t>•</w:t>
      </w:r>
      <w:r w:rsidRPr="003F2ECA">
        <w:tab/>
        <w:t>дневным ходовым огням;</w:t>
      </w:r>
    </w:p>
    <w:p w14:paraId="75CE0D6E" w14:textId="77777777" w:rsidR="006357C8" w:rsidRPr="003F2ECA" w:rsidRDefault="006357C8" w:rsidP="006357C8">
      <w:pPr>
        <w:pStyle w:val="SingleTxtG"/>
        <w:tabs>
          <w:tab w:val="left" w:pos="2552"/>
        </w:tabs>
        <w:ind w:left="2268"/>
      </w:pPr>
      <w:r w:rsidRPr="003F2ECA">
        <w:t>•</w:t>
      </w:r>
      <w:r w:rsidRPr="003F2ECA">
        <w:tab/>
        <w:t>боковым габаритным огням.</w:t>
      </w:r>
    </w:p>
    <w:p w14:paraId="7CE622CD" w14:textId="77777777" w:rsidR="006357C8" w:rsidRPr="003F2ECA" w:rsidRDefault="006357C8" w:rsidP="006357C8">
      <w:pPr>
        <w:pStyle w:val="HChG"/>
      </w:pPr>
      <w:r w:rsidRPr="003F2ECA">
        <w:tab/>
      </w:r>
      <w:r w:rsidRPr="003F2ECA">
        <w:tab/>
        <w:t>2.</w:t>
      </w:r>
      <w:r w:rsidRPr="003F2ECA">
        <w:tab/>
      </w:r>
      <w:r w:rsidRPr="003F2ECA">
        <w:tab/>
        <w:t>Определения</w:t>
      </w:r>
    </w:p>
    <w:p w14:paraId="23D21DC4" w14:textId="77777777" w:rsidR="006357C8" w:rsidRPr="003F2ECA" w:rsidRDefault="006357C8" w:rsidP="006357C8">
      <w:pPr>
        <w:pStyle w:val="SingleTxtG"/>
        <w:ind w:left="2268"/>
      </w:pPr>
      <w:r w:rsidRPr="003F2ECA">
        <w:t>Для целей настоящих Правил:</w:t>
      </w:r>
    </w:p>
    <w:p w14:paraId="4ECCB574" w14:textId="77777777" w:rsidR="006357C8" w:rsidRPr="003F2ECA" w:rsidRDefault="006357C8" w:rsidP="006357C8">
      <w:pPr>
        <w:pStyle w:val="SingleTxtG"/>
        <w:ind w:left="2268" w:hanging="1134"/>
      </w:pPr>
      <w:r w:rsidRPr="003F2ECA">
        <w:t>2.1</w:t>
      </w:r>
      <w:r w:rsidRPr="003F2ECA">
        <w:tab/>
      </w:r>
      <w:r w:rsidRPr="003F2ECA">
        <w:tab/>
        <w:t xml:space="preserve">Применяются все определения, содержащиеся в последних сериях поправок к Правилам № 48 ООН, действующих на момент подачи заявки </w:t>
      </w:r>
      <w:r w:rsidRPr="003F2ECA">
        <w:lastRenderedPageBreak/>
        <w:t xml:space="preserve">на официальное утверждение типа, если не предусмотрено иное в настоящих Правилах или в соответствующих положениях, касающихся установки, в правилах </w:t>
      </w:r>
      <w:r>
        <w:t>ООН</w:t>
      </w:r>
      <w:r w:rsidRPr="003F2ECA">
        <w:t xml:space="preserve"> </w:t>
      </w:r>
      <w:r>
        <w:t>№</w:t>
      </w:r>
      <w:r w:rsidRPr="003F2ECA">
        <w:t>№ 53, 74 и 86.</w:t>
      </w:r>
    </w:p>
    <w:p w14:paraId="1E5A0766" w14:textId="77777777" w:rsidR="006357C8" w:rsidRPr="003F2ECA" w:rsidRDefault="006357C8" w:rsidP="006357C8">
      <w:pPr>
        <w:pStyle w:val="SingleTxtG"/>
        <w:ind w:left="2268" w:hanging="1134"/>
      </w:pPr>
      <w:r w:rsidRPr="003F2ECA">
        <w:t>2.2</w:t>
      </w:r>
      <w:r w:rsidRPr="003F2ECA">
        <w:tab/>
      </w:r>
      <w:r w:rsidRPr="003F2ECA">
        <w:tab/>
      </w:r>
      <w:r w:rsidRPr="003F2ECA">
        <w:rPr>
          <w:i/>
          <w:iCs/>
        </w:rPr>
        <w:t>«Огни различных типов»</w:t>
      </w:r>
      <w:r w:rsidRPr="003F2ECA">
        <w:t xml:space="preserve"> означают огни, которые различаются в отношении таких существенных аспектов, как:</w:t>
      </w:r>
    </w:p>
    <w:p w14:paraId="7EDA88E0" w14:textId="77777777" w:rsidR="006357C8" w:rsidRPr="003F2ECA" w:rsidRDefault="006357C8" w:rsidP="006357C8">
      <w:pPr>
        <w:pStyle w:val="SingleTxtG"/>
        <w:ind w:left="2835" w:hanging="567"/>
      </w:pPr>
      <w:r w:rsidRPr="003F2ECA">
        <w:t>a)</w:t>
      </w:r>
      <w:r w:rsidRPr="003F2ECA">
        <w:tab/>
        <w:t>торговое наименование или товарный знак:</w:t>
      </w:r>
    </w:p>
    <w:p w14:paraId="20C1FBC1" w14:textId="77777777" w:rsidR="006357C8" w:rsidRPr="003F2ECA" w:rsidRDefault="006357C8" w:rsidP="006357C8">
      <w:pPr>
        <w:pStyle w:val="SingleTxtG"/>
        <w:ind w:left="3402" w:hanging="567"/>
      </w:pPr>
      <w:r w:rsidRPr="003F2ECA">
        <w:t>i)</w:t>
      </w:r>
      <w:r w:rsidRPr="003F2ECA">
        <w:tab/>
        <w:t>огни, имеющие одно и то же торговое наименование или товарный знак, но произведенные различными изготовителями, рассматриваются в качестве огней различных типов;</w:t>
      </w:r>
    </w:p>
    <w:p w14:paraId="4CE3D0B0" w14:textId="77777777" w:rsidR="006357C8" w:rsidRPr="003F2ECA" w:rsidRDefault="006357C8" w:rsidP="006357C8">
      <w:pPr>
        <w:pStyle w:val="SingleTxtG"/>
        <w:ind w:left="3402" w:hanging="567"/>
      </w:pPr>
      <w:proofErr w:type="spellStart"/>
      <w:r w:rsidRPr="003F2ECA">
        <w:t>ii</w:t>
      </w:r>
      <w:proofErr w:type="spellEnd"/>
      <w:r w:rsidRPr="003F2ECA">
        <w:t>)</w:t>
      </w:r>
      <w:r w:rsidRPr="003F2ECA">
        <w:tab/>
        <w:t>огни, произведенные одним и тем же изготовителем и отличающиеся только торговым наименованием или товарным знаком, рассматриваются в качестве огней одного типа;</w:t>
      </w:r>
    </w:p>
    <w:p w14:paraId="5AC9C4E8" w14:textId="77777777" w:rsidR="006357C8" w:rsidRPr="003F2ECA" w:rsidRDefault="006357C8" w:rsidP="006357C8">
      <w:pPr>
        <w:pStyle w:val="SingleTxtG"/>
        <w:ind w:left="2835" w:hanging="567"/>
      </w:pPr>
      <w:r w:rsidRPr="003F2ECA">
        <w:t>b)</w:t>
      </w:r>
      <w:r w:rsidRPr="003F2ECA">
        <w:tab/>
        <w:t>характеристики оптической системы (уровни силы света, углы распределения света, добавление или исключение элементов, способных изменить оптические результаты путем отражения, преломления, поглощения и/или деформации при эксплуатации и т. д.);</w:t>
      </w:r>
    </w:p>
    <w:p w14:paraId="0993D160" w14:textId="16DE6E0B" w:rsidR="006357C8" w:rsidRPr="003F2ECA" w:rsidRDefault="006357C8" w:rsidP="006357C8">
      <w:pPr>
        <w:pStyle w:val="SingleTxtG"/>
        <w:ind w:left="2835" w:hanging="567"/>
      </w:pPr>
      <w:r w:rsidRPr="003F2ECA">
        <w:t>c)</w:t>
      </w:r>
      <w:r w:rsidRPr="003F2ECA">
        <w:tab/>
        <w:t>категория или категории используемого(</w:t>
      </w:r>
      <w:proofErr w:type="spellStart"/>
      <w:r w:rsidRPr="003F2ECA">
        <w:t>ых</w:t>
      </w:r>
      <w:proofErr w:type="spellEnd"/>
      <w:r w:rsidRPr="003F2ECA">
        <w:t>) источника(</w:t>
      </w:r>
      <w:proofErr w:type="spellStart"/>
      <w:r w:rsidRPr="003F2ECA">
        <w:t>ов</w:t>
      </w:r>
      <w:proofErr w:type="spellEnd"/>
      <w:r w:rsidRPr="003F2ECA">
        <w:t xml:space="preserve">) </w:t>
      </w:r>
      <w:r w:rsidR="00786FF8">
        <w:br/>
      </w:r>
      <w:r w:rsidRPr="003F2ECA">
        <w:t>света, и/или конкретный(</w:t>
      </w:r>
      <w:proofErr w:type="spellStart"/>
      <w:r w:rsidRPr="003F2ECA">
        <w:t>ые</w:t>
      </w:r>
      <w:proofErr w:type="spellEnd"/>
      <w:r w:rsidRPr="003F2ECA">
        <w:t>) идентификационный(</w:t>
      </w:r>
      <w:proofErr w:type="spellStart"/>
      <w:r w:rsidRPr="003F2ECA">
        <w:t>ые</w:t>
      </w:r>
      <w:proofErr w:type="spellEnd"/>
      <w:r w:rsidRPr="003F2ECA">
        <w:t>) код(ы) модуля(ей) источника света;</w:t>
      </w:r>
    </w:p>
    <w:p w14:paraId="06D4023B" w14:textId="77777777" w:rsidR="006357C8" w:rsidRPr="003F2ECA" w:rsidRDefault="006357C8" w:rsidP="006357C8">
      <w:pPr>
        <w:pStyle w:val="SingleTxtG"/>
        <w:ind w:left="2835" w:hanging="567"/>
      </w:pPr>
      <w:r w:rsidRPr="003F2ECA">
        <w:t>d)</w:t>
      </w:r>
      <w:r w:rsidRPr="003F2ECA">
        <w:tab/>
        <w:t>категория огня, при наличии;</w:t>
      </w:r>
    </w:p>
    <w:p w14:paraId="0E66474F" w14:textId="77777777" w:rsidR="006357C8" w:rsidRPr="003F2ECA" w:rsidRDefault="006357C8" w:rsidP="006357C8">
      <w:pPr>
        <w:pStyle w:val="SingleTxtG"/>
        <w:ind w:left="2835" w:hanging="567"/>
      </w:pPr>
      <w:r w:rsidRPr="003F2ECA">
        <w:t>e)</w:t>
      </w:r>
      <w:r w:rsidRPr="003F2ECA">
        <w:tab/>
        <w:t>регулятор силы света, при наличии;</w:t>
      </w:r>
    </w:p>
    <w:p w14:paraId="04CA6C2F" w14:textId="77777777" w:rsidR="006357C8" w:rsidRPr="003F2ECA" w:rsidRDefault="006357C8" w:rsidP="006357C8">
      <w:pPr>
        <w:pStyle w:val="SingleTxtG"/>
        <w:ind w:left="2835" w:hanging="567"/>
      </w:pPr>
      <w:r w:rsidRPr="003F2ECA">
        <w:t>f)</w:t>
      </w:r>
      <w:r w:rsidRPr="003F2ECA">
        <w:tab/>
        <w:t>последовательная активация источников света, при наличии.</w:t>
      </w:r>
    </w:p>
    <w:p w14:paraId="64A4E951" w14:textId="77777777" w:rsidR="006357C8" w:rsidRPr="003F2ECA" w:rsidRDefault="006357C8" w:rsidP="006357C8">
      <w:pPr>
        <w:pStyle w:val="SingleTxtG"/>
        <w:ind w:left="2268"/>
      </w:pPr>
      <w:r w:rsidRPr="003F2ECA">
        <w:t xml:space="preserve">Вместе с тем указатели поворота, которые могут быть активированы в различных режимах (последовательном или ином) без каких-либо изменений оптических характеристик огня, не считаются </w:t>
      </w:r>
      <w:r w:rsidRPr="00786FF8">
        <w:t>«</w:t>
      </w:r>
      <w:r w:rsidRPr="003F2ECA">
        <w:rPr>
          <w:i/>
          <w:iCs/>
        </w:rPr>
        <w:t>указателями поворота различных типов</w:t>
      </w:r>
      <w:r w:rsidRPr="00786FF8">
        <w:t>»</w:t>
      </w:r>
      <w:r w:rsidRPr="003F2ECA">
        <w:t>.</w:t>
      </w:r>
    </w:p>
    <w:p w14:paraId="2597A2A4" w14:textId="77777777" w:rsidR="006357C8" w:rsidRPr="003F2ECA" w:rsidRDefault="006357C8" w:rsidP="006357C8">
      <w:pPr>
        <w:pStyle w:val="SingleTxtG"/>
        <w:ind w:left="2268"/>
      </w:pPr>
      <w:r w:rsidRPr="003F2ECA">
        <w:t>Изменение цвета источника света или цвета любого фильтра не означает изменения типа.</w:t>
      </w:r>
    </w:p>
    <w:p w14:paraId="45473BBA" w14:textId="77777777" w:rsidR="006357C8" w:rsidRPr="003F2ECA" w:rsidRDefault="006357C8" w:rsidP="006357C8">
      <w:pPr>
        <w:pStyle w:val="SingleTxtG"/>
        <w:ind w:left="2268"/>
      </w:pPr>
      <w:r w:rsidRPr="003F2ECA">
        <w:t>Использование альтернативного(</w:t>
      </w:r>
      <w:proofErr w:type="spellStart"/>
      <w:r w:rsidRPr="003F2ECA">
        <w:t>ых</w:t>
      </w:r>
      <w:proofErr w:type="spellEnd"/>
      <w:r w:rsidRPr="003F2ECA">
        <w:t>) источника(</w:t>
      </w:r>
      <w:proofErr w:type="spellStart"/>
      <w:r w:rsidRPr="003F2ECA">
        <w:t>ов</w:t>
      </w:r>
      <w:proofErr w:type="spellEnd"/>
      <w:r w:rsidRPr="003F2ECA">
        <w:t>) света на СИД не означает изменения типа. Вместе с тем применяется пункт 4.8.1.6.</w:t>
      </w:r>
    </w:p>
    <w:p w14:paraId="58CB39B7" w14:textId="77777777" w:rsidR="006357C8" w:rsidRPr="003F2ECA" w:rsidRDefault="006357C8" w:rsidP="006357C8">
      <w:pPr>
        <w:pStyle w:val="SingleTxtG"/>
        <w:ind w:left="2268" w:hanging="1134"/>
      </w:pPr>
      <w:r w:rsidRPr="003F2ECA">
        <w:t>2.3</w:t>
      </w:r>
      <w:r w:rsidRPr="003F2ECA">
        <w:tab/>
      </w:r>
      <w:r w:rsidRPr="003F2ECA">
        <w:tab/>
        <w:t xml:space="preserve">Фраза </w:t>
      </w:r>
      <w:r w:rsidRPr="00786FF8">
        <w:t>«</w:t>
      </w:r>
      <w:r w:rsidRPr="003F2ECA">
        <w:rPr>
          <w:i/>
          <w:iCs/>
        </w:rPr>
        <w:t>являющийся частью огня</w:t>
      </w:r>
      <w:r w:rsidRPr="00786FF8">
        <w:t>»</w:t>
      </w:r>
      <w:r w:rsidRPr="003F2ECA">
        <w:t xml:space="preserve"> означает элемент, физически находящийся в корпусе огня или вне корпуса огня с отделением либо без отделения от него и заявленный подателем заявки в качестве части системы огня.</w:t>
      </w:r>
    </w:p>
    <w:p w14:paraId="077217F2" w14:textId="77777777" w:rsidR="006357C8" w:rsidRPr="003F2ECA" w:rsidRDefault="006357C8" w:rsidP="006357C8">
      <w:pPr>
        <w:pStyle w:val="HChG"/>
      </w:pPr>
      <w:r w:rsidRPr="003F2ECA">
        <w:tab/>
      </w:r>
      <w:r w:rsidRPr="003F2ECA">
        <w:tab/>
        <w:t>3.</w:t>
      </w:r>
      <w:r w:rsidRPr="003F2ECA">
        <w:tab/>
      </w:r>
      <w:r w:rsidRPr="003F2ECA">
        <w:tab/>
        <w:t>Административные предписания</w:t>
      </w:r>
    </w:p>
    <w:p w14:paraId="3F0D590F" w14:textId="77777777" w:rsidR="006357C8" w:rsidRPr="003F2ECA" w:rsidRDefault="006357C8" w:rsidP="006357C8">
      <w:pPr>
        <w:pStyle w:val="SingleTxtG"/>
      </w:pPr>
      <w:r w:rsidRPr="003F2ECA">
        <w:t>3.1</w:t>
      </w:r>
      <w:r w:rsidRPr="003F2ECA">
        <w:tab/>
      </w:r>
      <w:r w:rsidRPr="003F2ECA">
        <w:tab/>
        <w:t>Заявка на официальное утверждение</w:t>
      </w:r>
    </w:p>
    <w:p w14:paraId="7E1E6C7D" w14:textId="77777777" w:rsidR="006357C8" w:rsidRPr="003F2ECA" w:rsidRDefault="006357C8" w:rsidP="006357C8">
      <w:pPr>
        <w:pStyle w:val="SingleTxtG"/>
        <w:ind w:left="2268" w:hanging="1134"/>
      </w:pPr>
      <w:r w:rsidRPr="003F2ECA">
        <w:t>3.1.1</w:t>
      </w:r>
      <w:r w:rsidRPr="003F2ECA">
        <w:tab/>
      </w:r>
      <w:r w:rsidRPr="003F2ECA">
        <w:tab/>
        <w:t>Заявка на официальное утверждение типа представляется держателем торгового наименования или товарного знака либо его надлежащим образом уполномоченным представителем.</w:t>
      </w:r>
    </w:p>
    <w:p w14:paraId="7034E1A8" w14:textId="77777777" w:rsidR="006357C8" w:rsidRPr="003F2ECA" w:rsidRDefault="006357C8" w:rsidP="006357C8">
      <w:pPr>
        <w:pStyle w:val="SingleTxtG"/>
      </w:pPr>
      <w:r w:rsidRPr="003F2ECA">
        <w:t>3.1.2</w:t>
      </w:r>
      <w:r w:rsidRPr="003F2ECA">
        <w:tab/>
      </w:r>
      <w:r w:rsidRPr="003F2ECA">
        <w:tab/>
        <w:t>К заявке прилагают:</w:t>
      </w:r>
    </w:p>
    <w:p w14:paraId="37C1D9C0" w14:textId="77777777" w:rsidR="006357C8" w:rsidRPr="003F2ECA" w:rsidRDefault="006357C8" w:rsidP="006357C8">
      <w:pPr>
        <w:pStyle w:val="SingleTxtG"/>
        <w:ind w:left="2268" w:hanging="1134"/>
      </w:pPr>
      <w:r w:rsidRPr="003F2ECA">
        <w:t>3.1.2.1</w:t>
      </w:r>
      <w:r w:rsidRPr="003F2ECA">
        <w:tab/>
      </w:r>
      <w:r w:rsidRPr="003F2ECA">
        <w:tab/>
        <w:t>чертежи, которые являются достаточно подробными для идентификации типа и</w:t>
      </w:r>
      <w:r>
        <w:t>, если применимо,</w:t>
      </w:r>
      <w:r w:rsidRPr="003F2ECA">
        <w:t xml:space="preserve"> категории огня и на которых указывают:</w:t>
      </w:r>
    </w:p>
    <w:p w14:paraId="22CB6DFF" w14:textId="77777777" w:rsidR="006357C8" w:rsidRPr="003F2ECA" w:rsidRDefault="006357C8" w:rsidP="006357C8">
      <w:pPr>
        <w:pStyle w:val="SingleTxtG"/>
        <w:ind w:left="2835" w:hanging="567"/>
      </w:pPr>
      <w:r w:rsidRPr="003F2ECA">
        <w:t>a)</w:t>
      </w:r>
      <w:r w:rsidRPr="003F2ECA">
        <w:tab/>
        <w:t>в каком(их) геометрическом(их) положении(</w:t>
      </w:r>
      <w:proofErr w:type="spellStart"/>
      <w:r w:rsidRPr="003F2ECA">
        <w:t>ях</w:t>
      </w:r>
      <w:proofErr w:type="spellEnd"/>
      <w:r w:rsidRPr="003F2ECA">
        <w:t>) огонь (и, если это применимо, заднее окно) может (могут) быть установлен(ы) на транспортном средстве;</w:t>
      </w:r>
    </w:p>
    <w:p w14:paraId="7147A1E8" w14:textId="77777777" w:rsidR="006357C8" w:rsidRPr="003F2ECA" w:rsidRDefault="006357C8" w:rsidP="006357C8">
      <w:pPr>
        <w:pStyle w:val="SingleTxtG"/>
        <w:ind w:left="2835" w:hanging="567"/>
      </w:pPr>
      <w:r w:rsidRPr="003F2ECA">
        <w:lastRenderedPageBreak/>
        <w:t>b)</w:t>
      </w:r>
      <w:r w:rsidRPr="003F2ECA">
        <w:tab/>
        <w:t>ось наблюдения, которая принимается при испытаниях за исходную ось (горизонтальный угол Н = 0°, вертикальный угол V = 0°); и точку, которая принимается при этих испытаниях в качестве исходного центра;</w:t>
      </w:r>
    </w:p>
    <w:p w14:paraId="641B2C0D" w14:textId="77777777" w:rsidR="006357C8" w:rsidRPr="003F2ECA" w:rsidRDefault="006357C8" w:rsidP="006357C8">
      <w:pPr>
        <w:pStyle w:val="SingleTxtG"/>
        <w:ind w:left="2835" w:hanging="567"/>
      </w:pPr>
      <w:r w:rsidRPr="003F2ECA">
        <w:t>c)</w:t>
      </w:r>
      <w:r w:rsidRPr="003F2ECA">
        <w:tab/>
        <w:t>границу видимой поверхности обеспечиваемой(</w:t>
      </w:r>
      <w:proofErr w:type="spellStart"/>
      <w:r w:rsidRPr="003F2ECA">
        <w:t>ых</w:t>
      </w:r>
      <w:proofErr w:type="spellEnd"/>
      <w:r w:rsidRPr="003F2ECA">
        <w:t>) функции(й) освещения;</w:t>
      </w:r>
    </w:p>
    <w:p w14:paraId="0175E8C9" w14:textId="77777777" w:rsidR="006357C8" w:rsidRPr="003F2ECA" w:rsidRDefault="006357C8" w:rsidP="006357C8">
      <w:pPr>
        <w:pStyle w:val="SingleTxtG"/>
        <w:ind w:left="2835" w:hanging="567"/>
      </w:pPr>
      <w:r w:rsidRPr="003F2ECA">
        <w:t>d)</w:t>
      </w:r>
      <w:r w:rsidRPr="003F2ECA">
        <w:tab/>
        <w:t>пространство и компоновку, предусмотренные для знака официального утверждения или «уникального идентификатора»;</w:t>
      </w:r>
    </w:p>
    <w:p w14:paraId="23701660" w14:textId="77777777" w:rsidR="006357C8" w:rsidRPr="003F2ECA" w:rsidRDefault="006357C8" w:rsidP="006357C8">
      <w:pPr>
        <w:pStyle w:val="SingleTxtG"/>
        <w:ind w:left="2835" w:hanging="567"/>
      </w:pPr>
      <w:r w:rsidRPr="003F2ECA">
        <w:t>e)</w:t>
      </w:r>
      <w:r w:rsidRPr="003F2ECA">
        <w:tab/>
        <w:t>в случае модуля(ей) со сменным(и) источником(</w:t>
      </w:r>
      <w:proofErr w:type="spellStart"/>
      <w:r w:rsidRPr="003F2ECA">
        <w:t>ами</w:t>
      </w:r>
      <w:proofErr w:type="spellEnd"/>
      <w:r w:rsidRPr="003F2ECA">
        <w:t xml:space="preserve">): модуль(и) </w:t>
      </w:r>
      <w:r w:rsidRPr="003F2ECA">
        <w:br/>
        <w:t>и пространство, предназначенное для конкретного(</w:t>
      </w:r>
      <w:proofErr w:type="spellStart"/>
      <w:r w:rsidRPr="003F2ECA">
        <w:t>ых</w:t>
      </w:r>
      <w:proofErr w:type="spellEnd"/>
      <w:r w:rsidRPr="003F2ECA">
        <w:t>) идентификационного(</w:t>
      </w:r>
      <w:proofErr w:type="spellStart"/>
      <w:r w:rsidRPr="003F2ECA">
        <w:t>ых</w:t>
      </w:r>
      <w:proofErr w:type="spellEnd"/>
      <w:r w:rsidRPr="003F2ECA">
        <w:t>) кода(</w:t>
      </w:r>
      <w:proofErr w:type="spellStart"/>
      <w:r w:rsidRPr="003F2ECA">
        <w:t>ов</w:t>
      </w:r>
      <w:proofErr w:type="spellEnd"/>
      <w:r w:rsidRPr="003F2ECA">
        <w:t>) на огне и на модуле(</w:t>
      </w:r>
      <w:proofErr w:type="spellStart"/>
      <w:r w:rsidRPr="003F2ECA">
        <w:t>ях</w:t>
      </w:r>
      <w:proofErr w:type="spellEnd"/>
      <w:r w:rsidRPr="003F2ECA">
        <w:t>);</w:t>
      </w:r>
    </w:p>
    <w:p w14:paraId="1E1732ED" w14:textId="77777777" w:rsidR="006357C8" w:rsidRPr="003F2ECA" w:rsidRDefault="006357C8" w:rsidP="006357C8">
      <w:pPr>
        <w:pStyle w:val="SingleTxtG"/>
        <w:ind w:left="2835" w:hanging="567"/>
      </w:pPr>
      <w:r w:rsidRPr="003F2ECA">
        <w:t>f)</w:t>
      </w:r>
      <w:r w:rsidRPr="003F2ECA">
        <w:tab/>
        <w:t>в случае системы взаимозависимых огней: взаимозависимый огонь или сочетание взаимозависимых огней, соответствующие установленным требованиям;</w:t>
      </w:r>
    </w:p>
    <w:p w14:paraId="7B09691A" w14:textId="77777777" w:rsidR="006357C8" w:rsidRPr="003F2ECA" w:rsidRDefault="006357C8" w:rsidP="006357C8">
      <w:pPr>
        <w:pStyle w:val="SingleTxtG"/>
        <w:ind w:left="2835" w:hanging="567"/>
      </w:pPr>
      <w:r w:rsidRPr="003F2ECA">
        <w:rPr>
          <w:lang w:val="fr-CH"/>
        </w:rPr>
        <w:t>g</w:t>
      </w:r>
      <w:r w:rsidRPr="003F2ECA">
        <w:t>)</w:t>
      </w:r>
      <w:r w:rsidRPr="003F2ECA">
        <w:tab/>
        <w:t xml:space="preserve">в случае огня, допускающего размещение логотипа изготовителя транспортного средства, — логотип изготовителя транспортного </w:t>
      </w:r>
      <w:proofErr w:type="gramStart"/>
      <w:r w:rsidRPr="003F2ECA">
        <w:t>средства;</w:t>
      </w:r>
      <w:proofErr w:type="gramEnd"/>
    </w:p>
    <w:p w14:paraId="3311F914" w14:textId="77777777" w:rsidR="006357C8" w:rsidRPr="003F2ECA" w:rsidRDefault="006357C8" w:rsidP="006357C8">
      <w:pPr>
        <w:pStyle w:val="SingleTxtG"/>
      </w:pPr>
      <w:r w:rsidRPr="003F2ECA">
        <w:t>3.1.2.2</w:t>
      </w:r>
      <w:r w:rsidRPr="003F2ECA">
        <w:tab/>
      </w:r>
      <w:r w:rsidRPr="003F2ECA">
        <w:tab/>
        <w:t>краткое техническое описание с указанием, в частности:</w:t>
      </w:r>
    </w:p>
    <w:p w14:paraId="538D426A" w14:textId="77777777" w:rsidR="006357C8" w:rsidRPr="003F2ECA" w:rsidRDefault="006357C8" w:rsidP="006357C8">
      <w:pPr>
        <w:pStyle w:val="SingleTxtG"/>
        <w:ind w:left="2835" w:hanging="567"/>
      </w:pPr>
      <w:r w:rsidRPr="003F2ECA">
        <w:t>a)</w:t>
      </w:r>
      <w:r w:rsidRPr="003F2ECA">
        <w:tab/>
        <w:t>в случае огней со сменными источниками света, официально утвержденными на основании правил ООН: предписанной(</w:t>
      </w:r>
      <w:proofErr w:type="spellStart"/>
      <w:r w:rsidRPr="003F2ECA">
        <w:t>ых</w:t>
      </w:r>
      <w:proofErr w:type="spellEnd"/>
      <w:r w:rsidRPr="003F2ECA">
        <w:t>) категории(й) источника(</w:t>
      </w:r>
      <w:proofErr w:type="spellStart"/>
      <w:r w:rsidRPr="003F2ECA">
        <w:t>ов</w:t>
      </w:r>
      <w:proofErr w:type="spellEnd"/>
      <w:r w:rsidRPr="003F2ECA">
        <w:t xml:space="preserve">) света; </w:t>
      </w:r>
    </w:p>
    <w:p w14:paraId="6D39C7A7" w14:textId="77777777" w:rsidR="006357C8" w:rsidRPr="003F2ECA" w:rsidRDefault="006357C8" w:rsidP="006357C8">
      <w:pPr>
        <w:pStyle w:val="SingleTxtG"/>
        <w:ind w:left="2835" w:hanging="567"/>
      </w:pPr>
      <w:r w:rsidRPr="003F2ECA">
        <w:t>b)</w:t>
      </w:r>
      <w:r w:rsidRPr="003F2ECA">
        <w:tab/>
        <w:t>в случае огней с модулем(</w:t>
      </w:r>
      <w:proofErr w:type="spellStart"/>
      <w:r w:rsidRPr="003F2ECA">
        <w:t>ями</w:t>
      </w:r>
      <w:proofErr w:type="spellEnd"/>
      <w:r w:rsidRPr="003F2ECA">
        <w:t>) сменного источника света конкретных идентификационных кодов: модулей источников света;</w:t>
      </w:r>
    </w:p>
    <w:p w14:paraId="5CAD4821" w14:textId="77777777" w:rsidR="006357C8" w:rsidRPr="003F2ECA" w:rsidRDefault="006357C8" w:rsidP="006357C8">
      <w:pPr>
        <w:pStyle w:val="SingleTxtG"/>
        <w:ind w:left="2835" w:hanging="567"/>
      </w:pPr>
      <w:r w:rsidRPr="003F2ECA">
        <w:t>c)</w:t>
      </w:r>
      <w:r w:rsidRPr="003F2ECA">
        <w:tab/>
        <w:t>марки и типа электронного(</w:t>
      </w:r>
      <w:proofErr w:type="spellStart"/>
      <w:r w:rsidRPr="003F2ECA">
        <w:t>ых</w:t>
      </w:r>
      <w:proofErr w:type="spellEnd"/>
      <w:r w:rsidRPr="003F2ECA">
        <w:t>) механизма(</w:t>
      </w:r>
      <w:proofErr w:type="spellStart"/>
      <w:r w:rsidRPr="003F2ECA">
        <w:t>ов</w:t>
      </w:r>
      <w:proofErr w:type="spellEnd"/>
      <w:r w:rsidRPr="003F2ECA">
        <w:t>) управления источником света или регулятора(</w:t>
      </w:r>
      <w:proofErr w:type="spellStart"/>
      <w:r w:rsidRPr="003F2ECA">
        <w:t>ов</w:t>
      </w:r>
      <w:proofErr w:type="spellEnd"/>
      <w:r w:rsidRPr="003F2ECA">
        <w:t>) силы света, если таковые имеются и если они не являются частью огня;</w:t>
      </w:r>
    </w:p>
    <w:p w14:paraId="7EB4FA91" w14:textId="77777777" w:rsidR="006357C8" w:rsidRPr="003F2ECA" w:rsidRDefault="006357C8" w:rsidP="006357C8">
      <w:pPr>
        <w:pStyle w:val="SingleTxtG"/>
        <w:ind w:left="2835" w:hanging="567"/>
      </w:pPr>
      <w:r w:rsidRPr="003F2ECA">
        <w:t>d)</w:t>
      </w:r>
      <w:r w:rsidRPr="003F2ECA">
        <w:tab/>
        <w:t>в случае огня, который также официально утверждается с альтернативным(и) источником(</w:t>
      </w:r>
      <w:proofErr w:type="spellStart"/>
      <w:r w:rsidRPr="003F2ECA">
        <w:t>ами</w:t>
      </w:r>
      <w:proofErr w:type="spellEnd"/>
      <w:r w:rsidRPr="003F2ECA">
        <w:t xml:space="preserve">) света на СИД на </w:t>
      </w:r>
      <w:proofErr w:type="gramStart"/>
      <w:r w:rsidRPr="003F2ECA">
        <w:t>основании Правил</w:t>
      </w:r>
      <w:proofErr w:type="gramEnd"/>
      <w:r w:rsidRPr="003F2ECA">
        <w:t xml:space="preserve"> № 128 ООН: категории или категорий источника(</w:t>
      </w:r>
      <w:proofErr w:type="spellStart"/>
      <w:r w:rsidRPr="003F2ECA">
        <w:t>ов</w:t>
      </w:r>
      <w:proofErr w:type="spellEnd"/>
      <w:r w:rsidRPr="003F2ECA">
        <w:t>) света;</w:t>
      </w:r>
    </w:p>
    <w:p w14:paraId="7FFD920B" w14:textId="77777777" w:rsidR="006357C8" w:rsidRPr="003F2ECA" w:rsidRDefault="006357C8" w:rsidP="006357C8">
      <w:pPr>
        <w:pStyle w:val="SingleTxtG"/>
        <w:ind w:left="2835" w:hanging="567"/>
      </w:pPr>
      <w:r w:rsidRPr="003F2ECA">
        <w:t>e)</w:t>
      </w:r>
      <w:r w:rsidRPr="003F2ECA">
        <w:tab/>
        <w:t>в случае устройства, предназначенного для установки внутри транспортного средства, в техническом описании должно содержаться указание оптических характеристик (пропускание света, цвет, угол наклона и т. д.) заднего(их) окна (окон);</w:t>
      </w:r>
    </w:p>
    <w:p w14:paraId="3DD8BC7D" w14:textId="77777777" w:rsidR="006357C8" w:rsidRPr="003F2ECA" w:rsidRDefault="006357C8" w:rsidP="006357C8">
      <w:pPr>
        <w:pStyle w:val="SingleTxtG"/>
        <w:ind w:left="2835" w:hanging="567"/>
      </w:pPr>
      <w:r w:rsidRPr="003F2ECA">
        <w:rPr>
          <w:lang w:val="fr-CH"/>
        </w:rPr>
        <w:t>f</w:t>
      </w:r>
      <w:r w:rsidRPr="003F2ECA">
        <w:t>)</w:t>
      </w:r>
      <w:r w:rsidRPr="003F2ECA">
        <w:tab/>
        <w:t xml:space="preserve">в случае огня, допускающего размещение логотипа изготовителя транспортного средства, податель заявки подтверждает соответствующим заявлением, представляемым изготовителем транспортного средства, что этот логотип изготовителя транспортного средства является официальным и надлежащим и ассоциируется с торговой маркой изготовителя транспортного средства или изготовителя </w:t>
      </w:r>
      <w:proofErr w:type="gramStart"/>
      <w:r w:rsidRPr="003F2ECA">
        <w:t>кузова;</w:t>
      </w:r>
      <w:proofErr w:type="gramEnd"/>
    </w:p>
    <w:p w14:paraId="3EC3D111" w14:textId="77777777" w:rsidR="006357C8" w:rsidRPr="003F2ECA" w:rsidRDefault="006357C8" w:rsidP="006357C8">
      <w:pPr>
        <w:pStyle w:val="SingleTxtG"/>
        <w:ind w:left="2268" w:hanging="1134"/>
      </w:pPr>
      <w:r w:rsidRPr="003F2ECA">
        <w:t>3.1.2.3</w:t>
      </w:r>
      <w:r w:rsidRPr="003F2ECA">
        <w:tab/>
      </w:r>
      <w:r w:rsidRPr="003F2ECA">
        <w:tab/>
        <w:t>однако если речь идет о типе огня, отличающемся от ранее официально утвержденного типа только торговым наименованием или товарным знаком, то к заявке достаточно приложить:</w:t>
      </w:r>
    </w:p>
    <w:p w14:paraId="793841DA" w14:textId="77777777" w:rsidR="006357C8" w:rsidRPr="003F2ECA" w:rsidRDefault="006357C8" w:rsidP="006357C8">
      <w:pPr>
        <w:pStyle w:val="SingleTxtG"/>
        <w:ind w:left="2268" w:hanging="1134"/>
      </w:pPr>
      <w:r w:rsidRPr="003F2ECA">
        <w:t>3.1.2.3.1</w:t>
      </w:r>
      <w:r w:rsidRPr="003F2ECA">
        <w:tab/>
        <w:t>заявление изготовителя огня о том, что представленный тип идентичен (за исключением торгового наименования или товарного знака) официально утвержденному типу и производится тем же изготовителем, что удостоверяется по его номеру официального утверждения;</w:t>
      </w:r>
    </w:p>
    <w:p w14:paraId="7E434FBD" w14:textId="77777777" w:rsidR="006357C8" w:rsidRPr="003F2ECA" w:rsidRDefault="006357C8" w:rsidP="006357C8">
      <w:pPr>
        <w:pStyle w:val="SingleTxtG"/>
        <w:ind w:left="2268" w:hanging="1134"/>
      </w:pPr>
      <w:r w:rsidRPr="003F2ECA">
        <w:t>3.1.2.3.2</w:t>
      </w:r>
      <w:r w:rsidRPr="003F2ECA">
        <w:tab/>
        <w:t>два образца с новым торговым наименованием или товарным знаком либо соответствующие документы;</w:t>
      </w:r>
    </w:p>
    <w:p w14:paraId="7756F620" w14:textId="77777777" w:rsidR="006357C8" w:rsidRPr="003F2ECA" w:rsidRDefault="006357C8" w:rsidP="006357C8">
      <w:pPr>
        <w:pStyle w:val="SingleTxtG"/>
        <w:ind w:left="2268" w:hanging="1134"/>
      </w:pPr>
      <w:r w:rsidRPr="003F2ECA">
        <w:lastRenderedPageBreak/>
        <w:t>3.1.2.4</w:t>
      </w:r>
      <w:r w:rsidRPr="003F2ECA">
        <w:tab/>
      </w:r>
      <w:r w:rsidRPr="003F2ECA">
        <w:tab/>
        <w:t>в случае огня с изменяемой силой света: краткое описание регулятора силы света, принципиальную схему и перечень характеристик системы, охватывающей весь диапазон силы света;</w:t>
      </w:r>
    </w:p>
    <w:p w14:paraId="5E2D1C30" w14:textId="77777777" w:rsidR="006357C8" w:rsidRPr="003F2ECA" w:rsidRDefault="006357C8" w:rsidP="006357C8">
      <w:pPr>
        <w:pStyle w:val="SingleTxtG"/>
        <w:ind w:left="2268" w:hanging="1134"/>
      </w:pPr>
      <w:r w:rsidRPr="003F2ECA">
        <w:t>3.1.2.5</w:t>
      </w:r>
      <w:r w:rsidRPr="003F2ECA">
        <w:tab/>
      </w:r>
      <w:r w:rsidRPr="003F2ECA">
        <w:tab/>
        <w:t>в случае огней, оснащенных несъемным(и) источником(</w:t>
      </w:r>
      <w:proofErr w:type="spellStart"/>
      <w:r w:rsidRPr="003F2ECA">
        <w:t>ами</w:t>
      </w:r>
      <w:proofErr w:type="spellEnd"/>
      <w:r w:rsidRPr="003F2ECA">
        <w:t>) света с нитью накала, или модуля(ей) источника света, оснащенного(</w:t>
      </w:r>
      <w:proofErr w:type="spellStart"/>
      <w:r w:rsidRPr="003F2ECA">
        <w:t>ых</w:t>
      </w:r>
      <w:proofErr w:type="spellEnd"/>
      <w:r w:rsidRPr="003F2ECA">
        <w:t>) несъемным(и) источником(</w:t>
      </w:r>
      <w:proofErr w:type="spellStart"/>
      <w:r w:rsidRPr="003F2ECA">
        <w:t>ами</w:t>
      </w:r>
      <w:proofErr w:type="spellEnd"/>
      <w:r w:rsidRPr="003F2ECA">
        <w:t>) света с нитью накала: протокол, приемлемый для компетентного органа, ответственного за официальное утверждение типа, и подтверждающий соответствие этого(их) несъемного(</w:t>
      </w:r>
      <w:proofErr w:type="spellStart"/>
      <w:r w:rsidRPr="003F2ECA">
        <w:t>ых</w:t>
      </w:r>
      <w:proofErr w:type="spellEnd"/>
      <w:r w:rsidRPr="003F2ECA">
        <w:t>) источника(</w:t>
      </w:r>
      <w:proofErr w:type="spellStart"/>
      <w:r w:rsidRPr="003F2ECA">
        <w:t>ов</w:t>
      </w:r>
      <w:proofErr w:type="spellEnd"/>
      <w:r w:rsidRPr="003F2ECA">
        <w:t>) света с нитью накала требованиям, предусмотренным в пункте 4.11 публикации МЭК 60809, издание 4.</w:t>
      </w:r>
    </w:p>
    <w:p w14:paraId="039F534E" w14:textId="77777777" w:rsidR="006357C8" w:rsidRPr="003F2ECA" w:rsidRDefault="006357C8" w:rsidP="006357C8">
      <w:pPr>
        <w:pStyle w:val="SingleTxtG"/>
        <w:ind w:left="2268" w:hanging="1134"/>
      </w:pPr>
      <w:r w:rsidRPr="003F2ECA">
        <w:t>3.1.2.6</w:t>
      </w:r>
      <w:r w:rsidRPr="003F2ECA">
        <w:tab/>
      </w:r>
      <w:r w:rsidRPr="003F2ECA">
        <w:tab/>
        <w:t>по усмотрению подателя заявки в описании можно также указать, что огонь может устанавливаться на транспортном средстве при различных углах наклона исходной оси по отношению к исходным плоскостям транспортного средства и к горизонтали или может вращаться вокруг своей исходной оси; эти различные параметры установки указываются в карточке сообщения;</w:t>
      </w:r>
    </w:p>
    <w:p w14:paraId="124B801A" w14:textId="77777777" w:rsidR="006357C8" w:rsidRPr="003F2ECA" w:rsidRDefault="006357C8" w:rsidP="006357C8">
      <w:pPr>
        <w:pStyle w:val="SingleTxtG"/>
        <w:ind w:left="2268" w:hanging="1134"/>
      </w:pPr>
      <w:r w:rsidRPr="003F2ECA">
        <w:t>3.1.2.7</w:t>
      </w:r>
      <w:r w:rsidRPr="003F2ECA">
        <w:tab/>
      </w:r>
      <w:r w:rsidRPr="003F2ECA">
        <w:tab/>
        <w:t>Если для соответствующего огня не указано иное, то предоставляют следующие образцы:</w:t>
      </w:r>
    </w:p>
    <w:p w14:paraId="757E11BA" w14:textId="77777777" w:rsidR="006357C8" w:rsidRPr="003F2ECA" w:rsidRDefault="006357C8" w:rsidP="006357C8">
      <w:pPr>
        <w:pStyle w:val="SingleTxtG"/>
      </w:pPr>
      <w:r w:rsidRPr="003F2ECA">
        <w:tab/>
      </w:r>
      <w:r w:rsidRPr="003F2ECA">
        <w:tab/>
        <w:t>a)</w:t>
      </w:r>
      <w:r w:rsidRPr="003F2ECA">
        <w:tab/>
        <w:t>два комплектных образца огня.</w:t>
      </w:r>
    </w:p>
    <w:p w14:paraId="007AF3D3" w14:textId="77777777" w:rsidR="006357C8" w:rsidRPr="003F2ECA" w:rsidRDefault="006357C8" w:rsidP="00786FF8">
      <w:pPr>
        <w:pStyle w:val="SingleTxtG"/>
        <w:ind w:left="2268" w:hanging="1134"/>
      </w:pPr>
      <w:r w:rsidRPr="003F2ECA">
        <w:tab/>
      </w:r>
      <w:r w:rsidRPr="003F2ECA">
        <w:tab/>
        <w:t>В случае подачи заявки на официальное утверждение огней, которые не являются идентичными, но симметричны и пригодны для установки соответственно на левой и правой стороне транспортного средства, оба представленных образца считают идентичными и пригодными для установки только на левой или только на правой стороне транспортного средства;</w:t>
      </w:r>
    </w:p>
    <w:p w14:paraId="07E8A4D2" w14:textId="77777777" w:rsidR="006357C8" w:rsidRPr="003F2ECA" w:rsidRDefault="006357C8" w:rsidP="006357C8">
      <w:pPr>
        <w:pStyle w:val="SingleTxtG"/>
        <w:ind w:left="2835" w:hanging="567"/>
      </w:pPr>
      <w:r w:rsidRPr="003F2ECA">
        <w:t>b)</w:t>
      </w:r>
      <w:r w:rsidRPr="003F2ECA">
        <w:tab/>
        <w:t>в случае огня с изменяемой силой света: образец регулятора силы света или генератора, подающего такой(</w:t>
      </w:r>
      <w:proofErr w:type="spellStart"/>
      <w:r w:rsidRPr="003F2ECA">
        <w:t>ие</w:t>
      </w:r>
      <w:proofErr w:type="spellEnd"/>
      <w:r w:rsidRPr="003F2ECA">
        <w:t>) же сигнал(ы);</w:t>
      </w:r>
    </w:p>
    <w:p w14:paraId="0307C47E" w14:textId="77777777" w:rsidR="006357C8" w:rsidRPr="003F2ECA" w:rsidRDefault="006357C8" w:rsidP="006357C8">
      <w:pPr>
        <w:pStyle w:val="SingleTxtG"/>
        <w:ind w:left="2268" w:hanging="1134"/>
      </w:pPr>
      <w:r w:rsidRPr="003F2ECA">
        <w:t>3.1.2.8</w:t>
      </w:r>
      <w:r w:rsidRPr="003F2ECA">
        <w:tab/>
      </w:r>
      <w:r w:rsidRPr="003F2ECA">
        <w:tab/>
        <w:t>в случае сигнала торможения, который предназначен для установки внутри транспортного средства: образец стекла или образцы стекол (в случае различных возможных вариантов), имеющие эквивалентные оптические свойства, соответствующие свойствам стандартного(</w:t>
      </w:r>
      <w:proofErr w:type="spellStart"/>
      <w:r w:rsidRPr="003F2ECA">
        <w:t>ых</w:t>
      </w:r>
      <w:proofErr w:type="spellEnd"/>
      <w:r w:rsidRPr="003F2ECA">
        <w:t>) заднего(их) окна (окон);</w:t>
      </w:r>
    </w:p>
    <w:p w14:paraId="5C09B73A" w14:textId="77777777" w:rsidR="006357C8" w:rsidRPr="003F2ECA" w:rsidRDefault="006357C8" w:rsidP="006357C8">
      <w:pPr>
        <w:pStyle w:val="SingleTxtG"/>
      </w:pPr>
      <w:r w:rsidRPr="003F2ECA">
        <w:t>3.2</w:t>
      </w:r>
      <w:r w:rsidRPr="003F2ECA">
        <w:tab/>
      </w:r>
      <w:r w:rsidRPr="003F2ECA">
        <w:tab/>
        <w:t>Официальное утверждение</w:t>
      </w:r>
    </w:p>
    <w:p w14:paraId="7BC71D06" w14:textId="77777777" w:rsidR="006357C8" w:rsidRPr="003F2ECA" w:rsidRDefault="006357C8" w:rsidP="006357C8">
      <w:pPr>
        <w:pStyle w:val="SingleTxtG"/>
        <w:ind w:left="2268" w:hanging="1134"/>
      </w:pPr>
      <w:r w:rsidRPr="003F2ECA">
        <w:t>3.2.1</w:t>
      </w:r>
      <w:r w:rsidRPr="003F2ECA">
        <w:tab/>
      </w:r>
      <w:r w:rsidRPr="003F2ECA">
        <w:tab/>
        <w:t>Для каждого огня, указанного в пункте 1, требуется отдельное официальное утверждение.</w:t>
      </w:r>
    </w:p>
    <w:p w14:paraId="20B16C63" w14:textId="77777777" w:rsidR="006357C8" w:rsidRPr="003F2ECA" w:rsidRDefault="006357C8" w:rsidP="006357C8">
      <w:pPr>
        <w:pStyle w:val="SingleTxtG"/>
        <w:ind w:left="2268" w:hanging="1134"/>
      </w:pPr>
      <w:r w:rsidRPr="003F2ECA">
        <w:t>3.2.2</w:t>
      </w:r>
      <w:r w:rsidRPr="003F2ECA">
        <w:tab/>
      </w:r>
      <w:r w:rsidRPr="003F2ECA">
        <w:tab/>
        <w:t>Если два или более огней являются частью одного и того же устройства сгруппированных, комбинированных или совмещенных огней, то официальное утверждение может быть предоставлено только в том случае, если каждый из этих огней отвечает предписаниям, изложенным в настоящих Правилах или в других правилах. Огни, не отвечающие предписаниям каких-либо из этих правил, не должны включаться в такое устройство сгруппированных, комбинированных или совмещенных огней.</w:t>
      </w:r>
    </w:p>
    <w:p w14:paraId="5197D985" w14:textId="77777777" w:rsidR="006357C8" w:rsidRPr="003F2ECA" w:rsidRDefault="006357C8" w:rsidP="006357C8">
      <w:pPr>
        <w:pStyle w:val="SingleTxtG"/>
        <w:ind w:left="2268" w:hanging="1134"/>
      </w:pPr>
      <w:r w:rsidRPr="003F2ECA">
        <w:t>3.2.3</w:t>
      </w:r>
      <w:r w:rsidRPr="003F2ECA">
        <w:tab/>
      </w:r>
      <w:r w:rsidRPr="003F2ECA">
        <w:tab/>
        <w:t xml:space="preserve">Официальное утверждение предоставляется в том случае, если </w:t>
      </w:r>
      <w:r w:rsidRPr="003F2ECA">
        <w:br/>
        <w:t>тип огня(ей), представленного(</w:t>
      </w:r>
      <w:proofErr w:type="spellStart"/>
      <w:r w:rsidRPr="003F2ECA">
        <w:t>ых</w:t>
      </w:r>
      <w:proofErr w:type="spellEnd"/>
      <w:r w:rsidRPr="003F2ECA">
        <w:t>) на официальное утверждение в соответствии с пунктом 3.1, отвечает требованиям настоящих Правил. Все устройства системы взаимозависимых огней должны быть представлены на официальное утверждение одним и тем же подателем заявки.</w:t>
      </w:r>
    </w:p>
    <w:p w14:paraId="4980AF10" w14:textId="77777777" w:rsidR="006357C8" w:rsidRPr="003F2ECA" w:rsidRDefault="006357C8" w:rsidP="006357C8">
      <w:pPr>
        <w:pStyle w:val="SingleTxtG"/>
        <w:ind w:left="2268" w:hanging="1134"/>
      </w:pPr>
      <w:r w:rsidRPr="003F2ECA">
        <w:t>3.2.3.1</w:t>
      </w:r>
      <w:r w:rsidRPr="003F2ECA">
        <w:tab/>
      </w:r>
      <w:r w:rsidRPr="003F2ECA">
        <w:tab/>
        <w:t xml:space="preserve">Договаривающиеся стороны Соглашения 1958 года,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об окончательном </w:t>
      </w:r>
      <w:r w:rsidRPr="003F2ECA">
        <w:lastRenderedPageBreak/>
        <w:t>прекращении производства типа огня на основании настоящих Правил посредством карточки, соответствующей образцу, приведенному в приложении 1.</w:t>
      </w:r>
    </w:p>
    <w:p w14:paraId="68C8DA4B" w14:textId="77777777" w:rsidR="006357C8" w:rsidRPr="003F2ECA" w:rsidRDefault="006357C8" w:rsidP="006357C8">
      <w:pPr>
        <w:pStyle w:val="SingleTxtG"/>
        <w:ind w:left="2268" w:hanging="1134"/>
      </w:pPr>
      <w:r w:rsidRPr="003F2ECA">
        <w:t>3.2.3.2</w:t>
      </w:r>
      <w:r w:rsidRPr="003F2ECA">
        <w:tab/>
      </w:r>
      <w:r w:rsidRPr="003F2ECA">
        <w:tab/>
        <w:t>Каждому официально утвержденному типу огня присваивают номер официального утверждения, указываемый для каждого огня в карточке сообщения, образец которой приведен в приложении 1.</w:t>
      </w:r>
    </w:p>
    <w:p w14:paraId="7C6B5525" w14:textId="77777777" w:rsidR="006357C8" w:rsidRPr="003F2ECA" w:rsidRDefault="006357C8" w:rsidP="006357C8">
      <w:pPr>
        <w:pStyle w:val="SingleTxtG"/>
        <w:ind w:left="2268"/>
      </w:pPr>
      <w:r w:rsidRPr="003F2ECA">
        <w:t>Договаривающаяся сторона может присвоить один и тот же номер официального утверждения устройствам световой сигнализации или системам, включающим несколько огней, но не должна присваивать этот номер другому типу огня, выполняющего ту же функцию.</w:t>
      </w:r>
    </w:p>
    <w:p w14:paraId="3CAE6DD8" w14:textId="77777777" w:rsidR="006357C8" w:rsidRPr="003F2ECA" w:rsidRDefault="006357C8" w:rsidP="006357C8">
      <w:pPr>
        <w:pStyle w:val="SingleTxtG"/>
        <w:ind w:left="2268" w:hanging="1134"/>
      </w:pPr>
      <w:r w:rsidRPr="003F2ECA">
        <w:t>3.2.4</w:t>
      </w:r>
      <w:r w:rsidRPr="003F2ECA">
        <w:tab/>
      </w:r>
      <w:r w:rsidRPr="003F2ECA">
        <w:tab/>
        <w:t>Условные обозначения огня (функции) световой сигнализации, в отношении которого(ой) было предоставлено официальное утверждение типа</w:t>
      </w:r>
    </w:p>
    <w:p w14:paraId="0AB8C59F" w14:textId="77777777" w:rsidR="006357C8" w:rsidRPr="003F2ECA" w:rsidRDefault="006357C8" w:rsidP="00786FF8">
      <w:pPr>
        <w:pStyle w:val="1"/>
        <w:spacing w:after="120"/>
        <w:ind w:left="2268" w:right="1133"/>
        <w:jc w:val="left"/>
      </w:pPr>
      <w:r w:rsidRPr="003F2ECA">
        <w:rPr>
          <w:b w:val="0"/>
          <w:bCs w:val="0"/>
        </w:rPr>
        <w:t>Таблица 1</w:t>
      </w:r>
      <w:r w:rsidRPr="003F2ECA">
        <w:rPr>
          <w:b w:val="0"/>
          <w:bCs w:val="0"/>
        </w:rPr>
        <w:br/>
      </w:r>
      <w:r w:rsidRPr="003F2ECA">
        <w:t>Перечень условных обозначений</w:t>
      </w:r>
    </w:p>
    <w:tbl>
      <w:tblPr>
        <w:tblW w:w="6240" w:type="dxa"/>
        <w:tblInd w:w="2265" w:type="dxa"/>
        <w:tblLayout w:type="fixed"/>
        <w:tblCellMar>
          <w:left w:w="10" w:type="dxa"/>
          <w:right w:w="10" w:type="dxa"/>
        </w:tblCellMar>
        <w:tblLook w:val="0000" w:firstRow="0" w:lastRow="0" w:firstColumn="0" w:lastColumn="0" w:noHBand="0" w:noVBand="0"/>
      </w:tblPr>
      <w:tblGrid>
        <w:gridCol w:w="4129"/>
        <w:gridCol w:w="1103"/>
        <w:gridCol w:w="1008"/>
      </w:tblGrid>
      <w:tr w:rsidR="006357C8" w:rsidRPr="003F2ECA" w14:paraId="6CCD9B80" w14:textId="77777777" w:rsidTr="00FE429C">
        <w:trPr>
          <w:cantSplit/>
          <w:trHeight w:val="320"/>
          <w:tblHeader/>
        </w:trPr>
        <w:tc>
          <w:tcPr>
            <w:tcW w:w="4129"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bottom"/>
          </w:tcPr>
          <w:p w14:paraId="6D82298B" w14:textId="77777777" w:rsidR="006357C8" w:rsidRPr="00786FF8" w:rsidRDefault="006357C8" w:rsidP="00FE429C">
            <w:pPr>
              <w:spacing w:before="80" w:after="80" w:line="200" w:lineRule="exact"/>
              <w:ind w:left="142" w:right="162"/>
              <w:jc w:val="center"/>
              <w:rPr>
                <w:sz w:val="16"/>
                <w:szCs w:val="16"/>
              </w:rPr>
            </w:pPr>
            <w:r w:rsidRPr="00786FF8">
              <w:rPr>
                <w:i/>
                <w:iCs/>
                <w:sz w:val="16"/>
                <w:szCs w:val="16"/>
              </w:rPr>
              <w:t>Огонь (функция)</w:t>
            </w:r>
          </w:p>
        </w:tc>
        <w:tc>
          <w:tcPr>
            <w:tcW w:w="1103"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bottom"/>
          </w:tcPr>
          <w:p w14:paraId="3580AFF5" w14:textId="77777777" w:rsidR="006357C8" w:rsidRPr="00786FF8" w:rsidRDefault="006357C8" w:rsidP="001F7BAA">
            <w:pPr>
              <w:spacing w:before="80" w:after="80" w:line="200" w:lineRule="exact"/>
              <w:jc w:val="center"/>
              <w:rPr>
                <w:sz w:val="16"/>
                <w:szCs w:val="16"/>
              </w:rPr>
            </w:pPr>
            <w:r w:rsidRPr="00786FF8">
              <w:rPr>
                <w:i/>
                <w:iCs/>
                <w:sz w:val="16"/>
                <w:szCs w:val="16"/>
              </w:rPr>
              <w:t>Условное обозначение</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bottom"/>
          </w:tcPr>
          <w:p w14:paraId="24EB2A97" w14:textId="77777777" w:rsidR="006357C8" w:rsidRPr="00786FF8" w:rsidRDefault="006357C8" w:rsidP="001F7BAA">
            <w:pPr>
              <w:spacing w:before="80" w:after="80" w:line="200" w:lineRule="exact"/>
              <w:jc w:val="center"/>
              <w:rPr>
                <w:sz w:val="16"/>
                <w:szCs w:val="16"/>
              </w:rPr>
            </w:pPr>
            <w:r w:rsidRPr="00786FF8">
              <w:rPr>
                <w:i/>
                <w:iCs/>
                <w:sz w:val="16"/>
                <w:szCs w:val="16"/>
              </w:rPr>
              <w:t>Пункт</w:t>
            </w:r>
          </w:p>
        </w:tc>
      </w:tr>
      <w:tr w:rsidR="006357C8" w:rsidRPr="003F2ECA" w14:paraId="5068B371" w14:textId="77777777" w:rsidTr="00FE429C">
        <w:trPr>
          <w:cantSplit/>
          <w:trHeight w:val="20"/>
        </w:trPr>
        <w:tc>
          <w:tcPr>
            <w:tcW w:w="4129"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6D363A1" w14:textId="77777777" w:rsidR="006357C8" w:rsidRPr="003F2ECA" w:rsidRDefault="006357C8" w:rsidP="001F7BAA">
            <w:pPr>
              <w:spacing w:before="40" w:after="120" w:line="220" w:lineRule="exact"/>
              <w:ind w:left="142" w:right="162"/>
              <w:rPr>
                <w:sz w:val="18"/>
                <w:szCs w:val="18"/>
              </w:rPr>
            </w:pPr>
            <w:r w:rsidRPr="003F2ECA">
              <w:rPr>
                <w:sz w:val="18"/>
                <w:szCs w:val="18"/>
              </w:rPr>
              <w:t>Дневной ходовой огонь</w:t>
            </w:r>
          </w:p>
        </w:tc>
        <w:tc>
          <w:tcPr>
            <w:tcW w:w="1103"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6A1E125" w14:textId="77777777" w:rsidR="006357C8" w:rsidRPr="003F2ECA" w:rsidRDefault="006357C8" w:rsidP="001F7BAA">
            <w:pPr>
              <w:spacing w:before="40" w:after="120" w:line="220" w:lineRule="exact"/>
              <w:jc w:val="center"/>
              <w:rPr>
                <w:sz w:val="18"/>
                <w:szCs w:val="18"/>
              </w:rPr>
            </w:pPr>
            <w:r w:rsidRPr="003F2ECA">
              <w:rPr>
                <w:sz w:val="18"/>
                <w:szCs w:val="18"/>
              </w:rPr>
              <w:t>RL</w:t>
            </w:r>
          </w:p>
        </w:tc>
        <w:tc>
          <w:tcPr>
            <w:tcW w:w="1008"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B47111F" w14:textId="77777777" w:rsidR="006357C8" w:rsidRPr="003F2ECA" w:rsidRDefault="006357C8" w:rsidP="001F7BAA">
            <w:pPr>
              <w:spacing w:before="40" w:after="120" w:line="220" w:lineRule="exact"/>
              <w:ind w:left="142"/>
              <w:jc w:val="center"/>
              <w:rPr>
                <w:sz w:val="18"/>
                <w:szCs w:val="18"/>
              </w:rPr>
            </w:pPr>
            <w:r w:rsidRPr="003F2ECA">
              <w:rPr>
                <w:sz w:val="18"/>
                <w:szCs w:val="18"/>
              </w:rPr>
              <w:t>5.4</w:t>
            </w:r>
          </w:p>
        </w:tc>
      </w:tr>
      <w:tr w:rsidR="006357C8" w:rsidRPr="003F2ECA" w14:paraId="6CD9B815"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BB8E671" w14:textId="77777777" w:rsidR="006357C8" w:rsidRPr="003F2ECA" w:rsidRDefault="006357C8" w:rsidP="001F7BAA">
            <w:pPr>
              <w:spacing w:before="40" w:after="120" w:line="220" w:lineRule="exact"/>
              <w:ind w:left="142"/>
              <w:rPr>
                <w:rStyle w:val="Carpredefinitoparagrafo1"/>
                <w:sz w:val="18"/>
                <w:szCs w:val="18"/>
              </w:rPr>
            </w:pPr>
            <w:r w:rsidRPr="003F2ECA">
              <w:rPr>
                <w:sz w:val="18"/>
                <w:szCs w:val="18"/>
              </w:rPr>
              <w:t>Передний указатель поворота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F6D6892" w14:textId="77777777" w:rsidR="006357C8" w:rsidRPr="003F2ECA" w:rsidRDefault="006357C8" w:rsidP="001F7BAA">
            <w:pPr>
              <w:spacing w:before="40" w:after="120" w:line="220" w:lineRule="exact"/>
              <w:jc w:val="center"/>
              <w:rPr>
                <w:rStyle w:val="Carpredefinitoparagrafo1"/>
                <w:sz w:val="18"/>
                <w:szCs w:val="18"/>
              </w:rPr>
            </w:pPr>
            <w:r w:rsidRPr="003F2ECA">
              <w:rPr>
                <w:sz w:val="18"/>
                <w:szCs w:val="18"/>
              </w:rPr>
              <w:t>1, 1a, 1b, 11, 11a, 11b, 11c</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3519BFC" w14:textId="77777777" w:rsidR="006357C8" w:rsidRPr="003F2ECA" w:rsidRDefault="006357C8" w:rsidP="001F7BAA">
            <w:pPr>
              <w:spacing w:before="40" w:after="120" w:line="220" w:lineRule="exact"/>
              <w:ind w:left="142"/>
              <w:jc w:val="center"/>
              <w:rPr>
                <w:rStyle w:val="Carpredefinitoparagrafo1"/>
                <w:sz w:val="18"/>
                <w:szCs w:val="18"/>
              </w:rPr>
            </w:pPr>
            <w:r w:rsidRPr="003F2ECA">
              <w:rPr>
                <w:sz w:val="18"/>
                <w:szCs w:val="18"/>
              </w:rPr>
              <w:t>5.6</w:t>
            </w:r>
          </w:p>
        </w:tc>
      </w:tr>
      <w:tr w:rsidR="006357C8" w:rsidRPr="003F2ECA" w14:paraId="4C692F28"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777FDE8" w14:textId="77777777" w:rsidR="006357C8" w:rsidRPr="003F2ECA" w:rsidRDefault="006357C8" w:rsidP="001F7BAA">
            <w:pPr>
              <w:spacing w:before="40" w:after="120" w:line="220" w:lineRule="exact"/>
              <w:ind w:left="142"/>
              <w:rPr>
                <w:sz w:val="18"/>
                <w:szCs w:val="18"/>
              </w:rPr>
            </w:pPr>
            <w:r w:rsidRPr="003F2ECA">
              <w:rPr>
                <w:sz w:val="18"/>
                <w:szCs w:val="18"/>
              </w:rPr>
              <w:t>Передний контурный огонь</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1549D00" w14:textId="77777777" w:rsidR="006357C8" w:rsidRPr="003F2ECA" w:rsidRDefault="006357C8" w:rsidP="001F7BAA">
            <w:pPr>
              <w:spacing w:before="40" w:after="120" w:line="220" w:lineRule="exact"/>
              <w:jc w:val="center"/>
              <w:rPr>
                <w:sz w:val="18"/>
                <w:szCs w:val="18"/>
              </w:rPr>
            </w:pPr>
            <w:r w:rsidRPr="003F2ECA">
              <w:rPr>
                <w:sz w:val="18"/>
                <w:szCs w:val="18"/>
              </w:rPr>
              <w:t>AM</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617DC3F" w14:textId="77777777" w:rsidR="006357C8" w:rsidRPr="003F2ECA" w:rsidRDefault="006357C8" w:rsidP="001F7BAA">
            <w:pPr>
              <w:spacing w:before="40" w:after="120" w:line="220" w:lineRule="exact"/>
              <w:ind w:left="142"/>
              <w:jc w:val="center"/>
              <w:rPr>
                <w:sz w:val="18"/>
                <w:szCs w:val="18"/>
              </w:rPr>
            </w:pPr>
            <w:r w:rsidRPr="003F2ECA">
              <w:rPr>
                <w:sz w:val="18"/>
                <w:szCs w:val="18"/>
              </w:rPr>
              <w:t>5.1</w:t>
            </w:r>
          </w:p>
        </w:tc>
      </w:tr>
      <w:tr w:rsidR="006357C8" w:rsidRPr="003F2ECA" w14:paraId="5E09DA5B"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A42FC4D" w14:textId="77777777" w:rsidR="006357C8" w:rsidRPr="003F2ECA" w:rsidRDefault="006357C8" w:rsidP="001F7BAA">
            <w:pPr>
              <w:spacing w:before="40" w:after="120" w:line="220" w:lineRule="exact"/>
              <w:ind w:left="142"/>
              <w:rPr>
                <w:sz w:val="18"/>
                <w:szCs w:val="18"/>
              </w:rPr>
            </w:pPr>
            <w:r w:rsidRPr="003F2ECA">
              <w:rPr>
                <w:sz w:val="18"/>
                <w:szCs w:val="18"/>
              </w:rPr>
              <w:t>Передний габаритный огонь для транспортных средств категории L</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6D60FF4" w14:textId="77777777" w:rsidR="006357C8" w:rsidRPr="003F2ECA" w:rsidRDefault="006357C8" w:rsidP="001F7BAA">
            <w:pPr>
              <w:spacing w:before="40" w:after="120" w:line="220" w:lineRule="exact"/>
              <w:jc w:val="center"/>
              <w:rPr>
                <w:sz w:val="18"/>
                <w:szCs w:val="18"/>
              </w:rPr>
            </w:pPr>
            <w:r w:rsidRPr="003F2ECA">
              <w:rPr>
                <w:sz w:val="18"/>
                <w:szCs w:val="18"/>
              </w:rPr>
              <w:t>МА</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D2EF8C2" w14:textId="77777777" w:rsidR="006357C8" w:rsidRPr="003F2ECA" w:rsidRDefault="006357C8" w:rsidP="001F7BAA">
            <w:pPr>
              <w:spacing w:before="40" w:after="120" w:line="220" w:lineRule="exact"/>
              <w:ind w:left="142"/>
              <w:jc w:val="center"/>
              <w:rPr>
                <w:sz w:val="18"/>
                <w:szCs w:val="18"/>
              </w:rPr>
            </w:pPr>
            <w:r w:rsidRPr="003F2ECA">
              <w:rPr>
                <w:sz w:val="18"/>
                <w:szCs w:val="18"/>
              </w:rPr>
              <w:t>5.1</w:t>
            </w:r>
          </w:p>
        </w:tc>
      </w:tr>
      <w:tr w:rsidR="006357C8" w:rsidRPr="003F2ECA" w14:paraId="39074D31"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B0AB185" w14:textId="77777777" w:rsidR="006357C8" w:rsidRPr="003F2ECA" w:rsidRDefault="006357C8" w:rsidP="001F7BAA">
            <w:pPr>
              <w:spacing w:before="40" w:after="120" w:line="220" w:lineRule="exact"/>
              <w:ind w:left="142"/>
              <w:rPr>
                <w:sz w:val="18"/>
                <w:szCs w:val="18"/>
              </w:rPr>
            </w:pPr>
            <w:r w:rsidRPr="003F2ECA">
              <w:rPr>
                <w:sz w:val="18"/>
                <w:szCs w:val="18"/>
              </w:rPr>
              <w:t>Передний габаритный огонь</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4491AB4" w14:textId="77777777" w:rsidR="006357C8" w:rsidRPr="003F2ECA" w:rsidRDefault="006357C8" w:rsidP="001F7BAA">
            <w:pPr>
              <w:spacing w:before="40" w:after="120" w:line="220" w:lineRule="exact"/>
              <w:jc w:val="center"/>
              <w:rPr>
                <w:sz w:val="18"/>
                <w:szCs w:val="18"/>
              </w:rPr>
            </w:pPr>
            <w:r w:rsidRPr="003F2ECA">
              <w:rPr>
                <w:sz w:val="18"/>
                <w:szCs w:val="18"/>
              </w:rPr>
              <w:t>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39227A3" w14:textId="77777777" w:rsidR="006357C8" w:rsidRPr="003F2ECA" w:rsidRDefault="006357C8" w:rsidP="001F7BAA">
            <w:pPr>
              <w:spacing w:before="40" w:after="120" w:line="220" w:lineRule="exact"/>
              <w:ind w:left="142"/>
              <w:jc w:val="center"/>
              <w:rPr>
                <w:sz w:val="18"/>
                <w:szCs w:val="18"/>
              </w:rPr>
            </w:pPr>
            <w:r w:rsidRPr="003F2ECA">
              <w:rPr>
                <w:sz w:val="18"/>
                <w:szCs w:val="18"/>
              </w:rPr>
              <w:t>5.1</w:t>
            </w:r>
          </w:p>
        </w:tc>
      </w:tr>
      <w:tr w:rsidR="006357C8" w:rsidRPr="003F2ECA" w14:paraId="09EE2496"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8291462" w14:textId="77777777" w:rsidR="006357C8" w:rsidRPr="003F2ECA" w:rsidRDefault="006357C8" w:rsidP="001F7BAA">
            <w:pPr>
              <w:spacing w:before="40" w:after="120" w:line="220" w:lineRule="exact"/>
              <w:ind w:left="142" w:right="162"/>
              <w:rPr>
                <w:sz w:val="18"/>
                <w:szCs w:val="18"/>
              </w:rPr>
            </w:pPr>
            <w:r w:rsidRPr="003F2ECA">
              <w:rPr>
                <w:sz w:val="18"/>
                <w:szCs w:val="18"/>
              </w:rPr>
              <w:t>Огонь маневрирования</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AFFEDAA" w14:textId="77777777" w:rsidR="006357C8" w:rsidRPr="003F2ECA" w:rsidRDefault="006357C8" w:rsidP="001F7BAA">
            <w:pPr>
              <w:spacing w:before="40" w:after="120" w:line="220" w:lineRule="exact"/>
              <w:jc w:val="center"/>
              <w:rPr>
                <w:sz w:val="18"/>
                <w:szCs w:val="18"/>
              </w:rPr>
            </w:pPr>
            <w:r w:rsidRPr="003F2ECA">
              <w:rPr>
                <w:sz w:val="18"/>
                <w:szCs w:val="18"/>
              </w:rPr>
              <w:t>ML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74D421E" w14:textId="77777777" w:rsidR="006357C8" w:rsidRPr="003F2ECA" w:rsidRDefault="006357C8" w:rsidP="001F7BAA">
            <w:pPr>
              <w:spacing w:before="40" w:after="120" w:line="220" w:lineRule="exact"/>
              <w:ind w:left="142"/>
              <w:jc w:val="center"/>
              <w:rPr>
                <w:sz w:val="18"/>
                <w:szCs w:val="18"/>
              </w:rPr>
            </w:pPr>
            <w:r w:rsidRPr="003F2ECA">
              <w:rPr>
                <w:sz w:val="18"/>
                <w:szCs w:val="18"/>
              </w:rPr>
              <w:t>5.10</w:t>
            </w:r>
          </w:p>
        </w:tc>
      </w:tr>
      <w:tr w:rsidR="006357C8" w:rsidRPr="003F2ECA" w14:paraId="1A49AAB3"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FFE3E00" w14:textId="77777777" w:rsidR="006357C8" w:rsidRPr="003F2ECA" w:rsidRDefault="006357C8" w:rsidP="001F7BAA">
            <w:pPr>
              <w:spacing w:before="40" w:after="120" w:line="220" w:lineRule="exact"/>
              <w:ind w:left="142" w:right="162"/>
              <w:rPr>
                <w:sz w:val="18"/>
                <w:szCs w:val="18"/>
              </w:rPr>
            </w:pPr>
            <w:r w:rsidRPr="003F2ECA">
              <w:rPr>
                <w:sz w:val="18"/>
                <w:szCs w:val="18"/>
              </w:rPr>
              <w:t>Стояночный огонь (обращенный вперед и назад)</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79D3F9F" w14:textId="77777777" w:rsidR="006357C8" w:rsidRPr="003F2ECA" w:rsidRDefault="006357C8" w:rsidP="001F7BAA">
            <w:pPr>
              <w:spacing w:before="40" w:after="120" w:line="220" w:lineRule="exact"/>
              <w:jc w:val="center"/>
              <w:rPr>
                <w:sz w:val="18"/>
                <w:szCs w:val="18"/>
              </w:rPr>
            </w:pPr>
            <w:r w:rsidRPr="003F2ECA">
              <w:rPr>
                <w:sz w:val="18"/>
                <w:szCs w:val="18"/>
              </w:rPr>
              <w:t>77R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69E8463" w14:textId="77777777" w:rsidR="006357C8" w:rsidRPr="003F2ECA" w:rsidRDefault="006357C8" w:rsidP="001F7BAA">
            <w:pPr>
              <w:spacing w:before="40" w:after="120" w:line="220" w:lineRule="exact"/>
              <w:ind w:left="142"/>
              <w:jc w:val="center"/>
              <w:rPr>
                <w:sz w:val="18"/>
                <w:szCs w:val="18"/>
              </w:rPr>
            </w:pPr>
            <w:r w:rsidRPr="003F2ECA">
              <w:rPr>
                <w:sz w:val="18"/>
                <w:szCs w:val="18"/>
              </w:rPr>
              <w:t>5.3</w:t>
            </w:r>
          </w:p>
        </w:tc>
      </w:tr>
      <w:tr w:rsidR="006357C8" w:rsidRPr="003F2ECA" w14:paraId="49E851D3"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7265B9D" w14:textId="77777777" w:rsidR="006357C8" w:rsidRPr="003F2ECA" w:rsidRDefault="006357C8" w:rsidP="001F7BAA">
            <w:pPr>
              <w:spacing w:before="40" w:after="120" w:line="220" w:lineRule="exact"/>
              <w:ind w:left="142" w:right="162"/>
              <w:rPr>
                <w:sz w:val="18"/>
                <w:szCs w:val="18"/>
              </w:rPr>
            </w:pPr>
            <w:r w:rsidRPr="003F2ECA">
              <w:rPr>
                <w:sz w:val="18"/>
                <w:szCs w:val="18"/>
              </w:rPr>
              <w:t>Задний указатель поворота (с постоянной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5954D8F" w14:textId="77777777" w:rsidR="006357C8" w:rsidRPr="003F2ECA" w:rsidRDefault="006357C8" w:rsidP="001F7BAA">
            <w:pPr>
              <w:spacing w:before="40" w:after="120" w:line="220" w:lineRule="exact"/>
              <w:jc w:val="center"/>
              <w:rPr>
                <w:sz w:val="18"/>
                <w:szCs w:val="18"/>
              </w:rPr>
            </w:pPr>
            <w:r w:rsidRPr="003F2ECA">
              <w:rPr>
                <w:sz w:val="18"/>
                <w:szCs w:val="18"/>
              </w:rPr>
              <w:t>2а</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BCD3147" w14:textId="77777777" w:rsidR="006357C8" w:rsidRPr="003F2ECA" w:rsidRDefault="006357C8" w:rsidP="001F7BAA">
            <w:pPr>
              <w:spacing w:before="40" w:after="120" w:line="220" w:lineRule="exact"/>
              <w:ind w:left="142"/>
              <w:jc w:val="center"/>
              <w:rPr>
                <w:sz w:val="18"/>
                <w:szCs w:val="18"/>
              </w:rPr>
            </w:pPr>
            <w:r w:rsidRPr="003F2ECA">
              <w:rPr>
                <w:sz w:val="18"/>
                <w:szCs w:val="18"/>
              </w:rPr>
              <w:t>5.6</w:t>
            </w:r>
          </w:p>
        </w:tc>
      </w:tr>
      <w:tr w:rsidR="006357C8" w:rsidRPr="003F2ECA" w14:paraId="3E940E40"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097EE1B" w14:textId="77777777" w:rsidR="006357C8" w:rsidRPr="003F2ECA" w:rsidRDefault="006357C8" w:rsidP="001F7BAA">
            <w:pPr>
              <w:spacing w:before="40" w:after="120" w:line="220" w:lineRule="exact"/>
              <w:ind w:left="142" w:right="162"/>
              <w:rPr>
                <w:sz w:val="18"/>
                <w:szCs w:val="18"/>
              </w:rPr>
            </w:pPr>
            <w:r w:rsidRPr="003F2ECA">
              <w:rPr>
                <w:sz w:val="18"/>
                <w:szCs w:val="18"/>
              </w:rPr>
              <w:t>Задний указатель поворота (с изменяемой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F967593" w14:textId="77777777" w:rsidR="006357C8" w:rsidRPr="003F2ECA" w:rsidRDefault="006357C8" w:rsidP="001F7BAA">
            <w:pPr>
              <w:spacing w:before="40" w:after="120" w:line="220" w:lineRule="exact"/>
              <w:jc w:val="center"/>
              <w:rPr>
                <w:sz w:val="18"/>
                <w:szCs w:val="18"/>
              </w:rPr>
            </w:pPr>
            <w:r w:rsidRPr="003F2ECA">
              <w:rPr>
                <w:sz w:val="18"/>
                <w:szCs w:val="18"/>
              </w:rPr>
              <w:t>2b</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A29544F" w14:textId="77777777" w:rsidR="006357C8" w:rsidRPr="003F2ECA" w:rsidRDefault="006357C8" w:rsidP="001F7BAA">
            <w:pPr>
              <w:spacing w:before="40" w:after="120" w:line="220" w:lineRule="exact"/>
              <w:ind w:left="142"/>
              <w:jc w:val="center"/>
              <w:rPr>
                <w:sz w:val="18"/>
                <w:szCs w:val="18"/>
              </w:rPr>
            </w:pPr>
            <w:r w:rsidRPr="003F2ECA">
              <w:rPr>
                <w:sz w:val="18"/>
                <w:szCs w:val="18"/>
              </w:rPr>
              <w:t>5.6</w:t>
            </w:r>
          </w:p>
        </w:tc>
      </w:tr>
      <w:tr w:rsidR="006357C8" w:rsidRPr="003F2ECA" w14:paraId="63A8D3CE"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0F385E4" w14:textId="77777777" w:rsidR="006357C8" w:rsidRPr="003F2ECA" w:rsidRDefault="006357C8" w:rsidP="001F7BAA">
            <w:pPr>
              <w:spacing w:before="40" w:after="120" w:line="220" w:lineRule="exact"/>
              <w:ind w:left="142" w:right="162"/>
              <w:rPr>
                <w:sz w:val="18"/>
                <w:szCs w:val="18"/>
              </w:rPr>
            </w:pPr>
            <w:r w:rsidRPr="003F2ECA">
              <w:rPr>
                <w:sz w:val="18"/>
                <w:szCs w:val="18"/>
              </w:rPr>
              <w:t>Задний указатель поворота для транспортных средств категории L</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9645119" w14:textId="77777777" w:rsidR="006357C8" w:rsidRPr="003F2ECA" w:rsidRDefault="006357C8" w:rsidP="001F7BAA">
            <w:pPr>
              <w:spacing w:before="40" w:after="120" w:line="220" w:lineRule="exact"/>
              <w:jc w:val="center"/>
              <w:rPr>
                <w:sz w:val="18"/>
                <w:szCs w:val="18"/>
              </w:rPr>
            </w:pPr>
            <w:r w:rsidRPr="003F2ECA">
              <w:rPr>
                <w:sz w:val="18"/>
                <w:szCs w:val="18"/>
              </w:rPr>
              <w:t>12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887FAAF" w14:textId="77777777" w:rsidR="006357C8" w:rsidRPr="003F2ECA" w:rsidRDefault="006357C8" w:rsidP="001F7BAA">
            <w:pPr>
              <w:spacing w:before="40" w:after="120" w:line="220" w:lineRule="exact"/>
              <w:ind w:left="142"/>
              <w:jc w:val="center"/>
              <w:rPr>
                <w:sz w:val="18"/>
                <w:szCs w:val="18"/>
              </w:rPr>
            </w:pPr>
            <w:r w:rsidRPr="003F2ECA">
              <w:rPr>
                <w:sz w:val="18"/>
                <w:szCs w:val="18"/>
              </w:rPr>
              <w:t>5.6</w:t>
            </w:r>
          </w:p>
        </w:tc>
      </w:tr>
      <w:tr w:rsidR="006357C8" w:rsidRPr="003F2ECA" w14:paraId="2E1F8C86"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ED26392" w14:textId="77777777" w:rsidR="006357C8" w:rsidRPr="003F2ECA" w:rsidRDefault="006357C8" w:rsidP="001F7BAA">
            <w:pPr>
              <w:spacing w:before="40" w:after="120" w:line="220" w:lineRule="exact"/>
              <w:ind w:left="142" w:right="162"/>
              <w:rPr>
                <w:sz w:val="18"/>
                <w:szCs w:val="18"/>
              </w:rPr>
            </w:pPr>
            <w:r w:rsidRPr="003F2ECA">
              <w:rPr>
                <w:sz w:val="18"/>
                <w:szCs w:val="18"/>
              </w:rPr>
              <w:t>Задний контурный огонь (с постоянной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842BACB" w14:textId="77777777" w:rsidR="006357C8" w:rsidRPr="003F2ECA" w:rsidRDefault="006357C8" w:rsidP="001F7BAA">
            <w:pPr>
              <w:spacing w:before="40" w:after="120" w:line="220" w:lineRule="exact"/>
              <w:jc w:val="center"/>
              <w:rPr>
                <w:sz w:val="18"/>
                <w:szCs w:val="18"/>
              </w:rPr>
            </w:pPr>
            <w:r w:rsidRPr="003F2ECA">
              <w:rPr>
                <w:sz w:val="18"/>
                <w:szCs w:val="18"/>
              </w:rPr>
              <w:t>RM1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304E705" w14:textId="77777777" w:rsidR="006357C8" w:rsidRPr="003F2ECA" w:rsidRDefault="006357C8" w:rsidP="001F7BAA">
            <w:pPr>
              <w:spacing w:before="40" w:after="120" w:line="220" w:lineRule="exact"/>
              <w:ind w:left="142"/>
              <w:jc w:val="center"/>
              <w:rPr>
                <w:sz w:val="18"/>
                <w:szCs w:val="18"/>
              </w:rPr>
            </w:pPr>
            <w:r w:rsidRPr="003F2ECA">
              <w:rPr>
                <w:sz w:val="18"/>
                <w:szCs w:val="18"/>
              </w:rPr>
              <w:t>5.2</w:t>
            </w:r>
          </w:p>
        </w:tc>
      </w:tr>
      <w:tr w:rsidR="006357C8" w:rsidRPr="003F2ECA" w14:paraId="57678999"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B5EC521" w14:textId="77777777" w:rsidR="006357C8" w:rsidRPr="003F2ECA" w:rsidRDefault="006357C8" w:rsidP="001F7BAA">
            <w:pPr>
              <w:spacing w:before="40" w:after="120" w:line="220" w:lineRule="exact"/>
              <w:ind w:left="142" w:right="162"/>
              <w:rPr>
                <w:sz w:val="18"/>
                <w:szCs w:val="18"/>
              </w:rPr>
            </w:pPr>
            <w:r w:rsidRPr="003F2ECA">
              <w:rPr>
                <w:sz w:val="18"/>
                <w:szCs w:val="18"/>
              </w:rPr>
              <w:t>Задний контурный огонь (с изменяемой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DBD2B4D" w14:textId="77777777" w:rsidR="006357C8" w:rsidRPr="003F2ECA" w:rsidRDefault="006357C8" w:rsidP="001F7BAA">
            <w:pPr>
              <w:spacing w:before="40" w:after="120" w:line="220" w:lineRule="exact"/>
              <w:jc w:val="center"/>
              <w:rPr>
                <w:sz w:val="18"/>
                <w:szCs w:val="18"/>
              </w:rPr>
            </w:pPr>
            <w:r w:rsidRPr="003F2ECA">
              <w:rPr>
                <w:sz w:val="18"/>
                <w:szCs w:val="18"/>
              </w:rPr>
              <w:t>RM2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D32F82B" w14:textId="77777777" w:rsidR="006357C8" w:rsidRPr="003F2ECA" w:rsidRDefault="006357C8" w:rsidP="001F7BAA">
            <w:pPr>
              <w:spacing w:before="40" w:after="120" w:line="220" w:lineRule="exact"/>
              <w:ind w:left="142"/>
              <w:jc w:val="center"/>
              <w:rPr>
                <w:sz w:val="18"/>
                <w:szCs w:val="18"/>
              </w:rPr>
            </w:pPr>
            <w:r w:rsidRPr="003F2ECA">
              <w:rPr>
                <w:sz w:val="18"/>
                <w:szCs w:val="18"/>
              </w:rPr>
              <w:t>5.2</w:t>
            </w:r>
          </w:p>
        </w:tc>
      </w:tr>
      <w:tr w:rsidR="006357C8" w:rsidRPr="003F2ECA" w14:paraId="7C4D32D9"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A1695B6" w14:textId="77777777" w:rsidR="006357C8" w:rsidRPr="003F2ECA" w:rsidRDefault="006357C8" w:rsidP="001F7BAA">
            <w:pPr>
              <w:spacing w:before="40" w:after="120" w:line="220" w:lineRule="exact"/>
              <w:ind w:left="142" w:right="162"/>
              <w:rPr>
                <w:sz w:val="18"/>
                <w:szCs w:val="18"/>
              </w:rPr>
            </w:pPr>
            <w:r w:rsidRPr="003F2ECA">
              <w:rPr>
                <w:sz w:val="18"/>
                <w:szCs w:val="18"/>
              </w:rPr>
              <w:t>Задний противотуманный огонь (с постоянной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F7A4CE0" w14:textId="77777777" w:rsidR="006357C8" w:rsidRPr="003F2ECA" w:rsidRDefault="006357C8" w:rsidP="001F7BAA">
            <w:pPr>
              <w:spacing w:before="40" w:after="120" w:line="220" w:lineRule="exact"/>
              <w:jc w:val="center"/>
              <w:rPr>
                <w:sz w:val="18"/>
                <w:szCs w:val="18"/>
              </w:rPr>
            </w:pPr>
            <w:r w:rsidRPr="003F2ECA">
              <w:rPr>
                <w:sz w:val="18"/>
                <w:szCs w:val="18"/>
              </w:rPr>
              <w:t>F1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1E3D41C" w14:textId="77777777" w:rsidR="006357C8" w:rsidRPr="003F2ECA" w:rsidRDefault="006357C8" w:rsidP="001F7BAA">
            <w:pPr>
              <w:spacing w:before="40" w:after="120" w:line="220" w:lineRule="exact"/>
              <w:ind w:left="142"/>
              <w:jc w:val="center"/>
              <w:rPr>
                <w:sz w:val="18"/>
                <w:szCs w:val="18"/>
              </w:rPr>
            </w:pPr>
            <w:r w:rsidRPr="003F2ECA">
              <w:rPr>
                <w:sz w:val="18"/>
                <w:szCs w:val="18"/>
              </w:rPr>
              <w:t>5.9</w:t>
            </w:r>
          </w:p>
        </w:tc>
      </w:tr>
      <w:tr w:rsidR="006357C8" w:rsidRPr="003F2ECA" w14:paraId="5EFD329E"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8A4B8A0" w14:textId="77777777" w:rsidR="006357C8" w:rsidRPr="003F2ECA" w:rsidRDefault="006357C8" w:rsidP="001F7BAA">
            <w:pPr>
              <w:spacing w:before="40" w:after="120" w:line="220" w:lineRule="exact"/>
              <w:ind w:left="142" w:right="162"/>
              <w:rPr>
                <w:sz w:val="18"/>
                <w:szCs w:val="18"/>
              </w:rPr>
            </w:pPr>
            <w:r w:rsidRPr="003F2ECA">
              <w:rPr>
                <w:sz w:val="18"/>
                <w:szCs w:val="18"/>
              </w:rPr>
              <w:t>Задний противотуманный огонь (с изменяемой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24BAD77" w14:textId="77777777" w:rsidR="006357C8" w:rsidRPr="003F2ECA" w:rsidRDefault="006357C8" w:rsidP="001F7BAA">
            <w:pPr>
              <w:spacing w:before="40" w:after="120" w:line="220" w:lineRule="exact"/>
              <w:jc w:val="center"/>
              <w:rPr>
                <w:sz w:val="18"/>
                <w:szCs w:val="18"/>
              </w:rPr>
            </w:pPr>
            <w:r w:rsidRPr="003F2ECA">
              <w:rPr>
                <w:rStyle w:val="Carpredefinitoparagrafo1"/>
                <w:sz w:val="18"/>
                <w:szCs w:val="18"/>
              </w:rPr>
              <w:t>F2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C4A71D1" w14:textId="77777777" w:rsidR="006357C8" w:rsidRPr="003F2ECA" w:rsidRDefault="006357C8" w:rsidP="001F7BAA">
            <w:pPr>
              <w:spacing w:before="40" w:after="120" w:line="220" w:lineRule="exact"/>
              <w:ind w:left="142"/>
              <w:jc w:val="center"/>
              <w:rPr>
                <w:sz w:val="18"/>
                <w:szCs w:val="18"/>
              </w:rPr>
            </w:pPr>
            <w:r w:rsidRPr="003F2ECA">
              <w:rPr>
                <w:sz w:val="18"/>
                <w:szCs w:val="18"/>
              </w:rPr>
              <w:t>5.9</w:t>
            </w:r>
          </w:p>
        </w:tc>
      </w:tr>
      <w:tr w:rsidR="006357C8" w:rsidRPr="003F2ECA" w14:paraId="49E18675"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28BD37B" w14:textId="77777777" w:rsidR="006357C8" w:rsidRPr="003F2ECA" w:rsidRDefault="006357C8" w:rsidP="001F7BAA">
            <w:pPr>
              <w:spacing w:before="40" w:after="120" w:line="220" w:lineRule="exact"/>
              <w:ind w:left="142" w:right="162"/>
              <w:rPr>
                <w:sz w:val="18"/>
                <w:szCs w:val="18"/>
              </w:rPr>
            </w:pPr>
            <w:r w:rsidRPr="003F2ECA">
              <w:rPr>
                <w:sz w:val="18"/>
                <w:szCs w:val="18"/>
              </w:rPr>
              <w:t>Задний габаритный огонь для транспортных средств категории L</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93CE7BB" w14:textId="77777777" w:rsidR="006357C8" w:rsidRPr="003F2ECA" w:rsidRDefault="006357C8" w:rsidP="001F7BAA">
            <w:pPr>
              <w:spacing w:before="40" w:after="120" w:line="220" w:lineRule="exact"/>
              <w:jc w:val="center"/>
              <w:rPr>
                <w:sz w:val="18"/>
                <w:szCs w:val="18"/>
              </w:rPr>
            </w:pPr>
            <w:r w:rsidRPr="003F2ECA">
              <w:rPr>
                <w:sz w:val="18"/>
                <w:szCs w:val="18"/>
              </w:rPr>
              <w:t>MR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092C6CC" w14:textId="77777777" w:rsidR="006357C8" w:rsidRPr="003F2ECA" w:rsidRDefault="006357C8" w:rsidP="001F7BAA">
            <w:pPr>
              <w:spacing w:before="40" w:after="120" w:line="220" w:lineRule="exact"/>
              <w:ind w:left="142"/>
              <w:jc w:val="center"/>
              <w:rPr>
                <w:sz w:val="18"/>
                <w:szCs w:val="18"/>
              </w:rPr>
            </w:pPr>
            <w:r w:rsidRPr="003F2ECA">
              <w:rPr>
                <w:sz w:val="18"/>
                <w:szCs w:val="18"/>
              </w:rPr>
              <w:t>5.2</w:t>
            </w:r>
          </w:p>
        </w:tc>
      </w:tr>
      <w:tr w:rsidR="006357C8" w:rsidRPr="003F2ECA" w14:paraId="00DF8C8D"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BF00434" w14:textId="77777777" w:rsidR="006357C8" w:rsidRPr="003F2ECA" w:rsidRDefault="006357C8" w:rsidP="001F7BAA">
            <w:pPr>
              <w:spacing w:before="40" w:after="120" w:line="220" w:lineRule="exact"/>
              <w:ind w:left="142"/>
              <w:rPr>
                <w:sz w:val="18"/>
                <w:szCs w:val="18"/>
              </w:rPr>
            </w:pPr>
            <w:r w:rsidRPr="003F2ECA">
              <w:rPr>
                <w:sz w:val="18"/>
                <w:szCs w:val="18"/>
              </w:rPr>
              <w:t>Задний габаритный огонь (с постоянной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1DE2697" w14:textId="77777777" w:rsidR="006357C8" w:rsidRPr="003F2ECA" w:rsidRDefault="006357C8" w:rsidP="001F7BAA">
            <w:pPr>
              <w:spacing w:before="40" w:after="120" w:line="220" w:lineRule="exact"/>
              <w:jc w:val="center"/>
              <w:rPr>
                <w:sz w:val="18"/>
                <w:szCs w:val="18"/>
              </w:rPr>
            </w:pPr>
            <w:r w:rsidRPr="003F2ECA">
              <w:rPr>
                <w:sz w:val="18"/>
                <w:szCs w:val="18"/>
              </w:rPr>
              <w:t>R1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27B57AD" w14:textId="77777777" w:rsidR="006357C8" w:rsidRPr="003F2ECA" w:rsidRDefault="006357C8" w:rsidP="001F7BAA">
            <w:pPr>
              <w:spacing w:before="40" w:after="120" w:line="220" w:lineRule="exact"/>
              <w:ind w:left="142"/>
              <w:jc w:val="center"/>
              <w:rPr>
                <w:sz w:val="18"/>
                <w:szCs w:val="18"/>
              </w:rPr>
            </w:pPr>
            <w:r w:rsidRPr="003F2ECA">
              <w:rPr>
                <w:sz w:val="18"/>
                <w:szCs w:val="18"/>
              </w:rPr>
              <w:t>5.2</w:t>
            </w:r>
          </w:p>
        </w:tc>
      </w:tr>
      <w:tr w:rsidR="006357C8" w:rsidRPr="003F2ECA" w14:paraId="1967A2CE"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B1FA4B6" w14:textId="77777777" w:rsidR="006357C8" w:rsidRPr="003F2ECA" w:rsidRDefault="006357C8" w:rsidP="001F7BAA">
            <w:pPr>
              <w:spacing w:before="40" w:after="120" w:line="220" w:lineRule="exact"/>
              <w:ind w:left="142"/>
              <w:rPr>
                <w:sz w:val="18"/>
                <w:szCs w:val="18"/>
              </w:rPr>
            </w:pPr>
            <w:r w:rsidRPr="003F2ECA">
              <w:rPr>
                <w:sz w:val="18"/>
                <w:szCs w:val="18"/>
              </w:rPr>
              <w:t>Задний габаритный огонь (с изменяемой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7FEA965" w14:textId="77777777" w:rsidR="006357C8" w:rsidRPr="003F2ECA" w:rsidRDefault="006357C8" w:rsidP="001F7BAA">
            <w:pPr>
              <w:spacing w:before="40" w:after="120" w:line="220" w:lineRule="exact"/>
              <w:jc w:val="center"/>
              <w:rPr>
                <w:sz w:val="18"/>
                <w:szCs w:val="18"/>
              </w:rPr>
            </w:pPr>
            <w:r w:rsidRPr="003F2ECA">
              <w:rPr>
                <w:sz w:val="18"/>
                <w:szCs w:val="18"/>
              </w:rPr>
              <w:t>R2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FB54D69" w14:textId="77777777" w:rsidR="006357C8" w:rsidRPr="003F2ECA" w:rsidRDefault="006357C8" w:rsidP="001F7BAA">
            <w:pPr>
              <w:spacing w:before="40" w:after="120" w:line="220" w:lineRule="exact"/>
              <w:ind w:left="142"/>
              <w:jc w:val="center"/>
              <w:rPr>
                <w:sz w:val="18"/>
                <w:szCs w:val="18"/>
              </w:rPr>
            </w:pPr>
            <w:r w:rsidRPr="003F2ECA">
              <w:rPr>
                <w:sz w:val="18"/>
                <w:szCs w:val="18"/>
              </w:rPr>
              <w:t>5.2</w:t>
            </w:r>
          </w:p>
        </w:tc>
      </w:tr>
      <w:tr w:rsidR="006357C8" w:rsidRPr="003F2ECA" w14:paraId="20BC1BA3"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7DD790D" w14:textId="77777777" w:rsidR="006357C8" w:rsidRPr="003F2ECA" w:rsidRDefault="006357C8" w:rsidP="001F7BAA">
            <w:pPr>
              <w:spacing w:before="40" w:after="120" w:line="220" w:lineRule="exact"/>
              <w:ind w:left="142" w:right="162"/>
              <w:rPr>
                <w:sz w:val="18"/>
                <w:szCs w:val="18"/>
              </w:rPr>
            </w:pPr>
            <w:r w:rsidRPr="003F2ECA">
              <w:rPr>
                <w:sz w:val="18"/>
                <w:szCs w:val="18"/>
              </w:rPr>
              <w:lastRenderedPageBreak/>
              <w:t>Огонь освещения заднего регистрационного знака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679B4C0" w14:textId="77777777" w:rsidR="006357C8" w:rsidRPr="003F2ECA" w:rsidRDefault="006357C8" w:rsidP="001F7BAA">
            <w:pPr>
              <w:spacing w:before="40" w:after="120" w:line="220" w:lineRule="exact"/>
              <w:jc w:val="center"/>
              <w:rPr>
                <w:sz w:val="18"/>
                <w:szCs w:val="18"/>
              </w:rPr>
            </w:pPr>
            <w:r w:rsidRPr="003F2ECA">
              <w:rPr>
                <w:sz w:val="18"/>
                <w:szCs w:val="18"/>
              </w:rPr>
              <w:t>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617F919" w14:textId="77777777" w:rsidR="006357C8" w:rsidRPr="003F2ECA" w:rsidRDefault="006357C8" w:rsidP="001F7BAA">
            <w:pPr>
              <w:spacing w:before="40" w:after="120" w:line="220" w:lineRule="exact"/>
              <w:ind w:left="142"/>
              <w:jc w:val="center"/>
              <w:rPr>
                <w:sz w:val="18"/>
                <w:szCs w:val="18"/>
              </w:rPr>
            </w:pPr>
            <w:r w:rsidRPr="003F2ECA">
              <w:rPr>
                <w:sz w:val="18"/>
                <w:szCs w:val="18"/>
              </w:rPr>
              <w:t>5.11</w:t>
            </w:r>
          </w:p>
        </w:tc>
      </w:tr>
      <w:tr w:rsidR="006357C8" w:rsidRPr="003F2ECA" w14:paraId="13EF94E6"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B7CF0BD" w14:textId="77777777" w:rsidR="006357C8" w:rsidRPr="003F2ECA" w:rsidRDefault="006357C8" w:rsidP="001F7BAA">
            <w:pPr>
              <w:keepNext/>
              <w:keepLines/>
              <w:spacing w:before="40" w:after="120" w:line="220" w:lineRule="exact"/>
              <w:ind w:left="142" w:right="162"/>
              <w:rPr>
                <w:sz w:val="18"/>
                <w:szCs w:val="18"/>
              </w:rPr>
            </w:pPr>
            <w:r w:rsidRPr="003F2ECA">
              <w:rPr>
                <w:sz w:val="18"/>
                <w:szCs w:val="18"/>
              </w:rPr>
              <w:t>Огонь освещения заднего регистрационного знака для транспортных средств категории L</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32C692A" w14:textId="77777777" w:rsidR="006357C8" w:rsidRPr="003F2ECA" w:rsidRDefault="006357C8" w:rsidP="001F7BAA">
            <w:pPr>
              <w:spacing w:before="40" w:after="120" w:line="220" w:lineRule="exact"/>
              <w:jc w:val="center"/>
              <w:rPr>
                <w:sz w:val="18"/>
                <w:szCs w:val="18"/>
              </w:rPr>
            </w:pPr>
            <w:r w:rsidRPr="003F2ECA">
              <w:rPr>
                <w:sz w:val="18"/>
                <w:szCs w:val="18"/>
              </w:rPr>
              <w:t>LM1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9CB3651" w14:textId="77777777" w:rsidR="006357C8" w:rsidRPr="003F2ECA" w:rsidRDefault="006357C8" w:rsidP="001F7BAA">
            <w:pPr>
              <w:spacing w:before="40" w:after="120" w:line="220" w:lineRule="exact"/>
              <w:ind w:left="142"/>
              <w:jc w:val="center"/>
              <w:rPr>
                <w:sz w:val="18"/>
                <w:szCs w:val="18"/>
              </w:rPr>
            </w:pPr>
            <w:r w:rsidRPr="003F2ECA">
              <w:rPr>
                <w:sz w:val="18"/>
                <w:szCs w:val="18"/>
              </w:rPr>
              <w:t>5.11</w:t>
            </w:r>
          </w:p>
        </w:tc>
      </w:tr>
      <w:tr w:rsidR="006357C8" w:rsidRPr="003F2ECA" w14:paraId="0582EAED"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92FFC5E" w14:textId="77777777" w:rsidR="006357C8" w:rsidRPr="003F2ECA" w:rsidRDefault="006357C8" w:rsidP="001F7BAA">
            <w:pPr>
              <w:spacing w:before="40" w:after="120" w:line="220" w:lineRule="exact"/>
              <w:ind w:left="142" w:right="162"/>
              <w:rPr>
                <w:sz w:val="18"/>
                <w:szCs w:val="18"/>
              </w:rPr>
            </w:pPr>
            <w:r w:rsidRPr="003F2ECA">
              <w:rPr>
                <w:sz w:val="18"/>
                <w:szCs w:val="18"/>
              </w:rPr>
              <w:t>Огонь заднего хода (примечание: порядок следования букв А и R может быть различным)</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0F1808E" w14:textId="77777777" w:rsidR="006357C8" w:rsidRPr="003F2ECA" w:rsidRDefault="006357C8" w:rsidP="001F7BAA">
            <w:pPr>
              <w:spacing w:before="40" w:after="120" w:line="220" w:lineRule="exact"/>
              <w:jc w:val="center"/>
              <w:rPr>
                <w:sz w:val="18"/>
                <w:szCs w:val="18"/>
              </w:rPr>
            </w:pPr>
            <w:r w:rsidRPr="003F2ECA">
              <w:rPr>
                <w:sz w:val="18"/>
                <w:szCs w:val="18"/>
              </w:rPr>
              <w:t>AR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BDDC2B1" w14:textId="77777777" w:rsidR="006357C8" w:rsidRPr="003F2ECA" w:rsidRDefault="006357C8" w:rsidP="001F7BAA">
            <w:pPr>
              <w:spacing w:before="40" w:after="120" w:line="220" w:lineRule="exact"/>
              <w:ind w:left="142"/>
              <w:jc w:val="center"/>
              <w:rPr>
                <w:sz w:val="18"/>
                <w:szCs w:val="18"/>
              </w:rPr>
            </w:pPr>
            <w:r w:rsidRPr="003F2ECA">
              <w:rPr>
                <w:sz w:val="18"/>
                <w:szCs w:val="18"/>
              </w:rPr>
              <w:t>5.8</w:t>
            </w:r>
          </w:p>
        </w:tc>
      </w:tr>
      <w:tr w:rsidR="006357C8" w:rsidRPr="003F2ECA" w14:paraId="4C75A4F2"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A7B4BDC" w14:textId="77777777" w:rsidR="006357C8" w:rsidRPr="003F2ECA" w:rsidRDefault="006357C8" w:rsidP="001F7BAA">
            <w:pPr>
              <w:spacing w:before="40" w:after="120" w:line="220" w:lineRule="exact"/>
              <w:ind w:left="142" w:right="162"/>
              <w:rPr>
                <w:rStyle w:val="Carpredefinitoparagrafo1"/>
                <w:sz w:val="18"/>
                <w:szCs w:val="18"/>
              </w:rPr>
            </w:pPr>
            <w:r w:rsidRPr="003F2ECA">
              <w:rPr>
                <w:sz w:val="18"/>
                <w:szCs w:val="18"/>
              </w:rPr>
              <w:t>Боковой указатель поворота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719EE85" w14:textId="77777777" w:rsidR="006357C8" w:rsidRPr="003F2ECA" w:rsidRDefault="006357C8" w:rsidP="001F7BAA">
            <w:pPr>
              <w:spacing w:before="40" w:after="120" w:line="220" w:lineRule="exact"/>
              <w:jc w:val="center"/>
              <w:rPr>
                <w:rStyle w:val="Carpredefinitoparagrafo1"/>
                <w:sz w:val="18"/>
                <w:szCs w:val="18"/>
              </w:rPr>
            </w:pPr>
            <w:r w:rsidRPr="003F2ECA">
              <w:rPr>
                <w:sz w:val="18"/>
                <w:szCs w:val="18"/>
              </w:rPr>
              <w:t>5.6</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8E0359C" w14:textId="77777777" w:rsidR="006357C8" w:rsidRPr="003F2ECA" w:rsidRDefault="006357C8" w:rsidP="001F7BAA">
            <w:pPr>
              <w:spacing w:before="40" w:after="120" w:line="220" w:lineRule="exact"/>
              <w:ind w:left="142"/>
              <w:jc w:val="center"/>
              <w:rPr>
                <w:rStyle w:val="Carpredefinitoparagrafo1"/>
                <w:sz w:val="18"/>
                <w:szCs w:val="18"/>
              </w:rPr>
            </w:pPr>
            <w:r w:rsidRPr="003F2ECA">
              <w:rPr>
                <w:sz w:val="18"/>
                <w:szCs w:val="18"/>
              </w:rPr>
              <w:t>5.6</w:t>
            </w:r>
          </w:p>
        </w:tc>
      </w:tr>
      <w:tr w:rsidR="006357C8" w:rsidRPr="003F2ECA" w14:paraId="1C4114B4"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845BABE" w14:textId="77777777" w:rsidR="006357C8" w:rsidRPr="003F2ECA" w:rsidRDefault="006357C8" w:rsidP="001F7BAA">
            <w:pPr>
              <w:spacing w:before="40" w:after="120" w:line="220" w:lineRule="exact"/>
              <w:ind w:left="142" w:right="162"/>
              <w:rPr>
                <w:sz w:val="18"/>
                <w:szCs w:val="18"/>
              </w:rPr>
            </w:pPr>
            <w:r w:rsidRPr="003F2ECA">
              <w:rPr>
                <w:sz w:val="18"/>
                <w:szCs w:val="18"/>
              </w:rPr>
              <w:t>Боковой габаритный огонь для транспортных средств всех категорий</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619FB45" w14:textId="77777777" w:rsidR="006357C8" w:rsidRPr="003F2ECA" w:rsidRDefault="006357C8" w:rsidP="001F7BAA">
            <w:pPr>
              <w:spacing w:before="40" w:after="120" w:line="220" w:lineRule="exact"/>
              <w:jc w:val="center"/>
              <w:rPr>
                <w:sz w:val="18"/>
                <w:szCs w:val="18"/>
              </w:rPr>
            </w:pPr>
            <w:r w:rsidRPr="003F2ECA">
              <w:rPr>
                <w:sz w:val="18"/>
                <w:szCs w:val="18"/>
              </w:rPr>
              <w:t>SM1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DC93D4A" w14:textId="77777777" w:rsidR="006357C8" w:rsidRPr="003F2ECA" w:rsidRDefault="006357C8" w:rsidP="001F7BAA">
            <w:pPr>
              <w:spacing w:before="40" w:after="120" w:line="220" w:lineRule="exact"/>
              <w:ind w:left="142"/>
              <w:jc w:val="center"/>
              <w:rPr>
                <w:sz w:val="18"/>
                <w:szCs w:val="18"/>
              </w:rPr>
            </w:pPr>
            <w:r w:rsidRPr="003F2ECA">
              <w:rPr>
                <w:sz w:val="18"/>
                <w:szCs w:val="18"/>
              </w:rPr>
              <w:t>5.7</w:t>
            </w:r>
          </w:p>
        </w:tc>
      </w:tr>
      <w:tr w:rsidR="006357C8" w:rsidRPr="003F2ECA" w14:paraId="125B6003"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7C4088C" w14:textId="77777777" w:rsidR="006357C8" w:rsidRPr="003F2ECA" w:rsidRDefault="006357C8" w:rsidP="001F7BAA">
            <w:pPr>
              <w:spacing w:before="40" w:after="120" w:line="220" w:lineRule="exact"/>
              <w:ind w:left="142" w:right="162"/>
              <w:rPr>
                <w:sz w:val="18"/>
                <w:szCs w:val="18"/>
              </w:rPr>
            </w:pPr>
            <w:r w:rsidRPr="003F2ECA">
              <w:rPr>
                <w:sz w:val="18"/>
                <w:szCs w:val="18"/>
              </w:rPr>
              <w:t>Боковой габаритный огонь для транспортных средств категории М</w:t>
            </w:r>
            <w:r w:rsidRPr="003F2ECA">
              <w:rPr>
                <w:sz w:val="18"/>
                <w:szCs w:val="18"/>
                <w:vertAlign w:val="subscript"/>
              </w:rPr>
              <w:t>1</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6889D75" w14:textId="77777777" w:rsidR="006357C8" w:rsidRPr="003F2ECA" w:rsidRDefault="006357C8" w:rsidP="001F7BAA">
            <w:pPr>
              <w:spacing w:before="40" w:after="120" w:line="220" w:lineRule="exact"/>
              <w:jc w:val="center"/>
              <w:rPr>
                <w:sz w:val="18"/>
                <w:szCs w:val="18"/>
              </w:rPr>
            </w:pPr>
            <w:r w:rsidRPr="003F2ECA">
              <w:rPr>
                <w:sz w:val="18"/>
                <w:szCs w:val="18"/>
              </w:rPr>
              <w:t>SM2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20D46A1" w14:textId="77777777" w:rsidR="006357C8" w:rsidRPr="003F2ECA" w:rsidRDefault="006357C8" w:rsidP="001F7BAA">
            <w:pPr>
              <w:spacing w:before="40" w:after="120" w:line="220" w:lineRule="exact"/>
              <w:ind w:left="142"/>
              <w:jc w:val="center"/>
              <w:rPr>
                <w:sz w:val="18"/>
                <w:szCs w:val="18"/>
              </w:rPr>
            </w:pPr>
            <w:r w:rsidRPr="003F2ECA">
              <w:rPr>
                <w:sz w:val="18"/>
                <w:szCs w:val="18"/>
              </w:rPr>
              <w:t>5.7</w:t>
            </w:r>
          </w:p>
        </w:tc>
      </w:tr>
      <w:tr w:rsidR="006357C8" w:rsidRPr="003F2ECA" w14:paraId="18B0E552"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67F1E8B" w14:textId="77777777" w:rsidR="006357C8" w:rsidRPr="003F2ECA" w:rsidRDefault="006357C8" w:rsidP="001F7BAA">
            <w:pPr>
              <w:spacing w:before="40" w:after="120" w:line="220" w:lineRule="exact"/>
              <w:ind w:left="142" w:right="162"/>
              <w:rPr>
                <w:sz w:val="18"/>
                <w:szCs w:val="18"/>
              </w:rPr>
            </w:pPr>
            <w:r w:rsidRPr="003F2ECA">
              <w:rPr>
                <w:sz w:val="18"/>
                <w:szCs w:val="18"/>
              </w:rPr>
              <w:t>Сигнал торможения (расположенный высоко по центру) (с постоянной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5C390F6" w14:textId="77777777" w:rsidR="006357C8" w:rsidRPr="003F2ECA" w:rsidRDefault="006357C8" w:rsidP="001F7BAA">
            <w:pPr>
              <w:spacing w:before="40" w:after="120" w:line="220" w:lineRule="exact"/>
              <w:jc w:val="center"/>
              <w:rPr>
                <w:sz w:val="18"/>
                <w:szCs w:val="18"/>
              </w:rPr>
            </w:pPr>
            <w:r w:rsidRPr="003F2ECA">
              <w:rPr>
                <w:sz w:val="18"/>
                <w:szCs w:val="18"/>
              </w:rPr>
              <w:t>S3</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A9D1EBC" w14:textId="77777777" w:rsidR="006357C8" w:rsidRPr="003F2ECA" w:rsidRDefault="006357C8" w:rsidP="001F7BAA">
            <w:pPr>
              <w:spacing w:before="40" w:after="120" w:line="220" w:lineRule="exact"/>
              <w:ind w:left="142"/>
              <w:jc w:val="center"/>
              <w:rPr>
                <w:sz w:val="18"/>
                <w:szCs w:val="18"/>
              </w:rPr>
            </w:pPr>
            <w:r w:rsidRPr="003F2ECA">
              <w:rPr>
                <w:sz w:val="18"/>
                <w:szCs w:val="18"/>
              </w:rPr>
              <w:t>5.5</w:t>
            </w:r>
          </w:p>
        </w:tc>
      </w:tr>
      <w:tr w:rsidR="006357C8" w:rsidRPr="003F2ECA" w14:paraId="7A7A9DB1"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55A3828" w14:textId="77777777" w:rsidR="006357C8" w:rsidRPr="003F2ECA" w:rsidRDefault="006357C8" w:rsidP="001F7BAA">
            <w:pPr>
              <w:spacing w:before="40" w:after="120" w:line="220" w:lineRule="exact"/>
              <w:ind w:left="142" w:right="162"/>
              <w:rPr>
                <w:sz w:val="18"/>
                <w:szCs w:val="18"/>
              </w:rPr>
            </w:pPr>
            <w:r w:rsidRPr="003F2ECA">
              <w:rPr>
                <w:sz w:val="18"/>
                <w:szCs w:val="18"/>
              </w:rPr>
              <w:t>Сигнал торможения (расположенный высоко по центру) (с изменяемой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129274F" w14:textId="77777777" w:rsidR="006357C8" w:rsidRPr="003F2ECA" w:rsidRDefault="006357C8" w:rsidP="001F7BAA">
            <w:pPr>
              <w:spacing w:before="40" w:after="120" w:line="220" w:lineRule="exact"/>
              <w:jc w:val="center"/>
              <w:rPr>
                <w:sz w:val="18"/>
                <w:szCs w:val="18"/>
              </w:rPr>
            </w:pPr>
            <w:r w:rsidRPr="003F2ECA">
              <w:rPr>
                <w:sz w:val="18"/>
                <w:szCs w:val="18"/>
              </w:rPr>
              <w:t>S4</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2D5ADD6" w14:textId="77777777" w:rsidR="006357C8" w:rsidRPr="003F2ECA" w:rsidRDefault="006357C8" w:rsidP="001F7BAA">
            <w:pPr>
              <w:spacing w:before="40" w:after="120" w:line="220" w:lineRule="exact"/>
              <w:ind w:left="142"/>
              <w:jc w:val="center"/>
              <w:rPr>
                <w:sz w:val="18"/>
                <w:szCs w:val="18"/>
              </w:rPr>
            </w:pPr>
            <w:r w:rsidRPr="003F2ECA">
              <w:rPr>
                <w:sz w:val="18"/>
                <w:szCs w:val="18"/>
              </w:rPr>
              <w:t>5.5</w:t>
            </w:r>
          </w:p>
        </w:tc>
      </w:tr>
      <w:tr w:rsidR="006357C8" w:rsidRPr="003F2ECA" w14:paraId="485DD4CB"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D00886C" w14:textId="77777777" w:rsidR="006357C8" w:rsidRPr="003F2ECA" w:rsidRDefault="006357C8" w:rsidP="001F7BAA">
            <w:pPr>
              <w:spacing w:before="40" w:after="120" w:line="220" w:lineRule="exact"/>
              <w:ind w:left="142" w:right="162"/>
              <w:rPr>
                <w:sz w:val="18"/>
                <w:szCs w:val="18"/>
              </w:rPr>
            </w:pPr>
            <w:r w:rsidRPr="003F2ECA">
              <w:rPr>
                <w:sz w:val="18"/>
                <w:szCs w:val="18"/>
              </w:rPr>
              <w:t>Сигнал торможения для транспортных средств категории L</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87E75DF" w14:textId="77777777" w:rsidR="006357C8" w:rsidRPr="003F2ECA" w:rsidRDefault="006357C8" w:rsidP="001F7BAA">
            <w:pPr>
              <w:spacing w:before="40" w:after="120" w:line="220" w:lineRule="exact"/>
              <w:jc w:val="center"/>
              <w:rPr>
                <w:sz w:val="18"/>
                <w:szCs w:val="18"/>
              </w:rPr>
            </w:pPr>
            <w:r w:rsidRPr="003F2ECA">
              <w:rPr>
                <w:sz w:val="18"/>
                <w:szCs w:val="18"/>
              </w:rPr>
              <w:t>MS</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67CAF4D" w14:textId="77777777" w:rsidR="006357C8" w:rsidRPr="003F2ECA" w:rsidRDefault="006357C8" w:rsidP="001F7BAA">
            <w:pPr>
              <w:spacing w:before="40" w:after="120" w:line="220" w:lineRule="exact"/>
              <w:ind w:left="142"/>
              <w:jc w:val="center"/>
              <w:rPr>
                <w:sz w:val="18"/>
                <w:szCs w:val="18"/>
              </w:rPr>
            </w:pPr>
            <w:r w:rsidRPr="003F2ECA">
              <w:rPr>
                <w:sz w:val="18"/>
                <w:szCs w:val="18"/>
              </w:rPr>
              <w:t>5.5</w:t>
            </w:r>
          </w:p>
        </w:tc>
      </w:tr>
      <w:tr w:rsidR="006357C8" w:rsidRPr="003F2ECA" w14:paraId="041A8CFE" w14:textId="77777777" w:rsidTr="00FE429C">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2B955F3" w14:textId="77777777" w:rsidR="006357C8" w:rsidRPr="003F2ECA" w:rsidRDefault="006357C8" w:rsidP="001F7BAA">
            <w:pPr>
              <w:spacing w:before="40" w:after="120" w:line="220" w:lineRule="exact"/>
              <w:ind w:left="142" w:right="162"/>
              <w:rPr>
                <w:sz w:val="18"/>
                <w:szCs w:val="18"/>
              </w:rPr>
            </w:pPr>
            <w:r w:rsidRPr="003F2ECA">
              <w:rPr>
                <w:sz w:val="18"/>
                <w:szCs w:val="18"/>
              </w:rPr>
              <w:t>Сигнал торможения (с постоянной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B231BD4" w14:textId="77777777" w:rsidR="006357C8" w:rsidRPr="003F2ECA" w:rsidRDefault="006357C8" w:rsidP="001F7BAA">
            <w:pPr>
              <w:spacing w:before="40" w:after="120" w:line="220" w:lineRule="exact"/>
              <w:jc w:val="center"/>
              <w:rPr>
                <w:sz w:val="18"/>
                <w:szCs w:val="18"/>
              </w:rPr>
            </w:pPr>
            <w:r w:rsidRPr="003F2ECA">
              <w:rPr>
                <w:sz w:val="18"/>
                <w:szCs w:val="18"/>
              </w:rPr>
              <w:t>S1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CEF519A" w14:textId="77777777" w:rsidR="006357C8" w:rsidRPr="003F2ECA" w:rsidRDefault="006357C8" w:rsidP="001F7BAA">
            <w:pPr>
              <w:spacing w:before="40" w:after="120" w:line="220" w:lineRule="exact"/>
              <w:ind w:left="142"/>
              <w:jc w:val="center"/>
              <w:rPr>
                <w:sz w:val="18"/>
                <w:szCs w:val="18"/>
              </w:rPr>
            </w:pPr>
            <w:r w:rsidRPr="003F2ECA">
              <w:rPr>
                <w:sz w:val="18"/>
                <w:szCs w:val="18"/>
              </w:rPr>
              <w:t>5.5</w:t>
            </w:r>
          </w:p>
        </w:tc>
      </w:tr>
      <w:tr w:rsidR="006357C8" w:rsidRPr="003F2ECA" w14:paraId="063F453B" w14:textId="77777777" w:rsidTr="00FE429C">
        <w:trPr>
          <w:cantSplit/>
          <w:trHeight w:val="20"/>
        </w:trPr>
        <w:tc>
          <w:tcPr>
            <w:tcW w:w="4129"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099F8C1F" w14:textId="77777777" w:rsidR="006357C8" w:rsidRPr="003F2ECA" w:rsidRDefault="006357C8" w:rsidP="001F7BAA">
            <w:pPr>
              <w:spacing w:before="40" w:after="120" w:line="220" w:lineRule="exact"/>
              <w:ind w:left="142" w:right="162"/>
              <w:rPr>
                <w:sz w:val="18"/>
                <w:szCs w:val="18"/>
              </w:rPr>
            </w:pPr>
            <w:r w:rsidRPr="003F2ECA">
              <w:rPr>
                <w:sz w:val="18"/>
                <w:szCs w:val="18"/>
              </w:rPr>
              <w:t>Сигнал торможения (с изменяемой силой света)</w:t>
            </w:r>
          </w:p>
        </w:tc>
        <w:tc>
          <w:tcPr>
            <w:tcW w:w="1103"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48CF3C4E" w14:textId="77777777" w:rsidR="006357C8" w:rsidRPr="003F2ECA" w:rsidRDefault="006357C8" w:rsidP="001F7BAA">
            <w:pPr>
              <w:spacing w:before="40" w:after="120" w:line="220" w:lineRule="exact"/>
              <w:jc w:val="center"/>
              <w:rPr>
                <w:sz w:val="18"/>
                <w:szCs w:val="18"/>
              </w:rPr>
            </w:pPr>
            <w:r w:rsidRPr="003F2ECA">
              <w:rPr>
                <w:sz w:val="18"/>
                <w:szCs w:val="18"/>
              </w:rPr>
              <w:t>S2</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51495B45" w14:textId="77777777" w:rsidR="006357C8" w:rsidRPr="003F2ECA" w:rsidRDefault="006357C8" w:rsidP="001F7BAA">
            <w:pPr>
              <w:spacing w:before="40" w:after="120" w:line="220" w:lineRule="exact"/>
              <w:ind w:left="142"/>
              <w:jc w:val="center"/>
              <w:rPr>
                <w:sz w:val="18"/>
                <w:szCs w:val="18"/>
              </w:rPr>
            </w:pPr>
            <w:r w:rsidRPr="003F2ECA">
              <w:rPr>
                <w:sz w:val="18"/>
                <w:szCs w:val="18"/>
              </w:rPr>
              <w:t>5.5</w:t>
            </w:r>
          </w:p>
        </w:tc>
      </w:tr>
    </w:tbl>
    <w:p w14:paraId="444F8FC5" w14:textId="77777777" w:rsidR="006357C8" w:rsidRPr="003F2ECA" w:rsidRDefault="006357C8" w:rsidP="006357C8">
      <w:pPr>
        <w:pStyle w:val="SingleTxtG"/>
        <w:spacing w:before="240"/>
        <w:ind w:left="2268" w:hanging="1134"/>
      </w:pPr>
      <w:r w:rsidRPr="003F2ECA">
        <w:t>3.2.5</w:t>
      </w:r>
      <w:r w:rsidRPr="003F2ECA">
        <w:tab/>
      </w:r>
      <w:r w:rsidRPr="003F2ECA">
        <w:tab/>
        <w:t>Применимые указатели изменения для каждого устройства, относящиеся к серии поправок, должны быть следующими (см. также пункт 7.1.1):</w:t>
      </w:r>
    </w:p>
    <w:p w14:paraId="3B4B6045" w14:textId="77777777" w:rsidR="006357C8" w:rsidRPr="003F2ECA" w:rsidRDefault="006357C8" w:rsidP="00FE429C">
      <w:pPr>
        <w:pStyle w:val="1"/>
        <w:spacing w:after="120"/>
        <w:ind w:left="2268"/>
        <w:jc w:val="left"/>
      </w:pPr>
      <w:r w:rsidRPr="003F2ECA">
        <w:rPr>
          <w:b w:val="0"/>
          <w:bCs w:val="0"/>
        </w:rPr>
        <w:t>Таблица 2</w:t>
      </w:r>
      <w:r w:rsidRPr="003F2ECA">
        <w:rPr>
          <w:b w:val="0"/>
          <w:bCs w:val="0"/>
        </w:rPr>
        <w:br/>
      </w:r>
      <w:r w:rsidRPr="003F2ECA">
        <w:t>Серия поправок и указатель изменения</w:t>
      </w:r>
    </w:p>
    <w:tbl>
      <w:tblPr>
        <w:tblW w:w="6243" w:type="dxa"/>
        <w:tblInd w:w="2265" w:type="dxa"/>
        <w:tblLayout w:type="fixed"/>
        <w:tblCellMar>
          <w:left w:w="10" w:type="dxa"/>
          <w:right w:w="10" w:type="dxa"/>
        </w:tblCellMar>
        <w:tblLook w:val="0000" w:firstRow="0" w:lastRow="0" w:firstColumn="0" w:lastColumn="0" w:noHBand="0" w:noVBand="0"/>
      </w:tblPr>
      <w:tblGrid>
        <w:gridCol w:w="3675"/>
        <w:gridCol w:w="860"/>
        <w:gridCol w:w="896"/>
        <w:gridCol w:w="812"/>
      </w:tblGrid>
      <w:tr w:rsidR="006357C8" w:rsidRPr="003F2ECA" w14:paraId="4F31F8FA" w14:textId="77777777" w:rsidTr="00FE429C">
        <w:trPr>
          <w:cantSplit/>
          <w:trHeight w:val="284"/>
          <w:tblHeader/>
        </w:trPr>
        <w:tc>
          <w:tcPr>
            <w:tcW w:w="3675"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vAlign w:val="center"/>
          </w:tcPr>
          <w:p w14:paraId="55B8F987" w14:textId="77777777" w:rsidR="006357C8" w:rsidRPr="00FE429C" w:rsidRDefault="006357C8" w:rsidP="001F7BAA">
            <w:pPr>
              <w:spacing w:before="80" w:after="80" w:line="200" w:lineRule="exact"/>
              <w:ind w:left="147"/>
              <w:jc w:val="center"/>
              <w:rPr>
                <w:sz w:val="16"/>
                <w:szCs w:val="16"/>
              </w:rPr>
            </w:pPr>
            <w:r w:rsidRPr="00FE429C">
              <w:rPr>
                <w:i/>
                <w:iCs/>
                <w:sz w:val="16"/>
                <w:szCs w:val="16"/>
              </w:rPr>
              <w:t>Серия поправок к Правилам</w:t>
            </w:r>
          </w:p>
        </w:tc>
        <w:tc>
          <w:tcPr>
            <w:tcW w:w="860"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vAlign w:val="center"/>
          </w:tcPr>
          <w:p w14:paraId="34498E4E" w14:textId="77777777" w:rsidR="006357C8" w:rsidRPr="00FE429C" w:rsidRDefault="006357C8" w:rsidP="001F7BAA">
            <w:pPr>
              <w:pStyle w:val="para"/>
              <w:spacing w:before="80" w:after="80" w:line="200" w:lineRule="exact"/>
              <w:ind w:left="0" w:right="0" w:firstLine="0"/>
              <w:jc w:val="center"/>
              <w:rPr>
                <w:sz w:val="16"/>
                <w:szCs w:val="16"/>
              </w:rPr>
            </w:pPr>
            <w:r w:rsidRPr="00FE429C">
              <w:rPr>
                <w:i/>
                <w:iCs/>
                <w:sz w:val="16"/>
                <w:szCs w:val="16"/>
                <w:lang w:val="ru-RU"/>
              </w:rPr>
              <w:t>00</w:t>
            </w:r>
          </w:p>
        </w:tc>
        <w:tc>
          <w:tcPr>
            <w:tcW w:w="896"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vAlign w:val="center"/>
          </w:tcPr>
          <w:p w14:paraId="04E50D26" w14:textId="77777777" w:rsidR="006357C8" w:rsidRPr="00FE429C" w:rsidRDefault="006357C8" w:rsidP="001F7BAA">
            <w:pPr>
              <w:pStyle w:val="para"/>
              <w:spacing w:before="80" w:after="80" w:line="200" w:lineRule="exact"/>
              <w:ind w:left="0" w:right="0" w:firstLine="0"/>
              <w:jc w:val="center"/>
              <w:rPr>
                <w:i/>
                <w:sz w:val="16"/>
                <w:szCs w:val="16"/>
              </w:rPr>
            </w:pPr>
            <w:r w:rsidRPr="00FE429C">
              <w:rPr>
                <w:i/>
                <w:iCs/>
                <w:sz w:val="16"/>
                <w:szCs w:val="16"/>
                <w:lang w:val="ru-RU"/>
              </w:rPr>
              <w:t>01</w:t>
            </w:r>
          </w:p>
        </w:tc>
        <w:tc>
          <w:tcPr>
            <w:tcW w:w="812"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vAlign w:val="center"/>
          </w:tcPr>
          <w:p w14:paraId="623610DE" w14:textId="77777777" w:rsidR="006357C8" w:rsidRPr="00FE429C" w:rsidRDefault="006357C8" w:rsidP="001F7BAA">
            <w:pPr>
              <w:pStyle w:val="para"/>
              <w:spacing w:before="80" w:after="80" w:line="200" w:lineRule="exact"/>
              <w:ind w:left="0" w:right="0" w:firstLine="0"/>
              <w:jc w:val="center"/>
              <w:rPr>
                <w:i/>
                <w:sz w:val="16"/>
                <w:szCs w:val="16"/>
                <w:lang w:val="en-GB"/>
              </w:rPr>
            </w:pPr>
          </w:p>
        </w:tc>
      </w:tr>
      <w:tr w:rsidR="006357C8" w:rsidRPr="00910EFD" w14:paraId="1F3B686E" w14:textId="77777777" w:rsidTr="00FE429C">
        <w:trPr>
          <w:cantSplit/>
          <w:trHeight w:val="284"/>
          <w:tblHeader/>
        </w:trPr>
        <w:tc>
          <w:tcPr>
            <w:tcW w:w="3675" w:type="dxa"/>
            <w:tcBorders>
              <w:top w:val="single" w:sz="4" w:space="0" w:color="auto"/>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B2970FA" w14:textId="77777777" w:rsidR="006357C8" w:rsidRPr="00FE429C" w:rsidRDefault="006357C8" w:rsidP="001F7BAA">
            <w:pPr>
              <w:spacing w:before="80" w:after="80" w:line="200" w:lineRule="exact"/>
              <w:ind w:left="147"/>
              <w:jc w:val="center"/>
              <w:rPr>
                <w:sz w:val="16"/>
                <w:szCs w:val="16"/>
              </w:rPr>
            </w:pPr>
            <w:r w:rsidRPr="00FE429C">
              <w:rPr>
                <w:i/>
                <w:iCs/>
                <w:sz w:val="16"/>
                <w:szCs w:val="16"/>
              </w:rPr>
              <w:t>Огонь (функция)</w:t>
            </w:r>
          </w:p>
        </w:tc>
        <w:tc>
          <w:tcPr>
            <w:tcW w:w="2568" w:type="dxa"/>
            <w:gridSpan w:val="3"/>
            <w:tcBorders>
              <w:top w:val="single" w:sz="4" w:space="0" w:color="auto"/>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FDFFEB7" w14:textId="254CCEF4" w:rsidR="006357C8" w:rsidRPr="00FE429C" w:rsidRDefault="006357C8" w:rsidP="001F7BAA">
            <w:pPr>
              <w:pStyle w:val="para"/>
              <w:spacing w:before="80" w:after="80" w:line="200" w:lineRule="exact"/>
              <w:ind w:left="0" w:right="0" w:firstLine="0"/>
              <w:jc w:val="center"/>
              <w:rPr>
                <w:sz w:val="16"/>
                <w:szCs w:val="16"/>
                <w:lang w:val="ru-RU"/>
              </w:rPr>
            </w:pPr>
            <w:r w:rsidRPr="00FE429C">
              <w:rPr>
                <w:i/>
                <w:iCs/>
                <w:sz w:val="16"/>
                <w:szCs w:val="16"/>
                <w:lang w:val="ru-RU"/>
              </w:rPr>
              <w:t xml:space="preserve">Указатель изменения </w:t>
            </w:r>
            <w:r w:rsidR="00FE429C">
              <w:rPr>
                <w:i/>
                <w:iCs/>
                <w:sz w:val="16"/>
                <w:szCs w:val="16"/>
                <w:lang w:val="ru-RU"/>
              </w:rPr>
              <w:br/>
            </w:r>
            <w:r w:rsidRPr="00FE429C">
              <w:rPr>
                <w:i/>
                <w:iCs/>
                <w:sz w:val="16"/>
                <w:szCs w:val="16"/>
                <w:lang w:val="ru-RU"/>
              </w:rPr>
              <w:t>для конкретной функции огня</w:t>
            </w:r>
          </w:p>
        </w:tc>
      </w:tr>
      <w:tr w:rsidR="006357C8" w:rsidRPr="003F2ECA" w14:paraId="3CEDE4BC" w14:textId="77777777" w:rsidTr="001F7BAA">
        <w:trPr>
          <w:trHeight w:val="284"/>
        </w:trPr>
        <w:tc>
          <w:tcPr>
            <w:tcW w:w="3675"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5221568" w14:textId="77777777" w:rsidR="006357C8" w:rsidRPr="003F2ECA" w:rsidRDefault="006357C8" w:rsidP="001F7BAA">
            <w:pPr>
              <w:spacing w:before="40" w:after="120" w:line="220" w:lineRule="exact"/>
              <w:ind w:left="34"/>
              <w:rPr>
                <w:sz w:val="18"/>
                <w:szCs w:val="18"/>
              </w:rPr>
            </w:pPr>
            <w:r w:rsidRPr="003F2ECA">
              <w:rPr>
                <w:sz w:val="18"/>
                <w:szCs w:val="18"/>
              </w:rPr>
              <w:t>Дневной ходовой огонь</w:t>
            </w:r>
          </w:p>
        </w:tc>
        <w:tc>
          <w:tcPr>
            <w:tcW w:w="860"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79C21A1"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BC2F814"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1B3E1E6"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47DE249A" w14:textId="77777777" w:rsidTr="001F7BAA">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D6CD246" w14:textId="77777777" w:rsidR="006357C8" w:rsidRPr="003F2ECA" w:rsidRDefault="006357C8" w:rsidP="001F7BAA">
            <w:pPr>
              <w:spacing w:before="40" w:after="120" w:line="220" w:lineRule="exact"/>
              <w:ind w:left="34"/>
              <w:rPr>
                <w:sz w:val="18"/>
                <w:szCs w:val="18"/>
              </w:rPr>
            </w:pPr>
            <w:r w:rsidRPr="003F2ECA">
              <w:rPr>
                <w:sz w:val="18"/>
                <w:szCs w:val="18"/>
              </w:rPr>
              <w:t>Передний указатель поворота</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CB6FF8"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933AD5"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844F0FE"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35CA04D4" w14:textId="77777777" w:rsidTr="001F7BAA">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02F0A1A" w14:textId="77777777" w:rsidR="006357C8" w:rsidRPr="003F2ECA" w:rsidRDefault="006357C8" w:rsidP="001F7BAA">
            <w:pPr>
              <w:spacing w:before="40" w:after="120" w:line="220" w:lineRule="exact"/>
              <w:ind w:left="34"/>
              <w:rPr>
                <w:sz w:val="18"/>
                <w:szCs w:val="18"/>
              </w:rPr>
            </w:pPr>
            <w:r w:rsidRPr="003F2ECA">
              <w:rPr>
                <w:sz w:val="18"/>
                <w:szCs w:val="18"/>
              </w:rPr>
              <w:t>Передний указатель поворота (транспортные средства категории L)</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7A35F57"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8D428D"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33F1308"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1E387793" w14:textId="77777777" w:rsidTr="001F7BAA">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2281A93" w14:textId="77777777" w:rsidR="006357C8" w:rsidRPr="003F2ECA" w:rsidRDefault="006357C8" w:rsidP="001F7BAA">
            <w:pPr>
              <w:spacing w:before="40" w:after="120" w:line="220" w:lineRule="exact"/>
              <w:ind w:left="34"/>
              <w:rPr>
                <w:sz w:val="18"/>
                <w:szCs w:val="18"/>
              </w:rPr>
            </w:pPr>
            <w:r w:rsidRPr="003F2ECA">
              <w:rPr>
                <w:sz w:val="18"/>
                <w:szCs w:val="18"/>
              </w:rPr>
              <w:t>Передний контурный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7903FE8"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3F0A48F"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E5F6C2"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768DC4A1" w14:textId="77777777" w:rsidTr="001F7BAA">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750090F" w14:textId="77777777" w:rsidR="006357C8" w:rsidRPr="003F2ECA" w:rsidRDefault="006357C8" w:rsidP="001F7BAA">
            <w:pPr>
              <w:spacing w:before="40" w:after="120" w:line="220" w:lineRule="exact"/>
              <w:ind w:left="34"/>
              <w:rPr>
                <w:sz w:val="18"/>
                <w:szCs w:val="18"/>
              </w:rPr>
            </w:pPr>
            <w:r w:rsidRPr="003F2ECA">
              <w:rPr>
                <w:sz w:val="18"/>
                <w:szCs w:val="18"/>
              </w:rPr>
              <w:t>Передний габаритный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478694D"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A6C9BB2"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39DC4A5"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6E838ED4" w14:textId="77777777" w:rsidTr="001F7BAA">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7BD5AC3" w14:textId="77777777" w:rsidR="006357C8" w:rsidRPr="003F2ECA" w:rsidRDefault="006357C8" w:rsidP="001F7BAA">
            <w:pPr>
              <w:spacing w:before="40" w:after="120" w:line="220" w:lineRule="exact"/>
              <w:ind w:left="34"/>
              <w:rPr>
                <w:sz w:val="18"/>
                <w:szCs w:val="18"/>
              </w:rPr>
            </w:pPr>
            <w:r w:rsidRPr="003F2ECA">
              <w:rPr>
                <w:sz w:val="18"/>
                <w:szCs w:val="18"/>
              </w:rPr>
              <w:t>Передний габаритный огонь (транспортные средства категории L)</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64FB17F"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A5939FD"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C128BA1"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407DB89A" w14:textId="77777777" w:rsidTr="001F7BAA">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80B5838" w14:textId="77777777" w:rsidR="006357C8" w:rsidRPr="003F2ECA" w:rsidRDefault="006357C8" w:rsidP="001F7BAA">
            <w:pPr>
              <w:spacing w:before="40" w:after="120" w:line="220" w:lineRule="exact"/>
              <w:ind w:left="34"/>
              <w:rPr>
                <w:sz w:val="18"/>
                <w:szCs w:val="18"/>
              </w:rPr>
            </w:pPr>
            <w:r w:rsidRPr="003F2ECA">
              <w:rPr>
                <w:sz w:val="18"/>
                <w:szCs w:val="18"/>
              </w:rPr>
              <w:t>Огонь маневрирования</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6444A43"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4E1D816"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72BA59F"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5B69921C" w14:textId="77777777" w:rsidTr="001F7BAA">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21FBEBE" w14:textId="77777777" w:rsidR="006357C8" w:rsidRPr="003F2ECA" w:rsidRDefault="006357C8" w:rsidP="001F7BAA">
            <w:pPr>
              <w:spacing w:before="40" w:after="120" w:line="220" w:lineRule="exact"/>
              <w:ind w:left="34"/>
              <w:rPr>
                <w:sz w:val="18"/>
                <w:szCs w:val="18"/>
              </w:rPr>
            </w:pPr>
            <w:r w:rsidRPr="003F2ECA">
              <w:rPr>
                <w:sz w:val="18"/>
                <w:szCs w:val="18"/>
              </w:rPr>
              <w:t>Стояночный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6E54DDA"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5E85AF8"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DF6AD77"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60059505" w14:textId="77777777" w:rsidTr="00FE429C">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C171AE1" w14:textId="77777777" w:rsidR="006357C8" w:rsidRPr="003F2ECA" w:rsidRDefault="006357C8" w:rsidP="001F7BAA">
            <w:pPr>
              <w:spacing w:before="40" w:after="120" w:line="220" w:lineRule="exact"/>
              <w:ind w:left="34"/>
              <w:rPr>
                <w:sz w:val="18"/>
                <w:szCs w:val="18"/>
              </w:rPr>
            </w:pPr>
            <w:r w:rsidRPr="003F2ECA">
              <w:rPr>
                <w:sz w:val="18"/>
                <w:szCs w:val="18"/>
              </w:rPr>
              <w:t xml:space="preserve">Задний указатель поворота </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D6F1A5C"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A52EF32"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AAF3EB5"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7FB57409" w14:textId="77777777" w:rsidTr="00FE429C">
        <w:trPr>
          <w:trHeight w:val="284"/>
        </w:trPr>
        <w:tc>
          <w:tcPr>
            <w:tcW w:w="3675"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vAlign w:val="center"/>
          </w:tcPr>
          <w:p w14:paraId="5132D6E7" w14:textId="77777777" w:rsidR="006357C8" w:rsidRPr="003F2ECA" w:rsidRDefault="006357C8" w:rsidP="001F7BAA">
            <w:pPr>
              <w:spacing w:before="40" w:after="120" w:line="220" w:lineRule="exact"/>
              <w:ind w:left="34"/>
              <w:rPr>
                <w:sz w:val="18"/>
                <w:szCs w:val="18"/>
              </w:rPr>
            </w:pPr>
            <w:r w:rsidRPr="003F2ECA">
              <w:rPr>
                <w:sz w:val="18"/>
                <w:szCs w:val="18"/>
              </w:rPr>
              <w:t>Задний указатель поворота (транспортные средства категории L)</w:t>
            </w:r>
          </w:p>
        </w:tc>
        <w:tc>
          <w:tcPr>
            <w:tcW w:w="860"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tcPr>
          <w:p w14:paraId="266B3FF3"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tcPr>
          <w:p w14:paraId="7B81138F"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tcPr>
          <w:p w14:paraId="21D83D54"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634C04E2" w14:textId="77777777" w:rsidTr="00FE429C">
        <w:trPr>
          <w:trHeight w:val="284"/>
        </w:trPr>
        <w:tc>
          <w:tcPr>
            <w:tcW w:w="3675"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F318A22" w14:textId="77777777" w:rsidR="006357C8" w:rsidRPr="003F2ECA" w:rsidRDefault="006357C8" w:rsidP="001F7BAA">
            <w:pPr>
              <w:spacing w:before="40" w:after="120" w:line="220" w:lineRule="exact"/>
              <w:ind w:left="34"/>
              <w:rPr>
                <w:sz w:val="18"/>
                <w:szCs w:val="18"/>
              </w:rPr>
            </w:pPr>
            <w:r w:rsidRPr="003F2ECA">
              <w:rPr>
                <w:sz w:val="18"/>
                <w:szCs w:val="18"/>
              </w:rPr>
              <w:t>Задний контурный огонь</w:t>
            </w:r>
          </w:p>
        </w:tc>
        <w:tc>
          <w:tcPr>
            <w:tcW w:w="860"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A8D26C6"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4154D79"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04A0919"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36E22ADC" w14:textId="77777777" w:rsidTr="001F7BAA">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664353B" w14:textId="77777777" w:rsidR="006357C8" w:rsidRPr="003F2ECA" w:rsidRDefault="006357C8" w:rsidP="001F7BAA">
            <w:pPr>
              <w:spacing w:before="40" w:after="120" w:line="220" w:lineRule="exact"/>
              <w:ind w:left="34"/>
              <w:rPr>
                <w:sz w:val="18"/>
                <w:szCs w:val="18"/>
              </w:rPr>
            </w:pPr>
            <w:r w:rsidRPr="003F2ECA">
              <w:rPr>
                <w:sz w:val="18"/>
                <w:szCs w:val="18"/>
              </w:rPr>
              <w:t>Задний противотуманный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D5AFE2F"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6D644B1"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515F845"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67E50673" w14:textId="77777777" w:rsidTr="001F7BAA">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D9311D1" w14:textId="77777777" w:rsidR="006357C8" w:rsidRPr="003F2ECA" w:rsidRDefault="006357C8" w:rsidP="001F7BAA">
            <w:pPr>
              <w:spacing w:before="40" w:after="120" w:line="220" w:lineRule="exact"/>
              <w:ind w:left="34"/>
              <w:rPr>
                <w:sz w:val="18"/>
                <w:szCs w:val="18"/>
              </w:rPr>
            </w:pPr>
            <w:r w:rsidRPr="003F2ECA">
              <w:rPr>
                <w:sz w:val="18"/>
                <w:szCs w:val="18"/>
              </w:rPr>
              <w:lastRenderedPageBreak/>
              <w:t>Задний габаритный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E1F34E0"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3C46D2"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975D122"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75C58457" w14:textId="77777777" w:rsidTr="00FE429C">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83568B4" w14:textId="77777777" w:rsidR="006357C8" w:rsidRPr="003F2ECA" w:rsidRDefault="006357C8" w:rsidP="001F7BAA">
            <w:pPr>
              <w:spacing w:before="40" w:after="120" w:line="220" w:lineRule="exact"/>
              <w:ind w:left="34"/>
              <w:rPr>
                <w:sz w:val="18"/>
                <w:szCs w:val="18"/>
              </w:rPr>
            </w:pPr>
            <w:r w:rsidRPr="003F2ECA">
              <w:rPr>
                <w:sz w:val="18"/>
                <w:szCs w:val="18"/>
              </w:rPr>
              <w:t>Задний габаритный огонь (транспортные средства категории L)</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3FEB60F"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D9B09CF"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FD4120F"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05DCD85C" w14:textId="77777777" w:rsidTr="00FE429C">
        <w:trPr>
          <w:trHeight w:val="284"/>
        </w:trPr>
        <w:tc>
          <w:tcPr>
            <w:tcW w:w="3675"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vAlign w:val="center"/>
          </w:tcPr>
          <w:p w14:paraId="3572F4F8" w14:textId="77777777" w:rsidR="006357C8" w:rsidRPr="003F2ECA" w:rsidRDefault="006357C8" w:rsidP="001F7BAA">
            <w:pPr>
              <w:spacing w:before="40" w:after="120" w:line="220" w:lineRule="exact"/>
              <w:ind w:left="34"/>
              <w:rPr>
                <w:sz w:val="18"/>
                <w:szCs w:val="18"/>
              </w:rPr>
            </w:pPr>
            <w:r w:rsidRPr="003F2ECA">
              <w:rPr>
                <w:sz w:val="18"/>
                <w:szCs w:val="18"/>
              </w:rPr>
              <w:t>Огонь освещения заднего регистрационного знака</w:t>
            </w:r>
          </w:p>
        </w:tc>
        <w:tc>
          <w:tcPr>
            <w:tcW w:w="860"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tcPr>
          <w:p w14:paraId="162C8F36"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tcPr>
          <w:p w14:paraId="467EB82C"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tcPr>
          <w:p w14:paraId="066C5A9C"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7928D072" w14:textId="77777777" w:rsidTr="00FE429C">
        <w:trPr>
          <w:trHeight w:val="284"/>
        </w:trPr>
        <w:tc>
          <w:tcPr>
            <w:tcW w:w="3675"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464F20E" w14:textId="77777777" w:rsidR="006357C8" w:rsidRPr="003F2ECA" w:rsidRDefault="006357C8" w:rsidP="001F7BAA">
            <w:pPr>
              <w:spacing w:before="40" w:after="120" w:line="220" w:lineRule="exact"/>
              <w:ind w:left="34"/>
              <w:rPr>
                <w:sz w:val="18"/>
                <w:szCs w:val="18"/>
              </w:rPr>
            </w:pPr>
            <w:r w:rsidRPr="003F2ECA">
              <w:rPr>
                <w:sz w:val="18"/>
                <w:szCs w:val="18"/>
              </w:rPr>
              <w:t>Огонь освещения заднего регистрационного знака (транспортные средства категории L)</w:t>
            </w:r>
          </w:p>
        </w:tc>
        <w:tc>
          <w:tcPr>
            <w:tcW w:w="860"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FA6B224"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90CEB9E"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FB7CC62"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6481468F" w14:textId="77777777" w:rsidTr="001F7BAA">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DD1A791" w14:textId="77777777" w:rsidR="006357C8" w:rsidRPr="003F2ECA" w:rsidRDefault="006357C8" w:rsidP="001F7BAA">
            <w:pPr>
              <w:spacing w:before="40" w:after="120" w:line="220" w:lineRule="exact"/>
              <w:ind w:left="34"/>
              <w:rPr>
                <w:sz w:val="18"/>
                <w:szCs w:val="18"/>
              </w:rPr>
            </w:pPr>
            <w:r w:rsidRPr="003F2ECA">
              <w:rPr>
                <w:sz w:val="18"/>
                <w:szCs w:val="18"/>
              </w:rPr>
              <w:t>Огонь заднего хода</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F162CC8"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0C0DCF4"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1E976DA"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0F31EFE4" w14:textId="77777777" w:rsidTr="001F7BAA">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E7CD316" w14:textId="77777777" w:rsidR="006357C8" w:rsidRPr="003F2ECA" w:rsidRDefault="006357C8" w:rsidP="001F7BAA">
            <w:pPr>
              <w:spacing w:before="40" w:after="120" w:line="220" w:lineRule="exact"/>
              <w:ind w:left="34"/>
              <w:rPr>
                <w:sz w:val="18"/>
                <w:szCs w:val="18"/>
              </w:rPr>
            </w:pPr>
            <w:r w:rsidRPr="003F2ECA">
              <w:rPr>
                <w:sz w:val="18"/>
                <w:szCs w:val="18"/>
              </w:rPr>
              <w:t>Боковой указатель поворота</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5BAC57D"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93725BA"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3AF17D4"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72D65631" w14:textId="77777777" w:rsidTr="001F7BAA">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9CCC96F" w14:textId="77777777" w:rsidR="006357C8" w:rsidRPr="003F2ECA" w:rsidRDefault="006357C8" w:rsidP="001F7BAA">
            <w:pPr>
              <w:spacing w:before="40" w:after="120" w:line="220" w:lineRule="exact"/>
              <w:ind w:left="34"/>
              <w:rPr>
                <w:sz w:val="18"/>
                <w:szCs w:val="18"/>
              </w:rPr>
            </w:pPr>
            <w:r w:rsidRPr="003F2ECA">
              <w:rPr>
                <w:sz w:val="18"/>
                <w:szCs w:val="18"/>
              </w:rPr>
              <w:t>Боковой габаритный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58655E"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A3589E9"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2F8836A"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11A868D9" w14:textId="77777777" w:rsidTr="001F7BAA">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3B58A17" w14:textId="77777777" w:rsidR="006357C8" w:rsidRPr="003F2ECA" w:rsidRDefault="006357C8" w:rsidP="001F7BAA">
            <w:pPr>
              <w:spacing w:before="40" w:after="120" w:line="220" w:lineRule="exact"/>
              <w:ind w:left="34"/>
              <w:rPr>
                <w:sz w:val="18"/>
                <w:szCs w:val="18"/>
              </w:rPr>
            </w:pPr>
            <w:r w:rsidRPr="003F2ECA">
              <w:rPr>
                <w:sz w:val="18"/>
                <w:szCs w:val="18"/>
              </w:rPr>
              <w:t>Сигнал торможения</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67F6A9A"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1294C0B"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8572162"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55230B72" w14:textId="77777777" w:rsidTr="001F7BAA">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4CB01CF" w14:textId="77777777" w:rsidR="006357C8" w:rsidRPr="003F2ECA" w:rsidRDefault="006357C8" w:rsidP="001F7BAA">
            <w:pPr>
              <w:spacing w:before="40" w:after="120" w:line="220" w:lineRule="exact"/>
              <w:ind w:left="34"/>
              <w:rPr>
                <w:sz w:val="18"/>
                <w:szCs w:val="18"/>
              </w:rPr>
            </w:pPr>
            <w:r w:rsidRPr="003F2ECA">
              <w:rPr>
                <w:sz w:val="18"/>
                <w:szCs w:val="18"/>
              </w:rPr>
              <w:t>Сигнал торможения (транспортные средства категории L)</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B1125C8"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BE363B7"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D753946" w14:textId="77777777" w:rsidR="006357C8" w:rsidRPr="003F2ECA" w:rsidRDefault="006357C8" w:rsidP="001F7BAA">
            <w:pPr>
              <w:pStyle w:val="para"/>
              <w:spacing w:before="40" w:line="220" w:lineRule="exact"/>
              <w:ind w:left="0" w:right="0" w:firstLine="0"/>
              <w:jc w:val="center"/>
              <w:rPr>
                <w:sz w:val="18"/>
                <w:szCs w:val="18"/>
                <w:lang w:val="en-GB"/>
              </w:rPr>
            </w:pPr>
          </w:p>
        </w:tc>
      </w:tr>
      <w:tr w:rsidR="006357C8" w:rsidRPr="003F2ECA" w14:paraId="2B521CEA" w14:textId="77777777" w:rsidTr="001F7BAA">
        <w:trPr>
          <w:trHeight w:val="284"/>
        </w:trPr>
        <w:tc>
          <w:tcPr>
            <w:tcW w:w="367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3C7AE629" w14:textId="77777777" w:rsidR="006357C8" w:rsidRPr="003F2ECA" w:rsidRDefault="006357C8" w:rsidP="001F7BAA">
            <w:pPr>
              <w:spacing w:before="40" w:after="120" w:line="220" w:lineRule="exact"/>
              <w:ind w:left="34"/>
              <w:rPr>
                <w:sz w:val="18"/>
                <w:szCs w:val="18"/>
              </w:rPr>
            </w:pPr>
            <w:r w:rsidRPr="003F2ECA">
              <w:rPr>
                <w:sz w:val="18"/>
                <w:szCs w:val="18"/>
              </w:rPr>
              <w:t>Сигнал торможения (расположенный высоко по центру)</w:t>
            </w:r>
          </w:p>
        </w:tc>
        <w:tc>
          <w:tcPr>
            <w:tcW w:w="860"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1DC9340"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609EEB8" w14:textId="77777777" w:rsidR="006357C8" w:rsidRPr="003F2ECA" w:rsidRDefault="006357C8" w:rsidP="001F7BAA">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617D4F9" w14:textId="77777777" w:rsidR="006357C8" w:rsidRPr="003F2ECA" w:rsidRDefault="006357C8" w:rsidP="001F7BAA">
            <w:pPr>
              <w:pStyle w:val="para"/>
              <w:spacing w:before="40" w:line="220" w:lineRule="exact"/>
              <w:ind w:left="0" w:right="0" w:firstLine="0"/>
              <w:jc w:val="center"/>
              <w:rPr>
                <w:sz w:val="18"/>
                <w:szCs w:val="18"/>
                <w:lang w:val="en-GB"/>
              </w:rPr>
            </w:pPr>
          </w:p>
        </w:tc>
      </w:tr>
    </w:tbl>
    <w:p w14:paraId="082C094A" w14:textId="77777777" w:rsidR="006357C8" w:rsidRPr="003F2ECA" w:rsidRDefault="006357C8" w:rsidP="006357C8">
      <w:pPr>
        <w:pStyle w:val="SingleTxtG"/>
        <w:spacing w:before="120" w:after="0"/>
        <w:ind w:left="2268"/>
      </w:pPr>
      <w:r w:rsidRPr="003F2ECA">
        <w:t>Примечания к таблице 2</w:t>
      </w:r>
    </w:p>
    <w:p w14:paraId="1C6D0BEA" w14:textId="22677504" w:rsidR="006357C8" w:rsidRPr="003F2ECA" w:rsidRDefault="006357C8" w:rsidP="006357C8">
      <w:pPr>
        <w:pStyle w:val="SingleTxtG"/>
        <w:ind w:left="2268"/>
      </w:pPr>
      <w:r w:rsidRPr="003F2ECA">
        <w:t>Прочерк «</w:t>
      </w:r>
      <w:r w:rsidR="00FE429C" w:rsidRPr="00FE429C">
        <w:t>–</w:t>
      </w:r>
      <w:r w:rsidRPr="003F2ECA">
        <w:t>» означает, что данный огонь (функция) не подлежит официальным утверждениям по типу конструкции согласно поправкам соответствующей серии.</w:t>
      </w:r>
    </w:p>
    <w:p w14:paraId="1E6ED40C" w14:textId="77777777" w:rsidR="006357C8" w:rsidRPr="003F2ECA" w:rsidRDefault="006357C8" w:rsidP="006357C8">
      <w:pPr>
        <w:pStyle w:val="SingleTxtG"/>
      </w:pPr>
      <w:r w:rsidRPr="003F2ECA">
        <w:t>3.3</w:t>
      </w:r>
      <w:r w:rsidRPr="003F2ECA">
        <w:tab/>
      </w:r>
      <w:r w:rsidRPr="003F2ECA">
        <w:tab/>
        <w:t>Знак официального утверждения и другая маркировка</w:t>
      </w:r>
    </w:p>
    <w:p w14:paraId="1CC98124" w14:textId="77777777" w:rsidR="006357C8" w:rsidRPr="003F2ECA" w:rsidRDefault="006357C8" w:rsidP="006357C8">
      <w:pPr>
        <w:pStyle w:val="SingleTxtG"/>
      </w:pPr>
      <w:r w:rsidRPr="003F2ECA">
        <w:t>3.3.1</w:t>
      </w:r>
      <w:r w:rsidRPr="003F2ECA">
        <w:tab/>
      </w:r>
      <w:r w:rsidRPr="003F2ECA">
        <w:tab/>
        <w:t>Общие положения</w:t>
      </w:r>
    </w:p>
    <w:p w14:paraId="796BFF11" w14:textId="77777777" w:rsidR="006357C8" w:rsidRPr="003F2ECA" w:rsidRDefault="006357C8" w:rsidP="006357C8">
      <w:pPr>
        <w:pStyle w:val="SingleTxtG"/>
        <w:ind w:left="2268" w:hanging="1134"/>
      </w:pPr>
      <w:r w:rsidRPr="003F2ECA">
        <w:t>3.3.1.1</w:t>
      </w:r>
      <w:r w:rsidRPr="003F2ECA">
        <w:tab/>
      </w:r>
      <w:r w:rsidRPr="003F2ECA">
        <w:tab/>
        <w:t>На каждом устройстве, принадлежащем официально утвержденному типу, должно быть предусмотрено достаточное пространство для уникального идентификатора, как это указано в Соглашении 1958 года, и дополнительных обозначений, определенных в пунктах 3.3.4.2–3.3.4.6, или для знака официального утверждения и других данных, определенных в пунктах 3.3.4.2–3.3.4.6.</w:t>
      </w:r>
    </w:p>
    <w:p w14:paraId="3F2529D5" w14:textId="77777777" w:rsidR="006357C8" w:rsidRPr="003F2ECA" w:rsidRDefault="006357C8" w:rsidP="006357C8">
      <w:pPr>
        <w:pStyle w:val="SingleTxtG"/>
      </w:pPr>
      <w:r w:rsidRPr="003F2ECA">
        <w:t>3.3.1.2</w:t>
      </w:r>
      <w:r w:rsidRPr="003F2ECA">
        <w:tab/>
      </w:r>
      <w:r w:rsidRPr="003F2ECA">
        <w:tab/>
        <w:t>Вся маркировка должна быть четкой и нестираемой.</w:t>
      </w:r>
    </w:p>
    <w:p w14:paraId="0FC2B78F" w14:textId="77777777" w:rsidR="006357C8" w:rsidRPr="003F2ECA" w:rsidRDefault="006357C8" w:rsidP="006357C8">
      <w:pPr>
        <w:pStyle w:val="SingleTxtG"/>
        <w:ind w:left="2268" w:hanging="1134"/>
      </w:pPr>
      <w:r w:rsidRPr="003F2ECA">
        <w:t>3.3.1.3</w:t>
      </w:r>
      <w:r w:rsidRPr="003F2ECA">
        <w:tab/>
      </w:r>
      <w:r w:rsidRPr="003F2ECA">
        <w:tab/>
        <w:t>Что касается размера маркировки официального утверждения, то значение для «а» в части 1 приложения 7 должно составлять не менее 5 мм.</w:t>
      </w:r>
    </w:p>
    <w:p w14:paraId="3C08A0FF" w14:textId="77777777" w:rsidR="006357C8" w:rsidRPr="003F2ECA" w:rsidRDefault="006357C8" w:rsidP="006357C8">
      <w:pPr>
        <w:pStyle w:val="SingleTxtG"/>
      </w:pPr>
      <w:r w:rsidRPr="003F2ECA">
        <w:tab/>
      </w:r>
      <w:r w:rsidRPr="003F2ECA">
        <w:tab/>
        <w:t>Примеры компоновки знаков приведены в приложении 7.</w:t>
      </w:r>
    </w:p>
    <w:p w14:paraId="32152B62" w14:textId="77777777" w:rsidR="006357C8" w:rsidRPr="003F2ECA" w:rsidRDefault="006357C8" w:rsidP="006357C8">
      <w:pPr>
        <w:pStyle w:val="SingleTxtG"/>
      </w:pPr>
      <w:r w:rsidRPr="003F2ECA">
        <w:t>3.3.2</w:t>
      </w:r>
      <w:r w:rsidRPr="003F2ECA">
        <w:tab/>
      </w:r>
      <w:r w:rsidRPr="003F2ECA">
        <w:tab/>
        <w:t>Знак официального утверждения состоит из:</w:t>
      </w:r>
    </w:p>
    <w:p w14:paraId="712E12C9" w14:textId="77777777" w:rsidR="006357C8" w:rsidRPr="003F2ECA" w:rsidRDefault="006357C8" w:rsidP="006357C8">
      <w:pPr>
        <w:pStyle w:val="SingleTxtG"/>
        <w:ind w:left="2268" w:hanging="1134"/>
      </w:pPr>
      <w:r w:rsidRPr="003F2ECA">
        <w:t>3.3.2.1</w:t>
      </w:r>
      <w:r w:rsidRPr="003F2ECA">
        <w:tab/>
      </w:r>
      <w:r w:rsidRPr="003F2ECA">
        <w:tab/>
        <w:t>знака официального утверждения, т. е. круга, в котором проставлена буква «Е», за которой следует отличительный номер страны, предоставившей официальное утверждение;</w:t>
      </w:r>
    </w:p>
    <w:p w14:paraId="0F938E1A" w14:textId="77777777" w:rsidR="006357C8" w:rsidRPr="003F2ECA" w:rsidRDefault="006357C8" w:rsidP="006357C8">
      <w:pPr>
        <w:pStyle w:val="SingleTxtG"/>
        <w:ind w:left="2268" w:hanging="1134"/>
      </w:pPr>
      <w:r w:rsidRPr="003F2ECA">
        <w:t>3.3.2.2</w:t>
      </w:r>
      <w:r w:rsidRPr="003F2ECA">
        <w:tab/>
      </w:r>
      <w:r w:rsidRPr="003F2ECA">
        <w:tab/>
        <w:t xml:space="preserve">порядкового номера из </w:t>
      </w:r>
      <w:proofErr w:type="gramStart"/>
      <w:r w:rsidRPr="003F2ECA">
        <w:t>четырех‒шести</w:t>
      </w:r>
      <w:proofErr w:type="gramEnd"/>
      <w:r w:rsidRPr="003F2ECA">
        <w:t xml:space="preserve"> цифр, являющегося составной частью номера официального утверждения, предписанного в пункте 3.2.3.2. Этот порядковый номер размещают рядом со знаком официального утверждения.</w:t>
      </w:r>
    </w:p>
    <w:p w14:paraId="2ABF3045" w14:textId="77777777" w:rsidR="006357C8" w:rsidRPr="003F2ECA" w:rsidRDefault="006357C8" w:rsidP="006357C8">
      <w:pPr>
        <w:pStyle w:val="SingleTxtG"/>
        <w:ind w:left="2268" w:hanging="1134"/>
      </w:pPr>
      <w:r w:rsidRPr="003F2ECA">
        <w:t>3.3.2.3</w:t>
      </w:r>
      <w:r w:rsidRPr="003F2ECA">
        <w:tab/>
      </w:r>
      <w:r w:rsidRPr="003F2ECA">
        <w:tab/>
        <w:t>условных обозначений огней световой сигнализации, предписанных в пункте 3.2.4;</w:t>
      </w:r>
    </w:p>
    <w:p w14:paraId="03ABA315" w14:textId="77777777" w:rsidR="006357C8" w:rsidRPr="003F2ECA" w:rsidRDefault="006357C8" w:rsidP="006357C8">
      <w:pPr>
        <w:pStyle w:val="SingleTxtG"/>
        <w:ind w:left="2268" w:hanging="1134"/>
      </w:pPr>
      <w:r w:rsidRPr="003F2ECA">
        <w:lastRenderedPageBreak/>
        <w:t>3.3.2.4</w:t>
      </w:r>
      <w:r w:rsidRPr="003F2ECA">
        <w:tab/>
      </w:r>
      <w:r w:rsidRPr="003F2ECA">
        <w:tab/>
        <w:t>номера настоящих Правил, за которым следует буква «R» и две цифры, указывающие на серию поправок, действовавших на момент предоставления официального утверждения;</w:t>
      </w:r>
    </w:p>
    <w:p w14:paraId="6A9C1233" w14:textId="77777777" w:rsidR="006357C8" w:rsidRPr="003F2ECA" w:rsidRDefault="006357C8" w:rsidP="006357C8">
      <w:pPr>
        <w:pStyle w:val="SingleTxtG"/>
        <w:ind w:left="2268" w:hanging="1134"/>
      </w:pPr>
      <w:r w:rsidRPr="003F2ECA">
        <w:t>3.3.2.5</w:t>
      </w:r>
      <w:r w:rsidRPr="003F2ECA">
        <w:tab/>
      </w:r>
      <w:r w:rsidRPr="003F2ECA">
        <w:tab/>
        <w:t>следующего(их) дополнительного(</w:t>
      </w:r>
      <w:proofErr w:type="spellStart"/>
      <w:r w:rsidRPr="003F2ECA">
        <w:t>ых</w:t>
      </w:r>
      <w:proofErr w:type="spellEnd"/>
      <w:r w:rsidRPr="003F2ECA">
        <w:t>) обозначения(й), если это применимо:</w:t>
      </w:r>
    </w:p>
    <w:p w14:paraId="007329DD" w14:textId="77777777" w:rsidR="006357C8" w:rsidRPr="003F2ECA" w:rsidRDefault="006357C8" w:rsidP="006357C8">
      <w:pPr>
        <w:pStyle w:val="SingleTxtG"/>
        <w:ind w:left="2268" w:hanging="1134"/>
      </w:pPr>
      <w:r w:rsidRPr="003F2ECA">
        <w:t>3.3.2.5.1</w:t>
      </w:r>
      <w:r w:rsidRPr="003F2ECA">
        <w:tab/>
        <w:t>на огнях, которые не могут устанавливаться произвольно на той или иной стороне транспортного средства: горизонтальной стрелки, указывающей положение, в котором должен устанавливаться огонь;</w:t>
      </w:r>
    </w:p>
    <w:p w14:paraId="5D19B603" w14:textId="77777777" w:rsidR="006357C8" w:rsidRPr="003F2ECA" w:rsidRDefault="006357C8" w:rsidP="006357C8">
      <w:pPr>
        <w:pStyle w:val="SingleTxtG"/>
        <w:ind w:left="2268" w:hanging="1134"/>
      </w:pPr>
      <w:r w:rsidRPr="003F2ECA">
        <w:t>3.3.2.5.1.1</w:t>
      </w:r>
      <w:r w:rsidRPr="003F2ECA">
        <w:tab/>
        <w:t>стрелка должна быть направлена к наружной части транспортного средства в случае:</w:t>
      </w:r>
    </w:p>
    <w:p w14:paraId="3E6869CE" w14:textId="77777777" w:rsidR="006357C8" w:rsidRPr="003F2ECA" w:rsidRDefault="006357C8" w:rsidP="006357C8">
      <w:pPr>
        <w:pStyle w:val="SingleTxtG"/>
        <w:ind w:left="2835" w:hanging="567"/>
      </w:pPr>
      <w:r w:rsidRPr="003F2ECA">
        <w:t>a)</w:t>
      </w:r>
      <w:r w:rsidRPr="003F2ECA">
        <w:tab/>
        <w:t>указателей поворота категорий 1, 1a, 1b, 2a, 2b, 11, 11a, 11b, 11c и 12;</w:t>
      </w:r>
    </w:p>
    <w:p w14:paraId="46AFEB89" w14:textId="77777777" w:rsidR="006357C8" w:rsidRPr="003F2ECA" w:rsidRDefault="006357C8" w:rsidP="006357C8">
      <w:pPr>
        <w:pStyle w:val="SingleTxtG"/>
        <w:ind w:left="2835" w:hanging="567"/>
      </w:pPr>
      <w:r w:rsidRPr="003F2ECA">
        <w:t>b)</w:t>
      </w:r>
      <w:r w:rsidRPr="003F2ECA">
        <w:tab/>
        <w:t>передних или задних габаритных огней, передних или задних контурных огней;</w:t>
      </w:r>
    </w:p>
    <w:p w14:paraId="65EBCF98" w14:textId="77777777" w:rsidR="006357C8" w:rsidRPr="003F2ECA" w:rsidRDefault="006357C8" w:rsidP="006357C8">
      <w:pPr>
        <w:pStyle w:val="SingleTxtG"/>
        <w:ind w:left="2835" w:hanging="567"/>
      </w:pPr>
      <w:r w:rsidRPr="003F2ECA">
        <w:t>c)</w:t>
      </w:r>
      <w:r w:rsidRPr="003F2ECA">
        <w:tab/>
        <w:t>огней заднего хода при пониженном распределении света двух огней заднего хода;</w:t>
      </w:r>
    </w:p>
    <w:p w14:paraId="2287D87B" w14:textId="77777777" w:rsidR="006357C8" w:rsidRPr="003F2ECA" w:rsidRDefault="006357C8" w:rsidP="006357C8">
      <w:pPr>
        <w:pStyle w:val="SingleTxtG"/>
        <w:ind w:left="2268" w:hanging="1134"/>
      </w:pPr>
      <w:r w:rsidRPr="003F2ECA">
        <w:t>3.3.2.5.1.2</w:t>
      </w:r>
      <w:r w:rsidRPr="003F2ECA">
        <w:tab/>
        <w:t>стрелка должна быть направлена к передней части транспортного средства в случае указателей поворота категорий 5 и 6 и комбинированных стояночных огней;</w:t>
      </w:r>
    </w:p>
    <w:p w14:paraId="5088AD7D" w14:textId="77777777" w:rsidR="006357C8" w:rsidRPr="003F2ECA" w:rsidRDefault="006357C8" w:rsidP="006357C8">
      <w:pPr>
        <w:pStyle w:val="SingleTxtG"/>
        <w:ind w:left="2268" w:hanging="1134"/>
      </w:pPr>
      <w:r w:rsidRPr="003F2ECA">
        <w:t>3.3.2.5.1.3</w:t>
      </w:r>
      <w:r w:rsidRPr="003F2ECA">
        <w:tab/>
        <w:t>на указателях поворота категории 6 должна быть нанесена маркировка «R» или «L» для обозначения правой или левой стороны транспортного средства;</w:t>
      </w:r>
    </w:p>
    <w:p w14:paraId="26748734" w14:textId="77777777" w:rsidR="006357C8" w:rsidRPr="003F2ECA" w:rsidRDefault="006357C8" w:rsidP="006357C8">
      <w:pPr>
        <w:pStyle w:val="SingleTxtG"/>
        <w:ind w:left="2268" w:hanging="1134"/>
      </w:pPr>
      <w:r w:rsidRPr="003F2ECA">
        <w:t>3.3.2.5.2</w:t>
      </w:r>
      <w:r w:rsidRPr="003F2ECA">
        <w:tab/>
        <w:t>если это применимо, то справа от обозначения, упомянутого в пункте 3.2.4, проставляют:</w:t>
      </w:r>
    </w:p>
    <w:p w14:paraId="5F7393DB" w14:textId="42143F2D" w:rsidR="006357C8" w:rsidRPr="003F2ECA" w:rsidRDefault="006357C8" w:rsidP="006357C8">
      <w:pPr>
        <w:pStyle w:val="SingleTxtG"/>
        <w:ind w:left="2835" w:hanging="567"/>
      </w:pPr>
      <w:r w:rsidRPr="003F2ECA">
        <w:t>a)</w:t>
      </w:r>
      <w:r w:rsidRPr="003F2ECA">
        <w:tab/>
        <w:t xml:space="preserve">дополнительную букву «D» на огнях, которые могут использоваться как часть комбинации из двух независимых </w:t>
      </w:r>
      <w:r w:rsidR="00C87F3B">
        <w:br/>
      </w:r>
      <w:r w:rsidRPr="003F2ECA">
        <w:t>огней;</w:t>
      </w:r>
    </w:p>
    <w:p w14:paraId="6FFC1AB6" w14:textId="50C57487" w:rsidR="006357C8" w:rsidRPr="003F2ECA" w:rsidRDefault="006357C8" w:rsidP="006357C8">
      <w:pPr>
        <w:pStyle w:val="SingleTxtG"/>
        <w:ind w:left="2835" w:hanging="567"/>
      </w:pPr>
      <w:r w:rsidRPr="003F2ECA">
        <w:t>b)</w:t>
      </w:r>
      <w:r w:rsidRPr="003F2ECA">
        <w:tab/>
        <w:t xml:space="preserve">дополнительную букву «Y» на огнях, которые могут использоваться как часть комбинации из двух независимых </w:t>
      </w:r>
      <w:r w:rsidR="00C87F3B">
        <w:br/>
      </w:r>
      <w:r w:rsidRPr="003F2ECA">
        <w:t>огней;</w:t>
      </w:r>
    </w:p>
    <w:p w14:paraId="3599B65F" w14:textId="77777777" w:rsidR="006357C8" w:rsidRPr="003F2ECA" w:rsidRDefault="006357C8" w:rsidP="006357C8">
      <w:pPr>
        <w:pStyle w:val="SingleTxtG"/>
        <w:ind w:left="2268" w:hanging="1134"/>
      </w:pPr>
      <w:r w:rsidRPr="003F2ECA">
        <w:t>3.3.2.5.3</w:t>
      </w:r>
      <w:r w:rsidRPr="003F2ECA">
        <w:tab/>
        <w:t>на огни с пониженным распределением света (см. пункт 1.1 приложения 3) наносят вертикальную стрелку, острие которой направлено от горизонтального сегмента вниз.</w:t>
      </w:r>
    </w:p>
    <w:p w14:paraId="64F636E5" w14:textId="77777777" w:rsidR="006357C8" w:rsidRPr="003F2ECA" w:rsidRDefault="006357C8" w:rsidP="006357C8">
      <w:pPr>
        <w:pStyle w:val="SingleTxtG"/>
      </w:pPr>
      <w:r w:rsidRPr="003F2ECA">
        <w:t>3.3.3</w:t>
      </w:r>
      <w:r w:rsidRPr="003F2ECA">
        <w:tab/>
      </w:r>
      <w:r w:rsidRPr="003F2ECA">
        <w:tab/>
        <w:t>Уникальный идентификатор (УИ)</w:t>
      </w:r>
    </w:p>
    <w:p w14:paraId="54A4EDF8" w14:textId="77777777" w:rsidR="006357C8" w:rsidRPr="003F2ECA" w:rsidRDefault="006357C8" w:rsidP="006357C8">
      <w:pPr>
        <w:pStyle w:val="SingleTxtG"/>
        <w:ind w:left="2268" w:hanging="1134"/>
      </w:pPr>
      <w:r w:rsidRPr="003F2ECA">
        <w:t>3.3.3.1</w:t>
      </w:r>
      <w:r w:rsidRPr="003F2ECA">
        <w:tab/>
      </w:r>
      <w:r w:rsidRPr="003F2ECA">
        <w:tab/>
        <w:t>Маркировка официального утверждения, определенная в пункте 3.3.2, может быть заменена уникальным идентификатором (УИ) (при наличии). Знак уникального идентификатора должен соответствовать формату нижеприведенного образца.</w:t>
      </w:r>
    </w:p>
    <w:p w14:paraId="564A29D2" w14:textId="77777777" w:rsidR="006357C8" w:rsidRPr="003F2ECA" w:rsidRDefault="006357C8" w:rsidP="00FE429C">
      <w:pPr>
        <w:pStyle w:val="1"/>
        <w:spacing w:after="120"/>
        <w:ind w:left="2268"/>
        <w:jc w:val="left"/>
      </w:pPr>
      <w:r w:rsidRPr="003F2ECA">
        <w:rPr>
          <w:b w:val="0"/>
          <w:bCs w:val="0"/>
        </w:rPr>
        <w:t>Рис. 1</w:t>
      </w:r>
      <w:r w:rsidRPr="003F2ECA">
        <w:rPr>
          <w:b w:val="0"/>
          <w:bCs w:val="0"/>
        </w:rPr>
        <w:br/>
      </w:r>
      <w:r w:rsidRPr="003F2ECA">
        <w:t>Уникальный идентификатор (УИ)</w:t>
      </w:r>
    </w:p>
    <w:p w14:paraId="76333840" w14:textId="77777777" w:rsidR="006357C8" w:rsidRPr="003F2ECA" w:rsidRDefault="006357C8" w:rsidP="006357C8">
      <w:pPr>
        <w:pStyle w:val="para"/>
        <w:ind w:left="1134" w:firstLine="1134"/>
        <w:rPr>
          <w:lang w:val="en-GB"/>
        </w:rPr>
      </w:pPr>
      <w:r w:rsidRPr="003F2ECA">
        <w:rPr>
          <w:noProof/>
          <w:lang w:val="en-GB" w:eastAsia="en-GB"/>
        </w:rPr>
        <mc:AlternateContent>
          <mc:Choice Requires="wps">
            <w:drawing>
              <wp:anchor distT="0" distB="0" distL="114300" distR="114300" simplePos="0" relativeHeight="251659264" behindDoc="0" locked="0" layoutInCell="1" allowOverlap="1" wp14:anchorId="26FA71EE" wp14:editId="70F17B91">
                <wp:simplePos x="0" y="0"/>
                <wp:positionH relativeFrom="column">
                  <wp:posOffset>3625822</wp:posOffset>
                </wp:positionH>
                <wp:positionV relativeFrom="paragraph">
                  <wp:posOffset>890689</wp:posOffset>
                </wp:positionV>
                <wp:extent cx="542611" cy="200967"/>
                <wp:effectExtent l="0" t="0" r="0" b="8890"/>
                <wp:wrapNone/>
                <wp:docPr id="22" name="Надпись 5"/>
                <wp:cNvGraphicFramePr/>
                <a:graphic xmlns:a="http://schemas.openxmlformats.org/drawingml/2006/main">
                  <a:graphicData uri="http://schemas.microsoft.com/office/word/2010/wordprocessingShape">
                    <wps:wsp>
                      <wps:cNvSpPr txBox="1"/>
                      <wps:spPr>
                        <a:xfrm>
                          <a:off x="0" y="0"/>
                          <a:ext cx="542611" cy="200967"/>
                        </a:xfrm>
                        <a:prstGeom prst="rect">
                          <a:avLst/>
                        </a:prstGeom>
                        <a:solidFill>
                          <a:schemeClr val="lt1"/>
                        </a:solidFill>
                        <a:ln w="6350">
                          <a:noFill/>
                        </a:ln>
                      </wps:spPr>
                      <wps:txbx>
                        <w:txbxContent>
                          <w:p w14:paraId="096EFE8D" w14:textId="77777777" w:rsidR="006357C8" w:rsidRDefault="006357C8" w:rsidP="006357C8">
                            <w:r>
                              <w:rPr>
                                <w:lang w:val="en-US"/>
                              </w:rPr>
                              <w:t xml:space="preserve">a </w:t>
                            </w:r>
                            <w:r>
                              <w:t>≥ 8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A71EE" id="_x0000_t202" coordsize="21600,21600" o:spt="202" path="m,l,21600r21600,l21600,xe">
                <v:stroke joinstyle="miter"/>
                <v:path gradientshapeok="t" o:connecttype="rect"/>
              </v:shapetype>
              <v:shape id="Надпись 5" o:spid="_x0000_s1026" type="#_x0000_t202" style="position:absolute;left:0;text-align:left;margin-left:285.5pt;margin-top:70.15pt;width:42.75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" fillcolor="white [3201]" stroked="f" strokeweight=".5pt">
                <v:textbox inset="0,0,0,0">
                  <w:txbxContent>
                    <w:p w14:paraId="096EFE8D" w14:textId="77777777" w:rsidR="006357C8" w:rsidRDefault="006357C8" w:rsidP="006357C8">
                      <w:r>
                        <w:rPr>
                          <w:lang w:val="en-US"/>
                        </w:rPr>
                        <w:t xml:space="preserve">a </w:t>
                      </w:r>
                      <w:r>
                        <w:t>≥ 8 мм</w:t>
                      </w:r>
                    </w:p>
                  </w:txbxContent>
                </v:textbox>
              </v:shape>
            </w:pict>
          </mc:Fallback>
        </mc:AlternateContent>
      </w:r>
      <w:r w:rsidRPr="003F2ECA">
        <w:rPr>
          <w:noProof/>
          <w:lang w:val="en-GB" w:eastAsia="en-GB"/>
        </w:rPr>
        <w:drawing>
          <wp:inline distT="0" distB="0" distL="0" distR="0" wp14:anchorId="7B1E6E25" wp14:editId="5974870A">
            <wp:extent cx="3804123" cy="1286643"/>
            <wp:effectExtent l="0" t="0" r="5877" b="0"/>
            <wp:docPr id="606" name="Immagin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804123" cy="1286643"/>
                    </a:xfrm>
                    <a:prstGeom prst="rect">
                      <a:avLst/>
                    </a:prstGeom>
                    <a:noFill/>
                    <a:ln>
                      <a:noFill/>
                      <a:prstDash/>
                    </a:ln>
                  </pic:spPr>
                </pic:pic>
              </a:graphicData>
            </a:graphic>
          </wp:inline>
        </w:drawing>
      </w:r>
    </w:p>
    <w:p w14:paraId="2601DCB9" w14:textId="77777777" w:rsidR="006357C8" w:rsidRPr="003F2ECA" w:rsidRDefault="006357C8" w:rsidP="00C87F3B">
      <w:pPr>
        <w:pStyle w:val="SingleTxtG"/>
        <w:pageBreakBefore/>
        <w:ind w:left="2268"/>
      </w:pPr>
      <w:r w:rsidRPr="003F2ECA">
        <w:t xml:space="preserve">Вышеприведенный уникальный идентификатор, проставленный на огне, указывает, что соответствующий тип был официально утвержден и что доступ к информации об этом официальном утверждении типа можно </w:t>
      </w:r>
      <w:r w:rsidRPr="003F2ECA">
        <w:lastRenderedPageBreak/>
        <w:t>получить через защищенную базу данных ООН в Интернете с помощью уникального идентификатора 270650.</w:t>
      </w:r>
    </w:p>
    <w:p w14:paraId="307D6738" w14:textId="77777777" w:rsidR="006357C8" w:rsidRPr="003F2ECA" w:rsidRDefault="006357C8" w:rsidP="006357C8">
      <w:pPr>
        <w:pStyle w:val="SingleTxtG"/>
      </w:pPr>
      <w:r w:rsidRPr="003F2ECA">
        <w:t>3.3.4</w:t>
      </w:r>
      <w:r w:rsidRPr="003F2ECA">
        <w:tab/>
      </w:r>
      <w:r w:rsidRPr="003F2ECA">
        <w:tab/>
        <w:t>Требования в отношении маркировки</w:t>
      </w:r>
    </w:p>
    <w:p w14:paraId="55EDAA28" w14:textId="77777777" w:rsidR="006357C8" w:rsidRPr="003F2ECA" w:rsidRDefault="006357C8" w:rsidP="006357C8">
      <w:pPr>
        <w:pStyle w:val="SingleTxtG"/>
        <w:ind w:left="2268" w:hanging="1134"/>
      </w:pPr>
      <w:r w:rsidRPr="003F2ECA">
        <w:t>3.3.4.1</w:t>
      </w:r>
      <w:r w:rsidRPr="003F2ECA">
        <w:tab/>
      </w:r>
      <w:r w:rsidRPr="003F2ECA">
        <w:tab/>
        <w:t>На огнях должен быть проставлен знак официального утверждения или уникальный идентификатор.</w:t>
      </w:r>
    </w:p>
    <w:p w14:paraId="19A5A011" w14:textId="77777777" w:rsidR="006357C8" w:rsidRPr="003F2ECA" w:rsidRDefault="006357C8" w:rsidP="006357C8">
      <w:pPr>
        <w:pStyle w:val="SingleTxtG"/>
        <w:ind w:left="2268" w:hanging="1134"/>
      </w:pPr>
      <w:r w:rsidRPr="003F2ECA">
        <w:t>3.3.4.2</w:t>
      </w:r>
      <w:r w:rsidRPr="003F2ECA">
        <w:tab/>
      </w:r>
      <w:r w:rsidRPr="003F2ECA">
        <w:tab/>
        <w:t>На огнях должны быть проставлены торговое наименование или товарный знак подателя заявки.</w:t>
      </w:r>
    </w:p>
    <w:p w14:paraId="01FA765C" w14:textId="77777777" w:rsidR="006357C8" w:rsidRPr="003F2ECA" w:rsidRDefault="006357C8" w:rsidP="006357C8">
      <w:pPr>
        <w:pStyle w:val="SingleTxtG"/>
        <w:ind w:left="2268" w:hanging="1134"/>
      </w:pPr>
      <w:r w:rsidRPr="003F2ECA">
        <w:t>3.3.4.3</w:t>
      </w:r>
      <w:r w:rsidRPr="003F2ECA">
        <w:tab/>
      </w:r>
      <w:r w:rsidRPr="003F2ECA">
        <w:tab/>
        <w:t>На огнях, за исключением огней с несменными источниками света, должна быть проставлена маркировка, указывающая:</w:t>
      </w:r>
    </w:p>
    <w:p w14:paraId="009B5429" w14:textId="77777777" w:rsidR="006357C8" w:rsidRPr="003F2ECA" w:rsidRDefault="006357C8" w:rsidP="006357C8">
      <w:pPr>
        <w:pStyle w:val="SingleTxtG"/>
        <w:ind w:left="2835" w:hanging="567"/>
      </w:pPr>
      <w:r w:rsidRPr="003F2ECA">
        <w:t>a)</w:t>
      </w:r>
      <w:r w:rsidRPr="003F2ECA">
        <w:tab/>
        <w:t>категорию или категории предписываемого(</w:t>
      </w:r>
      <w:proofErr w:type="spellStart"/>
      <w:r w:rsidRPr="003F2ECA">
        <w:t>ых</w:t>
      </w:r>
      <w:proofErr w:type="spellEnd"/>
      <w:r w:rsidRPr="003F2ECA">
        <w:t>) источника(</w:t>
      </w:r>
      <w:proofErr w:type="spellStart"/>
      <w:r w:rsidRPr="003F2ECA">
        <w:t>ов</w:t>
      </w:r>
      <w:proofErr w:type="spellEnd"/>
      <w:r w:rsidRPr="003F2ECA">
        <w:t xml:space="preserve">) света; </w:t>
      </w:r>
    </w:p>
    <w:p w14:paraId="61F846DE" w14:textId="77777777" w:rsidR="006357C8" w:rsidRPr="003F2ECA" w:rsidRDefault="006357C8" w:rsidP="006357C8">
      <w:pPr>
        <w:pStyle w:val="SingleTxtG"/>
        <w:ind w:left="2835" w:hanging="567"/>
      </w:pPr>
      <w:r w:rsidRPr="003F2ECA">
        <w:t>b)</w:t>
      </w:r>
      <w:r w:rsidRPr="003F2ECA">
        <w:tab/>
        <w:t>если данный огонь официально утвержден для альтернативного(</w:t>
      </w:r>
      <w:proofErr w:type="spellStart"/>
      <w:r w:rsidRPr="003F2ECA">
        <w:t>ых</w:t>
      </w:r>
      <w:proofErr w:type="spellEnd"/>
      <w:r w:rsidRPr="003F2ECA">
        <w:t>) источника(</w:t>
      </w:r>
      <w:proofErr w:type="spellStart"/>
      <w:r w:rsidRPr="003F2ECA">
        <w:t>ов</w:t>
      </w:r>
      <w:proofErr w:type="spellEnd"/>
      <w:r w:rsidRPr="003F2ECA">
        <w:t>) света на СИД, то также: категорию или категории альтернативного(</w:t>
      </w:r>
      <w:proofErr w:type="spellStart"/>
      <w:r w:rsidRPr="003F2ECA">
        <w:t>ых</w:t>
      </w:r>
      <w:proofErr w:type="spellEnd"/>
      <w:r w:rsidRPr="003F2ECA">
        <w:t>) источника(</w:t>
      </w:r>
      <w:proofErr w:type="spellStart"/>
      <w:r w:rsidRPr="003F2ECA">
        <w:t>ов</w:t>
      </w:r>
      <w:proofErr w:type="spellEnd"/>
      <w:r w:rsidRPr="003F2ECA">
        <w:t>) света на СИД.</w:t>
      </w:r>
    </w:p>
    <w:p w14:paraId="0CC3964D" w14:textId="77777777" w:rsidR="006357C8" w:rsidRPr="003F2ECA" w:rsidRDefault="006357C8" w:rsidP="006357C8">
      <w:pPr>
        <w:pStyle w:val="SingleTxtG"/>
        <w:ind w:left="2268" w:hanging="1134"/>
      </w:pPr>
      <w:r w:rsidRPr="003F2ECA">
        <w:t>3.3.4.4</w:t>
      </w:r>
      <w:r w:rsidRPr="003F2ECA">
        <w:tab/>
      </w:r>
      <w:r w:rsidRPr="003F2ECA">
        <w:tab/>
        <w:t>На огнях должна быть проставлена маркировка номинального(</w:t>
      </w:r>
      <w:proofErr w:type="spellStart"/>
      <w:r w:rsidRPr="003F2ECA">
        <w:t>ых</w:t>
      </w:r>
      <w:proofErr w:type="spellEnd"/>
      <w:r w:rsidRPr="003F2ECA">
        <w:t>) напряжения(й) (т. е. 6В, 12В или 24В) либо диапазона напряжения в случае огней с:</w:t>
      </w:r>
    </w:p>
    <w:p w14:paraId="4669BEAC" w14:textId="77777777" w:rsidR="006357C8" w:rsidRPr="003F2ECA" w:rsidRDefault="006357C8" w:rsidP="006357C8">
      <w:pPr>
        <w:pStyle w:val="SingleTxtG"/>
        <w:ind w:left="2268"/>
      </w:pPr>
      <w:r w:rsidRPr="003F2ECA">
        <w:t>a)</w:t>
      </w:r>
      <w:r w:rsidRPr="003F2ECA">
        <w:tab/>
        <w:t>электронным механизмом управления источником света; и/или</w:t>
      </w:r>
    </w:p>
    <w:p w14:paraId="61C496E3" w14:textId="77777777" w:rsidR="006357C8" w:rsidRPr="003F2ECA" w:rsidRDefault="006357C8" w:rsidP="006357C8">
      <w:pPr>
        <w:pStyle w:val="SingleTxtG"/>
        <w:ind w:left="2268"/>
      </w:pPr>
      <w:r w:rsidRPr="003F2ECA">
        <w:t>b)</w:t>
      </w:r>
      <w:r w:rsidRPr="003F2ECA">
        <w:tab/>
        <w:t>регулятором силы света; и/или</w:t>
      </w:r>
    </w:p>
    <w:p w14:paraId="4DDD6A77" w14:textId="77777777" w:rsidR="006357C8" w:rsidRPr="003F2ECA" w:rsidRDefault="006357C8" w:rsidP="006357C8">
      <w:pPr>
        <w:pStyle w:val="SingleTxtG"/>
        <w:ind w:left="2268"/>
      </w:pPr>
      <w:r w:rsidRPr="003F2ECA">
        <w:t>c)</w:t>
      </w:r>
      <w:r w:rsidRPr="003F2ECA">
        <w:tab/>
        <w:t>дополнительным режимом работы; и/или</w:t>
      </w:r>
    </w:p>
    <w:p w14:paraId="424A3591" w14:textId="77777777" w:rsidR="006357C8" w:rsidRPr="003F2ECA" w:rsidRDefault="006357C8" w:rsidP="006357C8">
      <w:pPr>
        <w:pStyle w:val="SingleTxtG"/>
        <w:ind w:left="2268"/>
      </w:pPr>
      <w:r w:rsidRPr="003F2ECA">
        <w:t>d)</w:t>
      </w:r>
      <w:r w:rsidRPr="003F2ECA">
        <w:tab/>
        <w:t>несменными источниками света; и/или</w:t>
      </w:r>
    </w:p>
    <w:p w14:paraId="33F5C974" w14:textId="77777777" w:rsidR="006357C8" w:rsidRPr="003F2ECA" w:rsidRDefault="006357C8" w:rsidP="006357C8">
      <w:pPr>
        <w:pStyle w:val="SingleTxtG"/>
        <w:ind w:left="2268" w:hanging="1134"/>
      </w:pPr>
      <w:r w:rsidRPr="003F2ECA">
        <w:t>3.3.4.5</w:t>
      </w:r>
      <w:r w:rsidRPr="003F2ECA">
        <w:tab/>
      </w:r>
      <w:r w:rsidRPr="003F2ECA">
        <w:tab/>
        <w:t>В случае использования модуля(ей) сменного(</w:t>
      </w:r>
      <w:proofErr w:type="spellStart"/>
      <w:r w:rsidRPr="003F2ECA">
        <w:t>ых</w:t>
      </w:r>
      <w:proofErr w:type="spellEnd"/>
      <w:r w:rsidRPr="003F2ECA">
        <w:t>) источника(</w:t>
      </w:r>
      <w:proofErr w:type="spellStart"/>
      <w:r w:rsidRPr="003F2ECA">
        <w:t>ов</w:t>
      </w:r>
      <w:proofErr w:type="spellEnd"/>
      <w:r w:rsidRPr="003F2ECA">
        <w:t>) света на них должна быть проставлена следующая маркировка:</w:t>
      </w:r>
    </w:p>
    <w:p w14:paraId="773E2F72" w14:textId="77777777" w:rsidR="006357C8" w:rsidRPr="003F2ECA" w:rsidRDefault="006357C8" w:rsidP="006357C8">
      <w:pPr>
        <w:pStyle w:val="SingleTxtG"/>
        <w:ind w:left="2835" w:hanging="567"/>
      </w:pPr>
      <w:r w:rsidRPr="003F2ECA">
        <w:t>a)</w:t>
      </w:r>
      <w:r w:rsidRPr="003F2ECA">
        <w:tab/>
        <w:t>на модуле(</w:t>
      </w:r>
      <w:proofErr w:type="spellStart"/>
      <w:r w:rsidRPr="003F2ECA">
        <w:t>ях</w:t>
      </w:r>
      <w:proofErr w:type="spellEnd"/>
      <w:r w:rsidRPr="003F2ECA">
        <w:t>) источника света:</w:t>
      </w:r>
    </w:p>
    <w:p w14:paraId="27AF0D1F" w14:textId="77777777" w:rsidR="006357C8" w:rsidRPr="003F2ECA" w:rsidRDefault="006357C8" w:rsidP="006357C8">
      <w:pPr>
        <w:pStyle w:val="SingleTxtG"/>
        <w:ind w:left="3402" w:hanging="567"/>
      </w:pPr>
      <w:r w:rsidRPr="003F2ECA">
        <w:t>i)</w:t>
      </w:r>
      <w:r w:rsidRPr="003F2ECA">
        <w:tab/>
        <w:t>торговое наименование или товарный знак подателя заявки;</w:t>
      </w:r>
    </w:p>
    <w:p w14:paraId="01971689" w14:textId="77777777" w:rsidR="006357C8" w:rsidRPr="003F2ECA" w:rsidRDefault="006357C8" w:rsidP="006357C8">
      <w:pPr>
        <w:pStyle w:val="SingleTxtG"/>
        <w:ind w:left="3402" w:hanging="567"/>
      </w:pPr>
      <w:proofErr w:type="spellStart"/>
      <w:r w:rsidRPr="003F2ECA">
        <w:t>ii</w:t>
      </w:r>
      <w:proofErr w:type="spellEnd"/>
      <w:r w:rsidRPr="003F2ECA">
        <w:t>)</w:t>
      </w:r>
      <w:r w:rsidRPr="003F2ECA">
        <w:tab/>
        <w:t xml:space="preserve">конкретный идентификационный код модуля. Этот конкретный идентификационный код должен состоять из начальных букв «MD», обозначающих «МОДУЛЬ», за которыми следует знак официального утверждения без круга, предписанный в пункте 3.3.2.1.1, или уникальный идентификатор без усеченного круга, предписанный в пункте 3.3.3. В случае использования нескольких неидентичных модулей источника света, за которыми следуют дополнительные символы или знаки, </w:t>
      </w:r>
      <w:r w:rsidRPr="003F2ECA">
        <w:br/>
        <w:t>знак официального утверждения или уникальный идентификатор необязательно должен быть таким же, как и на огне, в котором используется модуль, однако оба знака должны относиться к одному и тому же подателю заявки;</w:t>
      </w:r>
    </w:p>
    <w:p w14:paraId="1C48490F" w14:textId="77777777" w:rsidR="006357C8" w:rsidRPr="003F2ECA" w:rsidRDefault="006357C8" w:rsidP="006357C8">
      <w:pPr>
        <w:pStyle w:val="SingleTxtG"/>
        <w:ind w:left="3402" w:hanging="567"/>
      </w:pPr>
      <w:proofErr w:type="spellStart"/>
      <w:r w:rsidRPr="003F2ECA">
        <w:t>iii</w:t>
      </w:r>
      <w:proofErr w:type="spellEnd"/>
      <w:r w:rsidRPr="003F2ECA">
        <w:t>)</w:t>
      </w:r>
      <w:r w:rsidRPr="003F2ECA">
        <w:tab/>
        <w:t>номинальное(</w:t>
      </w:r>
      <w:proofErr w:type="spellStart"/>
      <w:r w:rsidRPr="003F2ECA">
        <w:t>ые</w:t>
      </w:r>
      <w:proofErr w:type="spellEnd"/>
      <w:r w:rsidRPr="003F2ECA">
        <w:t>) напряжение(</w:t>
      </w:r>
      <w:proofErr w:type="spellStart"/>
      <w:r w:rsidRPr="003F2ECA">
        <w:t>ия</w:t>
      </w:r>
      <w:proofErr w:type="spellEnd"/>
      <w:r w:rsidRPr="003F2ECA">
        <w:t>) или диапазон напряжения.</w:t>
      </w:r>
    </w:p>
    <w:p w14:paraId="1C277C46" w14:textId="77777777" w:rsidR="006357C8" w:rsidRPr="003F2ECA" w:rsidRDefault="006357C8" w:rsidP="006357C8">
      <w:pPr>
        <w:pStyle w:val="SingleTxtG"/>
        <w:ind w:left="2835" w:hanging="567"/>
      </w:pPr>
      <w:r w:rsidRPr="003F2ECA">
        <w:t>b)</w:t>
      </w:r>
      <w:r w:rsidRPr="003F2ECA">
        <w:tab/>
        <w:t>на огне:</w:t>
      </w:r>
    </w:p>
    <w:p w14:paraId="31D754C5" w14:textId="77777777" w:rsidR="006357C8" w:rsidRPr="003F2ECA" w:rsidRDefault="006357C8" w:rsidP="006357C8">
      <w:pPr>
        <w:pStyle w:val="SingleTxtG"/>
        <w:ind w:left="3402" w:hanging="567"/>
      </w:pPr>
      <w:r w:rsidRPr="003F2ECA">
        <w:t>i)</w:t>
      </w:r>
      <w:r w:rsidRPr="003F2ECA">
        <w:tab/>
        <w:t xml:space="preserve">конкретный идентификационный код модуля, предписанный в пункте 3.3.4.5 а) </w:t>
      </w:r>
      <w:proofErr w:type="spellStart"/>
      <w:r w:rsidRPr="003F2ECA">
        <w:t>ii</w:t>
      </w:r>
      <w:proofErr w:type="spellEnd"/>
      <w:r w:rsidRPr="003F2ECA">
        <w:t>);</w:t>
      </w:r>
    </w:p>
    <w:p w14:paraId="2CDBE8C4" w14:textId="77777777" w:rsidR="006357C8" w:rsidRPr="003F2ECA" w:rsidRDefault="006357C8" w:rsidP="006357C8">
      <w:pPr>
        <w:pStyle w:val="SingleTxtG"/>
        <w:ind w:left="3402" w:hanging="567"/>
      </w:pPr>
      <w:proofErr w:type="spellStart"/>
      <w:r w:rsidRPr="003F2ECA">
        <w:t>ii</w:t>
      </w:r>
      <w:proofErr w:type="spellEnd"/>
      <w:r w:rsidRPr="003F2ECA">
        <w:t>)</w:t>
      </w:r>
      <w:r w:rsidRPr="003F2ECA">
        <w:tab/>
        <w:t>номинальное(</w:t>
      </w:r>
      <w:proofErr w:type="spellStart"/>
      <w:r w:rsidRPr="003F2ECA">
        <w:t>ые</w:t>
      </w:r>
      <w:proofErr w:type="spellEnd"/>
      <w:r w:rsidRPr="003F2ECA">
        <w:t>) напряжение(</w:t>
      </w:r>
      <w:proofErr w:type="spellStart"/>
      <w:r w:rsidRPr="003F2ECA">
        <w:t>ия</w:t>
      </w:r>
      <w:proofErr w:type="spellEnd"/>
      <w:r w:rsidRPr="003F2ECA">
        <w:t>) или диапазон напряжения.</w:t>
      </w:r>
    </w:p>
    <w:p w14:paraId="0B7D6536" w14:textId="77777777" w:rsidR="006357C8" w:rsidRPr="003F2ECA" w:rsidRDefault="006357C8" w:rsidP="00FE429C">
      <w:pPr>
        <w:pStyle w:val="SingleTxtG"/>
        <w:pageBreakBefore/>
        <w:ind w:left="2268" w:hanging="1134"/>
      </w:pPr>
      <w:r w:rsidRPr="003F2ECA">
        <w:lastRenderedPageBreak/>
        <w:t>3.3.4.6</w:t>
      </w:r>
      <w:r w:rsidRPr="003F2ECA">
        <w:tab/>
      </w:r>
      <w:r w:rsidRPr="003F2ECA">
        <w:tab/>
        <w:t>В случае электронного механизма управления источником света или регулятора силы света, являющегося частью огня, но не находящегося в корпусе огня, на огне должны быть проставлены идентификационный номер и наименование изготовителя.</w:t>
      </w:r>
    </w:p>
    <w:p w14:paraId="64A074B6" w14:textId="77777777" w:rsidR="006357C8" w:rsidRPr="003F2ECA" w:rsidRDefault="006357C8" w:rsidP="006357C8">
      <w:pPr>
        <w:pStyle w:val="SingleTxtG"/>
        <w:ind w:left="2268" w:hanging="1134"/>
      </w:pPr>
      <w:r w:rsidRPr="003F2ECA">
        <w:t>3.3.5</w:t>
      </w:r>
      <w:r w:rsidRPr="003F2ECA">
        <w:tab/>
      </w:r>
      <w:r w:rsidRPr="003F2ECA">
        <w:tab/>
        <w:t>Местонахождение маркировки</w:t>
      </w:r>
    </w:p>
    <w:p w14:paraId="7AAA5320" w14:textId="77777777" w:rsidR="006357C8" w:rsidRPr="003F2ECA" w:rsidRDefault="006357C8" w:rsidP="006357C8">
      <w:pPr>
        <w:pStyle w:val="SingleTxtG"/>
        <w:ind w:left="2268" w:hanging="1134"/>
      </w:pPr>
      <w:r w:rsidRPr="003F2ECA">
        <w:t>3.3.5.1</w:t>
      </w:r>
      <w:r w:rsidRPr="003F2ECA">
        <w:tab/>
      </w:r>
      <w:r w:rsidRPr="003F2ECA">
        <w:tab/>
        <w:t>знак официального утверждения или уникальный идентификатор проставляют на внутренней или внешней части (прозрачной или нет) огня, которая не предназначена для отделения от прозрачной части огня, излучающего свет;</w:t>
      </w:r>
    </w:p>
    <w:p w14:paraId="7343F572" w14:textId="77777777" w:rsidR="006357C8" w:rsidRPr="003F2ECA" w:rsidRDefault="006357C8" w:rsidP="006357C8">
      <w:pPr>
        <w:pStyle w:val="SingleTxtG"/>
        <w:ind w:left="2268" w:hanging="1134"/>
      </w:pPr>
      <w:r w:rsidRPr="003F2ECA">
        <w:t>3.3.5.2</w:t>
      </w:r>
      <w:r w:rsidRPr="003F2ECA">
        <w:tab/>
      </w:r>
      <w:r w:rsidRPr="003F2ECA">
        <w:tab/>
        <w:t>В любом случае знак официального утверждения или уникальный идентификатор, а также предписанная(</w:t>
      </w:r>
      <w:proofErr w:type="spellStart"/>
      <w:r w:rsidRPr="003F2ECA">
        <w:t>ые</w:t>
      </w:r>
      <w:proofErr w:type="spellEnd"/>
      <w:r w:rsidRPr="003F2ECA">
        <w:t>) категория или категории альтернативного(</w:t>
      </w:r>
      <w:proofErr w:type="spellStart"/>
      <w:r w:rsidRPr="003F2ECA">
        <w:t>ых</w:t>
      </w:r>
      <w:proofErr w:type="spellEnd"/>
      <w:r w:rsidRPr="003F2ECA">
        <w:t>) источника(</w:t>
      </w:r>
      <w:proofErr w:type="spellStart"/>
      <w:r w:rsidRPr="003F2ECA">
        <w:t>ов</w:t>
      </w:r>
      <w:proofErr w:type="spellEnd"/>
      <w:r w:rsidRPr="003F2ECA">
        <w:t>) света на СИД, при наличии, должны быть видимы, когда огонь установлен на транспортном средстве или когда такая подвижная часть, как капот или крышка багажника либо дверь, находится в открытом положении.</w:t>
      </w:r>
    </w:p>
    <w:p w14:paraId="112C1C50" w14:textId="77777777" w:rsidR="006357C8" w:rsidRPr="003F2ECA" w:rsidRDefault="006357C8" w:rsidP="006357C8">
      <w:pPr>
        <w:pStyle w:val="SingleTxtG"/>
        <w:ind w:left="2268" w:hanging="1134"/>
      </w:pPr>
      <w:r w:rsidRPr="003F2ECA">
        <w:t>3.3.5.3</w:t>
      </w:r>
      <w:r w:rsidRPr="003F2ECA">
        <w:tab/>
      </w:r>
      <w:r w:rsidRPr="003F2ECA">
        <w:tab/>
        <w:t>Если конструкция внешнего рассеивателя устройства предназначена для отделения от основного корпуса, то уникальный идентификатор или маркировка официального утверждения должны быть нанесены как на съемный рассеиватель, так и на основной корпус.</w:t>
      </w:r>
    </w:p>
    <w:p w14:paraId="6446F351" w14:textId="77777777" w:rsidR="006357C8" w:rsidRPr="003F2ECA" w:rsidRDefault="006357C8" w:rsidP="006357C8">
      <w:pPr>
        <w:pStyle w:val="SingleTxtG"/>
        <w:ind w:left="2268" w:hanging="1134"/>
      </w:pPr>
      <w:r w:rsidRPr="003F2ECA">
        <w:t>3.3.5.4</w:t>
      </w:r>
      <w:r w:rsidRPr="003F2ECA">
        <w:tab/>
      </w:r>
      <w:r w:rsidRPr="003F2ECA">
        <w:tab/>
        <w:t>Если внешний рассеиватель используется для нескольких устройств и на нем проставлены различные знаки официального утверждения, то на основном корпусе каждого устройства должен быть проставлен только знак официального утверждения функции(й) этого устройства.</w:t>
      </w:r>
    </w:p>
    <w:p w14:paraId="10F1447E" w14:textId="77777777" w:rsidR="006357C8" w:rsidRPr="003F2ECA" w:rsidRDefault="006357C8" w:rsidP="006357C8">
      <w:pPr>
        <w:pStyle w:val="SingleTxtG"/>
        <w:ind w:left="2268" w:hanging="1134"/>
      </w:pPr>
      <w:r w:rsidRPr="003F2ECA">
        <w:t>3.3.5.5</w:t>
      </w:r>
      <w:r w:rsidRPr="003F2ECA">
        <w:tab/>
      </w:r>
      <w:r w:rsidRPr="003F2ECA">
        <w:tab/>
        <w:t xml:space="preserve">На огне должны быть проставлены знак официального утверждения или уникальный идентификатор, а также маркировка, указанная в пунктах 3.3.4.2, 3.3.4.3, 3.3.4.4, 3.3.4.5 b) и 3.3.4.6. </w:t>
      </w:r>
    </w:p>
    <w:p w14:paraId="12DD55FD" w14:textId="77777777" w:rsidR="006357C8" w:rsidRPr="003F2ECA" w:rsidRDefault="006357C8" w:rsidP="006357C8">
      <w:pPr>
        <w:pStyle w:val="SingleTxtG"/>
        <w:ind w:left="2268" w:hanging="1134"/>
      </w:pPr>
      <w:r w:rsidRPr="003F2ECA">
        <w:t xml:space="preserve">3.3.5.6 </w:t>
      </w:r>
      <w:r w:rsidRPr="003F2ECA">
        <w:tab/>
        <w:t>На элементе должна быть проставлена маркировка, указанная в пункте 3.3.4.5 а).</w:t>
      </w:r>
    </w:p>
    <w:p w14:paraId="503897F0" w14:textId="77777777" w:rsidR="006357C8" w:rsidRPr="003F2ECA" w:rsidRDefault="006357C8" w:rsidP="006357C8">
      <w:pPr>
        <w:pStyle w:val="SingleTxtG"/>
        <w:ind w:left="2268" w:hanging="1134"/>
      </w:pPr>
      <w:r w:rsidRPr="003F2ECA">
        <w:t>3.3.5.7</w:t>
      </w:r>
      <w:r w:rsidRPr="003F2ECA">
        <w:tab/>
      </w:r>
      <w:r w:rsidRPr="003F2ECA">
        <w:tab/>
        <w:t xml:space="preserve">Маркировка, указанная в пунктах 3.3.4.2, 3.3.4.3 a), 3.3.4.4, 3.3.4.5 </w:t>
      </w:r>
      <w:r w:rsidRPr="003F2ECA">
        <w:br/>
        <w:t>и 3.3.4.6, необязательно должна соответствовать требованиям пункта 3.3.5.2.</w:t>
      </w:r>
    </w:p>
    <w:p w14:paraId="2629A18A" w14:textId="77777777" w:rsidR="006357C8" w:rsidRPr="003F2ECA" w:rsidRDefault="006357C8" w:rsidP="006357C8">
      <w:pPr>
        <w:pStyle w:val="SingleTxtG"/>
      </w:pPr>
      <w:r w:rsidRPr="003F2ECA">
        <w:t>3.3.6</w:t>
      </w:r>
      <w:r w:rsidRPr="003F2ECA">
        <w:tab/>
      </w:r>
      <w:r w:rsidRPr="003F2ECA">
        <w:tab/>
        <w:t>Сгруппированные, комбинированные или совмещенные огни</w:t>
      </w:r>
    </w:p>
    <w:p w14:paraId="2626EC53" w14:textId="77777777" w:rsidR="006357C8" w:rsidRPr="003F2ECA" w:rsidRDefault="006357C8" w:rsidP="006357C8">
      <w:pPr>
        <w:pStyle w:val="SingleTxtG"/>
        <w:ind w:left="2268" w:hanging="1134"/>
      </w:pPr>
      <w:r w:rsidRPr="003F2ECA">
        <w:t>3.3.6.1</w:t>
      </w:r>
      <w:r w:rsidRPr="003F2ECA">
        <w:tab/>
      </w:r>
      <w:r w:rsidRPr="003F2ECA">
        <w:tab/>
        <w:t xml:space="preserve">Если сгруппированные, комбинированные или совмещенные огни отвечают требованиям нескольких правил ООН, то может наноситься единый знак официального утверждения, состоящий из </w:t>
      </w:r>
      <w:proofErr w:type="gramStart"/>
      <w:r w:rsidRPr="003F2ECA">
        <w:t>четырех‒шести</w:t>
      </w:r>
      <w:proofErr w:type="gramEnd"/>
      <w:r w:rsidRPr="003F2ECA">
        <w:t xml:space="preserve"> последовательных цифр, или уникальный идентификатор. Эта маркировка может проставляться в любом месте сгруппированных, комбинированных или совмещенных огней при условии, что:</w:t>
      </w:r>
    </w:p>
    <w:p w14:paraId="3E44E0AD" w14:textId="77777777" w:rsidR="006357C8" w:rsidRPr="003F2ECA" w:rsidRDefault="006357C8" w:rsidP="006357C8">
      <w:pPr>
        <w:pStyle w:val="SingleTxtG"/>
      </w:pPr>
      <w:r w:rsidRPr="003F2ECA">
        <w:t>3.3.6.1.1</w:t>
      </w:r>
      <w:r w:rsidRPr="003F2ECA">
        <w:tab/>
        <w:t>она хорошо различима после их установки;</w:t>
      </w:r>
    </w:p>
    <w:p w14:paraId="736C3359" w14:textId="77777777" w:rsidR="006357C8" w:rsidRPr="003F2ECA" w:rsidRDefault="006357C8" w:rsidP="006357C8">
      <w:pPr>
        <w:pStyle w:val="SingleTxtG"/>
        <w:ind w:left="2268" w:hanging="1134"/>
      </w:pPr>
      <w:r w:rsidRPr="003F2ECA">
        <w:t>3.3.6.1.2</w:t>
      </w:r>
      <w:r w:rsidRPr="003F2ECA">
        <w:tab/>
        <w:t>ни одна из светои</w:t>
      </w:r>
      <w:r>
        <w:t>злуч</w:t>
      </w:r>
      <w:r w:rsidRPr="003F2ECA">
        <w:t>ающих частей сгруппированных, комбинированных или совмещенных огней не может быть снята без удаления знака официального утверждения.</w:t>
      </w:r>
    </w:p>
    <w:p w14:paraId="18FAC9C2" w14:textId="77777777" w:rsidR="006357C8" w:rsidRPr="003F2ECA" w:rsidRDefault="006357C8" w:rsidP="006357C8">
      <w:pPr>
        <w:pStyle w:val="SingleTxtG"/>
        <w:ind w:left="2268" w:hanging="1134"/>
      </w:pPr>
      <w:r w:rsidRPr="003F2ECA">
        <w:t>3.3.6.2</w:t>
      </w:r>
      <w:r w:rsidRPr="003F2ECA">
        <w:tab/>
      </w:r>
      <w:r w:rsidRPr="003F2ECA">
        <w:tab/>
        <w:t>Размеры элементов единого знака официального утверждения должны быть не меньше минимального размера, предписываемого надлежащими правилами ООН для самых маленьких отдельных знаков, на основании которых было предоставлено официальное утверждение.</w:t>
      </w:r>
    </w:p>
    <w:p w14:paraId="681AC4A8" w14:textId="77777777" w:rsidR="006357C8" w:rsidRPr="003F2ECA" w:rsidRDefault="006357C8" w:rsidP="006357C8">
      <w:pPr>
        <w:pStyle w:val="SingleTxtG"/>
        <w:ind w:left="2268" w:hanging="1134"/>
      </w:pPr>
      <w:r w:rsidRPr="003F2ECA">
        <w:t>3.3.6.3</w:t>
      </w:r>
      <w:r w:rsidRPr="003F2ECA">
        <w:tab/>
      </w:r>
      <w:r w:rsidRPr="003F2ECA">
        <w:tab/>
        <w:t>В приложении 7 приводятся схемы знаков официального утверждения для сгруппированных, комбинированных и совмещенных огней со всеми упомянутыми выше дополнительными обозначениями.</w:t>
      </w:r>
    </w:p>
    <w:p w14:paraId="65F74F2D" w14:textId="77777777" w:rsidR="006357C8" w:rsidRPr="003F2ECA" w:rsidRDefault="006357C8" w:rsidP="00FE429C">
      <w:pPr>
        <w:pStyle w:val="SingleTxtG"/>
        <w:pageBreakBefore/>
        <w:ind w:left="2268" w:hanging="1134"/>
      </w:pPr>
      <w:r w:rsidRPr="003F2ECA">
        <w:lastRenderedPageBreak/>
        <w:t>3.4</w:t>
      </w:r>
      <w:r w:rsidRPr="003F2ECA">
        <w:tab/>
      </w:r>
      <w:r w:rsidRPr="003F2ECA">
        <w:tab/>
        <w:t>Модификация типа огня для механических транспортных средств и их прицепов и распространение официального утверждения</w:t>
      </w:r>
    </w:p>
    <w:p w14:paraId="5BA54BA3" w14:textId="77777777" w:rsidR="006357C8" w:rsidRPr="003F2ECA" w:rsidRDefault="006357C8" w:rsidP="006357C8">
      <w:pPr>
        <w:pStyle w:val="SingleTxtG"/>
        <w:ind w:left="2268" w:hanging="1134"/>
      </w:pPr>
      <w:r w:rsidRPr="003F2ECA">
        <w:t>3.4.1</w:t>
      </w:r>
      <w:r w:rsidRPr="003F2ECA">
        <w:tab/>
      </w:r>
      <w:r w:rsidRPr="003F2ECA">
        <w:tab/>
        <w:t>Любую модификацию типа огня доводят до сведения органа по официальному утверждению типа, предоставившего официальное утверждение для данного типа. Этот орган может:</w:t>
      </w:r>
    </w:p>
    <w:p w14:paraId="6F538155" w14:textId="77777777" w:rsidR="006357C8" w:rsidRPr="003F2ECA" w:rsidRDefault="006357C8" w:rsidP="006357C8">
      <w:pPr>
        <w:pStyle w:val="SingleTxtG"/>
        <w:ind w:left="2268" w:hanging="1134"/>
      </w:pPr>
      <w:r w:rsidRPr="003F2ECA">
        <w:t>3.4.1.1</w:t>
      </w:r>
      <w:r w:rsidRPr="003F2ECA">
        <w:tab/>
      </w:r>
      <w:r w:rsidRPr="003F2ECA">
        <w:tab/>
        <w:t>либо прийти к заключению, что внесенные изменения не будут иметь значительных отрицательных последствий и что в любом случае данный огонь по-прежнему удовлетворяет предписаниям; либо</w:t>
      </w:r>
    </w:p>
    <w:p w14:paraId="719580E7" w14:textId="77777777" w:rsidR="006357C8" w:rsidRPr="003F2ECA" w:rsidRDefault="006357C8" w:rsidP="006357C8">
      <w:pPr>
        <w:pStyle w:val="SingleTxtG"/>
        <w:ind w:left="2268" w:hanging="1134"/>
      </w:pPr>
      <w:r w:rsidRPr="003F2ECA">
        <w:t>3.4.1.2</w:t>
      </w:r>
      <w:r w:rsidRPr="003F2ECA">
        <w:tab/>
      </w:r>
      <w:r w:rsidRPr="003F2ECA">
        <w:tab/>
        <w:t>потребовать новый протокол технической службы, уполномоченной проводить испытания.</w:t>
      </w:r>
    </w:p>
    <w:p w14:paraId="0F7F14D5" w14:textId="77777777" w:rsidR="006357C8" w:rsidRPr="003F2ECA" w:rsidRDefault="006357C8" w:rsidP="006357C8">
      <w:pPr>
        <w:pStyle w:val="SingleTxtG"/>
        <w:ind w:left="2268" w:hanging="1134"/>
      </w:pPr>
      <w:r w:rsidRPr="003F2ECA">
        <w:t>3.4.2</w:t>
      </w:r>
      <w:r w:rsidRPr="003F2ECA">
        <w:tab/>
      </w:r>
      <w:r w:rsidRPr="003F2ECA">
        <w:tab/>
        <w:t>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1958 года, применяющим настоящие Правила, в соответствии с процедурой, предусмотренной в пункте 3.2.3.1.</w:t>
      </w:r>
    </w:p>
    <w:p w14:paraId="194EED0C" w14:textId="77777777" w:rsidR="006357C8" w:rsidRPr="003F2ECA" w:rsidRDefault="006357C8" w:rsidP="006357C8">
      <w:pPr>
        <w:pStyle w:val="SingleTxtG"/>
        <w:ind w:left="2268" w:hanging="1134"/>
      </w:pPr>
      <w:r w:rsidRPr="003F2ECA">
        <w:t>3.4.3</w:t>
      </w:r>
      <w:r w:rsidRPr="003F2ECA">
        <w:tab/>
      </w:r>
      <w:r w:rsidRPr="003F2ECA">
        <w:tab/>
        <w:t xml:space="preserve">Орган по официальному утверждению типа, распространяющий официальное утверждение, присваивает серийный номер для такого распространения и информирует об этом другие Договаривающиеся стороны Соглашения 1958 года, применяющие Правила ООН, на основании которых было предоставлено официальное утверждение, посредством карточки, соответствующей образцу, приведенному в приложении 1. </w:t>
      </w:r>
    </w:p>
    <w:p w14:paraId="03E8ABA5" w14:textId="77777777" w:rsidR="006357C8" w:rsidRPr="003F2ECA" w:rsidRDefault="006357C8" w:rsidP="006357C8">
      <w:pPr>
        <w:pStyle w:val="SingleTxtG"/>
        <w:ind w:left="2268" w:hanging="1134"/>
      </w:pPr>
      <w:r w:rsidRPr="003F2ECA">
        <w:t>3.5</w:t>
      </w:r>
      <w:r w:rsidRPr="003F2ECA">
        <w:tab/>
      </w:r>
      <w:r w:rsidRPr="003F2ECA">
        <w:tab/>
        <w:t>Процедуры проверки соответствия производства должны соответствовать процедурам, изложенным в приложении 1 к Соглашению 1958 года (E/ECE/TRANS/505/Rev.3), с учетом требований, изложенных в пункте 6.</w:t>
      </w:r>
    </w:p>
    <w:p w14:paraId="100D9AF5" w14:textId="77777777" w:rsidR="006357C8" w:rsidRPr="003F2ECA" w:rsidRDefault="006357C8" w:rsidP="006357C8">
      <w:pPr>
        <w:pStyle w:val="SingleTxtG"/>
      </w:pPr>
      <w:r w:rsidRPr="003F2ECA">
        <w:t>3.6</w:t>
      </w:r>
      <w:r w:rsidRPr="003F2ECA">
        <w:tab/>
      </w:r>
      <w:r w:rsidRPr="003F2ECA">
        <w:tab/>
        <w:t>Санкции, налагаемые за несоответствие производства</w:t>
      </w:r>
    </w:p>
    <w:p w14:paraId="74FE5D73" w14:textId="77777777" w:rsidR="006357C8" w:rsidRPr="003F2ECA" w:rsidRDefault="006357C8" w:rsidP="006357C8">
      <w:pPr>
        <w:pStyle w:val="SingleTxtG"/>
        <w:ind w:left="2268" w:hanging="1134"/>
      </w:pPr>
      <w:r w:rsidRPr="003F2ECA">
        <w:t>3.6.1</w:t>
      </w:r>
      <w:r w:rsidRPr="003F2ECA">
        <w:tab/>
      </w:r>
      <w:r w:rsidRPr="003F2ECA">
        <w:tab/>
        <w:t>Предоставленное официальное утверждение может быть отменено, если требования настоящих Правил не выполняются.</w:t>
      </w:r>
    </w:p>
    <w:p w14:paraId="5D540AAC" w14:textId="77777777" w:rsidR="006357C8" w:rsidRPr="003F2ECA" w:rsidRDefault="006357C8" w:rsidP="006357C8">
      <w:pPr>
        <w:pStyle w:val="SingleTxtG"/>
        <w:ind w:left="2268" w:hanging="1134"/>
      </w:pPr>
      <w:r w:rsidRPr="003F2ECA">
        <w:t>3.6.2</w:t>
      </w:r>
      <w:r w:rsidRPr="003F2ECA">
        <w:tab/>
      </w:r>
      <w:r w:rsidRPr="003F2ECA">
        <w:tab/>
        <w:t>Если какая-либо Договаривающаяся сторона Соглашения 1958 года, применяющая настоящие Правила,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w:t>
      </w:r>
    </w:p>
    <w:p w14:paraId="7C2A5919" w14:textId="77777777" w:rsidR="006357C8" w:rsidRPr="003F2ECA" w:rsidRDefault="006357C8" w:rsidP="006357C8">
      <w:pPr>
        <w:pStyle w:val="SingleTxtG"/>
      </w:pPr>
      <w:r w:rsidRPr="003F2ECA">
        <w:t>3.7</w:t>
      </w:r>
      <w:r w:rsidRPr="003F2ECA">
        <w:tab/>
      </w:r>
      <w:r w:rsidRPr="003F2ECA">
        <w:tab/>
        <w:t>Окончательное прекращение производства</w:t>
      </w:r>
    </w:p>
    <w:p w14:paraId="7FA91481" w14:textId="77777777" w:rsidR="006357C8" w:rsidRPr="003F2ECA" w:rsidRDefault="006357C8" w:rsidP="006357C8">
      <w:pPr>
        <w:pStyle w:val="SingleTxtG"/>
        <w:ind w:left="2268" w:hanging="1134"/>
      </w:pPr>
      <w:r w:rsidRPr="003F2ECA">
        <w:tab/>
      </w:r>
      <w:r w:rsidRPr="003F2ECA">
        <w:tab/>
        <w:t>Если держатель официального утверждения полностью прекращает производство огня, официально утвержденного на основании настоящих Правил, то он сообщает об этом компетентному органу, предоставившему официальное утверждение. По получении соответствующего сообщения этот орган уведомляет об этом другие Договаривающиеся стороны Соглашения 1958 года, применяющие настоящие Правила, посредством карточки сообщения, соответствующей образцу, приведенному в приложении 1.</w:t>
      </w:r>
    </w:p>
    <w:p w14:paraId="1484A5F5" w14:textId="77777777" w:rsidR="006357C8" w:rsidRPr="003F2ECA" w:rsidRDefault="006357C8" w:rsidP="006357C8">
      <w:pPr>
        <w:pStyle w:val="SingleTxtG"/>
        <w:ind w:left="2268" w:hanging="1134"/>
      </w:pPr>
      <w:r w:rsidRPr="003F2ECA">
        <w:t>3.8</w:t>
      </w:r>
      <w:r w:rsidRPr="003F2ECA">
        <w:tab/>
      </w:r>
      <w:r w:rsidRPr="003F2ECA">
        <w:tab/>
        <w:t>Названия и адреса технических служб, уполномоченных проводить испытания на официальное утверждение, и органов по официальному утверждению типа</w:t>
      </w:r>
    </w:p>
    <w:p w14:paraId="7BD689E9" w14:textId="77777777" w:rsidR="00FE429C" w:rsidRDefault="006357C8" w:rsidP="006357C8">
      <w:pPr>
        <w:pStyle w:val="SingleTxtG"/>
        <w:ind w:left="2268"/>
      </w:pPr>
      <w:r w:rsidRPr="003F2ECA">
        <w:t xml:space="preserve">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административных органов, которые предоставляют официальные </w:t>
      </w:r>
      <w:r w:rsidR="00FE429C">
        <w:br/>
      </w:r>
    </w:p>
    <w:p w14:paraId="3FDF5CAE" w14:textId="1C83801D" w:rsidR="006357C8" w:rsidRPr="003F2ECA" w:rsidRDefault="006357C8" w:rsidP="006357C8">
      <w:pPr>
        <w:pStyle w:val="SingleTxtG"/>
        <w:ind w:left="2268"/>
      </w:pPr>
      <w:r w:rsidRPr="003F2ECA">
        <w:lastRenderedPageBreak/>
        <w:t>утверждения и которым надлежит направлять выдаваемые в других странах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14:paraId="76F34D48" w14:textId="77777777" w:rsidR="006357C8" w:rsidRPr="003F2ECA" w:rsidRDefault="006357C8" w:rsidP="006357C8">
      <w:pPr>
        <w:pStyle w:val="SingleTxtG"/>
        <w:ind w:left="2268" w:hanging="1134"/>
      </w:pPr>
      <w:r w:rsidRPr="003F2ECA">
        <w:t>3.9</w:t>
      </w:r>
      <w:r w:rsidRPr="003F2ECA">
        <w:tab/>
      </w:r>
      <w:r w:rsidRPr="003F2ECA">
        <w:tab/>
        <w:t>Замечания относительно цвета и отдельных устройств в случае контурных огней и стояночных огней</w:t>
      </w:r>
    </w:p>
    <w:p w14:paraId="6EE8CDB2" w14:textId="77777777" w:rsidR="006357C8" w:rsidRPr="003F2ECA" w:rsidRDefault="006357C8" w:rsidP="006357C8">
      <w:pPr>
        <w:pStyle w:val="SingleTxtG"/>
        <w:ind w:left="2268"/>
      </w:pPr>
      <w:r w:rsidRPr="003F2ECA">
        <w:t>Статья 3 Соглашения 1958 года, к которому прилагаются настоящие Правила, оставляет за Договаривающимися сторонами Соглашения право запрещать использовать в огнях, устанавливаемых на транспортных средствах, которые они регистрируют, определенные цвета, предусмотренные в настоящих Правилах, или запрещать применение на всех или некоторых категориях транспортных средств, которые они регистрируют, сигналов торможения лишь с постоянной силой света.</w:t>
      </w:r>
    </w:p>
    <w:p w14:paraId="74282052" w14:textId="77777777" w:rsidR="006357C8" w:rsidRPr="003F2ECA" w:rsidRDefault="006357C8" w:rsidP="006357C8">
      <w:pPr>
        <w:pStyle w:val="HChG"/>
      </w:pPr>
      <w:r w:rsidRPr="003F2ECA">
        <w:tab/>
      </w:r>
      <w:r w:rsidRPr="003F2ECA">
        <w:tab/>
        <w:t>4.</w:t>
      </w:r>
      <w:r w:rsidRPr="003F2ECA">
        <w:tab/>
      </w:r>
      <w:r w:rsidRPr="003F2ECA">
        <w:tab/>
        <w:t>Общие технические требования</w:t>
      </w:r>
    </w:p>
    <w:p w14:paraId="426CD0F7" w14:textId="77777777" w:rsidR="006357C8" w:rsidRPr="003F2ECA" w:rsidRDefault="006357C8" w:rsidP="006357C8">
      <w:pPr>
        <w:pStyle w:val="SingleTxtG"/>
        <w:ind w:left="2268" w:hanging="1134"/>
      </w:pPr>
      <w:r w:rsidRPr="003F2ECA">
        <w:t>4.1</w:t>
      </w:r>
      <w:r w:rsidRPr="003F2ECA">
        <w:tab/>
      </w:r>
      <w:r w:rsidRPr="003F2ECA">
        <w:tab/>
        <w:t>Каждый огонь, представленный на официальное утверждение, должен соответствовать требованиям, изложенным в пунктах 4 и 5.</w:t>
      </w:r>
    </w:p>
    <w:p w14:paraId="63997237" w14:textId="77777777" w:rsidR="006357C8" w:rsidRPr="003F2ECA" w:rsidRDefault="006357C8" w:rsidP="006357C8">
      <w:pPr>
        <w:pStyle w:val="SingleTxtG"/>
        <w:ind w:left="2268" w:hanging="1134"/>
      </w:pPr>
      <w:r w:rsidRPr="003F2ECA">
        <w:t>4.2</w:t>
      </w:r>
      <w:r w:rsidRPr="003F2ECA">
        <w:tab/>
      </w:r>
      <w:r w:rsidRPr="003F2ECA">
        <w:tab/>
        <w:t xml:space="preserve">К настоящим Правилам применяют требования, предусмотренные в разделе 5 «Общие технические требования» и разделе 6 «Отдельные технические требования» (и приложениях, на которые сделаны ссылки в вышеназванных разделах) правил </w:t>
      </w:r>
      <w:r>
        <w:t>ООН №</w:t>
      </w:r>
      <w:r w:rsidRPr="003F2ECA">
        <w:t>№ 48, 53, 74 и 86 и серий поправок к ним, действующих на момент подачи заявки на официальное утверждение типа огня.</w:t>
      </w:r>
    </w:p>
    <w:p w14:paraId="10BF83B2" w14:textId="77777777" w:rsidR="006357C8" w:rsidRPr="003F2ECA" w:rsidRDefault="006357C8" w:rsidP="006357C8">
      <w:pPr>
        <w:pStyle w:val="SingleTxtG"/>
        <w:ind w:left="2268"/>
      </w:pPr>
      <w:r w:rsidRPr="003F2ECA">
        <w:t>Требования, касающиеся каждого огня и категории(й) транспортных средств, для установки на которых предназначен данный огонь, применяют в том случае, если возможна проверка огня в момент его официального утверждения по типу конструкции.</w:t>
      </w:r>
    </w:p>
    <w:p w14:paraId="1E2C03BB" w14:textId="77777777" w:rsidR="006357C8" w:rsidRPr="003F2ECA" w:rsidRDefault="006357C8" w:rsidP="006357C8">
      <w:pPr>
        <w:pStyle w:val="SingleTxtG"/>
        <w:ind w:left="2268" w:hanging="1134"/>
      </w:pPr>
      <w:r w:rsidRPr="003F2ECA">
        <w:t>4.3</w:t>
      </w:r>
      <w:r w:rsidRPr="003F2ECA">
        <w:tab/>
      </w:r>
      <w:r w:rsidRPr="003F2ECA">
        <w:tab/>
        <w:t>Огни должны быть спроектированы и сконструированы так, чтобы при обычных условиях эксплуатации, независимо от вибрации, которой они могут при этом подвергаться, обеспечивалось их удовлетворительное функционирование и чтобы они сохраняли характеристики, предписанные настоящими Правилами.</w:t>
      </w:r>
    </w:p>
    <w:p w14:paraId="1997DC07" w14:textId="77777777" w:rsidR="006357C8" w:rsidRPr="003F2ECA" w:rsidRDefault="006357C8" w:rsidP="006357C8">
      <w:pPr>
        <w:pStyle w:val="SingleTxtG"/>
      </w:pPr>
      <w:r w:rsidRPr="003F2ECA">
        <w:t>4.4</w:t>
      </w:r>
      <w:r w:rsidRPr="003F2ECA">
        <w:tab/>
      </w:r>
      <w:r w:rsidRPr="003F2ECA">
        <w:tab/>
        <w:t>Независимые и взаимозависимые огни</w:t>
      </w:r>
    </w:p>
    <w:p w14:paraId="71E0A9C5" w14:textId="77777777" w:rsidR="006357C8" w:rsidRPr="003F2ECA" w:rsidRDefault="006357C8" w:rsidP="006357C8">
      <w:pPr>
        <w:pStyle w:val="SingleTxtG"/>
        <w:ind w:left="2268" w:hanging="1134"/>
      </w:pPr>
      <w:r w:rsidRPr="003F2ECA">
        <w:t>4.4.1</w:t>
      </w:r>
      <w:r w:rsidRPr="003F2ECA">
        <w:tab/>
      </w:r>
      <w:r w:rsidRPr="003F2ECA">
        <w:tab/>
        <w:t>Блок из двух взаимозависимых огней, подлежащих официальному утверждению по типу конструкции в качестве огня с маркировкой «D», допускается для передних и задних габаритных огней, сигналов торможения, передних и задних контурных огней, дневных ходовых огней и огней указателей поворота.</w:t>
      </w:r>
    </w:p>
    <w:p w14:paraId="52DDD15E" w14:textId="77777777" w:rsidR="006357C8" w:rsidRPr="003F2ECA" w:rsidRDefault="006357C8" w:rsidP="006357C8">
      <w:pPr>
        <w:pStyle w:val="SingleTxtG"/>
        <w:ind w:left="2268" w:hanging="1134"/>
      </w:pPr>
      <w:r w:rsidRPr="003F2ECA">
        <w:t>4.4.2</w:t>
      </w:r>
      <w:r w:rsidRPr="003F2ECA">
        <w:tab/>
      </w:r>
      <w:r w:rsidRPr="003F2ECA">
        <w:tab/>
        <w:t>Система взаимозависимых огней, подлежащих официальному утверждению по типу конструкции в качестве огня с маркировкой «Y», допускается для передних и задних габаритных огней, сигналов торможения, передних и задних контурных огней, дневных ходовых огней и огней указателей поворота.</w:t>
      </w:r>
    </w:p>
    <w:p w14:paraId="22B5E515" w14:textId="77777777" w:rsidR="006357C8" w:rsidRPr="003F2ECA" w:rsidRDefault="006357C8" w:rsidP="006357C8">
      <w:pPr>
        <w:pStyle w:val="SingleTxtG"/>
        <w:ind w:left="2268" w:hanging="1134"/>
      </w:pPr>
      <w:r w:rsidRPr="003F2ECA">
        <w:t>4.5</w:t>
      </w:r>
      <w:r w:rsidRPr="003F2ECA">
        <w:tab/>
      </w:r>
      <w:r w:rsidRPr="003F2ECA">
        <w:tab/>
        <w:t>Огни как таковые либо сгруппированные, комбинированные или совмещенные огни</w:t>
      </w:r>
    </w:p>
    <w:p w14:paraId="3722199E" w14:textId="77777777" w:rsidR="006357C8" w:rsidRPr="003F2ECA" w:rsidRDefault="006357C8" w:rsidP="006357C8">
      <w:pPr>
        <w:pStyle w:val="SingleTxtG"/>
        <w:ind w:left="2268" w:hanging="1134"/>
      </w:pPr>
      <w:r w:rsidRPr="003F2ECA">
        <w:t>4.5.1</w:t>
      </w:r>
      <w:r w:rsidRPr="003F2ECA">
        <w:tab/>
      </w:r>
      <w:r w:rsidRPr="003F2ECA">
        <w:tab/>
        <w:t>Огни, официально утвержденные в качестве передних или задних габаритных огней, считаются также официально утвержденными в качестве контурных огней.</w:t>
      </w:r>
    </w:p>
    <w:p w14:paraId="323D84B6" w14:textId="77777777" w:rsidR="006357C8" w:rsidRPr="003F2ECA" w:rsidRDefault="006357C8" w:rsidP="006357C8">
      <w:pPr>
        <w:pStyle w:val="SingleTxtG"/>
        <w:ind w:left="2268" w:hanging="1134"/>
      </w:pPr>
      <w:r w:rsidRPr="003F2ECA">
        <w:lastRenderedPageBreak/>
        <w:t>4.5.2</w:t>
      </w:r>
      <w:r w:rsidRPr="003F2ECA">
        <w:tab/>
      </w:r>
      <w:r w:rsidRPr="003F2ECA">
        <w:tab/>
        <w:t>Передние и задние габаритные огни, которые являются сгруппированными, комбинированными или совмещенными, могут также использоваться в качестве контурных огней.</w:t>
      </w:r>
    </w:p>
    <w:p w14:paraId="7D190A70" w14:textId="77777777" w:rsidR="006357C8" w:rsidRPr="003F2ECA" w:rsidRDefault="006357C8" w:rsidP="006357C8">
      <w:pPr>
        <w:pStyle w:val="SingleTxtG"/>
        <w:ind w:left="2268" w:hanging="1134"/>
      </w:pPr>
      <w:r w:rsidRPr="003F2ECA">
        <w:t>4.5.3</w:t>
      </w:r>
      <w:r w:rsidRPr="003F2ECA">
        <w:tab/>
      </w:r>
      <w:r w:rsidRPr="003F2ECA">
        <w:tab/>
        <w:t>Допускаются габаритные огни или дневные ходовые огни, совмещенные с другой функцией на основе использования общего источника света и предназначенные для постоянного функционирования в комплекте с дополнительной системой, регулирующей силу излучаемого света.</w:t>
      </w:r>
    </w:p>
    <w:p w14:paraId="44B2601A" w14:textId="77777777" w:rsidR="006357C8" w:rsidRPr="003F2ECA" w:rsidRDefault="006357C8" w:rsidP="006357C8">
      <w:pPr>
        <w:pStyle w:val="SingleTxtG"/>
        <w:ind w:left="2268" w:hanging="1134"/>
      </w:pPr>
      <w:proofErr w:type="gramStart"/>
      <w:r w:rsidRPr="003F2ECA">
        <w:t>4.5.3.1</w:t>
      </w:r>
      <w:r w:rsidRPr="003F2ECA">
        <w:tab/>
      </w:r>
      <w:r w:rsidRPr="003F2ECA">
        <w:tab/>
        <w:t>Однако</w:t>
      </w:r>
      <w:proofErr w:type="gramEnd"/>
      <w:r w:rsidRPr="003F2ECA">
        <w:t xml:space="preserve"> в случае задних габаритных огней, совмещенных с сигналом торможения, эти функции должны:</w:t>
      </w:r>
    </w:p>
    <w:p w14:paraId="0A1D9134" w14:textId="77777777" w:rsidR="006357C8" w:rsidRPr="003F2ECA" w:rsidRDefault="006357C8" w:rsidP="006357C8">
      <w:pPr>
        <w:pStyle w:val="SingleTxtG"/>
        <w:ind w:left="2835" w:hanging="567"/>
      </w:pPr>
      <w:r w:rsidRPr="003F2ECA">
        <w:t>a)</w:t>
      </w:r>
      <w:r w:rsidRPr="003F2ECA">
        <w:tab/>
        <w:t xml:space="preserve">либо обеспечиваться несколькими источниками света (например, источником света с двойной нитью накала), </w:t>
      </w:r>
    </w:p>
    <w:p w14:paraId="2B581D82" w14:textId="77777777" w:rsidR="006357C8" w:rsidRPr="003F2ECA" w:rsidRDefault="006357C8" w:rsidP="006357C8">
      <w:pPr>
        <w:pStyle w:val="SingleTxtG"/>
        <w:ind w:left="2835" w:hanging="567"/>
      </w:pPr>
      <w:r w:rsidRPr="003F2ECA">
        <w:t>b)</w:t>
      </w:r>
      <w:r w:rsidRPr="003F2ECA">
        <w:tab/>
        <w:t>либо быть предназначены для использования на транспортном средстве, оснащенном контрольным сигналом, указывающим на несрабатывание огней.</w:t>
      </w:r>
    </w:p>
    <w:p w14:paraId="6E70BEBE" w14:textId="77777777" w:rsidR="006357C8" w:rsidRPr="003F2ECA" w:rsidRDefault="006357C8" w:rsidP="006357C8">
      <w:pPr>
        <w:pStyle w:val="SingleTxtG"/>
        <w:ind w:left="2268"/>
      </w:pPr>
      <w:r w:rsidRPr="003F2ECA">
        <w:t>В любом случае в карточке сообщения делают соответствующую отметку.</w:t>
      </w:r>
    </w:p>
    <w:p w14:paraId="765279E7" w14:textId="77777777" w:rsidR="006357C8" w:rsidRPr="003F2ECA" w:rsidRDefault="006357C8" w:rsidP="006357C8">
      <w:pPr>
        <w:pStyle w:val="SingleTxtG"/>
        <w:ind w:left="2268" w:hanging="1134"/>
      </w:pPr>
      <w:r w:rsidRPr="003F2ECA">
        <w:t>4.5.4</w:t>
      </w:r>
      <w:r w:rsidRPr="003F2ECA">
        <w:tab/>
      </w:r>
      <w:r w:rsidRPr="003F2ECA">
        <w:tab/>
        <w:t>Если передний габаритный огонь имеет один или несколько генераторов инфракрасного излучения, то требования к фотометрическим и цветовым характеристикам переднего габаритного огня должны выполняться при включенном(</w:t>
      </w:r>
      <w:proofErr w:type="spellStart"/>
      <w:r w:rsidRPr="003F2ECA">
        <w:t>ых</w:t>
      </w:r>
      <w:proofErr w:type="spellEnd"/>
      <w:r w:rsidRPr="003F2ECA">
        <w:t>) и не включенном(</w:t>
      </w:r>
      <w:proofErr w:type="spellStart"/>
      <w:r w:rsidRPr="003F2ECA">
        <w:t>ых</w:t>
      </w:r>
      <w:proofErr w:type="spellEnd"/>
      <w:r w:rsidRPr="003F2ECA">
        <w:t>) генераторе(ах) инфракрасного излучения.</w:t>
      </w:r>
    </w:p>
    <w:p w14:paraId="551B8EEC" w14:textId="77777777" w:rsidR="006357C8" w:rsidRPr="003F2ECA" w:rsidRDefault="006357C8" w:rsidP="006357C8">
      <w:pPr>
        <w:pStyle w:val="af4"/>
        <w:spacing w:after="120"/>
        <w:ind w:left="2268" w:right="1134" w:hanging="1134"/>
        <w:jc w:val="both"/>
        <w:rPr>
          <w:lang w:val="ru-RU"/>
        </w:rPr>
      </w:pPr>
      <w:r w:rsidRPr="003F2ECA">
        <w:rPr>
          <w:lang w:val="ru-RU"/>
        </w:rPr>
        <w:t>4.5.5</w:t>
      </w:r>
      <w:r w:rsidRPr="003F2ECA">
        <w:rPr>
          <w:lang w:val="ru-RU"/>
        </w:rPr>
        <w:tab/>
      </w:r>
      <w:r w:rsidRPr="003F2ECA">
        <w:rPr>
          <w:lang w:val="ru-RU"/>
        </w:rPr>
        <w:tab/>
        <w:t>По просьбе подателя заявки на внутренней конструкции оптических компонентов и/или на текстуре внешнего рассеивателя позади видимой поверхности огня (функции) допускается размещение логотипа только одного изготовителя, выполненного из прозрачных либо матовых материалов, если соблюдены все требования настоящих Правил для конкретной функции, а также следующие условия:</w:t>
      </w:r>
    </w:p>
    <w:p w14:paraId="1D46E541" w14:textId="795662E3" w:rsidR="006357C8" w:rsidRPr="003F2ECA" w:rsidRDefault="006357C8" w:rsidP="006357C8">
      <w:pPr>
        <w:spacing w:after="120"/>
        <w:ind w:left="2835" w:right="1134" w:hanging="567"/>
        <w:jc w:val="both"/>
      </w:pPr>
      <w:r w:rsidRPr="003F2ECA">
        <w:t>a)</w:t>
      </w:r>
      <w:r w:rsidRPr="003F2ECA">
        <w:tab/>
        <w:t xml:space="preserve">независимо от требований к маркировке, изложенных в пункте 3.3, допускается использование только логотипа торговой марки изготовителя транспортного средства или изготовителя кузова, что подтверждается соответствующим заявлением подателя заявки (см. пункт 3.1.2.2 </w:t>
      </w:r>
      <w:r w:rsidR="00CB5CA9">
        <w:rPr>
          <w:lang w:val="en-US"/>
        </w:rPr>
        <w:t>f</w:t>
      </w:r>
      <w:r w:rsidRPr="003F2ECA">
        <w:t xml:space="preserve">)); </w:t>
      </w:r>
    </w:p>
    <w:p w14:paraId="43D5A935" w14:textId="77777777" w:rsidR="006357C8" w:rsidRPr="003F2ECA" w:rsidRDefault="006357C8" w:rsidP="006357C8">
      <w:pPr>
        <w:spacing w:after="120"/>
        <w:ind w:left="2835" w:right="1134" w:hanging="567"/>
        <w:jc w:val="both"/>
      </w:pPr>
      <w:r w:rsidRPr="003F2ECA">
        <w:t>b)</w:t>
      </w:r>
      <w:r w:rsidRPr="003F2ECA">
        <w:tab/>
        <w:t>размер: площадь занимаемой логотипом (включая его прозрачные и матовые элементы) светоизлучающей поверхности такого огня в направлении исходной оси не должна превышать 100 см</w:t>
      </w:r>
      <w:r w:rsidRPr="003F2ECA">
        <w:rPr>
          <w:sz w:val="18"/>
          <w:szCs w:val="18"/>
          <w:vertAlign w:val="superscript"/>
        </w:rPr>
        <w:t>2</w:t>
      </w:r>
      <w:r w:rsidRPr="003F2ECA">
        <w:t xml:space="preserve">; </w:t>
      </w:r>
    </w:p>
    <w:p w14:paraId="76C931BD" w14:textId="25269E97" w:rsidR="006357C8" w:rsidRPr="003F2ECA" w:rsidRDefault="006357C8" w:rsidP="006357C8">
      <w:pPr>
        <w:spacing w:after="120"/>
        <w:ind w:left="2835" w:right="1134" w:hanging="567"/>
        <w:jc w:val="both"/>
      </w:pPr>
      <w:r w:rsidRPr="003F2ECA">
        <w:t>c)</w:t>
      </w:r>
      <w:r w:rsidRPr="003F2ECA">
        <w:tab/>
        <w:t>симметричность: независимо от требований пункта 5.5.2 Правил</w:t>
      </w:r>
      <w:r w:rsidRPr="003F2ECA">
        <w:rPr>
          <w:lang w:val="en-US"/>
        </w:rPr>
        <w:t> </w:t>
      </w:r>
      <w:r w:rsidRPr="003F2ECA">
        <w:t>№</w:t>
      </w:r>
      <w:r w:rsidR="006D1AFC">
        <w:rPr>
          <w:lang w:val="en-US"/>
        </w:rPr>
        <w:t> </w:t>
      </w:r>
      <w:r w:rsidRPr="003F2ECA">
        <w:t>48 ООН приходящаяся на логотип (включая его прозрачные и матовые элементы) светоизлучающая поверхность необязательно должна быть симметричной;</w:t>
      </w:r>
    </w:p>
    <w:p w14:paraId="1F86178C" w14:textId="77777777" w:rsidR="006357C8" w:rsidRPr="003F2ECA" w:rsidRDefault="006357C8" w:rsidP="006357C8">
      <w:pPr>
        <w:spacing w:after="120"/>
        <w:ind w:left="2835" w:right="1134" w:hanging="567"/>
        <w:jc w:val="both"/>
      </w:pPr>
      <w:r w:rsidRPr="003F2ECA">
        <w:t>d)</w:t>
      </w:r>
      <w:r w:rsidRPr="003F2ECA">
        <w:tab/>
        <w:t>логотип не наносится на сигналы торможения, указатели поворота и задние фары</w:t>
      </w:r>
    </w:p>
    <w:p w14:paraId="7642214F" w14:textId="77777777" w:rsidR="006357C8" w:rsidRPr="003F2ECA" w:rsidRDefault="006357C8" w:rsidP="006357C8">
      <w:pPr>
        <w:pStyle w:val="SingleTxtG"/>
        <w:ind w:left="2268" w:hanging="1134"/>
      </w:pPr>
      <w:r w:rsidRPr="003F2ECA">
        <w:t>4.6</w:t>
      </w:r>
      <w:r w:rsidRPr="003F2ECA">
        <w:tab/>
      </w:r>
      <w:r w:rsidRPr="003F2ECA">
        <w:tab/>
        <w:t>Положения, касающиеся несрабатывания</w:t>
      </w:r>
    </w:p>
    <w:p w14:paraId="6204D087" w14:textId="77777777" w:rsidR="006357C8" w:rsidRPr="003F2ECA" w:rsidRDefault="006357C8" w:rsidP="006357C8">
      <w:pPr>
        <w:pStyle w:val="SingleTxtG"/>
        <w:ind w:left="2268" w:hanging="1134"/>
      </w:pPr>
      <w:r w:rsidRPr="003F2ECA">
        <w:t>4.6.1</w:t>
      </w:r>
      <w:r w:rsidRPr="003F2ECA">
        <w:tab/>
      </w:r>
      <w:r w:rsidRPr="003F2ECA">
        <w:tab/>
        <w:t>Несрабатывание одиночного огня, имеющего более одного источника света</w:t>
      </w:r>
    </w:p>
    <w:p w14:paraId="6DC0BC8F" w14:textId="77777777" w:rsidR="006357C8" w:rsidRPr="003F2ECA" w:rsidRDefault="006357C8" w:rsidP="006357C8">
      <w:pPr>
        <w:pStyle w:val="SingleTxtG"/>
        <w:ind w:left="2268" w:hanging="1134"/>
      </w:pPr>
      <w:r w:rsidRPr="003F2ECA">
        <w:t>4.6.1.1</w:t>
      </w:r>
      <w:r w:rsidRPr="003F2ECA">
        <w:tab/>
      </w:r>
      <w:r w:rsidRPr="003F2ECA">
        <w:tab/>
        <w:t>В одиночном огне, имеющем более одного источника света, любая группа источников света, соединенных проводами таким образом, что сбой в работе любого из них влечет за собой прекращение излучения света, рассматривается в качестве одного источника света.</w:t>
      </w:r>
    </w:p>
    <w:p w14:paraId="160E9AE9" w14:textId="77777777" w:rsidR="006357C8" w:rsidRPr="003F2ECA" w:rsidRDefault="006357C8" w:rsidP="006357C8">
      <w:pPr>
        <w:pStyle w:val="SingleTxtG"/>
        <w:ind w:left="2268" w:hanging="1134"/>
      </w:pPr>
      <w:r w:rsidRPr="003F2ECA">
        <w:t>4.6.1.2</w:t>
      </w:r>
      <w:r w:rsidRPr="003F2ECA">
        <w:tab/>
      </w:r>
      <w:r w:rsidRPr="003F2ECA">
        <w:tab/>
        <w:t>В случае сбоя в работе любого из источников света в одиночном огне, содержащем более одного источника света, применяют по крайней мере одно из следующих положений:</w:t>
      </w:r>
    </w:p>
    <w:p w14:paraId="495991EB" w14:textId="77777777" w:rsidR="006357C8" w:rsidRPr="003F2ECA" w:rsidRDefault="006357C8" w:rsidP="006357C8">
      <w:pPr>
        <w:pStyle w:val="SingleTxtG"/>
        <w:ind w:left="2835" w:hanging="567"/>
      </w:pPr>
      <w:r w:rsidRPr="003F2ECA">
        <w:lastRenderedPageBreak/>
        <w:t>a)</w:t>
      </w:r>
      <w:r w:rsidRPr="003F2ECA">
        <w:tab/>
        <w:t>сила света соответствует минимальной силе света, предписанной в надлежащей таблице стандартного распределения света, содержащейся в приложении 3; когда все источники света включены, причем величина максимальной силы света не должна превышаться, или</w:t>
      </w:r>
    </w:p>
    <w:p w14:paraId="0C3FC3D5" w14:textId="02CF3B6C" w:rsidR="006357C8" w:rsidRPr="003F2ECA" w:rsidRDefault="006357C8" w:rsidP="006357C8">
      <w:pPr>
        <w:pStyle w:val="SingleTxtG"/>
        <w:ind w:left="2835" w:hanging="567"/>
      </w:pPr>
      <w:r w:rsidRPr="003F2ECA">
        <w:t>b)</w:t>
      </w:r>
      <w:r w:rsidRPr="003F2ECA">
        <w:tab/>
        <w:t xml:space="preserve">подается сигнал, предназначенный для включения контрольного сигнала сбоя, как это указано в пунктах 6.4.8, 6.7.8, 6.9.8, 6.10.8, 6.11.8, 6.12.8, 6.13.8 и 6.18.8 Правил № 48 ООН. В этом случае в карточке сообщения приводится примечание, указывающее, что данный огонь предназначен для использования только на транспортном средстве, оснащенном контрольным сигналом </w:t>
      </w:r>
      <w:r w:rsidR="00FE429C">
        <w:br/>
      </w:r>
      <w:r w:rsidRPr="003F2ECA">
        <w:t>сбоя.</w:t>
      </w:r>
    </w:p>
    <w:p w14:paraId="05488598" w14:textId="77777777" w:rsidR="006357C8" w:rsidRPr="003F2ECA" w:rsidRDefault="006357C8" w:rsidP="006357C8">
      <w:pPr>
        <w:pStyle w:val="SingleTxtG"/>
        <w:ind w:left="2268" w:hanging="1134"/>
      </w:pPr>
      <w:r w:rsidRPr="003F2ECA">
        <w:t>4.6.1.3</w:t>
      </w:r>
      <w:r w:rsidRPr="003F2ECA">
        <w:tab/>
      </w:r>
      <w:r w:rsidRPr="003F2ECA">
        <w:tab/>
        <w:t>В отношении дневных ходовых огней вместо требований пункта 4.6.1.2 и в дополнение к требованиям пункта 4.6.1.1 применяются следующие положения:</w:t>
      </w:r>
    </w:p>
    <w:p w14:paraId="4A39C912" w14:textId="77777777" w:rsidR="006357C8" w:rsidRPr="003F2ECA" w:rsidRDefault="006357C8" w:rsidP="006357C8">
      <w:pPr>
        <w:pStyle w:val="SingleTxtG"/>
        <w:ind w:left="2268"/>
      </w:pPr>
      <w:r w:rsidRPr="003F2ECA">
        <w:t>В случае сбоя в работе любого из источников света в одиночном огне, содержащем более одного источника света, применяют по крайней мере одно из следующих положений:</w:t>
      </w:r>
    </w:p>
    <w:p w14:paraId="25E3A1DD" w14:textId="77777777" w:rsidR="006357C8" w:rsidRPr="003F2ECA" w:rsidRDefault="006357C8" w:rsidP="006357C8">
      <w:pPr>
        <w:pStyle w:val="SingleTxtG"/>
        <w:ind w:left="2835" w:hanging="567"/>
      </w:pPr>
      <w:r w:rsidRPr="003F2ECA">
        <w:t>a)</w:t>
      </w:r>
      <w:r w:rsidRPr="003F2ECA">
        <w:tab/>
        <w:t>сила света в точках стандартного распределения света, определенных в пункте 2.2 приложения 3, должна составлять не менее 80 % от требуемой минимальной силы света или</w:t>
      </w:r>
    </w:p>
    <w:p w14:paraId="28C56B76" w14:textId="77777777" w:rsidR="006357C8" w:rsidRPr="003F2ECA" w:rsidRDefault="006357C8" w:rsidP="006357C8">
      <w:pPr>
        <w:pStyle w:val="SingleTxtG"/>
        <w:ind w:left="2835" w:hanging="567"/>
      </w:pPr>
      <w:r w:rsidRPr="003F2ECA">
        <w:t>b)</w:t>
      </w:r>
      <w:r w:rsidRPr="003F2ECA">
        <w:tab/>
        <w:t>подается сигнал, предназначенный для включения контрольного сигнала сбоя, как это указано в пункте 6.19.8 Правил № 48 ООН. В этом случае в карточке сообщения приводится примечание, указывающее, что данный огонь предназначен для использования только на транспортном средстве, оснащенном контрольным сигналом сбоя.</w:t>
      </w:r>
    </w:p>
    <w:p w14:paraId="38B84EFB" w14:textId="77777777" w:rsidR="006357C8" w:rsidRPr="003F2ECA" w:rsidRDefault="006357C8" w:rsidP="006357C8">
      <w:pPr>
        <w:pStyle w:val="SingleTxtG"/>
        <w:ind w:left="2268" w:hanging="1134"/>
      </w:pPr>
      <w:r w:rsidRPr="003F2ECA">
        <w:t>4.6.1.4</w:t>
      </w:r>
      <w:r w:rsidRPr="003F2ECA">
        <w:tab/>
      </w:r>
      <w:r w:rsidRPr="003F2ECA">
        <w:tab/>
        <w:t>Для указателей поворота категорий 1, 1a, 1b, 2a, 2b, 11, 11a, 11b, 11c и 12 вместо требований пункта 4.6.1.2 и в дополнение к требованиям пункта 4.6.1.1 применяются следующие положения:</w:t>
      </w:r>
    </w:p>
    <w:p w14:paraId="11BAC71B" w14:textId="77777777" w:rsidR="006357C8" w:rsidRPr="003F2ECA" w:rsidRDefault="006357C8" w:rsidP="006357C8">
      <w:pPr>
        <w:pStyle w:val="SingleTxtG"/>
        <w:ind w:left="2268"/>
      </w:pPr>
      <w:r w:rsidRPr="003F2ECA">
        <w:t>должен генерироваться сигнал, предназначенный для включения контрольного сигнала, предписанного в пункте 6.5.8 Правил № 48 или в пункте 6.3.8 Правил № 53, на основе варианта либо a), либо b), либо c) (независимо от положений, приведенных в пункте 4.6), а именно:</w:t>
      </w:r>
    </w:p>
    <w:p w14:paraId="45751B11" w14:textId="77777777" w:rsidR="006357C8" w:rsidRPr="003F2ECA" w:rsidRDefault="006357C8" w:rsidP="006357C8">
      <w:pPr>
        <w:pStyle w:val="SingleTxtG"/>
        <w:ind w:left="2835" w:hanging="567"/>
      </w:pPr>
      <w:r w:rsidRPr="003F2ECA">
        <w:t>a)</w:t>
      </w:r>
      <w:r w:rsidRPr="003F2ECA">
        <w:tab/>
        <w:t>вышел из строя один из источников света;</w:t>
      </w:r>
    </w:p>
    <w:p w14:paraId="389C4739" w14:textId="77777777" w:rsidR="006357C8" w:rsidRPr="003F2ECA" w:rsidRDefault="006357C8" w:rsidP="006357C8">
      <w:pPr>
        <w:pStyle w:val="SingleTxtG"/>
        <w:ind w:left="2835" w:hanging="567"/>
      </w:pPr>
      <w:r w:rsidRPr="003F2ECA">
        <w:t>b)</w:t>
      </w:r>
      <w:r w:rsidRPr="003F2ECA">
        <w:tab/>
        <w:t>в случае огня, предназначенного только для двух источников света, сила света на исходной оси составляет менее 50 % от требуемой минимальной силы света;</w:t>
      </w:r>
    </w:p>
    <w:p w14:paraId="5E652CB2" w14:textId="77777777" w:rsidR="006357C8" w:rsidRPr="003F2ECA" w:rsidRDefault="006357C8" w:rsidP="006357C8">
      <w:pPr>
        <w:pStyle w:val="SingleTxtG"/>
        <w:ind w:left="2835" w:hanging="567"/>
      </w:pPr>
      <w:r w:rsidRPr="003F2ECA">
        <w:t>c)</w:t>
      </w:r>
      <w:r w:rsidRPr="003F2ECA">
        <w:tab/>
        <w:t>из-за выхода из строя одного или нескольких источников света сила света в одном из следующих направлений, указанных в пункте 2.1 приложения 3, является меньшей, чем требуемая минимальная сила света:</w:t>
      </w:r>
    </w:p>
    <w:p w14:paraId="6A70A471" w14:textId="77777777" w:rsidR="006357C8" w:rsidRPr="003F2ECA" w:rsidRDefault="006357C8" w:rsidP="006357C8">
      <w:pPr>
        <w:pStyle w:val="SingleTxtG"/>
        <w:ind w:left="3402" w:hanging="567"/>
      </w:pPr>
      <w:r w:rsidRPr="003F2ECA">
        <w:t>i)</w:t>
      </w:r>
      <w:r w:rsidRPr="003F2ECA">
        <w:tab/>
        <w:t>H = 0°, V = 0°;</w:t>
      </w:r>
    </w:p>
    <w:p w14:paraId="7E6185F2" w14:textId="77777777" w:rsidR="006357C8" w:rsidRPr="003F2ECA" w:rsidRDefault="006357C8" w:rsidP="006357C8">
      <w:pPr>
        <w:pStyle w:val="SingleTxtG"/>
        <w:ind w:left="3402" w:hanging="567"/>
      </w:pPr>
      <w:proofErr w:type="spellStart"/>
      <w:r w:rsidRPr="003F2ECA">
        <w:t>ii</w:t>
      </w:r>
      <w:proofErr w:type="spellEnd"/>
      <w:r w:rsidRPr="003F2ECA">
        <w:t>)</w:t>
      </w:r>
      <w:r w:rsidRPr="003F2ECA">
        <w:tab/>
        <w:t>H = 20° снаружи к наружной стороне транспортного средства, V = +5°;</w:t>
      </w:r>
    </w:p>
    <w:p w14:paraId="7E5CA1A0" w14:textId="77777777" w:rsidR="006357C8" w:rsidRPr="003F2ECA" w:rsidRDefault="006357C8" w:rsidP="006357C8">
      <w:pPr>
        <w:pStyle w:val="SingleTxtG"/>
        <w:ind w:left="3402" w:hanging="567"/>
      </w:pPr>
      <w:proofErr w:type="spellStart"/>
      <w:r w:rsidRPr="003F2ECA">
        <w:t>iii</w:t>
      </w:r>
      <w:proofErr w:type="spellEnd"/>
      <w:r w:rsidRPr="003F2ECA">
        <w:t>)</w:t>
      </w:r>
      <w:r w:rsidRPr="003F2ECA">
        <w:tab/>
        <w:t>H = 10° внутри к внутренней стороне транспортного средства, V = 0°;</w:t>
      </w:r>
    </w:p>
    <w:p w14:paraId="42B17C1F" w14:textId="77777777" w:rsidR="006357C8" w:rsidRPr="003F2ECA" w:rsidRDefault="006357C8" w:rsidP="006357C8">
      <w:pPr>
        <w:pStyle w:val="SingleTxtG"/>
        <w:ind w:left="2268" w:hanging="1134"/>
      </w:pPr>
      <w:r w:rsidRPr="003F2ECA">
        <w:t>4.6.1.5</w:t>
      </w:r>
      <w:r w:rsidRPr="003F2ECA">
        <w:tab/>
      </w:r>
      <w:r w:rsidRPr="003F2ECA">
        <w:tab/>
        <w:t>Требования пункта 4.6.1.2 не применяются к задним огням освещения регистрационного знака. Однако требования пункта 4.6.1.1 по-прежнему применимы.</w:t>
      </w:r>
    </w:p>
    <w:p w14:paraId="2DF39AFD" w14:textId="77777777" w:rsidR="006357C8" w:rsidRPr="003F2ECA" w:rsidRDefault="006357C8" w:rsidP="006357C8">
      <w:pPr>
        <w:pStyle w:val="SingleTxtG"/>
        <w:ind w:left="2268" w:hanging="1134"/>
      </w:pPr>
      <w:r w:rsidRPr="003F2ECA">
        <w:lastRenderedPageBreak/>
        <w:t>4.6.1.6</w:t>
      </w:r>
      <w:r w:rsidRPr="003F2ECA">
        <w:tab/>
      </w:r>
      <w:r w:rsidRPr="003F2ECA">
        <w:tab/>
        <w:t>Требования пункта 4.6.1.2 b) не применяются к сигналам торможения и габаритным огням транспортных средств категории L. Однако требования пунктов 4.6.1.1 и 4.6.1.2 а) по-прежнему применимы.</w:t>
      </w:r>
    </w:p>
    <w:p w14:paraId="758D9AB2" w14:textId="77777777" w:rsidR="006357C8" w:rsidRPr="003F2ECA" w:rsidRDefault="006357C8" w:rsidP="006357C8">
      <w:pPr>
        <w:pStyle w:val="SingleTxtG"/>
        <w:ind w:left="2268" w:hanging="1134"/>
      </w:pPr>
      <w:r w:rsidRPr="003F2ECA">
        <w:t>4.6.2</w:t>
      </w:r>
      <w:r w:rsidRPr="003F2ECA">
        <w:tab/>
      </w:r>
      <w:r w:rsidRPr="003F2ECA">
        <w:tab/>
        <w:t>В случае несрабатывания регулятора силы света:</w:t>
      </w:r>
    </w:p>
    <w:p w14:paraId="5474A71C" w14:textId="77777777" w:rsidR="006357C8" w:rsidRPr="003F2ECA" w:rsidRDefault="006357C8" w:rsidP="006357C8">
      <w:pPr>
        <w:pStyle w:val="SingleTxtG"/>
        <w:ind w:left="2835" w:hanging="567"/>
      </w:pPr>
      <w:r w:rsidRPr="003F2ECA">
        <w:t>a)</w:t>
      </w:r>
      <w:r w:rsidRPr="003F2ECA">
        <w:tab/>
        <w:t>заднего габаритного огня категории R2 с силой света, превышающей максимальное значение для огней категории R1;</w:t>
      </w:r>
    </w:p>
    <w:p w14:paraId="1A3BAE2C" w14:textId="77777777" w:rsidR="006357C8" w:rsidRPr="003F2ECA" w:rsidRDefault="006357C8" w:rsidP="006357C8">
      <w:pPr>
        <w:pStyle w:val="SingleTxtG"/>
        <w:ind w:left="2835" w:hanging="567"/>
      </w:pPr>
      <w:r w:rsidRPr="003F2ECA">
        <w:t>b)</w:t>
      </w:r>
      <w:r w:rsidRPr="003F2ECA">
        <w:tab/>
        <w:t>заднего контурного огня категории RM2 с силой света, превышающей максимальное значение для огней категории RМ1;</w:t>
      </w:r>
    </w:p>
    <w:p w14:paraId="7E958F05" w14:textId="77777777" w:rsidR="006357C8" w:rsidRPr="003F2ECA" w:rsidRDefault="006357C8" w:rsidP="006357C8">
      <w:pPr>
        <w:pStyle w:val="SingleTxtG"/>
        <w:ind w:left="2835" w:hanging="567"/>
      </w:pPr>
      <w:r w:rsidRPr="003F2ECA">
        <w:t>c)</w:t>
      </w:r>
      <w:r w:rsidRPr="003F2ECA">
        <w:tab/>
        <w:t>сигнала торможения категории S2 с силой света, превышающей максимальное значение для огней категории S1;</w:t>
      </w:r>
    </w:p>
    <w:p w14:paraId="4A9CA621" w14:textId="77777777" w:rsidR="006357C8" w:rsidRPr="003F2ECA" w:rsidRDefault="006357C8" w:rsidP="006357C8">
      <w:pPr>
        <w:pStyle w:val="SingleTxtG"/>
        <w:ind w:left="2835" w:hanging="567"/>
      </w:pPr>
      <w:r w:rsidRPr="003F2ECA">
        <w:t>d)</w:t>
      </w:r>
      <w:r w:rsidRPr="003F2ECA">
        <w:tab/>
        <w:t>сигнала торможения категории S4 с силой света, превышающей максимальное значение для огней категории S3;</w:t>
      </w:r>
    </w:p>
    <w:p w14:paraId="769E2ECE" w14:textId="77777777" w:rsidR="006357C8" w:rsidRPr="003F2ECA" w:rsidRDefault="006357C8" w:rsidP="006357C8">
      <w:pPr>
        <w:pStyle w:val="SingleTxtG"/>
        <w:ind w:left="2835" w:hanging="567"/>
      </w:pPr>
      <w:r w:rsidRPr="003F2ECA">
        <w:t>e)</w:t>
      </w:r>
      <w:r w:rsidRPr="003F2ECA">
        <w:tab/>
        <w:t>указателя поворота категории 2b с силой света, превышающей максимальное значение для огней категории 2a;</w:t>
      </w:r>
    </w:p>
    <w:p w14:paraId="2D76877A" w14:textId="77777777" w:rsidR="006357C8" w:rsidRPr="003F2ECA" w:rsidRDefault="006357C8" w:rsidP="006357C8">
      <w:pPr>
        <w:pStyle w:val="SingleTxtG"/>
        <w:ind w:left="2835" w:hanging="567"/>
      </w:pPr>
      <w:r w:rsidRPr="003F2ECA">
        <w:t>f)</w:t>
      </w:r>
      <w:r w:rsidRPr="003F2ECA">
        <w:tab/>
        <w:t>заднего противотуманного огня категории F2 с силой света, превышающей максимальное значение для огней категории F1,</w:t>
      </w:r>
    </w:p>
    <w:p w14:paraId="373829DD" w14:textId="77777777" w:rsidR="006357C8" w:rsidRPr="003F2ECA" w:rsidRDefault="006357C8" w:rsidP="006357C8">
      <w:pPr>
        <w:pStyle w:val="SingleTxtG"/>
        <w:ind w:left="2268"/>
      </w:pPr>
      <w:r w:rsidRPr="003F2ECA">
        <w:t>автоматически применяют требования, предъявляемые к огням с постоянной силой света соответствующей категории.</w:t>
      </w:r>
    </w:p>
    <w:p w14:paraId="00AAD543" w14:textId="77777777" w:rsidR="006357C8" w:rsidRPr="003F2ECA" w:rsidRDefault="006357C8" w:rsidP="006357C8">
      <w:pPr>
        <w:pStyle w:val="SingleTxtG"/>
      </w:pPr>
      <w:r w:rsidRPr="003F2ECA">
        <w:t>4.7</w:t>
      </w:r>
      <w:r w:rsidRPr="003F2ECA">
        <w:tab/>
      </w:r>
      <w:r w:rsidRPr="003F2ECA">
        <w:tab/>
        <w:t>Положения в отношении источников света</w:t>
      </w:r>
    </w:p>
    <w:p w14:paraId="34C413E1" w14:textId="77777777" w:rsidR="006357C8" w:rsidRPr="003F2ECA" w:rsidRDefault="006357C8" w:rsidP="006357C8">
      <w:pPr>
        <w:pStyle w:val="SingleTxtG"/>
      </w:pPr>
      <w:r w:rsidRPr="003F2ECA">
        <w:t>4.7.1</w:t>
      </w:r>
      <w:r w:rsidRPr="003F2ECA">
        <w:tab/>
      </w:r>
      <w:r w:rsidRPr="003F2ECA">
        <w:tab/>
        <w:t>Использование источников света</w:t>
      </w:r>
    </w:p>
    <w:p w14:paraId="613B5C7B" w14:textId="77777777" w:rsidR="006357C8" w:rsidRPr="003F2ECA" w:rsidRDefault="006357C8" w:rsidP="006357C8">
      <w:pPr>
        <w:pStyle w:val="SingleTxtG"/>
        <w:ind w:left="2268"/>
      </w:pPr>
      <w:r w:rsidRPr="003F2ECA">
        <w:t>Огонь оснащают только:</w:t>
      </w:r>
    </w:p>
    <w:p w14:paraId="3D57B370" w14:textId="6C301D70" w:rsidR="006357C8" w:rsidRPr="003F2ECA" w:rsidRDefault="00FE429C" w:rsidP="00FE429C">
      <w:pPr>
        <w:pStyle w:val="SingleTxtG"/>
        <w:ind w:left="2835" w:hanging="567"/>
      </w:pPr>
      <w:r w:rsidRPr="00FE429C">
        <w:t>–</w:t>
      </w:r>
      <w:r w:rsidR="006357C8" w:rsidRPr="003F2ECA">
        <w:tab/>
        <w:t>сменным(и) источником(</w:t>
      </w:r>
      <w:proofErr w:type="spellStart"/>
      <w:r w:rsidR="006357C8" w:rsidRPr="003F2ECA">
        <w:t>ами</w:t>
      </w:r>
      <w:proofErr w:type="spellEnd"/>
      <w:r w:rsidR="006357C8" w:rsidRPr="003F2ECA">
        <w:t xml:space="preserve">) света, официально утвержденным(и) на основании </w:t>
      </w:r>
      <w:r w:rsidR="006357C8">
        <w:t>п</w:t>
      </w:r>
      <w:r w:rsidR="006357C8" w:rsidRPr="003F2ECA">
        <w:t xml:space="preserve">равил </w:t>
      </w:r>
      <w:r w:rsidR="006357C8">
        <w:t>ООН №</w:t>
      </w:r>
      <w:r w:rsidR="006357C8" w:rsidRPr="003F2ECA">
        <w:t>№ 37, 99 и/или 128, при условии что на момент подачи заявки на официальное утверждение типа на его (их) применение не установлено никаких ограничений, и/или</w:t>
      </w:r>
    </w:p>
    <w:p w14:paraId="688B9C43" w14:textId="79A9F78A" w:rsidR="006357C8" w:rsidRPr="003F2ECA" w:rsidRDefault="00FE429C" w:rsidP="00FE429C">
      <w:pPr>
        <w:pStyle w:val="SingleTxtG"/>
        <w:ind w:left="2835" w:hanging="567"/>
      </w:pPr>
      <w:r w:rsidRPr="00FE429C">
        <w:t>–</w:t>
      </w:r>
      <w:r w:rsidR="006357C8" w:rsidRPr="003F2ECA">
        <w:tab/>
        <w:t>модулем(</w:t>
      </w:r>
      <w:proofErr w:type="spellStart"/>
      <w:r w:rsidR="006357C8" w:rsidRPr="003F2ECA">
        <w:t>ями</w:t>
      </w:r>
      <w:proofErr w:type="spellEnd"/>
      <w:r w:rsidR="006357C8" w:rsidRPr="003F2ECA">
        <w:t xml:space="preserve">) источника света, и/или </w:t>
      </w:r>
    </w:p>
    <w:p w14:paraId="4EF6A89B" w14:textId="3FA78932" w:rsidR="006357C8" w:rsidRPr="003F2ECA" w:rsidRDefault="00FE429C" w:rsidP="00FE429C">
      <w:pPr>
        <w:pStyle w:val="SingleTxtG"/>
        <w:ind w:left="2835" w:hanging="567"/>
      </w:pPr>
      <w:r w:rsidRPr="00FE429C">
        <w:t>–</w:t>
      </w:r>
      <w:r w:rsidR="006357C8" w:rsidRPr="003F2ECA">
        <w:tab/>
        <w:t>несменным(и) источником(</w:t>
      </w:r>
      <w:proofErr w:type="spellStart"/>
      <w:r w:rsidR="006357C8" w:rsidRPr="003F2ECA">
        <w:t>ами</w:t>
      </w:r>
      <w:proofErr w:type="spellEnd"/>
      <w:r w:rsidR="006357C8" w:rsidRPr="003F2ECA">
        <w:t>) света.</w:t>
      </w:r>
    </w:p>
    <w:p w14:paraId="67AF1C38" w14:textId="77777777" w:rsidR="006357C8" w:rsidRPr="003F2ECA" w:rsidRDefault="006357C8" w:rsidP="006357C8">
      <w:pPr>
        <w:pStyle w:val="SingleTxtG"/>
      </w:pPr>
      <w:r w:rsidRPr="003F2ECA">
        <w:t>4.7.2</w:t>
      </w:r>
      <w:r w:rsidRPr="003F2ECA">
        <w:tab/>
      </w:r>
      <w:r w:rsidRPr="003F2ECA">
        <w:tab/>
        <w:t>Положения в отношении источников света</w:t>
      </w:r>
    </w:p>
    <w:p w14:paraId="43DA8F59" w14:textId="77777777" w:rsidR="006357C8" w:rsidRPr="003F2ECA" w:rsidRDefault="006357C8" w:rsidP="006357C8">
      <w:pPr>
        <w:pStyle w:val="SingleTxtG"/>
        <w:ind w:left="2268" w:hanging="1134"/>
      </w:pPr>
      <w:r w:rsidRPr="003F2ECA">
        <w:t>4.7.2.1</w:t>
      </w:r>
      <w:r w:rsidRPr="003F2ECA">
        <w:tab/>
      </w:r>
      <w:r w:rsidRPr="003F2ECA">
        <w:tab/>
        <w:t>В случае категории(й) или типа(</w:t>
      </w:r>
      <w:proofErr w:type="spellStart"/>
      <w:r w:rsidRPr="003F2ECA">
        <w:t>ов</w:t>
      </w:r>
      <w:proofErr w:type="spellEnd"/>
      <w:r w:rsidRPr="003F2ECA">
        <w:t>) источника света, использование которых ограничено транспортными средствами, находящимися в эксплуатации и изначально оборудованными такими огнями, податель заявки на официальное утверждение типа огня указывает, что данный огонь предназначен лишь для установки на этих транспортных средствах; это должно быть указано в карточке сообщения.</w:t>
      </w:r>
    </w:p>
    <w:p w14:paraId="32BA1E9A" w14:textId="77777777" w:rsidR="006357C8" w:rsidRPr="003F2ECA" w:rsidRDefault="006357C8" w:rsidP="006357C8">
      <w:pPr>
        <w:pStyle w:val="SingleTxtG"/>
        <w:ind w:left="2268" w:hanging="1134"/>
      </w:pPr>
      <w:r w:rsidRPr="003F2ECA">
        <w:t>4.7.2.2</w:t>
      </w:r>
      <w:r w:rsidRPr="003F2ECA">
        <w:tab/>
      </w:r>
      <w:r w:rsidRPr="003F2ECA">
        <w:tab/>
        <w:t>В случае сменного(</w:t>
      </w:r>
      <w:proofErr w:type="spellStart"/>
      <w:r w:rsidRPr="003F2ECA">
        <w:t>ых</w:t>
      </w:r>
      <w:proofErr w:type="spellEnd"/>
      <w:r w:rsidRPr="003F2ECA">
        <w:t>) источника(</w:t>
      </w:r>
      <w:proofErr w:type="spellStart"/>
      <w:r w:rsidRPr="003F2ECA">
        <w:t>ов</w:t>
      </w:r>
      <w:proofErr w:type="spellEnd"/>
      <w:r w:rsidRPr="003F2ECA">
        <w:t>) света, официально утвержденного(</w:t>
      </w:r>
      <w:proofErr w:type="spellStart"/>
      <w:r w:rsidRPr="003F2ECA">
        <w:t>ых</w:t>
      </w:r>
      <w:proofErr w:type="spellEnd"/>
      <w:r w:rsidRPr="003F2ECA">
        <w:t>) на основании правил ООН,</w:t>
      </w:r>
    </w:p>
    <w:p w14:paraId="2934C88C" w14:textId="77777777" w:rsidR="006357C8" w:rsidRPr="003F2ECA" w:rsidRDefault="006357C8" w:rsidP="006357C8">
      <w:pPr>
        <w:pStyle w:val="SingleTxtG"/>
        <w:ind w:left="2835" w:hanging="567"/>
      </w:pPr>
      <w:r w:rsidRPr="003F2ECA">
        <w:t>a)</w:t>
      </w:r>
      <w:r w:rsidRPr="003F2ECA">
        <w:tab/>
        <w:t>конструкция огня должна быть такой, чтобы источник(и) света можно было установить только в правильном положении;</w:t>
      </w:r>
    </w:p>
    <w:p w14:paraId="68FE6B17" w14:textId="77777777" w:rsidR="006357C8" w:rsidRPr="003F2ECA" w:rsidRDefault="006357C8" w:rsidP="006357C8">
      <w:pPr>
        <w:pStyle w:val="SingleTxtG"/>
        <w:ind w:left="2835" w:hanging="567"/>
      </w:pPr>
      <w:r w:rsidRPr="003F2ECA">
        <w:t>b)</w:t>
      </w:r>
      <w:r w:rsidRPr="003F2ECA">
        <w:tab/>
        <w:t>патрон источника(</w:t>
      </w:r>
      <w:proofErr w:type="spellStart"/>
      <w:r w:rsidRPr="003F2ECA">
        <w:t>ов</w:t>
      </w:r>
      <w:proofErr w:type="spellEnd"/>
      <w:r w:rsidRPr="003F2ECA">
        <w:t>) света должен соответствовать характеристикам, указанным в публикации 60061 МЭК. Применяются спецификации патрона, относящиеся к предписанной категории источника(</w:t>
      </w:r>
      <w:proofErr w:type="spellStart"/>
      <w:r w:rsidRPr="003F2ECA">
        <w:t>ов</w:t>
      </w:r>
      <w:proofErr w:type="spellEnd"/>
      <w:r w:rsidRPr="003F2ECA">
        <w:t>) света. Кроме того, в том случае, если предписана также категория альтернативного(</w:t>
      </w:r>
      <w:proofErr w:type="spellStart"/>
      <w:r w:rsidRPr="003F2ECA">
        <w:t>ых</w:t>
      </w:r>
      <w:proofErr w:type="spellEnd"/>
      <w:r w:rsidRPr="003F2ECA">
        <w:t>) источника(</w:t>
      </w:r>
      <w:proofErr w:type="spellStart"/>
      <w:r w:rsidRPr="003F2ECA">
        <w:t>ов</w:t>
      </w:r>
      <w:proofErr w:type="spellEnd"/>
      <w:r w:rsidRPr="003F2ECA">
        <w:t>) света на СИД, применяется спецификация патрона, относящаяся к категории альтернативного(</w:t>
      </w:r>
      <w:proofErr w:type="spellStart"/>
      <w:r w:rsidRPr="003F2ECA">
        <w:t>ых</w:t>
      </w:r>
      <w:proofErr w:type="spellEnd"/>
      <w:r w:rsidRPr="003F2ECA">
        <w:t>) источника(</w:t>
      </w:r>
      <w:proofErr w:type="spellStart"/>
      <w:r w:rsidRPr="003F2ECA">
        <w:t>ов</w:t>
      </w:r>
      <w:proofErr w:type="spellEnd"/>
      <w:r w:rsidRPr="003F2ECA">
        <w:t>) света.</w:t>
      </w:r>
    </w:p>
    <w:p w14:paraId="035F2F18" w14:textId="77777777" w:rsidR="006357C8" w:rsidRPr="003F2ECA" w:rsidRDefault="006357C8" w:rsidP="00FE429C">
      <w:pPr>
        <w:pStyle w:val="SingleTxtG"/>
        <w:pageBreakBefore/>
        <w:ind w:left="2268" w:hanging="1134"/>
      </w:pPr>
      <w:r w:rsidRPr="003F2ECA">
        <w:lastRenderedPageBreak/>
        <w:t>4.7.2.3</w:t>
      </w:r>
      <w:r w:rsidRPr="003F2ECA">
        <w:tab/>
      </w:r>
      <w:r w:rsidRPr="003F2ECA">
        <w:tab/>
        <w:t>Устройства световой сигнализации не должны создавать электромагнитные либо сетевые помехи, которые вызывали бы сбои в работе других электрических/электронных систем транспортного средства</w:t>
      </w:r>
      <w:r w:rsidRPr="003F2ECA">
        <w:rPr>
          <w:rStyle w:val="ab"/>
        </w:rPr>
        <w:footnoteReference w:id="2"/>
      </w:r>
      <w:r w:rsidRPr="003F2ECA">
        <w:t xml:space="preserve">. </w:t>
      </w:r>
    </w:p>
    <w:p w14:paraId="759E681C" w14:textId="77777777" w:rsidR="006357C8" w:rsidRPr="003F2ECA" w:rsidRDefault="006357C8" w:rsidP="006357C8">
      <w:pPr>
        <w:pStyle w:val="SingleTxtG"/>
        <w:ind w:left="2268" w:hanging="1134"/>
      </w:pPr>
      <w:r w:rsidRPr="003F2ECA">
        <w:t>4.7.2.4</w:t>
      </w:r>
      <w:r w:rsidRPr="003F2ECA">
        <w:tab/>
      </w:r>
      <w:r w:rsidRPr="003F2ECA">
        <w:tab/>
        <w:t>В случае сменного(</w:t>
      </w:r>
      <w:proofErr w:type="spellStart"/>
      <w:r w:rsidRPr="003F2ECA">
        <w:t>ых</w:t>
      </w:r>
      <w:proofErr w:type="spellEnd"/>
      <w:r w:rsidRPr="003F2ECA">
        <w:t>) модуля(ей) источника света, конструкция этого (этих) модуля(ей) источника света должна быть такой, чтобы:</w:t>
      </w:r>
    </w:p>
    <w:p w14:paraId="590CE372" w14:textId="77777777" w:rsidR="006357C8" w:rsidRPr="003F2ECA" w:rsidRDefault="006357C8" w:rsidP="006357C8">
      <w:pPr>
        <w:pStyle w:val="SingleTxtG"/>
        <w:ind w:left="2835" w:hanging="567"/>
      </w:pPr>
      <w:r w:rsidRPr="003F2ECA">
        <w:t>a)</w:t>
      </w:r>
      <w:r w:rsidRPr="003F2ECA">
        <w:tab/>
        <w:t>он мог быть установлен только в обозначенном и правильном положении и мог быть снят только с использованием инструмента(</w:t>
      </w:r>
      <w:proofErr w:type="spellStart"/>
      <w:r w:rsidRPr="003F2ECA">
        <w:t>ов</w:t>
      </w:r>
      <w:proofErr w:type="spellEnd"/>
      <w:r w:rsidRPr="003F2ECA">
        <w:t>); и</w:t>
      </w:r>
    </w:p>
    <w:p w14:paraId="5E7E6E32" w14:textId="77777777" w:rsidR="006357C8" w:rsidRPr="003F2ECA" w:rsidRDefault="006357C8" w:rsidP="006357C8">
      <w:pPr>
        <w:pStyle w:val="SingleTxtG"/>
        <w:ind w:left="2835" w:hanging="567"/>
      </w:pPr>
      <w:r w:rsidRPr="003F2ECA">
        <w:t>b)</w:t>
      </w:r>
      <w:r w:rsidRPr="003F2ECA">
        <w:tab/>
        <w:t>он был защищен от постороннего вмешательства; и</w:t>
      </w:r>
    </w:p>
    <w:p w14:paraId="33564F94" w14:textId="77777777" w:rsidR="006357C8" w:rsidRPr="003F2ECA" w:rsidRDefault="006357C8" w:rsidP="006357C8">
      <w:pPr>
        <w:pStyle w:val="SingleTxtG"/>
        <w:ind w:left="2835" w:hanging="567"/>
      </w:pPr>
      <w:r w:rsidRPr="003F2ECA">
        <w:t>c)</w:t>
      </w:r>
      <w:r w:rsidRPr="003F2ECA">
        <w:tab/>
        <w:t>независимо от использования инструмента (инструментов), он не являлся взаимозаменяемым с:</w:t>
      </w:r>
    </w:p>
    <w:p w14:paraId="1137AB53" w14:textId="78B275F6" w:rsidR="006357C8" w:rsidRPr="003F2ECA" w:rsidRDefault="00FE429C" w:rsidP="00FE429C">
      <w:pPr>
        <w:pStyle w:val="SingleTxtG"/>
        <w:ind w:left="3402" w:hanging="567"/>
      </w:pPr>
      <w:r w:rsidRPr="00FE429C">
        <w:t>–</w:t>
      </w:r>
      <w:r w:rsidR="006357C8" w:rsidRPr="003F2ECA">
        <w:tab/>
        <w:t>любым сменным источником света, официально утвержденным на основании правил ООН, и/или</w:t>
      </w:r>
    </w:p>
    <w:p w14:paraId="1FB4385D" w14:textId="3036F3B0" w:rsidR="006357C8" w:rsidRPr="003F2ECA" w:rsidRDefault="00FE429C" w:rsidP="00FE429C">
      <w:pPr>
        <w:pStyle w:val="SingleTxtG"/>
        <w:ind w:left="3402" w:hanging="567"/>
      </w:pPr>
      <w:r w:rsidRPr="00FE429C">
        <w:t>–</w:t>
      </w:r>
      <w:r w:rsidR="006357C8" w:rsidRPr="003F2ECA">
        <w:tab/>
        <w:t>любым другим сменным модулем источника света с иными характеристиками, расположенным в том же корпусе огня;</w:t>
      </w:r>
    </w:p>
    <w:p w14:paraId="5FE31DE0" w14:textId="77777777" w:rsidR="006357C8" w:rsidRPr="003F2ECA" w:rsidRDefault="006357C8" w:rsidP="006357C8">
      <w:pPr>
        <w:pStyle w:val="SingleTxtG"/>
        <w:ind w:left="2835" w:hanging="567"/>
      </w:pPr>
      <w:r w:rsidRPr="003F2ECA">
        <w:t>d)</w:t>
      </w:r>
      <w:r w:rsidRPr="003F2ECA">
        <w:tab/>
        <w:t>при снятии модуля источника света и замене его другим модулем, предоставленным подателем заявки и обозначенным тем же идентификационным кодом модуля источника света, фотометрические характеристики устройства отвечали установленным требованиям.</w:t>
      </w:r>
    </w:p>
    <w:p w14:paraId="26FE0F44" w14:textId="77777777" w:rsidR="006357C8" w:rsidRPr="003F2ECA" w:rsidRDefault="006357C8" w:rsidP="006357C8">
      <w:pPr>
        <w:pStyle w:val="SingleTxtG"/>
      </w:pPr>
      <w:r w:rsidRPr="003F2ECA">
        <w:t>4.8</w:t>
      </w:r>
      <w:r w:rsidRPr="003F2ECA">
        <w:tab/>
      </w:r>
      <w:r w:rsidRPr="003F2ECA">
        <w:tab/>
        <w:t>Условия проведения испытаний и методы измерений:</w:t>
      </w:r>
    </w:p>
    <w:p w14:paraId="7B9C64F6" w14:textId="77777777" w:rsidR="006357C8" w:rsidRPr="003F2ECA" w:rsidRDefault="006357C8" w:rsidP="006357C8">
      <w:pPr>
        <w:pStyle w:val="SingleTxtG"/>
      </w:pPr>
      <w:r w:rsidRPr="003F2ECA">
        <w:t>4.8.1</w:t>
      </w:r>
      <w:r w:rsidRPr="003F2ECA">
        <w:tab/>
      </w:r>
      <w:r w:rsidRPr="003F2ECA">
        <w:tab/>
        <w:t>Общие положения</w:t>
      </w:r>
    </w:p>
    <w:p w14:paraId="39DA3996" w14:textId="77777777" w:rsidR="006357C8" w:rsidRPr="003F2ECA" w:rsidRDefault="006357C8" w:rsidP="006357C8">
      <w:pPr>
        <w:pStyle w:val="SingleTxtG"/>
        <w:ind w:left="2268"/>
      </w:pPr>
      <w:r w:rsidRPr="003F2ECA">
        <w:t>Все измерения (фотометрические и колориметрические) должны проводиться с учетом нижеследующих условий. Указания в отношении используемых методов измерения приведены в приложении 3.</w:t>
      </w:r>
    </w:p>
    <w:p w14:paraId="03E01207" w14:textId="77777777" w:rsidR="006357C8" w:rsidRPr="003F2ECA" w:rsidRDefault="006357C8" w:rsidP="006357C8">
      <w:pPr>
        <w:pStyle w:val="SingleTxtG"/>
        <w:ind w:left="2268" w:hanging="1134"/>
      </w:pPr>
      <w:r w:rsidRPr="003F2ECA">
        <w:t>4.8.1.1</w:t>
      </w:r>
      <w:r w:rsidRPr="003F2ECA">
        <w:tab/>
      </w:r>
      <w:r w:rsidRPr="003F2ECA">
        <w:tab/>
        <w:t xml:space="preserve">В случае сменных источников света, официально утвержденных на основании правил ООН, все измерения проводятся с использованием стандартных источников света, указанных в СР.5. </w:t>
      </w:r>
    </w:p>
    <w:p w14:paraId="4620448D" w14:textId="77777777" w:rsidR="006357C8" w:rsidRPr="003F2ECA" w:rsidRDefault="006357C8" w:rsidP="006357C8">
      <w:pPr>
        <w:pStyle w:val="SingleTxtG"/>
        <w:ind w:left="2268" w:hanging="1134"/>
      </w:pPr>
      <w:r w:rsidRPr="003F2ECA">
        <w:t>4.8.1.1.1</w:t>
      </w:r>
      <w:r w:rsidRPr="003F2ECA">
        <w:tab/>
        <w:t>Кроме того, в случае сменных источников света, официально утвержденных на основании правил ООН, с электронным механизмом управления источником света или регулятором силы света величина светового потока стандартного(</w:t>
      </w:r>
      <w:proofErr w:type="spellStart"/>
      <w:r w:rsidRPr="003F2ECA">
        <w:t>ых</w:t>
      </w:r>
      <w:proofErr w:type="spellEnd"/>
      <w:r w:rsidRPr="003F2ECA">
        <w:t>) источника(</w:t>
      </w:r>
      <w:proofErr w:type="spellStart"/>
      <w:r w:rsidRPr="003F2ECA">
        <w:t>ов</w:t>
      </w:r>
      <w:proofErr w:type="spellEnd"/>
      <w:r w:rsidRPr="003F2ECA">
        <w:t>) света не должна отклоняться более чем на 5 % от его контрольного/номинального значения при подаче испытательного напряжения.</w:t>
      </w:r>
    </w:p>
    <w:p w14:paraId="5EF29CED" w14:textId="77777777" w:rsidR="006357C8" w:rsidRPr="003F2ECA" w:rsidRDefault="006357C8" w:rsidP="006357C8">
      <w:pPr>
        <w:pStyle w:val="SingleTxtG"/>
        <w:ind w:left="2268" w:hanging="1134"/>
      </w:pPr>
      <w:r w:rsidRPr="003F2ECA">
        <w:t>4.8.1.2</w:t>
      </w:r>
      <w:r w:rsidRPr="003F2ECA">
        <w:tab/>
      </w:r>
      <w:r w:rsidRPr="003F2ECA">
        <w:tab/>
        <w:t>В случае огня, оснащенного модулем(</w:t>
      </w:r>
      <w:proofErr w:type="spellStart"/>
      <w:r w:rsidRPr="003F2ECA">
        <w:t>ями</w:t>
      </w:r>
      <w:proofErr w:type="spellEnd"/>
      <w:r w:rsidRPr="003F2ECA">
        <w:t>) источника света или несменным(и) источником(</w:t>
      </w:r>
      <w:proofErr w:type="spellStart"/>
      <w:r w:rsidRPr="003F2ECA">
        <w:t>ами</w:t>
      </w:r>
      <w:proofErr w:type="spellEnd"/>
      <w:r w:rsidRPr="003F2ECA">
        <w:t>) света, все измерения должны проводиться с источником(</w:t>
      </w:r>
      <w:proofErr w:type="spellStart"/>
      <w:r w:rsidRPr="003F2ECA">
        <w:t>ами</w:t>
      </w:r>
      <w:proofErr w:type="spellEnd"/>
      <w:r w:rsidRPr="003F2ECA">
        <w:t>) света, имеющимся(</w:t>
      </w:r>
      <w:proofErr w:type="spellStart"/>
      <w:r w:rsidRPr="003F2ECA">
        <w:t>ися</w:t>
      </w:r>
      <w:proofErr w:type="spellEnd"/>
      <w:r w:rsidRPr="003F2ECA">
        <w:t>) в огне.</w:t>
      </w:r>
    </w:p>
    <w:p w14:paraId="1C7B29C9" w14:textId="77777777" w:rsidR="006357C8" w:rsidRPr="003F2ECA" w:rsidRDefault="006357C8" w:rsidP="006357C8">
      <w:pPr>
        <w:pStyle w:val="SingleTxtG"/>
        <w:ind w:left="2268" w:hanging="1134"/>
      </w:pPr>
      <w:r w:rsidRPr="003F2ECA">
        <w:t>4.8.1.3</w:t>
      </w:r>
      <w:r w:rsidRPr="003F2ECA">
        <w:tab/>
      </w:r>
      <w:r w:rsidRPr="003F2ECA">
        <w:tab/>
        <w:t>В случае огня (функции) с источниками света, на которые распространяется более одного из условий, предписанных в пункте 4.8, фотометрические измерения проводятся отдельно в соответствии с каждым применимым условием, изложенным в пункте 4.8.</w:t>
      </w:r>
    </w:p>
    <w:p w14:paraId="3BFEB6E5" w14:textId="77777777" w:rsidR="006357C8" w:rsidRPr="003F2ECA" w:rsidRDefault="006357C8" w:rsidP="006357C8">
      <w:pPr>
        <w:pStyle w:val="SingleTxtG"/>
        <w:ind w:left="2268"/>
      </w:pPr>
      <w:r w:rsidRPr="003F2ECA">
        <w:t>Все отдельные результаты измерений должны суммироваться.</w:t>
      </w:r>
    </w:p>
    <w:p w14:paraId="35BB55D8" w14:textId="77777777" w:rsidR="006357C8" w:rsidRPr="003F2ECA" w:rsidRDefault="006357C8" w:rsidP="006357C8">
      <w:pPr>
        <w:pStyle w:val="SingleTxtG"/>
        <w:ind w:left="2268"/>
      </w:pPr>
      <w:r w:rsidRPr="003F2ECA">
        <w:t>Испытательная лаборатория может затребовать у подателя заявки образцы, допускающие поставку различных источников света отдельно.</w:t>
      </w:r>
    </w:p>
    <w:p w14:paraId="6ED91376" w14:textId="77777777" w:rsidR="006357C8" w:rsidRPr="003F2ECA" w:rsidRDefault="006357C8" w:rsidP="006357C8">
      <w:pPr>
        <w:pStyle w:val="SingleTxtG"/>
        <w:ind w:left="2268" w:hanging="1134"/>
      </w:pPr>
      <w:r w:rsidRPr="003F2ECA">
        <w:t>4.8.1.4</w:t>
      </w:r>
      <w:r w:rsidRPr="003F2ECA">
        <w:tab/>
      </w:r>
      <w:r w:rsidRPr="003F2ECA">
        <w:tab/>
        <w:t>При фотометрических измерениях паразитные отражения устраняют путем надлежащей маскировки.</w:t>
      </w:r>
    </w:p>
    <w:p w14:paraId="18CC8776" w14:textId="77777777" w:rsidR="006357C8" w:rsidRPr="003F2ECA" w:rsidRDefault="006357C8" w:rsidP="006357C8">
      <w:pPr>
        <w:pStyle w:val="SingleTxtG"/>
        <w:ind w:left="2268" w:hanging="1134"/>
      </w:pPr>
      <w:r w:rsidRPr="003F2ECA">
        <w:lastRenderedPageBreak/>
        <w:t>4.8.1.5</w:t>
      </w:r>
      <w:r w:rsidRPr="003F2ECA">
        <w:tab/>
      </w:r>
      <w:r w:rsidRPr="003F2ECA">
        <w:tab/>
        <w:t>Если огонь может устанавливаться на транспортном средстве более чем в одном положении или в поле различных положений, то фотометрические измерения повторяют для каждого положения или для крайних положений поля исходной оси, которые указываются изготовителем.</w:t>
      </w:r>
    </w:p>
    <w:p w14:paraId="79757B6D" w14:textId="77777777" w:rsidR="006357C8" w:rsidRPr="003F2ECA" w:rsidRDefault="006357C8" w:rsidP="006357C8">
      <w:pPr>
        <w:pStyle w:val="SingleTxtG"/>
        <w:ind w:left="2268" w:hanging="1134"/>
      </w:pPr>
      <w:r w:rsidRPr="003F2ECA">
        <w:t>4.8.1.6</w:t>
      </w:r>
      <w:r w:rsidRPr="003F2ECA">
        <w:tab/>
      </w:r>
      <w:r w:rsidRPr="003F2ECA">
        <w:tab/>
        <w:t>Если, по усмотрению заявителя, огонь подлежит также официальному утверждению с альтернативным(и) источником(</w:t>
      </w:r>
      <w:proofErr w:type="spellStart"/>
      <w:r w:rsidRPr="003F2ECA">
        <w:t>ами</w:t>
      </w:r>
      <w:proofErr w:type="spellEnd"/>
      <w:r w:rsidRPr="003F2ECA">
        <w:t>) света на СИД, то все измерения (фотометрические и колориметрические) повторяются с использованием предписанного(</w:t>
      </w:r>
      <w:proofErr w:type="spellStart"/>
      <w:r w:rsidRPr="003F2ECA">
        <w:t>ых</w:t>
      </w:r>
      <w:proofErr w:type="spellEnd"/>
      <w:r w:rsidRPr="003F2ECA">
        <w:t>) альтернативного(</w:t>
      </w:r>
      <w:proofErr w:type="spellStart"/>
      <w:r w:rsidRPr="003F2ECA">
        <w:t>ых</w:t>
      </w:r>
      <w:proofErr w:type="spellEnd"/>
      <w:r w:rsidRPr="003F2ECA">
        <w:t>) источника(</w:t>
      </w:r>
      <w:proofErr w:type="spellStart"/>
      <w:r w:rsidRPr="003F2ECA">
        <w:t>ов</w:t>
      </w:r>
      <w:proofErr w:type="spellEnd"/>
      <w:r w:rsidRPr="003F2ECA">
        <w:t>) света на СИД.</w:t>
      </w:r>
    </w:p>
    <w:p w14:paraId="2B0D0254" w14:textId="77777777" w:rsidR="006357C8" w:rsidRPr="003F2ECA" w:rsidRDefault="006357C8" w:rsidP="006357C8">
      <w:pPr>
        <w:pStyle w:val="SingleTxtG"/>
        <w:ind w:left="2268" w:hanging="1134"/>
      </w:pPr>
      <w:r w:rsidRPr="003F2ECA">
        <w:t>4.8.1.7</w:t>
      </w:r>
      <w:r w:rsidRPr="003F2ECA">
        <w:tab/>
      </w:r>
      <w:r w:rsidRPr="003F2ECA">
        <w:tab/>
        <w:t>Если не указано иное, то силу света измеряют с использованием постоянно включенного источника света.</w:t>
      </w:r>
    </w:p>
    <w:p w14:paraId="2D1F2290" w14:textId="77777777" w:rsidR="006357C8" w:rsidRPr="003F2ECA" w:rsidRDefault="006357C8" w:rsidP="006357C8">
      <w:pPr>
        <w:pStyle w:val="SingleTxtG"/>
        <w:ind w:left="2268" w:hanging="1134"/>
      </w:pPr>
      <w:r w:rsidRPr="003F2ECA">
        <w:t>4.8.1.8</w:t>
      </w:r>
      <w:r w:rsidRPr="003F2ECA">
        <w:tab/>
      </w:r>
      <w:r w:rsidRPr="003F2ECA">
        <w:tab/>
        <w:t>Если правильность результатов подвергается сомнению, то измерения необходимо проводить с соблюдением следующих условий:</w:t>
      </w:r>
    </w:p>
    <w:p w14:paraId="1E7DC42F" w14:textId="77777777" w:rsidR="006357C8" w:rsidRPr="003F2ECA" w:rsidRDefault="006357C8" w:rsidP="006357C8">
      <w:pPr>
        <w:pStyle w:val="SingleTxtG"/>
        <w:ind w:left="2268" w:hanging="1134"/>
      </w:pPr>
      <w:r w:rsidRPr="003F2ECA">
        <w:t>4.8.1.8.1</w:t>
      </w:r>
      <w:r w:rsidRPr="003F2ECA">
        <w:tab/>
        <w:t>расстояние измерения должно быть таким, чтобы мог применяться закон обратной величины квадрата расстояния;</w:t>
      </w:r>
    </w:p>
    <w:p w14:paraId="59DBF8B1" w14:textId="77777777" w:rsidR="006357C8" w:rsidRPr="003F2ECA" w:rsidRDefault="006357C8" w:rsidP="006357C8">
      <w:pPr>
        <w:pStyle w:val="SingleTxtG"/>
        <w:ind w:left="2268" w:hanging="1134"/>
      </w:pPr>
      <w:r w:rsidRPr="003F2ECA">
        <w:t>4.8.1.8.2</w:t>
      </w:r>
      <w:r w:rsidRPr="003F2ECA">
        <w:tab/>
        <w:t>измерительный прибор должен быть таким, чтобы угловая апертура приемника, рассматриваемая из исходного центра огня, находилась в пределах от 10' до 1°;</w:t>
      </w:r>
    </w:p>
    <w:p w14:paraId="66E0924A" w14:textId="77777777" w:rsidR="006357C8" w:rsidRPr="003F2ECA" w:rsidRDefault="006357C8" w:rsidP="006357C8">
      <w:pPr>
        <w:pStyle w:val="SingleTxtG"/>
        <w:ind w:left="2268" w:hanging="1134"/>
      </w:pPr>
      <w:r w:rsidRPr="003F2ECA">
        <w:t>4.8.1.8.3</w:t>
      </w:r>
      <w:r w:rsidRPr="003F2ECA">
        <w:tab/>
        <w:t>требование относительно силы света в определенном направлении наблюдения считают выполненным, если оно соблюдается в направлении, отклоняющемся не более чем на 1/4° от направления наблюдения.</w:t>
      </w:r>
    </w:p>
    <w:p w14:paraId="5059019D" w14:textId="77777777" w:rsidR="006357C8" w:rsidRPr="003F2ECA" w:rsidRDefault="006357C8" w:rsidP="006357C8">
      <w:pPr>
        <w:pStyle w:val="SingleTxtG"/>
        <w:ind w:left="2268" w:hanging="1134"/>
      </w:pPr>
      <w:r w:rsidRPr="003F2ECA">
        <w:t>4.8.1.9</w:t>
      </w:r>
      <w:r w:rsidRPr="003F2ECA">
        <w:tab/>
      </w:r>
      <w:r w:rsidRPr="003F2ECA">
        <w:tab/>
        <w:t>Пределы видимой поверхности в направлении исходной оси огня световой сигнализации подлежат определению. Однако в случае указателей поворота категорий 5 и 6 определяют пределы светоизлучающей поверхности. Это требование не применяется к огням освещения заднего регистрационного знака.</w:t>
      </w:r>
    </w:p>
    <w:p w14:paraId="019FD0FC" w14:textId="77777777" w:rsidR="006357C8" w:rsidRPr="003F2ECA" w:rsidRDefault="006357C8" w:rsidP="006357C8">
      <w:pPr>
        <w:pStyle w:val="SingleTxtG"/>
        <w:ind w:left="2268" w:hanging="1134"/>
      </w:pPr>
      <w:r w:rsidRPr="003F2ECA">
        <w:t>4.8.1.10</w:t>
      </w:r>
      <w:r w:rsidRPr="003F2ECA">
        <w:tab/>
        <w:t>В случае огня, предназначенного для установки внутри транспортного средства, перед огнем, подлежащим испытанию, в положении(</w:t>
      </w:r>
      <w:proofErr w:type="spellStart"/>
      <w:r w:rsidRPr="003F2ECA">
        <w:t>ях</w:t>
      </w:r>
      <w:proofErr w:type="spellEnd"/>
      <w:r w:rsidRPr="003F2ECA">
        <w:t>), указанном(</w:t>
      </w:r>
      <w:proofErr w:type="spellStart"/>
      <w:r w:rsidRPr="003F2ECA">
        <w:t>ых</w:t>
      </w:r>
      <w:proofErr w:type="spellEnd"/>
      <w:r w:rsidRPr="003F2ECA">
        <w:t>) на чертеже(ах), представленном(</w:t>
      </w:r>
      <w:proofErr w:type="spellStart"/>
      <w:r w:rsidRPr="003F2ECA">
        <w:t>ых</w:t>
      </w:r>
      <w:proofErr w:type="spellEnd"/>
      <w:r w:rsidRPr="003F2ECA">
        <w:t>) вместе с заявкой на официальное утверждение (см. пункт 3.1.2.2), устанавливается(</w:t>
      </w:r>
      <w:proofErr w:type="spellStart"/>
      <w:r w:rsidRPr="003F2ECA">
        <w:t>ются</w:t>
      </w:r>
      <w:proofErr w:type="spellEnd"/>
      <w:r w:rsidRPr="003F2ECA">
        <w:t>) образец стекла или образцы стекол (в случае различных возможных вариантов), представленный(е) изготовителем (см. пункт 3.1.2.8).</w:t>
      </w:r>
    </w:p>
    <w:p w14:paraId="6B210B11" w14:textId="77777777" w:rsidR="006357C8" w:rsidRPr="003F2ECA" w:rsidRDefault="006357C8" w:rsidP="006357C8">
      <w:pPr>
        <w:pStyle w:val="SingleTxtG"/>
      </w:pPr>
      <w:r w:rsidRPr="003F2ECA">
        <w:t>4.8.2</w:t>
      </w:r>
      <w:r w:rsidRPr="003F2ECA">
        <w:tab/>
      </w:r>
      <w:r w:rsidRPr="003F2ECA">
        <w:tab/>
        <w:t>Функционирование огня для целей испытания</w:t>
      </w:r>
    </w:p>
    <w:p w14:paraId="6DB27BDE" w14:textId="77777777" w:rsidR="006357C8" w:rsidRPr="003F2ECA" w:rsidRDefault="006357C8" w:rsidP="006357C8">
      <w:pPr>
        <w:pStyle w:val="SingleTxtG"/>
        <w:ind w:left="2268"/>
      </w:pPr>
      <w:r w:rsidRPr="003F2ECA">
        <w:t>Если не указано иное, то напряжение, подаваемое на огонь, должно быть либо 6,75В (6-вольтовые системы), либо 13,5В (12-вольтовые системы), либо 28В (24-вольтовые системы).</w:t>
      </w:r>
    </w:p>
    <w:p w14:paraId="7346E037" w14:textId="77777777" w:rsidR="006357C8" w:rsidRPr="003F2ECA" w:rsidRDefault="006357C8" w:rsidP="006357C8">
      <w:pPr>
        <w:pStyle w:val="SingleTxtG"/>
        <w:ind w:left="2268" w:hanging="1134"/>
      </w:pPr>
      <w:r w:rsidRPr="003F2ECA">
        <w:t>4.8.2.1</w:t>
      </w:r>
      <w:r w:rsidRPr="003F2ECA">
        <w:tab/>
      </w:r>
      <w:r w:rsidRPr="003F2ECA">
        <w:tab/>
        <w:t>В случае лампы с электронным механизмом управления источником света или регулятором силы света огонь должен функционировать в соответствии с указаниями подателя заявки.</w:t>
      </w:r>
    </w:p>
    <w:p w14:paraId="0114A5D4" w14:textId="77777777" w:rsidR="006357C8" w:rsidRPr="003F2ECA" w:rsidRDefault="006357C8" w:rsidP="006357C8">
      <w:pPr>
        <w:pStyle w:val="SingleTxtG"/>
        <w:ind w:left="2268"/>
      </w:pPr>
      <w:r w:rsidRPr="003F2ECA">
        <w:t>Испытательная лаборатория может затребовать электронный механизм управления источником света или регулятор силы света.</w:t>
      </w:r>
    </w:p>
    <w:p w14:paraId="102A75A2" w14:textId="77777777" w:rsidR="006357C8" w:rsidRPr="003F2ECA" w:rsidRDefault="006357C8" w:rsidP="006357C8">
      <w:pPr>
        <w:pStyle w:val="SingleTxtG"/>
        <w:ind w:left="2268" w:hanging="1134"/>
      </w:pPr>
      <w:r w:rsidRPr="003F2ECA">
        <w:t>4.8.2.2</w:t>
      </w:r>
      <w:r w:rsidRPr="003F2ECA">
        <w:tab/>
      </w:r>
      <w:r w:rsidRPr="003F2ECA">
        <w:tab/>
        <w:t>В случае огня без электронного механизма управления источником света или регулятора силы света:</w:t>
      </w:r>
    </w:p>
    <w:p w14:paraId="47EF837F" w14:textId="77777777" w:rsidR="006357C8" w:rsidRPr="003F2ECA" w:rsidRDefault="006357C8" w:rsidP="006357C8">
      <w:pPr>
        <w:pStyle w:val="SingleTxtG"/>
        <w:ind w:left="2268" w:hanging="1134"/>
      </w:pPr>
      <w:r w:rsidRPr="003F2ECA">
        <w:t>4.8.2.2.1</w:t>
      </w:r>
      <w:r w:rsidRPr="003F2ECA">
        <w:tab/>
        <w:t>в случае модуля(ей) источника света или несменного(</w:t>
      </w:r>
      <w:proofErr w:type="spellStart"/>
      <w:r w:rsidRPr="003F2ECA">
        <w:t>ых</w:t>
      </w:r>
      <w:proofErr w:type="spellEnd"/>
      <w:r w:rsidRPr="003F2ECA">
        <w:t>) источника(</w:t>
      </w:r>
      <w:proofErr w:type="spellStart"/>
      <w:r w:rsidRPr="003F2ECA">
        <w:t>ов</w:t>
      </w:r>
      <w:proofErr w:type="spellEnd"/>
      <w:r w:rsidRPr="003F2ECA">
        <w:t>) света огонь должен функционировать в соответствии с указаниями подателя заявки;</w:t>
      </w:r>
    </w:p>
    <w:p w14:paraId="4A947498" w14:textId="77777777" w:rsidR="006357C8" w:rsidRPr="003F2ECA" w:rsidRDefault="006357C8" w:rsidP="006357C8">
      <w:pPr>
        <w:pStyle w:val="SingleTxtG"/>
        <w:ind w:left="2268" w:hanging="1134"/>
      </w:pPr>
      <w:r w:rsidRPr="003F2ECA">
        <w:t>4.8.2.2.2</w:t>
      </w:r>
      <w:r w:rsidRPr="003F2ECA">
        <w:tab/>
        <w:t>в случае сменного(</w:t>
      </w:r>
      <w:proofErr w:type="spellStart"/>
      <w:r w:rsidRPr="003F2ECA">
        <w:t>ых</w:t>
      </w:r>
      <w:proofErr w:type="spellEnd"/>
      <w:r w:rsidRPr="003F2ECA">
        <w:t>) источника(</w:t>
      </w:r>
      <w:proofErr w:type="spellStart"/>
      <w:r w:rsidRPr="003F2ECA">
        <w:t>ов</w:t>
      </w:r>
      <w:proofErr w:type="spellEnd"/>
      <w:r w:rsidRPr="003F2ECA">
        <w:t>) света, официально утвержденного(</w:t>
      </w:r>
      <w:proofErr w:type="spellStart"/>
      <w:r w:rsidRPr="003F2ECA">
        <w:t>ых</w:t>
      </w:r>
      <w:proofErr w:type="spellEnd"/>
      <w:r w:rsidRPr="003F2ECA">
        <w:t xml:space="preserve">) на основании правил ООН, источники света должны функционировать при контрольном/номинальном значении светового </w:t>
      </w:r>
      <w:r w:rsidRPr="003F2ECA">
        <w:lastRenderedPageBreak/>
        <w:t>потока или в качестве альтернативы при другом его значении с пропорциональной корректировкой измеренной силы света.</w:t>
      </w:r>
    </w:p>
    <w:p w14:paraId="3C49B819" w14:textId="77777777" w:rsidR="006357C8" w:rsidRPr="003F2ECA" w:rsidRDefault="006357C8" w:rsidP="006357C8">
      <w:pPr>
        <w:pStyle w:val="SingleTxtG"/>
        <w:ind w:left="2268" w:hanging="1134"/>
      </w:pPr>
      <w:r w:rsidRPr="003F2ECA">
        <w:t>4.8.2.3</w:t>
      </w:r>
      <w:r w:rsidRPr="003F2ECA">
        <w:tab/>
      </w:r>
      <w:r w:rsidRPr="003F2ECA">
        <w:tab/>
        <w:t>В случае огней, оснащенных несколькими сменными источниками света, официально утвержденными на основании правил ООН, они:</w:t>
      </w:r>
    </w:p>
    <w:p w14:paraId="7328587E" w14:textId="77777777" w:rsidR="006357C8" w:rsidRPr="003F2ECA" w:rsidRDefault="006357C8" w:rsidP="006357C8">
      <w:pPr>
        <w:pStyle w:val="SingleTxtG"/>
        <w:ind w:left="2268" w:hanging="1134"/>
      </w:pPr>
      <w:r w:rsidRPr="003F2ECA">
        <w:t>4.8.2.3.1</w:t>
      </w:r>
      <w:r w:rsidRPr="003F2ECA">
        <w:tab/>
        <w:t xml:space="preserve">должны функционировать при таком напряжении или такой силе тока, чтобы фактические световые потоки источников света не отклонялись более чем на 5 % от среднего светового потока источников света. Измеренная сила света должна быть пропорционально скорректирована по разнице между средним световым потоком и применимым контрольным/номинальным световым потоком; </w:t>
      </w:r>
    </w:p>
    <w:p w14:paraId="6DD7C990" w14:textId="77777777" w:rsidR="006357C8" w:rsidRPr="003F2ECA" w:rsidRDefault="006357C8" w:rsidP="006357C8">
      <w:pPr>
        <w:pStyle w:val="SingleTxtG"/>
        <w:ind w:left="2268" w:hanging="1134"/>
      </w:pPr>
      <w:r w:rsidRPr="003F2ECA">
        <w:t>4.8.2.3.2</w:t>
      </w:r>
      <w:r w:rsidRPr="003F2ECA">
        <w:tab/>
        <w:t>в качестве альтернативы могут испытываться посредством использования каждого из положений патрона индивидуального огня, функционирующего при контрольном/номинальном значении светового потока, и суммы измеренных значений силы света для каждого направления.</w:t>
      </w:r>
    </w:p>
    <w:p w14:paraId="0A5C99D1" w14:textId="77777777" w:rsidR="006357C8" w:rsidRPr="003F2ECA" w:rsidRDefault="006357C8" w:rsidP="006357C8">
      <w:pPr>
        <w:pStyle w:val="SingleTxtG"/>
        <w:ind w:left="2268" w:hanging="1134"/>
      </w:pPr>
      <w:r w:rsidRPr="003F2ECA">
        <w:t>4.8.2.4</w:t>
      </w:r>
      <w:r w:rsidRPr="003F2ECA">
        <w:tab/>
      </w:r>
      <w:r w:rsidRPr="003F2ECA">
        <w:tab/>
        <w:t>Идентификационные характеристики этого электронного механизма управления источником света, если это применимо, или регулятора силы света и/или подаваемое напряжение, включая допустимые отклонения, указывают в карточке сообщения, приведенной в приложении 1.</w:t>
      </w:r>
    </w:p>
    <w:p w14:paraId="1D85AE2F" w14:textId="77777777" w:rsidR="006357C8" w:rsidRPr="003F2ECA" w:rsidRDefault="006357C8" w:rsidP="006357C8">
      <w:pPr>
        <w:pStyle w:val="SingleTxtG"/>
      </w:pPr>
      <w:r w:rsidRPr="003F2ECA">
        <w:t>4.8.3</w:t>
      </w:r>
      <w:r w:rsidRPr="003F2ECA">
        <w:tab/>
      </w:r>
      <w:r w:rsidRPr="003F2ECA">
        <w:tab/>
        <w:t>Сила света</w:t>
      </w:r>
    </w:p>
    <w:p w14:paraId="2C7810F3" w14:textId="77777777" w:rsidR="006357C8" w:rsidRPr="003F2ECA" w:rsidRDefault="006357C8" w:rsidP="006357C8">
      <w:pPr>
        <w:pStyle w:val="SingleTxtG"/>
        <w:ind w:left="2268" w:hanging="1134"/>
      </w:pPr>
      <w:r w:rsidRPr="003F2ECA">
        <w:t>4.8.3.1</w:t>
      </w:r>
      <w:r w:rsidRPr="003F2ECA">
        <w:tab/>
      </w:r>
      <w:r w:rsidRPr="003F2ECA">
        <w:tab/>
        <w:t>Если не указано иное, то сила света, излучаемого каждым из двух поставленных образцов:</w:t>
      </w:r>
    </w:p>
    <w:p w14:paraId="152F05E2" w14:textId="77777777" w:rsidR="006357C8" w:rsidRPr="003F2ECA" w:rsidRDefault="006357C8" w:rsidP="006357C8">
      <w:pPr>
        <w:pStyle w:val="SingleTxtG"/>
        <w:ind w:left="2835" w:hanging="567"/>
      </w:pPr>
      <w:r w:rsidRPr="003F2ECA">
        <w:t>a)</w:t>
      </w:r>
      <w:r w:rsidRPr="003F2ECA">
        <w:tab/>
        <w:t>на исходной оси (HV): должна быть не менее минимальной величины, указанной в таблице соответствующей функции в пункте 5;</w:t>
      </w:r>
    </w:p>
    <w:p w14:paraId="48016D24" w14:textId="77777777" w:rsidR="006357C8" w:rsidRPr="003F2ECA" w:rsidRDefault="006357C8" w:rsidP="006357C8">
      <w:pPr>
        <w:pStyle w:val="SingleTxtG"/>
        <w:ind w:left="2835" w:hanging="567"/>
      </w:pPr>
      <w:r w:rsidRPr="003F2ECA">
        <w:t>b)</w:t>
      </w:r>
      <w:r w:rsidRPr="003F2ECA">
        <w:tab/>
        <w:t>ни в одном из направлений, в котором может быть виден огонь: не должна превышать максимальное значение, указанное в таблице соответствующей функции в пункте 5;</w:t>
      </w:r>
    </w:p>
    <w:p w14:paraId="79C4E733" w14:textId="77777777" w:rsidR="006357C8" w:rsidRPr="003F2ECA" w:rsidRDefault="006357C8" w:rsidP="006357C8">
      <w:pPr>
        <w:pStyle w:val="SingleTxtG"/>
        <w:ind w:left="2835" w:hanging="567"/>
      </w:pPr>
      <w:r w:rsidRPr="003F2ECA">
        <w:t>c)</w:t>
      </w:r>
      <w:r w:rsidRPr="003F2ECA">
        <w:tab/>
        <w:t xml:space="preserve">за пределами исходной оси: </w:t>
      </w:r>
    </w:p>
    <w:p w14:paraId="11E689AA" w14:textId="4376BE09" w:rsidR="006357C8" w:rsidRPr="003F2ECA" w:rsidRDefault="00FE429C" w:rsidP="00FE429C">
      <w:pPr>
        <w:pStyle w:val="SingleTxtG"/>
        <w:ind w:left="3402" w:hanging="567"/>
      </w:pPr>
      <w:r w:rsidRPr="00FE429C">
        <w:t>–</w:t>
      </w:r>
      <w:r w:rsidR="006357C8" w:rsidRPr="003F2ECA">
        <w:tab/>
        <w:t xml:space="preserve">должна быть не менее произведения минимальной величины, указанной в таблице соответствующей функции в пункте 5, и величины в процентах, указанной на соответствующем </w:t>
      </w:r>
      <w:r w:rsidR="006357C8" w:rsidRPr="00FE429C">
        <w:t>рисунке распределения света, воспроизведенном в приложении 3,</w:t>
      </w:r>
      <w:r w:rsidR="006357C8" w:rsidRPr="003F2ECA">
        <w:t xml:space="preserve"> для каждого рассматриваемого направления или</w:t>
      </w:r>
    </w:p>
    <w:p w14:paraId="543BF53B" w14:textId="6D896D25" w:rsidR="006357C8" w:rsidRPr="003F2ECA" w:rsidRDefault="00FE429C" w:rsidP="00FE429C">
      <w:pPr>
        <w:pStyle w:val="SingleTxtG"/>
        <w:ind w:left="3402" w:hanging="567"/>
      </w:pPr>
      <w:r w:rsidRPr="00FE429C">
        <w:t>–</w:t>
      </w:r>
      <w:r w:rsidR="006357C8" w:rsidRPr="003F2ECA">
        <w:tab/>
        <w:t>должна быть не менее значения силы света, указанного на соответствующем рисунке распределения света, воспроизведенном в приложении 3, для каждого рассматриваемого направления;</w:t>
      </w:r>
    </w:p>
    <w:p w14:paraId="1B3BB44C" w14:textId="77777777" w:rsidR="006357C8" w:rsidRPr="003F2ECA" w:rsidRDefault="006357C8" w:rsidP="00FE429C">
      <w:pPr>
        <w:pStyle w:val="SingleTxtG"/>
        <w:ind w:left="2835" w:hanging="567"/>
      </w:pPr>
      <w:r w:rsidRPr="003F2ECA">
        <w:t>d)</w:t>
      </w:r>
      <w:r w:rsidRPr="003F2ECA">
        <w:tab/>
        <w:t>в рамках углов геометрической видимости, определенных в таблицах в приложении 2: должна быть не менее минимального значения, указанного в таблице соответствующей функции в пункте 5.</w:t>
      </w:r>
    </w:p>
    <w:p w14:paraId="5C80959C" w14:textId="77777777" w:rsidR="006357C8" w:rsidRPr="003F2ECA" w:rsidRDefault="006357C8" w:rsidP="006357C8">
      <w:pPr>
        <w:pStyle w:val="SingleTxtG"/>
        <w:ind w:left="2268"/>
      </w:pPr>
      <w:r w:rsidRPr="003F2ECA">
        <w:t>Должны соблюдаться положения соответствующих пунктов приложения 3 относительно местных колебаний силы света.</w:t>
      </w:r>
    </w:p>
    <w:p w14:paraId="4BF85EE2" w14:textId="77777777" w:rsidR="006357C8" w:rsidRPr="003F2ECA" w:rsidRDefault="006357C8" w:rsidP="006357C8">
      <w:pPr>
        <w:pStyle w:val="SingleTxtG"/>
        <w:ind w:left="2268" w:hanging="1134"/>
      </w:pPr>
      <w:r w:rsidRPr="003F2ECA">
        <w:t>4.8.3.1.1</w:t>
      </w:r>
      <w:r w:rsidRPr="003F2ECA">
        <w:tab/>
        <w:t>Кроме того, для проверки видимости красного света спереди и/или белого света сзади транспортного средства, требуемой Правилами № 48 ООН, податель заявки может потребовать проведения дополнительного испытания для доказательства того, что во внешнем угловом поле от 165° до 180° по горизонтали и от ‒2,5° до +5° по вертикали максимальная сила света не превышает 2,5∙10</w:t>
      </w:r>
      <w:r w:rsidRPr="003F2ECA">
        <w:rPr>
          <w:vertAlign w:val="superscript"/>
        </w:rPr>
        <w:t>-1</w:t>
      </w:r>
      <w:r w:rsidRPr="003F2ECA">
        <w:t xml:space="preserve"> кд. Это дополнительное испытание может быть проведено с учетом воздействия кузова транспортного средства.</w:t>
      </w:r>
    </w:p>
    <w:p w14:paraId="125CDC72" w14:textId="77777777" w:rsidR="006357C8" w:rsidRPr="003F2ECA" w:rsidRDefault="006357C8" w:rsidP="006357C8">
      <w:pPr>
        <w:pStyle w:val="SingleTxtG"/>
        <w:ind w:left="2268" w:hanging="1134"/>
      </w:pPr>
      <w:r w:rsidRPr="003F2ECA">
        <w:lastRenderedPageBreak/>
        <w:t>4.8.3.2</w:t>
      </w:r>
      <w:r w:rsidRPr="003F2ECA">
        <w:tab/>
      </w:r>
      <w:r w:rsidRPr="003F2ECA">
        <w:tab/>
        <w:t>Если блок из двух независимых огней, подлежащих официальному утверждению в качестве огней с маркировкой «D» и выполняющих одинаковую функцию, считается одиночным огнем, то он должен соответствовать требованиям относительно:</w:t>
      </w:r>
    </w:p>
    <w:p w14:paraId="0F81BAD0" w14:textId="77777777" w:rsidR="006357C8" w:rsidRPr="003F2ECA" w:rsidRDefault="006357C8" w:rsidP="006357C8">
      <w:pPr>
        <w:pStyle w:val="SingleTxtG"/>
        <w:ind w:left="2835" w:hanging="567"/>
      </w:pPr>
      <w:r w:rsidRPr="003F2ECA">
        <w:t>a)</w:t>
      </w:r>
      <w:r w:rsidRPr="003F2ECA">
        <w:tab/>
        <w:t>максимальной силы света в случае включения всех огней;</w:t>
      </w:r>
    </w:p>
    <w:p w14:paraId="7EE87648" w14:textId="77777777" w:rsidR="006357C8" w:rsidRPr="003F2ECA" w:rsidRDefault="006357C8" w:rsidP="006357C8">
      <w:pPr>
        <w:pStyle w:val="SingleTxtG"/>
        <w:ind w:left="2835" w:hanging="567"/>
      </w:pPr>
      <w:r w:rsidRPr="003F2ECA">
        <w:t>b)</w:t>
      </w:r>
      <w:r w:rsidRPr="003F2ECA">
        <w:tab/>
        <w:t>минимальной силы света в случае несрабатывания одного из огней.</w:t>
      </w:r>
    </w:p>
    <w:p w14:paraId="370E9541" w14:textId="77777777" w:rsidR="006357C8" w:rsidRPr="003F2ECA" w:rsidRDefault="006357C8" w:rsidP="006357C8">
      <w:pPr>
        <w:pStyle w:val="SingleTxtG"/>
        <w:ind w:left="2268" w:hanging="1134"/>
      </w:pPr>
      <w:r w:rsidRPr="003F2ECA">
        <w:t>4.8.3.3</w:t>
      </w:r>
      <w:r w:rsidRPr="003F2ECA">
        <w:tab/>
      </w:r>
      <w:r w:rsidRPr="003F2ECA">
        <w:tab/>
        <w:t>Система взаимозависимых огней должна отвечать установленным требованиям при одновременном функционировании всех ее взаимозависимых огней.</w:t>
      </w:r>
    </w:p>
    <w:p w14:paraId="4580A412" w14:textId="77777777" w:rsidR="006357C8" w:rsidRPr="003F2ECA" w:rsidRDefault="006357C8" w:rsidP="006357C8">
      <w:pPr>
        <w:pStyle w:val="SingleTxtG"/>
      </w:pPr>
      <w:r w:rsidRPr="003F2ECA">
        <w:tab/>
      </w:r>
      <w:r w:rsidRPr="003F2ECA">
        <w:tab/>
        <w:t>Вместе с тем:</w:t>
      </w:r>
    </w:p>
    <w:p w14:paraId="73232EFC" w14:textId="25C80A95" w:rsidR="006357C8" w:rsidRPr="003F2ECA" w:rsidRDefault="006357C8" w:rsidP="006357C8">
      <w:pPr>
        <w:pStyle w:val="SingleTxtG"/>
        <w:ind w:left="2835" w:hanging="567"/>
      </w:pPr>
      <w:r w:rsidRPr="003F2ECA">
        <w:t>a)</w:t>
      </w:r>
      <w:r w:rsidRPr="003F2ECA">
        <w:tab/>
        <w:t xml:space="preserve">если систему взаимозависимых огней, выполняющую функцию заднего габаритного огня, устанавливают частично на стационарном элементе и частично на подвижном элементе, то взаимозависимый(е) огонь (огни), указанный(е) подателем </w:t>
      </w:r>
      <w:r w:rsidR="00FE429C">
        <w:br/>
      </w:r>
      <w:r w:rsidRPr="003F2ECA">
        <w:t xml:space="preserve">заявки, должен (должны) отвечать требованиям в отношении геометрической видимости в направлении наружу, </w:t>
      </w:r>
      <w:r w:rsidR="00FE429C">
        <w:br/>
      </w:r>
      <w:r w:rsidRPr="003F2ECA">
        <w:t>а также колориметрических и фотометрических параметров, предъявляемым к этим огням во всех установленных положениях подвижного(</w:t>
      </w:r>
      <w:proofErr w:type="spellStart"/>
      <w:r w:rsidRPr="003F2ECA">
        <w:t>ых</w:t>
      </w:r>
      <w:proofErr w:type="spellEnd"/>
      <w:r w:rsidRPr="003F2ECA">
        <w:t>) элемента(</w:t>
      </w:r>
      <w:proofErr w:type="spellStart"/>
      <w:r w:rsidRPr="003F2ECA">
        <w:t>ов</w:t>
      </w:r>
      <w:proofErr w:type="spellEnd"/>
      <w:r w:rsidRPr="003F2ECA">
        <w:t xml:space="preserve">). В этом случае требование в отношении геометрической видимости в направлении внутрь считают выполненным, если этот (эти) взаимозависимый(е) </w:t>
      </w:r>
      <w:r w:rsidR="00FE429C">
        <w:br/>
      </w:r>
      <w:r w:rsidRPr="003F2ECA">
        <w:t>огонь (огни) по-прежнему соответствует(ют) фотометрическим параметрам, предусмотренным в отношении поля распределения света для официального утверждения данного устройства во всех установленных положениях подвижного(</w:t>
      </w:r>
      <w:proofErr w:type="spellStart"/>
      <w:r w:rsidRPr="003F2ECA">
        <w:t>ых</w:t>
      </w:r>
      <w:proofErr w:type="spellEnd"/>
      <w:r w:rsidRPr="003F2ECA">
        <w:t>) элемента(</w:t>
      </w:r>
      <w:proofErr w:type="spellStart"/>
      <w:r w:rsidRPr="003F2ECA">
        <w:t>ов</w:t>
      </w:r>
      <w:proofErr w:type="spellEnd"/>
      <w:r w:rsidRPr="003F2ECA">
        <w:t>);</w:t>
      </w:r>
    </w:p>
    <w:p w14:paraId="27CE81B2" w14:textId="7B89F7C2" w:rsidR="006357C8" w:rsidRPr="003F2ECA" w:rsidRDefault="006357C8" w:rsidP="006357C8">
      <w:pPr>
        <w:pStyle w:val="SingleTxtG"/>
        <w:ind w:left="2835" w:hanging="567"/>
      </w:pPr>
      <w:r w:rsidRPr="003F2ECA">
        <w:t>b)</w:t>
      </w:r>
      <w:r w:rsidRPr="003F2ECA">
        <w:tab/>
        <w:t>если система взаимозависимых огней, выполняющая функцию заднего указателя поворота, устанавливается частично на стационарном элементе и частично на подвижном элементе, то взаимозависимый(</w:t>
      </w:r>
      <w:proofErr w:type="spellStart"/>
      <w:r w:rsidRPr="003F2ECA">
        <w:t>ые</w:t>
      </w:r>
      <w:proofErr w:type="spellEnd"/>
      <w:r w:rsidRPr="003F2ECA">
        <w:t>) огонь (огни), указанный(</w:t>
      </w:r>
      <w:proofErr w:type="spellStart"/>
      <w:r w:rsidRPr="003F2ECA">
        <w:t>ые</w:t>
      </w:r>
      <w:proofErr w:type="spellEnd"/>
      <w:r w:rsidRPr="003F2ECA">
        <w:t>) подателем заявки, должен (должны) отвечать требованиям в отношении геометрической видимости, а также колориметрических и фотометрических параметров, предъявляемым к этим огням, во всех фиксированных положениях подвижного(</w:t>
      </w:r>
      <w:proofErr w:type="spellStart"/>
      <w:r w:rsidRPr="003F2ECA">
        <w:t>ых</w:t>
      </w:r>
      <w:proofErr w:type="spellEnd"/>
      <w:r w:rsidRPr="003F2ECA">
        <w:t>) элемента(</w:t>
      </w:r>
      <w:proofErr w:type="spellStart"/>
      <w:r w:rsidRPr="003F2ECA">
        <w:t>ов</w:t>
      </w:r>
      <w:proofErr w:type="spellEnd"/>
      <w:r w:rsidRPr="003F2ECA">
        <w:t>). Это не распространяется на взаимозависимый(</w:t>
      </w:r>
      <w:proofErr w:type="spellStart"/>
      <w:r w:rsidRPr="003F2ECA">
        <w:t>ые</w:t>
      </w:r>
      <w:proofErr w:type="spellEnd"/>
      <w:r w:rsidRPr="003F2ECA">
        <w:t>) огонь (огни) указателя поворота, предназначенный(</w:t>
      </w:r>
      <w:proofErr w:type="spellStart"/>
      <w:r w:rsidRPr="003F2ECA">
        <w:t>ые</w:t>
      </w:r>
      <w:proofErr w:type="spellEnd"/>
      <w:r w:rsidRPr="003F2ECA">
        <w:t>) для установки на транспортном(</w:t>
      </w:r>
      <w:proofErr w:type="spellStart"/>
      <w:r w:rsidRPr="003F2ECA">
        <w:t>ых</w:t>
      </w:r>
      <w:proofErr w:type="spellEnd"/>
      <w:r w:rsidRPr="003F2ECA">
        <w:t xml:space="preserve">) средстве(ах), когда в целях выполнения положений, касающихся угла геометрической видимости, включаются дополнительные огни, а подвижный компонент находится в любом фиксированном открытом положении, </w:t>
      </w:r>
      <w:r w:rsidR="00FE429C">
        <w:br/>
      </w:r>
      <w:r w:rsidRPr="003F2ECA">
        <w:t xml:space="preserve">при условии, что такие дополнительные огни также удовлетворяют всем требованиям с точки зрения размещения </w:t>
      </w:r>
      <w:r w:rsidR="00FE429C">
        <w:br/>
      </w:r>
      <w:r w:rsidRPr="003F2ECA">
        <w:t>и фотометрических и колориметрических параметров, предъявляемым к огням указателей поворота, устанавливаемым на подвижном компоненте.</w:t>
      </w:r>
    </w:p>
    <w:p w14:paraId="38523ECA" w14:textId="77777777" w:rsidR="006357C8" w:rsidRPr="003F2ECA" w:rsidRDefault="006357C8" w:rsidP="006357C8">
      <w:pPr>
        <w:pStyle w:val="SingleTxtG"/>
        <w:ind w:left="2268" w:hanging="1134"/>
      </w:pPr>
      <w:r w:rsidRPr="003F2ECA">
        <w:t>4.8.3.4</w:t>
      </w:r>
      <w:r w:rsidRPr="003F2ECA">
        <w:tab/>
      </w:r>
      <w:r w:rsidRPr="003F2ECA">
        <w:tab/>
        <w:t>Регулятор силы света не должен генерировать сигналы, которые вызывают изменения силы света:</w:t>
      </w:r>
    </w:p>
    <w:p w14:paraId="463F9CE8" w14:textId="77777777" w:rsidR="006357C8" w:rsidRPr="003F2ECA" w:rsidRDefault="006357C8" w:rsidP="006357C8">
      <w:pPr>
        <w:pStyle w:val="SingleTxtG"/>
        <w:ind w:left="2268" w:hanging="1134"/>
      </w:pPr>
      <w:r w:rsidRPr="003F2ECA">
        <w:t>4.8.3.4.1</w:t>
      </w:r>
      <w:r w:rsidRPr="003F2ECA">
        <w:tab/>
        <w:t>выходящие за пределы указанного в пункте 5 диапазона значений; и</w:t>
      </w:r>
    </w:p>
    <w:p w14:paraId="11733BBD" w14:textId="77777777" w:rsidR="006357C8" w:rsidRPr="003F2ECA" w:rsidRDefault="006357C8" w:rsidP="006357C8">
      <w:pPr>
        <w:pStyle w:val="SingleTxtG"/>
        <w:ind w:left="2268" w:hanging="1134"/>
      </w:pPr>
      <w:r w:rsidRPr="003F2ECA">
        <w:t>4.8.3.4.2</w:t>
      </w:r>
      <w:r w:rsidRPr="003F2ECA">
        <w:tab/>
        <w:t>превышающие соответствующие максимальные величины постоянной силы света, указанные в пункте 5 для конкретного огня:</w:t>
      </w:r>
    </w:p>
    <w:p w14:paraId="0CC771C4" w14:textId="77777777" w:rsidR="006357C8" w:rsidRPr="003F2ECA" w:rsidRDefault="006357C8" w:rsidP="00FE429C">
      <w:pPr>
        <w:pStyle w:val="SingleTxtG"/>
        <w:pageBreakBefore/>
        <w:ind w:left="2835" w:hanging="567"/>
      </w:pPr>
      <w:r w:rsidRPr="003F2ECA">
        <w:lastRenderedPageBreak/>
        <w:t>a)</w:t>
      </w:r>
      <w:r w:rsidRPr="003F2ECA">
        <w:tab/>
        <w:t>в случае систем, регулируемых только для дневных и ночных условий эксплуатации: в ночных условиях;</w:t>
      </w:r>
    </w:p>
    <w:p w14:paraId="5A643734" w14:textId="77777777" w:rsidR="006357C8" w:rsidRPr="003F2ECA" w:rsidRDefault="006357C8" w:rsidP="006357C8">
      <w:pPr>
        <w:pStyle w:val="SingleTxtG"/>
        <w:ind w:left="2835" w:hanging="567"/>
      </w:pPr>
      <w:r w:rsidRPr="003F2ECA">
        <w:t>b)</w:t>
      </w:r>
      <w:r w:rsidRPr="003F2ECA">
        <w:tab/>
        <w:t>в случае других систем — в обычных условиях</w:t>
      </w:r>
      <w:r w:rsidRPr="003F2ECA">
        <w:rPr>
          <w:rStyle w:val="ab"/>
        </w:rPr>
        <w:footnoteReference w:id="3"/>
      </w:r>
      <w:r w:rsidRPr="003F2ECA">
        <w:t xml:space="preserve">. </w:t>
      </w:r>
    </w:p>
    <w:p w14:paraId="51A6BF46" w14:textId="19B52871" w:rsidR="006357C8" w:rsidRPr="003F2ECA" w:rsidRDefault="006357C8" w:rsidP="006357C8">
      <w:pPr>
        <w:pStyle w:val="SingleTxtG"/>
        <w:ind w:left="2268" w:hanging="1134"/>
      </w:pPr>
      <w:r w:rsidRPr="003F2ECA">
        <w:t>4.8.3.5</w:t>
      </w:r>
      <w:r w:rsidRPr="003F2ECA">
        <w:tab/>
      </w:r>
      <w:r w:rsidRPr="003F2ECA">
        <w:tab/>
        <w:t>Если задний габаритный огонь и/или задний контурный огонь совмещен с сигналом торможения с постоянной силой света или с изменяемой силой света, то соотношение между фактически измеренной силой света этих двух огней, включенных одновременно, и силой света заднего габаритного огня или заднего контурного огня, включенного отдельно, должно быть не менее 5:1 в поле, ограниченном прямыми горизонтальными линиями, проходящими через точки ±5°</w:t>
      </w:r>
      <w:r w:rsidR="00C530E9" w:rsidRPr="00C530E9">
        <w:t xml:space="preserve"> </w:t>
      </w:r>
      <w:r w:rsidRPr="003F2ECA">
        <w:t>V, и прямыми вертикальными линиями, проходящими через точки ±10°</w:t>
      </w:r>
      <w:r w:rsidR="00C530E9" w:rsidRPr="00C530E9">
        <w:t xml:space="preserve"> </w:t>
      </w:r>
      <w:r w:rsidRPr="003F2ECA">
        <w:t>Н, таблицы распределения света.</w:t>
      </w:r>
    </w:p>
    <w:p w14:paraId="0504C42A" w14:textId="3923F454" w:rsidR="006357C8" w:rsidRPr="003F2ECA" w:rsidRDefault="006357C8" w:rsidP="006357C8">
      <w:pPr>
        <w:pStyle w:val="SingleTxtG"/>
        <w:ind w:left="2268"/>
      </w:pPr>
      <w:r w:rsidRPr="003F2ECA">
        <w:t xml:space="preserve">Если один из двух совмещенных огней либо оба эти огня имеет(ют) </w:t>
      </w:r>
      <w:r w:rsidR="00E94D4A">
        <w:br/>
      </w:r>
      <w:r w:rsidRPr="003F2ECA">
        <w:t>более одного источника света и считает(ют)</w:t>
      </w:r>
      <w:proofErr w:type="spellStart"/>
      <w:r w:rsidRPr="003F2ECA">
        <w:t>ся</w:t>
      </w:r>
      <w:proofErr w:type="spellEnd"/>
      <w:r w:rsidRPr="003F2ECA">
        <w:t xml:space="preserve"> единым огнем, то учитываются значения, получаемые при включении всех источников света.</w:t>
      </w:r>
    </w:p>
    <w:p w14:paraId="22E629AB" w14:textId="77777777" w:rsidR="006357C8" w:rsidRPr="003F2ECA" w:rsidRDefault="006357C8" w:rsidP="006357C8">
      <w:pPr>
        <w:pStyle w:val="SingleTxtG"/>
        <w:ind w:left="2268" w:hanging="1134"/>
      </w:pPr>
      <w:r w:rsidRPr="003F2ECA">
        <w:t>4.8.3.6</w:t>
      </w:r>
      <w:r w:rsidRPr="003F2ECA">
        <w:tab/>
      </w:r>
      <w:r w:rsidRPr="003F2ECA">
        <w:tab/>
        <w:t>Испытания на соответствие требованиям о силе света должны проводиться согласно приложению 8.</w:t>
      </w:r>
    </w:p>
    <w:p w14:paraId="72D9579D" w14:textId="77777777" w:rsidR="006357C8" w:rsidRPr="003F2ECA" w:rsidRDefault="006357C8" w:rsidP="006357C8">
      <w:pPr>
        <w:pStyle w:val="SingleTxtG"/>
        <w:ind w:left="2268" w:hanging="1134"/>
      </w:pPr>
      <w:r w:rsidRPr="003F2ECA">
        <w:t>4.9</w:t>
      </w:r>
      <w:r w:rsidRPr="003F2ECA">
        <w:tab/>
      </w:r>
      <w:r w:rsidRPr="003F2ECA">
        <w:tab/>
        <w:t>Цвет излучаемого света</w:t>
      </w:r>
    </w:p>
    <w:p w14:paraId="170321B7" w14:textId="77777777" w:rsidR="006357C8" w:rsidRPr="003F2ECA" w:rsidRDefault="006357C8" w:rsidP="006357C8">
      <w:pPr>
        <w:pStyle w:val="SingleTxtG"/>
        <w:ind w:left="2268" w:hanging="1134"/>
      </w:pPr>
      <w:r w:rsidRPr="003F2ECA">
        <w:tab/>
      </w:r>
      <w:r w:rsidRPr="003F2ECA">
        <w:tab/>
        <w:t>Цвет излучаемого света измеряют в пределах поля решетки распределения света, определение которой приводится для конкретной функции в соответствующем пункте приложения 3. Для проверки этих колориметрических характеристик применяют процедуру испытания, описание которой приведено в пункте 4.8. За пределами этого поля не должно наблюдаться никаких резких изменений цвета.</w:t>
      </w:r>
    </w:p>
    <w:p w14:paraId="6E3130BC" w14:textId="77777777" w:rsidR="006357C8" w:rsidRPr="003F2ECA" w:rsidRDefault="006357C8" w:rsidP="006357C8">
      <w:pPr>
        <w:pStyle w:val="SingleTxtG"/>
        <w:ind w:left="2268" w:hanging="1134"/>
      </w:pPr>
      <w:r w:rsidRPr="003F2ECA">
        <w:tab/>
      </w:r>
      <w:r w:rsidRPr="003F2ECA">
        <w:tab/>
        <w:t>Однако проверку колориметрических характеристик огней с несменяемыми источниками света проводят с использованием имеющихся в огнях источников света согласно соответствующим подпунктам пункта 4.8.</w:t>
      </w:r>
    </w:p>
    <w:p w14:paraId="70279288" w14:textId="77777777" w:rsidR="006357C8" w:rsidRPr="003F2ECA" w:rsidRDefault="006357C8" w:rsidP="006357C8">
      <w:pPr>
        <w:pStyle w:val="SingleTxtG"/>
        <w:ind w:left="2268" w:hanging="1134"/>
      </w:pPr>
      <w:r w:rsidRPr="003F2ECA">
        <w:t>4.9.1</w:t>
      </w:r>
      <w:r w:rsidRPr="003F2ECA">
        <w:tab/>
      </w:r>
      <w:r w:rsidRPr="003F2ECA">
        <w:tab/>
        <w:t>Для огней (функций), в которых используются различающиеся технологии источника света, колориметрические характеристики проверяются по каждой технологии источника света отдельно в соответствии с применимыми положениями пунктов 4.8.1 и 4.8.2.</w:t>
      </w:r>
    </w:p>
    <w:p w14:paraId="392D5D86" w14:textId="43875064" w:rsidR="006357C8" w:rsidRPr="003F2ECA" w:rsidRDefault="006357C8" w:rsidP="006357C8">
      <w:pPr>
        <w:pStyle w:val="SingleTxtG"/>
        <w:ind w:left="2268"/>
      </w:pPr>
      <w:r w:rsidRPr="003F2ECA">
        <w:t xml:space="preserve">Испытательная лаборатория может затребовать у подателя </w:t>
      </w:r>
      <w:r w:rsidR="00E94D4A">
        <w:br/>
      </w:r>
      <w:r w:rsidRPr="003F2ECA">
        <w:t>заявки образцы, допускающие поставку различных источников света отдельно.</w:t>
      </w:r>
    </w:p>
    <w:p w14:paraId="1C69A9BC" w14:textId="77777777" w:rsidR="006357C8" w:rsidRPr="003F2ECA" w:rsidRDefault="006357C8" w:rsidP="006357C8">
      <w:pPr>
        <w:pStyle w:val="HChG"/>
      </w:pPr>
      <w:r w:rsidRPr="003F2ECA">
        <w:tab/>
      </w:r>
      <w:r w:rsidRPr="003F2ECA">
        <w:tab/>
        <w:t>5.</w:t>
      </w:r>
      <w:r w:rsidRPr="003F2ECA">
        <w:tab/>
      </w:r>
      <w:r w:rsidRPr="003F2ECA">
        <w:tab/>
      </w:r>
      <w:r>
        <w:t>Конкретные</w:t>
      </w:r>
      <w:r w:rsidRPr="003F2ECA">
        <w:t xml:space="preserve"> технические требования</w:t>
      </w:r>
    </w:p>
    <w:p w14:paraId="1CA152C9" w14:textId="77777777" w:rsidR="006357C8" w:rsidRPr="003F2ECA" w:rsidRDefault="006357C8" w:rsidP="006357C8">
      <w:pPr>
        <w:pStyle w:val="SingleTxtG"/>
      </w:pPr>
      <w:r w:rsidRPr="003F2ECA">
        <w:t>5.1</w:t>
      </w:r>
      <w:r w:rsidRPr="003F2ECA">
        <w:tab/>
      </w:r>
      <w:r w:rsidRPr="003F2ECA">
        <w:tab/>
        <w:t>Передние габаритные огни (А, МА) и передние контурные огни (AM)</w:t>
      </w:r>
    </w:p>
    <w:p w14:paraId="73F1B96A" w14:textId="77777777" w:rsidR="006357C8" w:rsidRPr="003F2ECA" w:rsidRDefault="006357C8" w:rsidP="006357C8">
      <w:pPr>
        <w:pStyle w:val="SingleTxtG"/>
      </w:pPr>
      <w:r w:rsidRPr="003F2ECA">
        <w:t>5.1.1</w:t>
      </w:r>
      <w:r w:rsidRPr="003F2ECA">
        <w:tab/>
      </w:r>
      <w:r w:rsidRPr="003F2ECA">
        <w:tab/>
        <w:t>Сила света и стандартное распределение света:</w:t>
      </w:r>
    </w:p>
    <w:p w14:paraId="1B6313E4" w14:textId="77777777" w:rsidR="006357C8" w:rsidRPr="003F2ECA" w:rsidRDefault="006357C8" w:rsidP="006357C8">
      <w:pPr>
        <w:pStyle w:val="SingleTxtG"/>
        <w:ind w:left="2268"/>
      </w:pPr>
      <w:r w:rsidRPr="003F2ECA">
        <w:t>Сила света, излучаемого каждым из двух представленных огней, должна соответствовать требованиям, указанным в таблице 3.</w:t>
      </w:r>
    </w:p>
    <w:p w14:paraId="42FED963" w14:textId="77777777" w:rsidR="006357C8" w:rsidRPr="003F2ECA" w:rsidRDefault="006357C8" w:rsidP="00E94D4A">
      <w:pPr>
        <w:pStyle w:val="1"/>
        <w:pageBreakBefore/>
        <w:spacing w:after="120"/>
        <w:ind w:left="798"/>
        <w:jc w:val="left"/>
      </w:pPr>
      <w:r w:rsidRPr="003F2ECA">
        <w:rPr>
          <w:b w:val="0"/>
          <w:bCs w:val="0"/>
        </w:rPr>
        <w:lastRenderedPageBreak/>
        <w:t>Таблица 3</w:t>
      </w:r>
      <w:r w:rsidRPr="003F2ECA">
        <w:rPr>
          <w:b w:val="0"/>
          <w:bCs w:val="0"/>
        </w:rPr>
        <w:br/>
      </w:r>
      <w:r w:rsidRPr="003F2ECA">
        <w:t>Значения силы света передних габаритных и передних контурных огней</w:t>
      </w:r>
    </w:p>
    <w:tbl>
      <w:tblPr>
        <w:tblW w:w="8932" w:type="dxa"/>
        <w:tblInd w:w="703" w:type="dxa"/>
        <w:tblLayout w:type="fixed"/>
        <w:tblCellMar>
          <w:left w:w="10" w:type="dxa"/>
          <w:right w:w="10" w:type="dxa"/>
        </w:tblCellMar>
        <w:tblLook w:val="0000" w:firstRow="0" w:lastRow="0" w:firstColumn="0" w:lastColumn="0" w:noHBand="0" w:noVBand="0"/>
      </w:tblPr>
      <w:tblGrid>
        <w:gridCol w:w="1294"/>
        <w:gridCol w:w="1344"/>
        <w:gridCol w:w="924"/>
        <w:gridCol w:w="1651"/>
        <w:gridCol w:w="1344"/>
        <w:gridCol w:w="1176"/>
        <w:gridCol w:w="1199"/>
      </w:tblGrid>
      <w:tr w:rsidR="006357C8" w:rsidRPr="00910EFD" w14:paraId="3A42D642" w14:textId="77777777" w:rsidTr="001F7BAA">
        <w:trPr>
          <w:trHeight w:val="397"/>
        </w:trPr>
        <w:tc>
          <w:tcPr>
            <w:tcW w:w="1294"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5E67059"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Передние габаритные огни, передние контурные огни категорий</w:t>
            </w:r>
          </w:p>
        </w:tc>
        <w:tc>
          <w:tcPr>
            <w:tcW w:w="1344"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470E7D1"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Минимальная сила света в кд</w:t>
            </w:r>
            <w:r w:rsidRPr="00E94D4A">
              <w:rPr>
                <w:i/>
                <w:iCs/>
                <w:sz w:val="16"/>
                <w:szCs w:val="16"/>
              </w:rPr>
              <w:br/>
              <w:t>(пункт 4.8.3.1</w:t>
            </w:r>
            <w:r w:rsidRPr="00E94D4A">
              <w:rPr>
                <w:sz w:val="16"/>
                <w:szCs w:val="16"/>
              </w:rPr>
              <w:t xml:space="preserve"> </w:t>
            </w:r>
            <w:r w:rsidRPr="00E94D4A">
              <w:rPr>
                <w:i/>
                <w:iCs/>
                <w:sz w:val="16"/>
                <w:szCs w:val="16"/>
              </w:rPr>
              <w:t>а))</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A79FC76"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 xml:space="preserve">Минимальная сила </w:t>
            </w:r>
            <w:r w:rsidRPr="00E94D4A">
              <w:rPr>
                <w:i/>
                <w:iCs/>
                <w:sz w:val="16"/>
                <w:szCs w:val="16"/>
              </w:rPr>
              <w:br/>
              <w:t>света в кд</w:t>
            </w:r>
            <w:r w:rsidRPr="00E94D4A">
              <w:rPr>
                <w:i/>
                <w:iCs/>
                <w:sz w:val="16"/>
                <w:szCs w:val="16"/>
              </w:rPr>
              <w:br/>
              <w:t>(пункт 4.8.3.1</w:t>
            </w:r>
            <w:r w:rsidRPr="00E94D4A">
              <w:rPr>
                <w:sz w:val="16"/>
                <w:szCs w:val="16"/>
              </w:rPr>
              <w:t xml:space="preserve"> </w:t>
            </w:r>
            <w:r w:rsidRPr="00E94D4A">
              <w:rPr>
                <w:i/>
                <w:iCs/>
                <w:sz w:val="16"/>
                <w:szCs w:val="16"/>
              </w:rPr>
              <w:t>b))</w:t>
            </w:r>
          </w:p>
        </w:tc>
        <w:tc>
          <w:tcPr>
            <w:tcW w:w="1344"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64D73C44"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Стандартное распределение света</w:t>
            </w:r>
            <w:r w:rsidRPr="00E94D4A">
              <w:rPr>
                <w:i/>
                <w:iCs/>
                <w:sz w:val="16"/>
                <w:szCs w:val="16"/>
              </w:rPr>
              <w:br/>
              <w:t>(пункт 4.8.3.1</w:t>
            </w:r>
            <w:r w:rsidRPr="00E94D4A">
              <w:rPr>
                <w:sz w:val="16"/>
                <w:szCs w:val="16"/>
              </w:rPr>
              <w:t xml:space="preserve"> </w:t>
            </w:r>
            <w:r w:rsidRPr="00E94D4A">
              <w:rPr>
                <w:i/>
                <w:iCs/>
                <w:sz w:val="16"/>
                <w:szCs w:val="16"/>
              </w:rPr>
              <w:t>с))</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02FF125"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Углы</w:t>
            </w:r>
            <w:r w:rsidRPr="00E94D4A">
              <w:rPr>
                <w:i/>
                <w:iCs/>
                <w:sz w:val="16"/>
                <w:szCs w:val="16"/>
              </w:rPr>
              <w:br/>
              <w:t>геометрической видимости</w:t>
            </w:r>
            <w:r w:rsidRPr="00E94D4A">
              <w:rPr>
                <w:i/>
                <w:iCs/>
                <w:sz w:val="16"/>
                <w:szCs w:val="16"/>
              </w:rPr>
              <w:br/>
              <w:t>(пункт 4.8.3.1</w:t>
            </w:r>
            <w:r w:rsidRPr="00E94D4A">
              <w:rPr>
                <w:sz w:val="16"/>
                <w:szCs w:val="16"/>
              </w:rPr>
              <w:t xml:space="preserve"> </w:t>
            </w:r>
            <w:r w:rsidRPr="00E94D4A">
              <w:rPr>
                <w:i/>
                <w:iCs/>
                <w:sz w:val="16"/>
                <w:szCs w:val="16"/>
              </w:rPr>
              <w:t>d))</w:t>
            </w:r>
          </w:p>
        </w:tc>
      </w:tr>
      <w:tr w:rsidR="006357C8" w:rsidRPr="00910EFD" w14:paraId="69E22B51" w14:textId="77777777" w:rsidTr="001F7BAA">
        <w:trPr>
          <w:trHeight w:val="672"/>
        </w:trPr>
        <w:tc>
          <w:tcPr>
            <w:tcW w:w="1294"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31227632" w14:textId="77777777" w:rsidR="006357C8" w:rsidRPr="00E94D4A" w:rsidRDefault="006357C8" w:rsidP="001F7BAA">
            <w:pPr>
              <w:pStyle w:val="Normale1"/>
              <w:spacing w:before="80" w:after="80" w:line="200" w:lineRule="exact"/>
              <w:ind w:left="28" w:right="28"/>
              <w:jc w:val="center"/>
              <w:rPr>
                <w:i/>
                <w:iCs/>
                <w:sz w:val="16"/>
                <w:szCs w:val="16"/>
                <w:lang w:val="ru-RU"/>
              </w:rPr>
            </w:pPr>
          </w:p>
        </w:tc>
        <w:tc>
          <w:tcPr>
            <w:tcW w:w="1344"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121D3C4D" w14:textId="77777777" w:rsidR="006357C8" w:rsidRPr="00E94D4A" w:rsidRDefault="006357C8" w:rsidP="001F7BAA">
            <w:pPr>
              <w:pStyle w:val="Normale1"/>
              <w:spacing w:before="80" w:after="80" w:line="200" w:lineRule="exact"/>
              <w:ind w:left="28" w:right="28"/>
              <w:jc w:val="center"/>
              <w:rPr>
                <w:i/>
                <w:iCs/>
                <w:sz w:val="16"/>
                <w:szCs w:val="16"/>
                <w:lang w:val="ru-RU"/>
              </w:rPr>
            </w:pPr>
          </w:p>
        </w:tc>
        <w:tc>
          <w:tcPr>
            <w:tcW w:w="924"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69F0B2D"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одиночного огня</w:t>
            </w:r>
          </w:p>
        </w:tc>
        <w:tc>
          <w:tcPr>
            <w:tcW w:w="1651"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1E7C6F7A"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 xml:space="preserve">огня </w:t>
            </w:r>
            <w:r w:rsidRPr="00E94D4A">
              <w:rPr>
                <w:i/>
                <w:iCs/>
                <w:sz w:val="16"/>
                <w:szCs w:val="16"/>
              </w:rPr>
              <w:br/>
              <w:t xml:space="preserve">c маркировкой «D» </w:t>
            </w:r>
            <w:r w:rsidRPr="00E94D4A">
              <w:rPr>
                <w:i/>
                <w:iCs/>
                <w:sz w:val="16"/>
                <w:szCs w:val="16"/>
              </w:rPr>
              <w:br/>
              <w:t>(см. пункт 3.3.2.1.5.2)</w:t>
            </w:r>
          </w:p>
        </w:tc>
        <w:tc>
          <w:tcPr>
            <w:tcW w:w="1344"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6CD62A7" w14:textId="77777777" w:rsidR="006357C8" w:rsidRPr="00E94D4A" w:rsidRDefault="006357C8" w:rsidP="001F7BAA">
            <w:pPr>
              <w:pStyle w:val="Normale1"/>
              <w:spacing w:before="80" w:after="80" w:line="200" w:lineRule="exact"/>
              <w:ind w:left="28" w:right="28"/>
              <w:jc w:val="center"/>
              <w:rPr>
                <w:i/>
                <w:iCs/>
                <w:sz w:val="16"/>
                <w:szCs w:val="16"/>
                <w:lang w:val="ru-RU"/>
              </w:rPr>
            </w:pPr>
          </w:p>
        </w:tc>
        <w:tc>
          <w:tcPr>
            <w:tcW w:w="117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304E7783" w14:textId="77777777" w:rsidR="006357C8" w:rsidRPr="00E94D4A" w:rsidRDefault="006357C8" w:rsidP="001F7BAA">
            <w:pPr>
              <w:pStyle w:val="Normale1"/>
              <w:spacing w:before="80" w:after="80" w:line="200" w:lineRule="exact"/>
              <w:ind w:left="28" w:right="28"/>
              <w:jc w:val="center"/>
              <w:rPr>
                <w:i/>
                <w:iCs/>
                <w:sz w:val="16"/>
                <w:szCs w:val="16"/>
              </w:rPr>
            </w:pPr>
            <w:r w:rsidRPr="00E94D4A">
              <w:rPr>
                <w:i/>
                <w:iCs/>
                <w:sz w:val="16"/>
                <w:szCs w:val="16"/>
                <w:lang w:val="ru-RU"/>
              </w:rPr>
              <w:t>Определение</w:t>
            </w:r>
          </w:p>
        </w:tc>
        <w:tc>
          <w:tcPr>
            <w:tcW w:w="119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D4BA412" w14:textId="77777777" w:rsidR="006357C8" w:rsidRPr="00E94D4A" w:rsidRDefault="006357C8" w:rsidP="001F7BAA">
            <w:pPr>
              <w:pStyle w:val="Normale1"/>
              <w:spacing w:before="80" w:after="80" w:line="200" w:lineRule="exact"/>
              <w:ind w:left="28" w:right="28"/>
              <w:jc w:val="center"/>
              <w:rPr>
                <w:i/>
                <w:iCs/>
                <w:sz w:val="16"/>
                <w:szCs w:val="16"/>
                <w:lang w:val="ru-RU"/>
              </w:rPr>
            </w:pPr>
            <w:r w:rsidRPr="00E94D4A">
              <w:rPr>
                <w:i/>
                <w:iCs/>
                <w:sz w:val="16"/>
                <w:szCs w:val="16"/>
                <w:lang w:val="ru-RU"/>
              </w:rPr>
              <w:t>Минимальная сила света в кд</w:t>
            </w:r>
          </w:p>
        </w:tc>
      </w:tr>
      <w:tr w:rsidR="006357C8" w:rsidRPr="003F2ECA" w14:paraId="364707E9" w14:textId="77777777" w:rsidTr="001F7BAA">
        <w:trPr>
          <w:trHeight w:val="361"/>
        </w:trPr>
        <w:tc>
          <w:tcPr>
            <w:tcW w:w="1294" w:type="dxa"/>
            <w:tcBorders>
              <w:top w:val="single" w:sz="12"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4A4A808" w14:textId="77777777" w:rsidR="006357C8" w:rsidRPr="003F2ECA" w:rsidRDefault="006357C8" w:rsidP="001F7BAA">
            <w:pPr>
              <w:ind w:left="28" w:right="28"/>
              <w:jc w:val="center"/>
              <w:rPr>
                <w:sz w:val="18"/>
              </w:rPr>
            </w:pPr>
            <w:r w:rsidRPr="003F2ECA">
              <w:rPr>
                <w:sz w:val="18"/>
              </w:rPr>
              <w:t>A, MA или AM</w:t>
            </w:r>
          </w:p>
        </w:tc>
        <w:tc>
          <w:tcPr>
            <w:tcW w:w="1344" w:type="dxa"/>
            <w:tcBorders>
              <w:top w:val="single" w:sz="12"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BCEFA12" w14:textId="77777777" w:rsidR="006357C8" w:rsidRPr="003F2ECA" w:rsidRDefault="006357C8" w:rsidP="001F7BAA">
            <w:pPr>
              <w:ind w:left="28" w:right="28"/>
              <w:jc w:val="center"/>
              <w:rPr>
                <w:sz w:val="18"/>
              </w:rPr>
            </w:pPr>
            <w:r w:rsidRPr="003F2ECA">
              <w:rPr>
                <w:sz w:val="18"/>
              </w:rPr>
              <w:t>4∙10</w:t>
            </w:r>
            <w:r w:rsidRPr="003F2ECA">
              <w:rPr>
                <w:sz w:val="18"/>
                <w:vertAlign w:val="superscript"/>
              </w:rPr>
              <w:t>0</w:t>
            </w:r>
          </w:p>
        </w:tc>
        <w:tc>
          <w:tcPr>
            <w:tcW w:w="924" w:type="dxa"/>
            <w:tcBorders>
              <w:top w:val="single" w:sz="12"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E5C631A" w14:textId="77777777" w:rsidR="006357C8" w:rsidRPr="003F2ECA" w:rsidRDefault="006357C8" w:rsidP="001F7BAA">
            <w:pPr>
              <w:ind w:left="28" w:right="28"/>
              <w:jc w:val="center"/>
              <w:rPr>
                <w:sz w:val="18"/>
              </w:rPr>
            </w:pPr>
            <w:r w:rsidRPr="003F2ECA">
              <w:rPr>
                <w:sz w:val="18"/>
              </w:rPr>
              <w:t>1,40∙10</w:t>
            </w:r>
            <w:r w:rsidRPr="003F2ECA">
              <w:rPr>
                <w:sz w:val="18"/>
                <w:vertAlign w:val="superscript"/>
              </w:rPr>
              <w:t>2</w:t>
            </w:r>
          </w:p>
        </w:tc>
        <w:tc>
          <w:tcPr>
            <w:tcW w:w="1651" w:type="dxa"/>
            <w:tcBorders>
              <w:top w:val="single" w:sz="12"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95298C4" w14:textId="77777777" w:rsidR="006357C8" w:rsidRPr="003F2ECA" w:rsidRDefault="006357C8" w:rsidP="001F7BAA">
            <w:pPr>
              <w:ind w:left="28" w:right="28"/>
              <w:jc w:val="center"/>
              <w:rPr>
                <w:sz w:val="18"/>
              </w:rPr>
            </w:pPr>
            <w:r w:rsidRPr="003F2ECA">
              <w:rPr>
                <w:sz w:val="18"/>
              </w:rPr>
              <w:t>7,0∙10</w:t>
            </w:r>
            <w:r w:rsidRPr="003F2ECA">
              <w:rPr>
                <w:sz w:val="18"/>
                <w:vertAlign w:val="superscript"/>
              </w:rPr>
              <w:t>1</w:t>
            </w:r>
          </w:p>
        </w:tc>
        <w:tc>
          <w:tcPr>
            <w:tcW w:w="1344" w:type="dxa"/>
            <w:tcBorders>
              <w:top w:val="single" w:sz="12"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60BB5325" w14:textId="77777777" w:rsidR="006357C8" w:rsidRPr="003F2ECA" w:rsidRDefault="006357C8" w:rsidP="001F7BAA">
            <w:pPr>
              <w:ind w:left="28" w:right="28"/>
              <w:jc w:val="center"/>
              <w:rPr>
                <w:sz w:val="18"/>
              </w:rPr>
            </w:pPr>
            <w:r w:rsidRPr="003F2ECA">
              <w:rPr>
                <w:sz w:val="18"/>
              </w:rPr>
              <w:t>Рис.</w:t>
            </w:r>
            <w:r w:rsidRPr="003F2ECA">
              <w:rPr>
                <w:sz w:val="18"/>
                <w:lang w:val="en-US"/>
              </w:rPr>
              <w:t xml:space="preserve"> </w:t>
            </w:r>
            <w:r w:rsidRPr="003F2ECA">
              <w:rPr>
                <w:sz w:val="18"/>
              </w:rPr>
              <w:t>А3-I</w:t>
            </w:r>
          </w:p>
        </w:tc>
        <w:tc>
          <w:tcPr>
            <w:tcW w:w="1176" w:type="dxa"/>
            <w:tcBorders>
              <w:top w:val="single" w:sz="12"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0D719846" w14:textId="77777777" w:rsidR="006357C8" w:rsidRPr="003F2ECA" w:rsidRDefault="006357C8" w:rsidP="001F7BAA">
            <w:pPr>
              <w:ind w:left="28" w:right="28"/>
              <w:jc w:val="center"/>
              <w:rPr>
                <w:sz w:val="18"/>
              </w:rPr>
            </w:pPr>
            <w:r w:rsidRPr="003F2ECA">
              <w:rPr>
                <w:sz w:val="18"/>
              </w:rPr>
              <w:t>Таблица А2-1</w:t>
            </w:r>
          </w:p>
        </w:tc>
        <w:tc>
          <w:tcPr>
            <w:tcW w:w="1199" w:type="dxa"/>
            <w:tcBorders>
              <w:top w:val="single" w:sz="12"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59EB6322" w14:textId="77777777" w:rsidR="006357C8" w:rsidRPr="003F2ECA" w:rsidRDefault="006357C8" w:rsidP="001F7BAA">
            <w:pPr>
              <w:ind w:left="28" w:right="28"/>
              <w:jc w:val="center"/>
              <w:rPr>
                <w:sz w:val="18"/>
              </w:rPr>
            </w:pPr>
            <w:r w:rsidRPr="003F2ECA">
              <w:rPr>
                <w:sz w:val="18"/>
              </w:rPr>
              <w:t>5∙10</w:t>
            </w:r>
            <w:r w:rsidRPr="003F2ECA">
              <w:rPr>
                <w:sz w:val="18"/>
                <w:vertAlign w:val="superscript"/>
              </w:rPr>
              <w:t>-2</w:t>
            </w:r>
          </w:p>
        </w:tc>
      </w:tr>
    </w:tbl>
    <w:p w14:paraId="5E075973" w14:textId="77777777" w:rsidR="006357C8" w:rsidRPr="003F2ECA" w:rsidRDefault="006357C8" w:rsidP="006357C8">
      <w:pPr>
        <w:pStyle w:val="SingleTxtG"/>
        <w:spacing w:before="240"/>
      </w:pPr>
      <w:r w:rsidRPr="003F2ECA">
        <w:t>5.1.2</w:t>
      </w:r>
      <w:r w:rsidRPr="003F2ECA">
        <w:tab/>
      </w:r>
      <w:r w:rsidRPr="003F2ECA">
        <w:tab/>
        <w:t>Минимальная сила света в пределах углов геометрической видимости:</w:t>
      </w:r>
    </w:p>
    <w:p w14:paraId="5AFF6884" w14:textId="77777777" w:rsidR="006357C8" w:rsidRPr="003F2ECA" w:rsidRDefault="006357C8" w:rsidP="006357C8">
      <w:pPr>
        <w:pStyle w:val="SingleTxtG"/>
        <w:ind w:left="2268"/>
      </w:pPr>
      <w:r w:rsidRPr="003F2ECA">
        <w:t>см. таблицу 3.</w:t>
      </w:r>
    </w:p>
    <w:p w14:paraId="135984B2" w14:textId="77777777" w:rsidR="006357C8" w:rsidRPr="003F2ECA" w:rsidRDefault="006357C8" w:rsidP="006357C8">
      <w:pPr>
        <w:pStyle w:val="SingleTxtG"/>
      </w:pPr>
      <w:r w:rsidRPr="003F2ECA">
        <w:t>5.1.3</w:t>
      </w:r>
      <w:r w:rsidRPr="003F2ECA">
        <w:tab/>
      </w:r>
      <w:r w:rsidRPr="003F2ECA">
        <w:tab/>
        <w:t>Минимальная или максимальная площадь видимой поверхности:</w:t>
      </w:r>
    </w:p>
    <w:p w14:paraId="6C4453FD" w14:textId="77777777" w:rsidR="006357C8" w:rsidRPr="003F2ECA" w:rsidRDefault="006357C8" w:rsidP="006357C8">
      <w:pPr>
        <w:pStyle w:val="SingleTxtG"/>
        <w:ind w:left="2268"/>
      </w:pPr>
      <w:r w:rsidRPr="003F2ECA">
        <w:t>никаких требований не предусмотрено.</w:t>
      </w:r>
    </w:p>
    <w:p w14:paraId="1456FB03" w14:textId="77777777" w:rsidR="006357C8" w:rsidRPr="003F2ECA" w:rsidRDefault="006357C8" w:rsidP="006357C8">
      <w:pPr>
        <w:pStyle w:val="SingleTxtG"/>
      </w:pPr>
      <w:r w:rsidRPr="003F2ECA">
        <w:t>5.1.4</w:t>
      </w:r>
      <w:r w:rsidRPr="003F2ECA">
        <w:tab/>
      </w:r>
      <w:r w:rsidRPr="003F2ECA">
        <w:tab/>
        <w:t>Измерение</w:t>
      </w:r>
    </w:p>
    <w:p w14:paraId="67E85D5B" w14:textId="77777777" w:rsidR="006357C8" w:rsidRPr="003F2ECA" w:rsidRDefault="006357C8" w:rsidP="006357C8">
      <w:pPr>
        <w:pStyle w:val="SingleTxtG"/>
        <w:ind w:left="2268"/>
      </w:pPr>
      <w:r w:rsidRPr="003F2ECA">
        <w:t>В случае контурных огней (AM) по просьбе подателя заявки может быть рассмотрено стандартное распределение света от линии VV только в направлении к внешней плоскости.</w:t>
      </w:r>
    </w:p>
    <w:p w14:paraId="58525FE6" w14:textId="77777777" w:rsidR="006357C8" w:rsidRPr="003F2ECA" w:rsidRDefault="006357C8" w:rsidP="006357C8">
      <w:pPr>
        <w:pStyle w:val="SingleTxtG"/>
      </w:pPr>
      <w:r w:rsidRPr="003F2ECA">
        <w:t>5.1.5</w:t>
      </w:r>
      <w:r w:rsidRPr="003F2ECA">
        <w:tab/>
      </w:r>
      <w:r w:rsidRPr="003F2ECA">
        <w:tab/>
        <w:t>Конкретные дополнительные требования:</w:t>
      </w:r>
    </w:p>
    <w:p w14:paraId="6B35CD59" w14:textId="77777777" w:rsidR="006357C8" w:rsidRPr="003F2ECA" w:rsidRDefault="006357C8" w:rsidP="006357C8">
      <w:pPr>
        <w:pStyle w:val="SingleTxtG"/>
        <w:ind w:left="2268"/>
      </w:pPr>
      <w:r w:rsidRPr="003F2ECA">
        <w:t>отсутствуют.</w:t>
      </w:r>
    </w:p>
    <w:p w14:paraId="0A13C486" w14:textId="77777777" w:rsidR="006357C8" w:rsidRPr="003F2ECA" w:rsidRDefault="006357C8" w:rsidP="006357C8">
      <w:pPr>
        <w:pStyle w:val="SingleTxtG"/>
      </w:pPr>
      <w:r w:rsidRPr="003F2ECA">
        <w:t>5.1.6</w:t>
      </w:r>
      <w:r w:rsidRPr="003F2ECA">
        <w:tab/>
      </w:r>
      <w:r w:rsidRPr="003F2ECA">
        <w:tab/>
        <w:t>Положения, касающиеся несрабатывания:</w:t>
      </w:r>
    </w:p>
    <w:p w14:paraId="3366FF74" w14:textId="77777777" w:rsidR="006357C8" w:rsidRPr="003F2ECA" w:rsidRDefault="006357C8" w:rsidP="006357C8">
      <w:pPr>
        <w:pStyle w:val="SingleTxtG"/>
        <w:ind w:left="2268"/>
      </w:pPr>
      <w:r w:rsidRPr="003F2ECA">
        <w:t>см. пункт 4.6.</w:t>
      </w:r>
    </w:p>
    <w:p w14:paraId="1162D684" w14:textId="77777777" w:rsidR="006357C8" w:rsidRPr="003F2ECA" w:rsidRDefault="006357C8" w:rsidP="006357C8">
      <w:pPr>
        <w:pStyle w:val="SingleTxtG"/>
      </w:pPr>
      <w:r w:rsidRPr="003F2ECA">
        <w:t>5.1.7</w:t>
      </w:r>
      <w:r w:rsidRPr="003F2ECA">
        <w:tab/>
      </w:r>
      <w:r w:rsidRPr="003F2ECA">
        <w:tab/>
        <w:t>Цвет:</w:t>
      </w:r>
    </w:p>
    <w:p w14:paraId="17CC4379" w14:textId="77777777" w:rsidR="006357C8" w:rsidRPr="003F2ECA" w:rsidRDefault="006357C8" w:rsidP="006357C8">
      <w:pPr>
        <w:pStyle w:val="SingleTxtG"/>
        <w:ind w:left="2268"/>
      </w:pPr>
      <w:r w:rsidRPr="003F2ECA">
        <w:t xml:space="preserve">цвет излучаемого света должен быть белым, однако огонь, обозначенный символом МА, может быть </w:t>
      </w:r>
      <w:proofErr w:type="spellStart"/>
      <w:r w:rsidRPr="003F2ECA">
        <w:t>автожелтым</w:t>
      </w:r>
      <w:proofErr w:type="spellEnd"/>
      <w:r w:rsidRPr="003F2ECA">
        <w:t>.</w:t>
      </w:r>
    </w:p>
    <w:p w14:paraId="1245314E" w14:textId="77777777" w:rsidR="006357C8" w:rsidRPr="003F2ECA" w:rsidRDefault="006357C8" w:rsidP="006357C8">
      <w:pPr>
        <w:pStyle w:val="SingleTxtG"/>
        <w:ind w:left="2268" w:hanging="1134"/>
      </w:pPr>
      <w:r w:rsidRPr="003F2ECA">
        <w:t>5.2</w:t>
      </w:r>
      <w:r w:rsidRPr="003F2ECA">
        <w:tab/>
      </w:r>
      <w:r w:rsidRPr="003F2ECA">
        <w:tab/>
        <w:t>задние габаритные огни (R1, R2, MR) и задние контурные огни (RM1, RM2)</w:t>
      </w:r>
    </w:p>
    <w:p w14:paraId="03814798" w14:textId="77777777" w:rsidR="006357C8" w:rsidRPr="003F2ECA" w:rsidRDefault="006357C8" w:rsidP="006357C8">
      <w:pPr>
        <w:pStyle w:val="SingleTxtG"/>
        <w:ind w:left="2268" w:hanging="1134"/>
      </w:pPr>
      <w:r w:rsidRPr="003F2ECA">
        <w:t>5.2.1</w:t>
      </w:r>
      <w:r w:rsidRPr="003F2ECA">
        <w:tab/>
      </w:r>
      <w:r w:rsidRPr="003F2ECA">
        <w:tab/>
        <w:t>Сила света и стандартное распределение света:</w:t>
      </w:r>
    </w:p>
    <w:p w14:paraId="11A445EC" w14:textId="77777777" w:rsidR="006357C8" w:rsidRPr="003F2ECA" w:rsidRDefault="006357C8" w:rsidP="006357C8">
      <w:pPr>
        <w:pStyle w:val="SingleTxtG"/>
        <w:ind w:left="2268"/>
      </w:pPr>
      <w:r w:rsidRPr="003F2ECA">
        <w:t>Сила света, излучаемого каждым из двух представленных образцов, должна соответствовать требованиям, указанным в таблице 4.</w:t>
      </w:r>
    </w:p>
    <w:p w14:paraId="661B2EF2" w14:textId="77777777" w:rsidR="006357C8" w:rsidRPr="003F2ECA" w:rsidRDefault="006357C8" w:rsidP="006357C8">
      <w:pPr>
        <w:pStyle w:val="SingleTxtG"/>
        <w:ind w:left="2268"/>
      </w:pPr>
      <w:r w:rsidRPr="003F2ECA">
        <w:t>Однако для задних габаритных огней, совмещенных с сигналами торможения ниже плоскости, образующей с горизонтальной плоскостью направленный вниз угол в 5°, допускается сила света в 6,0∙10</w:t>
      </w:r>
      <w:r w:rsidRPr="003F2ECA">
        <w:rPr>
          <w:vertAlign w:val="superscript"/>
        </w:rPr>
        <w:t>1</w:t>
      </w:r>
      <w:r w:rsidRPr="003F2ECA">
        <w:t xml:space="preserve"> кд.</w:t>
      </w:r>
    </w:p>
    <w:p w14:paraId="3BE4ED4E" w14:textId="77777777" w:rsidR="006357C8" w:rsidRPr="003F2ECA" w:rsidRDefault="006357C8" w:rsidP="00E94D4A">
      <w:pPr>
        <w:pStyle w:val="1"/>
        <w:spacing w:after="120"/>
        <w:ind w:left="770"/>
        <w:jc w:val="left"/>
      </w:pPr>
      <w:r w:rsidRPr="003F2ECA">
        <w:rPr>
          <w:b w:val="0"/>
          <w:bCs w:val="0"/>
        </w:rPr>
        <w:t>Таблица 4</w:t>
      </w:r>
      <w:r w:rsidRPr="003F2ECA">
        <w:rPr>
          <w:b w:val="0"/>
          <w:bCs w:val="0"/>
        </w:rPr>
        <w:br/>
      </w:r>
      <w:r w:rsidRPr="003F2ECA">
        <w:t>Значения силы света задних габаритных и задних контурных огней</w:t>
      </w:r>
    </w:p>
    <w:tbl>
      <w:tblPr>
        <w:tblW w:w="8925" w:type="dxa"/>
        <w:tblInd w:w="709" w:type="dxa"/>
        <w:tblLayout w:type="fixed"/>
        <w:tblCellMar>
          <w:left w:w="10" w:type="dxa"/>
          <w:right w:w="10" w:type="dxa"/>
        </w:tblCellMar>
        <w:tblLook w:val="0000" w:firstRow="0" w:lastRow="0" w:firstColumn="0" w:lastColumn="0" w:noHBand="0" w:noVBand="0"/>
      </w:tblPr>
      <w:tblGrid>
        <w:gridCol w:w="1260"/>
        <w:gridCol w:w="1302"/>
        <w:gridCol w:w="952"/>
        <w:gridCol w:w="1707"/>
        <w:gridCol w:w="1358"/>
        <w:gridCol w:w="1148"/>
        <w:gridCol w:w="1198"/>
      </w:tblGrid>
      <w:tr w:rsidR="006357C8" w:rsidRPr="00910EFD" w14:paraId="2167E4A8" w14:textId="77777777" w:rsidTr="001F7BAA">
        <w:trPr>
          <w:trHeight w:val="406"/>
          <w:tblHeader/>
        </w:trPr>
        <w:tc>
          <w:tcPr>
            <w:tcW w:w="1260"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587098AF"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Задние габаритные огни, задние контурные огни категорий</w:t>
            </w:r>
          </w:p>
        </w:tc>
        <w:tc>
          <w:tcPr>
            <w:tcW w:w="1302"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729E591F"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Минимальная сила света в кд</w:t>
            </w:r>
            <w:r w:rsidRPr="00E94D4A">
              <w:rPr>
                <w:i/>
                <w:iCs/>
                <w:sz w:val="16"/>
                <w:szCs w:val="16"/>
              </w:rPr>
              <w:br/>
              <w:t>(пункт 4.8.3.1</w:t>
            </w:r>
            <w:r w:rsidRPr="00E94D4A">
              <w:rPr>
                <w:sz w:val="16"/>
                <w:szCs w:val="16"/>
              </w:rPr>
              <w:t xml:space="preserve"> </w:t>
            </w:r>
            <w:r w:rsidRPr="00E94D4A">
              <w:rPr>
                <w:i/>
                <w:iCs/>
                <w:sz w:val="16"/>
                <w:szCs w:val="16"/>
              </w:rPr>
              <w:t>а))</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FCDFB83"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Максимальная сила света в кд при использовании в качестве</w:t>
            </w:r>
            <w:r w:rsidRPr="00E94D4A">
              <w:rPr>
                <w:i/>
                <w:iCs/>
                <w:sz w:val="16"/>
                <w:szCs w:val="16"/>
              </w:rPr>
              <w:br/>
              <w:t>(пункт 4.8.3.1</w:t>
            </w:r>
            <w:r w:rsidRPr="00E94D4A">
              <w:rPr>
                <w:sz w:val="16"/>
                <w:szCs w:val="16"/>
              </w:rPr>
              <w:t xml:space="preserve"> </w:t>
            </w:r>
            <w:r w:rsidRPr="00E94D4A">
              <w:rPr>
                <w:i/>
                <w:iCs/>
                <w:sz w:val="16"/>
                <w:szCs w:val="16"/>
              </w:rPr>
              <w:t>b))</w:t>
            </w:r>
          </w:p>
        </w:tc>
        <w:tc>
          <w:tcPr>
            <w:tcW w:w="1358"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5C36B72A"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Стандартное распределение света</w:t>
            </w:r>
            <w:r w:rsidRPr="00E94D4A">
              <w:rPr>
                <w:i/>
                <w:iCs/>
                <w:sz w:val="16"/>
                <w:szCs w:val="16"/>
              </w:rPr>
              <w:br/>
              <w:t>(пункт 4.8.3.1</w:t>
            </w:r>
            <w:r w:rsidRPr="00E94D4A">
              <w:rPr>
                <w:sz w:val="16"/>
                <w:szCs w:val="16"/>
              </w:rPr>
              <w:t xml:space="preserve"> </w:t>
            </w:r>
            <w:r w:rsidRPr="00E94D4A">
              <w:rPr>
                <w:i/>
                <w:iCs/>
                <w:sz w:val="16"/>
                <w:szCs w:val="16"/>
              </w:rPr>
              <w:t>с))</w:t>
            </w:r>
          </w:p>
        </w:tc>
        <w:tc>
          <w:tcPr>
            <w:tcW w:w="23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5" w:type="dxa"/>
              <w:bottom w:w="0" w:type="dxa"/>
              <w:right w:w="5" w:type="dxa"/>
            </w:tcMar>
            <w:vAlign w:val="center"/>
          </w:tcPr>
          <w:p w14:paraId="3A1DB9A6"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Углы</w:t>
            </w:r>
            <w:r w:rsidRPr="00E94D4A">
              <w:rPr>
                <w:i/>
                <w:iCs/>
                <w:sz w:val="16"/>
                <w:szCs w:val="16"/>
              </w:rPr>
              <w:br/>
              <w:t>геометрической видимости</w:t>
            </w:r>
            <w:r w:rsidRPr="00E94D4A">
              <w:rPr>
                <w:i/>
                <w:iCs/>
                <w:sz w:val="16"/>
                <w:szCs w:val="16"/>
              </w:rPr>
              <w:br/>
              <w:t>(пункт 4.8.3.1</w:t>
            </w:r>
            <w:r w:rsidRPr="00E94D4A">
              <w:rPr>
                <w:sz w:val="16"/>
                <w:szCs w:val="16"/>
              </w:rPr>
              <w:t xml:space="preserve"> </w:t>
            </w:r>
            <w:r w:rsidRPr="00E94D4A">
              <w:rPr>
                <w:i/>
                <w:iCs/>
                <w:sz w:val="16"/>
                <w:szCs w:val="16"/>
              </w:rPr>
              <w:t>d))</w:t>
            </w:r>
          </w:p>
        </w:tc>
      </w:tr>
      <w:tr w:rsidR="006357C8" w:rsidRPr="00910EFD" w14:paraId="6E4196DE" w14:textId="77777777" w:rsidTr="001F7BAA">
        <w:trPr>
          <w:trHeight w:val="688"/>
          <w:tblHeader/>
        </w:trPr>
        <w:tc>
          <w:tcPr>
            <w:tcW w:w="1260" w:type="dxa"/>
            <w:vMerge/>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29BBC238" w14:textId="77777777" w:rsidR="006357C8" w:rsidRPr="00E94D4A" w:rsidRDefault="006357C8" w:rsidP="001F7BAA">
            <w:pPr>
              <w:pStyle w:val="Normale1"/>
              <w:spacing w:before="80" w:after="80" w:line="200" w:lineRule="exact"/>
              <w:ind w:left="28" w:right="28"/>
              <w:jc w:val="center"/>
              <w:rPr>
                <w:i/>
                <w:iCs/>
                <w:sz w:val="16"/>
                <w:szCs w:val="16"/>
                <w:lang w:val="ru-RU"/>
              </w:rPr>
            </w:pPr>
          </w:p>
        </w:tc>
        <w:tc>
          <w:tcPr>
            <w:tcW w:w="1302" w:type="dxa"/>
            <w:vMerge/>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2316B93C" w14:textId="77777777" w:rsidR="006357C8" w:rsidRPr="00E94D4A" w:rsidRDefault="006357C8" w:rsidP="001F7BAA">
            <w:pPr>
              <w:pStyle w:val="Normale1"/>
              <w:spacing w:before="80" w:after="80" w:line="200" w:lineRule="exact"/>
              <w:ind w:left="28" w:right="28"/>
              <w:jc w:val="center"/>
              <w:rPr>
                <w:i/>
                <w:iCs/>
                <w:sz w:val="16"/>
                <w:szCs w:val="16"/>
                <w:lang w:val="ru-RU"/>
              </w:rPr>
            </w:pPr>
          </w:p>
        </w:tc>
        <w:tc>
          <w:tcPr>
            <w:tcW w:w="952"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39CCF2F0"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одиночного огня</w:t>
            </w:r>
          </w:p>
        </w:tc>
        <w:tc>
          <w:tcPr>
            <w:tcW w:w="1707"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0690A740" w14:textId="5E8FECE6" w:rsidR="006357C8" w:rsidRPr="00E94D4A" w:rsidRDefault="006357C8" w:rsidP="001F7BAA">
            <w:pPr>
              <w:spacing w:before="80" w:after="80" w:line="200" w:lineRule="exact"/>
              <w:ind w:left="28" w:right="28"/>
              <w:jc w:val="center"/>
              <w:rPr>
                <w:i/>
                <w:iCs/>
                <w:sz w:val="16"/>
                <w:szCs w:val="16"/>
              </w:rPr>
            </w:pPr>
            <w:r w:rsidRPr="00E94D4A">
              <w:rPr>
                <w:i/>
                <w:iCs/>
                <w:sz w:val="16"/>
                <w:szCs w:val="16"/>
              </w:rPr>
              <w:t xml:space="preserve">огня </w:t>
            </w:r>
            <w:r w:rsidRPr="00E94D4A">
              <w:rPr>
                <w:i/>
                <w:iCs/>
                <w:sz w:val="16"/>
                <w:szCs w:val="16"/>
              </w:rPr>
              <w:br/>
              <w:t xml:space="preserve">c маркировкой «D» </w:t>
            </w:r>
            <w:r w:rsidR="00E94D4A">
              <w:rPr>
                <w:i/>
                <w:iCs/>
                <w:sz w:val="16"/>
                <w:szCs w:val="16"/>
              </w:rPr>
              <w:br/>
            </w:r>
            <w:r w:rsidRPr="00E94D4A">
              <w:rPr>
                <w:i/>
                <w:iCs/>
                <w:sz w:val="16"/>
                <w:szCs w:val="16"/>
              </w:rPr>
              <w:t>(см. пункт 3.3.2.1.5.2)</w:t>
            </w:r>
          </w:p>
        </w:tc>
        <w:tc>
          <w:tcPr>
            <w:tcW w:w="1358"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766CEF5B" w14:textId="77777777" w:rsidR="006357C8" w:rsidRPr="00E94D4A" w:rsidRDefault="006357C8" w:rsidP="001F7BAA">
            <w:pPr>
              <w:pStyle w:val="Normale1"/>
              <w:spacing w:before="80" w:after="80" w:line="200" w:lineRule="exact"/>
              <w:ind w:left="28" w:right="28"/>
              <w:jc w:val="center"/>
              <w:rPr>
                <w:i/>
                <w:iCs/>
                <w:sz w:val="16"/>
                <w:szCs w:val="16"/>
                <w:lang w:val="ru-RU"/>
              </w:rPr>
            </w:pPr>
          </w:p>
        </w:tc>
        <w:tc>
          <w:tcPr>
            <w:tcW w:w="1148"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4C275D3C" w14:textId="77777777" w:rsidR="006357C8" w:rsidRPr="00E94D4A" w:rsidRDefault="006357C8" w:rsidP="001F7BAA">
            <w:pPr>
              <w:pStyle w:val="Normale1"/>
              <w:spacing w:before="80" w:after="80" w:line="200" w:lineRule="exact"/>
              <w:ind w:left="28" w:right="28"/>
              <w:jc w:val="center"/>
              <w:rPr>
                <w:i/>
                <w:iCs/>
                <w:sz w:val="16"/>
                <w:szCs w:val="16"/>
              </w:rPr>
            </w:pPr>
            <w:r w:rsidRPr="00E94D4A">
              <w:rPr>
                <w:i/>
                <w:iCs/>
                <w:sz w:val="16"/>
                <w:szCs w:val="16"/>
                <w:lang w:val="ru-RU"/>
              </w:rPr>
              <w:t>Определение</w:t>
            </w:r>
          </w:p>
        </w:tc>
        <w:tc>
          <w:tcPr>
            <w:tcW w:w="1198" w:type="dxa"/>
            <w:tcBorders>
              <w:top w:val="single" w:sz="4" w:space="0" w:color="000000"/>
              <w:left w:val="single" w:sz="4" w:space="0" w:color="000000"/>
              <w:bottom w:val="single" w:sz="12" w:space="0" w:color="000000"/>
              <w:right w:val="single" w:sz="4" w:space="0" w:color="000000"/>
            </w:tcBorders>
            <w:shd w:val="clear" w:color="auto" w:fill="auto"/>
            <w:noWrap/>
            <w:vAlign w:val="center"/>
          </w:tcPr>
          <w:p w14:paraId="1D30A549" w14:textId="77777777" w:rsidR="006357C8" w:rsidRPr="00E94D4A" w:rsidRDefault="006357C8" w:rsidP="001F7BAA">
            <w:pPr>
              <w:pStyle w:val="Normale1"/>
              <w:spacing w:before="80" w:after="80" w:line="200" w:lineRule="exact"/>
              <w:ind w:left="28" w:right="28"/>
              <w:jc w:val="center"/>
              <w:rPr>
                <w:i/>
                <w:iCs/>
                <w:sz w:val="16"/>
                <w:szCs w:val="16"/>
                <w:lang w:val="ru-RU"/>
              </w:rPr>
            </w:pPr>
            <w:r w:rsidRPr="00E94D4A">
              <w:rPr>
                <w:i/>
                <w:iCs/>
                <w:sz w:val="16"/>
                <w:szCs w:val="16"/>
                <w:lang w:val="ru-RU"/>
              </w:rPr>
              <w:t>Минимальная сила света в кд</w:t>
            </w:r>
          </w:p>
        </w:tc>
      </w:tr>
      <w:tr w:rsidR="006357C8" w:rsidRPr="003F2ECA" w14:paraId="24CED1E6" w14:textId="77777777" w:rsidTr="001F7BAA">
        <w:trPr>
          <w:trHeight w:val="369"/>
        </w:trPr>
        <w:tc>
          <w:tcPr>
            <w:tcW w:w="1260" w:type="dxa"/>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545A913" w14:textId="77777777" w:rsidR="006357C8" w:rsidRPr="003F2ECA" w:rsidRDefault="006357C8" w:rsidP="001F7BAA">
            <w:pPr>
              <w:spacing w:before="40" w:after="40" w:line="220" w:lineRule="atLeast"/>
              <w:ind w:left="28" w:right="28"/>
              <w:jc w:val="center"/>
              <w:rPr>
                <w:sz w:val="18"/>
              </w:rPr>
            </w:pPr>
            <w:r w:rsidRPr="003F2ECA">
              <w:rPr>
                <w:sz w:val="18"/>
              </w:rPr>
              <w:t xml:space="preserve">R1, MR </w:t>
            </w:r>
            <w:r w:rsidRPr="003F2ECA">
              <w:rPr>
                <w:sz w:val="18"/>
              </w:rPr>
              <w:br/>
              <w:t>или RM1 (с</w:t>
            </w:r>
            <w:r w:rsidRPr="003F2ECA">
              <w:rPr>
                <w:sz w:val="18"/>
                <w:lang w:val="en-US"/>
              </w:rPr>
              <w:t> </w:t>
            </w:r>
            <w:r w:rsidRPr="003F2ECA">
              <w:rPr>
                <w:sz w:val="18"/>
              </w:rPr>
              <w:t>постоянной силой света)</w:t>
            </w:r>
          </w:p>
        </w:tc>
        <w:tc>
          <w:tcPr>
            <w:tcW w:w="1302" w:type="dxa"/>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C74236E" w14:textId="77777777" w:rsidR="006357C8" w:rsidRPr="003F2ECA" w:rsidRDefault="006357C8" w:rsidP="001F7BAA">
            <w:pPr>
              <w:spacing w:before="40" w:after="40" w:line="220" w:lineRule="atLeast"/>
              <w:ind w:left="28" w:right="28"/>
              <w:jc w:val="center"/>
              <w:rPr>
                <w:sz w:val="18"/>
              </w:rPr>
            </w:pPr>
            <w:r w:rsidRPr="003F2ECA">
              <w:rPr>
                <w:sz w:val="18"/>
              </w:rPr>
              <w:t>4∙10</w:t>
            </w:r>
            <w:r w:rsidRPr="003F2ECA">
              <w:rPr>
                <w:sz w:val="18"/>
                <w:vertAlign w:val="superscript"/>
              </w:rPr>
              <w:t>0</w:t>
            </w:r>
          </w:p>
        </w:tc>
        <w:tc>
          <w:tcPr>
            <w:tcW w:w="952" w:type="dxa"/>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E801185" w14:textId="77777777" w:rsidR="006357C8" w:rsidRPr="003F2ECA" w:rsidRDefault="006357C8" w:rsidP="001F7BAA">
            <w:pPr>
              <w:spacing w:before="40" w:after="40" w:line="220" w:lineRule="atLeast"/>
              <w:ind w:left="28" w:right="28"/>
              <w:jc w:val="center"/>
              <w:rPr>
                <w:sz w:val="18"/>
              </w:rPr>
            </w:pPr>
            <w:r w:rsidRPr="003F2ECA">
              <w:rPr>
                <w:sz w:val="18"/>
              </w:rPr>
              <w:t>1,7∙10</w:t>
            </w:r>
            <w:r w:rsidRPr="003F2ECA">
              <w:rPr>
                <w:sz w:val="18"/>
                <w:vertAlign w:val="superscript"/>
              </w:rPr>
              <w:t>1</w:t>
            </w:r>
          </w:p>
        </w:tc>
        <w:tc>
          <w:tcPr>
            <w:tcW w:w="1707" w:type="dxa"/>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22CFE00" w14:textId="77777777" w:rsidR="006357C8" w:rsidRPr="003F2ECA" w:rsidRDefault="006357C8" w:rsidP="001F7BAA">
            <w:pPr>
              <w:spacing w:before="40" w:after="40" w:line="220" w:lineRule="atLeast"/>
              <w:ind w:left="28" w:right="28"/>
              <w:jc w:val="center"/>
              <w:rPr>
                <w:sz w:val="18"/>
              </w:rPr>
            </w:pPr>
            <w:r w:rsidRPr="003F2ECA">
              <w:rPr>
                <w:sz w:val="18"/>
              </w:rPr>
              <w:t>8,5∙10</w:t>
            </w:r>
            <w:r w:rsidRPr="003F2ECA">
              <w:rPr>
                <w:sz w:val="18"/>
                <w:vertAlign w:val="superscript"/>
              </w:rPr>
              <w:t>0</w:t>
            </w:r>
          </w:p>
        </w:tc>
        <w:tc>
          <w:tcPr>
            <w:tcW w:w="1358"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5" w:type="dxa"/>
              <w:bottom w:w="0" w:type="dxa"/>
              <w:right w:w="5" w:type="dxa"/>
            </w:tcMar>
            <w:vAlign w:val="center"/>
          </w:tcPr>
          <w:p w14:paraId="331901F2" w14:textId="77777777" w:rsidR="006357C8" w:rsidRPr="003F2ECA" w:rsidRDefault="006357C8" w:rsidP="001F7BAA">
            <w:pPr>
              <w:spacing w:before="40" w:after="40" w:line="220" w:lineRule="atLeast"/>
              <w:ind w:left="28" w:right="28"/>
              <w:jc w:val="center"/>
              <w:rPr>
                <w:sz w:val="18"/>
              </w:rPr>
            </w:pPr>
            <w:r w:rsidRPr="003F2ECA">
              <w:rPr>
                <w:sz w:val="18"/>
              </w:rPr>
              <w:t>Рис.</w:t>
            </w:r>
            <w:r w:rsidRPr="003F2ECA">
              <w:rPr>
                <w:sz w:val="18"/>
                <w:lang w:val="en-US"/>
              </w:rPr>
              <w:t xml:space="preserve"> </w:t>
            </w:r>
            <w:r w:rsidRPr="003F2ECA">
              <w:rPr>
                <w:sz w:val="18"/>
              </w:rPr>
              <w:t>А3-I</w:t>
            </w:r>
          </w:p>
        </w:tc>
        <w:tc>
          <w:tcPr>
            <w:tcW w:w="1148"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5" w:type="dxa"/>
              <w:bottom w:w="0" w:type="dxa"/>
              <w:right w:w="5" w:type="dxa"/>
            </w:tcMar>
            <w:vAlign w:val="center"/>
          </w:tcPr>
          <w:p w14:paraId="616C6060" w14:textId="77777777" w:rsidR="006357C8" w:rsidRPr="003F2ECA" w:rsidRDefault="006357C8" w:rsidP="001F7BAA">
            <w:pPr>
              <w:spacing w:before="40" w:after="40" w:line="220" w:lineRule="atLeast"/>
              <w:ind w:left="28" w:right="28"/>
              <w:jc w:val="center"/>
              <w:rPr>
                <w:sz w:val="18"/>
              </w:rPr>
            </w:pPr>
            <w:r w:rsidRPr="003F2ECA">
              <w:rPr>
                <w:sz w:val="18"/>
              </w:rPr>
              <w:t>Таблица А2-1</w:t>
            </w:r>
          </w:p>
        </w:tc>
        <w:tc>
          <w:tcPr>
            <w:tcW w:w="1198"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5" w:type="dxa"/>
              <w:bottom w:w="0" w:type="dxa"/>
              <w:right w:w="5" w:type="dxa"/>
            </w:tcMar>
            <w:vAlign w:val="center"/>
          </w:tcPr>
          <w:p w14:paraId="15BA3D50" w14:textId="77777777" w:rsidR="006357C8" w:rsidRPr="003F2ECA" w:rsidRDefault="006357C8" w:rsidP="001F7BAA">
            <w:pPr>
              <w:spacing w:before="40" w:after="40" w:line="220" w:lineRule="atLeast"/>
              <w:ind w:left="28" w:right="28"/>
              <w:jc w:val="center"/>
              <w:rPr>
                <w:sz w:val="18"/>
              </w:rPr>
            </w:pPr>
            <w:r w:rsidRPr="003F2ECA">
              <w:rPr>
                <w:sz w:val="18"/>
              </w:rPr>
              <w:t>5∙10</w:t>
            </w:r>
            <w:r w:rsidRPr="003F2ECA">
              <w:rPr>
                <w:sz w:val="18"/>
                <w:vertAlign w:val="superscript"/>
              </w:rPr>
              <w:t>-2</w:t>
            </w:r>
          </w:p>
        </w:tc>
      </w:tr>
      <w:tr w:rsidR="006357C8" w:rsidRPr="003F2ECA" w14:paraId="3228A316" w14:textId="77777777" w:rsidTr="001F7BAA">
        <w:trPr>
          <w:trHeight w:val="220"/>
        </w:trPr>
        <w:tc>
          <w:tcPr>
            <w:tcW w:w="1260"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2D5721FF" w14:textId="77777777" w:rsidR="006357C8" w:rsidRPr="003F2ECA" w:rsidRDefault="006357C8" w:rsidP="001F7BAA">
            <w:pPr>
              <w:spacing w:before="40" w:after="40" w:line="220" w:lineRule="atLeast"/>
              <w:ind w:left="28" w:right="28"/>
              <w:jc w:val="center"/>
              <w:rPr>
                <w:sz w:val="18"/>
              </w:rPr>
            </w:pPr>
            <w:r w:rsidRPr="003F2ECA">
              <w:rPr>
                <w:sz w:val="18"/>
              </w:rPr>
              <w:t>R2 или RM2 (с</w:t>
            </w:r>
            <w:r w:rsidRPr="003F2ECA">
              <w:rPr>
                <w:sz w:val="18"/>
                <w:lang w:val="en-US"/>
              </w:rPr>
              <w:t> </w:t>
            </w:r>
            <w:r w:rsidRPr="003F2ECA">
              <w:rPr>
                <w:sz w:val="18"/>
              </w:rPr>
              <w:t>изменяемой силой света)</w:t>
            </w:r>
          </w:p>
        </w:tc>
        <w:tc>
          <w:tcPr>
            <w:tcW w:w="1302"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02C00B62" w14:textId="77777777" w:rsidR="006357C8" w:rsidRPr="003F2ECA" w:rsidRDefault="006357C8" w:rsidP="001F7BAA">
            <w:pPr>
              <w:spacing w:before="40" w:after="40" w:line="220" w:lineRule="atLeast"/>
              <w:ind w:left="28" w:right="28"/>
              <w:jc w:val="center"/>
              <w:rPr>
                <w:sz w:val="18"/>
              </w:rPr>
            </w:pPr>
            <w:r w:rsidRPr="003F2ECA">
              <w:rPr>
                <w:sz w:val="18"/>
              </w:rPr>
              <w:t>4∙10</w:t>
            </w:r>
            <w:r w:rsidRPr="003F2ECA">
              <w:rPr>
                <w:sz w:val="18"/>
                <w:vertAlign w:val="superscript"/>
              </w:rPr>
              <w:t>0</w:t>
            </w:r>
          </w:p>
        </w:tc>
        <w:tc>
          <w:tcPr>
            <w:tcW w:w="952"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1C81569E" w14:textId="77777777" w:rsidR="006357C8" w:rsidRPr="003F2ECA" w:rsidRDefault="006357C8" w:rsidP="001F7BAA">
            <w:pPr>
              <w:spacing w:before="40" w:after="40" w:line="220" w:lineRule="atLeast"/>
              <w:ind w:left="28" w:right="28"/>
              <w:jc w:val="center"/>
              <w:rPr>
                <w:sz w:val="18"/>
              </w:rPr>
            </w:pPr>
            <w:r w:rsidRPr="003F2ECA">
              <w:rPr>
                <w:sz w:val="18"/>
              </w:rPr>
              <w:t>4,2∙10</w:t>
            </w:r>
            <w:r w:rsidRPr="003F2ECA">
              <w:rPr>
                <w:sz w:val="18"/>
                <w:vertAlign w:val="superscript"/>
              </w:rPr>
              <w:t>1</w:t>
            </w:r>
          </w:p>
        </w:tc>
        <w:tc>
          <w:tcPr>
            <w:tcW w:w="1707"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28E49EBA" w14:textId="77777777" w:rsidR="006357C8" w:rsidRPr="003F2ECA" w:rsidRDefault="006357C8" w:rsidP="001F7BAA">
            <w:pPr>
              <w:spacing w:before="40" w:after="40" w:line="220" w:lineRule="atLeast"/>
              <w:ind w:left="28" w:right="28"/>
              <w:jc w:val="center"/>
              <w:rPr>
                <w:sz w:val="18"/>
              </w:rPr>
            </w:pPr>
            <w:r w:rsidRPr="003F2ECA">
              <w:rPr>
                <w:sz w:val="18"/>
              </w:rPr>
              <w:t>2,1∙10</w:t>
            </w:r>
            <w:r w:rsidRPr="003F2ECA">
              <w:rPr>
                <w:sz w:val="18"/>
                <w:vertAlign w:val="superscript"/>
              </w:rPr>
              <w:t>1</w:t>
            </w:r>
          </w:p>
        </w:tc>
        <w:tc>
          <w:tcPr>
            <w:tcW w:w="1358"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65AA204E" w14:textId="77777777" w:rsidR="006357C8" w:rsidRPr="003F2ECA" w:rsidRDefault="006357C8" w:rsidP="001F7BAA">
            <w:pPr>
              <w:spacing w:before="40" w:after="40" w:line="220" w:lineRule="atLeast"/>
              <w:ind w:left="28" w:right="28"/>
              <w:jc w:val="center"/>
              <w:rPr>
                <w:sz w:val="18"/>
              </w:rPr>
            </w:pPr>
            <w:r w:rsidRPr="003F2ECA">
              <w:rPr>
                <w:sz w:val="18"/>
              </w:rPr>
              <w:t>Рис.</w:t>
            </w:r>
            <w:r w:rsidRPr="003F2ECA">
              <w:rPr>
                <w:sz w:val="18"/>
                <w:lang w:val="en-US"/>
              </w:rPr>
              <w:t xml:space="preserve"> </w:t>
            </w:r>
            <w:r w:rsidRPr="003F2ECA">
              <w:rPr>
                <w:sz w:val="18"/>
              </w:rPr>
              <w:t>А3-I</w:t>
            </w:r>
          </w:p>
        </w:tc>
        <w:tc>
          <w:tcPr>
            <w:tcW w:w="1148"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4AA64F44" w14:textId="77777777" w:rsidR="006357C8" w:rsidRPr="003F2ECA" w:rsidRDefault="006357C8" w:rsidP="001F7BAA">
            <w:pPr>
              <w:spacing w:before="40" w:after="40" w:line="220" w:lineRule="atLeast"/>
              <w:ind w:left="28" w:right="28"/>
              <w:jc w:val="center"/>
              <w:rPr>
                <w:sz w:val="18"/>
              </w:rPr>
            </w:pPr>
            <w:r w:rsidRPr="003F2ECA">
              <w:rPr>
                <w:sz w:val="18"/>
              </w:rPr>
              <w:t>Таблица А2-1</w:t>
            </w:r>
          </w:p>
        </w:tc>
        <w:tc>
          <w:tcPr>
            <w:tcW w:w="1198"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693BB200" w14:textId="77777777" w:rsidR="006357C8" w:rsidRPr="003F2ECA" w:rsidRDefault="006357C8" w:rsidP="001F7BAA">
            <w:pPr>
              <w:spacing w:before="40" w:after="40" w:line="220" w:lineRule="atLeast"/>
              <w:ind w:left="28" w:right="28"/>
              <w:jc w:val="center"/>
              <w:rPr>
                <w:sz w:val="18"/>
              </w:rPr>
            </w:pPr>
            <w:r w:rsidRPr="003F2ECA">
              <w:rPr>
                <w:sz w:val="18"/>
              </w:rPr>
              <w:t>5∙10</w:t>
            </w:r>
            <w:r w:rsidRPr="003F2ECA">
              <w:rPr>
                <w:sz w:val="18"/>
                <w:vertAlign w:val="superscript"/>
              </w:rPr>
              <w:t>-2</w:t>
            </w:r>
          </w:p>
        </w:tc>
      </w:tr>
    </w:tbl>
    <w:p w14:paraId="5C054AD9" w14:textId="77777777" w:rsidR="006357C8" w:rsidRPr="003F2ECA" w:rsidRDefault="006357C8" w:rsidP="006357C8">
      <w:pPr>
        <w:pStyle w:val="SingleTxtG"/>
        <w:spacing w:before="240"/>
      </w:pPr>
      <w:r w:rsidRPr="003F2ECA">
        <w:lastRenderedPageBreak/>
        <w:t>5.2.2</w:t>
      </w:r>
      <w:r w:rsidRPr="003F2ECA">
        <w:tab/>
      </w:r>
      <w:r w:rsidRPr="003F2ECA">
        <w:tab/>
        <w:t>Минимальная сила света в пределах углов геометрической видимости:</w:t>
      </w:r>
    </w:p>
    <w:p w14:paraId="52154817" w14:textId="77777777" w:rsidR="006357C8" w:rsidRPr="003F2ECA" w:rsidRDefault="006357C8" w:rsidP="006357C8">
      <w:pPr>
        <w:pStyle w:val="SingleTxtG"/>
        <w:ind w:left="2268"/>
      </w:pPr>
      <w:r w:rsidRPr="003F2ECA">
        <w:t>см. таблицу 4.</w:t>
      </w:r>
    </w:p>
    <w:p w14:paraId="157B6B5B" w14:textId="77777777" w:rsidR="006357C8" w:rsidRPr="003F2ECA" w:rsidRDefault="006357C8" w:rsidP="006357C8">
      <w:pPr>
        <w:pStyle w:val="SingleTxtG"/>
      </w:pPr>
      <w:r w:rsidRPr="003F2ECA">
        <w:t>5.2.3</w:t>
      </w:r>
      <w:r w:rsidRPr="003F2ECA">
        <w:tab/>
      </w:r>
      <w:r w:rsidRPr="003F2ECA">
        <w:tab/>
        <w:t>Минимальная или максимальная площадь видимой поверхности:</w:t>
      </w:r>
    </w:p>
    <w:p w14:paraId="3AD24319" w14:textId="77777777" w:rsidR="006357C8" w:rsidRPr="003F2ECA" w:rsidRDefault="006357C8" w:rsidP="006357C8">
      <w:pPr>
        <w:pStyle w:val="SingleTxtG"/>
        <w:ind w:left="2268"/>
      </w:pPr>
      <w:r w:rsidRPr="003F2ECA">
        <w:t>никаких требований не предусмотрено.</w:t>
      </w:r>
    </w:p>
    <w:p w14:paraId="2F64E309" w14:textId="77777777" w:rsidR="006357C8" w:rsidRPr="003F2ECA" w:rsidRDefault="006357C8" w:rsidP="006357C8">
      <w:pPr>
        <w:pStyle w:val="SingleTxtG"/>
      </w:pPr>
      <w:r w:rsidRPr="003F2ECA">
        <w:t>5.2.4</w:t>
      </w:r>
      <w:r w:rsidRPr="003F2ECA">
        <w:tab/>
      </w:r>
      <w:r w:rsidRPr="003F2ECA">
        <w:tab/>
        <w:t>Измерение</w:t>
      </w:r>
    </w:p>
    <w:p w14:paraId="4C6698A6" w14:textId="77777777" w:rsidR="006357C8" w:rsidRPr="003F2ECA" w:rsidRDefault="006357C8" w:rsidP="006357C8">
      <w:pPr>
        <w:pStyle w:val="SingleTxtG"/>
        <w:ind w:left="2268"/>
      </w:pPr>
      <w:r w:rsidRPr="003F2ECA">
        <w:t>В случае контурных огней (RM1, RM2) по просьбе подателя заявки может быть рассмотрено стандартное распределение света от линии VV только в направлении к внешней плоскости.</w:t>
      </w:r>
    </w:p>
    <w:p w14:paraId="16FB03FB" w14:textId="77777777" w:rsidR="006357C8" w:rsidRPr="003F2ECA" w:rsidRDefault="006357C8" w:rsidP="006357C8">
      <w:pPr>
        <w:pStyle w:val="SingleTxtG"/>
      </w:pPr>
      <w:r w:rsidRPr="003F2ECA">
        <w:t>5.2.5</w:t>
      </w:r>
      <w:r w:rsidRPr="003F2ECA">
        <w:tab/>
      </w:r>
      <w:r w:rsidRPr="003F2ECA">
        <w:tab/>
        <w:t>Конкретные дополнительные требования:</w:t>
      </w:r>
    </w:p>
    <w:p w14:paraId="36D46856" w14:textId="77777777" w:rsidR="006357C8" w:rsidRPr="003F2ECA" w:rsidRDefault="006357C8" w:rsidP="006357C8">
      <w:pPr>
        <w:pStyle w:val="SingleTxtG"/>
        <w:ind w:left="2268"/>
      </w:pPr>
      <w:r w:rsidRPr="003F2ECA">
        <w:t>отсутствуют.</w:t>
      </w:r>
    </w:p>
    <w:p w14:paraId="0DB36EE8" w14:textId="77777777" w:rsidR="006357C8" w:rsidRPr="003F2ECA" w:rsidRDefault="006357C8" w:rsidP="006357C8">
      <w:pPr>
        <w:pStyle w:val="SingleTxtG"/>
      </w:pPr>
      <w:r w:rsidRPr="003F2ECA">
        <w:t>5.2.6</w:t>
      </w:r>
      <w:r w:rsidRPr="003F2ECA">
        <w:tab/>
      </w:r>
      <w:r w:rsidRPr="003F2ECA">
        <w:tab/>
        <w:t>Положения, касающиеся несрабатывания:</w:t>
      </w:r>
    </w:p>
    <w:p w14:paraId="37B26E95" w14:textId="77777777" w:rsidR="006357C8" w:rsidRPr="003F2ECA" w:rsidRDefault="006357C8" w:rsidP="006357C8">
      <w:pPr>
        <w:pStyle w:val="SingleTxtG"/>
        <w:ind w:left="2268"/>
      </w:pPr>
      <w:r w:rsidRPr="003F2ECA">
        <w:t>см. пункт 4.6.</w:t>
      </w:r>
    </w:p>
    <w:p w14:paraId="53491BBA" w14:textId="77777777" w:rsidR="006357C8" w:rsidRPr="003F2ECA" w:rsidRDefault="006357C8" w:rsidP="006357C8">
      <w:pPr>
        <w:pStyle w:val="SingleTxtG"/>
      </w:pPr>
      <w:r w:rsidRPr="003F2ECA">
        <w:t>5.2.7</w:t>
      </w:r>
      <w:r w:rsidRPr="003F2ECA">
        <w:tab/>
      </w:r>
      <w:r w:rsidRPr="003F2ECA">
        <w:tab/>
        <w:t>Цвет:</w:t>
      </w:r>
    </w:p>
    <w:p w14:paraId="36B980FE" w14:textId="77777777" w:rsidR="006357C8" w:rsidRPr="003F2ECA" w:rsidRDefault="006357C8" w:rsidP="006357C8">
      <w:pPr>
        <w:pStyle w:val="SingleTxtG"/>
        <w:ind w:left="2268"/>
      </w:pPr>
      <w:r w:rsidRPr="003F2ECA">
        <w:t>цвет излучаемого света должен быть красным.</w:t>
      </w:r>
    </w:p>
    <w:p w14:paraId="059662A0" w14:textId="77777777" w:rsidR="006357C8" w:rsidRPr="003F2ECA" w:rsidRDefault="006357C8" w:rsidP="006357C8">
      <w:pPr>
        <w:pStyle w:val="SingleTxtG"/>
      </w:pPr>
      <w:r w:rsidRPr="003F2ECA">
        <w:t>5.3</w:t>
      </w:r>
      <w:r w:rsidRPr="003F2ECA">
        <w:tab/>
      </w:r>
      <w:r w:rsidRPr="003F2ECA">
        <w:tab/>
        <w:t>Стояночные огни (77R)</w:t>
      </w:r>
    </w:p>
    <w:p w14:paraId="75523923" w14:textId="77777777" w:rsidR="006357C8" w:rsidRPr="003F2ECA" w:rsidRDefault="006357C8" w:rsidP="006357C8">
      <w:pPr>
        <w:pStyle w:val="SingleTxtG"/>
      </w:pPr>
      <w:r w:rsidRPr="003F2ECA">
        <w:t>5.3.1</w:t>
      </w:r>
      <w:r w:rsidRPr="003F2ECA">
        <w:tab/>
      </w:r>
      <w:r w:rsidRPr="003F2ECA">
        <w:tab/>
        <w:t>Сила света и стандартное распределение света:</w:t>
      </w:r>
    </w:p>
    <w:p w14:paraId="6E66E993" w14:textId="77777777" w:rsidR="006357C8" w:rsidRPr="003F2ECA" w:rsidRDefault="006357C8" w:rsidP="006357C8">
      <w:pPr>
        <w:pStyle w:val="SingleTxtG"/>
        <w:ind w:left="2268"/>
      </w:pPr>
      <w:r w:rsidRPr="003F2ECA">
        <w:t>Сила света, излучаемого каждым из двух представленных образцов, должна соответствовать требованиям, указанным в таблице 5.</w:t>
      </w:r>
    </w:p>
    <w:p w14:paraId="7D1BA1F6" w14:textId="77777777" w:rsidR="006357C8" w:rsidRPr="003F2ECA" w:rsidRDefault="006357C8" w:rsidP="006357C8">
      <w:pPr>
        <w:pStyle w:val="SingleTxtG"/>
        <w:ind w:left="2268"/>
      </w:pPr>
      <w:r w:rsidRPr="003F2ECA">
        <w:t>Однако для направленных назад стояночных огней, совмещенных с сигналами торможения ниже плоскости, образующей с горизонтальной плоскостью направленный вниз угол в 5°, допускается сила света в 6,0∙10</w:t>
      </w:r>
      <w:r w:rsidRPr="003F2ECA">
        <w:rPr>
          <w:vertAlign w:val="superscript"/>
        </w:rPr>
        <w:t>1</w:t>
      </w:r>
      <w:r w:rsidRPr="003F2ECA">
        <w:t xml:space="preserve"> кд.</w:t>
      </w:r>
    </w:p>
    <w:p w14:paraId="28215A6C" w14:textId="77777777" w:rsidR="006357C8" w:rsidRPr="003F2ECA" w:rsidRDefault="006357C8" w:rsidP="00E94D4A">
      <w:pPr>
        <w:pStyle w:val="1"/>
        <w:spacing w:after="120"/>
        <w:ind w:left="770"/>
        <w:jc w:val="left"/>
      </w:pPr>
      <w:r w:rsidRPr="003F2ECA">
        <w:rPr>
          <w:b w:val="0"/>
          <w:bCs w:val="0"/>
        </w:rPr>
        <w:t>Таблица 5</w:t>
      </w:r>
      <w:r w:rsidRPr="003F2ECA">
        <w:rPr>
          <w:b w:val="0"/>
          <w:bCs w:val="0"/>
        </w:rPr>
        <w:br/>
      </w:r>
      <w:r w:rsidRPr="003F2ECA">
        <w:t>Значения силы света стояночных огней</w:t>
      </w:r>
    </w:p>
    <w:tbl>
      <w:tblPr>
        <w:tblStyle w:val="ad"/>
        <w:tblW w:w="8917" w:type="dxa"/>
        <w:tblInd w:w="709" w:type="dxa"/>
        <w:tblLayout w:type="fixed"/>
        <w:tblCellMar>
          <w:left w:w="6" w:type="dxa"/>
          <w:right w:w="6" w:type="dxa"/>
        </w:tblCellMar>
        <w:tblLook w:val="04A0" w:firstRow="1" w:lastRow="0" w:firstColumn="1" w:lastColumn="0" w:noHBand="0" w:noVBand="1"/>
      </w:tblPr>
      <w:tblGrid>
        <w:gridCol w:w="1680"/>
        <w:gridCol w:w="1834"/>
        <w:gridCol w:w="1721"/>
        <w:gridCol w:w="1344"/>
        <w:gridCol w:w="1134"/>
        <w:gridCol w:w="1204"/>
      </w:tblGrid>
      <w:tr w:rsidR="006357C8" w:rsidRPr="00910EFD" w14:paraId="68C24319" w14:textId="77777777" w:rsidTr="001F7BAA">
        <w:tc>
          <w:tcPr>
            <w:tcW w:w="1680" w:type="dxa"/>
            <w:vMerge w:val="restart"/>
            <w:tcBorders>
              <w:bottom w:val="single" w:sz="12" w:space="0" w:color="000000"/>
            </w:tcBorders>
            <w:vAlign w:val="center"/>
          </w:tcPr>
          <w:p w14:paraId="2296A50C" w14:textId="77777777" w:rsidR="006357C8" w:rsidRPr="00E94D4A" w:rsidRDefault="006357C8" w:rsidP="001F7BAA">
            <w:pPr>
              <w:spacing w:before="80" w:after="80" w:line="200" w:lineRule="exact"/>
              <w:ind w:left="28" w:right="28"/>
              <w:jc w:val="center"/>
              <w:rPr>
                <w:rStyle w:val="Carpredefinitoparagrafo1"/>
                <w:i/>
                <w:iCs/>
                <w:sz w:val="16"/>
                <w:szCs w:val="16"/>
              </w:rPr>
            </w:pPr>
            <w:r w:rsidRPr="00E94D4A">
              <w:rPr>
                <w:i/>
                <w:iCs/>
                <w:sz w:val="16"/>
                <w:szCs w:val="16"/>
              </w:rPr>
              <w:t>Стояночные огни</w:t>
            </w:r>
          </w:p>
        </w:tc>
        <w:tc>
          <w:tcPr>
            <w:tcW w:w="1834" w:type="dxa"/>
            <w:vMerge w:val="restart"/>
            <w:tcBorders>
              <w:bottom w:val="single" w:sz="12" w:space="0" w:color="000000"/>
            </w:tcBorders>
            <w:vAlign w:val="center"/>
          </w:tcPr>
          <w:p w14:paraId="08467F9A" w14:textId="1DC87CEA" w:rsidR="006357C8" w:rsidRPr="00E94D4A" w:rsidRDefault="006357C8" w:rsidP="001F7BAA">
            <w:pPr>
              <w:spacing w:before="80" w:after="80" w:line="200" w:lineRule="exact"/>
              <w:ind w:left="28" w:right="28"/>
              <w:jc w:val="center"/>
              <w:rPr>
                <w:rStyle w:val="Carpredefinitoparagrafo1"/>
                <w:i/>
                <w:iCs/>
                <w:sz w:val="16"/>
                <w:szCs w:val="16"/>
              </w:rPr>
            </w:pPr>
            <w:r w:rsidRPr="00E94D4A">
              <w:rPr>
                <w:i/>
                <w:iCs/>
                <w:sz w:val="16"/>
                <w:szCs w:val="16"/>
              </w:rPr>
              <w:t xml:space="preserve">Минимальная сила </w:t>
            </w:r>
            <w:r w:rsidR="00C87F3B">
              <w:rPr>
                <w:i/>
                <w:iCs/>
                <w:sz w:val="16"/>
                <w:szCs w:val="16"/>
              </w:rPr>
              <w:br/>
            </w:r>
            <w:r w:rsidRPr="00E94D4A">
              <w:rPr>
                <w:i/>
                <w:iCs/>
                <w:sz w:val="16"/>
                <w:szCs w:val="16"/>
              </w:rPr>
              <w:t>света в кд</w:t>
            </w:r>
            <w:r w:rsidRPr="00E94D4A">
              <w:rPr>
                <w:i/>
                <w:iCs/>
                <w:sz w:val="16"/>
                <w:szCs w:val="16"/>
              </w:rPr>
              <w:br/>
              <w:t>(пункт 4.8.3.1</w:t>
            </w:r>
            <w:r w:rsidRPr="00E94D4A">
              <w:rPr>
                <w:sz w:val="16"/>
                <w:szCs w:val="16"/>
              </w:rPr>
              <w:t xml:space="preserve"> </w:t>
            </w:r>
            <w:r w:rsidRPr="00E94D4A">
              <w:rPr>
                <w:i/>
                <w:iCs/>
                <w:sz w:val="16"/>
                <w:szCs w:val="16"/>
              </w:rPr>
              <w:t>а))</w:t>
            </w:r>
          </w:p>
        </w:tc>
        <w:tc>
          <w:tcPr>
            <w:tcW w:w="1721" w:type="dxa"/>
            <w:vMerge w:val="restart"/>
            <w:tcBorders>
              <w:bottom w:val="single" w:sz="12" w:space="0" w:color="000000"/>
            </w:tcBorders>
            <w:vAlign w:val="center"/>
          </w:tcPr>
          <w:p w14:paraId="1399D9F1" w14:textId="77777777" w:rsidR="006357C8" w:rsidRPr="00E94D4A" w:rsidRDefault="006357C8" w:rsidP="001F7BAA">
            <w:pPr>
              <w:spacing w:before="80" w:after="80" w:line="200" w:lineRule="exact"/>
              <w:ind w:left="28" w:right="28"/>
              <w:jc w:val="center"/>
              <w:rPr>
                <w:rStyle w:val="Carpredefinitoparagrafo1"/>
                <w:i/>
                <w:iCs/>
                <w:sz w:val="16"/>
                <w:szCs w:val="16"/>
              </w:rPr>
            </w:pPr>
            <w:r w:rsidRPr="00E94D4A">
              <w:rPr>
                <w:i/>
                <w:iCs/>
                <w:sz w:val="16"/>
                <w:szCs w:val="16"/>
              </w:rPr>
              <w:t>Максимальная сила света в кд</w:t>
            </w:r>
            <w:r w:rsidRPr="00E94D4A">
              <w:rPr>
                <w:i/>
                <w:iCs/>
                <w:sz w:val="16"/>
                <w:szCs w:val="16"/>
              </w:rPr>
              <w:br/>
              <w:t>(пункт 4.8.3.1</w:t>
            </w:r>
            <w:r w:rsidRPr="00E94D4A">
              <w:rPr>
                <w:sz w:val="16"/>
                <w:szCs w:val="16"/>
              </w:rPr>
              <w:t xml:space="preserve"> </w:t>
            </w:r>
            <w:r w:rsidRPr="00E94D4A">
              <w:rPr>
                <w:i/>
                <w:iCs/>
                <w:sz w:val="16"/>
                <w:szCs w:val="16"/>
              </w:rPr>
              <w:t>b))</w:t>
            </w:r>
          </w:p>
        </w:tc>
        <w:tc>
          <w:tcPr>
            <w:tcW w:w="1344" w:type="dxa"/>
            <w:vMerge w:val="restart"/>
            <w:tcBorders>
              <w:bottom w:val="single" w:sz="12" w:space="0" w:color="000000"/>
            </w:tcBorders>
            <w:vAlign w:val="center"/>
          </w:tcPr>
          <w:p w14:paraId="104A9F5C" w14:textId="77777777" w:rsidR="006357C8" w:rsidRPr="00E94D4A" w:rsidRDefault="006357C8" w:rsidP="001F7BAA">
            <w:pPr>
              <w:spacing w:before="80" w:after="80" w:line="200" w:lineRule="exact"/>
              <w:ind w:left="28" w:right="28"/>
              <w:jc w:val="center"/>
              <w:rPr>
                <w:rStyle w:val="Carpredefinitoparagrafo1"/>
                <w:i/>
                <w:iCs/>
                <w:sz w:val="16"/>
                <w:szCs w:val="16"/>
              </w:rPr>
            </w:pPr>
            <w:r w:rsidRPr="00E94D4A">
              <w:rPr>
                <w:i/>
                <w:iCs/>
                <w:sz w:val="16"/>
                <w:szCs w:val="16"/>
              </w:rPr>
              <w:t>Стандартное распределение света</w:t>
            </w:r>
            <w:r w:rsidRPr="00E94D4A">
              <w:rPr>
                <w:i/>
                <w:iCs/>
                <w:sz w:val="16"/>
                <w:szCs w:val="16"/>
              </w:rPr>
              <w:br/>
              <w:t>(пункт 4.8.3.1</w:t>
            </w:r>
            <w:r w:rsidRPr="00E94D4A">
              <w:rPr>
                <w:sz w:val="16"/>
                <w:szCs w:val="16"/>
              </w:rPr>
              <w:t xml:space="preserve"> </w:t>
            </w:r>
            <w:r w:rsidRPr="00E94D4A">
              <w:rPr>
                <w:i/>
                <w:iCs/>
                <w:sz w:val="16"/>
                <w:szCs w:val="16"/>
              </w:rPr>
              <w:t>с))</w:t>
            </w:r>
          </w:p>
        </w:tc>
        <w:tc>
          <w:tcPr>
            <w:tcW w:w="2338" w:type="dxa"/>
            <w:gridSpan w:val="2"/>
            <w:tcBorders>
              <w:bottom w:val="single" w:sz="4" w:space="0" w:color="auto"/>
            </w:tcBorders>
          </w:tcPr>
          <w:p w14:paraId="19D057BA" w14:textId="77777777" w:rsidR="006357C8" w:rsidRPr="00E94D4A" w:rsidRDefault="006357C8" w:rsidP="001F7BAA">
            <w:pPr>
              <w:spacing w:before="80" w:after="80" w:line="200" w:lineRule="exact"/>
              <w:ind w:left="28" w:right="28"/>
              <w:jc w:val="center"/>
              <w:rPr>
                <w:rStyle w:val="Carpredefinitoparagrafo1"/>
                <w:i/>
                <w:iCs/>
                <w:sz w:val="16"/>
                <w:szCs w:val="16"/>
              </w:rPr>
            </w:pPr>
            <w:r w:rsidRPr="00E94D4A">
              <w:rPr>
                <w:i/>
                <w:iCs/>
                <w:sz w:val="16"/>
                <w:szCs w:val="16"/>
              </w:rPr>
              <w:t>Углы геометрической видимости</w:t>
            </w:r>
            <w:r w:rsidRPr="00E94D4A">
              <w:rPr>
                <w:i/>
                <w:iCs/>
                <w:sz w:val="16"/>
                <w:szCs w:val="16"/>
              </w:rPr>
              <w:br/>
              <w:t>(пункт 4.8.3.1</w:t>
            </w:r>
            <w:r w:rsidRPr="00E94D4A">
              <w:rPr>
                <w:sz w:val="16"/>
                <w:szCs w:val="16"/>
              </w:rPr>
              <w:t xml:space="preserve"> </w:t>
            </w:r>
            <w:r w:rsidRPr="00E94D4A">
              <w:rPr>
                <w:i/>
                <w:iCs/>
                <w:sz w:val="16"/>
                <w:szCs w:val="16"/>
              </w:rPr>
              <w:t>d))</w:t>
            </w:r>
          </w:p>
        </w:tc>
      </w:tr>
      <w:tr w:rsidR="006357C8" w:rsidRPr="00910EFD" w14:paraId="418D0664" w14:textId="77777777" w:rsidTr="001F7BAA">
        <w:tc>
          <w:tcPr>
            <w:tcW w:w="1680" w:type="dxa"/>
            <w:vMerge/>
            <w:tcBorders>
              <w:bottom w:val="single" w:sz="12" w:space="0" w:color="000000"/>
            </w:tcBorders>
          </w:tcPr>
          <w:p w14:paraId="7F950FB0" w14:textId="77777777" w:rsidR="006357C8" w:rsidRPr="00E94D4A" w:rsidRDefault="006357C8" w:rsidP="001F7BAA">
            <w:pPr>
              <w:spacing w:before="80" w:after="80" w:line="200" w:lineRule="exact"/>
              <w:ind w:left="28" w:right="28"/>
              <w:jc w:val="center"/>
              <w:rPr>
                <w:rStyle w:val="Carpredefinitoparagrafo1"/>
                <w:i/>
                <w:iCs/>
                <w:sz w:val="16"/>
                <w:szCs w:val="16"/>
              </w:rPr>
            </w:pPr>
          </w:p>
        </w:tc>
        <w:tc>
          <w:tcPr>
            <w:tcW w:w="1834" w:type="dxa"/>
            <w:vMerge/>
            <w:tcBorders>
              <w:bottom w:val="single" w:sz="12" w:space="0" w:color="000000"/>
            </w:tcBorders>
          </w:tcPr>
          <w:p w14:paraId="1487CB93" w14:textId="77777777" w:rsidR="006357C8" w:rsidRPr="00E94D4A" w:rsidRDefault="006357C8" w:rsidP="001F7BAA">
            <w:pPr>
              <w:spacing w:before="80" w:after="80" w:line="200" w:lineRule="exact"/>
              <w:ind w:left="28" w:right="28"/>
              <w:jc w:val="center"/>
              <w:rPr>
                <w:rStyle w:val="Carpredefinitoparagrafo1"/>
                <w:i/>
                <w:iCs/>
                <w:sz w:val="16"/>
                <w:szCs w:val="16"/>
              </w:rPr>
            </w:pPr>
          </w:p>
        </w:tc>
        <w:tc>
          <w:tcPr>
            <w:tcW w:w="1721" w:type="dxa"/>
            <w:vMerge/>
            <w:tcBorders>
              <w:bottom w:val="single" w:sz="12" w:space="0" w:color="000000"/>
            </w:tcBorders>
          </w:tcPr>
          <w:p w14:paraId="38998AF6" w14:textId="77777777" w:rsidR="006357C8" w:rsidRPr="00E94D4A" w:rsidRDefault="006357C8" w:rsidP="001F7BAA">
            <w:pPr>
              <w:spacing w:before="80" w:after="80" w:line="200" w:lineRule="exact"/>
              <w:ind w:left="28" w:right="28"/>
              <w:jc w:val="center"/>
              <w:rPr>
                <w:rStyle w:val="Carpredefinitoparagrafo1"/>
                <w:i/>
                <w:iCs/>
                <w:sz w:val="16"/>
                <w:szCs w:val="16"/>
              </w:rPr>
            </w:pPr>
          </w:p>
        </w:tc>
        <w:tc>
          <w:tcPr>
            <w:tcW w:w="1344" w:type="dxa"/>
            <w:vMerge/>
            <w:tcBorders>
              <w:bottom w:val="single" w:sz="12" w:space="0" w:color="000000"/>
            </w:tcBorders>
          </w:tcPr>
          <w:p w14:paraId="7574E0EC" w14:textId="77777777" w:rsidR="006357C8" w:rsidRPr="00E94D4A" w:rsidRDefault="006357C8" w:rsidP="001F7BAA">
            <w:pPr>
              <w:spacing w:before="80" w:after="80" w:line="200" w:lineRule="exact"/>
              <w:ind w:left="28" w:right="28"/>
              <w:jc w:val="center"/>
              <w:rPr>
                <w:rStyle w:val="Carpredefinitoparagrafo1"/>
                <w:i/>
                <w:iCs/>
                <w:sz w:val="16"/>
                <w:szCs w:val="16"/>
              </w:rPr>
            </w:pPr>
          </w:p>
        </w:tc>
        <w:tc>
          <w:tcPr>
            <w:tcW w:w="1134" w:type="dxa"/>
            <w:tcBorders>
              <w:bottom w:val="single" w:sz="12" w:space="0" w:color="000000"/>
            </w:tcBorders>
            <w:vAlign w:val="center"/>
          </w:tcPr>
          <w:p w14:paraId="1FE5AA9C" w14:textId="77777777" w:rsidR="006357C8" w:rsidRPr="00E94D4A" w:rsidRDefault="006357C8" w:rsidP="001F7BAA">
            <w:pPr>
              <w:spacing w:before="80" w:after="80" w:line="200" w:lineRule="exact"/>
              <w:ind w:left="28" w:right="28"/>
              <w:jc w:val="center"/>
              <w:rPr>
                <w:rStyle w:val="Carpredefinitoparagrafo1"/>
                <w:i/>
                <w:iCs/>
                <w:sz w:val="16"/>
                <w:szCs w:val="16"/>
              </w:rPr>
            </w:pPr>
            <w:r w:rsidRPr="00E94D4A">
              <w:rPr>
                <w:i/>
                <w:iCs/>
                <w:sz w:val="16"/>
                <w:szCs w:val="16"/>
              </w:rPr>
              <w:t>Определение</w:t>
            </w:r>
          </w:p>
        </w:tc>
        <w:tc>
          <w:tcPr>
            <w:tcW w:w="1204" w:type="dxa"/>
            <w:tcBorders>
              <w:bottom w:val="single" w:sz="12" w:space="0" w:color="000000"/>
            </w:tcBorders>
            <w:vAlign w:val="center"/>
          </w:tcPr>
          <w:p w14:paraId="48CED34D" w14:textId="77777777" w:rsidR="006357C8" w:rsidRPr="00E94D4A" w:rsidRDefault="006357C8" w:rsidP="001F7BAA">
            <w:pPr>
              <w:spacing w:before="80" w:after="80" w:line="200" w:lineRule="exact"/>
              <w:ind w:left="28" w:right="28"/>
              <w:jc w:val="center"/>
              <w:rPr>
                <w:rStyle w:val="Carpredefinitoparagrafo1"/>
                <w:i/>
                <w:iCs/>
                <w:sz w:val="16"/>
                <w:szCs w:val="16"/>
              </w:rPr>
            </w:pPr>
            <w:r w:rsidRPr="00E94D4A">
              <w:rPr>
                <w:i/>
                <w:iCs/>
                <w:sz w:val="16"/>
                <w:szCs w:val="16"/>
              </w:rPr>
              <w:t>Минимальная сила света в кд</w:t>
            </w:r>
          </w:p>
        </w:tc>
      </w:tr>
      <w:tr w:rsidR="006357C8" w:rsidRPr="003F2ECA" w14:paraId="2C3B6602" w14:textId="77777777" w:rsidTr="001F7BAA">
        <w:tc>
          <w:tcPr>
            <w:tcW w:w="1680" w:type="dxa"/>
            <w:tcBorders>
              <w:top w:val="single" w:sz="12" w:space="0" w:color="000000"/>
              <w:bottom w:val="single" w:sz="4" w:space="0" w:color="auto"/>
            </w:tcBorders>
            <w:vAlign w:val="center"/>
          </w:tcPr>
          <w:p w14:paraId="5A3B06DD" w14:textId="77777777" w:rsidR="006357C8" w:rsidRPr="003F2ECA" w:rsidRDefault="006357C8" w:rsidP="001F7BAA">
            <w:pPr>
              <w:spacing w:before="40" w:after="40" w:line="220" w:lineRule="atLeast"/>
              <w:ind w:left="28" w:right="28"/>
              <w:jc w:val="center"/>
              <w:rPr>
                <w:rStyle w:val="Carpredefinitoparagrafo1"/>
                <w:bCs/>
                <w:sz w:val="18"/>
              </w:rPr>
            </w:pPr>
            <w:r w:rsidRPr="003F2ECA">
              <w:rPr>
                <w:sz w:val="18"/>
              </w:rPr>
              <w:t>в направлении движения</w:t>
            </w:r>
          </w:p>
        </w:tc>
        <w:tc>
          <w:tcPr>
            <w:tcW w:w="1834" w:type="dxa"/>
            <w:tcBorders>
              <w:top w:val="single" w:sz="12" w:space="0" w:color="000000"/>
              <w:bottom w:val="single" w:sz="4" w:space="0" w:color="auto"/>
            </w:tcBorders>
            <w:vAlign w:val="center"/>
          </w:tcPr>
          <w:p w14:paraId="258332A4" w14:textId="77777777" w:rsidR="006357C8" w:rsidRPr="003F2ECA" w:rsidRDefault="006357C8" w:rsidP="001F7BAA">
            <w:pPr>
              <w:spacing w:before="40" w:after="40" w:line="220" w:lineRule="atLeast"/>
              <w:ind w:left="28" w:right="28"/>
              <w:jc w:val="center"/>
              <w:rPr>
                <w:rStyle w:val="Carpredefinitoparagrafo1"/>
                <w:bCs/>
                <w:sz w:val="18"/>
              </w:rPr>
            </w:pPr>
            <w:r w:rsidRPr="003F2ECA">
              <w:rPr>
                <w:sz w:val="18"/>
              </w:rPr>
              <w:t>2∙10</w:t>
            </w:r>
            <w:r w:rsidRPr="003F2ECA">
              <w:rPr>
                <w:sz w:val="18"/>
                <w:vertAlign w:val="superscript"/>
              </w:rPr>
              <w:t>0</w:t>
            </w:r>
          </w:p>
        </w:tc>
        <w:tc>
          <w:tcPr>
            <w:tcW w:w="1721" w:type="dxa"/>
            <w:tcBorders>
              <w:top w:val="single" w:sz="12" w:space="0" w:color="000000"/>
              <w:bottom w:val="single" w:sz="4" w:space="0" w:color="auto"/>
            </w:tcBorders>
            <w:vAlign w:val="center"/>
          </w:tcPr>
          <w:p w14:paraId="353A75B3" w14:textId="77777777" w:rsidR="006357C8" w:rsidRPr="003F2ECA" w:rsidRDefault="006357C8" w:rsidP="001F7BAA">
            <w:pPr>
              <w:spacing w:before="40" w:after="40" w:line="220" w:lineRule="atLeast"/>
              <w:ind w:left="28" w:right="28"/>
              <w:jc w:val="center"/>
              <w:rPr>
                <w:rStyle w:val="Carpredefinitoparagrafo1"/>
                <w:bCs/>
                <w:sz w:val="18"/>
              </w:rPr>
            </w:pPr>
            <w:r w:rsidRPr="003F2ECA">
              <w:rPr>
                <w:sz w:val="18"/>
              </w:rPr>
              <w:t>6,0∙10</w:t>
            </w:r>
            <w:r w:rsidRPr="003F2ECA">
              <w:rPr>
                <w:sz w:val="18"/>
                <w:vertAlign w:val="superscript"/>
              </w:rPr>
              <w:t>1</w:t>
            </w:r>
          </w:p>
        </w:tc>
        <w:tc>
          <w:tcPr>
            <w:tcW w:w="1344" w:type="dxa"/>
            <w:tcBorders>
              <w:top w:val="single" w:sz="12" w:space="0" w:color="000000"/>
              <w:bottom w:val="single" w:sz="4" w:space="0" w:color="auto"/>
            </w:tcBorders>
            <w:vAlign w:val="center"/>
          </w:tcPr>
          <w:p w14:paraId="1EC22FBE" w14:textId="77777777" w:rsidR="006357C8" w:rsidRPr="003F2ECA" w:rsidRDefault="006357C8" w:rsidP="001F7BAA">
            <w:pPr>
              <w:spacing w:before="40" w:after="40" w:line="220" w:lineRule="atLeast"/>
              <w:ind w:left="28" w:right="28"/>
              <w:jc w:val="center"/>
              <w:rPr>
                <w:rStyle w:val="Carpredefinitoparagrafo1"/>
                <w:bCs/>
                <w:sz w:val="18"/>
              </w:rPr>
            </w:pPr>
            <w:r w:rsidRPr="003F2ECA">
              <w:rPr>
                <w:sz w:val="18"/>
              </w:rPr>
              <w:t>Рис.</w:t>
            </w:r>
            <w:r w:rsidRPr="003F2ECA">
              <w:rPr>
                <w:sz w:val="18"/>
                <w:lang w:val="en-US"/>
              </w:rPr>
              <w:t xml:space="preserve"> </w:t>
            </w:r>
            <w:r w:rsidRPr="003F2ECA">
              <w:rPr>
                <w:sz w:val="18"/>
              </w:rPr>
              <w:t>А3-I</w:t>
            </w:r>
          </w:p>
        </w:tc>
        <w:tc>
          <w:tcPr>
            <w:tcW w:w="1134" w:type="dxa"/>
            <w:tcBorders>
              <w:top w:val="single" w:sz="12" w:space="0" w:color="000000"/>
              <w:bottom w:val="single" w:sz="4" w:space="0" w:color="auto"/>
            </w:tcBorders>
            <w:vAlign w:val="center"/>
          </w:tcPr>
          <w:p w14:paraId="1AAE4C17" w14:textId="77777777" w:rsidR="006357C8" w:rsidRPr="003F2ECA" w:rsidRDefault="006357C8" w:rsidP="001F7BAA">
            <w:pPr>
              <w:spacing w:before="40" w:after="40" w:line="220" w:lineRule="atLeast"/>
              <w:ind w:left="28" w:right="28"/>
              <w:jc w:val="center"/>
              <w:rPr>
                <w:rStyle w:val="Carpredefinitoparagrafo1"/>
                <w:bCs/>
                <w:sz w:val="18"/>
              </w:rPr>
            </w:pPr>
            <w:r w:rsidRPr="003F2ECA">
              <w:rPr>
                <w:sz w:val="18"/>
              </w:rPr>
              <w:t>Таблица А2-1</w:t>
            </w:r>
          </w:p>
        </w:tc>
        <w:tc>
          <w:tcPr>
            <w:tcW w:w="1204" w:type="dxa"/>
            <w:tcBorders>
              <w:top w:val="single" w:sz="12" w:space="0" w:color="000000"/>
              <w:bottom w:val="single" w:sz="4" w:space="0" w:color="auto"/>
            </w:tcBorders>
            <w:vAlign w:val="center"/>
          </w:tcPr>
          <w:p w14:paraId="2BA9CD72" w14:textId="77777777" w:rsidR="006357C8" w:rsidRPr="003F2ECA" w:rsidRDefault="006357C8" w:rsidP="001F7BAA">
            <w:pPr>
              <w:spacing w:before="40" w:after="40" w:line="220" w:lineRule="atLeast"/>
              <w:ind w:left="28" w:right="28"/>
              <w:jc w:val="center"/>
              <w:rPr>
                <w:rStyle w:val="Carpredefinitoparagrafo1"/>
                <w:bCs/>
                <w:sz w:val="18"/>
              </w:rPr>
            </w:pPr>
            <w:r w:rsidRPr="003F2ECA">
              <w:rPr>
                <w:sz w:val="18"/>
              </w:rPr>
              <w:t>5∙10</w:t>
            </w:r>
            <w:r w:rsidRPr="003F2ECA">
              <w:rPr>
                <w:sz w:val="18"/>
                <w:vertAlign w:val="superscript"/>
              </w:rPr>
              <w:t>-2</w:t>
            </w:r>
          </w:p>
        </w:tc>
      </w:tr>
      <w:tr w:rsidR="006357C8" w:rsidRPr="003F2ECA" w14:paraId="14465D6B" w14:textId="77777777" w:rsidTr="001F7BAA">
        <w:tc>
          <w:tcPr>
            <w:tcW w:w="1680" w:type="dxa"/>
            <w:tcBorders>
              <w:bottom w:val="single" w:sz="12" w:space="0" w:color="000000"/>
            </w:tcBorders>
            <w:vAlign w:val="center"/>
          </w:tcPr>
          <w:p w14:paraId="7DC51B29" w14:textId="77777777" w:rsidR="006357C8" w:rsidRPr="003F2ECA" w:rsidRDefault="006357C8" w:rsidP="001F7BAA">
            <w:pPr>
              <w:spacing w:before="40" w:after="40" w:line="220" w:lineRule="atLeast"/>
              <w:ind w:left="28" w:right="28"/>
              <w:jc w:val="center"/>
              <w:rPr>
                <w:rStyle w:val="Carpredefinitoparagrafo1"/>
                <w:bCs/>
                <w:sz w:val="18"/>
              </w:rPr>
            </w:pPr>
            <w:r w:rsidRPr="003F2ECA">
              <w:rPr>
                <w:sz w:val="18"/>
              </w:rPr>
              <w:t>против направления движения</w:t>
            </w:r>
          </w:p>
        </w:tc>
        <w:tc>
          <w:tcPr>
            <w:tcW w:w="1834" w:type="dxa"/>
            <w:tcBorders>
              <w:bottom w:val="single" w:sz="12" w:space="0" w:color="000000"/>
            </w:tcBorders>
            <w:vAlign w:val="center"/>
          </w:tcPr>
          <w:p w14:paraId="0DAFFC31" w14:textId="77777777" w:rsidR="006357C8" w:rsidRPr="003F2ECA" w:rsidRDefault="006357C8" w:rsidP="001F7BAA">
            <w:pPr>
              <w:spacing w:before="40" w:after="40" w:line="220" w:lineRule="atLeast"/>
              <w:ind w:left="28" w:right="28"/>
              <w:jc w:val="center"/>
              <w:rPr>
                <w:rStyle w:val="Carpredefinitoparagrafo1"/>
                <w:bCs/>
                <w:sz w:val="18"/>
              </w:rPr>
            </w:pPr>
            <w:r w:rsidRPr="003F2ECA">
              <w:rPr>
                <w:sz w:val="18"/>
              </w:rPr>
              <w:t>2∙10</w:t>
            </w:r>
            <w:r w:rsidRPr="003F2ECA">
              <w:rPr>
                <w:sz w:val="18"/>
                <w:vertAlign w:val="superscript"/>
              </w:rPr>
              <w:t>0</w:t>
            </w:r>
          </w:p>
        </w:tc>
        <w:tc>
          <w:tcPr>
            <w:tcW w:w="1721" w:type="dxa"/>
            <w:tcBorders>
              <w:bottom w:val="single" w:sz="12" w:space="0" w:color="000000"/>
            </w:tcBorders>
            <w:vAlign w:val="center"/>
          </w:tcPr>
          <w:p w14:paraId="336AA6DD" w14:textId="77777777" w:rsidR="006357C8" w:rsidRPr="003F2ECA" w:rsidRDefault="006357C8" w:rsidP="001F7BAA">
            <w:pPr>
              <w:spacing w:before="40" w:after="40" w:line="220" w:lineRule="atLeast"/>
              <w:ind w:left="28" w:right="28"/>
              <w:jc w:val="center"/>
              <w:rPr>
                <w:rStyle w:val="Carpredefinitoparagrafo1"/>
                <w:bCs/>
                <w:sz w:val="18"/>
              </w:rPr>
            </w:pPr>
            <w:r w:rsidRPr="003F2ECA">
              <w:rPr>
                <w:sz w:val="18"/>
              </w:rPr>
              <w:t>3,0∙10</w:t>
            </w:r>
            <w:r w:rsidRPr="003F2ECA">
              <w:rPr>
                <w:sz w:val="18"/>
                <w:vertAlign w:val="superscript"/>
              </w:rPr>
              <w:t>1</w:t>
            </w:r>
          </w:p>
        </w:tc>
        <w:tc>
          <w:tcPr>
            <w:tcW w:w="1344" w:type="dxa"/>
            <w:tcBorders>
              <w:bottom w:val="single" w:sz="12" w:space="0" w:color="000000"/>
            </w:tcBorders>
            <w:vAlign w:val="center"/>
          </w:tcPr>
          <w:p w14:paraId="1D903591" w14:textId="77777777" w:rsidR="006357C8" w:rsidRPr="003F2ECA" w:rsidRDefault="006357C8" w:rsidP="001F7BAA">
            <w:pPr>
              <w:spacing w:before="40" w:after="40" w:line="220" w:lineRule="atLeast"/>
              <w:ind w:left="28" w:right="28"/>
              <w:jc w:val="center"/>
              <w:rPr>
                <w:rStyle w:val="Carpredefinitoparagrafo1"/>
                <w:bCs/>
                <w:sz w:val="18"/>
              </w:rPr>
            </w:pPr>
            <w:r w:rsidRPr="003F2ECA">
              <w:rPr>
                <w:sz w:val="18"/>
              </w:rPr>
              <w:t>Рис.</w:t>
            </w:r>
            <w:r w:rsidRPr="003F2ECA">
              <w:rPr>
                <w:sz w:val="18"/>
                <w:lang w:val="en-US"/>
              </w:rPr>
              <w:t xml:space="preserve"> </w:t>
            </w:r>
            <w:r w:rsidRPr="003F2ECA">
              <w:rPr>
                <w:sz w:val="18"/>
              </w:rPr>
              <w:t>А3-I</w:t>
            </w:r>
          </w:p>
        </w:tc>
        <w:tc>
          <w:tcPr>
            <w:tcW w:w="1134" w:type="dxa"/>
            <w:tcBorders>
              <w:bottom w:val="single" w:sz="12" w:space="0" w:color="000000"/>
            </w:tcBorders>
            <w:vAlign w:val="center"/>
          </w:tcPr>
          <w:p w14:paraId="4063C7E1" w14:textId="77777777" w:rsidR="006357C8" w:rsidRPr="003F2ECA" w:rsidRDefault="006357C8" w:rsidP="001F7BAA">
            <w:pPr>
              <w:spacing w:before="40" w:after="40" w:line="220" w:lineRule="atLeast"/>
              <w:ind w:left="28" w:right="28"/>
              <w:jc w:val="center"/>
              <w:rPr>
                <w:rStyle w:val="Carpredefinitoparagrafo1"/>
                <w:bCs/>
                <w:sz w:val="18"/>
              </w:rPr>
            </w:pPr>
            <w:r w:rsidRPr="003F2ECA">
              <w:rPr>
                <w:sz w:val="18"/>
              </w:rPr>
              <w:t>Таблица А2-1</w:t>
            </w:r>
          </w:p>
        </w:tc>
        <w:tc>
          <w:tcPr>
            <w:tcW w:w="1204" w:type="dxa"/>
            <w:tcBorders>
              <w:bottom w:val="single" w:sz="12" w:space="0" w:color="000000"/>
            </w:tcBorders>
            <w:vAlign w:val="center"/>
          </w:tcPr>
          <w:p w14:paraId="4EF7D229" w14:textId="77777777" w:rsidR="006357C8" w:rsidRPr="003F2ECA" w:rsidRDefault="006357C8" w:rsidP="001F7BAA">
            <w:pPr>
              <w:spacing w:before="40" w:after="40" w:line="220" w:lineRule="atLeast"/>
              <w:ind w:left="28" w:right="28"/>
              <w:jc w:val="center"/>
              <w:rPr>
                <w:rStyle w:val="Carpredefinitoparagrafo1"/>
                <w:bCs/>
                <w:sz w:val="18"/>
              </w:rPr>
            </w:pPr>
            <w:r w:rsidRPr="003F2ECA">
              <w:rPr>
                <w:sz w:val="18"/>
              </w:rPr>
              <w:t>5∙10</w:t>
            </w:r>
            <w:r w:rsidRPr="003F2ECA">
              <w:rPr>
                <w:sz w:val="18"/>
                <w:vertAlign w:val="superscript"/>
              </w:rPr>
              <w:t>-2</w:t>
            </w:r>
          </w:p>
        </w:tc>
      </w:tr>
    </w:tbl>
    <w:p w14:paraId="6A7A8246" w14:textId="77777777" w:rsidR="006357C8" w:rsidRPr="003F2ECA" w:rsidRDefault="006357C8" w:rsidP="006357C8">
      <w:pPr>
        <w:pStyle w:val="SingleTxtG"/>
        <w:spacing w:before="240"/>
      </w:pPr>
      <w:r w:rsidRPr="003F2ECA">
        <w:t>5.3.2</w:t>
      </w:r>
      <w:r w:rsidRPr="003F2ECA">
        <w:tab/>
      </w:r>
      <w:r w:rsidRPr="003F2ECA">
        <w:tab/>
        <w:t>Минимальная сила света в пределах углов геометрической видимости:</w:t>
      </w:r>
    </w:p>
    <w:p w14:paraId="78E49E4E" w14:textId="77777777" w:rsidR="006357C8" w:rsidRPr="003F2ECA" w:rsidRDefault="006357C8" w:rsidP="006357C8">
      <w:pPr>
        <w:pStyle w:val="SingleTxtG"/>
        <w:ind w:left="2268"/>
      </w:pPr>
      <w:r w:rsidRPr="003F2ECA">
        <w:t>см. таблицу 5.</w:t>
      </w:r>
    </w:p>
    <w:p w14:paraId="7599FF3C" w14:textId="77777777" w:rsidR="006357C8" w:rsidRPr="003F2ECA" w:rsidRDefault="006357C8" w:rsidP="006357C8">
      <w:pPr>
        <w:pStyle w:val="SingleTxtG"/>
        <w:keepNext/>
      </w:pPr>
      <w:r w:rsidRPr="003F2ECA">
        <w:t>5.3.3</w:t>
      </w:r>
      <w:r w:rsidRPr="003F2ECA">
        <w:tab/>
      </w:r>
      <w:r w:rsidRPr="003F2ECA">
        <w:tab/>
        <w:t>Минимальная или максимальная площадь видимой поверхности:</w:t>
      </w:r>
    </w:p>
    <w:p w14:paraId="2FE18607" w14:textId="77777777" w:rsidR="006357C8" w:rsidRPr="003F2ECA" w:rsidRDefault="006357C8" w:rsidP="006357C8">
      <w:pPr>
        <w:pStyle w:val="SingleTxtG"/>
        <w:ind w:left="2268"/>
      </w:pPr>
      <w:r w:rsidRPr="003F2ECA">
        <w:t>никаких требований не предусмотрено.</w:t>
      </w:r>
    </w:p>
    <w:p w14:paraId="79DF7D4D" w14:textId="77777777" w:rsidR="006357C8" w:rsidRPr="003F2ECA" w:rsidRDefault="006357C8" w:rsidP="006357C8">
      <w:pPr>
        <w:pStyle w:val="SingleTxtG"/>
      </w:pPr>
      <w:r w:rsidRPr="003F2ECA">
        <w:t>5.3.4</w:t>
      </w:r>
      <w:r w:rsidRPr="003F2ECA">
        <w:tab/>
      </w:r>
      <w:r w:rsidRPr="003F2ECA">
        <w:tab/>
        <w:t>Измерение</w:t>
      </w:r>
    </w:p>
    <w:p w14:paraId="0DD6ED1C" w14:textId="77777777" w:rsidR="006357C8" w:rsidRPr="003F2ECA" w:rsidRDefault="006357C8" w:rsidP="006357C8">
      <w:pPr>
        <w:pStyle w:val="SingleTxtG"/>
        <w:ind w:left="2268"/>
      </w:pPr>
      <w:r w:rsidRPr="003F2ECA">
        <w:t>В случае передних и задних стояночных огней, по просьбе подателя заявки, может быть рассмотрено стандартное распределение света от линии VV только в направлении к внешней плоскости.</w:t>
      </w:r>
    </w:p>
    <w:p w14:paraId="095301A6" w14:textId="77777777" w:rsidR="006357C8" w:rsidRPr="003F2ECA" w:rsidRDefault="006357C8" w:rsidP="006357C8">
      <w:pPr>
        <w:pStyle w:val="SingleTxtG"/>
      </w:pPr>
      <w:r w:rsidRPr="003F2ECA">
        <w:t>5.3.5</w:t>
      </w:r>
      <w:r w:rsidRPr="003F2ECA">
        <w:tab/>
      </w:r>
      <w:r w:rsidRPr="003F2ECA">
        <w:tab/>
        <w:t>Конкретные дополнительные требования:</w:t>
      </w:r>
    </w:p>
    <w:p w14:paraId="5072F2CE" w14:textId="77777777" w:rsidR="006357C8" w:rsidRPr="003F2ECA" w:rsidRDefault="006357C8" w:rsidP="006357C8">
      <w:pPr>
        <w:pStyle w:val="SingleTxtG"/>
        <w:ind w:left="2268"/>
      </w:pPr>
      <w:r w:rsidRPr="003F2ECA">
        <w:t>отсутствуют.</w:t>
      </w:r>
    </w:p>
    <w:p w14:paraId="64D996D6" w14:textId="77777777" w:rsidR="006357C8" w:rsidRPr="003F2ECA" w:rsidRDefault="006357C8" w:rsidP="00E94D4A">
      <w:pPr>
        <w:pStyle w:val="SingleTxtG"/>
        <w:pageBreakBefore/>
      </w:pPr>
      <w:r w:rsidRPr="003F2ECA">
        <w:lastRenderedPageBreak/>
        <w:t>5.3.6</w:t>
      </w:r>
      <w:r w:rsidRPr="003F2ECA">
        <w:tab/>
      </w:r>
      <w:r w:rsidRPr="003F2ECA">
        <w:tab/>
        <w:t>Положения, касающиеся несрабатывания:</w:t>
      </w:r>
    </w:p>
    <w:p w14:paraId="0A7C6CF5" w14:textId="77777777" w:rsidR="006357C8" w:rsidRPr="003F2ECA" w:rsidRDefault="006357C8" w:rsidP="006357C8">
      <w:pPr>
        <w:pStyle w:val="SingleTxtG"/>
        <w:ind w:left="2268"/>
      </w:pPr>
      <w:r w:rsidRPr="003F2ECA">
        <w:t>см. пункт 4.6.</w:t>
      </w:r>
    </w:p>
    <w:p w14:paraId="626CA4FB" w14:textId="77777777" w:rsidR="006357C8" w:rsidRPr="003F2ECA" w:rsidRDefault="006357C8" w:rsidP="006357C8">
      <w:pPr>
        <w:pStyle w:val="SingleTxtG"/>
      </w:pPr>
      <w:r w:rsidRPr="003F2ECA">
        <w:t>5.3.7</w:t>
      </w:r>
      <w:r w:rsidRPr="003F2ECA">
        <w:tab/>
      </w:r>
      <w:r w:rsidRPr="003F2ECA">
        <w:tab/>
        <w:t>Цвет:</w:t>
      </w:r>
    </w:p>
    <w:p w14:paraId="7D0210F0" w14:textId="77777777" w:rsidR="006357C8" w:rsidRPr="003F2ECA" w:rsidRDefault="006357C8" w:rsidP="006357C8">
      <w:pPr>
        <w:pStyle w:val="SingleTxtG"/>
        <w:ind w:left="2268"/>
      </w:pPr>
      <w:r w:rsidRPr="003F2ECA">
        <w:t>цвет излучаемого света должен быть:</w:t>
      </w:r>
    </w:p>
    <w:p w14:paraId="5350CCA2" w14:textId="77777777" w:rsidR="006357C8" w:rsidRPr="003F2ECA" w:rsidRDefault="006357C8" w:rsidP="006357C8">
      <w:pPr>
        <w:pStyle w:val="SingleTxtG"/>
        <w:ind w:left="2268"/>
      </w:pPr>
      <w:r w:rsidRPr="003F2ECA">
        <w:t>a)</w:t>
      </w:r>
      <w:r w:rsidRPr="003F2ECA">
        <w:tab/>
        <w:t>белым для передних стояночных огней;</w:t>
      </w:r>
    </w:p>
    <w:p w14:paraId="5DC75005" w14:textId="77777777" w:rsidR="006357C8" w:rsidRPr="003F2ECA" w:rsidRDefault="006357C8" w:rsidP="006357C8">
      <w:pPr>
        <w:pStyle w:val="SingleTxtG"/>
        <w:ind w:left="2268"/>
      </w:pPr>
      <w:r w:rsidRPr="003F2ECA">
        <w:t>b)</w:t>
      </w:r>
      <w:r w:rsidRPr="003F2ECA">
        <w:tab/>
        <w:t>красным для задних стояночных огней.</w:t>
      </w:r>
    </w:p>
    <w:p w14:paraId="4255C29B" w14:textId="77777777" w:rsidR="006357C8" w:rsidRPr="003F2ECA" w:rsidRDefault="006357C8" w:rsidP="006357C8">
      <w:pPr>
        <w:pStyle w:val="SingleTxtG"/>
      </w:pPr>
      <w:r w:rsidRPr="003F2ECA">
        <w:t>5.4</w:t>
      </w:r>
      <w:r w:rsidRPr="003F2ECA">
        <w:tab/>
      </w:r>
      <w:r w:rsidRPr="003F2ECA">
        <w:tab/>
        <w:t>Дневные ходовые огни (RL)</w:t>
      </w:r>
    </w:p>
    <w:p w14:paraId="6F1798A3" w14:textId="77777777" w:rsidR="006357C8" w:rsidRPr="003F2ECA" w:rsidRDefault="006357C8" w:rsidP="006357C8">
      <w:pPr>
        <w:pStyle w:val="SingleTxtG"/>
      </w:pPr>
      <w:r w:rsidRPr="003F2ECA">
        <w:t>5.4.1</w:t>
      </w:r>
      <w:r w:rsidRPr="003F2ECA">
        <w:tab/>
      </w:r>
      <w:r w:rsidRPr="003F2ECA">
        <w:tab/>
        <w:t>Сила света и стандартное распределение света:</w:t>
      </w:r>
    </w:p>
    <w:p w14:paraId="7747875E" w14:textId="77777777" w:rsidR="006357C8" w:rsidRPr="003F2ECA" w:rsidRDefault="006357C8" w:rsidP="006357C8">
      <w:pPr>
        <w:pStyle w:val="SingleTxtG"/>
        <w:ind w:left="2268"/>
      </w:pPr>
      <w:r w:rsidRPr="003F2ECA">
        <w:t>Сила света, излучаемого каждым из двух представленных образцов, должна соответствовать требованиям, указанным в таблице 6.</w:t>
      </w:r>
    </w:p>
    <w:p w14:paraId="0E211F8E" w14:textId="77777777" w:rsidR="006357C8" w:rsidRPr="003F2ECA" w:rsidRDefault="006357C8" w:rsidP="00E94D4A">
      <w:pPr>
        <w:pStyle w:val="1"/>
        <w:spacing w:after="120"/>
        <w:ind w:left="770"/>
        <w:jc w:val="left"/>
      </w:pPr>
      <w:r w:rsidRPr="003F2ECA">
        <w:rPr>
          <w:b w:val="0"/>
          <w:bCs w:val="0"/>
        </w:rPr>
        <w:t>Таблица 6</w:t>
      </w:r>
      <w:r w:rsidRPr="003F2ECA">
        <w:rPr>
          <w:b w:val="0"/>
          <w:bCs w:val="0"/>
        </w:rPr>
        <w:br/>
      </w:r>
      <w:r w:rsidRPr="003F2ECA">
        <w:t>Значения силы света дневных ходовых огней</w:t>
      </w:r>
    </w:p>
    <w:tbl>
      <w:tblPr>
        <w:tblW w:w="8939" w:type="dxa"/>
        <w:tblInd w:w="695" w:type="dxa"/>
        <w:tblLayout w:type="fixed"/>
        <w:tblCellMar>
          <w:left w:w="10" w:type="dxa"/>
          <w:right w:w="10" w:type="dxa"/>
        </w:tblCellMar>
        <w:tblLook w:val="0000" w:firstRow="0" w:lastRow="0" w:firstColumn="0" w:lastColumn="0" w:noHBand="0" w:noVBand="0"/>
      </w:tblPr>
      <w:tblGrid>
        <w:gridCol w:w="1143"/>
        <w:gridCol w:w="1307"/>
        <w:gridCol w:w="924"/>
        <w:gridCol w:w="1679"/>
        <w:gridCol w:w="1335"/>
        <w:gridCol w:w="1276"/>
        <w:gridCol w:w="1275"/>
      </w:tblGrid>
      <w:tr w:rsidR="006357C8" w:rsidRPr="00910EFD" w14:paraId="425EA93C" w14:textId="77777777" w:rsidTr="001F7BAA">
        <w:tc>
          <w:tcPr>
            <w:tcW w:w="1143" w:type="dxa"/>
            <w:vMerge w:val="restart"/>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27C44E8C"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Дневной ходовой огонь</w:t>
            </w:r>
          </w:p>
        </w:tc>
        <w:tc>
          <w:tcPr>
            <w:tcW w:w="1307" w:type="dxa"/>
            <w:vMerge w:val="restart"/>
            <w:tcBorders>
              <w:top w:val="single" w:sz="4" w:space="0" w:color="000000"/>
              <w:left w:val="single" w:sz="4" w:space="0" w:color="000000"/>
              <w:bottom w:val="single" w:sz="12" w:space="0" w:color="000000"/>
              <w:right w:val="single" w:sz="4" w:space="0" w:color="000000"/>
            </w:tcBorders>
            <w:shd w:val="clear" w:color="auto" w:fill="auto"/>
            <w:vAlign w:val="center"/>
          </w:tcPr>
          <w:p w14:paraId="31062109"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 xml:space="preserve">Минимальная сила света в кд </w:t>
            </w:r>
            <w:r w:rsidRPr="00E94D4A">
              <w:rPr>
                <w:i/>
                <w:iCs/>
                <w:sz w:val="16"/>
                <w:szCs w:val="16"/>
              </w:rPr>
              <w:br/>
              <w:t>(пункт 4.8.3.1</w:t>
            </w:r>
            <w:r w:rsidRPr="00E94D4A">
              <w:rPr>
                <w:sz w:val="16"/>
                <w:szCs w:val="16"/>
              </w:rPr>
              <w:t xml:space="preserve"> </w:t>
            </w:r>
            <w:r w:rsidRPr="00E94D4A">
              <w:rPr>
                <w:i/>
                <w:iCs/>
                <w:sz w:val="16"/>
                <w:szCs w:val="16"/>
              </w:rPr>
              <w:t>а))</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32E1762"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 xml:space="preserve">Максимальная сила света в кд </w:t>
            </w:r>
            <w:r w:rsidRPr="00E94D4A">
              <w:rPr>
                <w:i/>
                <w:iCs/>
                <w:sz w:val="16"/>
                <w:szCs w:val="16"/>
              </w:rPr>
              <w:br/>
              <w:t>при использовании в качестве</w:t>
            </w:r>
            <w:r w:rsidRPr="00E94D4A">
              <w:rPr>
                <w:i/>
                <w:iCs/>
                <w:sz w:val="16"/>
                <w:szCs w:val="16"/>
              </w:rPr>
              <w:br/>
              <w:t>(пункт 4.8.3.1</w:t>
            </w:r>
            <w:r w:rsidRPr="00E94D4A">
              <w:rPr>
                <w:sz w:val="16"/>
                <w:szCs w:val="16"/>
              </w:rPr>
              <w:t xml:space="preserve"> </w:t>
            </w:r>
            <w:r w:rsidRPr="00E94D4A">
              <w:rPr>
                <w:i/>
                <w:iCs/>
                <w:sz w:val="16"/>
                <w:szCs w:val="16"/>
              </w:rPr>
              <w:t>b))</w:t>
            </w:r>
          </w:p>
        </w:tc>
        <w:tc>
          <w:tcPr>
            <w:tcW w:w="1335" w:type="dxa"/>
            <w:vMerge w:val="restart"/>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2A43DE86"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Стандартное распределение света</w:t>
            </w:r>
            <w:r w:rsidRPr="00E94D4A">
              <w:rPr>
                <w:i/>
                <w:iCs/>
                <w:sz w:val="16"/>
                <w:szCs w:val="16"/>
              </w:rPr>
              <w:br/>
              <w:t>(пункт 4.8.3.1</w:t>
            </w:r>
            <w:r w:rsidRPr="00E94D4A">
              <w:rPr>
                <w:sz w:val="16"/>
                <w:szCs w:val="16"/>
              </w:rPr>
              <w:t xml:space="preserve"> </w:t>
            </w:r>
            <w:r w:rsidRPr="00E94D4A">
              <w:rPr>
                <w:i/>
                <w:iCs/>
                <w:sz w:val="16"/>
                <w:szCs w:val="16"/>
              </w:rPr>
              <w:t>с))</w:t>
            </w:r>
          </w:p>
        </w:tc>
        <w:tc>
          <w:tcPr>
            <w:tcW w:w="2551" w:type="dxa"/>
            <w:gridSpan w:val="2"/>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14:paraId="08BC7EF1"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Углы</w:t>
            </w:r>
            <w:r w:rsidRPr="00E94D4A">
              <w:rPr>
                <w:i/>
                <w:iCs/>
                <w:sz w:val="16"/>
                <w:szCs w:val="16"/>
              </w:rPr>
              <w:br/>
              <w:t>геометрической видимости</w:t>
            </w:r>
            <w:r w:rsidRPr="00E94D4A">
              <w:rPr>
                <w:i/>
                <w:iCs/>
                <w:sz w:val="16"/>
                <w:szCs w:val="16"/>
              </w:rPr>
              <w:br/>
              <w:t>(пункт 4.8.3.1</w:t>
            </w:r>
            <w:r w:rsidRPr="00E94D4A">
              <w:rPr>
                <w:sz w:val="16"/>
                <w:szCs w:val="16"/>
              </w:rPr>
              <w:t xml:space="preserve"> </w:t>
            </w:r>
            <w:r w:rsidRPr="00E94D4A">
              <w:rPr>
                <w:i/>
                <w:iCs/>
                <w:sz w:val="16"/>
                <w:szCs w:val="16"/>
              </w:rPr>
              <w:t>d))</w:t>
            </w:r>
          </w:p>
        </w:tc>
      </w:tr>
      <w:tr w:rsidR="006357C8" w:rsidRPr="00910EFD" w14:paraId="7C3128D8" w14:textId="77777777" w:rsidTr="001F7BAA">
        <w:trPr>
          <w:trHeight w:val="860"/>
        </w:trPr>
        <w:tc>
          <w:tcPr>
            <w:tcW w:w="1143" w:type="dxa"/>
            <w:vMerge/>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448F39CA" w14:textId="77777777" w:rsidR="006357C8" w:rsidRPr="00E94D4A" w:rsidRDefault="006357C8" w:rsidP="001F7BAA">
            <w:pPr>
              <w:pStyle w:val="Normale1"/>
              <w:spacing w:before="80" w:after="80" w:line="200" w:lineRule="exact"/>
              <w:ind w:left="28" w:right="28"/>
              <w:jc w:val="center"/>
              <w:rPr>
                <w:i/>
                <w:iCs/>
                <w:sz w:val="16"/>
                <w:szCs w:val="16"/>
                <w:lang w:val="ru-RU"/>
              </w:rPr>
            </w:pPr>
          </w:p>
        </w:tc>
        <w:tc>
          <w:tcPr>
            <w:tcW w:w="1307"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14:paraId="45A8CFCD" w14:textId="77777777" w:rsidR="006357C8" w:rsidRPr="00E94D4A" w:rsidRDefault="006357C8" w:rsidP="001F7BAA">
            <w:pPr>
              <w:pStyle w:val="Normale1"/>
              <w:spacing w:before="80" w:after="80" w:line="200" w:lineRule="exact"/>
              <w:ind w:left="28" w:right="28"/>
              <w:jc w:val="center"/>
              <w:rPr>
                <w:i/>
                <w:iCs/>
                <w:sz w:val="16"/>
                <w:szCs w:val="16"/>
                <w:lang w:val="ru-RU"/>
              </w:rPr>
            </w:pPr>
          </w:p>
        </w:tc>
        <w:tc>
          <w:tcPr>
            <w:tcW w:w="924" w:type="dxa"/>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7838C802"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одиночного огня</w:t>
            </w:r>
          </w:p>
        </w:tc>
        <w:tc>
          <w:tcPr>
            <w:tcW w:w="1679" w:type="dxa"/>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355DDB14"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 xml:space="preserve">огня </w:t>
            </w:r>
            <w:r w:rsidRPr="00E94D4A">
              <w:rPr>
                <w:i/>
                <w:iCs/>
                <w:sz w:val="16"/>
                <w:szCs w:val="16"/>
              </w:rPr>
              <w:br/>
              <w:t>c маркировкой «D» (см. пункт 3.3.2.1.5.2)</w:t>
            </w:r>
          </w:p>
        </w:tc>
        <w:tc>
          <w:tcPr>
            <w:tcW w:w="1335" w:type="dxa"/>
            <w:vMerge/>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6CAA6CE6" w14:textId="77777777" w:rsidR="006357C8" w:rsidRPr="00E94D4A" w:rsidRDefault="006357C8" w:rsidP="001F7BAA">
            <w:pPr>
              <w:pStyle w:val="Normale1"/>
              <w:spacing w:before="80" w:after="80" w:line="200" w:lineRule="exact"/>
              <w:ind w:left="28" w:right="28"/>
              <w:jc w:val="center"/>
              <w:rPr>
                <w:i/>
                <w:iCs/>
                <w:sz w:val="16"/>
                <w:szCs w:val="16"/>
                <w:lang w:val="ru-RU"/>
              </w:rPr>
            </w:pPr>
          </w:p>
        </w:tc>
        <w:tc>
          <w:tcPr>
            <w:tcW w:w="1276" w:type="dxa"/>
            <w:tcBorders>
              <w:top w:val="single" w:sz="4" w:space="0" w:color="auto"/>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61209D34" w14:textId="77777777" w:rsidR="006357C8" w:rsidRPr="00E94D4A" w:rsidRDefault="006357C8" w:rsidP="001F7BAA">
            <w:pPr>
              <w:pStyle w:val="Normale1"/>
              <w:spacing w:before="80" w:after="80" w:line="200" w:lineRule="exact"/>
              <w:ind w:left="28" w:right="28"/>
              <w:jc w:val="center"/>
              <w:rPr>
                <w:i/>
                <w:iCs/>
                <w:sz w:val="16"/>
                <w:szCs w:val="16"/>
              </w:rPr>
            </w:pPr>
            <w:r w:rsidRPr="00E94D4A">
              <w:rPr>
                <w:i/>
                <w:iCs/>
                <w:sz w:val="16"/>
                <w:szCs w:val="16"/>
                <w:lang w:val="ru-RU"/>
              </w:rPr>
              <w:t>Определение</w:t>
            </w:r>
          </w:p>
        </w:tc>
        <w:tc>
          <w:tcPr>
            <w:tcW w:w="1275" w:type="dxa"/>
            <w:tcBorders>
              <w:top w:val="single" w:sz="4" w:space="0" w:color="auto"/>
              <w:left w:val="single" w:sz="4" w:space="0" w:color="000000"/>
              <w:bottom w:val="single" w:sz="12" w:space="0" w:color="000000"/>
              <w:right w:val="single" w:sz="4" w:space="0" w:color="000000"/>
            </w:tcBorders>
            <w:shd w:val="clear" w:color="auto" w:fill="auto"/>
            <w:vAlign w:val="center"/>
          </w:tcPr>
          <w:p w14:paraId="3B3BB23A" w14:textId="77777777" w:rsidR="006357C8" w:rsidRPr="00E94D4A" w:rsidRDefault="006357C8" w:rsidP="001F7BAA">
            <w:pPr>
              <w:pStyle w:val="Normale1"/>
              <w:spacing w:before="80" w:after="80" w:line="200" w:lineRule="exact"/>
              <w:ind w:left="28" w:right="28"/>
              <w:jc w:val="center"/>
              <w:rPr>
                <w:rStyle w:val="Carpredefinitoparagrafo1"/>
                <w:i/>
                <w:iCs/>
                <w:sz w:val="16"/>
                <w:szCs w:val="16"/>
                <w:shd w:val="clear" w:color="auto" w:fill="FFFF00"/>
                <w:lang w:val="ru-RU"/>
              </w:rPr>
            </w:pPr>
            <w:r w:rsidRPr="00E94D4A">
              <w:rPr>
                <w:i/>
                <w:iCs/>
                <w:sz w:val="16"/>
                <w:szCs w:val="16"/>
                <w:lang w:val="ru-RU"/>
              </w:rPr>
              <w:t>Минимальная сила света в кд</w:t>
            </w:r>
          </w:p>
        </w:tc>
      </w:tr>
      <w:tr w:rsidR="006357C8" w:rsidRPr="003F2ECA" w14:paraId="2ED7B172" w14:textId="77777777" w:rsidTr="001F7BAA">
        <w:tc>
          <w:tcPr>
            <w:tcW w:w="1143"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04F8D524" w14:textId="77777777" w:rsidR="006357C8" w:rsidRPr="003F2ECA" w:rsidRDefault="006357C8" w:rsidP="001F7BAA">
            <w:pPr>
              <w:spacing w:before="40" w:after="40" w:line="220" w:lineRule="atLeast"/>
              <w:ind w:left="28" w:right="28"/>
              <w:jc w:val="center"/>
              <w:rPr>
                <w:sz w:val="18"/>
              </w:rPr>
            </w:pPr>
            <w:r w:rsidRPr="003F2ECA">
              <w:rPr>
                <w:sz w:val="18"/>
              </w:rPr>
              <w:t>RL</w:t>
            </w:r>
          </w:p>
        </w:tc>
        <w:tc>
          <w:tcPr>
            <w:tcW w:w="1307"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5915847E" w14:textId="77777777" w:rsidR="006357C8" w:rsidRPr="003F2ECA" w:rsidRDefault="006357C8" w:rsidP="001F7BAA">
            <w:pPr>
              <w:spacing w:before="40" w:after="40" w:line="220" w:lineRule="atLeast"/>
              <w:ind w:left="28" w:right="28"/>
              <w:jc w:val="center"/>
              <w:rPr>
                <w:sz w:val="18"/>
              </w:rPr>
            </w:pPr>
            <w:r w:rsidRPr="003F2ECA">
              <w:rPr>
                <w:sz w:val="18"/>
              </w:rPr>
              <w:t>4,00∙10</w:t>
            </w:r>
            <w:r w:rsidRPr="003F2ECA">
              <w:rPr>
                <w:sz w:val="18"/>
                <w:vertAlign w:val="superscript"/>
              </w:rPr>
              <w:t>2</w:t>
            </w:r>
          </w:p>
        </w:tc>
        <w:tc>
          <w:tcPr>
            <w:tcW w:w="924"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2988BB61" w14:textId="77777777" w:rsidR="006357C8" w:rsidRPr="003F2ECA" w:rsidRDefault="006357C8" w:rsidP="001F7BAA">
            <w:pPr>
              <w:spacing w:before="40" w:after="40" w:line="220" w:lineRule="atLeast"/>
              <w:ind w:left="28" w:right="28"/>
              <w:jc w:val="center"/>
              <w:rPr>
                <w:sz w:val="18"/>
              </w:rPr>
            </w:pPr>
            <w:r w:rsidRPr="003F2ECA">
              <w:rPr>
                <w:sz w:val="18"/>
              </w:rPr>
              <w:t>1,20∙10</w:t>
            </w:r>
            <w:r w:rsidRPr="003F2ECA">
              <w:rPr>
                <w:sz w:val="18"/>
                <w:vertAlign w:val="superscript"/>
              </w:rPr>
              <w:t>3</w:t>
            </w:r>
          </w:p>
        </w:tc>
        <w:tc>
          <w:tcPr>
            <w:tcW w:w="1679"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7D893766" w14:textId="77777777" w:rsidR="006357C8" w:rsidRPr="003F2ECA" w:rsidRDefault="006357C8" w:rsidP="001F7BAA">
            <w:pPr>
              <w:spacing w:before="40" w:after="40" w:line="220" w:lineRule="atLeast"/>
              <w:ind w:left="28" w:right="28"/>
              <w:jc w:val="center"/>
              <w:rPr>
                <w:sz w:val="18"/>
              </w:rPr>
            </w:pPr>
            <w:r w:rsidRPr="003F2ECA">
              <w:rPr>
                <w:sz w:val="18"/>
              </w:rPr>
              <w:t>6,00∙10</w:t>
            </w:r>
            <w:r w:rsidRPr="003F2ECA">
              <w:rPr>
                <w:sz w:val="18"/>
                <w:vertAlign w:val="superscript"/>
              </w:rPr>
              <w:t>2</w:t>
            </w:r>
          </w:p>
        </w:tc>
        <w:tc>
          <w:tcPr>
            <w:tcW w:w="1335"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tcPr>
          <w:p w14:paraId="141F48FB" w14:textId="77777777" w:rsidR="006357C8" w:rsidRPr="003F2ECA" w:rsidRDefault="006357C8" w:rsidP="001F7BAA">
            <w:pPr>
              <w:spacing w:before="40" w:after="40" w:line="220" w:lineRule="atLeast"/>
              <w:ind w:left="28" w:right="28"/>
              <w:jc w:val="center"/>
              <w:rPr>
                <w:sz w:val="18"/>
              </w:rPr>
            </w:pPr>
            <w:r w:rsidRPr="003F2ECA">
              <w:rPr>
                <w:sz w:val="18"/>
              </w:rPr>
              <w:t>Рис. А3-II</w:t>
            </w:r>
          </w:p>
        </w:tc>
        <w:tc>
          <w:tcPr>
            <w:tcW w:w="1276"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tcPr>
          <w:p w14:paraId="0F3F81A7" w14:textId="77777777" w:rsidR="006357C8" w:rsidRPr="003F2ECA" w:rsidRDefault="006357C8" w:rsidP="001F7BAA">
            <w:pPr>
              <w:spacing w:before="40" w:after="40" w:line="220" w:lineRule="atLeast"/>
              <w:ind w:left="28" w:right="28"/>
              <w:jc w:val="center"/>
              <w:rPr>
                <w:sz w:val="18"/>
              </w:rPr>
            </w:pPr>
            <w:r w:rsidRPr="003F2ECA">
              <w:rPr>
                <w:sz w:val="18"/>
              </w:rPr>
              <w:t>Таблица А2-1</w:t>
            </w:r>
          </w:p>
        </w:tc>
        <w:tc>
          <w:tcPr>
            <w:tcW w:w="1275"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125DAD8D" w14:textId="77777777" w:rsidR="006357C8" w:rsidRPr="003F2ECA" w:rsidRDefault="006357C8" w:rsidP="001F7BAA">
            <w:pPr>
              <w:spacing w:before="40" w:after="40" w:line="220" w:lineRule="atLeast"/>
              <w:ind w:left="28" w:right="28"/>
              <w:jc w:val="center"/>
              <w:rPr>
                <w:sz w:val="18"/>
              </w:rPr>
            </w:pPr>
            <w:r w:rsidRPr="003F2ECA">
              <w:rPr>
                <w:sz w:val="18"/>
              </w:rPr>
              <w:t>1,0∙10</w:t>
            </w:r>
            <w:r w:rsidRPr="003F2ECA">
              <w:rPr>
                <w:sz w:val="18"/>
                <w:vertAlign w:val="superscript"/>
              </w:rPr>
              <w:t>0</w:t>
            </w:r>
          </w:p>
        </w:tc>
      </w:tr>
    </w:tbl>
    <w:p w14:paraId="23BF373C" w14:textId="77777777" w:rsidR="006357C8" w:rsidRPr="003F2ECA" w:rsidRDefault="006357C8" w:rsidP="006357C8">
      <w:pPr>
        <w:pStyle w:val="SingleTxtG"/>
        <w:spacing w:before="240"/>
      </w:pPr>
      <w:r w:rsidRPr="003F2ECA">
        <w:t>5.4.2</w:t>
      </w:r>
      <w:r w:rsidRPr="003F2ECA">
        <w:tab/>
      </w:r>
      <w:r w:rsidRPr="003F2ECA">
        <w:tab/>
        <w:t>Минимальная сила света в пределах углов геометрической видимости:</w:t>
      </w:r>
    </w:p>
    <w:p w14:paraId="79B6C3F2" w14:textId="77777777" w:rsidR="006357C8" w:rsidRPr="003F2ECA" w:rsidRDefault="006357C8" w:rsidP="006357C8">
      <w:pPr>
        <w:pStyle w:val="SingleTxtG"/>
        <w:ind w:left="2268"/>
      </w:pPr>
      <w:r w:rsidRPr="003F2ECA">
        <w:t>см. таблицу 6.</w:t>
      </w:r>
    </w:p>
    <w:p w14:paraId="7388223B" w14:textId="77777777" w:rsidR="006357C8" w:rsidRPr="003F2ECA" w:rsidRDefault="006357C8" w:rsidP="006357C8">
      <w:pPr>
        <w:pStyle w:val="SingleTxtG"/>
      </w:pPr>
      <w:r w:rsidRPr="003F2ECA">
        <w:t>5.4.3</w:t>
      </w:r>
      <w:r w:rsidRPr="003F2ECA">
        <w:tab/>
      </w:r>
      <w:r w:rsidRPr="003F2ECA">
        <w:tab/>
        <w:t>Минимальная или максимальная площадь видимой поверхности:</w:t>
      </w:r>
    </w:p>
    <w:p w14:paraId="4896336F" w14:textId="77777777" w:rsidR="006357C8" w:rsidRPr="003F2ECA" w:rsidRDefault="006357C8" w:rsidP="006357C8">
      <w:pPr>
        <w:pStyle w:val="SingleTxtG"/>
        <w:ind w:left="2268"/>
      </w:pPr>
      <w:r w:rsidRPr="003F2ECA">
        <w:t>Площадь видимой поверхности в направлении исходной оси дневного ходового огня должна быть не менее 25 см</w:t>
      </w:r>
      <w:r w:rsidRPr="003F2ECA">
        <w:rPr>
          <w:vertAlign w:val="superscript"/>
        </w:rPr>
        <w:t>2</w:t>
      </w:r>
      <w:r w:rsidRPr="003F2ECA">
        <w:t xml:space="preserve"> и не более 200 см</w:t>
      </w:r>
      <w:r w:rsidRPr="003F2ECA">
        <w:rPr>
          <w:vertAlign w:val="superscript"/>
        </w:rPr>
        <w:t>2</w:t>
      </w:r>
      <w:r w:rsidRPr="003F2ECA">
        <w:t>.</w:t>
      </w:r>
    </w:p>
    <w:p w14:paraId="454008DC" w14:textId="77777777" w:rsidR="006357C8" w:rsidRPr="003F2ECA" w:rsidRDefault="006357C8" w:rsidP="006357C8">
      <w:pPr>
        <w:pStyle w:val="SingleTxtG"/>
        <w:ind w:left="2268"/>
      </w:pPr>
      <w:r w:rsidRPr="003F2ECA">
        <w:t>Если дневной ходовой огонь подлежит официальному утверждению по типу конструкции в качестве огня с маркировкой «D», то видимая поверхность такого огня не должна превышать 100 см</w:t>
      </w:r>
      <w:r w:rsidRPr="003F2ECA">
        <w:rPr>
          <w:vertAlign w:val="superscript"/>
        </w:rPr>
        <w:t>2</w:t>
      </w:r>
      <w:r w:rsidRPr="003F2ECA">
        <w:t>.</w:t>
      </w:r>
    </w:p>
    <w:p w14:paraId="44A0AA1A" w14:textId="77777777" w:rsidR="006357C8" w:rsidRPr="003F2ECA" w:rsidRDefault="006357C8" w:rsidP="006357C8">
      <w:pPr>
        <w:pStyle w:val="SingleTxtG"/>
      </w:pPr>
      <w:r w:rsidRPr="003F2ECA">
        <w:t>5.4.4</w:t>
      </w:r>
      <w:r w:rsidRPr="003F2ECA">
        <w:tab/>
      </w:r>
      <w:r w:rsidRPr="003F2ECA">
        <w:tab/>
        <w:t>Измерение:</w:t>
      </w:r>
    </w:p>
    <w:p w14:paraId="62AA7A8A" w14:textId="77777777" w:rsidR="006357C8" w:rsidRPr="003F2ECA" w:rsidRDefault="006357C8" w:rsidP="006357C8">
      <w:pPr>
        <w:pStyle w:val="SingleTxtG"/>
        <w:ind w:left="2268"/>
      </w:pPr>
      <w:r w:rsidRPr="003F2ECA">
        <w:t>никаких дополнительных требований не предусмотрено.</w:t>
      </w:r>
    </w:p>
    <w:p w14:paraId="412BEAD5" w14:textId="77777777" w:rsidR="006357C8" w:rsidRPr="003F2ECA" w:rsidRDefault="006357C8" w:rsidP="006357C8">
      <w:pPr>
        <w:pStyle w:val="SingleTxtG"/>
      </w:pPr>
      <w:r w:rsidRPr="003F2ECA">
        <w:t>5.4.5</w:t>
      </w:r>
      <w:r w:rsidRPr="003F2ECA">
        <w:tab/>
      </w:r>
      <w:r w:rsidRPr="003F2ECA">
        <w:tab/>
        <w:t>Конкретные дополнительные требования:</w:t>
      </w:r>
    </w:p>
    <w:p w14:paraId="4CDCBA08" w14:textId="77777777" w:rsidR="006357C8" w:rsidRPr="003F2ECA" w:rsidRDefault="006357C8" w:rsidP="006357C8">
      <w:pPr>
        <w:pStyle w:val="SingleTxtG"/>
        <w:ind w:left="2268"/>
      </w:pPr>
      <w:r w:rsidRPr="003F2ECA">
        <w:t>Дневной ходовой огонь подверг</w:t>
      </w:r>
      <w:r>
        <w:t>аю</w:t>
      </w:r>
      <w:r w:rsidRPr="003F2ECA">
        <w:t>т испытанию на теплостойкость, указанному в приложении 6.</w:t>
      </w:r>
    </w:p>
    <w:p w14:paraId="4AD997C7" w14:textId="77777777" w:rsidR="006357C8" w:rsidRPr="003F2ECA" w:rsidRDefault="006357C8" w:rsidP="006357C8">
      <w:pPr>
        <w:pStyle w:val="SingleTxtG"/>
      </w:pPr>
      <w:r w:rsidRPr="003F2ECA">
        <w:t>5.4.6</w:t>
      </w:r>
      <w:r w:rsidRPr="003F2ECA">
        <w:tab/>
      </w:r>
      <w:r w:rsidRPr="003F2ECA">
        <w:tab/>
        <w:t>Положения, касающиеся несрабатывания:</w:t>
      </w:r>
    </w:p>
    <w:p w14:paraId="18A08317" w14:textId="77777777" w:rsidR="006357C8" w:rsidRPr="003F2ECA" w:rsidRDefault="006357C8" w:rsidP="006357C8">
      <w:pPr>
        <w:pStyle w:val="SingleTxtG"/>
        <w:ind w:left="2268"/>
      </w:pPr>
      <w:r w:rsidRPr="003F2ECA">
        <w:t>см. пункт 4.6.</w:t>
      </w:r>
    </w:p>
    <w:p w14:paraId="60D1BC01" w14:textId="77777777" w:rsidR="006357C8" w:rsidRPr="003F2ECA" w:rsidRDefault="006357C8" w:rsidP="006357C8">
      <w:pPr>
        <w:pStyle w:val="SingleTxtG"/>
      </w:pPr>
      <w:r w:rsidRPr="003F2ECA">
        <w:t>5.4.7</w:t>
      </w:r>
      <w:r w:rsidRPr="003F2ECA">
        <w:tab/>
      </w:r>
      <w:r w:rsidRPr="003F2ECA">
        <w:tab/>
        <w:t>Цвет:</w:t>
      </w:r>
    </w:p>
    <w:p w14:paraId="69266A79" w14:textId="77777777" w:rsidR="006357C8" w:rsidRPr="003F2ECA" w:rsidRDefault="006357C8" w:rsidP="006357C8">
      <w:pPr>
        <w:pStyle w:val="SingleTxtG"/>
        <w:ind w:left="2268"/>
      </w:pPr>
      <w:r w:rsidRPr="003F2ECA">
        <w:t>цвет излучаемого света должен быть белым.</w:t>
      </w:r>
    </w:p>
    <w:p w14:paraId="01CF8452" w14:textId="77777777" w:rsidR="006357C8" w:rsidRPr="006357C8" w:rsidRDefault="006357C8" w:rsidP="006357C8">
      <w:pPr>
        <w:pStyle w:val="SingleTxtG"/>
        <w:rPr>
          <w:lang w:val="en-US"/>
        </w:rPr>
      </w:pPr>
      <w:r w:rsidRPr="006357C8">
        <w:rPr>
          <w:lang w:val="en-US"/>
        </w:rPr>
        <w:t>5.5</w:t>
      </w:r>
      <w:r w:rsidRPr="006357C8">
        <w:rPr>
          <w:lang w:val="en-US"/>
        </w:rPr>
        <w:tab/>
      </w:r>
      <w:r w:rsidRPr="006357C8">
        <w:rPr>
          <w:lang w:val="en-US"/>
        </w:rPr>
        <w:tab/>
      </w:r>
      <w:r w:rsidRPr="003F2ECA">
        <w:t>Сигналы</w:t>
      </w:r>
      <w:r w:rsidRPr="006357C8">
        <w:rPr>
          <w:lang w:val="en-US"/>
        </w:rPr>
        <w:t xml:space="preserve"> </w:t>
      </w:r>
      <w:r w:rsidRPr="003F2ECA">
        <w:t>торможения</w:t>
      </w:r>
      <w:r w:rsidRPr="006357C8">
        <w:rPr>
          <w:lang w:val="en-US"/>
        </w:rPr>
        <w:t xml:space="preserve"> (S1, S2, S3, S4, MS)</w:t>
      </w:r>
    </w:p>
    <w:p w14:paraId="1113E188" w14:textId="77777777" w:rsidR="006357C8" w:rsidRPr="003F2ECA" w:rsidRDefault="006357C8" w:rsidP="006357C8">
      <w:pPr>
        <w:pStyle w:val="SingleTxtG"/>
      </w:pPr>
      <w:r w:rsidRPr="003F2ECA">
        <w:t>5.5.1</w:t>
      </w:r>
      <w:r w:rsidRPr="003F2ECA">
        <w:tab/>
      </w:r>
      <w:r w:rsidRPr="003F2ECA">
        <w:tab/>
        <w:t>Сила света и стандартное распределение света:</w:t>
      </w:r>
    </w:p>
    <w:p w14:paraId="42BFEA89" w14:textId="77777777" w:rsidR="006357C8" w:rsidRPr="003F2ECA" w:rsidRDefault="006357C8" w:rsidP="006357C8">
      <w:pPr>
        <w:pStyle w:val="SingleTxtG"/>
        <w:ind w:left="2268"/>
      </w:pPr>
      <w:r w:rsidRPr="003F2ECA">
        <w:t>Сила света, излучаемого каждым из двух представленных образцов, должна соответствовать требованиям, указанным в таблице 7.</w:t>
      </w:r>
    </w:p>
    <w:p w14:paraId="5795693A" w14:textId="77777777" w:rsidR="006357C8" w:rsidRPr="003F2ECA" w:rsidRDefault="006357C8" w:rsidP="00E94D4A">
      <w:pPr>
        <w:pStyle w:val="1"/>
        <w:spacing w:after="120"/>
        <w:ind w:left="784"/>
        <w:jc w:val="left"/>
      </w:pPr>
      <w:r w:rsidRPr="003F2ECA">
        <w:rPr>
          <w:b w:val="0"/>
          <w:bCs w:val="0"/>
        </w:rPr>
        <w:lastRenderedPageBreak/>
        <w:t>Таблица 7</w:t>
      </w:r>
      <w:r w:rsidRPr="003F2ECA">
        <w:rPr>
          <w:b w:val="0"/>
          <w:bCs w:val="0"/>
        </w:rPr>
        <w:br/>
      </w:r>
      <w:r w:rsidRPr="003F2ECA">
        <w:t>Значения силы света сигналов торможения</w:t>
      </w:r>
    </w:p>
    <w:tbl>
      <w:tblPr>
        <w:tblW w:w="8951" w:type="dxa"/>
        <w:tblInd w:w="683"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1202"/>
        <w:gridCol w:w="1302"/>
        <w:gridCol w:w="924"/>
        <w:gridCol w:w="1637"/>
        <w:gridCol w:w="1582"/>
        <w:gridCol w:w="1148"/>
        <w:gridCol w:w="1156"/>
      </w:tblGrid>
      <w:tr w:rsidR="006357C8" w:rsidRPr="00910EFD" w14:paraId="3978CE11" w14:textId="77777777" w:rsidTr="001F7BAA">
        <w:trPr>
          <w:trHeight w:val="339"/>
        </w:trPr>
        <w:tc>
          <w:tcPr>
            <w:tcW w:w="1202" w:type="dxa"/>
            <w:vMerge w:val="restart"/>
            <w:tcBorders>
              <w:bottom w:val="single" w:sz="12" w:space="0" w:color="000000"/>
              <w:right w:val="single" w:sz="4" w:space="0" w:color="000000"/>
            </w:tcBorders>
            <w:shd w:val="clear" w:color="auto" w:fill="auto"/>
            <w:tcMar>
              <w:top w:w="15" w:type="dxa"/>
              <w:left w:w="15" w:type="dxa"/>
              <w:bottom w:w="0" w:type="dxa"/>
              <w:right w:w="15" w:type="dxa"/>
            </w:tcMar>
            <w:vAlign w:val="center"/>
          </w:tcPr>
          <w:p w14:paraId="19F2BFA6"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Категория сигнала торможения</w:t>
            </w:r>
          </w:p>
        </w:tc>
        <w:tc>
          <w:tcPr>
            <w:tcW w:w="1302" w:type="dxa"/>
            <w:vMerge w:val="restart"/>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10AEF429"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Минимальная сила света в кд</w:t>
            </w:r>
            <w:r w:rsidRPr="00E94D4A">
              <w:rPr>
                <w:i/>
                <w:iCs/>
                <w:sz w:val="16"/>
                <w:szCs w:val="16"/>
              </w:rPr>
              <w:br/>
              <w:t>(пункт 4.8.3.1</w:t>
            </w:r>
            <w:r w:rsidRPr="00E94D4A">
              <w:rPr>
                <w:sz w:val="16"/>
                <w:szCs w:val="16"/>
              </w:rPr>
              <w:t xml:space="preserve"> </w:t>
            </w:r>
            <w:r w:rsidRPr="00E94D4A">
              <w:rPr>
                <w:i/>
                <w:iCs/>
                <w:sz w:val="16"/>
                <w:szCs w:val="16"/>
              </w:rPr>
              <w:t>а))</w:t>
            </w:r>
          </w:p>
        </w:tc>
        <w:tc>
          <w:tcPr>
            <w:tcW w:w="2561"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98CDB"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 xml:space="preserve">Минимальная сила света в кд </w:t>
            </w:r>
            <w:r w:rsidRPr="00E94D4A">
              <w:rPr>
                <w:i/>
                <w:iCs/>
                <w:sz w:val="16"/>
                <w:szCs w:val="16"/>
              </w:rPr>
              <w:br/>
              <w:t>при использовании в качестве</w:t>
            </w:r>
            <w:r w:rsidRPr="00E94D4A">
              <w:rPr>
                <w:i/>
                <w:iCs/>
                <w:sz w:val="16"/>
                <w:szCs w:val="16"/>
              </w:rPr>
              <w:br/>
              <w:t>(пункт 4.8.3.1</w:t>
            </w:r>
            <w:r w:rsidRPr="00E94D4A">
              <w:rPr>
                <w:sz w:val="16"/>
                <w:szCs w:val="16"/>
              </w:rPr>
              <w:t xml:space="preserve"> </w:t>
            </w:r>
            <w:r w:rsidRPr="00E94D4A">
              <w:rPr>
                <w:i/>
                <w:iCs/>
                <w:sz w:val="16"/>
                <w:szCs w:val="16"/>
              </w:rPr>
              <w:t>b))</w:t>
            </w:r>
          </w:p>
        </w:tc>
        <w:tc>
          <w:tcPr>
            <w:tcW w:w="1582" w:type="dxa"/>
            <w:vMerge w:val="restart"/>
            <w:tcBorders>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EFD7DBC"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Стандартное распределение света</w:t>
            </w:r>
            <w:r w:rsidRPr="00E94D4A">
              <w:rPr>
                <w:i/>
                <w:iCs/>
                <w:sz w:val="16"/>
                <w:szCs w:val="16"/>
              </w:rPr>
              <w:br/>
              <w:t>(пункт 4.8.3.1</w:t>
            </w:r>
            <w:r w:rsidRPr="00E94D4A">
              <w:rPr>
                <w:sz w:val="16"/>
                <w:szCs w:val="16"/>
              </w:rPr>
              <w:t xml:space="preserve"> </w:t>
            </w:r>
            <w:r w:rsidRPr="00E94D4A">
              <w:rPr>
                <w:i/>
                <w:iCs/>
                <w:sz w:val="16"/>
                <w:szCs w:val="16"/>
              </w:rPr>
              <w:t>с))</w:t>
            </w:r>
          </w:p>
        </w:tc>
        <w:tc>
          <w:tcPr>
            <w:tcW w:w="2304"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2DCD5669"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Углы</w:t>
            </w:r>
            <w:r w:rsidRPr="00E94D4A">
              <w:rPr>
                <w:i/>
                <w:iCs/>
                <w:sz w:val="16"/>
                <w:szCs w:val="16"/>
              </w:rPr>
              <w:br/>
              <w:t>геометрической видимости</w:t>
            </w:r>
            <w:r w:rsidRPr="00E94D4A">
              <w:rPr>
                <w:i/>
                <w:iCs/>
                <w:sz w:val="16"/>
                <w:szCs w:val="16"/>
              </w:rPr>
              <w:br/>
              <w:t>(пункт 4.8.3.1</w:t>
            </w:r>
            <w:r w:rsidRPr="00E94D4A">
              <w:rPr>
                <w:sz w:val="16"/>
                <w:szCs w:val="16"/>
              </w:rPr>
              <w:t xml:space="preserve"> </w:t>
            </w:r>
            <w:r w:rsidRPr="00E94D4A">
              <w:rPr>
                <w:i/>
                <w:iCs/>
                <w:sz w:val="16"/>
                <w:szCs w:val="16"/>
              </w:rPr>
              <w:t>d))</w:t>
            </w:r>
          </w:p>
        </w:tc>
      </w:tr>
      <w:tr w:rsidR="006357C8" w:rsidRPr="00910EFD" w14:paraId="37D5CBF5" w14:textId="77777777" w:rsidTr="001F7BAA">
        <w:trPr>
          <w:trHeight w:val="363"/>
        </w:trPr>
        <w:tc>
          <w:tcPr>
            <w:tcW w:w="1202" w:type="dxa"/>
            <w:vMerge/>
            <w:tcBorders>
              <w:top w:val="nil"/>
              <w:bottom w:val="single" w:sz="12" w:space="0" w:color="000000"/>
              <w:right w:val="single" w:sz="4" w:space="0" w:color="000000"/>
            </w:tcBorders>
            <w:shd w:val="clear" w:color="auto" w:fill="auto"/>
            <w:tcMar>
              <w:top w:w="15" w:type="dxa"/>
              <w:left w:w="15" w:type="dxa"/>
              <w:bottom w:w="0" w:type="dxa"/>
              <w:right w:w="15" w:type="dxa"/>
            </w:tcMar>
            <w:vAlign w:val="center"/>
          </w:tcPr>
          <w:p w14:paraId="6A86266F" w14:textId="77777777" w:rsidR="006357C8" w:rsidRPr="00E94D4A" w:rsidRDefault="006357C8" w:rsidP="001F7BAA">
            <w:pPr>
              <w:pStyle w:val="Normale1"/>
              <w:spacing w:before="80" w:after="80" w:line="200" w:lineRule="exact"/>
              <w:ind w:left="28" w:right="28"/>
              <w:jc w:val="center"/>
              <w:rPr>
                <w:i/>
                <w:iCs/>
                <w:sz w:val="16"/>
                <w:szCs w:val="16"/>
                <w:lang w:val="ru-RU"/>
              </w:rPr>
            </w:pPr>
          </w:p>
        </w:tc>
        <w:tc>
          <w:tcPr>
            <w:tcW w:w="1302" w:type="dxa"/>
            <w:vMerge/>
            <w:tcBorders>
              <w:top w:val="nil"/>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77D5C5F" w14:textId="77777777" w:rsidR="006357C8" w:rsidRPr="00E94D4A" w:rsidRDefault="006357C8" w:rsidP="001F7BAA">
            <w:pPr>
              <w:pStyle w:val="Normale1"/>
              <w:spacing w:before="80" w:after="80" w:line="200" w:lineRule="exact"/>
              <w:ind w:left="28" w:right="28"/>
              <w:jc w:val="center"/>
              <w:rPr>
                <w:i/>
                <w:iCs/>
                <w:sz w:val="16"/>
                <w:szCs w:val="16"/>
                <w:lang w:val="ru-RU"/>
              </w:rPr>
            </w:pPr>
          </w:p>
        </w:tc>
        <w:tc>
          <w:tcPr>
            <w:tcW w:w="924" w:type="dxa"/>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F4D7F80"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одиночного огня</w:t>
            </w:r>
          </w:p>
        </w:tc>
        <w:tc>
          <w:tcPr>
            <w:tcW w:w="1637" w:type="dxa"/>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tcPr>
          <w:p w14:paraId="3B214D48"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 xml:space="preserve">огня </w:t>
            </w:r>
            <w:r w:rsidRPr="00E94D4A">
              <w:rPr>
                <w:i/>
                <w:iCs/>
                <w:sz w:val="16"/>
                <w:szCs w:val="16"/>
              </w:rPr>
              <w:br/>
              <w:t>c маркировкой «D» (см. пункт 3.3.2.1.5.2)</w:t>
            </w:r>
          </w:p>
        </w:tc>
        <w:tc>
          <w:tcPr>
            <w:tcW w:w="1582" w:type="dxa"/>
            <w:vMerge/>
            <w:tcBorders>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79E9FB2" w14:textId="77777777" w:rsidR="006357C8" w:rsidRPr="00E94D4A" w:rsidRDefault="006357C8" w:rsidP="001F7BAA">
            <w:pPr>
              <w:pStyle w:val="Normale1"/>
              <w:spacing w:before="80" w:after="80" w:line="200" w:lineRule="exact"/>
              <w:ind w:left="28" w:right="28"/>
              <w:jc w:val="center"/>
              <w:rPr>
                <w:i/>
                <w:iCs/>
                <w:sz w:val="16"/>
                <w:szCs w:val="16"/>
                <w:lang w:val="ru-RU"/>
              </w:rPr>
            </w:pPr>
          </w:p>
        </w:tc>
        <w:tc>
          <w:tcPr>
            <w:tcW w:w="1148" w:type="dxa"/>
            <w:tcBorders>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B612FA7" w14:textId="77777777" w:rsidR="006357C8" w:rsidRPr="00E94D4A" w:rsidRDefault="006357C8" w:rsidP="001F7BAA">
            <w:pPr>
              <w:pStyle w:val="Normale1"/>
              <w:spacing w:before="80" w:after="80" w:line="200" w:lineRule="exact"/>
              <w:ind w:left="28" w:right="28"/>
              <w:jc w:val="center"/>
              <w:rPr>
                <w:i/>
                <w:iCs/>
                <w:sz w:val="16"/>
                <w:szCs w:val="16"/>
              </w:rPr>
            </w:pPr>
            <w:r w:rsidRPr="00E94D4A">
              <w:rPr>
                <w:i/>
                <w:iCs/>
                <w:sz w:val="16"/>
                <w:szCs w:val="16"/>
                <w:lang w:val="ru-RU"/>
              </w:rPr>
              <w:t>Определение</w:t>
            </w:r>
          </w:p>
        </w:tc>
        <w:tc>
          <w:tcPr>
            <w:tcW w:w="1156" w:type="dxa"/>
            <w:tcBorders>
              <w:left w:val="single" w:sz="4" w:space="0" w:color="000000"/>
              <w:bottom w:val="single" w:sz="12" w:space="0" w:color="000000"/>
            </w:tcBorders>
            <w:shd w:val="clear" w:color="auto" w:fill="auto"/>
            <w:vAlign w:val="center"/>
          </w:tcPr>
          <w:p w14:paraId="0A6DF828" w14:textId="77777777" w:rsidR="006357C8" w:rsidRPr="00E94D4A" w:rsidRDefault="006357C8" w:rsidP="001F7BAA">
            <w:pPr>
              <w:pStyle w:val="Normale1"/>
              <w:spacing w:before="80" w:after="80" w:line="200" w:lineRule="exact"/>
              <w:ind w:left="28" w:right="28"/>
              <w:jc w:val="center"/>
              <w:rPr>
                <w:i/>
                <w:iCs/>
                <w:sz w:val="16"/>
                <w:szCs w:val="16"/>
                <w:lang w:val="ru-RU"/>
              </w:rPr>
            </w:pPr>
            <w:r w:rsidRPr="00E94D4A">
              <w:rPr>
                <w:i/>
                <w:iCs/>
                <w:sz w:val="16"/>
                <w:szCs w:val="16"/>
                <w:lang w:val="ru-RU"/>
              </w:rPr>
              <w:t xml:space="preserve">Минимальная сила света </w:t>
            </w:r>
            <w:r w:rsidRPr="00E94D4A">
              <w:rPr>
                <w:i/>
                <w:iCs/>
                <w:sz w:val="16"/>
                <w:szCs w:val="16"/>
                <w:lang w:val="ru-RU"/>
              </w:rPr>
              <w:br/>
              <w:t>в кд</w:t>
            </w:r>
          </w:p>
        </w:tc>
      </w:tr>
      <w:tr w:rsidR="006357C8" w:rsidRPr="003F2ECA" w14:paraId="6D538529" w14:textId="77777777" w:rsidTr="001F7BAA">
        <w:trPr>
          <w:trHeight w:val="265"/>
        </w:trPr>
        <w:tc>
          <w:tcPr>
            <w:tcW w:w="1202" w:type="dxa"/>
            <w:tcBorders>
              <w:top w:val="single" w:sz="12" w:space="0" w:color="000000"/>
              <w:right w:val="single" w:sz="4" w:space="0" w:color="000000"/>
            </w:tcBorders>
            <w:shd w:val="clear" w:color="auto" w:fill="auto"/>
            <w:tcMar>
              <w:top w:w="15" w:type="dxa"/>
              <w:left w:w="15" w:type="dxa"/>
              <w:bottom w:w="0" w:type="dxa"/>
              <w:right w:w="15" w:type="dxa"/>
            </w:tcMar>
            <w:vAlign w:val="center"/>
          </w:tcPr>
          <w:p w14:paraId="1FFE3D0A" w14:textId="77777777" w:rsidR="006357C8" w:rsidRPr="003F2ECA" w:rsidRDefault="006357C8" w:rsidP="001F7BAA">
            <w:pPr>
              <w:spacing w:before="40" w:after="40" w:line="220" w:lineRule="atLeast"/>
              <w:ind w:left="28" w:right="28"/>
              <w:jc w:val="center"/>
              <w:rPr>
                <w:sz w:val="18"/>
              </w:rPr>
            </w:pPr>
            <w:r w:rsidRPr="003F2ECA">
              <w:rPr>
                <w:sz w:val="18"/>
              </w:rPr>
              <w:t>S1 (с постоянной силой света)</w:t>
            </w:r>
          </w:p>
        </w:tc>
        <w:tc>
          <w:tcPr>
            <w:tcW w:w="1302" w:type="dxa"/>
            <w:tcBorders>
              <w:top w:val="single" w:sz="12"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77786399" w14:textId="77777777" w:rsidR="006357C8" w:rsidRPr="003F2ECA" w:rsidRDefault="006357C8" w:rsidP="001F7BAA">
            <w:pPr>
              <w:spacing w:before="40" w:after="40" w:line="220" w:lineRule="atLeast"/>
              <w:ind w:left="28" w:right="28"/>
              <w:jc w:val="center"/>
              <w:rPr>
                <w:sz w:val="18"/>
              </w:rPr>
            </w:pPr>
            <w:r w:rsidRPr="003F2ECA">
              <w:rPr>
                <w:sz w:val="18"/>
              </w:rPr>
              <w:t>6,0∙10</w:t>
            </w:r>
            <w:r w:rsidRPr="003F2ECA">
              <w:rPr>
                <w:sz w:val="18"/>
                <w:vertAlign w:val="superscript"/>
              </w:rPr>
              <w:t>1</w:t>
            </w:r>
          </w:p>
        </w:tc>
        <w:tc>
          <w:tcPr>
            <w:tcW w:w="924" w:type="dxa"/>
            <w:tcBorders>
              <w:top w:val="single" w:sz="12"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6091E2E9" w14:textId="77777777" w:rsidR="006357C8" w:rsidRPr="003F2ECA" w:rsidRDefault="006357C8" w:rsidP="001F7BAA">
            <w:pPr>
              <w:spacing w:before="40" w:after="40" w:line="220" w:lineRule="atLeast"/>
              <w:ind w:left="28" w:right="28"/>
              <w:jc w:val="center"/>
              <w:rPr>
                <w:sz w:val="18"/>
              </w:rPr>
            </w:pPr>
            <w:r w:rsidRPr="003F2ECA">
              <w:rPr>
                <w:sz w:val="18"/>
              </w:rPr>
              <w:t>2,60∙10</w:t>
            </w:r>
            <w:r w:rsidRPr="003F2ECA">
              <w:rPr>
                <w:sz w:val="18"/>
                <w:vertAlign w:val="superscript"/>
              </w:rPr>
              <w:t>2</w:t>
            </w:r>
          </w:p>
        </w:tc>
        <w:tc>
          <w:tcPr>
            <w:tcW w:w="1637" w:type="dxa"/>
            <w:tcBorders>
              <w:top w:val="single" w:sz="12"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57BAE813" w14:textId="77777777" w:rsidR="006357C8" w:rsidRPr="003F2ECA" w:rsidRDefault="006357C8" w:rsidP="001F7BAA">
            <w:pPr>
              <w:spacing w:before="40" w:after="40" w:line="220" w:lineRule="atLeast"/>
              <w:ind w:left="28" w:right="28"/>
              <w:jc w:val="center"/>
              <w:rPr>
                <w:sz w:val="18"/>
              </w:rPr>
            </w:pPr>
            <w:r w:rsidRPr="003F2ECA">
              <w:rPr>
                <w:sz w:val="18"/>
              </w:rPr>
              <w:t>1,30∙10</w:t>
            </w:r>
            <w:r w:rsidRPr="003F2ECA">
              <w:rPr>
                <w:sz w:val="18"/>
                <w:vertAlign w:val="superscript"/>
              </w:rPr>
              <w:t>2</w:t>
            </w:r>
          </w:p>
        </w:tc>
        <w:tc>
          <w:tcPr>
            <w:tcW w:w="1582" w:type="dxa"/>
            <w:tcBorders>
              <w:top w:val="single" w:sz="12"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865FC2A" w14:textId="77777777" w:rsidR="006357C8" w:rsidRPr="003F2ECA" w:rsidRDefault="006357C8" w:rsidP="001F7BAA">
            <w:pPr>
              <w:spacing w:before="40" w:after="40" w:line="220" w:lineRule="atLeast"/>
              <w:ind w:left="28" w:right="28"/>
              <w:jc w:val="center"/>
              <w:rPr>
                <w:sz w:val="18"/>
              </w:rPr>
            </w:pPr>
            <w:r w:rsidRPr="003F2ECA">
              <w:rPr>
                <w:sz w:val="18"/>
              </w:rPr>
              <w:t>Рис. А3-I</w:t>
            </w:r>
          </w:p>
        </w:tc>
        <w:tc>
          <w:tcPr>
            <w:tcW w:w="1148" w:type="dxa"/>
            <w:tcBorders>
              <w:top w:val="single" w:sz="12"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B87BA3D" w14:textId="77777777" w:rsidR="006357C8" w:rsidRPr="003F2ECA" w:rsidRDefault="006357C8" w:rsidP="001F7BAA">
            <w:pPr>
              <w:spacing w:before="40" w:after="40" w:line="220" w:lineRule="atLeast"/>
              <w:ind w:left="28" w:right="28"/>
              <w:jc w:val="center"/>
              <w:rPr>
                <w:sz w:val="18"/>
              </w:rPr>
            </w:pPr>
            <w:r w:rsidRPr="003F2ECA">
              <w:rPr>
                <w:sz w:val="18"/>
              </w:rPr>
              <w:t>Таблица А2-1</w:t>
            </w:r>
          </w:p>
        </w:tc>
        <w:tc>
          <w:tcPr>
            <w:tcW w:w="1156" w:type="dxa"/>
            <w:tcBorders>
              <w:top w:val="single" w:sz="12" w:space="0" w:color="000000"/>
              <w:left w:val="single" w:sz="4" w:space="0" w:color="000000"/>
            </w:tcBorders>
            <w:shd w:val="clear" w:color="auto" w:fill="auto"/>
            <w:tcMar>
              <w:top w:w="0" w:type="dxa"/>
              <w:left w:w="10" w:type="dxa"/>
              <w:bottom w:w="0" w:type="dxa"/>
              <w:right w:w="10" w:type="dxa"/>
            </w:tcMar>
            <w:vAlign w:val="center"/>
          </w:tcPr>
          <w:p w14:paraId="61008DF9" w14:textId="77777777" w:rsidR="006357C8" w:rsidRPr="003F2ECA" w:rsidRDefault="006357C8" w:rsidP="001F7BAA">
            <w:pPr>
              <w:spacing w:before="40" w:after="40" w:line="220" w:lineRule="atLeast"/>
              <w:ind w:left="28" w:right="28"/>
              <w:jc w:val="center"/>
              <w:rPr>
                <w:sz w:val="18"/>
              </w:rPr>
            </w:pPr>
            <w:r w:rsidRPr="003F2ECA">
              <w:rPr>
                <w:sz w:val="18"/>
              </w:rPr>
              <w:t>3∙10</w:t>
            </w:r>
            <w:r w:rsidRPr="003F2ECA">
              <w:rPr>
                <w:sz w:val="18"/>
                <w:vertAlign w:val="superscript"/>
              </w:rPr>
              <w:t>-1</w:t>
            </w:r>
          </w:p>
        </w:tc>
      </w:tr>
      <w:tr w:rsidR="006357C8" w:rsidRPr="003F2ECA" w14:paraId="71B26B94" w14:textId="77777777" w:rsidTr="001F7BAA">
        <w:trPr>
          <w:trHeight w:val="265"/>
        </w:trPr>
        <w:tc>
          <w:tcPr>
            <w:tcW w:w="1202" w:type="dxa"/>
            <w:tcBorders>
              <w:right w:val="single" w:sz="4" w:space="0" w:color="000000"/>
            </w:tcBorders>
            <w:shd w:val="clear" w:color="auto" w:fill="auto"/>
            <w:tcMar>
              <w:top w:w="15" w:type="dxa"/>
              <w:left w:w="15" w:type="dxa"/>
              <w:bottom w:w="0" w:type="dxa"/>
              <w:right w:w="15" w:type="dxa"/>
            </w:tcMar>
            <w:vAlign w:val="center"/>
          </w:tcPr>
          <w:p w14:paraId="382871D4" w14:textId="77777777" w:rsidR="006357C8" w:rsidRPr="003F2ECA" w:rsidRDefault="006357C8" w:rsidP="001F7BAA">
            <w:pPr>
              <w:spacing w:before="40" w:after="40" w:line="220" w:lineRule="atLeast"/>
              <w:ind w:left="28" w:right="28"/>
              <w:jc w:val="center"/>
              <w:rPr>
                <w:sz w:val="18"/>
              </w:rPr>
            </w:pPr>
            <w:r w:rsidRPr="003F2ECA">
              <w:rPr>
                <w:sz w:val="18"/>
              </w:rPr>
              <w:t>S2 (с изменяемой силой света)</w:t>
            </w:r>
          </w:p>
        </w:tc>
        <w:tc>
          <w:tcPr>
            <w:tcW w:w="1302"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02A39648" w14:textId="77777777" w:rsidR="006357C8" w:rsidRPr="003F2ECA" w:rsidRDefault="006357C8" w:rsidP="001F7BAA">
            <w:pPr>
              <w:spacing w:before="40" w:after="40" w:line="220" w:lineRule="atLeast"/>
              <w:ind w:left="28" w:right="28"/>
              <w:jc w:val="center"/>
              <w:rPr>
                <w:sz w:val="18"/>
              </w:rPr>
            </w:pPr>
            <w:r w:rsidRPr="003F2ECA">
              <w:rPr>
                <w:sz w:val="18"/>
              </w:rPr>
              <w:t>6,0∙10</w:t>
            </w:r>
            <w:r w:rsidRPr="003F2ECA">
              <w:rPr>
                <w:sz w:val="18"/>
                <w:vertAlign w:val="superscript"/>
              </w:rPr>
              <w:t>1</w:t>
            </w:r>
          </w:p>
        </w:tc>
        <w:tc>
          <w:tcPr>
            <w:tcW w:w="924"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58C8E77A" w14:textId="77777777" w:rsidR="006357C8" w:rsidRPr="003F2ECA" w:rsidRDefault="006357C8" w:rsidP="001F7BAA">
            <w:pPr>
              <w:spacing w:before="40" w:after="40" w:line="220" w:lineRule="atLeast"/>
              <w:ind w:left="28" w:right="28"/>
              <w:jc w:val="center"/>
              <w:rPr>
                <w:sz w:val="18"/>
              </w:rPr>
            </w:pPr>
            <w:r w:rsidRPr="003F2ECA">
              <w:rPr>
                <w:sz w:val="18"/>
              </w:rPr>
              <w:t>7,30∙10</w:t>
            </w:r>
            <w:r w:rsidRPr="003F2ECA">
              <w:rPr>
                <w:sz w:val="18"/>
                <w:vertAlign w:val="superscript"/>
              </w:rPr>
              <w:t>2</w:t>
            </w:r>
          </w:p>
        </w:tc>
        <w:tc>
          <w:tcPr>
            <w:tcW w:w="1637"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2E650A51" w14:textId="77777777" w:rsidR="006357C8" w:rsidRPr="003F2ECA" w:rsidRDefault="006357C8" w:rsidP="001F7BAA">
            <w:pPr>
              <w:spacing w:before="40" w:after="40" w:line="220" w:lineRule="atLeast"/>
              <w:ind w:left="28" w:right="28"/>
              <w:jc w:val="center"/>
              <w:rPr>
                <w:sz w:val="18"/>
              </w:rPr>
            </w:pPr>
            <w:r w:rsidRPr="003F2ECA">
              <w:rPr>
                <w:sz w:val="18"/>
              </w:rPr>
              <w:t>3,65∙10</w:t>
            </w:r>
            <w:r w:rsidRPr="003F2ECA">
              <w:rPr>
                <w:sz w:val="18"/>
                <w:vertAlign w:val="superscript"/>
              </w:rPr>
              <w:t>2</w:t>
            </w:r>
          </w:p>
        </w:tc>
        <w:tc>
          <w:tcPr>
            <w:tcW w:w="1582" w:type="dxa"/>
            <w:tcBorders>
              <w:left w:val="single" w:sz="4" w:space="0" w:color="000000"/>
              <w:right w:val="single" w:sz="4" w:space="0" w:color="000000"/>
            </w:tcBorders>
            <w:shd w:val="clear" w:color="auto" w:fill="auto"/>
            <w:tcMar>
              <w:top w:w="0" w:type="dxa"/>
              <w:left w:w="10" w:type="dxa"/>
              <w:bottom w:w="0" w:type="dxa"/>
              <w:right w:w="10" w:type="dxa"/>
            </w:tcMar>
            <w:vAlign w:val="center"/>
          </w:tcPr>
          <w:p w14:paraId="75498B7B" w14:textId="77777777" w:rsidR="006357C8" w:rsidRPr="003F2ECA" w:rsidRDefault="006357C8" w:rsidP="001F7BAA">
            <w:pPr>
              <w:spacing w:before="40" w:after="40" w:line="220" w:lineRule="atLeast"/>
              <w:ind w:left="28" w:right="28"/>
              <w:jc w:val="center"/>
              <w:rPr>
                <w:sz w:val="18"/>
              </w:rPr>
            </w:pPr>
            <w:r w:rsidRPr="003F2ECA">
              <w:rPr>
                <w:sz w:val="18"/>
              </w:rPr>
              <w:t>Рис. А3-I</w:t>
            </w:r>
          </w:p>
        </w:tc>
        <w:tc>
          <w:tcPr>
            <w:tcW w:w="1148" w:type="dxa"/>
            <w:tcBorders>
              <w:left w:val="single" w:sz="4" w:space="0" w:color="000000"/>
              <w:right w:val="single" w:sz="4" w:space="0" w:color="000000"/>
            </w:tcBorders>
            <w:shd w:val="clear" w:color="auto" w:fill="auto"/>
            <w:tcMar>
              <w:top w:w="0" w:type="dxa"/>
              <w:left w:w="10" w:type="dxa"/>
              <w:bottom w:w="0" w:type="dxa"/>
              <w:right w:w="10" w:type="dxa"/>
            </w:tcMar>
            <w:vAlign w:val="center"/>
          </w:tcPr>
          <w:p w14:paraId="2178E785" w14:textId="77777777" w:rsidR="006357C8" w:rsidRPr="003F2ECA" w:rsidRDefault="006357C8" w:rsidP="001F7BAA">
            <w:pPr>
              <w:spacing w:before="40" w:after="40" w:line="220" w:lineRule="atLeast"/>
              <w:ind w:left="28" w:right="28"/>
              <w:jc w:val="center"/>
              <w:rPr>
                <w:sz w:val="18"/>
              </w:rPr>
            </w:pPr>
            <w:r w:rsidRPr="003F2ECA">
              <w:rPr>
                <w:sz w:val="18"/>
              </w:rPr>
              <w:t>Таблица А2-1</w:t>
            </w:r>
          </w:p>
        </w:tc>
        <w:tc>
          <w:tcPr>
            <w:tcW w:w="1156" w:type="dxa"/>
            <w:tcBorders>
              <w:left w:val="single" w:sz="4" w:space="0" w:color="000000"/>
            </w:tcBorders>
            <w:shd w:val="clear" w:color="auto" w:fill="auto"/>
            <w:tcMar>
              <w:top w:w="0" w:type="dxa"/>
              <w:left w:w="10" w:type="dxa"/>
              <w:bottom w:w="0" w:type="dxa"/>
              <w:right w:w="10" w:type="dxa"/>
            </w:tcMar>
            <w:vAlign w:val="center"/>
          </w:tcPr>
          <w:p w14:paraId="36569A48" w14:textId="77777777" w:rsidR="006357C8" w:rsidRPr="003F2ECA" w:rsidRDefault="006357C8" w:rsidP="001F7BAA">
            <w:pPr>
              <w:spacing w:before="40" w:after="40" w:line="220" w:lineRule="atLeast"/>
              <w:ind w:left="28" w:right="28"/>
              <w:jc w:val="center"/>
              <w:rPr>
                <w:rStyle w:val="Carpredefinitoparagrafo1"/>
                <w:bCs/>
                <w:sz w:val="18"/>
              </w:rPr>
            </w:pPr>
            <w:r w:rsidRPr="003F2ECA">
              <w:rPr>
                <w:sz w:val="18"/>
              </w:rPr>
              <w:t>3∙10</w:t>
            </w:r>
            <w:r w:rsidRPr="003F2ECA">
              <w:rPr>
                <w:sz w:val="18"/>
                <w:vertAlign w:val="superscript"/>
              </w:rPr>
              <w:t>-1</w:t>
            </w:r>
            <w:r w:rsidRPr="003F2ECA">
              <w:rPr>
                <w:sz w:val="18"/>
              </w:rPr>
              <w:t xml:space="preserve"> (день)</w:t>
            </w:r>
          </w:p>
          <w:p w14:paraId="33698224" w14:textId="77777777" w:rsidR="006357C8" w:rsidRPr="003F2ECA" w:rsidRDefault="006357C8" w:rsidP="001F7BAA">
            <w:pPr>
              <w:spacing w:before="40" w:after="40" w:line="220" w:lineRule="atLeast"/>
              <w:ind w:left="28" w:right="28"/>
              <w:jc w:val="center"/>
              <w:rPr>
                <w:sz w:val="18"/>
              </w:rPr>
            </w:pPr>
            <w:r w:rsidRPr="003F2ECA">
              <w:rPr>
                <w:sz w:val="18"/>
              </w:rPr>
              <w:t>7∙10</w:t>
            </w:r>
            <w:r w:rsidRPr="003F2ECA">
              <w:rPr>
                <w:sz w:val="18"/>
                <w:vertAlign w:val="superscript"/>
              </w:rPr>
              <w:t>-2</w:t>
            </w:r>
            <w:r w:rsidRPr="003F2ECA">
              <w:rPr>
                <w:sz w:val="18"/>
              </w:rPr>
              <w:t xml:space="preserve"> (ночь)</w:t>
            </w:r>
          </w:p>
        </w:tc>
      </w:tr>
      <w:tr w:rsidR="006357C8" w:rsidRPr="003F2ECA" w14:paraId="20ABFEF2" w14:textId="77777777" w:rsidTr="001F7BAA">
        <w:trPr>
          <w:trHeight w:val="265"/>
        </w:trPr>
        <w:tc>
          <w:tcPr>
            <w:tcW w:w="1202" w:type="dxa"/>
            <w:tcBorders>
              <w:right w:val="single" w:sz="4" w:space="0" w:color="000000"/>
            </w:tcBorders>
            <w:shd w:val="clear" w:color="auto" w:fill="auto"/>
            <w:tcMar>
              <w:top w:w="15" w:type="dxa"/>
              <w:left w:w="15" w:type="dxa"/>
              <w:bottom w:w="0" w:type="dxa"/>
              <w:right w:w="15" w:type="dxa"/>
            </w:tcMar>
            <w:vAlign w:val="center"/>
          </w:tcPr>
          <w:p w14:paraId="64D5F810" w14:textId="77777777" w:rsidR="006357C8" w:rsidRPr="003F2ECA" w:rsidRDefault="006357C8" w:rsidP="001F7BAA">
            <w:pPr>
              <w:spacing w:before="40" w:after="40" w:line="220" w:lineRule="atLeast"/>
              <w:ind w:left="28" w:right="28"/>
              <w:jc w:val="center"/>
              <w:rPr>
                <w:sz w:val="18"/>
              </w:rPr>
            </w:pPr>
            <w:r w:rsidRPr="003F2ECA">
              <w:rPr>
                <w:sz w:val="18"/>
              </w:rPr>
              <w:t>S3 (с постоянной силой света)</w:t>
            </w:r>
          </w:p>
        </w:tc>
        <w:tc>
          <w:tcPr>
            <w:tcW w:w="1302"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7F9A5BD8" w14:textId="77777777" w:rsidR="006357C8" w:rsidRPr="003F2ECA" w:rsidRDefault="006357C8" w:rsidP="001F7BAA">
            <w:pPr>
              <w:spacing w:before="40" w:after="40" w:line="220" w:lineRule="atLeast"/>
              <w:ind w:left="28" w:right="28"/>
              <w:jc w:val="center"/>
              <w:rPr>
                <w:sz w:val="18"/>
              </w:rPr>
            </w:pPr>
            <w:r w:rsidRPr="003F2ECA">
              <w:rPr>
                <w:sz w:val="18"/>
              </w:rPr>
              <w:t>2,5∙10</w:t>
            </w:r>
            <w:r w:rsidRPr="003F2ECA">
              <w:rPr>
                <w:sz w:val="18"/>
                <w:vertAlign w:val="superscript"/>
              </w:rPr>
              <w:t>1</w:t>
            </w:r>
          </w:p>
        </w:tc>
        <w:tc>
          <w:tcPr>
            <w:tcW w:w="924"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5FC26C19" w14:textId="77777777" w:rsidR="006357C8" w:rsidRPr="003F2ECA" w:rsidRDefault="006357C8" w:rsidP="001F7BAA">
            <w:pPr>
              <w:spacing w:before="40" w:after="40" w:line="220" w:lineRule="atLeast"/>
              <w:ind w:left="28" w:right="28"/>
              <w:jc w:val="center"/>
              <w:rPr>
                <w:sz w:val="18"/>
              </w:rPr>
            </w:pPr>
            <w:r w:rsidRPr="003F2ECA">
              <w:rPr>
                <w:sz w:val="18"/>
              </w:rPr>
              <w:t>1,10∙10</w:t>
            </w:r>
            <w:r w:rsidRPr="003F2ECA">
              <w:rPr>
                <w:sz w:val="18"/>
                <w:vertAlign w:val="superscript"/>
              </w:rPr>
              <w:t>2</w:t>
            </w:r>
          </w:p>
        </w:tc>
        <w:tc>
          <w:tcPr>
            <w:tcW w:w="1637"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40B9D406" w14:textId="77777777" w:rsidR="006357C8" w:rsidRPr="003F2ECA" w:rsidRDefault="006357C8" w:rsidP="001F7BAA">
            <w:pPr>
              <w:spacing w:before="40" w:after="40" w:line="220" w:lineRule="atLeast"/>
              <w:ind w:left="28" w:right="28"/>
              <w:jc w:val="center"/>
              <w:rPr>
                <w:sz w:val="18"/>
              </w:rPr>
            </w:pPr>
            <w:r w:rsidRPr="003F2ECA">
              <w:rPr>
                <w:sz w:val="18"/>
              </w:rPr>
              <w:t>5,5∙10</w:t>
            </w:r>
            <w:r w:rsidRPr="003F2ECA">
              <w:rPr>
                <w:sz w:val="18"/>
                <w:vertAlign w:val="superscript"/>
              </w:rPr>
              <w:t>1</w:t>
            </w:r>
          </w:p>
        </w:tc>
        <w:tc>
          <w:tcPr>
            <w:tcW w:w="1582" w:type="dxa"/>
            <w:tcBorders>
              <w:left w:val="single" w:sz="4" w:space="0" w:color="000000"/>
              <w:right w:val="single" w:sz="4" w:space="0" w:color="000000"/>
            </w:tcBorders>
            <w:shd w:val="clear" w:color="auto" w:fill="auto"/>
            <w:tcMar>
              <w:top w:w="0" w:type="dxa"/>
              <w:left w:w="10" w:type="dxa"/>
              <w:bottom w:w="0" w:type="dxa"/>
              <w:right w:w="10" w:type="dxa"/>
            </w:tcMar>
            <w:vAlign w:val="center"/>
          </w:tcPr>
          <w:p w14:paraId="3407B4F6" w14:textId="77777777" w:rsidR="006357C8" w:rsidRPr="003F2ECA" w:rsidRDefault="006357C8" w:rsidP="001F7BAA">
            <w:pPr>
              <w:spacing w:before="40" w:after="40" w:line="220" w:lineRule="atLeast"/>
              <w:ind w:left="28" w:right="28"/>
              <w:jc w:val="center"/>
              <w:rPr>
                <w:sz w:val="18"/>
              </w:rPr>
            </w:pPr>
            <w:r w:rsidRPr="003F2ECA">
              <w:rPr>
                <w:sz w:val="18"/>
              </w:rPr>
              <w:t>Рис. А3</w:t>
            </w:r>
            <w:r w:rsidRPr="003F2ECA">
              <w:rPr>
                <w:sz w:val="18"/>
                <w:lang w:val="en-US"/>
              </w:rPr>
              <w:t>-</w:t>
            </w:r>
            <w:r w:rsidRPr="003F2ECA">
              <w:rPr>
                <w:sz w:val="18"/>
              </w:rPr>
              <w:t>III</w:t>
            </w:r>
          </w:p>
        </w:tc>
        <w:tc>
          <w:tcPr>
            <w:tcW w:w="1148" w:type="dxa"/>
            <w:tcBorders>
              <w:left w:val="single" w:sz="4" w:space="0" w:color="000000"/>
              <w:right w:val="single" w:sz="4" w:space="0" w:color="000000"/>
            </w:tcBorders>
            <w:shd w:val="clear" w:color="auto" w:fill="auto"/>
            <w:tcMar>
              <w:top w:w="0" w:type="dxa"/>
              <w:left w:w="10" w:type="dxa"/>
              <w:bottom w:w="0" w:type="dxa"/>
              <w:right w:w="10" w:type="dxa"/>
            </w:tcMar>
            <w:vAlign w:val="center"/>
          </w:tcPr>
          <w:p w14:paraId="26B5FF7C" w14:textId="77777777" w:rsidR="006357C8" w:rsidRPr="003F2ECA" w:rsidRDefault="006357C8" w:rsidP="001F7BAA">
            <w:pPr>
              <w:spacing w:before="40" w:after="40" w:line="220" w:lineRule="atLeast"/>
              <w:ind w:left="28" w:right="28"/>
              <w:jc w:val="center"/>
              <w:rPr>
                <w:sz w:val="18"/>
              </w:rPr>
            </w:pPr>
            <w:r w:rsidRPr="003F2ECA">
              <w:rPr>
                <w:sz w:val="18"/>
              </w:rPr>
              <w:t>Таблица А2-1</w:t>
            </w:r>
          </w:p>
        </w:tc>
        <w:tc>
          <w:tcPr>
            <w:tcW w:w="1156" w:type="dxa"/>
            <w:tcBorders>
              <w:left w:val="single" w:sz="4" w:space="0" w:color="000000"/>
            </w:tcBorders>
            <w:shd w:val="clear" w:color="auto" w:fill="auto"/>
            <w:tcMar>
              <w:top w:w="0" w:type="dxa"/>
              <w:left w:w="10" w:type="dxa"/>
              <w:bottom w:w="0" w:type="dxa"/>
              <w:right w:w="10" w:type="dxa"/>
            </w:tcMar>
            <w:vAlign w:val="center"/>
          </w:tcPr>
          <w:p w14:paraId="2F1701C7" w14:textId="77777777" w:rsidR="006357C8" w:rsidRPr="003F2ECA" w:rsidRDefault="006357C8" w:rsidP="001F7BAA">
            <w:pPr>
              <w:spacing w:before="40" w:after="40" w:line="220" w:lineRule="atLeast"/>
              <w:ind w:left="28" w:right="28"/>
              <w:jc w:val="center"/>
              <w:rPr>
                <w:sz w:val="18"/>
              </w:rPr>
            </w:pPr>
            <w:r w:rsidRPr="003F2ECA">
              <w:rPr>
                <w:sz w:val="18"/>
              </w:rPr>
              <w:t>3∙10</w:t>
            </w:r>
            <w:r w:rsidRPr="003F2ECA">
              <w:rPr>
                <w:sz w:val="18"/>
                <w:vertAlign w:val="superscript"/>
              </w:rPr>
              <w:t>-1</w:t>
            </w:r>
          </w:p>
        </w:tc>
      </w:tr>
      <w:tr w:rsidR="006357C8" w:rsidRPr="003F2ECA" w14:paraId="4FDD362D" w14:textId="77777777" w:rsidTr="001F7BAA">
        <w:trPr>
          <w:trHeight w:val="265"/>
        </w:trPr>
        <w:tc>
          <w:tcPr>
            <w:tcW w:w="12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160409E" w14:textId="77777777" w:rsidR="006357C8" w:rsidRPr="003F2ECA" w:rsidRDefault="006357C8" w:rsidP="001F7BAA">
            <w:pPr>
              <w:spacing w:before="40" w:after="40" w:line="220" w:lineRule="atLeast"/>
              <w:ind w:left="28" w:right="28"/>
              <w:jc w:val="center"/>
              <w:rPr>
                <w:sz w:val="18"/>
              </w:rPr>
            </w:pPr>
            <w:r w:rsidRPr="003F2ECA">
              <w:rPr>
                <w:sz w:val="18"/>
              </w:rPr>
              <w:t>S4 (с изменяемой силой света)</w:t>
            </w:r>
          </w:p>
        </w:tc>
        <w:tc>
          <w:tcPr>
            <w:tcW w:w="1302"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49B9170" w14:textId="77777777" w:rsidR="006357C8" w:rsidRPr="003F2ECA" w:rsidRDefault="006357C8" w:rsidP="001F7BAA">
            <w:pPr>
              <w:spacing w:before="40" w:after="40" w:line="220" w:lineRule="atLeast"/>
              <w:ind w:left="28" w:right="28"/>
              <w:jc w:val="center"/>
              <w:rPr>
                <w:sz w:val="18"/>
              </w:rPr>
            </w:pPr>
            <w:r w:rsidRPr="003F2ECA">
              <w:rPr>
                <w:sz w:val="18"/>
              </w:rPr>
              <w:t>2,5∙10</w:t>
            </w:r>
            <w:r w:rsidRPr="003F2ECA">
              <w:rPr>
                <w:sz w:val="18"/>
                <w:vertAlign w:val="superscript"/>
              </w:rPr>
              <w:t>1</w:t>
            </w:r>
          </w:p>
        </w:tc>
        <w:tc>
          <w:tcPr>
            <w:tcW w:w="92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F275DB1" w14:textId="77777777" w:rsidR="006357C8" w:rsidRPr="003F2ECA" w:rsidRDefault="006357C8" w:rsidP="001F7BAA">
            <w:pPr>
              <w:spacing w:before="40" w:after="40" w:line="220" w:lineRule="atLeast"/>
              <w:ind w:left="28" w:right="28"/>
              <w:jc w:val="center"/>
              <w:rPr>
                <w:sz w:val="18"/>
              </w:rPr>
            </w:pPr>
            <w:r w:rsidRPr="003F2ECA">
              <w:rPr>
                <w:sz w:val="18"/>
              </w:rPr>
              <w:t>1,60∙10</w:t>
            </w:r>
            <w:r w:rsidRPr="003F2ECA">
              <w:rPr>
                <w:sz w:val="18"/>
                <w:vertAlign w:val="superscript"/>
              </w:rPr>
              <w:t>2</w:t>
            </w:r>
          </w:p>
        </w:tc>
        <w:tc>
          <w:tcPr>
            <w:tcW w:w="1637"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44212BC" w14:textId="77777777" w:rsidR="006357C8" w:rsidRPr="003F2ECA" w:rsidRDefault="006357C8" w:rsidP="001F7BAA">
            <w:pPr>
              <w:spacing w:before="40" w:after="40" w:line="220" w:lineRule="atLeast"/>
              <w:ind w:left="28" w:right="28"/>
              <w:jc w:val="center"/>
              <w:rPr>
                <w:sz w:val="18"/>
              </w:rPr>
            </w:pPr>
            <w:r w:rsidRPr="003F2ECA">
              <w:rPr>
                <w:sz w:val="18"/>
              </w:rPr>
              <w:t>8,0∙10</w:t>
            </w:r>
            <w:r w:rsidRPr="003F2ECA">
              <w:rPr>
                <w:sz w:val="18"/>
                <w:vertAlign w:val="superscript"/>
              </w:rPr>
              <w:t>1</w:t>
            </w:r>
          </w:p>
        </w:tc>
        <w:tc>
          <w:tcPr>
            <w:tcW w:w="158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D5A26B" w14:textId="77777777" w:rsidR="006357C8" w:rsidRPr="003F2ECA" w:rsidRDefault="006357C8" w:rsidP="001F7BAA">
            <w:pPr>
              <w:spacing w:before="40" w:after="40" w:line="220" w:lineRule="atLeast"/>
              <w:ind w:left="28" w:right="28"/>
              <w:jc w:val="center"/>
              <w:rPr>
                <w:sz w:val="18"/>
              </w:rPr>
            </w:pPr>
            <w:r w:rsidRPr="003F2ECA">
              <w:rPr>
                <w:sz w:val="18"/>
              </w:rPr>
              <w:t>Рис. А3-III</w:t>
            </w:r>
          </w:p>
        </w:tc>
        <w:tc>
          <w:tcPr>
            <w:tcW w:w="1148"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C4C0D4" w14:textId="77777777" w:rsidR="006357C8" w:rsidRPr="003F2ECA" w:rsidRDefault="006357C8" w:rsidP="001F7BAA">
            <w:pPr>
              <w:spacing w:before="40" w:after="40" w:line="220" w:lineRule="atLeast"/>
              <w:ind w:left="28" w:right="28"/>
              <w:jc w:val="center"/>
              <w:rPr>
                <w:sz w:val="18"/>
              </w:rPr>
            </w:pPr>
            <w:r w:rsidRPr="003F2ECA">
              <w:rPr>
                <w:sz w:val="18"/>
              </w:rPr>
              <w:t>Таблица А2-1</w:t>
            </w:r>
          </w:p>
        </w:tc>
        <w:tc>
          <w:tcPr>
            <w:tcW w:w="1156" w:type="dxa"/>
            <w:tcBorders>
              <w:left w:val="single" w:sz="4" w:space="0" w:color="000000"/>
              <w:bottom w:val="single" w:sz="4" w:space="0" w:color="000000"/>
            </w:tcBorders>
            <w:shd w:val="clear" w:color="auto" w:fill="auto"/>
            <w:tcMar>
              <w:top w:w="0" w:type="dxa"/>
              <w:left w:w="10" w:type="dxa"/>
              <w:bottom w:w="0" w:type="dxa"/>
              <w:right w:w="10" w:type="dxa"/>
            </w:tcMar>
            <w:vAlign w:val="center"/>
          </w:tcPr>
          <w:p w14:paraId="3A267CAD" w14:textId="77777777" w:rsidR="006357C8" w:rsidRPr="003F2ECA" w:rsidRDefault="006357C8" w:rsidP="001F7BAA">
            <w:pPr>
              <w:spacing w:before="40" w:after="40" w:line="220" w:lineRule="atLeast"/>
              <w:ind w:left="28" w:right="28"/>
              <w:jc w:val="center"/>
              <w:rPr>
                <w:rStyle w:val="Carpredefinitoparagrafo1"/>
                <w:bCs/>
                <w:sz w:val="18"/>
              </w:rPr>
            </w:pPr>
            <w:r w:rsidRPr="003F2ECA">
              <w:rPr>
                <w:sz w:val="18"/>
              </w:rPr>
              <w:t>3∙10</w:t>
            </w:r>
            <w:r w:rsidRPr="003F2ECA">
              <w:rPr>
                <w:sz w:val="18"/>
                <w:vertAlign w:val="superscript"/>
              </w:rPr>
              <w:t>-1</w:t>
            </w:r>
            <w:r w:rsidRPr="003F2ECA">
              <w:rPr>
                <w:sz w:val="18"/>
              </w:rPr>
              <w:t xml:space="preserve"> (день)</w:t>
            </w:r>
          </w:p>
          <w:p w14:paraId="7189D5D5" w14:textId="77777777" w:rsidR="006357C8" w:rsidRPr="003F2ECA" w:rsidRDefault="006357C8" w:rsidP="001F7BAA">
            <w:pPr>
              <w:spacing w:before="40" w:after="40" w:line="220" w:lineRule="atLeast"/>
              <w:ind w:left="28" w:right="28"/>
              <w:jc w:val="center"/>
              <w:rPr>
                <w:sz w:val="18"/>
              </w:rPr>
            </w:pPr>
            <w:r w:rsidRPr="003F2ECA">
              <w:rPr>
                <w:sz w:val="18"/>
              </w:rPr>
              <w:t>7∙10</w:t>
            </w:r>
            <w:r w:rsidRPr="003F2ECA">
              <w:rPr>
                <w:sz w:val="18"/>
                <w:vertAlign w:val="superscript"/>
              </w:rPr>
              <w:t>-2</w:t>
            </w:r>
            <w:r w:rsidRPr="003F2ECA">
              <w:rPr>
                <w:sz w:val="18"/>
              </w:rPr>
              <w:t xml:space="preserve"> (ночь)</w:t>
            </w:r>
          </w:p>
        </w:tc>
      </w:tr>
      <w:tr w:rsidR="006357C8" w:rsidRPr="003F2ECA" w14:paraId="16353BCA" w14:textId="77777777" w:rsidTr="001F7BAA">
        <w:trPr>
          <w:trHeight w:val="265"/>
        </w:trPr>
        <w:tc>
          <w:tcPr>
            <w:tcW w:w="1202" w:type="dxa"/>
            <w:tcBorders>
              <w:bottom w:val="single" w:sz="12" w:space="0" w:color="000000"/>
              <w:right w:val="single" w:sz="4" w:space="0" w:color="000000"/>
            </w:tcBorders>
            <w:shd w:val="clear" w:color="auto" w:fill="auto"/>
            <w:tcMar>
              <w:top w:w="15" w:type="dxa"/>
              <w:left w:w="15" w:type="dxa"/>
              <w:bottom w:w="0" w:type="dxa"/>
              <w:right w:w="15" w:type="dxa"/>
            </w:tcMar>
            <w:vAlign w:val="center"/>
          </w:tcPr>
          <w:p w14:paraId="74744877" w14:textId="77777777" w:rsidR="006357C8" w:rsidRPr="003F2ECA" w:rsidRDefault="006357C8" w:rsidP="001F7BAA">
            <w:pPr>
              <w:spacing w:before="40" w:after="40" w:line="220" w:lineRule="atLeast"/>
              <w:ind w:left="28" w:right="28"/>
              <w:jc w:val="center"/>
              <w:rPr>
                <w:sz w:val="18"/>
              </w:rPr>
            </w:pPr>
            <w:r w:rsidRPr="003F2ECA">
              <w:rPr>
                <w:sz w:val="18"/>
              </w:rPr>
              <w:t>МS (с постоянной силой света)</w:t>
            </w:r>
          </w:p>
        </w:tc>
        <w:tc>
          <w:tcPr>
            <w:tcW w:w="1302" w:type="dxa"/>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C0D018E" w14:textId="77777777" w:rsidR="006357C8" w:rsidRPr="003F2ECA" w:rsidRDefault="006357C8" w:rsidP="001F7BAA">
            <w:pPr>
              <w:spacing w:before="40" w:after="40" w:line="220" w:lineRule="atLeast"/>
              <w:ind w:left="28" w:right="28"/>
              <w:jc w:val="center"/>
              <w:rPr>
                <w:sz w:val="18"/>
              </w:rPr>
            </w:pPr>
            <w:r w:rsidRPr="003F2ECA">
              <w:rPr>
                <w:sz w:val="18"/>
              </w:rPr>
              <w:t>4,0∙10</w:t>
            </w:r>
            <w:r w:rsidRPr="003F2ECA">
              <w:rPr>
                <w:sz w:val="18"/>
                <w:vertAlign w:val="superscript"/>
              </w:rPr>
              <w:t>1</w:t>
            </w:r>
          </w:p>
        </w:tc>
        <w:tc>
          <w:tcPr>
            <w:tcW w:w="924" w:type="dxa"/>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A017609" w14:textId="77777777" w:rsidR="006357C8" w:rsidRPr="003F2ECA" w:rsidRDefault="006357C8" w:rsidP="001F7BAA">
            <w:pPr>
              <w:spacing w:before="40" w:after="40" w:line="220" w:lineRule="atLeast"/>
              <w:ind w:left="28" w:right="28"/>
              <w:jc w:val="center"/>
              <w:rPr>
                <w:sz w:val="18"/>
              </w:rPr>
            </w:pPr>
            <w:r w:rsidRPr="003F2ECA">
              <w:rPr>
                <w:sz w:val="18"/>
              </w:rPr>
              <w:t>2,60∙10</w:t>
            </w:r>
            <w:r w:rsidRPr="003F2ECA">
              <w:rPr>
                <w:sz w:val="18"/>
                <w:vertAlign w:val="superscript"/>
              </w:rPr>
              <w:t>2</w:t>
            </w:r>
          </w:p>
        </w:tc>
        <w:tc>
          <w:tcPr>
            <w:tcW w:w="1637" w:type="dxa"/>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7519FBC0" w14:textId="77777777" w:rsidR="006357C8" w:rsidRPr="003F2ECA" w:rsidRDefault="006357C8" w:rsidP="001F7BAA">
            <w:pPr>
              <w:spacing w:before="40" w:after="40" w:line="220" w:lineRule="atLeast"/>
              <w:ind w:left="28" w:right="28"/>
              <w:jc w:val="center"/>
              <w:rPr>
                <w:sz w:val="18"/>
              </w:rPr>
            </w:pPr>
            <w:r w:rsidRPr="003F2ECA">
              <w:rPr>
                <w:sz w:val="18"/>
              </w:rPr>
              <w:t>1,30∙10</w:t>
            </w:r>
            <w:r w:rsidRPr="003F2ECA">
              <w:rPr>
                <w:sz w:val="18"/>
                <w:vertAlign w:val="superscript"/>
              </w:rPr>
              <w:t>2</w:t>
            </w:r>
          </w:p>
        </w:tc>
        <w:tc>
          <w:tcPr>
            <w:tcW w:w="1582" w:type="dxa"/>
            <w:tcBorders>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0DBF5B5" w14:textId="77777777" w:rsidR="006357C8" w:rsidRPr="003F2ECA" w:rsidRDefault="006357C8" w:rsidP="001F7BAA">
            <w:pPr>
              <w:spacing w:before="40" w:after="40" w:line="220" w:lineRule="atLeast"/>
              <w:ind w:left="28" w:right="28"/>
              <w:jc w:val="center"/>
              <w:rPr>
                <w:sz w:val="18"/>
              </w:rPr>
            </w:pPr>
            <w:r w:rsidRPr="003F2ECA">
              <w:rPr>
                <w:sz w:val="18"/>
              </w:rPr>
              <w:t>Рис. А3-I</w:t>
            </w:r>
          </w:p>
        </w:tc>
        <w:tc>
          <w:tcPr>
            <w:tcW w:w="1148" w:type="dxa"/>
            <w:tcBorders>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116DC519" w14:textId="77777777" w:rsidR="006357C8" w:rsidRPr="003F2ECA" w:rsidRDefault="006357C8" w:rsidP="001F7BAA">
            <w:pPr>
              <w:spacing w:before="40" w:after="40" w:line="220" w:lineRule="atLeast"/>
              <w:ind w:left="28" w:right="28"/>
              <w:jc w:val="center"/>
              <w:rPr>
                <w:sz w:val="18"/>
              </w:rPr>
            </w:pPr>
            <w:r w:rsidRPr="003F2ECA">
              <w:rPr>
                <w:sz w:val="18"/>
              </w:rPr>
              <w:t>Таблица А2-1</w:t>
            </w:r>
          </w:p>
        </w:tc>
        <w:tc>
          <w:tcPr>
            <w:tcW w:w="1156" w:type="dxa"/>
            <w:tcBorders>
              <w:left w:val="single" w:sz="4" w:space="0" w:color="000000"/>
              <w:bottom w:val="single" w:sz="12" w:space="0" w:color="000000"/>
            </w:tcBorders>
            <w:shd w:val="clear" w:color="auto" w:fill="auto"/>
            <w:tcMar>
              <w:top w:w="0" w:type="dxa"/>
              <w:left w:w="10" w:type="dxa"/>
              <w:bottom w:w="0" w:type="dxa"/>
              <w:right w:w="10" w:type="dxa"/>
            </w:tcMar>
            <w:vAlign w:val="center"/>
          </w:tcPr>
          <w:p w14:paraId="3B2F073B" w14:textId="77777777" w:rsidR="006357C8" w:rsidRPr="003F2ECA" w:rsidRDefault="006357C8" w:rsidP="001F7BAA">
            <w:pPr>
              <w:spacing w:before="40" w:after="40" w:line="220" w:lineRule="atLeast"/>
              <w:ind w:left="28" w:right="28"/>
              <w:jc w:val="center"/>
              <w:rPr>
                <w:sz w:val="18"/>
              </w:rPr>
            </w:pPr>
            <w:r w:rsidRPr="003F2ECA">
              <w:rPr>
                <w:sz w:val="18"/>
              </w:rPr>
              <w:t>3∙10</w:t>
            </w:r>
            <w:r w:rsidRPr="003F2ECA">
              <w:rPr>
                <w:sz w:val="18"/>
                <w:vertAlign w:val="superscript"/>
              </w:rPr>
              <w:t>-1</w:t>
            </w:r>
          </w:p>
        </w:tc>
      </w:tr>
    </w:tbl>
    <w:p w14:paraId="13436BFC" w14:textId="77777777" w:rsidR="006357C8" w:rsidRPr="003F2ECA" w:rsidRDefault="006357C8" w:rsidP="006357C8">
      <w:pPr>
        <w:pStyle w:val="SingleTxtG"/>
        <w:spacing w:before="240"/>
      </w:pPr>
      <w:r w:rsidRPr="003F2ECA">
        <w:t>5.5.2</w:t>
      </w:r>
      <w:r w:rsidRPr="003F2ECA">
        <w:tab/>
      </w:r>
      <w:r w:rsidRPr="003F2ECA">
        <w:tab/>
        <w:t>Минимальная сила света в пределах углов геометрической видимости:</w:t>
      </w:r>
    </w:p>
    <w:p w14:paraId="1C924D7C" w14:textId="77777777" w:rsidR="006357C8" w:rsidRPr="003F2ECA" w:rsidRDefault="006357C8" w:rsidP="006357C8">
      <w:pPr>
        <w:pStyle w:val="SingleTxtG"/>
        <w:ind w:left="2268"/>
      </w:pPr>
      <w:r w:rsidRPr="003F2ECA">
        <w:t>см. таблицу 7.</w:t>
      </w:r>
    </w:p>
    <w:p w14:paraId="33B34499" w14:textId="77777777" w:rsidR="006357C8" w:rsidRPr="003F2ECA" w:rsidRDefault="006357C8" w:rsidP="006357C8">
      <w:pPr>
        <w:pStyle w:val="SingleTxtG"/>
      </w:pPr>
      <w:r w:rsidRPr="003F2ECA">
        <w:t>5.5.3</w:t>
      </w:r>
      <w:r w:rsidRPr="003F2ECA">
        <w:tab/>
      </w:r>
      <w:r w:rsidRPr="003F2ECA">
        <w:tab/>
        <w:t>Минимальная или максимальная площадь видимой поверхности:</w:t>
      </w:r>
    </w:p>
    <w:p w14:paraId="7F5B5E0C" w14:textId="77777777" w:rsidR="006357C8" w:rsidRPr="003F2ECA" w:rsidRDefault="006357C8" w:rsidP="006357C8">
      <w:pPr>
        <w:pStyle w:val="SingleTxtG"/>
        <w:ind w:left="2268"/>
      </w:pPr>
      <w:r w:rsidRPr="003F2ECA">
        <w:t>никаких требований не предусмотрено.</w:t>
      </w:r>
    </w:p>
    <w:p w14:paraId="6F33E299" w14:textId="77777777" w:rsidR="006357C8" w:rsidRPr="003F2ECA" w:rsidRDefault="006357C8" w:rsidP="006357C8">
      <w:pPr>
        <w:pStyle w:val="SingleTxtG"/>
      </w:pPr>
      <w:r w:rsidRPr="003F2ECA">
        <w:t>5.5.4</w:t>
      </w:r>
      <w:r w:rsidRPr="003F2ECA">
        <w:tab/>
      </w:r>
      <w:r w:rsidRPr="003F2ECA">
        <w:tab/>
        <w:t>Измерение</w:t>
      </w:r>
    </w:p>
    <w:p w14:paraId="34890BAE" w14:textId="77777777" w:rsidR="006357C8" w:rsidRPr="003F2ECA" w:rsidRDefault="006357C8" w:rsidP="006357C8">
      <w:pPr>
        <w:pStyle w:val="SingleTxtG"/>
        <w:ind w:left="2268" w:hanging="1134"/>
      </w:pPr>
      <w:r w:rsidRPr="003F2ECA">
        <w:t>5.5.4.1</w:t>
      </w:r>
      <w:r w:rsidRPr="003F2ECA">
        <w:tab/>
      </w:r>
      <w:r w:rsidRPr="003F2ECA">
        <w:tab/>
        <w:t>В случае сигнала торможения категории S3 или S4, предназначенного для установки внутри транспортного средства, колориметрические характеристики проверяют на наихудшей(их) комбинации(</w:t>
      </w:r>
      <w:proofErr w:type="spellStart"/>
      <w:r w:rsidRPr="003F2ECA">
        <w:t>ях</w:t>
      </w:r>
      <w:proofErr w:type="spellEnd"/>
      <w:r w:rsidRPr="003F2ECA">
        <w:t>) огня и заднего(их) окна (окон) или образца(</w:t>
      </w:r>
      <w:proofErr w:type="spellStart"/>
      <w:r w:rsidRPr="003F2ECA">
        <w:t>ов</w:t>
      </w:r>
      <w:proofErr w:type="spellEnd"/>
      <w:r w:rsidRPr="003F2ECA">
        <w:t>) стекла (стекол).</w:t>
      </w:r>
    </w:p>
    <w:p w14:paraId="0891F50C" w14:textId="77777777" w:rsidR="006357C8" w:rsidRPr="003F2ECA" w:rsidRDefault="006357C8" w:rsidP="006357C8">
      <w:pPr>
        <w:pStyle w:val="SingleTxtG"/>
        <w:ind w:left="2268" w:hanging="1134"/>
      </w:pPr>
      <w:r w:rsidRPr="003F2ECA">
        <w:t>5.5.4.2</w:t>
      </w:r>
      <w:r w:rsidRPr="003F2ECA">
        <w:tab/>
      </w:r>
      <w:r w:rsidRPr="003F2ECA">
        <w:tab/>
        <w:t>В случае пары сигналов торможения (MS), по просьбе подателя заявки, может быть рассмотрено стандартное распределение света от линии VV только в направлении к внешней плоскости.</w:t>
      </w:r>
    </w:p>
    <w:p w14:paraId="627270E0" w14:textId="77777777" w:rsidR="006357C8" w:rsidRPr="003F2ECA" w:rsidRDefault="006357C8" w:rsidP="006357C8">
      <w:pPr>
        <w:pStyle w:val="SingleTxtG"/>
      </w:pPr>
      <w:r w:rsidRPr="003F2ECA">
        <w:t>5.5.5</w:t>
      </w:r>
      <w:r w:rsidRPr="003F2ECA">
        <w:tab/>
      </w:r>
      <w:r w:rsidRPr="003F2ECA">
        <w:tab/>
        <w:t>Конкретные дополнительные требования:</w:t>
      </w:r>
    </w:p>
    <w:p w14:paraId="5B611EF6" w14:textId="77777777" w:rsidR="006357C8" w:rsidRPr="003F2ECA" w:rsidRDefault="006357C8" w:rsidP="006357C8">
      <w:pPr>
        <w:pStyle w:val="SingleTxtG"/>
        <w:ind w:left="2268"/>
      </w:pPr>
      <w:r w:rsidRPr="003F2ECA">
        <w:t>отсутствуют.</w:t>
      </w:r>
    </w:p>
    <w:p w14:paraId="37ED9830" w14:textId="77777777" w:rsidR="006357C8" w:rsidRPr="003F2ECA" w:rsidRDefault="006357C8" w:rsidP="006357C8">
      <w:pPr>
        <w:pStyle w:val="SingleTxtG"/>
      </w:pPr>
      <w:r w:rsidRPr="003F2ECA">
        <w:t>5.5.6</w:t>
      </w:r>
      <w:r w:rsidRPr="003F2ECA">
        <w:tab/>
      </w:r>
      <w:r w:rsidRPr="003F2ECA">
        <w:tab/>
        <w:t>Положения, касающиеся несрабатывания:</w:t>
      </w:r>
    </w:p>
    <w:p w14:paraId="30F43498" w14:textId="77777777" w:rsidR="006357C8" w:rsidRPr="003F2ECA" w:rsidRDefault="006357C8" w:rsidP="006357C8">
      <w:pPr>
        <w:pStyle w:val="SingleTxtG"/>
        <w:ind w:left="2268"/>
      </w:pPr>
      <w:r w:rsidRPr="003F2ECA">
        <w:t>см. пункт 4.6.</w:t>
      </w:r>
    </w:p>
    <w:p w14:paraId="239265D1" w14:textId="77777777" w:rsidR="006357C8" w:rsidRPr="003F2ECA" w:rsidRDefault="006357C8" w:rsidP="006357C8">
      <w:pPr>
        <w:pStyle w:val="SingleTxtG"/>
      </w:pPr>
      <w:r w:rsidRPr="003F2ECA">
        <w:t>5.5.7</w:t>
      </w:r>
      <w:r w:rsidRPr="003F2ECA">
        <w:tab/>
      </w:r>
      <w:r w:rsidRPr="003F2ECA">
        <w:tab/>
        <w:t>Цвет:</w:t>
      </w:r>
    </w:p>
    <w:p w14:paraId="4258B80D" w14:textId="77777777" w:rsidR="006357C8" w:rsidRPr="003F2ECA" w:rsidRDefault="006357C8" w:rsidP="006357C8">
      <w:pPr>
        <w:pStyle w:val="SingleTxtG"/>
        <w:ind w:left="2268"/>
      </w:pPr>
      <w:r w:rsidRPr="003F2ECA">
        <w:t>цвет излучаемого света должен быть красным.</w:t>
      </w:r>
    </w:p>
    <w:p w14:paraId="60999C3E" w14:textId="77777777" w:rsidR="006357C8" w:rsidRPr="003F2ECA" w:rsidRDefault="006357C8" w:rsidP="006357C8">
      <w:pPr>
        <w:pStyle w:val="SingleTxtG"/>
      </w:pPr>
      <w:r w:rsidRPr="003F2ECA">
        <w:t>5.6</w:t>
      </w:r>
      <w:r w:rsidRPr="003F2ECA">
        <w:tab/>
      </w:r>
      <w:r w:rsidRPr="003F2ECA">
        <w:tab/>
        <w:t>указатели поворота (1, 1a, 1b, 2a, 2b, 5, 6, 11, 11a, 11b, 11c и 12)</w:t>
      </w:r>
    </w:p>
    <w:p w14:paraId="000BE858" w14:textId="77777777" w:rsidR="006357C8" w:rsidRPr="003F2ECA" w:rsidRDefault="006357C8" w:rsidP="006357C8">
      <w:pPr>
        <w:pStyle w:val="SingleTxtG"/>
      </w:pPr>
      <w:r w:rsidRPr="003F2ECA">
        <w:t>5.6.1</w:t>
      </w:r>
      <w:r w:rsidRPr="003F2ECA">
        <w:tab/>
      </w:r>
      <w:r w:rsidRPr="003F2ECA">
        <w:tab/>
        <w:t>Сила света и стандартное распределение света:</w:t>
      </w:r>
    </w:p>
    <w:p w14:paraId="63DD2812" w14:textId="77777777" w:rsidR="006357C8" w:rsidRPr="003F2ECA" w:rsidRDefault="006357C8" w:rsidP="006357C8">
      <w:pPr>
        <w:pStyle w:val="SingleTxtG"/>
        <w:ind w:left="2268"/>
      </w:pPr>
      <w:r w:rsidRPr="003F2ECA">
        <w:t>Сила света, излучаемого каждым из двух представленных образцов, должна соответствовать требованиям, указанным в таблице 8, при обеспечении минимальной силы света:</w:t>
      </w:r>
    </w:p>
    <w:p w14:paraId="36572BE8" w14:textId="77777777" w:rsidR="006357C8" w:rsidRPr="003F2ECA" w:rsidRDefault="006357C8" w:rsidP="00E94D4A">
      <w:pPr>
        <w:pStyle w:val="SingleTxtG"/>
        <w:pageBreakBefore/>
        <w:ind w:left="2835" w:hanging="567"/>
      </w:pPr>
      <w:r w:rsidRPr="003F2ECA">
        <w:lastRenderedPageBreak/>
        <w:t>a)</w:t>
      </w:r>
      <w:r w:rsidRPr="003F2ECA">
        <w:tab/>
        <w:t>в случае указателей поворота категорий 1, 1a, 1b, 2a, 2b, 11, 11a, 11b, 11c и 12 или</w:t>
      </w:r>
    </w:p>
    <w:p w14:paraId="493C43F0" w14:textId="77777777" w:rsidR="006357C8" w:rsidRPr="003F2ECA" w:rsidRDefault="006357C8" w:rsidP="006357C8">
      <w:pPr>
        <w:pStyle w:val="SingleTxtG"/>
        <w:ind w:left="2835" w:hanging="567"/>
      </w:pPr>
      <w:r w:rsidRPr="003F2ECA">
        <w:t>b)</w:t>
      </w:r>
      <w:r w:rsidRPr="003F2ECA">
        <w:tab/>
        <w:t>в направлении А согласно приложению 2 — в случае указателей поворота категорий 5 и 6.</w:t>
      </w:r>
    </w:p>
    <w:p w14:paraId="2807342B" w14:textId="77777777" w:rsidR="006357C8" w:rsidRPr="003F2ECA" w:rsidRDefault="006357C8" w:rsidP="00E94D4A">
      <w:pPr>
        <w:pStyle w:val="1"/>
        <w:spacing w:after="120"/>
        <w:ind w:left="784"/>
        <w:jc w:val="left"/>
      </w:pPr>
      <w:r w:rsidRPr="003F2ECA">
        <w:rPr>
          <w:b w:val="0"/>
          <w:bCs w:val="0"/>
        </w:rPr>
        <w:t>Таблица 8</w:t>
      </w:r>
      <w:r w:rsidRPr="003F2ECA">
        <w:rPr>
          <w:b w:val="0"/>
          <w:bCs w:val="0"/>
        </w:rPr>
        <w:br/>
      </w:r>
      <w:r w:rsidRPr="003F2ECA">
        <w:t>Значения силы света указателей поворота</w:t>
      </w:r>
    </w:p>
    <w:tbl>
      <w:tblPr>
        <w:tblW w:w="8945" w:type="dxa"/>
        <w:tblInd w:w="695" w:type="dxa"/>
        <w:tblLayout w:type="fixed"/>
        <w:tblCellMar>
          <w:left w:w="10" w:type="dxa"/>
          <w:right w:w="10" w:type="dxa"/>
        </w:tblCellMar>
        <w:tblLook w:val="0000" w:firstRow="0" w:lastRow="0" w:firstColumn="0" w:lastColumn="0" w:noHBand="0" w:noVBand="0"/>
      </w:tblPr>
      <w:tblGrid>
        <w:gridCol w:w="1176"/>
        <w:gridCol w:w="1302"/>
        <w:gridCol w:w="952"/>
        <w:gridCol w:w="1651"/>
        <w:gridCol w:w="1456"/>
        <w:gridCol w:w="1218"/>
        <w:gridCol w:w="1190"/>
      </w:tblGrid>
      <w:tr w:rsidR="006357C8" w:rsidRPr="00910EFD" w14:paraId="27D039F4" w14:textId="77777777" w:rsidTr="001F7BAA">
        <w:trPr>
          <w:trHeight w:val="229"/>
        </w:trPr>
        <w:tc>
          <w:tcPr>
            <w:tcW w:w="1176"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7691144"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Указатели поворота категорий</w:t>
            </w:r>
          </w:p>
        </w:tc>
        <w:tc>
          <w:tcPr>
            <w:tcW w:w="1302"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4C827A8"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Минимальная сила света в кд</w:t>
            </w:r>
            <w:r w:rsidRPr="00E94D4A">
              <w:rPr>
                <w:i/>
                <w:iCs/>
                <w:sz w:val="16"/>
                <w:szCs w:val="16"/>
              </w:rPr>
              <w:br/>
              <w:t>(пункт 4.8.3.1</w:t>
            </w:r>
            <w:r w:rsidRPr="00E94D4A">
              <w:rPr>
                <w:sz w:val="16"/>
                <w:szCs w:val="16"/>
              </w:rPr>
              <w:t xml:space="preserve"> </w:t>
            </w:r>
            <w:r w:rsidRPr="00E94D4A">
              <w:rPr>
                <w:i/>
                <w:iCs/>
                <w:sz w:val="16"/>
                <w:szCs w:val="16"/>
              </w:rPr>
              <w:t>а))</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A63C96"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 xml:space="preserve">Максимальная сила света в кд </w:t>
            </w:r>
            <w:r w:rsidRPr="00E94D4A">
              <w:rPr>
                <w:i/>
                <w:iCs/>
                <w:sz w:val="16"/>
                <w:szCs w:val="16"/>
              </w:rPr>
              <w:br/>
              <w:t xml:space="preserve">при использовании в качестве </w:t>
            </w:r>
            <w:r w:rsidRPr="00E94D4A">
              <w:rPr>
                <w:i/>
                <w:iCs/>
                <w:sz w:val="16"/>
                <w:szCs w:val="16"/>
              </w:rPr>
              <w:br/>
              <w:t>(пункт 4.8.3.1</w:t>
            </w:r>
            <w:r w:rsidRPr="00E94D4A">
              <w:rPr>
                <w:sz w:val="16"/>
                <w:szCs w:val="16"/>
              </w:rPr>
              <w:t xml:space="preserve"> </w:t>
            </w:r>
            <w:r w:rsidRPr="00E94D4A">
              <w:rPr>
                <w:i/>
                <w:iCs/>
                <w:sz w:val="16"/>
                <w:szCs w:val="16"/>
              </w:rPr>
              <w:t>b))</w:t>
            </w:r>
          </w:p>
        </w:tc>
        <w:tc>
          <w:tcPr>
            <w:tcW w:w="145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0D6F1732"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Стандартное распределение света</w:t>
            </w:r>
            <w:r w:rsidRPr="00E94D4A">
              <w:rPr>
                <w:i/>
                <w:iCs/>
                <w:sz w:val="16"/>
                <w:szCs w:val="16"/>
              </w:rPr>
              <w:br/>
              <w:t>(пункт 4.8.3.1</w:t>
            </w:r>
            <w:r w:rsidRPr="00E94D4A">
              <w:rPr>
                <w:sz w:val="16"/>
                <w:szCs w:val="16"/>
              </w:rPr>
              <w:t xml:space="preserve"> </w:t>
            </w:r>
            <w:r w:rsidRPr="00E94D4A">
              <w:rPr>
                <w:i/>
                <w:iCs/>
                <w:sz w:val="16"/>
                <w:szCs w:val="16"/>
              </w:rPr>
              <w:t>с))</w:t>
            </w:r>
          </w:p>
        </w:tc>
        <w:tc>
          <w:tcPr>
            <w:tcW w:w="240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79D97E53"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Углы</w:t>
            </w:r>
            <w:r w:rsidRPr="00E94D4A">
              <w:rPr>
                <w:i/>
                <w:iCs/>
                <w:sz w:val="16"/>
                <w:szCs w:val="16"/>
              </w:rPr>
              <w:br/>
              <w:t>геометрической видимости</w:t>
            </w:r>
            <w:r w:rsidRPr="00E94D4A">
              <w:rPr>
                <w:i/>
                <w:iCs/>
                <w:sz w:val="16"/>
                <w:szCs w:val="16"/>
              </w:rPr>
              <w:br/>
              <w:t>(пункт 4.8.3.1</w:t>
            </w:r>
            <w:r w:rsidRPr="00E94D4A">
              <w:rPr>
                <w:sz w:val="16"/>
                <w:szCs w:val="16"/>
              </w:rPr>
              <w:t xml:space="preserve"> </w:t>
            </w:r>
            <w:r w:rsidRPr="00E94D4A">
              <w:rPr>
                <w:i/>
                <w:iCs/>
                <w:sz w:val="16"/>
                <w:szCs w:val="16"/>
              </w:rPr>
              <w:t>d))</w:t>
            </w:r>
          </w:p>
        </w:tc>
      </w:tr>
      <w:tr w:rsidR="006357C8" w:rsidRPr="00910EFD" w14:paraId="7DC404AF" w14:textId="77777777" w:rsidTr="001F7BAA">
        <w:trPr>
          <w:trHeight w:val="228"/>
        </w:trPr>
        <w:tc>
          <w:tcPr>
            <w:tcW w:w="1176"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7A4C0C98" w14:textId="77777777" w:rsidR="006357C8" w:rsidRPr="00E94D4A" w:rsidRDefault="006357C8" w:rsidP="001F7BAA">
            <w:pPr>
              <w:pStyle w:val="Normale1"/>
              <w:spacing w:before="80" w:after="80" w:line="200" w:lineRule="exact"/>
              <w:ind w:left="28" w:right="28"/>
              <w:jc w:val="center"/>
              <w:rPr>
                <w:i/>
                <w:iCs/>
                <w:sz w:val="16"/>
                <w:szCs w:val="16"/>
                <w:lang w:val="ru-RU"/>
              </w:rPr>
            </w:pPr>
          </w:p>
        </w:tc>
        <w:tc>
          <w:tcPr>
            <w:tcW w:w="1302"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28C23F2" w14:textId="77777777" w:rsidR="006357C8" w:rsidRPr="00E94D4A" w:rsidRDefault="006357C8" w:rsidP="001F7BAA">
            <w:pPr>
              <w:pStyle w:val="Normale1"/>
              <w:spacing w:before="80" w:after="80" w:line="200" w:lineRule="exact"/>
              <w:ind w:left="28" w:right="28"/>
              <w:jc w:val="center"/>
              <w:rPr>
                <w:i/>
                <w:iCs/>
                <w:sz w:val="16"/>
                <w:szCs w:val="16"/>
                <w:lang w:val="ru-RU"/>
              </w:rPr>
            </w:pPr>
          </w:p>
        </w:tc>
        <w:tc>
          <w:tcPr>
            <w:tcW w:w="952"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654BD726"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одиночного огня</w:t>
            </w:r>
          </w:p>
        </w:tc>
        <w:tc>
          <w:tcPr>
            <w:tcW w:w="1651"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989BDA6"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 xml:space="preserve">огня </w:t>
            </w:r>
            <w:r w:rsidRPr="00E94D4A">
              <w:rPr>
                <w:i/>
                <w:iCs/>
                <w:sz w:val="16"/>
                <w:szCs w:val="16"/>
              </w:rPr>
              <w:br/>
              <w:t xml:space="preserve">c маркировкой «D» </w:t>
            </w:r>
            <w:r w:rsidRPr="00E94D4A">
              <w:rPr>
                <w:i/>
                <w:iCs/>
                <w:sz w:val="16"/>
                <w:szCs w:val="16"/>
              </w:rPr>
              <w:br/>
              <w:t>(см. пункт 3.3.2.1.5.2)</w:t>
            </w:r>
          </w:p>
        </w:tc>
        <w:tc>
          <w:tcPr>
            <w:tcW w:w="145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43D51EA" w14:textId="77777777" w:rsidR="006357C8" w:rsidRPr="00E94D4A" w:rsidRDefault="006357C8" w:rsidP="001F7BAA">
            <w:pPr>
              <w:pStyle w:val="Normale1"/>
              <w:spacing w:before="80" w:after="80" w:line="200" w:lineRule="exact"/>
              <w:ind w:left="28" w:right="28"/>
              <w:jc w:val="center"/>
              <w:rPr>
                <w:i/>
                <w:iCs/>
                <w:sz w:val="16"/>
                <w:szCs w:val="16"/>
                <w:lang w:val="ru-RU"/>
              </w:rPr>
            </w:pPr>
          </w:p>
        </w:tc>
        <w:tc>
          <w:tcPr>
            <w:tcW w:w="1218" w:type="dxa"/>
            <w:tcBorders>
              <w:top w:val="single" w:sz="4" w:space="0" w:color="auto"/>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5F7C31DB" w14:textId="77777777" w:rsidR="006357C8" w:rsidRPr="00E94D4A" w:rsidRDefault="006357C8" w:rsidP="001F7BAA">
            <w:pPr>
              <w:pStyle w:val="Normale1"/>
              <w:spacing w:before="80" w:after="80" w:line="200" w:lineRule="exact"/>
              <w:ind w:left="28" w:right="28"/>
              <w:jc w:val="center"/>
              <w:rPr>
                <w:i/>
                <w:iCs/>
                <w:sz w:val="16"/>
                <w:szCs w:val="16"/>
              </w:rPr>
            </w:pPr>
            <w:r w:rsidRPr="00E94D4A">
              <w:rPr>
                <w:i/>
                <w:iCs/>
                <w:sz w:val="16"/>
                <w:szCs w:val="16"/>
                <w:lang w:val="ru-RU"/>
              </w:rPr>
              <w:t>Определение</w:t>
            </w:r>
          </w:p>
        </w:tc>
        <w:tc>
          <w:tcPr>
            <w:tcW w:w="1190" w:type="dxa"/>
            <w:tcBorders>
              <w:top w:val="single" w:sz="4" w:space="0" w:color="auto"/>
              <w:left w:val="single" w:sz="4" w:space="0" w:color="000000"/>
              <w:bottom w:val="single" w:sz="12" w:space="0" w:color="000000"/>
              <w:right w:val="single" w:sz="4" w:space="0" w:color="000000"/>
            </w:tcBorders>
            <w:shd w:val="clear" w:color="auto" w:fill="auto"/>
            <w:vAlign w:val="center"/>
          </w:tcPr>
          <w:p w14:paraId="3A919313" w14:textId="77777777" w:rsidR="006357C8" w:rsidRPr="00E94D4A" w:rsidRDefault="006357C8" w:rsidP="001F7BAA">
            <w:pPr>
              <w:pStyle w:val="Normale1"/>
              <w:spacing w:before="80" w:after="80" w:line="200" w:lineRule="exact"/>
              <w:ind w:left="28" w:right="28"/>
              <w:jc w:val="center"/>
              <w:rPr>
                <w:i/>
                <w:iCs/>
                <w:sz w:val="16"/>
                <w:szCs w:val="16"/>
                <w:lang w:val="ru-RU"/>
              </w:rPr>
            </w:pPr>
            <w:r w:rsidRPr="00E94D4A">
              <w:rPr>
                <w:i/>
                <w:iCs/>
                <w:sz w:val="16"/>
                <w:szCs w:val="16"/>
                <w:lang w:val="ru-RU"/>
              </w:rPr>
              <w:t>Минимальная сила света в кд</w:t>
            </w:r>
          </w:p>
        </w:tc>
      </w:tr>
      <w:tr w:rsidR="006357C8" w:rsidRPr="003F2ECA" w14:paraId="318E1829" w14:textId="77777777" w:rsidTr="001F7BAA">
        <w:trPr>
          <w:trHeight w:val="142"/>
        </w:trPr>
        <w:tc>
          <w:tcPr>
            <w:tcW w:w="1176"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3F4A409"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w:t>
            </w:r>
          </w:p>
        </w:tc>
        <w:tc>
          <w:tcPr>
            <w:tcW w:w="1302"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B45CDDA"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1,75∙10</w:t>
            </w:r>
            <w:r w:rsidRPr="003F2ECA">
              <w:rPr>
                <w:sz w:val="18"/>
                <w:szCs w:val="18"/>
                <w:vertAlign w:val="superscript"/>
              </w:rPr>
              <w:t>2</w:t>
            </w:r>
          </w:p>
        </w:tc>
        <w:tc>
          <w:tcPr>
            <w:tcW w:w="952"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FF70333"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1,20∙10</w:t>
            </w:r>
            <w:r w:rsidRPr="003F2ECA">
              <w:rPr>
                <w:sz w:val="18"/>
                <w:szCs w:val="18"/>
                <w:vertAlign w:val="superscript"/>
              </w:rPr>
              <w:t>3</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242C805" w14:textId="77777777" w:rsidR="006357C8" w:rsidRPr="003F2ECA" w:rsidRDefault="006357C8" w:rsidP="001F7BAA">
            <w:pPr>
              <w:spacing w:before="40" w:after="40" w:line="220" w:lineRule="atLeast"/>
              <w:ind w:left="28" w:right="28"/>
              <w:jc w:val="center"/>
              <w:rPr>
                <w:sz w:val="18"/>
                <w:szCs w:val="18"/>
              </w:rPr>
            </w:pPr>
            <w:r w:rsidRPr="003F2ECA">
              <w:rPr>
                <w:sz w:val="18"/>
                <w:szCs w:val="18"/>
              </w:rPr>
              <w:t>6,00∙10</w:t>
            </w:r>
            <w:r w:rsidRPr="003F2ECA">
              <w:rPr>
                <w:sz w:val="18"/>
                <w:szCs w:val="18"/>
                <w:vertAlign w:val="superscript"/>
              </w:rPr>
              <w:t>2</w:t>
            </w:r>
          </w:p>
        </w:tc>
        <w:tc>
          <w:tcPr>
            <w:tcW w:w="1456"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003179"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Рис. А3-I</w:t>
            </w:r>
          </w:p>
        </w:tc>
        <w:tc>
          <w:tcPr>
            <w:tcW w:w="1218"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D76B7A2"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6FC965" w14:textId="77777777" w:rsidR="006357C8" w:rsidRPr="003F2ECA" w:rsidRDefault="006357C8" w:rsidP="001F7BAA">
            <w:pPr>
              <w:spacing w:before="40" w:after="40" w:line="220" w:lineRule="atLeast"/>
              <w:ind w:left="28" w:right="28"/>
              <w:jc w:val="center"/>
              <w:rPr>
                <w:sz w:val="18"/>
                <w:szCs w:val="18"/>
              </w:rPr>
            </w:pPr>
            <w:r w:rsidRPr="003F2ECA">
              <w:rPr>
                <w:sz w:val="18"/>
                <w:szCs w:val="18"/>
              </w:rPr>
              <w:t>3∙10</w:t>
            </w:r>
            <w:r w:rsidRPr="003F2ECA">
              <w:rPr>
                <w:sz w:val="18"/>
                <w:szCs w:val="18"/>
                <w:vertAlign w:val="superscript"/>
              </w:rPr>
              <w:t>-1</w:t>
            </w:r>
          </w:p>
        </w:tc>
      </w:tr>
      <w:tr w:rsidR="006357C8" w:rsidRPr="003F2ECA" w14:paraId="34C557A4" w14:textId="77777777" w:rsidTr="001F7BAA">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341A906"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1a</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8FE13A2" w14:textId="77777777" w:rsidR="006357C8" w:rsidRPr="003F2ECA" w:rsidRDefault="006357C8" w:rsidP="001F7BAA">
            <w:pPr>
              <w:spacing w:before="40" w:after="40" w:line="220" w:lineRule="atLeast"/>
              <w:ind w:left="28" w:right="28"/>
              <w:jc w:val="center"/>
              <w:rPr>
                <w:sz w:val="18"/>
                <w:szCs w:val="18"/>
              </w:rPr>
            </w:pPr>
            <w:r w:rsidRPr="003F2ECA">
              <w:rPr>
                <w:sz w:val="18"/>
                <w:szCs w:val="18"/>
              </w:rPr>
              <w:t>2,50∙10</w:t>
            </w:r>
            <w:r w:rsidRPr="003F2ECA">
              <w:rPr>
                <w:sz w:val="18"/>
                <w:szCs w:val="18"/>
                <w:vertAlign w:val="superscript"/>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644207E"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1,20∙10</w:t>
            </w:r>
            <w:r w:rsidRPr="003F2ECA">
              <w:rPr>
                <w:sz w:val="18"/>
                <w:szCs w:val="18"/>
                <w:vertAlign w:val="superscript"/>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E9F5851" w14:textId="77777777" w:rsidR="006357C8" w:rsidRPr="003F2ECA" w:rsidRDefault="006357C8" w:rsidP="001F7BAA">
            <w:pPr>
              <w:spacing w:before="40" w:after="40" w:line="220" w:lineRule="atLeast"/>
              <w:ind w:left="28" w:right="28"/>
              <w:jc w:val="center"/>
              <w:rPr>
                <w:sz w:val="18"/>
                <w:szCs w:val="18"/>
              </w:rPr>
            </w:pPr>
            <w:r w:rsidRPr="003F2ECA">
              <w:rPr>
                <w:sz w:val="18"/>
                <w:szCs w:val="18"/>
              </w:rPr>
              <w:t>6,00∙10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20BED67"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E9F30F5"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C25E4BF" w14:textId="77777777" w:rsidR="006357C8" w:rsidRPr="003F2ECA" w:rsidRDefault="006357C8" w:rsidP="001F7BAA">
            <w:pPr>
              <w:spacing w:before="40" w:after="40" w:line="220" w:lineRule="atLeast"/>
              <w:ind w:left="28" w:right="28"/>
              <w:jc w:val="center"/>
              <w:rPr>
                <w:sz w:val="18"/>
                <w:szCs w:val="18"/>
              </w:rPr>
            </w:pPr>
            <w:r w:rsidRPr="003F2ECA">
              <w:rPr>
                <w:sz w:val="18"/>
                <w:szCs w:val="18"/>
              </w:rPr>
              <w:t>3∙10</w:t>
            </w:r>
            <w:r w:rsidRPr="003F2ECA">
              <w:rPr>
                <w:sz w:val="18"/>
                <w:szCs w:val="18"/>
                <w:vertAlign w:val="superscript"/>
              </w:rPr>
              <w:t>-1</w:t>
            </w:r>
          </w:p>
        </w:tc>
      </w:tr>
      <w:tr w:rsidR="006357C8" w:rsidRPr="003F2ECA" w14:paraId="30E40BCD" w14:textId="77777777" w:rsidTr="001F7BAA">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1C009C5"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1b</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F438038" w14:textId="77777777" w:rsidR="006357C8" w:rsidRPr="003F2ECA" w:rsidRDefault="006357C8" w:rsidP="001F7BAA">
            <w:pPr>
              <w:spacing w:before="40" w:after="40" w:line="220" w:lineRule="atLeast"/>
              <w:ind w:left="28" w:right="28"/>
              <w:jc w:val="center"/>
              <w:rPr>
                <w:sz w:val="18"/>
                <w:szCs w:val="18"/>
              </w:rPr>
            </w:pPr>
            <w:r w:rsidRPr="003F2ECA">
              <w:rPr>
                <w:sz w:val="18"/>
                <w:szCs w:val="18"/>
              </w:rPr>
              <w:t>4,00∙10</w:t>
            </w:r>
            <w:r w:rsidRPr="003F2ECA">
              <w:rPr>
                <w:sz w:val="18"/>
                <w:szCs w:val="18"/>
                <w:vertAlign w:val="superscript"/>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B9A99EB"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1,20∙10</w:t>
            </w:r>
            <w:r w:rsidRPr="003F2ECA">
              <w:rPr>
                <w:sz w:val="18"/>
                <w:szCs w:val="18"/>
                <w:vertAlign w:val="superscript"/>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0FA156" w14:textId="77777777" w:rsidR="006357C8" w:rsidRPr="003F2ECA" w:rsidRDefault="006357C8" w:rsidP="001F7BAA">
            <w:pPr>
              <w:spacing w:before="40" w:after="40" w:line="220" w:lineRule="atLeast"/>
              <w:ind w:left="28" w:right="28"/>
              <w:jc w:val="center"/>
              <w:rPr>
                <w:sz w:val="18"/>
                <w:szCs w:val="18"/>
              </w:rPr>
            </w:pPr>
            <w:r w:rsidRPr="003F2ECA">
              <w:rPr>
                <w:sz w:val="18"/>
                <w:szCs w:val="18"/>
              </w:rPr>
              <w:t>6,00∙10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3AD5FB2"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3D0861"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774D7A" w14:textId="77777777" w:rsidR="006357C8" w:rsidRPr="003F2ECA" w:rsidRDefault="006357C8" w:rsidP="001F7BAA">
            <w:pPr>
              <w:spacing w:before="40" w:after="40" w:line="220" w:lineRule="atLeast"/>
              <w:ind w:left="28" w:right="28"/>
              <w:jc w:val="center"/>
              <w:rPr>
                <w:sz w:val="18"/>
                <w:szCs w:val="18"/>
              </w:rPr>
            </w:pPr>
            <w:r w:rsidRPr="003F2ECA">
              <w:rPr>
                <w:sz w:val="18"/>
                <w:szCs w:val="18"/>
              </w:rPr>
              <w:t>7∙10</w:t>
            </w:r>
            <w:r w:rsidRPr="003F2ECA">
              <w:rPr>
                <w:sz w:val="18"/>
                <w:szCs w:val="18"/>
                <w:vertAlign w:val="superscript"/>
              </w:rPr>
              <w:t>-1</w:t>
            </w:r>
          </w:p>
        </w:tc>
      </w:tr>
      <w:tr w:rsidR="006357C8" w:rsidRPr="003F2ECA" w14:paraId="0A476CA9" w14:textId="77777777" w:rsidTr="001F7BAA">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7A58014" w14:textId="77777777" w:rsidR="006357C8" w:rsidRPr="003F2ECA" w:rsidRDefault="006357C8" w:rsidP="001F7BAA">
            <w:pPr>
              <w:spacing w:before="40" w:after="40" w:line="220" w:lineRule="atLeast"/>
              <w:ind w:left="28" w:right="28"/>
              <w:jc w:val="center"/>
              <w:rPr>
                <w:sz w:val="18"/>
                <w:szCs w:val="18"/>
              </w:rPr>
            </w:pPr>
            <w:r w:rsidRPr="003F2ECA">
              <w:rPr>
                <w:sz w:val="18"/>
                <w:szCs w:val="18"/>
              </w:rPr>
              <w:t>2а (с постоянной силой света)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32F597A" w14:textId="77777777" w:rsidR="006357C8" w:rsidRPr="003F2ECA" w:rsidRDefault="006357C8" w:rsidP="001F7BAA">
            <w:pPr>
              <w:spacing w:before="40" w:after="40" w:line="220" w:lineRule="atLeast"/>
              <w:ind w:left="28" w:right="28"/>
              <w:jc w:val="center"/>
              <w:rPr>
                <w:sz w:val="18"/>
                <w:szCs w:val="18"/>
              </w:rPr>
            </w:pPr>
            <w:r w:rsidRPr="003F2ECA">
              <w:rPr>
                <w:sz w:val="18"/>
                <w:szCs w:val="18"/>
              </w:rPr>
              <w:t>5,0∙10</w:t>
            </w:r>
            <w:r w:rsidRPr="003F2ECA">
              <w:rPr>
                <w:sz w:val="18"/>
                <w:szCs w:val="18"/>
                <w:vertAlign w:val="superscript"/>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A8891D6" w14:textId="77777777" w:rsidR="006357C8" w:rsidRPr="003F2ECA" w:rsidRDefault="006357C8" w:rsidP="001F7BAA">
            <w:pPr>
              <w:spacing w:before="40" w:after="40" w:line="220" w:lineRule="atLeast"/>
              <w:ind w:left="28" w:right="28"/>
              <w:jc w:val="center"/>
              <w:rPr>
                <w:sz w:val="18"/>
                <w:szCs w:val="18"/>
              </w:rPr>
            </w:pPr>
            <w:r w:rsidRPr="003F2ECA">
              <w:rPr>
                <w:sz w:val="18"/>
                <w:szCs w:val="18"/>
              </w:rPr>
              <w:t>5,00∙10</w:t>
            </w:r>
            <w:r w:rsidRPr="003F2ECA">
              <w:rPr>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44F8387" w14:textId="77777777" w:rsidR="006357C8" w:rsidRPr="003F2ECA" w:rsidRDefault="006357C8" w:rsidP="001F7BAA">
            <w:pPr>
              <w:spacing w:before="40" w:after="40" w:line="220" w:lineRule="atLeast"/>
              <w:ind w:left="28" w:right="28"/>
              <w:jc w:val="center"/>
              <w:rPr>
                <w:sz w:val="18"/>
                <w:szCs w:val="18"/>
              </w:rPr>
            </w:pPr>
            <w:r w:rsidRPr="003F2ECA">
              <w:rPr>
                <w:sz w:val="18"/>
                <w:szCs w:val="18"/>
              </w:rPr>
              <w:t>2,50∙10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975A225"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0DA1F97"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AFA9588" w14:textId="77777777" w:rsidR="006357C8" w:rsidRPr="003F2ECA" w:rsidRDefault="006357C8" w:rsidP="001F7BAA">
            <w:pPr>
              <w:spacing w:before="40" w:after="40" w:line="220" w:lineRule="atLeast"/>
              <w:ind w:left="28" w:right="28"/>
              <w:jc w:val="center"/>
              <w:rPr>
                <w:sz w:val="18"/>
                <w:szCs w:val="18"/>
              </w:rPr>
            </w:pPr>
            <w:r w:rsidRPr="003F2ECA">
              <w:rPr>
                <w:sz w:val="18"/>
                <w:szCs w:val="18"/>
              </w:rPr>
              <w:t>3∙10</w:t>
            </w:r>
            <w:r w:rsidRPr="003F2ECA">
              <w:rPr>
                <w:sz w:val="18"/>
                <w:szCs w:val="18"/>
                <w:vertAlign w:val="superscript"/>
              </w:rPr>
              <w:t>-1</w:t>
            </w:r>
          </w:p>
        </w:tc>
      </w:tr>
      <w:tr w:rsidR="006357C8" w:rsidRPr="003F2ECA" w14:paraId="48A63541" w14:textId="77777777" w:rsidTr="001F7BAA">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1203DB3" w14:textId="77777777" w:rsidR="006357C8" w:rsidRPr="003F2ECA" w:rsidRDefault="006357C8" w:rsidP="001F7BAA">
            <w:pPr>
              <w:spacing w:before="40" w:after="40" w:line="220" w:lineRule="atLeast"/>
              <w:ind w:left="28" w:right="28"/>
              <w:jc w:val="center"/>
              <w:rPr>
                <w:sz w:val="18"/>
                <w:szCs w:val="18"/>
              </w:rPr>
            </w:pPr>
            <w:r w:rsidRPr="003F2ECA">
              <w:rPr>
                <w:sz w:val="18"/>
                <w:szCs w:val="18"/>
              </w:rPr>
              <w:t>2b (с изменяемой силой света)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EBDF9B" w14:textId="77777777" w:rsidR="006357C8" w:rsidRPr="003F2ECA" w:rsidRDefault="006357C8" w:rsidP="001F7BAA">
            <w:pPr>
              <w:spacing w:before="40" w:after="40" w:line="220" w:lineRule="atLeast"/>
              <w:ind w:left="28" w:right="28"/>
              <w:jc w:val="center"/>
              <w:rPr>
                <w:sz w:val="18"/>
                <w:szCs w:val="18"/>
              </w:rPr>
            </w:pPr>
            <w:r w:rsidRPr="003F2ECA">
              <w:rPr>
                <w:sz w:val="18"/>
                <w:szCs w:val="18"/>
              </w:rPr>
              <w:t>5,0∙10</w:t>
            </w:r>
            <w:r w:rsidRPr="003F2ECA">
              <w:rPr>
                <w:sz w:val="18"/>
                <w:szCs w:val="18"/>
                <w:vertAlign w:val="superscript"/>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FEE2694"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1.00∙10</w:t>
            </w:r>
            <w:r w:rsidRPr="003F2ECA">
              <w:rPr>
                <w:sz w:val="18"/>
                <w:szCs w:val="18"/>
                <w:vertAlign w:val="superscript"/>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4B03E8" w14:textId="77777777" w:rsidR="006357C8" w:rsidRPr="003F2ECA" w:rsidRDefault="006357C8" w:rsidP="001F7BAA">
            <w:pPr>
              <w:spacing w:before="40" w:after="40" w:line="220" w:lineRule="atLeast"/>
              <w:ind w:left="28" w:right="28"/>
              <w:jc w:val="center"/>
              <w:rPr>
                <w:sz w:val="18"/>
                <w:szCs w:val="18"/>
              </w:rPr>
            </w:pPr>
            <w:r w:rsidRPr="003F2ECA">
              <w:rPr>
                <w:sz w:val="18"/>
                <w:szCs w:val="18"/>
              </w:rPr>
              <w:t>5,00∙10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E1DD22"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9ED32F3"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BC866B3" w14:textId="77777777" w:rsidR="006357C8" w:rsidRPr="003F2ECA" w:rsidRDefault="006357C8" w:rsidP="001F7BAA">
            <w:pPr>
              <w:spacing w:before="40" w:after="40" w:line="220" w:lineRule="atLeast"/>
              <w:ind w:left="28" w:right="28"/>
              <w:jc w:val="center"/>
              <w:rPr>
                <w:rStyle w:val="Carpredefinitoparagrafo1"/>
                <w:bCs/>
                <w:sz w:val="18"/>
                <w:szCs w:val="18"/>
              </w:rPr>
            </w:pPr>
            <w:r w:rsidRPr="003F2ECA">
              <w:rPr>
                <w:sz w:val="18"/>
                <w:szCs w:val="18"/>
              </w:rPr>
              <w:t>3∙10</w:t>
            </w:r>
            <w:r w:rsidRPr="003F2ECA">
              <w:rPr>
                <w:sz w:val="18"/>
                <w:szCs w:val="18"/>
                <w:vertAlign w:val="superscript"/>
              </w:rPr>
              <w:t>-1</w:t>
            </w:r>
            <w:r w:rsidRPr="003F2ECA">
              <w:rPr>
                <w:sz w:val="18"/>
                <w:szCs w:val="18"/>
              </w:rPr>
              <w:t xml:space="preserve"> (день)</w:t>
            </w:r>
          </w:p>
          <w:p w14:paraId="4218B360" w14:textId="77777777" w:rsidR="006357C8" w:rsidRPr="003F2ECA" w:rsidRDefault="006357C8" w:rsidP="001F7BAA">
            <w:pPr>
              <w:spacing w:before="40" w:after="40" w:line="220" w:lineRule="atLeast"/>
              <w:ind w:left="28" w:right="28"/>
              <w:jc w:val="center"/>
              <w:rPr>
                <w:sz w:val="18"/>
                <w:szCs w:val="18"/>
              </w:rPr>
            </w:pPr>
            <w:r w:rsidRPr="003F2ECA">
              <w:rPr>
                <w:sz w:val="18"/>
                <w:szCs w:val="18"/>
              </w:rPr>
              <w:t>7∙10</w:t>
            </w:r>
            <w:r w:rsidRPr="003F2ECA">
              <w:rPr>
                <w:sz w:val="18"/>
                <w:szCs w:val="18"/>
                <w:vertAlign w:val="superscript"/>
              </w:rPr>
              <w:t>-2</w:t>
            </w:r>
            <w:r w:rsidRPr="003F2ECA">
              <w:rPr>
                <w:sz w:val="18"/>
                <w:szCs w:val="18"/>
              </w:rPr>
              <w:t xml:space="preserve"> (ночь)</w:t>
            </w:r>
          </w:p>
        </w:tc>
      </w:tr>
      <w:tr w:rsidR="006357C8" w:rsidRPr="003F2ECA" w14:paraId="3D538389" w14:textId="77777777" w:rsidTr="001F7BAA">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B55CE1D" w14:textId="77777777" w:rsidR="006357C8" w:rsidRPr="003F2ECA" w:rsidRDefault="006357C8" w:rsidP="001F7BAA">
            <w:pPr>
              <w:spacing w:before="40" w:after="40" w:line="220" w:lineRule="atLeast"/>
              <w:ind w:left="28" w:right="28"/>
              <w:jc w:val="center"/>
              <w:rPr>
                <w:sz w:val="18"/>
                <w:szCs w:val="18"/>
              </w:rPr>
            </w:pPr>
            <w:r w:rsidRPr="003F2ECA">
              <w:rPr>
                <w:sz w:val="18"/>
                <w:szCs w:val="18"/>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5D0FDAA" w14:textId="77777777" w:rsidR="006357C8" w:rsidRPr="003F2ECA" w:rsidRDefault="006357C8" w:rsidP="001F7BAA">
            <w:pPr>
              <w:spacing w:before="40" w:after="40" w:line="220" w:lineRule="atLeast"/>
              <w:ind w:left="28" w:right="28"/>
              <w:jc w:val="center"/>
              <w:rPr>
                <w:sz w:val="18"/>
                <w:szCs w:val="18"/>
              </w:rPr>
            </w:pPr>
            <w:r w:rsidRPr="003F2ECA">
              <w:rPr>
                <w:sz w:val="18"/>
                <w:szCs w:val="18"/>
              </w:rPr>
              <w:t>6∙10</w:t>
            </w:r>
            <w:r w:rsidRPr="003F2ECA">
              <w:rPr>
                <w:sz w:val="18"/>
                <w:szCs w:val="18"/>
                <w:vertAlign w:val="superscript"/>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A00F0B" w14:textId="77777777" w:rsidR="006357C8" w:rsidRPr="003F2ECA" w:rsidRDefault="006357C8" w:rsidP="001F7BAA">
            <w:pPr>
              <w:spacing w:before="40" w:after="40" w:line="220" w:lineRule="atLeast"/>
              <w:ind w:left="28" w:right="28"/>
              <w:jc w:val="center"/>
              <w:rPr>
                <w:sz w:val="18"/>
                <w:szCs w:val="18"/>
              </w:rPr>
            </w:pPr>
            <w:r w:rsidRPr="003F2ECA">
              <w:rPr>
                <w:sz w:val="18"/>
                <w:szCs w:val="18"/>
              </w:rPr>
              <w:t>2.80∙10</w:t>
            </w:r>
            <w:r w:rsidRPr="003F2ECA">
              <w:rPr>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6DD9E2"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1,40∙10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14C987B"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Таблица А2-2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82774F"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Таблица А2-2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227D643" w14:textId="77777777" w:rsidR="006357C8" w:rsidRPr="003F2ECA" w:rsidRDefault="006357C8" w:rsidP="001F7BAA">
            <w:pPr>
              <w:spacing w:before="40" w:after="40" w:line="220" w:lineRule="atLeast"/>
              <w:ind w:left="28" w:right="28"/>
              <w:jc w:val="center"/>
              <w:rPr>
                <w:sz w:val="18"/>
                <w:szCs w:val="18"/>
              </w:rPr>
            </w:pPr>
            <w:r w:rsidRPr="003F2ECA">
              <w:rPr>
                <w:sz w:val="18"/>
                <w:szCs w:val="18"/>
              </w:rPr>
              <w:t>6∙10</w:t>
            </w:r>
            <w:r w:rsidRPr="003F2ECA">
              <w:rPr>
                <w:sz w:val="18"/>
                <w:szCs w:val="18"/>
                <w:vertAlign w:val="superscript"/>
              </w:rPr>
              <w:t>-1</w:t>
            </w:r>
          </w:p>
        </w:tc>
      </w:tr>
      <w:tr w:rsidR="006357C8" w:rsidRPr="003F2ECA" w14:paraId="10410182" w14:textId="77777777" w:rsidTr="001F7BAA">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7E9E547" w14:textId="77777777" w:rsidR="006357C8" w:rsidRPr="003F2ECA" w:rsidRDefault="006357C8" w:rsidP="001F7BAA">
            <w:pPr>
              <w:spacing w:before="40" w:after="40" w:line="220" w:lineRule="atLeast"/>
              <w:ind w:left="28" w:right="28"/>
              <w:jc w:val="center"/>
              <w:rPr>
                <w:sz w:val="18"/>
                <w:szCs w:val="18"/>
              </w:rPr>
            </w:pPr>
            <w:r w:rsidRPr="003F2ECA">
              <w:rPr>
                <w:sz w:val="18"/>
                <w:szCs w:val="18"/>
              </w:rPr>
              <w:t>6</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0DABB5" w14:textId="77777777" w:rsidR="006357C8" w:rsidRPr="003F2ECA" w:rsidRDefault="006357C8" w:rsidP="001F7BAA">
            <w:pPr>
              <w:spacing w:before="40" w:after="40" w:line="220" w:lineRule="atLeast"/>
              <w:ind w:left="28" w:right="28"/>
              <w:jc w:val="center"/>
              <w:rPr>
                <w:sz w:val="18"/>
                <w:szCs w:val="18"/>
              </w:rPr>
            </w:pPr>
            <w:r w:rsidRPr="003F2ECA">
              <w:rPr>
                <w:sz w:val="18"/>
                <w:szCs w:val="18"/>
              </w:rPr>
              <w:t>5,0∙10</w:t>
            </w:r>
            <w:r w:rsidRPr="003F2ECA">
              <w:rPr>
                <w:sz w:val="18"/>
                <w:szCs w:val="18"/>
                <w:vertAlign w:val="superscript"/>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813391" w14:textId="77777777" w:rsidR="006357C8" w:rsidRPr="003F2ECA" w:rsidRDefault="006357C8" w:rsidP="001F7BAA">
            <w:pPr>
              <w:spacing w:before="40" w:after="40" w:line="220" w:lineRule="atLeast"/>
              <w:ind w:left="28" w:right="28"/>
              <w:jc w:val="center"/>
              <w:rPr>
                <w:sz w:val="18"/>
                <w:szCs w:val="18"/>
              </w:rPr>
            </w:pPr>
            <w:r w:rsidRPr="003F2ECA">
              <w:rPr>
                <w:sz w:val="18"/>
                <w:szCs w:val="18"/>
              </w:rPr>
              <w:t>2.80∙10</w:t>
            </w:r>
            <w:r w:rsidRPr="003F2ECA">
              <w:rPr>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DA42268"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1,40∙10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CC8DCCD"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Рис. А3-IV</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CB8966" w14:textId="77777777" w:rsidR="006357C8" w:rsidRPr="003F2ECA" w:rsidRDefault="006357C8" w:rsidP="001F7BAA">
            <w:pPr>
              <w:spacing w:before="40" w:after="40" w:line="220" w:lineRule="atLeast"/>
              <w:ind w:left="28" w:right="28"/>
              <w:jc w:val="center"/>
              <w:rPr>
                <w:sz w:val="18"/>
                <w:szCs w:val="18"/>
              </w:rPr>
            </w:pPr>
            <w:r w:rsidRPr="003F2ECA">
              <w:rPr>
                <w:sz w:val="18"/>
                <w:szCs w:val="18"/>
              </w:rPr>
              <w:t>Информация отсутствует</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B630198" w14:textId="77777777" w:rsidR="006357C8" w:rsidRPr="003F2ECA" w:rsidRDefault="006357C8" w:rsidP="001F7BAA">
            <w:pPr>
              <w:spacing w:before="40" w:after="40" w:line="220" w:lineRule="atLeast"/>
              <w:ind w:left="28" w:right="28"/>
              <w:jc w:val="center"/>
              <w:rPr>
                <w:sz w:val="18"/>
                <w:szCs w:val="18"/>
              </w:rPr>
            </w:pPr>
            <w:r w:rsidRPr="003F2ECA">
              <w:rPr>
                <w:sz w:val="18"/>
                <w:szCs w:val="18"/>
              </w:rPr>
              <w:t>Информация отсутствует</w:t>
            </w:r>
          </w:p>
        </w:tc>
      </w:tr>
      <w:tr w:rsidR="006357C8" w:rsidRPr="003F2ECA" w14:paraId="022F7E90" w14:textId="77777777" w:rsidTr="001F7BAA">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8E3912C"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D45209F" w14:textId="77777777" w:rsidR="006357C8" w:rsidRPr="003F2ECA" w:rsidRDefault="006357C8" w:rsidP="001F7BAA">
            <w:pPr>
              <w:spacing w:before="40" w:after="40" w:line="220" w:lineRule="atLeast"/>
              <w:ind w:left="28" w:right="28"/>
              <w:jc w:val="center"/>
              <w:rPr>
                <w:sz w:val="18"/>
                <w:szCs w:val="18"/>
              </w:rPr>
            </w:pPr>
            <w:r w:rsidRPr="003F2ECA">
              <w:rPr>
                <w:sz w:val="18"/>
                <w:szCs w:val="18"/>
              </w:rPr>
              <w:t>9,0∙10</w:t>
            </w:r>
            <w:r w:rsidRPr="003F2ECA">
              <w:rPr>
                <w:sz w:val="18"/>
                <w:szCs w:val="18"/>
                <w:vertAlign w:val="superscript"/>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0015339"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1.20∙10</w:t>
            </w:r>
            <w:r w:rsidRPr="003F2ECA">
              <w:rPr>
                <w:sz w:val="18"/>
                <w:szCs w:val="18"/>
                <w:vertAlign w:val="superscript"/>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DE274EA" w14:textId="77777777" w:rsidR="006357C8" w:rsidRPr="003F2ECA" w:rsidRDefault="006357C8" w:rsidP="001F7BAA">
            <w:pPr>
              <w:spacing w:before="40" w:after="40" w:line="220" w:lineRule="atLeast"/>
              <w:ind w:left="28" w:right="28"/>
              <w:jc w:val="center"/>
              <w:rPr>
                <w:sz w:val="18"/>
                <w:szCs w:val="18"/>
              </w:rPr>
            </w:pPr>
            <w:r w:rsidRPr="003F2ECA">
              <w:rPr>
                <w:sz w:val="18"/>
                <w:szCs w:val="18"/>
              </w:rPr>
              <w:t>6,00∙10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3AC3297"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01D8ED1"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8FCB81A" w14:textId="77777777" w:rsidR="006357C8" w:rsidRPr="003F2ECA" w:rsidRDefault="006357C8" w:rsidP="001F7BAA">
            <w:pPr>
              <w:spacing w:before="40" w:after="40" w:line="220" w:lineRule="atLeast"/>
              <w:ind w:left="28" w:right="28"/>
              <w:jc w:val="center"/>
              <w:rPr>
                <w:sz w:val="18"/>
                <w:szCs w:val="18"/>
              </w:rPr>
            </w:pPr>
            <w:r w:rsidRPr="003F2ECA">
              <w:rPr>
                <w:sz w:val="18"/>
                <w:szCs w:val="18"/>
              </w:rPr>
              <w:t>3∙10</w:t>
            </w:r>
            <w:r w:rsidRPr="003F2ECA">
              <w:rPr>
                <w:sz w:val="18"/>
                <w:szCs w:val="18"/>
                <w:vertAlign w:val="superscript"/>
              </w:rPr>
              <w:t>-1</w:t>
            </w:r>
          </w:p>
        </w:tc>
      </w:tr>
      <w:tr w:rsidR="006357C8" w:rsidRPr="003F2ECA" w14:paraId="3E27EE38" w14:textId="77777777" w:rsidTr="001F7BAA">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1707DE"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11a</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95BA46"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1,75∙10</w:t>
            </w:r>
            <w:r w:rsidRPr="003F2ECA">
              <w:rPr>
                <w:sz w:val="18"/>
                <w:szCs w:val="18"/>
                <w:vertAlign w:val="superscript"/>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C17EC1D"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1.20∙10</w:t>
            </w:r>
            <w:r w:rsidRPr="003F2ECA">
              <w:rPr>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CCA08D2" w14:textId="77777777" w:rsidR="006357C8" w:rsidRPr="003F2ECA" w:rsidRDefault="006357C8" w:rsidP="001F7BAA">
            <w:pPr>
              <w:spacing w:before="40" w:after="40" w:line="220" w:lineRule="atLeast"/>
              <w:ind w:left="28" w:right="28"/>
              <w:jc w:val="center"/>
              <w:rPr>
                <w:sz w:val="18"/>
                <w:szCs w:val="18"/>
              </w:rPr>
            </w:pPr>
            <w:r w:rsidRPr="003F2ECA">
              <w:rPr>
                <w:sz w:val="18"/>
                <w:szCs w:val="18"/>
              </w:rPr>
              <w:t>6,00∙10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DC15CE6"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E1599BB"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DB75AEC" w14:textId="77777777" w:rsidR="006357C8" w:rsidRPr="003F2ECA" w:rsidRDefault="006357C8" w:rsidP="001F7BAA">
            <w:pPr>
              <w:spacing w:before="40" w:after="40" w:line="220" w:lineRule="atLeast"/>
              <w:ind w:left="28" w:right="28"/>
              <w:jc w:val="center"/>
              <w:rPr>
                <w:sz w:val="18"/>
                <w:szCs w:val="18"/>
              </w:rPr>
            </w:pPr>
            <w:r w:rsidRPr="003F2ECA">
              <w:rPr>
                <w:sz w:val="18"/>
                <w:szCs w:val="18"/>
              </w:rPr>
              <w:t>3∙10</w:t>
            </w:r>
            <w:r w:rsidRPr="003F2ECA">
              <w:rPr>
                <w:sz w:val="18"/>
                <w:szCs w:val="18"/>
                <w:vertAlign w:val="superscript"/>
              </w:rPr>
              <w:t>-1</w:t>
            </w:r>
          </w:p>
        </w:tc>
      </w:tr>
      <w:tr w:rsidR="006357C8" w:rsidRPr="003F2ECA" w14:paraId="2A615848" w14:textId="77777777" w:rsidTr="001F7BAA">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EAB60F"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11b</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571D83" w14:textId="77777777" w:rsidR="006357C8" w:rsidRPr="003F2ECA" w:rsidRDefault="006357C8" w:rsidP="001F7BAA">
            <w:pPr>
              <w:spacing w:before="40" w:after="40" w:line="220" w:lineRule="atLeast"/>
              <w:ind w:left="28" w:right="28"/>
              <w:jc w:val="center"/>
              <w:rPr>
                <w:sz w:val="18"/>
                <w:szCs w:val="18"/>
              </w:rPr>
            </w:pPr>
            <w:r w:rsidRPr="003F2ECA">
              <w:rPr>
                <w:sz w:val="18"/>
                <w:szCs w:val="18"/>
              </w:rPr>
              <w:t>2,50∙10</w:t>
            </w:r>
            <w:r w:rsidRPr="003F2ECA">
              <w:rPr>
                <w:sz w:val="18"/>
                <w:szCs w:val="18"/>
                <w:vertAlign w:val="superscript"/>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014100A"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1.20∙10</w:t>
            </w:r>
            <w:r w:rsidRPr="003F2ECA">
              <w:rPr>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CB84DBD" w14:textId="77777777" w:rsidR="006357C8" w:rsidRPr="003F2ECA" w:rsidRDefault="006357C8" w:rsidP="001F7BAA">
            <w:pPr>
              <w:spacing w:before="40" w:after="40" w:line="220" w:lineRule="atLeast"/>
              <w:ind w:left="28" w:right="28"/>
              <w:jc w:val="center"/>
              <w:rPr>
                <w:sz w:val="18"/>
                <w:szCs w:val="18"/>
              </w:rPr>
            </w:pPr>
            <w:r w:rsidRPr="003F2ECA">
              <w:rPr>
                <w:sz w:val="18"/>
                <w:szCs w:val="18"/>
              </w:rPr>
              <w:t>6,00∙10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8B1A1C"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47584D4"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B759EFE" w14:textId="77777777" w:rsidR="006357C8" w:rsidRPr="003F2ECA" w:rsidRDefault="006357C8" w:rsidP="001F7BAA">
            <w:pPr>
              <w:spacing w:before="40" w:after="40" w:line="220" w:lineRule="atLeast"/>
              <w:ind w:left="28" w:right="28"/>
              <w:jc w:val="center"/>
              <w:rPr>
                <w:sz w:val="18"/>
                <w:szCs w:val="18"/>
              </w:rPr>
            </w:pPr>
            <w:r w:rsidRPr="003F2ECA">
              <w:rPr>
                <w:sz w:val="18"/>
                <w:szCs w:val="18"/>
              </w:rPr>
              <w:t>3∙10</w:t>
            </w:r>
            <w:r w:rsidRPr="003F2ECA">
              <w:rPr>
                <w:sz w:val="18"/>
                <w:szCs w:val="18"/>
                <w:vertAlign w:val="superscript"/>
              </w:rPr>
              <w:t>-1</w:t>
            </w:r>
          </w:p>
        </w:tc>
      </w:tr>
      <w:tr w:rsidR="006357C8" w:rsidRPr="003F2ECA" w14:paraId="732506BB" w14:textId="77777777" w:rsidTr="001F7BAA">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848C1C"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11c</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EFFF2BA" w14:textId="77777777" w:rsidR="006357C8" w:rsidRPr="003F2ECA" w:rsidRDefault="006357C8" w:rsidP="001F7BAA">
            <w:pPr>
              <w:spacing w:before="40" w:after="40" w:line="220" w:lineRule="atLeast"/>
              <w:ind w:left="28" w:right="28"/>
              <w:jc w:val="center"/>
              <w:rPr>
                <w:sz w:val="18"/>
                <w:szCs w:val="18"/>
              </w:rPr>
            </w:pPr>
            <w:r w:rsidRPr="003F2ECA">
              <w:rPr>
                <w:sz w:val="18"/>
                <w:szCs w:val="18"/>
              </w:rPr>
              <w:t>4,00∙10</w:t>
            </w:r>
            <w:r w:rsidRPr="003F2ECA">
              <w:rPr>
                <w:sz w:val="18"/>
                <w:szCs w:val="18"/>
                <w:vertAlign w:val="superscript"/>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0F9A6A"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1.20∙10</w:t>
            </w:r>
            <w:r w:rsidRPr="003F2ECA">
              <w:rPr>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DA3D455" w14:textId="77777777" w:rsidR="006357C8" w:rsidRPr="003F2ECA" w:rsidRDefault="006357C8" w:rsidP="001F7BAA">
            <w:pPr>
              <w:spacing w:before="40" w:after="40" w:line="220" w:lineRule="atLeast"/>
              <w:ind w:left="28" w:right="28"/>
              <w:jc w:val="center"/>
              <w:rPr>
                <w:sz w:val="18"/>
                <w:szCs w:val="18"/>
              </w:rPr>
            </w:pPr>
            <w:r w:rsidRPr="003F2ECA">
              <w:rPr>
                <w:sz w:val="18"/>
                <w:szCs w:val="18"/>
              </w:rPr>
              <w:t>6,00∙10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115BC97"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9F09C24"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A2B5CA" w14:textId="77777777" w:rsidR="006357C8" w:rsidRPr="003F2ECA" w:rsidRDefault="006357C8" w:rsidP="001F7BAA">
            <w:pPr>
              <w:spacing w:before="40" w:after="40" w:line="220" w:lineRule="atLeast"/>
              <w:ind w:left="28" w:right="28"/>
              <w:jc w:val="center"/>
              <w:rPr>
                <w:sz w:val="18"/>
                <w:szCs w:val="18"/>
              </w:rPr>
            </w:pPr>
            <w:r w:rsidRPr="003F2ECA">
              <w:rPr>
                <w:sz w:val="18"/>
                <w:szCs w:val="18"/>
              </w:rPr>
              <w:t>3∙10</w:t>
            </w:r>
            <w:r w:rsidRPr="003F2ECA">
              <w:rPr>
                <w:sz w:val="18"/>
                <w:szCs w:val="18"/>
                <w:vertAlign w:val="superscript"/>
              </w:rPr>
              <w:t>-1</w:t>
            </w:r>
          </w:p>
        </w:tc>
      </w:tr>
      <w:tr w:rsidR="006357C8" w:rsidRPr="003F2ECA" w14:paraId="494CF457" w14:textId="77777777" w:rsidTr="001F7BAA">
        <w:trPr>
          <w:trHeight w:val="142"/>
        </w:trPr>
        <w:tc>
          <w:tcPr>
            <w:tcW w:w="117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6E8039FA" w14:textId="77777777" w:rsidR="006357C8" w:rsidRPr="003F2ECA" w:rsidRDefault="006357C8" w:rsidP="001F7BAA">
            <w:pPr>
              <w:spacing w:before="40" w:after="40" w:line="220" w:lineRule="atLeast"/>
              <w:ind w:left="28" w:right="28"/>
              <w:jc w:val="center"/>
              <w:rPr>
                <w:sz w:val="18"/>
                <w:szCs w:val="18"/>
              </w:rPr>
            </w:pPr>
            <w:r w:rsidRPr="003F2ECA">
              <w:rPr>
                <w:sz w:val="18"/>
                <w:szCs w:val="18"/>
              </w:rPr>
              <w:t>12</w:t>
            </w:r>
          </w:p>
        </w:tc>
        <w:tc>
          <w:tcPr>
            <w:tcW w:w="1302"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83D2A60" w14:textId="77777777" w:rsidR="006357C8" w:rsidRPr="003F2ECA" w:rsidRDefault="006357C8" w:rsidP="001F7BAA">
            <w:pPr>
              <w:spacing w:before="40" w:after="40" w:line="220" w:lineRule="atLeast"/>
              <w:ind w:left="28" w:right="28"/>
              <w:jc w:val="center"/>
              <w:rPr>
                <w:sz w:val="18"/>
                <w:szCs w:val="18"/>
              </w:rPr>
            </w:pPr>
            <w:r w:rsidRPr="003F2ECA">
              <w:rPr>
                <w:sz w:val="18"/>
                <w:szCs w:val="18"/>
              </w:rPr>
              <w:t>5,0∙10</w:t>
            </w:r>
            <w:r w:rsidRPr="003F2ECA">
              <w:rPr>
                <w:sz w:val="18"/>
                <w:szCs w:val="18"/>
                <w:vertAlign w:val="superscript"/>
              </w:rPr>
              <w:t>1</w:t>
            </w:r>
          </w:p>
        </w:tc>
        <w:tc>
          <w:tcPr>
            <w:tcW w:w="952"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6D8F76C5" w14:textId="77777777" w:rsidR="006357C8" w:rsidRPr="003F2ECA" w:rsidRDefault="006357C8" w:rsidP="001F7BAA">
            <w:pPr>
              <w:spacing w:before="40" w:after="40" w:line="220" w:lineRule="atLeast"/>
              <w:ind w:left="28" w:right="28"/>
              <w:jc w:val="center"/>
              <w:rPr>
                <w:sz w:val="18"/>
                <w:szCs w:val="18"/>
              </w:rPr>
            </w:pPr>
            <w:r w:rsidRPr="003F2ECA">
              <w:rPr>
                <w:sz w:val="18"/>
                <w:szCs w:val="18"/>
              </w:rPr>
              <w:t>5,00∙10</w:t>
            </w:r>
            <w:r w:rsidRPr="003F2ECA">
              <w:rPr>
                <w:sz w:val="18"/>
                <w:szCs w:val="18"/>
                <w:vertAlign w:val="superscript"/>
              </w:rPr>
              <w:t>2</w:t>
            </w:r>
          </w:p>
        </w:tc>
        <w:tc>
          <w:tcPr>
            <w:tcW w:w="1651"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33CC51DD" w14:textId="77777777" w:rsidR="006357C8" w:rsidRPr="003F2ECA" w:rsidRDefault="006357C8" w:rsidP="001F7BAA">
            <w:pPr>
              <w:spacing w:before="40" w:after="40" w:line="220" w:lineRule="atLeast"/>
              <w:ind w:left="28" w:right="28"/>
              <w:jc w:val="center"/>
              <w:rPr>
                <w:sz w:val="18"/>
                <w:szCs w:val="18"/>
              </w:rPr>
            </w:pPr>
            <w:r w:rsidRPr="003F2ECA">
              <w:rPr>
                <w:sz w:val="18"/>
                <w:szCs w:val="18"/>
              </w:rPr>
              <w:t>2,50∙10</w:t>
            </w:r>
            <w:r w:rsidRPr="003F2ECA">
              <w:rPr>
                <w:sz w:val="18"/>
                <w:szCs w:val="18"/>
                <w:vertAlign w:val="superscript"/>
              </w:rPr>
              <w:t>2</w:t>
            </w:r>
          </w:p>
        </w:tc>
        <w:tc>
          <w:tcPr>
            <w:tcW w:w="145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06D4D26"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3C3577AF" w14:textId="77777777" w:rsidR="006357C8" w:rsidRPr="003F2ECA" w:rsidRDefault="006357C8" w:rsidP="001F7BAA">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6A3D35FC" w14:textId="77777777" w:rsidR="006357C8" w:rsidRPr="003F2ECA" w:rsidRDefault="006357C8" w:rsidP="001F7BAA">
            <w:pPr>
              <w:spacing w:before="40" w:after="40" w:line="220" w:lineRule="atLeast"/>
              <w:ind w:left="28" w:right="28"/>
              <w:jc w:val="center"/>
              <w:rPr>
                <w:sz w:val="18"/>
                <w:szCs w:val="18"/>
              </w:rPr>
            </w:pPr>
            <w:r w:rsidRPr="003F2ECA">
              <w:rPr>
                <w:sz w:val="18"/>
                <w:szCs w:val="18"/>
              </w:rPr>
              <w:t>3∙10</w:t>
            </w:r>
            <w:r w:rsidRPr="003F2ECA">
              <w:rPr>
                <w:sz w:val="18"/>
                <w:szCs w:val="18"/>
                <w:vertAlign w:val="superscript"/>
              </w:rPr>
              <w:t>-1</w:t>
            </w:r>
          </w:p>
        </w:tc>
      </w:tr>
    </w:tbl>
    <w:p w14:paraId="284687BF" w14:textId="77777777" w:rsidR="006357C8" w:rsidRPr="003F2ECA" w:rsidRDefault="006357C8" w:rsidP="006357C8">
      <w:pPr>
        <w:pStyle w:val="SingleTxtG"/>
        <w:spacing w:before="240"/>
      </w:pPr>
      <w:r w:rsidRPr="003F2ECA">
        <w:t>5.6.2</w:t>
      </w:r>
      <w:r w:rsidRPr="003F2ECA">
        <w:tab/>
      </w:r>
      <w:r w:rsidRPr="003F2ECA">
        <w:tab/>
        <w:t>Минимальная сила света в пределах углов геометрической видимости:</w:t>
      </w:r>
    </w:p>
    <w:p w14:paraId="34D27192" w14:textId="77777777" w:rsidR="006357C8" w:rsidRPr="003F2ECA" w:rsidRDefault="006357C8" w:rsidP="006357C8">
      <w:pPr>
        <w:pStyle w:val="SingleTxtG"/>
        <w:ind w:left="2268"/>
      </w:pPr>
      <w:r w:rsidRPr="003F2ECA">
        <w:t>см. таблицу 8.</w:t>
      </w:r>
    </w:p>
    <w:p w14:paraId="085BB6F3" w14:textId="77777777" w:rsidR="006357C8" w:rsidRPr="003F2ECA" w:rsidRDefault="006357C8" w:rsidP="006357C8">
      <w:pPr>
        <w:pStyle w:val="SingleTxtG"/>
      </w:pPr>
      <w:r w:rsidRPr="003F2ECA">
        <w:t>5.6.3</w:t>
      </w:r>
      <w:r w:rsidRPr="003F2ECA">
        <w:tab/>
      </w:r>
      <w:r w:rsidRPr="003F2ECA">
        <w:tab/>
        <w:t>Минимальная или максимальная площадь видимой поверхности:</w:t>
      </w:r>
    </w:p>
    <w:p w14:paraId="418631A3" w14:textId="77777777" w:rsidR="006357C8" w:rsidRPr="003F2ECA" w:rsidRDefault="006357C8" w:rsidP="006357C8">
      <w:pPr>
        <w:pStyle w:val="SingleTxtG"/>
        <w:ind w:left="2268"/>
      </w:pPr>
      <w:r w:rsidRPr="003F2ECA">
        <w:t>никаких требований не предусмотрено.</w:t>
      </w:r>
    </w:p>
    <w:p w14:paraId="542B1E3E" w14:textId="77777777" w:rsidR="006357C8" w:rsidRPr="003F2ECA" w:rsidRDefault="006357C8" w:rsidP="006357C8">
      <w:pPr>
        <w:pStyle w:val="SingleTxtG"/>
      </w:pPr>
      <w:r w:rsidRPr="003F2ECA">
        <w:t>5.6.4</w:t>
      </w:r>
      <w:r w:rsidRPr="003F2ECA">
        <w:tab/>
      </w:r>
      <w:r w:rsidRPr="003F2ECA">
        <w:tab/>
        <w:t>Измерение</w:t>
      </w:r>
    </w:p>
    <w:p w14:paraId="15341D2C" w14:textId="77777777" w:rsidR="006357C8" w:rsidRPr="003F2ECA" w:rsidRDefault="006357C8" w:rsidP="006357C8">
      <w:pPr>
        <w:pStyle w:val="SingleTxtG"/>
        <w:ind w:left="2268"/>
      </w:pPr>
      <w:r w:rsidRPr="003F2ECA">
        <w:t>Как правило, силу света измеряют с использованием постоянно включенного(</w:t>
      </w:r>
      <w:proofErr w:type="spellStart"/>
      <w:r w:rsidRPr="003F2ECA">
        <w:t>ых</w:t>
      </w:r>
      <w:proofErr w:type="spellEnd"/>
      <w:r w:rsidRPr="003F2ECA">
        <w:t>) источника(</w:t>
      </w:r>
      <w:proofErr w:type="spellStart"/>
      <w:r w:rsidRPr="003F2ECA">
        <w:t>ов</w:t>
      </w:r>
      <w:proofErr w:type="spellEnd"/>
      <w:r w:rsidRPr="003F2ECA">
        <w:t>) света.</w:t>
      </w:r>
    </w:p>
    <w:p w14:paraId="0B4FE300" w14:textId="77777777" w:rsidR="006357C8" w:rsidRPr="003F2ECA" w:rsidRDefault="006357C8" w:rsidP="006357C8">
      <w:pPr>
        <w:pStyle w:val="SingleTxtG"/>
        <w:ind w:left="2268"/>
      </w:pPr>
      <w:r w:rsidRPr="003F2ECA">
        <w:t>Однако в зависимости от конструкции огня, например при использовании светоизлучающих диодов (СИД) или необходимости принимать меры для предотвращения перегрева, силу света огней разрешается измерять в мигающем режиме.</w:t>
      </w:r>
    </w:p>
    <w:p w14:paraId="12C42B74" w14:textId="77777777" w:rsidR="006357C8" w:rsidRPr="003F2ECA" w:rsidRDefault="006357C8" w:rsidP="006357C8">
      <w:pPr>
        <w:pStyle w:val="SingleTxtG"/>
        <w:ind w:left="2835" w:hanging="567"/>
      </w:pPr>
      <w:r w:rsidRPr="003F2ECA">
        <w:t>a)</w:t>
      </w:r>
      <w:r w:rsidRPr="003F2ECA">
        <w:tab/>
        <w:t>Такой режим должен обеспечиваться путем переключения с частотой f = 1,5 ± 0,5 Гц и с длительностью импульса более 0,3 с, измеренной при силе света, составляющей 95</w:t>
      </w:r>
      <w:r w:rsidRPr="003F2ECA">
        <w:rPr>
          <w:lang w:val="fr-CH"/>
        </w:rPr>
        <w:t> </w:t>
      </w:r>
      <w:r w:rsidRPr="003F2ECA">
        <w:t>% от ее максимального значения. Во всех других случаях напряжение, требуемое в пункте 4.8, надлежит переключать таким образом, чтобы время нарастания и спада импульса составляло менее 0,01</w:t>
      </w:r>
      <w:r w:rsidRPr="003F2ECA">
        <w:rPr>
          <w:lang w:val="fr-CH"/>
        </w:rPr>
        <w:t> </w:t>
      </w:r>
      <w:r w:rsidRPr="003F2ECA">
        <w:t>с; при этом превышения установленных предельных значений не допускается.</w:t>
      </w:r>
    </w:p>
    <w:p w14:paraId="0AC3BA51" w14:textId="77777777" w:rsidR="006357C8" w:rsidRPr="003F2ECA" w:rsidRDefault="006357C8" w:rsidP="006357C8">
      <w:pPr>
        <w:pStyle w:val="SingleTxtG"/>
        <w:ind w:left="2835" w:hanging="567"/>
      </w:pPr>
      <w:r w:rsidRPr="003F2ECA">
        <w:lastRenderedPageBreak/>
        <w:t>b)</w:t>
      </w:r>
      <w:r w:rsidRPr="003F2ECA">
        <w:tab/>
        <w:t>В случае проведения измерений в мигающем режиме регистрируемая сила света должна соответствовать максимальному уровню.</w:t>
      </w:r>
    </w:p>
    <w:p w14:paraId="11CF593F" w14:textId="77777777" w:rsidR="006357C8" w:rsidRPr="003F2ECA" w:rsidRDefault="006357C8" w:rsidP="006357C8">
      <w:pPr>
        <w:pStyle w:val="SingleTxtG"/>
      </w:pPr>
      <w:r w:rsidRPr="003F2ECA">
        <w:t>5.6.5</w:t>
      </w:r>
      <w:r w:rsidRPr="003F2ECA">
        <w:tab/>
      </w:r>
      <w:r w:rsidRPr="003F2ECA">
        <w:tab/>
        <w:t>Конкретные дополнительные требования:</w:t>
      </w:r>
    </w:p>
    <w:p w14:paraId="5A9F729E" w14:textId="77777777" w:rsidR="006357C8" w:rsidRPr="003F2ECA" w:rsidRDefault="006357C8" w:rsidP="006357C8">
      <w:pPr>
        <w:pStyle w:val="SingleTxtG"/>
        <w:ind w:left="2268"/>
      </w:pPr>
      <w:r w:rsidRPr="003F2ECA">
        <w:t>Для огней указателя поворота категорий 1, 1a, 1b, 2a, 2b, 11, 11а, 11b, 11с или 12 мигание может производиться с помощью последовательной активации источников света, если соблюдены следующие условия:</w:t>
      </w:r>
    </w:p>
    <w:p w14:paraId="31FD0219" w14:textId="77777777" w:rsidR="006357C8" w:rsidRPr="003F2ECA" w:rsidRDefault="006357C8" w:rsidP="006357C8">
      <w:pPr>
        <w:pStyle w:val="SingleTxtG"/>
        <w:ind w:left="2835" w:hanging="567"/>
      </w:pPr>
      <w:r w:rsidRPr="003F2ECA">
        <w:t>a)</w:t>
      </w:r>
      <w:r w:rsidRPr="003F2ECA">
        <w:tab/>
        <w:t>после активации каждый источник света должен оставаться включенным до конца цикла “включено”;</w:t>
      </w:r>
    </w:p>
    <w:p w14:paraId="524645BC" w14:textId="77777777" w:rsidR="006357C8" w:rsidRPr="003F2ECA" w:rsidRDefault="006357C8" w:rsidP="006357C8">
      <w:pPr>
        <w:pStyle w:val="SingleTxtG"/>
        <w:ind w:left="2835" w:hanging="567"/>
      </w:pPr>
      <w:r w:rsidRPr="003F2ECA">
        <w:t>b)</w:t>
      </w:r>
      <w:r w:rsidRPr="003F2ECA">
        <w:tab/>
        <w:t>последовательность активации источников света должна обеспечивать сигнал, который подается единообразно и поступательно в направлении от внутреннего края к внешнему краю светоизлучающей поверхности;</w:t>
      </w:r>
    </w:p>
    <w:p w14:paraId="6CEE102A" w14:textId="77777777" w:rsidR="006357C8" w:rsidRPr="003F2ECA" w:rsidRDefault="006357C8" w:rsidP="006357C8">
      <w:pPr>
        <w:pStyle w:val="SingleTxtG"/>
        <w:ind w:left="2835" w:hanging="567"/>
      </w:pPr>
      <w:r w:rsidRPr="003F2ECA">
        <w:t>c)</w:t>
      </w:r>
      <w:r w:rsidRPr="003F2ECA">
        <w:tab/>
        <w:t>должен подаваться один сигнал без каких-либо перерывов и вертикальных колебаний (т. е. не более одного изменения направления относительно вертикальной оси). Расстояние между двумя смежными/прилегающими друг к другу отдельными частями светоизлучающей поверхности последовательного указателя поворота, измеренное перпендикулярно исходной оси, не должно превышать 50 мм, вместо значений, указанных в пункте 5.7.2 Правил № 48 ООН или в пункте 5.7.2 Правил № 86 ООН либо в пункте 5.6.2 Правил № 53 ООН. Эти перерывы сигнала не должны создавать какого-либо дублирования по вертикальной оси между различными частями от внутреннего края к внешнему краю транспортного средства и не должны использоваться для каких-либо других функций освещения или световой сигнализации;</w:t>
      </w:r>
    </w:p>
    <w:p w14:paraId="03EF176B" w14:textId="77777777" w:rsidR="006357C8" w:rsidRPr="003F2ECA" w:rsidRDefault="006357C8" w:rsidP="006357C8">
      <w:pPr>
        <w:pStyle w:val="SingleTxtG"/>
        <w:ind w:left="2835" w:hanging="567"/>
      </w:pPr>
      <w:r w:rsidRPr="003F2ECA">
        <w:t>d)</w:t>
      </w:r>
      <w:r w:rsidRPr="003F2ECA">
        <w:tab/>
        <w:t xml:space="preserve">вариация должна завершаться не позднее чем через 200 </w:t>
      </w:r>
      <w:proofErr w:type="spellStart"/>
      <w:r w:rsidRPr="003F2ECA">
        <w:t>мс</w:t>
      </w:r>
      <w:proofErr w:type="spellEnd"/>
      <w:r w:rsidRPr="003F2ECA">
        <w:t xml:space="preserve"> после начала цикла «включено»;</w:t>
      </w:r>
    </w:p>
    <w:p w14:paraId="0662169A" w14:textId="77777777" w:rsidR="006357C8" w:rsidRPr="003F2ECA" w:rsidRDefault="006357C8" w:rsidP="006357C8">
      <w:pPr>
        <w:pStyle w:val="SingleTxtG"/>
        <w:ind w:left="2835" w:hanging="567"/>
      </w:pPr>
      <w:r w:rsidRPr="003F2ECA">
        <w:t>e)</w:t>
      </w:r>
      <w:r w:rsidRPr="003F2ECA">
        <w:tab/>
        <w:t>ортогональная проекция светоизлучающих поверхностей указателя поворота в направлении исходной оси должна ограничиваться в плоскости, перпендикулярной исходной оси, прямоугольником, длинные стороны которого должны быть параллельны плоскости H. Соотношение горизонтальной и вертикальной сторон должно составлять не менее 1,7.</w:t>
      </w:r>
    </w:p>
    <w:p w14:paraId="7C09C44B" w14:textId="77777777" w:rsidR="006357C8" w:rsidRPr="003F2ECA" w:rsidRDefault="006357C8" w:rsidP="006357C8">
      <w:pPr>
        <w:pStyle w:val="SingleTxtG"/>
        <w:ind w:left="2268"/>
      </w:pPr>
      <w:r w:rsidRPr="003F2ECA">
        <w:t>Соответствие указанным выше условиям должно устанавливаться в режиме мигания.</w:t>
      </w:r>
    </w:p>
    <w:p w14:paraId="1DBC73D9" w14:textId="77777777" w:rsidR="006357C8" w:rsidRPr="003F2ECA" w:rsidRDefault="006357C8" w:rsidP="006357C8">
      <w:pPr>
        <w:pStyle w:val="SingleTxtG"/>
      </w:pPr>
      <w:r w:rsidRPr="003F2ECA">
        <w:t>5.6.6</w:t>
      </w:r>
      <w:r w:rsidRPr="003F2ECA">
        <w:tab/>
      </w:r>
      <w:r w:rsidRPr="003F2ECA">
        <w:tab/>
        <w:t>Положения, касающиеся несрабатывания:</w:t>
      </w:r>
    </w:p>
    <w:p w14:paraId="61B51662" w14:textId="77777777" w:rsidR="006357C8" w:rsidRPr="003F2ECA" w:rsidRDefault="006357C8" w:rsidP="006357C8">
      <w:pPr>
        <w:pStyle w:val="SingleTxtG"/>
        <w:ind w:left="2268"/>
      </w:pPr>
      <w:r w:rsidRPr="003F2ECA">
        <w:t>см. пункт 4.6.</w:t>
      </w:r>
    </w:p>
    <w:p w14:paraId="7B28A389" w14:textId="77777777" w:rsidR="006357C8" w:rsidRPr="003F2ECA" w:rsidRDefault="006357C8" w:rsidP="006357C8">
      <w:pPr>
        <w:pStyle w:val="SingleTxtG"/>
      </w:pPr>
      <w:r w:rsidRPr="003F2ECA">
        <w:t>5.6.7</w:t>
      </w:r>
      <w:r w:rsidRPr="003F2ECA">
        <w:tab/>
      </w:r>
      <w:r w:rsidRPr="003F2ECA">
        <w:tab/>
        <w:t>Цвет:</w:t>
      </w:r>
    </w:p>
    <w:p w14:paraId="6116BB39" w14:textId="77777777" w:rsidR="006357C8" w:rsidRPr="003F2ECA" w:rsidRDefault="006357C8" w:rsidP="006357C8">
      <w:pPr>
        <w:pStyle w:val="SingleTxtG"/>
        <w:ind w:left="2268"/>
      </w:pPr>
      <w:r w:rsidRPr="003F2ECA">
        <w:t xml:space="preserve">цвет излучаемого света должен быть </w:t>
      </w:r>
      <w:proofErr w:type="spellStart"/>
      <w:r w:rsidRPr="003F2ECA">
        <w:t>автожелтым</w:t>
      </w:r>
      <w:proofErr w:type="spellEnd"/>
      <w:r w:rsidRPr="003F2ECA">
        <w:t>.</w:t>
      </w:r>
    </w:p>
    <w:p w14:paraId="40196EAC" w14:textId="77777777" w:rsidR="006357C8" w:rsidRPr="003F2ECA" w:rsidRDefault="006357C8" w:rsidP="006357C8">
      <w:pPr>
        <w:pStyle w:val="SingleTxtG"/>
      </w:pPr>
      <w:r w:rsidRPr="003F2ECA">
        <w:t>5.7</w:t>
      </w:r>
      <w:r w:rsidRPr="003F2ECA">
        <w:tab/>
      </w:r>
      <w:r w:rsidRPr="003F2ECA">
        <w:tab/>
        <w:t>Боковые габаритные огни (SM1, SM2)</w:t>
      </w:r>
    </w:p>
    <w:p w14:paraId="2AB784B8" w14:textId="77777777" w:rsidR="006357C8" w:rsidRPr="003F2ECA" w:rsidRDefault="006357C8" w:rsidP="006357C8">
      <w:pPr>
        <w:pStyle w:val="SingleTxtG"/>
      </w:pPr>
      <w:r w:rsidRPr="003F2ECA">
        <w:t>5.7.1</w:t>
      </w:r>
      <w:r w:rsidRPr="003F2ECA">
        <w:tab/>
      </w:r>
      <w:r w:rsidRPr="003F2ECA">
        <w:tab/>
        <w:t>Сила света и стандартное распределение света:</w:t>
      </w:r>
    </w:p>
    <w:p w14:paraId="5D6B3E37" w14:textId="77777777" w:rsidR="006357C8" w:rsidRPr="003F2ECA" w:rsidRDefault="006357C8" w:rsidP="006357C8">
      <w:pPr>
        <w:pStyle w:val="SingleTxtG"/>
        <w:ind w:left="2268"/>
      </w:pPr>
      <w:r w:rsidRPr="003F2ECA">
        <w:t>Сила света, излучаемого каждым из двух представленных образцов, должна соответствовать требованиям, указанным в таблице 9.</w:t>
      </w:r>
    </w:p>
    <w:p w14:paraId="763EA6BC" w14:textId="77777777" w:rsidR="006357C8" w:rsidRPr="003F2ECA" w:rsidRDefault="006357C8" w:rsidP="006357C8">
      <w:pPr>
        <w:pStyle w:val="SingleTxtG"/>
        <w:ind w:left="2268"/>
      </w:pPr>
      <w:r w:rsidRPr="003F2ECA">
        <w:t>Кроме того, в случае красного бокового габаритного огня в угловом поле от 60° до 90° в горизонтальном направлении и ±20° в вертикальном направлении в сторону передней части транспортного средства максимальная сила света ограничивается до 2,5∙10</w:t>
      </w:r>
      <w:r w:rsidRPr="003F2ECA">
        <w:rPr>
          <w:vertAlign w:val="superscript"/>
        </w:rPr>
        <w:t>-1</w:t>
      </w:r>
      <w:r w:rsidRPr="003F2ECA">
        <w:t xml:space="preserve"> кд.</w:t>
      </w:r>
    </w:p>
    <w:p w14:paraId="5C8F6392" w14:textId="77777777" w:rsidR="006357C8" w:rsidRPr="007D3D7D" w:rsidRDefault="006357C8" w:rsidP="00E94D4A">
      <w:pPr>
        <w:pStyle w:val="1"/>
        <w:spacing w:after="120"/>
        <w:ind w:left="56"/>
        <w:jc w:val="left"/>
      </w:pPr>
      <w:r w:rsidRPr="007D3D7D">
        <w:rPr>
          <w:b w:val="0"/>
          <w:bCs w:val="0"/>
        </w:rPr>
        <w:lastRenderedPageBreak/>
        <w:t>Таблица 9</w:t>
      </w:r>
      <w:r w:rsidRPr="007D3D7D">
        <w:rPr>
          <w:b w:val="0"/>
          <w:bCs w:val="0"/>
        </w:rPr>
        <w:br/>
      </w:r>
      <w:r w:rsidRPr="007D3D7D">
        <w:t>Значения силы света боковых габаритных огней</w:t>
      </w:r>
    </w:p>
    <w:tbl>
      <w:tblPr>
        <w:tblW w:w="9626" w:type="dxa"/>
        <w:tblLayout w:type="fixed"/>
        <w:tblCellMar>
          <w:left w:w="6" w:type="dxa"/>
          <w:right w:w="6" w:type="dxa"/>
        </w:tblCellMar>
        <w:tblLook w:val="0000" w:firstRow="0" w:lastRow="0" w:firstColumn="0" w:lastColumn="0" w:noHBand="0" w:noVBand="0"/>
      </w:tblPr>
      <w:tblGrid>
        <w:gridCol w:w="1157"/>
        <w:gridCol w:w="1464"/>
        <w:gridCol w:w="1546"/>
        <w:gridCol w:w="1475"/>
        <w:gridCol w:w="1562"/>
        <w:gridCol w:w="1232"/>
        <w:gridCol w:w="1190"/>
      </w:tblGrid>
      <w:tr w:rsidR="006357C8" w:rsidRPr="00910EFD" w14:paraId="3ADAC797" w14:textId="77777777" w:rsidTr="001F7BAA">
        <w:trPr>
          <w:trHeight w:val="600"/>
        </w:trPr>
        <w:tc>
          <w:tcPr>
            <w:tcW w:w="1157"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03EBB9D3" w14:textId="77777777" w:rsidR="006357C8" w:rsidRPr="00E94D4A" w:rsidRDefault="006357C8" w:rsidP="00E94D4A">
            <w:pPr>
              <w:spacing w:before="40" w:after="40" w:line="200" w:lineRule="exact"/>
              <w:ind w:left="-90" w:right="-93"/>
              <w:jc w:val="center"/>
              <w:rPr>
                <w:i/>
                <w:iCs/>
                <w:sz w:val="16"/>
                <w:szCs w:val="16"/>
              </w:rPr>
            </w:pPr>
            <w:r w:rsidRPr="00E94D4A">
              <w:rPr>
                <w:i/>
                <w:iCs/>
                <w:sz w:val="16"/>
                <w:szCs w:val="16"/>
              </w:rPr>
              <w:t>Боковой габаритный огонь для транспортных средств категории</w:t>
            </w:r>
          </w:p>
        </w:tc>
        <w:tc>
          <w:tcPr>
            <w:tcW w:w="1464"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054488B5" w14:textId="77777777" w:rsidR="006357C8" w:rsidRPr="00E94D4A" w:rsidRDefault="006357C8" w:rsidP="00E94D4A">
            <w:pPr>
              <w:spacing w:before="40" w:after="40" w:line="200" w:lineRule="exact"/>
              <w:ind w:left="-81" w:right="-100"/>
              <w:jc w:val="center"/>
              <w:rPr>
                <w:i/>
                <w:iCs/>
                <w:sz w:val="16"/>
                <w:szCs w:val="16"/>
              </w:rPr>
            </w:pPr>
            <w:r w:rsidRPr="00E94D4A">
              <w:rPr>
                <w:i/>
                <w:iCs/>
                <w:sz w:val="16"/>
                <w:szCs w:val="16"/>
              </w:rPr>
              <w:t>Минимальная сила света в кд по оси отсчета</w:t>
            </w:r>
            <w:r w:rsidRPr="00E94D4A">
              <w:rPr>
                <w:sz w:val="16"/>
                <w:szCs w:val="16"/>
              </w:rPr>
              <w:t xml:space="preserve"> </w:t>
            </w:r>
            <w:r w:rsidRPr="00E94D4A">
              <w:rPr>
                <w:sz w:val="16"/>
                <w:szCs w:val="16"/>
              </w:rPr>
              <w:br/>
            </w:r>
            <w:r w:rsidRPr="00E94D4A">
              <w:rPr>
                <w:i/>
                <w:iCs/>
                <w:sz w:val="16"/>
                <w:szCs w:val="16"/>
              </w:rPr>
              <w:t>(пункт 4.8.3.1</w:t>
            </w:r>
            <w:r w:rsidRPr="00E94D4A">
              <w:rPr>
                <w:sz w:val="16"/>
                <w:szCs w:val="16"/>
              </w:rPr>
              <w:t xml:space="preserve"> </w:t>
            </w:r>
            <w:r w:rsidRPr="00E94D4A">
              <w:rPr>
                <w:i/>
                <w:iCs/>
                <w:sz w:val="16"/>
                <w:szCs w:val="16"/>
              </w:rPr>
              <w:t>а))</w:t>
            </w:r>
          </w:p>
        </w:tc>
        <w:tc>
          <w:tcPr>
            <w:tcW w:w="1546" w:type="dxa"/>
            <w:vMerge w:val="restart"/>
            <w:tcBorders>
              <w:top w:val="single" w:sz="4" w:space="0" w:color="000000"/>
              <w:left w:val="single" w:sz="4" w:space="0" w:color="000000"/>
              <w:bottom w:val="single" w:sz="12" w:space="0" w:color="000000"/>
              <w:right w:val="single" w:sz="4" w:space="0" w:color="000000"/>
            </w:tcBorders>
            <w:noWrap/>
            <w:vAlign w:val="center"/>
          </w:tcPr>
          <w:p w14:paraId="313D2BF2" w14:textId="77777777" w:rsidR="006357C8" w:rsidRPr="00E94D4A" w:rsidRDefault="006357C8" w:rsidP="00E94D4A">
            <w:pPr>
              <w:spacing w:before="40" w:after="40" w:line="200" w:lineRule="exact"/>
              <w:ind w:right="12"/>
              <w:jc w:val="center"/>
              <w:rPr>
                <w:rStyle w:val="Carpredefinitoparagrafo1"/>
                <w:i/>
                <w:iCs/>
                <w:sz w:val="16"/>
                <w:szCs w:val="16"/>
                <w:shd w:val="clear" w:color="auto" w:fill="FFFF00"/>
              </w:rPr>
            </w:pPr>
            <w:r w:rsidRPr="00E94D4A">
              <w:rPr>
                <w:i/>
                <w:iCs/>
                <w:sz w:val="16"/>
                <w:szCs w:val="16"/>
              </w:rPr>
              <w:t>Минимальная сила света в кд в пределах стандартного распределения света</w:t>
            </w:r>
            <w:r w:rsidRPr="00E94D4A">
              <w:rPr>
                <w:i/>
                <w:iCs/>
                <w:sz w:val="16"/>
                <w:szCs w:val="16"/>
              </w:rPr>
              <w:br/>
              <w:t>(пункт 4.8.3.1</w:t>
            </w:r>
            <w:r w:rsidRPr="00E94D4A">
              <w:rPr>
                <w:sz w:val="16"/>
                <w:szCs w:val="16"/>
              </w:rPr>
              <w:t xml:space="preserve"> </w:t>
            </w:r>
            <w:r w:rsidRPr="00E94D4A">
              <w:rPr>
                <w:i/>
                <w:iCs/>
                <w:sz w:val="16"/>
                <w:szCs w:val="16"/>
              </w:rPr>
              <w:t>с))</w:t>
            </w:r>
          </w:p>
        </w:tc>
        <w:tc>
          <w:tcPr>
            <w:tcW w:w="1475"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12CBB27E" w14:textId="77777777" w:rsidR="006357C8" w:rsidRPr="00E94D4A" w:rsidRDefault="006357C8" w:rsidP="00E94D4A">
            <w:pPr>
              <w:spacing w:before="40" w:after="40" w:line="200" w:lineRule="exact"/>
              <w:ind w:left="-106" w:right="-107"/>
              <w:jc w:val="center"/>
              <w:rPr>
                <w:i/>
                <w:iCs/>
                <w:sz w:val="16"/>
                <w:szCs w:val="16"/>
              </w:rPr>
            </w:pPr>
            <w:r w:rsidRPr="00E94D4A">
              <w:rPr>
                <w:i/>
                <w:iCs/>
                <w:sz w:val="16"/>
                <w:szCs w:val="16"/>
              </w:rPr>
              <w:t>Максимальная сила света в кд</w:t>
            </w:r>
            <w:r w:rsidRPr="00E94D4A">
              <w:rPr>
                <w:i/>
                <w:iCs/>
                <w:sz w:val="16"/>
                <w:szCs w:val="16"/>
              </w:rPr>
              <w:br/>
              <w:t>(пункт 4.8.3.1</w:t>
            </w:r>
            <w:r w:rsidRPr="00E94D4A">
              <w:rPr>
                <w:sz w:val="16"/>
                <w:szCs w:val="16"/>
              </w:rPr>
              <w:t xml:space="preserve"> </w:t>
            </w:r>
            <w:r w:rsidRPr="00E94D4A">
              <w:rPr>
                <w:i/>
                <w:iCs/>
                <w:sz w:val="16"/>
                <w:szCs w:val="16"/>
              </w:rPr>
              <w:t>b))</w:t>
            </w:r>
          </w:p>
        </w:tc>
        <w:tc>
          <w:tcPr>
            <w:tcW w:w="1562"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2B8B3B81" w14:textId="77777777" w:rsidR="006357C8" w:rsidRPr="00E94D4A" w:rsidRDefault="006357C8" w:rsidP="00E94D4A">
            <w:pPr>
              <w:spacing w:before="40" w:after="40" w:line="200" w:lineRule="exact"/>
              <w:ind w:left="-109" w:right="-96"/>
              <w:jc w:val="center"/>
              <w:rPr>
                <w:i/>
                <w:iCs/>
                <w:sz w:val="16"/>
                <w:szCs w:val="16"/>
              </w:rPr>
            </w:pPr>
            <w:r w:rsidRPr="00E94D4A">
              <w:rPr>
                <w:i/>
                <w:iCs/>
                <w:sz w:val="16"/>
                <w:szCs w:val="16"/>
              </w:rPr>
              <w:t>Стандартное распределение света</w:t>
            </w:r>
            <w:r w:rsidRPr="00E94D4A">
              <w:rPr>
                <w:i/>
                <w:iCs/>
                <w:sz w:val="16"/>
                <w:szCs w:val="16"/>
              </w:rPr>
              <w:br/>
              <w:t>(пункт 4.8.3.1</w:t>
            </w:r>
            <w:r w:rsidRPr="00E94D4A">
              <w:rPr>
                <w:sz w:val="16"/>
                <w:szCs w:val="16"/>
              </w:rPr>
              <w:t xml:space="preserve"> </w:t>
            </w:r>
            <w:r w:rsidRPr="00E94D4A">
              <w:rPr>
                <w:i/>
                <w:iCs/>
                <w:sz w:val="16"/>
                <w:szCs w:val="16"/>
              </w:rPr>
              <w:t>с))</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769264" w14:textId="77777777" w:rsidR="006357C8" w:rsidRPr="00E94D4A" w:rsidRDefault="006357C8" w:rsidP="00E94D4A">
            <w:pPr>
              <w:spacing w:before="40" w:after="40" w:line="200" w:lineRule="exact"/>
              <w:ind w:left="-120" w:right="-122"/>
              <w:jc w:val="center"/>
              <w:rPr>
                <w:i/>
                <w:iCs/>
                <w:sz w:val="16"/>
                <w:szCs w:val="16"/>
              </w:rPr>
            </w:pPr>
            <w:r w:rsidRPr="00E94D4A">
              <w:rPr>
                <w:i/>
                <w:iCs/>
                <w:sz w:val="16"/>
                <w:szCs w:val="16"/>
              </w:rPr>
              <w:t>Углы</w:t>
            </w:r>
            <w:r w:rsidRPr="00E94D4A">
              <w:rPr>
                <w:i/>
                <w:iCs/>
                <w:sz w:val="16"/>
                <w:szCs w:val="16"/>
              </w:rPr>
              <w:br/>
              <w:t>геометрической видимости</w:t>
            </w:r>
            <w:r w:rsidRPr="00E94D4A">
              <w:rPr>
                <w:i/>
                <w:iCs/>
                <w:sz w:val="16"/>
                <w:szCs w:val="16"/>
              </w:rPr>
              <w:br/>
              <w:t>(пункт 4.8.3.1</w:t>
            </w:r>
            <w:r w:rsidRPr="00E94D4A">
              <w:rPr>
                <w:sz w:val="16"/>
                <w:szCs w:val="16"/>
              </w:rPr>
              <w:t xml:space="preserve"> </w:t>
            </w:r>
            <w:r w:rsidRPr="00E94D4A">
              <w:rPr>
                <w:i/>
                <w:iCs/>
                <w:sz w:val="16"/>
                <w:szCs w:val="16"/>
              </w:rPr>
              <w:t>d))</w:t>
            </w:r>
          </w:p>
        </w:tc>
      </w:tr>
      <w:tr w:rsidR="006357C8" w:rsidRPr="00910EFD" w14:paraId="5AC9B40E" w14:textId="77777777" w:rsidTr="001F7BAA">
        <w:tc>
          <w:tcPr>
            <w:tcW w:w="1157"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7627CDB5" w14:textId="77777777" w:rsidR="006357C8" w:rsidRPr="00E94D4A" w:rsidRDefault="006357C8" w:rsidP="00E94D4A">
            <w:pPr>
              <w:spacing w:before="40" w:after="40" w:line="200" w:lineRule="exact"/>
              <w:ind w:left="-90" w:right="-93"/>
              <w:jc w:val="center"/>
              <w:rPr>
                <w:i/>
                <w:iCs/>
                <w:sz w:val="16"/>
                <w:szCs w:val="16"/>
              </w:rPr>
            </w:pPr>
          </w:p>
        </w:tc>
        <w:tc>
          <w:tcPr>
            <w:tcW w:w="1464"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700BA17F" w14:textId="77777777" w:rsidR="006357C8" w:rsidRPr="00E94D4A" w:rsidRDefault="006357C8" w:rsidP="00E94D4A">
            <w:pPr>
              <w:spacing w:before="40" w:after="40" w:line="200" w:lineRule="exact"/>
              <w:ind w:left="-81" w:right="-100"/>
              <w:jc w:val="center"/>
              <w:rPr>
                <w:i/>
                <w:iCs/>
                <w:sz w:val="16"/>
                <w:szCs w:val="16"/>
              </w:rPr>
            </w:pPr>
          </w:p>
        </w:tc>
        <w:tc>
          <w:tcPr>
            <w:tcW w:w="1546" w:type="dxa"/>
            <w:vMerge/>
            <w:tcBorders>
              <w:top w:val="single" w:sz="4" w:space="0" w:color="000000"/>
              <w:left w:val="single" w:sz="4" w:space="0" w:color="000000"/>
              <w:bottom w:val="single" w:sz="12" w:space="0" w:color="000000"/>
              <w:right w:val="single" w:sz="4" w:space="0" w:color="000000"/>
            </w:tcBorders>
            <w:noWrap/>
            <w:vAlign w:val="center"/>
          </w:tcPr>
          <w:p w14:paraId="093F7203" w14:textId="77777777" w:rsidR="006357C8" w:rsidRPr="00E94D4A" w:rsidRDefault="006357C8" w:rsidP="00E94D4A">
            <w:pPr>
              <w:spacing w:before="40" w:after="40" w:line="200" w:lineRule="exact"/>
              <w:ind w:right="12"/>
              <w:jc w:val="center"/>
              <w:rPr>
                <w:i/>
                <w:iCs/>
                <w:sz w:val="16"/>
                <w:szCs w:val="16"/>
              </w:rPr>
            </w:pPr>
          </w:p>
        </w:tc>
        <w:tc>
          <w:tcPr>
            <w:tcW w:w="1475"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62058DB7" w14:textId="77777777" w:rsidR="006357C8" w:rsidRPr="00E94D4A" w:rsidRDefault="006357C8" w:rsidP="00E94D4A">
            <w:pPr>
              <w:spacing w:before="40" w:after="40" w:line="200" w:lineRule="exact"/>
              <w:ind w:left="-106" w:right="-107"/>
              <w:jc w:val="center"/>
              <w:rPr>
                <w:i/>
                <w:iCs/>
                <w:color w:val="000000" w:themeColor="text1"/>
                <w:sz w:val="16"/>
                <w:szCs w:val="16"/>
              </w:rPr>
            </w:pPr>
          </w:p>
        </w:tc>
        <w:tc>
          <w:tcPr>
            <w:tcW w:w="1562"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0A1AA144" w14:textId="77777777" w:rsidR="006357C8" w:rsidRPr="00E94D4A" w:rsidRDefault="006357C8" w:rsidP="00E94D4A">
            <w:pPr>
              <w:spacing w:before="40" w:after="40" w:line="200" w:lineRule="exact"/>
              <w:ind w:left="-109" w:right="-96"/>
              <w:jc w:val="center"/>
              <w:rPr>
                <w:i/>
                <w:iCs/>
                <w:sz w:val="16"/>
                <w:szCs w:val="16"/>
              </w:rPr>
            </w:pPr>
          </w:p>
        </w:tc>
        <w:tc>
          <w:tcPr>
            <w:tcW w:w="1232"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3AA963E0" w14:textId="77777777" w:rsidR="006357C8" w:rsidRPr="00E94D4A" w:rsidRDefault="006357C8" w:rsidP="00E94D4A">
            <w:pPr>
              <w:spacing w:before="40" w:after="40" w:line="200" w:lineRule="exact"/>
              <w:ind w:left="-106" w:right="-95"/>
              <w:jc w:val="center"/>
              <w:rPr>
                <w:i/>
                <w:iCs/>
                <w:sz w:val="16"/>
                <w:szCs w:val="16"/>
              </w:rPr>
            </w:pPr>
            <w:r w:rsidRPr="00E94D4A">
              <w:rPr>
                <w:i/>
                <w:iCs/>
                <w:sz w:val="16"/>
                <w:szCs w:val="16"/>
              </w:rPr>
              <w:t>Определение</w:t>
            </w:r>
          </w:p>
        </w:tc>
        <w:tc>
          <w:tcPr>
            <w:tcW w:w="1190"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0F696EBB" w14:textId="77777777" w:rsidR="006357C8" w:rsidRPr="00E94D4A" w:rsidRDefault="006357C8" w:rsidP="00E94D4A">
            <w:pPr>
              <w:spacing w:before="40" w:after="40" w:line="200" w:lineRule="exact"/>
              <w:ind w:left="-107" w:right="-94"/>
              <w:jc w:val="center"/>
              <w:rPr>
                <w:i/>
                <w:iCs/>
                <w:sz w:val="16"/>
                <w:szCs w:val="16"/>
              </w:rPr>
            </w:pPr>
            <w:r w:rsidRPr="00E94D4A">
              <w:rPr>
                <w:i/>
                <w:iCs/>
                <w:sz w:val="16"/>
                <w:szCs w:val="16"/>
              </w:rPr>
              <w:t>Минимальная сила света в кд</w:t>
            </w:r>
          </w:p>
        </w:tc>
      </w:tr>
      <w:tr w:rsidR="006357C8" w:rsidRPr="003F2ECA" w14:paraId="3D78EEE4" w14:textId="77777777" w:rsidTr="001F7BAA">
        <w:tc>
          <w:tcPr>
            <w:tcW w:w="1157"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0D58CD" w14:textId="77777777" w:rsidR="006357C8" w:rsidRPr="00C03104" w:rsidRDefault="006357C8" w:rsidP="001F7BAA">
            <w:pPr>
              <w:spacing w:before="40" w:after="40" w:line="220" w:lineRule="atLeast"/>
              <w:ind w:left="-90" w:right="-93"/>
              <w:jc w:val="center"/>
              <w:rPr>
                <w:sz w:val="18"/>
                <w:szCs w:val="18"/>
              </w:rPr>
            </w:pPr>
            <w:r w:rsidRPr="00C03104">
              <w:rPr>
                <w:sz w:val="18"/>
                <w:szCs w:val="18"/>
              </w:rPr>
              <w:t>SM1</w:t>
            </w:r>
          </w:p>
        </w:tc>
        <w:tc>
          <w:tcPr>
            <w:tcW w:w="1464"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14708A" w14:textId="77777777" w:rsidR="006357C8" w:rsidRPr="00C03104" w:rsidRDefault="006357C8" w:rsidP="001F7BAA">
            <w:pPr>
              <w:spacing w:before="40" w:after="40" w:line="220" w:lineRule="atLeast"/>
              <w:ind w:left="-81" w:right="-100"/>
              <w:jc w:val="center"/>
              <w:rPr>
                <w:bCs/>
                <w:sz w:val="18"/>
                <w:szCs w:val="18"/>
              </w:rPr>
            </w:pPr>
            <w:r w:rsidRPr="00C03104">
              <w:rPr>
                <w:sz w:val="18"/>
                <w:szCs w:val="18"/>
              </w:rPr>
              <w:t>4,0∙10</w:t>
            </w:r>
            <w:r w:rsidRPr="00C03104">
              <w:rPr>
                <w:sz w:val="18"/>
                <w:szCs w:val="18"/>
                <w:vertAlign w:val="superscript"/>
              </w:rPr>
              <w:t>0</w:t>
            </w:r>
          </w:p>
        </w:tc>
        <w:tc>
          <w:tcPr>
            <w:tcW w:w="1546" w:type="dxa"/>
            <w:tcBorders>
              <w:top w:val="single" w:sz="12" w:space="0" w:color="000000"/>
              <w:left w:val="single" w:sz="4" w:space="0" w:color="000000"/>
              <w:bottom w:val="single" w:sz="4" w:space="0" w:color="000000"/>
              <w:right w:val="single" w:sz="4" w:space="0" w:color="000000"/>
            </w:tcBorders>
            <w:noWrap/>
            <w:vAlign w:val="center"/>
          </w:tcPr>
          <w:p w14:paraId="792E1D38" w14:textId="77777777" w:rsidR="006357C8" w:rsidRPr="00C03104" w:rsidRDefault="006357C8" w:rsidP="001F7BAA">
            <w:pPr>
              <w:spacing w:before="40" w:after="40" w:line="220" w:lineRule="atLeast"/>
              <w:ind w:right="12"/>
              <w:jc w:val="center"/>
              <w:rPr>
                <w:bCs/>
                <w:sz w:val="18"/>
                <w:szCs w:val="18"/>
              </w:rPr>
            </w:pPr>
            <w:r w:rsidRPr="00C03104">
              <w:rPr>
                <w:sz w:val="18"/>
                <w:szCs w:val="18"/>
              </w:rPr>
              <w:t>6∙10</w:t>
            </w:r>
            <w:r w:rsidRPr="00C03104">
              <w:rPr>
                <w:sz w:val="18"/>
                <w:szCs w:val="18"/>
                <w:vertAlign w:val="superscript"/>
              </w:rPr>
              <w:t>-1</w:t>
            </w:r>
          </w:p>
        </w:tc>
        <w:tc>
          <w:tcPr>
            <w:tcW w:w="1475"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23EB4C" w14:textId="77777777" w:rsidR="006357C8" w:rsidRPr="00C03104" w:rsidRDefault="006357C8" w:rsidP="001F7BAA">
            <w:pPr>
              <w:spacing w:before="40" w:after="40" w:line="220" w:lineRule="atLeast"/>
              <w:ind w:left="-106" w:right="-107"/>
              <w:jc w:val="center"/>
              <w:rPr>
                <w:bCs/>
                <w:color w:val="000000" w:themeColor="text1"/>
                <w:sz w:val="18"/>
                <w:szCs w:val="18"/>
              </w:rPr>
            </w:pPr>
            <w:r w:rsidRPr="00C03104">
              <w:rPr>
                <w:sz w:val="18"/>
                <w:szCs w:val="18"/>
              </w:rPr>
              <w:t>2,50∙10</w:t>
            </w:r>
            <w:r w:rsidRPr="00C03104">
              <w:rPr>
                <w:sz w:val="18"/>
                <w:szCs w:val="18"/>
                <w:vertAlign w:val="superscript"/>
              </w:rPr>
              <w:t>1</w:t>
            </w:r>
          </w:p>
        </w:tc>
        <w:tc>
          <w:tcPr>
            <w:tcW w:w="1562"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06A97C" w14:textId="77777777" w:rsidR="006357C8" w:rsidRPr="00C03104" w:rsidRDefault="006357C8" w:rsidP="001F7BAA">
            <w:pPr>
              <w:spacing w:before="40" w:after="40" w:line="220" w:lineRule="atLeast"/>
              <w:ind w:left="-109" w:right="-96"/>
              <w:jc w:val="center"/>
              <w:rPr>
                <w:sz w:val="18"/>
                <w:szCs w:val="18"/>
              </w:rPr>
            </w:pPr>
            <w:r w:rsidRPr="00C03104">
              <w:rPr>
                <w:sz w:val="18"/>
                <w:szCs w:val="18"/>
              </w:rPr>
              <w:t>Рис. А3-VII</w:t>
            </w:r>
          </w:p>
        </w:tc>
        <w:tc>
          <w:tcPr>
            <w:tcW w:w="1232"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A0E306" w14:textId="77777777" w:rsidR="006357C8" w:rsidRPr="00C03104" w:rsidRDefault="006357C8" w:rsidP="001F7BAA">
            <w:pPr>
              <w:spacing w:before="40" w:after="40" w:line="220" w:lineRule="atLeast"/>
              <w:ind w:left="-106" w:right="-95"/>
              <w:jc w:val="center"/>
              <w:rPr>
                <w:sz w:val="18"/>
                <w:szCs w:val="18"/>
              </w:rPr>
            </w:pPr>
            <w:r w:rsidRPr="00C03104">
              <w:rPr>
                <w:sz w:val="18"/>
                <w:szCs w:val="18"/>
              </w:rPr>
              <w:t>Таблица А2-3</w:t>
            </w:r>
          </w:p>
        </w:tc>
        <w:tc>
          <w:tcPr>
            <w:tcW w:w="1190"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322317" w14:textId="77777777" w:rsidR="006357C8" w:rsidRPr="00C03104" w:rsidRDefault="006357C8" w:rsidP="001F7BAA">
            <w:pPr>
              <w:spacing w:before="40" w:after="40" w:line="220" w:lineRule="atLeast"/>
              <w:ind w:left="-107" w:right="-94"/>
              <w:jc w:val="center"/>
              <w:rPr>
                <w:bCs/>
                <w:sz w:val="18"/>
                <w:szCs w:val="18"/>
              </w:rPr>
            </w:pPr>
            <w:r w:rsidRPr="00C03104">
              <w:rPr>
                <w:sz w:val="18"/>
                <w:szCs w:val="18"/>
              </w:rPr>
              <w:t>6∙10</w:t>
            </w:r>
            <w:r w:rsidRPr="00C03104">
              <w:rPr>
                <w:sz w:val="18"/>
                <w:szCs w:val="18"/>
                <w:vertAlign w:val="superscript"/>
              </w:rPr>
              <w:t>-1</w:t>
            </w:r>
          </w:p>
        </w:tc>
      </w:tr>
      <w:tr w:rsidR="006357C8" w:rsidRPr="003F2ECA" w14:paraId="11E2B3A9" w14:textId="77777777" w:rsidTr="001F7BAA">
        <w:tc>
          <w:tcPr>
            <w:tcW w:w="1157"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637169E2" w14:textId="77777777" w:rsidR="006357C8" w:rsidRPr="00C03104" w:rsidRDefault="006357C8" w:rsidP="001F7BAA">
            <w:pPr>
              <w:spacing w:before="40" w:after="40" w:line="220" w:lineRule="atLeast"/>
              <w:ind w:left="-90" w:right="-93"/>
              <w:jc w:val="center"/>
              <w:rPr>
                <w:sz w:val="18"/>
                <w:szCs w:val="18"/>
              </w:rPr>
            </w:pPr>
            <w:r w:rsidRPr="00C03104">
              <w:rPr>
                <w:sz w:val="18"/>
                <w:szCs w:val="18"/>
              </w:rPr>
              <w:t>SM2</w:t>
            </w:r>
          </w:p>
        </w:tc>
        <w:tc>
          <w:tcPr>
            <w:tcW w:w="1464"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10F7E0C4" w14:textId="77777777" w:rsidR="006357C8" w:rsidRPr="00C03104" w:rsidRDefault="006357C8" w:rsidP="001F7BAA">
            <w:pPr>
              <w:spacing w:before="40" w:after="40" w:line="220" w:lineRule="atLeast"/>
              <w:ind w:left="-81" w:right="-100"/>
              <w:jc w:val="center"/>
              <w:rPr>
                <w:sz w:val="18"/>
                <w:szCs w:val="18"/>
              </w:rPr>
            </w:pPr>
            <w:r w:rsidRPr="00C03104">
              <w:rPr>
                <w:sz w:val="18"/>
                <w:szCs w:val="18"/>
              </w:rPr>
              <w:t>6∙10</w:t>
            </w:r>
            <w:r w:rsidRPr="00C03104">
              <w:rPr>
                <w:sz w:val="18"/>
                <w:szCs w:val="18"/>
                <w:vertAlign w:val="superscript"/>
              </w:rPr>
              <w:t>-1</w:t>
            </w:r>
          </w:p>
        </w:tc>
        <w:tc>
          <w:tcPr>
            <w:tcW w:w="1546" w:type="dxa"/>
            <w:tcBorders>
              <w:top w:val="single" w:sz="4" w:space="0" w:color="000000"/>
              <w:left w:val="single" w:sz="4" w:space="0" w:color="000000"/>
              <w:bottom w:val="single" w:sz="12" w:space="0" w:color="000000"/>
              <w:right w:val="single" w:sz="4" w:space="0" w:color="000000"/>
            </w:tcBorders>
            <w:noWrap/>
            <w:vAlign w:val="center"/>
          </w:tcPr>
          <w:p w14:paraId="107674A1" w14:textId="77777777" w:rsidR="006357C8" w:rsidRPr="00C03104" w:rsidRDefault="006357C8" w:rsidP="001F7BAA">
            <w:pPr>
              <w:spacing w:before="40" w:after="40" w:line="220" w:lineRule="atLeast"/>
              <w:ind w:right="12"/>
              <w:jc w:val="center"/>
              <w:rPr>
                <w:sz w:val="18"/>
                <w:szCs w:val="18"/>
              </w:rPr>
            </w:pPr>
            <w:r w:rsidRPr="00C03104">
              <w:rPr>
                <w:sz w:val="18"/>
                <w:szCs w:val="18"/>
              </w:rPr>
              <w:t>6∙10</w:t>
            </w:r>
            <w:r w:rsidRPr="00C03104">
              <w:rPr>
                <w:sz w:val="18"/>
                <w:szCs w:val="18"/>
                <w:vertAlign w:val="superscript"/>
              </w:rPr>
              <w:t>-1</w:t>
            </w:r>
          </w:p>
        </w:tc>
        <w:tc>
          <w:tcPr>
            <w:tcW w:w="1475"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2B650B86" w14:textId="77777777" w:rsidR="006357C8" w:rsidRPr="00C03104" w:rsidRDefault="006357C8" w:rsidP="001F7BAA">
            <w:pPr>
              <w:spacing w:before="40" w:after="40" w:line="220" w:lineRule="atLeast"/>
              <w:ind w:left="-106" w:right="-107"/>
              <w:jc w:val="center"/>
              <w:rPr>
                <w:color w:val="000000" w:themeColor="text1"/>
                <w:sz w:val="18"/>
                <w:szCs w:val="18"/>
              </w:rPr>
            </w:pPr>
            <w:r w:rsidRPr="00C03104">
              <w:rPr>
                <w:sz w:val="18"/>
                <w:szCs w:val="18"/>
              </w:rPr>
              <w:t>2,50∙10</w:t>
            </w:r>
            <w:r w:rsidRPr="00C03104">
              <w:rPr>
                <w:sz w:val="18"/>
                <w:szCs w:val="18"/>
                <w:vertAlign w:val="superscript"/>
              </w:rPr>
              <w:t>1</w:t>
            </w:r>
          </w:p>
        </w:tc>
        <w:tc>
          <w:tcPr>
            <w:tcW w:w="1562"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5E77CEA6" w14:textId="77777777" w:rsidR="006357C8" w:rsidRPr="00C03104" w:rsidRDefault="006357C8" w:rsidP="001F7BAA">
            <w:pPr>
              <w:spacing w:before="40" w:after="40" w:line="220" w:lineRule="atLeast"/>
              <w:ind w:left="-109" w:right="-96"/>
              <w:jc w:val="center"/>
              <w:rPr>
                <w:sz w:val="18"/>
                <w:szCs w:val="18"/>
              </w:rPr>
            </w:pPr>
            <w:r w:rsidRPr="00C03104">
              <w:rPr>
                <w:sz w:val="18"/>
                <w:szCs w:val="18"/>
              </w:rPr>
              <w:t>Рис. А3-VIII</w:t>
            </w:r>
          </w:p>
        </w:tc>
        <w:tc>
          <w:tcPr>
            <w:tcW w:w="1232"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353F8E46" w14:textId="77777777" w:rsidR="006357C8" w:rsidRPr="00C03104" w:rsidRDefault="006357C8" w:rsidP="001F7BAA">
            <w:pPr>
              <w:spacing w:before="40" w:after="40" w:line="220" w:lineRule="atLeast"/>
              <w:ind w:left="-106" w:right="-95"/>
              <w:jc w:val="center"/>
              <w:rPr>
                <w:sz w:val="18"/>
                <w:szCs w:val="18"/>
              </w:rPr>
            </w:pPr>
            <w:r w:rsidRPr="00C03104">
              <w:rPr>
                <w:sz w:val="18"/>
                <w:szCs w:val="18"/>
              </w:rPr>
              <w:t>Таблица А2-3</w:t>
            </w:r>
          </w:p>
        </w:tc>
        <w:tc>
          <w:tcPr>
            <w:tcW w:w="1190"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6241D058" w14:textId="77777777" w:rsidR="006357C8" w:rsidRPr="00C03104" w:rsidRDefault="006357C8" w:rsidP="001F7BAA">
            <w:pPr>
              <w:spacing w:before="40" w:after="40" w:line="220" w:lineRule="atLeast"/>
              <w:ind w:left="-107" w:right="-94"/>
              <w:jc w:val="center"/>
              <w:rPr>
                <w:sz w:val="18"/>
                <w:szCs w:val="18"/>
              </w:rPr>
            </w:pPr>
            <w:r w:rsidRPr="00C03104">
              <w:rPr>
                <w:sz w:val="18"/>
                <w:szCs w:val="18"/>
              </w:rPr>
              <w:t>6∙10</w:t>
            </w:r>
            <w:r w:rsidRPr="00C03104">
              <w:rPr>
                <w:sz w:val="18"/>
                <w:szCs w:val="18"/>
                <w:vertAlign w:val="superscript"/>
              </w:rPr>
              <w:t>-1</w:t>
            </w:r>
          </w:p>
        </w:tc>
      </w:tr>
    </w:tbl>
    <w:p w14:paraId="41131F41" w14:textId="77777777" w:rsidR="006357C8" w:rsidRPr="003F2ECA" w:rsidRDefault="006357C8" w:rsidP="00E94D4A">
      <w:pPr>
        <w:pStyle w:val="SingleTxtG"/>
        <w:spacing w:before="160" w:after="100"/>
      </w:pPr>
      <w:r w:rsidRPr="003F2ECA">
        <w:t>5.7.2</w:t>
      </w:r>
      <w:r w:rsidRPr="003F2ECA">
        <w:tab/>
      </w:r>
      <w:r w:rsidRPr="003F2ECA">
        <w:tab/>
        <w:t>Минимальная сила света в пределах углов геометрической видимости:</w:t>
      </w:r>
    </w:p>
    <w:p w14:paraId="15A2D7AF" w14:textId="77777777" w:rsidR="006357C8" w:rsidRPr="003F2ECA" w:rsidRDefault="006357C8" w:rsidP="00E94D4A">
      <w:pPr>
        <w:pStyle w:val="SingleTxtG"/>
        <w:spacing w:after="100"/>
        <w:ind w:left="2268"/>
      </w:pPr>
      <w:r w:rsidRPr="003F2ECA">
        <w:t>см. таблицу 9.</w:t>
      </w:r>
    </w:p>
    <w:p w14:paraId="23390A99" w14:textId="77777777" w:rsidR="006357C8" w:rsidRPr="003F2ECA" w:rsidRDefault="006357C8" w:rsidP="00E94D4A">
      <w:pPr>
        <w:pStyle w:val="SingleTxtG"/>
        <w:spacing w:after="100"/>
      </w:pPr>
      <w:r w:rsidRPr="003F2ECA">
        <w:t>5.7.3</w:t>
      </w:r>
      <w:r w:rsidRPr="003F2ECA">
        <w:tab/>
      </w:r>
      <w:r w:rsidRPr="003F2ECA">
        <w:tab/>
        <w:t>Минимальная или максимальная площадь видимой поверхности:</w:t>
      </w:r>
    </w:p>
    <w:p w14:paraId="5E5867FF" w14:textId="77777777" w:rsidR="006357C8" w:rsidRPr="003F2ECA" w:rsidRDefault="006357C8" w:rsidP="00E94D4A">
      <w:pPr>
        <w:pStyle w:val="SingleTxtG"/>
        <w:spacing w:after="100"/>
        <w:ind w:left="2268"/>
      </w:pPr>
      <w:r w:rsidRPr="003F2ECA">
        <w:t>никаких требований не предусмотрено.</w:t>
      </w:r>
    </w:p>
    <w:p w14:paraId="009A885E" w14:textId="77777777" w:rsidR="006357C8" w:rsidRPr="003F2ECA" w:rsidRDefault="006357C8" w:rsidP="00E94D4A">
      <w:pPr>
        <w:pStyle w:val="SingleTxtG"/>
        <w:spacing w:after="100"/>
      </w:pPr>
      <w:r w:rsidRPr="003F2ECA">
        <w:t>5.7.4</w:t>
      </w:r>
      <w:r w:rsidRPr="003F2ECA">
        <w:tab/>
      </w:r>
      <w:r w:rsidRPr="003F2ECA">
        <w:tab/>
        <w:t>Измерение</w:t>
      </w:r>
    </w:p>
    <w:p w14:paraId="436E32C0" w14:textId="77777777" w:rsidR="006357C8" w:rsidRPr="003F2ECA" w:rsidRDefault="006357C8" w:rsidP="00E94D4A">
      <w:pPr>
        <w:pStyle w:val="SingleTxtG"/>
        <w:spacing w:after="100"/>
        <w:ind w:left="2268"/>
      </w:pPr>
      <w:r w:rsidRPr="003F2ECA">
        <w:t>Для боковых габаритных огней категорий SМ1 и SМ2 может быть достаточной проверка лишь в пяти точках, выбранных органом по официальному утверждению типа.</w:t>
      </w:r>
    </w:p>
    <w:p w14:paraId="759DB6DB" w14:textId="77777777" w:rsidR="006357C8" w:rsidRPr="003F2ECA" w:rsidRDefault="006357C8" w:rsidP="00E94D4A">
      <w:pPr>
        <w:pStyle w:val="SingleTxtG"/>
        <w:spacing w:after="100"/>
      </w:pPr>
      <w:r w:rsidRPr="003F2ECA">
        <w:t>5.7.5</w:t>
      </w:r>
      <w:r w:rsidRPr="003F2ECA">
        <w:tab/>
      </w:r>
      <w:r w:rsidRPr="003F2ECA">
        <w:tab/>
        <w:t>Конкретные дополнительные требования:</w:t>
      </w:r>
    </w:p>
    <w:p w14:paraId="3E7CE353" w14:textId="77777777" w:rsidR="006357C8" w:rsidRPr="003F2ECA" w:rsidRDefault="006357C8" w:rsidP="00E94D4A">
      <w:pPr>
        <w:pStyle w:val="SingleTxtG"/>
        <w:spacing w:after="100"/>
        <w:ind w:left="2268"/>
      </w:pPr>
      <w:r w:rsidRPr="003F2ECA">
        <w:t>отсутствуют.</w:t>
      </w:r>
    </w:p>
    <w:p w14:paraId="5829B30E" w14:textId="77777777" w:rsidR="006357C8" w:rsidRPr="003F2ECA" w:rsidRDefault="006357C8" w:rsidP="00E94D4A">
      <w:pPr>
        <w:pStyle w:val="SingleTxtG"/>
        <w:spacing w:after="100"/>
      </w:pPr>
      <w:r w:rsidRPr="003F2ECA">
        <w:t>5.7.6</w:t>
      </w:r>
      <w:r w:rsidRPr="003F2ECA">
        <w:tab/>
      </w:r>
      <w:r w:rsidRPr="003F2ECA">
        <w:tab/>
        <w:t>Положения, касающиеся несрабатывания:</w:t>
      </w:r>
    </w:p>
    <w:p w14:paraId="52C6FA00" w14:textId="77777777" w:rsidR="006357C8" w:rsidRPr="003F2ECA" w:rsidRDefault="006357C8" w:rsidP="00E94D4A">
      <w:pPr>
        <w:pStyle w:val="SingleTxtG"/>
        <w:spacing w:after="100"/>
        <w:ind w:left="2268"/>
      </w:pPr>
      <w:r w:rsidRPr="003F2ECA">
        <w:t>см. пункт 4.6.</w:t>
      </w:r>
    </w:p>
    <w:p w14:paraId="3671AAA4" w14:textId="77777777" w:rsidR="006357C8" w:rsidRPr="003F2ECA" w:rsidRDefault="006357C8" w:rsidP="00E94D4A">
      <w:pPr>
        <w:pStyle w:val="SingleTxtG"/>
        <w:spacing w:after="100"/>
      </w:pPr>
      <w:r w:rsidRPr="003F2ECA">
        <w:t>5.7.7</w:t>
      </w:r>
      <w:r w:rsidRPr="003F2ECA">
        <w:tab/>
      </w:r>
      <w:r w:rsidRPr="003F2ECA">
        <w:tab/>
        <w:t>Цвет:</w:t>
      </w:r>
    </w:p>
    <w:p w14:paraId="41AC2AD9" w14:textId="77777777" w:rsidR="006357C8" w:rsidRPr="003F2ECA" w:rsidRDefault="006357C8" w:rsidP="00E94D4A">
      <w:pPr>
        <w:pStyle w:val="SingleTxtG"/>
        <w:spacing w:after="100"/>
        <w:ind w:left="2268"/>
      </w:pPr>
      <w:r w:rsidRPr="003F2ECA">
        <w:t xml:space="preserve">цвет излучаемого света должен быть </w:t>
      </w:r>
      <w:proofErr w:type="spellStart"/>
      <w:r w:rsidRPr="003F2ECA">
        <w:t>автожелтым</w:t>
      </w:r>
      <w:proofErr w:type="spellEnd"/>
      <w:r w:rsidRPr="003F2ECA">
        <w:t>.</w:t>
      </w:r>
    </w:p>
    <w:p w14:paraId="04F49570" w14:textId="77777777" w:rsidR="006357C8" w:rsidRPr="003F2ECA" w:rsidRDefault="006357C8" w:rsidP="00E94D4A">
      <w:pPr>
        <w:pStyle w:val="SingleTxtG"/>
        <w:spacing w:after="100"/>
      </w:pPr>
      <w:r w:rsidRPr="003F2ECA">
        <w:t>5.8</w:t>
      </w:r>
      <w:r w:rsidRPr="003F2ECA">
        <w:tab/>
      </w:r>
      <w:r w:rsidRPr="003F2ECA">
        <w:tab/>
        <w:t>Огни заднего хода (AR)</w:t>
      </w:r>
    </w:p>
    <w:p w14:paraId="36158B8E" w14:textId="77777777" w:rsidR="006357C8" w:rsidRPr="003F2ECA" w:rsidRDefault="006357C8" w:rsidP="00E94D4A">
      <w:pPr>
        <w:pStyle w:val="SingleTxtG"/>
        <w:spacing w:after="100"/>
      </w:pPr>
      <w:r w:rsidRPr="003F2ECA">
        <w:t>5.8.1</w:t>
      </w:r>
      <w:r w:rsidRPr="003F2ECA">
        <w:tab/>
      </w:r>
      <w:r w:rsidRPr="003F2ECA">
        <w:tab/>
        <w:t>Сила света и стандартное распределение света:</w:t>
      </w:r>
    </w:p>
    <w:p w14:paraId="7397A452" w14:textId="77777777" w:rsidR="006357C8" w:rsidRPr="003F2ECA" w:rsidRDefault="006357C8" w:rsidP="006357C8">
      <w:pPr>
        <w:pStyle w:val="SingleTxtG"/>
        <w:ind w:left="2268"/>
      </w:pPr>
      <w:r w:rsidRPr="003F2ECA">
        <w:t>Сила света, излучаемого каждым из двух представленных образцов, должна соответствовать требованиям, указанным в таблице 10.</w:t>
      </w:r>
    </w:p>
    <w:p w14:paraId="1B87C08C" w14:textId="77777777" w:rsidR="006357C8" w:rsidRPr="003F2ECA" w:rsidRDefault="006357C8" w:rsidP="006357C8">
      <w:pPr>
        <w:pStyle w:val="SingleTxtG"/>
        <w:ind w:left="2268"/>
      </w:pPr>
      <w:r w:rsidRPr="003F2ECA">
        <w:t>Однако в том случае, если задние фары предназначены для установки на транспортном средстве исключительно попарно, фотометрическая интенсивность может проверяться только до угла 30º в направлении внутрь, при этом должна достигаться фотометрическая величина, составляющая не менее 2,5∙10</w:t>
      </w:r>
      <w:r w:rsidRPr="003F2ECA">
        <w:rPr>
          <w:vertAlign w:val="superscript"/>
        </w:rPr>
        <w:t>1</w:t>
      </w:r>
      <w:r w:rsidRPr="003F2ECA">
        <w:t xml:space="preserve"> кд.</w:t>
      </w:r>
    </w:p>
    <w:p w14:paraId="41F27DEC" w14:textId="77777777" w:rsidR="006357C8" w:rsidRPr="003F2ECA" w:rsidRDefault="006357C8" w:rsidP="006357C8">
      <w:pPr>
        <w:pStyle w:val="SingleTxtG"/>
        <w:ind w:left="2268"/>
      </w:pPr>
      <w:r w:rsidRPr="003F2ECA">
        <w:t>Это условие должно быть четко разъяснено в заявке на официальное утверждение и сопутствующих документах (см. пункт 3.1).</w:t>
      </w:r>
    </w:p>
    <w:p w14:paraId="0ED59004" w14:textId="0396FA7E" w:rsidR="006357C8" w:rsidRDefault="006357C8" w:rsidP="00E94D4A">
      <w:pPr>
        <w:pStyle w:val="SingleTxtG"/>
        <w:spacing w:after="100"/>
        <w:ind w:left="2268"/>
      </w:pPr>
      <w:r w:rsidRPr="003F2ECA">
        <w:t>Кроме того, в том случае, если официальное утверждение типа предоставляется с использованием вышеупомянутого условия, в пункте</w:t>
      </w:r>
      <w:r w:rsidR="00E94D4A">
        <w:rPr>
          <w:lang w:val="en-US"/>
        </w:rPr>
        <w:t> </w:t>
      </w:r>
      <w:r w:rsidR="00C03104" w:rsidRPr="00C03104">
        <w:t>9</w:t>
      </w:r>
      <w:r w:rsidRPr="003F2ECA">
        <w:t>.1.3 карточки сообщения (см. приложение 1) делают запись о том, что данные устройства должны устанавливаться только попарно.</w:t>
      </w:r>
      <w:r>
        <w:t xml:space="preserve"> </w:t>
      </w:r>
    </w:p>
    <w:p w14:paraId="2CFFBD75" w14:textId="0B6EFD8B" w:rsidR="006357C8" w:rsidRPr="00E94D4A" w:rsidRDefault="006357C8" w:rsidP="00E94D4A">
      <w:pPr>
        <w:pStyle w:val="SingleTxtG"/>
        <w:tabs>
          <w:tab w:val="clear" w:pos="2268"/>
        </w:tabs>
        <w:ind w:left="709"/>
        <w:jc w:val="left"/>
        <w:rPr>
          <w:b/>
          <w:bCs/>
        </w:rPr>
      </w:pPr>
      <w:r w:rsidRPr="00E94D4A">
        <w:t>Таблица 10</w:t>
      </w:r>
      <w:r w:rsidR="00E94D4A" w:rsidRPr="00E94D4A">
        <w:br/>
      </w:r>
      <w:r w:rsidRPr="00E94D4A">
        <w:rPr>
          <w:b/>
          <w:bCs/>
        </w:rPr>
        <w:t>Значения силы света огней заднего хода</w:t>
      </w:r>
    </w:p>
    <w:tbl>
      <w:tblPr>
        <w:tblW w:w="8945" w:type="dxa"/>
        <w:tblInd w:w="667" w:type="dxa"/>
        <w:tblLayout w:type="fixed"/>
        <w:tblCellMar>
          <w:left w:w="10" w:type="dxa"/>
          <w:right w:w="10" w:type="dxa"/>
        </w:tblCellMar>
        <w:tblLook w:val="0000" w:firstRow="0" w:lastRow="0" w:firstColumn="0" w:lastColumn="0" w:noHBand="0" w:noVBand="0"/>
      </w:tblPr>
      <w:tblGrid>
        <w:gridCol w:w="1008"/>
        <w:gridCol w:w="1316"/>
        <w:gridCol w:w="1022"/>
        <w:gridCol w:w="1085"/>
        <w:gridCol w:w="851"/>
        <w:gridCol w:w="1276"/>
        <w:gridCol w:w="1169"/>
        <w:gridCol w:w="1218"/>
      </w:tblGrid>
      <w:tr w:rsidR="006357C8" w:rsidRPr="00910EFD" w14:paraId="19C9678F" w14:textId="77777777" w:rsidTr="001F7BAA">
        <w:tc>
          <w:tcPr>
            <w:tcW w:w="1008"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6A13F9A8" w14:textId="77777777" w:rsidR="006357C8" w:rsidRPr="00E94D4A" w:rsidRDefault="006357C8" w:rsidP="00E94D4A">
            <w:pPr>
              <w:spacing w:before="40" w:after="40" w:line="200" w:lineRule="exact"/>
              <w:ind w:left="28" w:right="28"/>
              <w:jc w:val="center"/>
              <w:rPr>
                <w:i/>
                <w:iCs/>
                <w:sz w:val="16"/>
                <w:szCs w:val="16"/>
              </w:rPr>
            </w:pPr>
            <w:r w:rsidRPr="00E94D4A">
              <w:rPr>
                <w:i/>
                <w:iCs/>
                <w:sz w:val="16"/>
                <w:szCs w:val="16"/>
              </w:rPr>
              <w:t>Огни заднего хода категории</w:t>
            </w:r>
          </w:p>
        </w:tc>
        <w:tc>
          <w:tcPr>
            <w:tcW w:w="1316"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1B5D9F2A" w14:textId="77777777" w:rsidR="006357C8" w:rsidRPr="00E94D4A" w:rsidRDefault="006357C8" w:rsidP="00E94D4A">
            <w:pPr>
              <w:widowControl w:val="0"/>
              <w:spacing w:before="40" w:after="40" w:line="200" w:lineRule="exact"/>
              <w:ind w:left="28" w:right="28"/>
              <w:jc w:val="center"/>
              <w:rPr>
                <w:i/>
                <w:iCs/>
                <w:sz w:val="16"/>
                <w:szCs w:val="16"/>
              </w:rPr>
            </w:pPr>
            <w:r w:rsidRPr="00E94D4A">
              <w:rPr>
                <w:i/>
                <w:iCs/>
                <w:sz w:val="16"/>
                <w:szCs w:val="16"/>
              </w:rPr>
              <w:t>Минимальная сила света в кд</w:t>
            </w:r>
            <w:r w:rsidRPr="00E94D4A">
              <w:rPr>
                <w:i/>
                <w:iCs/>
                <w:sz w:val="16"/>
                <w:szCs w:val="16"/>
              </w:rPr>
              <w:br/>
              <w:t>(пункт 4.8.3.1</w:t>
            </w:r>
            <w:r w:rsidRPr="00E94D4A">
              <w:rPr>
                <w:sz w:val="16"/>
                <w:szCs w:val="16"/>
              </w:rPr>
              <w:t xml:space="preserve"> </w:t>
            </w:r>
            <w:r w:rsidRPr="00E94D4A">
              <w:rPr>
                <w:i/>
                <w:iCs/>
                <w:sz w:val="16"/>
                <w:szCs w:val="16"/>
              </w:rPr>
              <w:t>а))</w:t>
            </w:r>
          </w:p>
        </w:tc>
        <w:tc>
          <w:tcPr>
            <w:tcW w:w="29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1AFCEC5" w14:textId="77777777" w:rsidR="006357C8" w:rsidRPr="00E94D4A" w:rsidRDefault="006357C8" w:rsidP="00E94D4A">
            <w:pPr>
              <w:widowControl w:val="0"/>
              <w:spacing w:before="40" w:after="40" w:line="200" w:lineRule="exact"/>
              <w:ind w:left="28" w:right="28"/>
              <w:jc w:val="center"/>
              <w:rPr>
                <w:i/>
                <w:iCs/>
                <w:sz w:val="16"/>
                <w:szCs w:val="16"/>
              </w:rPr>
            </w:pPr>
            <w:r w:rsidRPr="00E94D4A">
              <w:rPr>
                <w:i/>
                <w:iCs/>
                <w:sz w:val="16"/>
                <w:szCs w:val="16"/>
              </w:rPr>
              <w:t>Максимальная сила света в кд</w:t>
            </w:r>
            <w:r w:rsidRPr="00E94D4A">
              <w:rPr>
                <w:i/>
                <w:iCs/>
                <w:sz w:val="16"/>
                <w:szCs w:val="16"/>
              </w:rPr>
              <w:br/>
              <w:t>(пункт 4.8.3.1</w:t>
            </w:r>
            <w:r w:rsidRPr="00E94D4A">
              <w:rPr>
                <w:sz w:val="16"/>
                <w:szCs w:val="16"/>
              </w:rPr>
              <w:t xml:space="preserve"> </w:t>
            </w:r>
            <w:r w:rsidRPr="00E94D4A">
              <w:rPr>
                <w:i/>
                <w:iCs/>
                <w:sz w:val="16"/>
                <w:szCs w:val="16"/>
              </w:rPr>
              <w:t>b))</w:t>
            </w:r>
          </w:p>
        </w:tc>
        <w:tc>
          <w:tcPr>
            <w:tcW w:w="1276"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009C4478" w14:textId="77777777" w:rsidR="006357C8" w:rsidRPr="00E94D4A" w:rsidRDefault="006357C8" w:rsidP="00E94D4A">
            <w:pPr>
              <w:widowControl w:val="0"/>
              <w:spacing w:before="40" w:after="40" w:line="200" w:lineRule="exact"/>
              <w:ind w:left="28" w:right="28"/>
              <w:jc w:val="center"/>
              <w:rPr>
                <w:i/>
                <w:iCs/>
                <w:sz w:val="16"/>
                <w:szCs w:val="16"/>
              </w:rPr>
            </w:pPr>
            <w:r w:rsidRPr="00E94D4A">
              <w:rPr>
                <w:i/>
                <w:iCs/>
                <w:sz w:val="16"/>
                <w:szCs w:val="16"/>
              </w:rPr>
              <w:t>Стандартное распределение света</w:t>
            </w:r>
            <w:r w:rsidRPr="00E94D4A">
              <w:rPr>
                <w:i/>
                <w:iCs/>
                <w:sz w:val="16"/>
                <w:szCs w:val="16"/>
              </w:rPr>
              <w:br/>
              <w:t>(пункт 4.8.3.1</w:t>
            </w:r>
            <w:r w:rsidRPr="00E94D4A">
              <w:rPr>
                <w:sz w:val="16"/>
                <w:szCs w:val="16"/>
              </w:rPr>
              <w:t xml:space="preserve"> </w:t>
            </w:r>
            <w:r w:rsidRPr="00E94D4A">
              <w:rPr>
                <w:i/>
                <w:iCs/>
                <w:sz w:val="16"/>
                <w:szCs w:val="16"/>
              </w:rPr>
              <w:t>с))</w:t>
            </w: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5" w:type="dxa"/>
              <w:bottom w:w="0" w:type="dxa"/>
              <w:right w:w="5" w:type="dxa"/>
            </w:tcMar>
            <w:vAlign w:val="center"/>
          </w:tcPr>
          <w:p w14:paraId="05FB6E76" w14:textId="77777777" w:rsidR="006357C8" w:rsidRPr="00E94D4A" w:rsidRDefault="006357C8" w:rsidP="00E94D4A">
            <w:pPr>
              <w:widowControl w:val="0"/>
              <w:spacing w:before="40" w:after="40" w:line="200" w:lineRule="exact"/>
              <w:ind w:left="28" w:right="28"/>
              <w:jc w:val="center"/>
              <w:rPr>
                <w:i/>
                <w:iCs/>
                <w:color w:val="EEECE1" w:themeColor="background2"/>
                <w:sz w:val="16"/>
                <w:szCs w:val="16"/>
              </w:rPr>
            </w:pPr>
            <w:r w:rsidRPr="00E94D4A">
              <w:rPr>
                <w:i/>
                <w:iCs/>
                <w:sz w:val="16"/>
                <w:szCs w:val="16"/>
              </w:rPr>
              <w:t>Углы</w:t>
            </w:r>
            <w:r w:rsidRPr="00E94D4A">
              <w:rPr>
                <w:i/>
                <w:iCs/>
                <w:sz w:val="16"/>
                <w:szCs w:val="16"/>
              </w:rPr>
              <w:br/>
              <w:t>геометрической видимости</w:t>
            </w:r>
            <w:r w:rsidRPr="00E94D4A">
              <w:rPr>
                <w:i/>
                <w:iCs/>
                <w:sz w:val="16"/>
                <w:szCs w:val="16"/>
              </w:rPr>
              <w:br/>
              <w:t>(пункт 4.8.3.1</w:t>
            </w:r>
            <w:r w:rsidRPr="00E94D4A">
              <w:rPr>
                <w:sz w:val="16"/>
                <w:szCs w:val="16"/>
              </w:rPr>
              <w:t xml:space="preserve"> </w:t>
            </w:r>
            <w:r w:rsidRPr="00E94D4A">
              <w:rPr>
                <w:i/>
                <w:iCs/>
                <w:sz w:val="16"/>
                <w:szCs w:val="16"/>
              </w:rPr>
              <w:t>d))</w:t>
            </w:r>
          </w:p>
        </w:tc>
      </w:tr>
      <w:tr w:rsidR="006357C8" w:rsidRPr="00910EFD" w14:paraId="0C9A029B" w14:textId="77777777" w:rsidTr="001F7BAA">
        <w:tc>
          <w:tcPr>
            <w:tcW w:w="1008" w:type="dxa"/>
            <w:vMerge/>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5E968AE2" w14:textId="77777777" w:rsidR="006357C8" w:rsidRPr="00E94D4A" w:rsidRDefault="006357C8" w:rsidP="00E94D4A">
            <w:pPr>
              <w:spacing w:before="40" w:after="40" w:line="200" w:lineRule="exact"/>
              <w:ind w:left="28" w:right="28"/>
              <w:jc w:val="center"/>
              <w:rPr>
                <w:i/>
                <w:iCs/>
                <w:sz w:val="16"/>
                <w:szCs w:val="16"/>
              </w:rPr>
            </w:pPr>
          </w:p>
        </w:tc>
        <w:tc>
          <w:tcPr>
            <w:tcW w:w="1316"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505AE7EF" w14:textId="77777777" w:rsidR="006357C8" w:rsidRPr="00E94D4A" w:rsidRDefault="006357C8" w:rsidP="00E94D4A">
            <w:pPr>
              <w:pStyle w:val="Normale1"/>
              <w:spacing w:before="40" w:after="40" w:line="200" w:lineRule="exact"/>
              <w:ind w:left="28" w:right="28"/>
              <w:jc w:val="center"/>
              <w:rPr>
                <w:i/>
                <w:iCs/>
                <w:sz w:val="16"/>
                <w:szCs w:val="16"/>
                <w:lang w:val="ru-RU"/>
              </w:rPr>
            </w:pPr>
          </w:p>
        </w:tc>
        <w:tc>
          <w:tcPr>
            <w:tcW w:w="1022"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4A809417" w14:textId="77777777" w:rsidR="006357C8" w:rsidRPr="00E94D4A" w:rsidRDefault="006357C8" w:rsidP="00E94D4A">
            <w:pPr>
              <w:widowControl w:val="0"/>
              <w:spacing w:before="40" w:after="40" w:line="200" w:lineRule="exact"/>
              <w:ind w:left="28" w:right="28"/>
              <w:jc w:val="center"/>
              <w:rPr>
                <w:i/>
                <w:iCs/>
                <w:sz w:val="16"/>
                <w:szCs w:val="16"/>
              </w:rPr>
            </w:pPr>
            <w:r w:rsidRPr="00E94D4A">
              <w:rPr>
                <w:i/>
                <w:iCs/>
                <w:sz w:val="16"/>
                <w:szCs w:val="16"/>
              </w:rPr>
              <w:t>на или выше плоскости h</w:t>
            </w:r>
          </w:p>
        </w:tc>
        <w:tc>
          <w:tcPr>
            <w:tcW w:w="1085"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41BE0F25" w14:textId="565CC682" w:rsidR="006357C8" w:rsidRPr="00E94D4A" w:rsidRDefault="006357C8" w:rsidP="00E94D4A">
            <w:pPr>
              <w:widowControl w:val="0"/>
              <w:spacing w:before="40" w:after="40" w:line="200" w:lineRule="exact"/>
              <w:ind w:left="28" w:right="28"/>
              <w:jc w:val="center"/>
              <w:rPr>
                <w:i/>
                <w:iCs/>
                <w:sz w:val="16"/>
                <w:szCs w:val="16"/>
              </w:rPr>
            </w:pPr>
            <w:r w:rsidRPr="00E94D4A">
              <w:rPr>
                <w:i/>
                <w:iCs/>
                <w:sz w:val="16"/>
                <w:szCs w:val="16"/>
              </w:rPr>
              <w:t>ниже плоскости h, вниз до 5°</w:t>
            </w:r>
            <w:r w:rsidR="00B76BDE" w:rsidRPr="00B76BDE">
              <w:rPr>
                <w:i/>
                <w:iCs/>
                <w:sz w:val="16"/>
                <w:szCs w:val="16"/>
              </w:rPr>
              <w:t xml:space="preserve"> </w:t>
            </w:r>
            <w:r w:rsidRPr="00E94D4A">
              <w:rPr>
                <w:i/>
                <w:iCs/>
                <w:sz w:val="16"/>
                <w:szCs w:val="16"/>
              </w:rPr>
              <w:t>D</w:t>
            </w:r>
          </w:p>
        </w:tc>
        <w:tc>
          <w:tcPr>
            <w:tcW w:w="851"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3357E1A6" w14:textId="40383B20" w:rsidR="006357C8" w:rsidRPr="00E94D4A" w:rsidRDefault="006357C8" w:rsidP="00E94D4A">
            <w:pPr>
              <w:widowControl w:val="0"/>
              <w:spacing w:before="40" w:after="40" w:line="200" w:lineRule="exact"/>
              <w:ind w:left="28" w:right="28"/>
              <w:jc w:val="center"/>
              <w:rPr>
                <w:i/>
                <w:iCs/>
                <w:sz w:val="16"/>
                <w:szCs w:val="16"/>
              </w:rPr>
            </w:pPr>
            <w:r w:rsidRPr="00E94D4A">
              <w:rPr>
                <w:i/>
                <w:iCs/>
                <w:sz w:val="16"/>
                <w:szCs w:val="16"/>
              </w:rPr>
              <w:t>ниже 5°</w:t>
            </w:r>
            <w:r w:rsidR="00B76BDE">
              <w:rPr>
                <w:i/>
                <w:iCs/>
                <w:sz w:val="16"/>
                <w:szCs w:val="16"/>
                <w:lang w:val="en-US"/>
              </w:rPr>
              <w:t xml:space="preserve"> </w:t>
            </w:r>
            <w:r w:rsidRPr="00E94D4A">
              <w:rPr>
                <w:i/>
                <w:iCs/>
                <w:sz w:val="16"/>
                <w:szCs w:val="16"/>
              </w:rPr>
              <w:t>D</w:t>
            </w:r>
          </w:p>
        </w:tc>
        <w:tc>
          <w:tcPr>
            <w:tcW w:w="1276"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4D7863A9" w14:textId="77777777" w:rsidR="006357C8" w:rsidRPr="00E94D4A" w:rsidRDefault="006357C8" w:rsidP="00E94D4A">
            <w:pPr>
              <w:pStyle w:val="Normale1"/>
              <w:spacing w:before="40" w:after="40" w:line="200" w:lineRule="exact"/>
              <w:ind w:left="28" w:right="28"/>
              <w:jc w:val="center"/>
              <w:rPr>
                <w:i/>
                <w:iCs/>
                <w:sz w:val="16"/>
                <w:szCs w:val="16"/>
                <w:lang w:val="en-GB"/>
              </w:rPr>
            </w:pPr>
          </w:p>
        </w:tc>
        <w:tc>
          <w:tcPr>
            <w:tcW w:w="1169"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1E9439BE" w14:textId="77777777" w:rsidR="006357C8" w:rsidRPr="00E94D4A" w:rsidRDefault="006357C8" w:rsidP="00E94D4A">
            <w:pPr>
              <w:pStyle w:val="Normale1"/>
              <w:spacing w:before="40" w:after="40" w:line="200" w:lineRule="exact"/>
              <w:ind w:left="28" w:right="28"/>
              <w:jc w:val="center"/>
              <w:rPr>
                <w:i/>
                <w:iCs/>
                <w:color w:val="000000" w:themeColor="text1"/>
                <w:sz w:val="16"/>
                <w:szCs w:val="16"/>
              </w:rPr>
            </w:pPr>
            <w:r w:rsidRPr="00E94D4A">
              <w:rPr>
                <w:i/>
                <w:iCs/>
                <w:sz w:val="16"/>
                <w:szCs w:val="16"/>
                <w:lang w:val="ru-RU"/>
              </w:rPr>
              <w:t>Определение</w:t>
            </w:r>
          </w:p>
        </w:tc>
        <w:tc>
          <w:tcPr>
            <w:tcW w:w="1218" w:type="dxa"/>
            <w:tcBorders>
              <w:top w:val="single" w:sz="4" w:space="0" w:color="000000"/>
              <w:left w:val="single" w:sz="4" w:space="0" w:color="000000"/>
              <w:bottom w:val="single" w:sz="12" w:space="0" w:color="000000"/>
              <w:right w:val="single" w:sz="4" w:space="0" w:color="000000"/>
            </w:tcBorders>
            <w:shd w:val="clear" w:color="auto" w:fill="auto"/>
            <w:noWrap/>
            <w:vAlign w:val="center"/>
          </w:tcPr>
          <w:p w14:paraId="3777DE5A" w14:textId="77777777" w:rsidR="006357C8" w:rsidRPr="00E94D4A" w:rsidRDefault="006357C8" w:rsidP="00E94D4A">
            <w:pPr>
              <w:pStyle w:val="Normale1"/>
              <w:spacing w:before="40" w:after="40" w:line="200" w:lineRule="exact"/>
              <w:ind w:left="28" w:right="28"/>
              <w:jc w:val="center"/>
              <w:rPr>
                <w:i/>
                <w:iCs/>
                <w:sz w:val="16"/>
                <w:szCs w:val="16"/>
                <w:lang w:val="ru-RU"/>
              </w:rPr>
            </w:pPr>
            <w:r w:rsidRPr="00E94D4A">
              <w:rPr>
                <w:i/>
                <w:iCs/>
                <w:sz w:val="16"/>
                <w:szCs w:val="16"/>
                <w:lang w:val="ru-RU"/>
              </w:rPr>
              <w:t>Минимальная сила света в кд</w:t>
            </w:r>
          </w:p>
        </w:tc>
      </w:tr>
      <w:tr w:rsidR="006357C8" w:rsidRPr="003F2ECA" w14:paraId="39FB81DC" w14:textId="77777777" w:rsidTr="001F7BAA">
        <w:tc>
          <w:tcPr>
            <w:tcW w:w="1008" w:type="dxa"/>
            <w:tcBorders>
              <w:top w:val="single" w:sz="12"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0B62BAF8" w14:textId="77777777" w:rsidR="006357C8" w:rsidRPr="003F2ECA" w:rsidRDefault="006357C8" w:rsidP="00E94D4A">
            <w:pPr>
              <w:widowControl w:val="0"/>
              <w:spacing w:before="40" w:after="40" w:line="220" w:lineRule="atLeast"/>
              <w:ind w:left="28" w:right="28"/>
              <w:jc w:val="center"/>
              <w:rPr>
                <w:sz w:val="18"/>
              </w:rPr>
            </w:pPr>
            <w:r w:rsidRPr="003F2ECA">
              <w:rPr>
                <w:sz w:val="18"/>
              </w:rPr>
              <w:t>AR</w:t>
            </w:r>
          </w:p>
        </w:tc>
        <w:tc>
          <w:tcPr>
            <w:tcW w:w="1316" w:type="dxa"/>
            <w:tcBorders>
              <w:top w:val="single" w:sz="12"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65AB7A95" w14:textId="77777777" w:rsidR="006357C8" w:rsidRPr="003F2ECA" w:rsidRDefault="006357C8" w:rsidP="00E94D4A">
            <w:pPr>
              <w:widowControl w:val="0"/>
              <w:spacing w:before="40" w:after="40" w:line="220" w:lineRule="atLeast"/>
              <w:ind w:left="28" w:right="28"/>
              <w:jc w:val="center"/>
              <w:rPr>
                <w:sz w:val="18"/>
              </w:rPr>
            </w:pPr>
            <w:r w:rsidRPr="003F2ECA">
              <w:rPr>
                <w:sz w:val="18"/>
              </w:rPr>
              <w:t>8,0∙10</w:t>
            </w:r>
            <w:r w:rsidRPr="003F2ECA">
              <w:rPr>
                <w:sz w:val="18"/>
                <w:vertAlign w:val="superscript"/>
              </w:rPr>
              <w:t>1</w:t>
            </w:r>
          </w:p>
        </w:tc>
        <w:tc>
          <w:tcPr>
            <w:tcW w:w="1022" w:type="dxa"/>
            <w:tcBorders>
              <w:top w:val="single" w:sz="12"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7E8A92B2" w14:textId="77777777" w:rsidR="006357C8" w:rsidRPr="003F2ECA" w:rsidRDefault="006357C8" w:rsidP="00E94D4A">
            <w:pPr>
              <w:widowControl w:val="0"/>
              <w:spacing w:before="40" w:after="40" w:line="220" w:lineRule="atLeast"/>
              <w:ind w:left="28" w:right="28"/>
              <w:jc w:val="center"/>
              <w:rPr>
                <w:sz w:val="18"/>
              </w:rPr>
            </w:pPr>
            <w:r w:rsidRPr="003F2ECA">
              <w:rPr>
                <w:sz w:val="18"/>
              </w:rPr>
              <w:t>3,00∙10</w:t>
            </w:r>
            <w:r w:rsidRPr="003F2ECA">
              <w:rPr>
                <w:sz w:val="18"/>
                <w:vertAlign w:val="superscript"/>
              </w:rPr>
              <w:t>2</w:t>
            </w:r>
          </w:p>
        </w:tc>
        <w:tc>
          <w:tcPr>
            <w:tcW w:w="1085" w:type="dxa"/>
            <w:tcBorders>
              <w:top w:val="single" w:sz="12"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252ABE70" w14:textId="77777777" w:rsidR="006357C8" w:rsidRPr="003F2ECA" w:rsidRDefault="006357C8" w:rsidP="00E94D4A">
            <w:pPr>
              <w:widowControl w:val="0"/>
              <w:spacing w:before="40" w:after="40" w:line="220" w:lineRule="atLeast"/>
              <w:ind w:left="28" w:right="28"/>
              <w:jc w:val="center"/>
              <w:rPr>
                <w:sz w:val="18"/>
              </w:rPr>
            </w:pPr>
            <w:r w:rsidRPr="003F2ECA">
              <w:rPr>
                <w:sz w:val="18"/>
              </w:rPr>
              <w:t>6,00∙10</w:t>
            </w:r>
            <w:r w:rsidRPr="003F2ECA">
              <w:rPr>
                <w:sz w:val="18"/>
                <w:vertAlign w:val="superscript"/>
              </w:rPr>
              <w:t>2</w:t>
            </w:r>
          </w:p>
        </w:tc>
        <w:tc>
          <w:tcPr>
            <w:tcW w:w="851" w:type="dxa"/>
            <w:tcBorders>
              <w:top w:val="single" w:sz="12"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73D88741" w14:textId="77777777" w:rsidR="006357C8" w:rsidRPr="003F2ECA" w:rsidRDefault="006357C8" w:rsidP="00E94D4A">
            <w:pPr>
              <w:widowControl w:val="0"/>
              <w:spacing w:before="40" w:after="40" w:line="220" w:lineRule="atLeast"/>
              <w:ind w:left="28" w:right="28"/>
              <w:jc w:val="center"/>
              <w:rPr>
                <w:sz w:val="18"/>
              </w:rPr>
            </w:pPr>
            <w:r w:rsidRPr="003F2ECA">
              <w:rPr>
                <w:sz w:val="18"/>
              </w:rPr>
              <w:t>8,00∙10</w:t>
            </w:r>
            <w:r w:rsidRPr="003F2ECA">
              <w:rPr>
                <w:sz w:val="18"/>
                <w:vertAlign w:val="superscript"/>
              </w:rPr>
              <w:t>3</w:t>
            </w:r>
          </w:p>
        </w:tc>
        <w:tc>
          <w:tcPr>
            <w:tcW w:w="1276" w:type="dxa"/>
            <w:tcBorders>
              <w:top w:val="single" w:sz="12"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54C9CE22" w14:textId="77777777" w:rsidR="006357C8" w:rsidRPr="003F2ECA" w:rsidRDefault="006357C8" w:rsidP="00E94D4A">
            <w:pPr>
              <w:widowControl w:val="0"/>
              <w:spacing w:before="40" w:after="40" w:line="220" w:lineRule="atLeast"/>
              <w:ind w:left="28" w:right="28"/>
              <w:jc w:val="center"/>
              <w:rPr>
                <w:sz w:val="18"/>
              </w:rPr>
            </w:pPr>
            <w:r w:rsidRPr="003F2ECA">
              <w:rPr>
                <w:sz w:val="18"/>
              </w:rPr>
              <w:t>Рис. А3-V</w:t>
            </w:r>
          </w:p>
        </w:tc>
        <w:tc>
          <w:tcPr>
            <w:tcW w:w="1169" w:type="dxa"/>
            <w:tcBorders>
              <w:top w:val="single" w:sz="12"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tcPr>
          <w:p w14:paraId="5CF5E290" w14:textId="77777777" w:rsidR="006357C8" w:rsidRPr="003F2ECA" w:rsidRDefault="006357C8" w:rsidP="00E94D4A">
            <w:pPr>
              <w:widowControl w:val="0"/>
              <w:spacing w:before="40" w:after="40" w:line="220" w:lineRule="atLeast"/>
              <w:ind w:left="28" w:right="28"/>
              <w:jc w:val="center"/>
              <w:rPr>
                <w:sz w:val="18"/>
              </w:rPr>
            </w:pPr>
            <w:r w:rsidRPr="003F2ECA">
              <w:rPr>
                <w:sz w:val="18"/>
              </w:rPr>
              <w:t>Информация отсутствует</w:t>
            </w:r>
          </w:p>
        </w:tc>
        <w:tc>
          <w:tcPr>
            <w:tcW w:w="1218" w:type="dxa"/>
            <w:tcBorders>
              <w:top w:val="single" w:sz="12"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tcPr>
          <w:p w14:paraId="6001A3F3" w14:textId="77777777" w:rsidR="006357C8" w:rsidRPr="003F2ECA" w:rsidRDefault="006357C8" w:rsidP="00E94D4A">
            <w:pPr>
              <w:widowControl w:val="0"/>
              <w:spacing w:before="40" w:after="40" w:line="220" w:lineRule="atLeast"/>
              <w:ind w:left="28" w:right="28"/>
              <w:jc w:val="center"/>
              <w:rPr>
                <w:sz w:val="18"/>
              </w:rPr>
            </w:pPr>
            <w:r w:rsidRPr="003F2ECA">
              <w:rPr>
                <w:sz w:val="18"/>
              </w:rPr>
              <w:t>Информация отсутствует</w:t>
            </w:r>
          </w:p>
        </w:tc>
      </w:tr>
    </w:tbl>
    <w:p w14:paraId="00B1B3EF" w14:textId="77777777" w:rsidR="006357C8" w:rsidRPr="003F2ECA" w:rsidRDefault="006357C8" w:rsidP="006357C8">
      <w:pPr>
        <w:pStyle w:val="SingleTxtG"/>
        <w:spacing w:before="240"/>
      </w:pPr>
      <w:r w:rsidRPr="003F2ECA">
        <w:lastRenderedPageBreak/>
        <w:t>5.8.2</w:t>
      </w:r>
      <w:r w:rsidRPr="003F2ECA">
        <w:tab/>
      </w:r>
      <w:r w:rsidRPr="003F2ECA">
        <w:tab/>
        <w:t>Минимальная сила света в пределах углов геометрической видимости:</w:t>
      </w:r>
    </w:p>
    <w:p w14:paraId="3C509797" w14:textId="77777777" w:rsidR="006357C8" w:rsidRPr="003F2ECA" w:rsidRDefault="006357C8" w:rsidP="006357C8">
      <w:pPr>
        <w:pStyle w:val="SingleTxtG"/>
        <w:ind w:left="2268"/>
      </w:pPr>
      <w:r w:rsidRPr="003F2ECA">
        <w:t>никаких требований не предусмотрено.</w:t>
      </w:r>
    </w:p>
    <w:p w14:paraId="7AD4456F" w14:textId="77777777" w:rsidR="006357C8" w:rsidRPr="003F2ECA" w:rsidRDefault="006357C8" w:rsidP="006357C8">
      <w:pPr>
        <w:pStyle w:val="SingleTxtG"/>
      </w:pPr>
      <w:r w:rsidRPr="003F2ECA">
        <w:t>5.8.3</w:t>
      </w:r>
      <w:r w:rsidRPr="003F2ECA">
        <w:tab/>
      </w:r>
      <w:r w:rsidRPr="003F2ECA">
        <w:tab/>
        <w:t>Минимальная или максимальная площадь видимой поверхности:</w:t>
      </w:r>
    </w:p>
    <w:p w14:paraId="3C78A6DD" w14:textId="77777777" w:rsidR="006357C8" w:rsidRPr="003F2ECA" w:rsidRDefault="006357C8" w:rsidP="006357C8">
      <w:pPr>
        <w:pStyle w:val="SingleTxtG"/>
        <w:ind w:left="2268"/>
      </w:pPr>
      <w:r w:rsidRPr="003F2ECA">
        <w:t>никаких требований не предусмотрено.</w:t>
      </w:r>
    </w:p>
    <w:p w14:paraId="7BA649B8" w14:textId="77777777" w:rsidR="006357C8" w:rsidRPr="003F2ECA" w:rsidRDefault="006357C8" w:rsidP="006357C8">
      <w:pPr>
        <w:pStyle w:val="SingleTxtG"/>
      </w:pPr>
      <w:r w:rsidRPr="003F2ECA">
        <w:t>5.8.4</w:t>
      </w:r>
      <w:r w:rsidRPr="003F2ECA">
        <w:tab/>
      </w:r>
      <w:r w:rsidRPr="003F2ECA">
        <w:tab/>
        <w:t>Измерение:</w:t>
      </w:r>
    </w:p>
    <w:p w14:paraId="35670517" w14:textId="77777777" w:rsidR="006357C8" w:rsidRPr="003F2ECA" w:rsidRDefault="006357C8" w:rsidP="006357C8">
      <w:pPr>
        <w:pStyle w:val="SingleTxtG"/>
        <w:ind w:left="2268"/>
      </w:pPr>
      <w:r w:rsidRPr="003F2ECA">
        <w:t>никаких дополнительных требований не предусмотрено.</w:t>
      </w:r>
    </w:p>
    <w:p w14:paraId="4C3B16E6" w14:textId="77777777" w:rsidR="006357C8" w:rsidRPr="003F2ECA" w:rsidRDefault="006357C8" w:rsidP="006357C8">
      <w:pPr>
        <w:pStyle w:val="SingleTxtG"/>
      </w:pPr>
      <w:r w:rsidRPr="003F2ECA">
        <w:t>5.8.5</w:t>
      </w:r>
      <w:r w:rsidRPr="003F2ECA">
        <w:tab/>
      </w:r>
      <w:r w:rsidRPr="003F2ECA">
        <w:tab/>
        <w:t>Конкретные дополнительные требования:</w:t>
      </w:r>
    </w:p>
    <w:p w14:paraId="11EA63B4" w14:textId="77777777" w:rsidR="006357C8" w:rsidRPr="003F2ECA" w:rsidRDefault="006357C8" w:rsidP="006357C8">
      <w:pPr>
        <w:pStyle w:val="SingleTxtG"/>
        <w:ind w:left="2268"/>
      </w:pPr>
      <w:r w:rsidRPr="003F2ECA">
        <w:t>отсутствуют.</w:t>
      </w:r>
    </w:p>
    <w:p w14:paraId="67FFA450" w14:textId="77777777" w:rsidR="006357C8" w:rsidRPr="003F2ECA" w:rsidRDefault="006357C8" w:rsidP="006357C8">
      <w:pPr>
        <w:pStyle w:val="SingleTxtG"/>
      </w:pPr>
      <w:r w:rsidRPr="003F2ECA">
        <w:t>5.8.6</w:t>
      </w:r>
      <w:r w:rsidRPr="003F2ECA">
        <w:tab/>
      </w:r>
      <w:r w:rsidRPr="003F2ECA">
        <w:tab/>
        <w:t>Положения, касающиеся несрабатывания:</w:t>
      </w:r>
    </w:p>
    <w:p w14:paraId="554F8C8B" w14:textId="77777777" w:rsidR="006357C8" w:rsidRPr="003F2ECA" w:rsidRDefault="006357C8" w:rsidP="006357C8">
      <w:pPr>
        <w:pStyle w:val="SingleTxtG"/>
        <w:ind w:left="2268"/>
      </w:pPr>
      <w:r w:rsidRPr="003F2ECA">
        <w:t>см. пункт 4.6.</w:t>
      </w:r>
    </w:p>
    <w:p w14:paraId="67CF9785" w14:textId="77777777" w:rsidR="006357C8" w:rsidRPr="003F2ECA" w:rsidRDefault="006357C8" w:rsidP="006357C8">
      <w:pPr>
        <w:pStyle w:val="SingleTxtG"/>
      </w:pPr>
      <w:r w:rsidRPr="003F2ECA">
        <w:t>5.8.7</w:t>
      </w:r>
      <w:r w:rsidRPr="003F2ECA">
        <w:tab/>
      </w:r>
      <w:r w:rsidRPr="003F2ECA">
        <w:tab/>
        <w:t>Цвет:</w:t>
      </w:r>
    </w:p>
    <w:p w14:paraId="21F4C028" w14:textId="77777777" w:rsidR="006357C8" w:rsidRPr="003F2ECA" w:rsidRDefault="006357C8" w:rsidP="006357C8">
      <w:pPr>
        <w:pStyle w:val="SingleTxtG"/>
        <w:ind w:left="2268"/>
      </w:pPr>
      <w:r w:rsidRPr="003F2ECA">
        <w:t>цвет излучаемого света должен быть белым.</w:t>
      </w:r>
    </w:p>
    <w:p w14:paraId="457C7527" w14:textId="77777777" w:rsidR="006357C8" w:rsidRPr="003F2ECA" w:rsidRDefault="006357C8" w:rsidP="006357C8">
      <w:pPr>
        <w:pStyle w:val="SingleTxtG"/>
      </w:pPr>
      <w:r w:rsidRPr="003F2ECA">
        <w:t>5.9</w:t>
      </w:r>
      <w:r w:rsidRPr="003F2ECA">
        <w:tab/>
      </w:r>
      <w:r w:rsidRPr="003F2ECA">
        <w:tab/>
        <w:t>Задний противотуманный огонь (F1, F2)</w:t>
      </w:r>
    </w:p>
    <w:p w14:paraId="52A742F7" w14:textId="77777777" w:rsidR="006357C8" w:rsidRPr="003F2ECA" w:rsidRDefault="006357C8" w:rsidP="006357C8">
      <w:pPr>
        <w:pStyle w:val="SingleTxtG"/>
      </w:pPr>
      <w:r w:rsidRPr="003F2ECA">
        <w:t>5.9.1</w:t>
      </w:r>
      <w:r w:rsidRPr="003F2ECA">
        <w:tab/>
      </w:r>
      <w:r w:rsidRPr="003F2ECA">
        <w:tab/>
        <w:t>Сила света и стандартное распределение света:</w:t>
      </w:r>
    </w:p>
    <w:p w14:paraId="75C0E9D9" w14:textId="77777777" w:rsidR="006357C8" w:rsidRPr="003F2ECA" w:rsidRDefault="006357C8" w:rsidP="006357C8">
      <w:pPr>
        <w:pStyle w:val="SingleTxtG"/>
        <w:ind w:left="2268"/>
      </w:pPr>
      <w:r w:rsidRPr="003F2ECA">
        <w:t>Сила света, излучаемого каждым из двух представленных образцов, должна соответствовать требованиям, указанным в таблице 11.</w:t>
      </w:r>
    </w:p>
    <w:p w14:paraId="04D82E29" w14:textId="77777777" w:rsidR="006357C8" w:rsidRPr="003F2ECA" w:rsidRDefault="006357C8" w:rsidP="00E94D4A">
      <w:pPr>
        <w:pStyle w:val="1"/>
        <w:spacing w:after="120"/>
        <w:ind w:left="700"/>
        <w:jc w:val="left"/>
      </w:pPr>
      <w:r w:rsidRPr="003F2ECA">
        <w:rPr>
          <w:b w:val="0"/>
          <w:bCs w:val="0"/>
        </w:rPr>
        <w:t>Таблица 11</w:t>
      </w:r>
      <w:r w:rsidRPr="003F2ECA">
        <w:rPr>
          <w:b w:val="0"/>
          <w:bCs w:val="0"/>
        </w:rPr>
        <w:br/>
      </w:r>
      <w:r w:rsidRPr="003F2ECA">
        <w:t>Значения силы света задних противотуманных огней</w:t>
      </w:r>
    </w:p>
    <w:tbl>
      <w:tblPr>
        <w:tblStyle w:val="ad"/>
        <w:tblW w:w="0" w:type="auto"/>
        <w:tblInd w:w="667" w:type="dxa"/>
        <w:tblLayout w:type="fixed"/>
        <w:tblCellMar>
          <w:left w:w="6" w:type="dxa"/>
          <w:right w:w="6" w:type="dxa"/>
        </w:tblCellMar>
        <w:tblLook w:val="04A0" w:firstRow="1" w:lastRow="0" w:firstColumn="1" w:lastColumn="0" w:noHBand="0" w:noVBand="1"/>
      </w:tblPr>
      <w:tblGrid>
        <w:gridCol w:w="1624"/>
        <w:gridCol w:w="1652"/>
        <w:gridCol w:w="1540"/>
        <w:gridCol w:w="1600"/>
        <w:gridCol w:w="1213"/>
        <w:gridCol w:w="1330"/>
      </w:tblGrid>
      <w:tr w:rsidR="006357C8" w:rsidRPr="00910EFD" w14:paraId="40E72B9A" w14:textId="77777777" w:rsidTr="001F7BAA">
        <w:tc>
          <w:tcPr>
            <w:tcW w:w="1624" w:type="dxa"/>
            <w:vMerge w:val="restart"/>
            <w:tcBorders>
              <w:bottom w:val="single" w:sz="12" w:space="0" w:color="000000"/>
            </w:tcBorders>
            <w:vAlign w:val="center"/>
          </w:tcPr>
          <w:p w14:paraId="746F85FA"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Задние противотуманные огни категорий</w:t>
            </w:r>
          </w:p>
        </w:tc>
        <w:tc>
          <w:tcPr>
            <w:tcW w:w="1652" w:type="dxa"/>
            <w:vMerge w:val="restart"/>
            <w:tcBorders>
              <w:bottom w:val="single" w:sz="12" w:space="0" w:color="000000"/>
            </w:tcBorders>
            <w:vAlign w:val="center"/>
          </w:tcPr>
          <w:p w14:paraId="7573B2AA"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Минимальная сила света в кд</w:t>
            </w:r>
            <w:r w:rsidRPr="00E94D4A">
              <w:rPr>
                <w:i/>
                <w:iCs/>
                <w:sz w:val="16"/>
                <w:szCs w:val="16"/>
              </w:rPr>
              <w:br/>
              <w:t>(пункт 4.8.3.1</w:t>
            </w:r>
            <w:r w:rsidRPr="00E94D4A">
              <w:rPr>
                <w:sz w:val="16"/>
                <w:szCs w:val="16"/>
              </w:rPr>
              <w:t xml:space="preserve"> </w:t>
            </w:r>
            <w:r w:rsidRPr="00E94D4A">
              <w:rPr>
                <w:i/>
                <w:iCs/>
                <w:sz w:val="16"/>
                <w:szCs w:val="16"/>
              </w:rPr>
              <w:t>а))</w:t>
            </w:r>
          </w:p>
        </w:tc>
        <w:tc>
          <w:tcPr>
            <w:tcW w:w="1540" w:type="dxa"/>
            <w:vMerge w:val="restart"/>
            <w:tcBorders>
              <w:bottom w:val="single" w:sz="12" w:space="0" w:color="000000"/>
            </w:tcBorders>
            <w:vAlign w:val="center"/>
          </w:tcPr>
          <w:p w14:paraId="729A24DB"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 xml:space="preserve">Минимальная сила света в кд при использовании </w:t>
            </w:r>
            <w:r w:rsidRPr="00E94D4A">
              <w:rPr>
                <w:i/>
                <w:iCs/>
                <w:sz w:val="16"/>
                <w:szCs w:val="16"/>
              </w:rPr>
              <w:br/>
              <w:t>в качестве</w:t>
            </w:r>
            <w:r w:rsidRPr="00E94D4A">
              <w:rPr>
                <w:i/>
                <w:iCs/>
                <w:sz w:val="16"/>
                <w:szCs w:val="16"/>
              </w:rPr>
              <w:br/>
              <w:t>(пункт 4.8.3.1</w:t>
            </w:r>
            <w:r w:rsidRPr="00E94D4A">
              <w:rPr>
                <w:sz w:val="16"/>
                <w:szCs w:val="16"/>
              </w:rPr>
              <w:t xml:space="preserve"> </w:t>
            </w:r>
            <w:r w:rsidRPr="00E94D4A">
              <w:rPr>
                <w:i/>
                <w:iCs/>
                <w:sz w:val="16"/>
                <w:szCs w:val="16"/>
              </w:rPr>
              <w:t>b))</w:t>
            </w:r>
          </w:p>
        </w:tc>
        <w:tc>
          <w:tcPr>
            <w:tcW w:w="1600" w:type="dxa"/>
            <w:vMerge w:val="restart"/>
            <w:tcBorders>
              <w:bottom w:val="single" w:sz="12" w:space="0" w:color="000000"/>
            </w:tcBorders>
            <w:vAlign w:val="center"/>
          </w:tcPr>
          <w:p w14:paraId="1E84E490"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Стандартное распределение света</w:t>
            </w:r>
            <w:r w:rsidRPr="00E94D4A">
              <w:rPr>
                <w:i/>
                <w:iCs/>
                <w:sz w:val="16"/>
                <w:szCs w:val="16"/>
              </w:rPr>
              <w:br/>
              <w:t>(пункт 4.8.3.1</w:t>
            </w:r>
            <w:r w:rsidRPr="00E94D4A">
              <w:rPr>
                <w:sz w:val="16"/>
                <w:szCs w:val="16"/>
              </w:rPr>
              <w:t xml:space="preserve"> </w:t>
            </w:r>
            <w:r w:rsidRPr="00E94D4A">
              <w:rPr>
                <w:i/>
                <w:iCs/>
                <w:sz w:val="16"/>
                <w:szCs w:val="16"/>
              </w:rPr>
              <w:t>с))</w:t>
            </w:r>
          </w:p>
        </w:tc>
        <w:tc>
          <w:tcPr>
            <w:tcW w:w="2543" w:type="dxa"/>
            <w:gridSpan w:val="2"/>
            <w:tcBorders>
              <w:bottom w:val="single" w:sz="4" w:space="0" w:color="auto"/>
            </w:tcBorders>
            <w:vAlign w:val="center"/>
          </w:tcPr>
          <w:p w14:paraId="6B413DA7"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Углы геометрической видимости</w:t>
            </w:r>
            <w:r w:rsidRPr="00E94D4A">
              <w:rPr>
                <w:i/>
                <w:iCs/>
                <w:sz w:val="16"/>
                <w:szCs w:val="16"/>
              </w:rPr>
              <w:br/>
              <w:t>(пункт 4.8.3.1</w:t>
            </w:r>
            <w:r w:rsidRPr="00E94D4A">
              <w:rPr>
                <w:sz w:val="16"/>
                <w:szCs w:val="16"/>
              </w:rPr>
              <w:t xml:space="preserve"> </w:t>
            </w:r>
            <w:r w:rsidRPr="00E94D4A">
              <w:rPr>
                <w:i/>
                <w:iCs/>
                <w:sz w:val="16"/>
                <w:szCs w:val="16"/>
              </w:rPr>
              <w:t>d))</w:t>
            </w:r>
          </w:p>
        </w:tc>
      </w:tr>
      <w:tr w:rsidR="006357C8" w:rsidRPr="00910EFD" w14:paraId="7B66F5D4" w14:textId="77777777" w:rsidTr="001F7BAA">
        <w:tc>
          <w:tcPr>
            <w:tcW w:w="1624" w:type="dxa"/>
            <w:vMerge/>
            <w:tcBorders>
              <w:bottom w:val="single" w:sz="12" w:space="0" w:color="000000"/>
            </w:tcBorders>
            <w:vAlign w:val="center"/>
          </w:tcPr>
          <w:p w14:paraId="7F807734" w14:textId="77777777" w:rsidR="006357C8" w:rsidRPr="00E94D4A" w:rsidRDefault="006357C8" w:rsidP="001F7BAA">
            <w:pPr>
              <w:spacing w:before="80" w:after="80" w:line="200" w:lineRule="exact"/>
              <w:ind w:left="28" w:right="28"/>
              <w:jc w:val="center"/>
              <w:rPr>
                <w:i/>
                <w:iCs/>
                <w:sz w:val="16"/>
                <w:szCs w:val="16"/>
              </w:rPr>
            </w:pPr>
          </w:p>
        </w:tc>
        <w:tc>
          <w:tcPr>
            <w:tcW w:w="1652" w:type="dxa"/>
            <w:vMerge/>
            <w:tcBorders>
              <w:bottom w:val="single" w:sz="12" w:space="0" w:color="000000"/>
            </w:tcBorders>
            <w:vAlign w:val="center"/>
          </w:tcPr>
          <w:p w14:paraId="7E69F1EF" w14:textId="77777777" w:rsidR="006357C8" w:rsidRPr="00E94D4A" w:rsidRDefault="006357C8" w:rsidP="001F7BAA">
            <w:pPr>
              <w:spacing w:before="80" w:after="80" w:line="200" w:lineRule="exact"/>
              <w:ind w:left="28" w:right="28"/>
              <w:jc w:val="center"/>
              <w:rPr>
                <w:i/>
                <w:iCs/>
                <w:sz w:val="16"/>
                <w:szCs w:val="16"/>
              </w:rPr>
            </w:pPr>
          </w:p>
        </w:tc>
        <w:tc>
          <w:tcPr>
            <w:tcW w:w="1540" w:type="dxa"/>
            <w:vMerge/>
            <w:tcBorders>
              <w:bottom w:val="single" w:sz="12" w:space="0" w:color="000000"/>
            </w:tcBorders>
            <w:vAlign w:val="center"/>
          </w:tcPr>
          <w:p w14:paraId="41735B54" w14:textId="77777777" w:rsidR="006357C8" w:rsidRPr="00E94D4A" w:rsidRDefault="006357C8" w:rsidP="001F7BAA">
            <w:pPr>
              <w:spacing w:before="80" w:after="80" w:line="200" w:lineRule="exact"/>
              <w:ind w:left="28" w:right="28"/>
              <w:jc w:val="center"/>
              <w:rPr>
                <w:i/>
                <w:iCs/>
                <w:sz w:val="16"/>
                <w:szCs w:val="16"/>
              </w:rPr>
            </w:pPr>
          </w:p>
        </w:tc>
        <w:tc>
          <w:tcPr>
            <w:tcW w:w="1600" w:type="dxa"/>
            <w:vMerge/>
            <w:tcBorders>
              <w:bottom w:val="single" w:sz="12" w:space="0" w:color="000000"/>
            </w:tcBorders>
            <w:vAlign w:val="center"/>
          </w:tcPr>
          <w:p w14:paraId="018388F3" w14:textId="77777777" w:rsidR="006357C8" w:rsidRPr="00E94D4A" w:rsidRDefault="006357C8" w:rsidP="001F7BAA">
            <w:pPr>
              <w:spacing w:before="80" w:after="80" w:line="200" w:lineRule="exact"/>
              <w:ind w:left="28" w:right="28"/>
              <w:jc w:val="center"/>
              <w:rPr>
                <w:i/>
                <w:iCs/>
                <w:sz w:val="16"/>
                <w:szCs w:val="16"/>
              </w:rPr>
            </w:pPr>
          </w:p>
        </w:tc>
        <w:tc>
          <w:tcPr>
            <w:tcW w:w="1213" w:type="dxa"/>
            <w:tcBorders>
              <w:bottom w:val="single" w:sz="12" w:space="0" w:color="000000"/>
            </w:tcBorders>
            <w:vAlign w:val="center"/>
          </w:tcPr>
          <w:p w14:paraId="2E29872E"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Определение</w:t>
            </w:r>
          </w:p>
        </w:tc>
        <w:tc>
          <w:tcPr>
            <w:tcW w:w="1330" w:type="dxa"/>
            <w:tcBorders>
              <w:bottom w:val="single" w:sz="12" w:space="0" w:color="000000"/>
            </w:tcBorders>
            <w:vAlign w:val="center"/>
          </w:tcPr>
          <w:p w14:paraId="0A33AC55" w14:textId="77777777" w:rsidR="006357C8" w:rsidRPr="00E94D4A" w:rsidRDefault="006357C8" w:rsidP="001F7BAA">
            <w:pPr>
              <w:spacing w:before="80" w:after="80" w:line="200" w:lineRule="exact"/>
              <w:ind w:left="28" w:right="28"/>
              <w:jc w:val="center"/>
              <w:rPr>
                <w:i/>
                <w:iCs/>
                <w:sz w:val="16"/>
                <w:szCs w:val="16"/>
              </w:rPr>
            </w:pPr>
            <w:r w:rsidRPr="00E94D4A">
              <w:rPr>
                <w:i/>
                <w:iCs/>
                <w:sz w:val="16"/>
                <w:szCs w:val="16"/>
              </w:rPr>
              <w:t>Минимальная сила света в кд</w:t>
            </w:r>
          </w:p>
        </w:tc>
      </w:tr>
      <w:tr w:rsidR="006357C8" w:rsidRPr="003F2ECA" w14:paraId="40AFBCD2" w14:textId="77777777" w:rsidTr="001F7BAA">
        <w:tc>
          <w:tcPr>
            <w:tcW w:w="1624" w:type="dxa"/>
            <w:tcBorders>
              <w:top w:val="single" w:sz="12" w:space="0" w:color="000000"/>
              <w:bottom w:val="single" w:sz="4" w:space="0" w:color="auto"/>
            </w:tcBorders>
            <w:vAlign w:val="center"/>
          </w:tcPr>
          <w:p w14:paraId="37F1D05F" w14:textId="77777777" w:rsidR="006357C8" w:rsidRPr="003F2ECA" w:rsidRDefault="006357C8" w:rsidP="001F7BAA">
            <w:pPr>
              <w:spacing w:before="40" w:after="40" w:line="220" w:lineRule="atLeast"/>
              <w:ind w:left="28" w:right="28"/>
              <w:jc w:val="center"/>
              <w:rPr>
                <w:sz w:val="18"/>
              </w:rPr>
            </w:pPr>
            <w:r w:rsidRPr="003F2ECA">
              <w:rPr>
                <w:sz w:val="18"/>
              </w:rPr>
              <w:t>F1 (с постоянной силой света)</w:t>
            </w:r>
          </w:p>
        </w:tc>
        <w:tc>
          <w:tcPr>
            <w:tcW w:w="1652" w:type="dxa"/>
            <w:tcBorders>
              <w:top w:val="single" w:sz="12" w:space="0" w:color="000000"/>
              <w:bottom w:val="single" w:sz="4" w:space="0" w:color="auto"/>
            </w:tcBorders>
            <w:vAlign w:val="center"/>
          </w:tcPr>
          <w:p w14:paraId="52D3A29A" w14:textId="77777777" w:rsidR="006357C8" w:rsidRPr="003F2ECA" w:rsidRDefault="006357C8" w:rsidP="001F7BAA">
            <w:pPr>
              <w:spacing w:before="40" w:after="40" w:line="220" w:lineRule="atLeast"/>
              <w:ind w:left="28" w:right="28"/>
              <w:jc w:val="center"/>
              <w:rPr>
                <w:sz w:val="18"/>
              </w:rPr>
            </w:pPr>
            <w:r w:rsidRPr="003F2ECA">
              <w:rPr>
                <w:sz w:val="18"/>
              </w:rPr>
              <w:t>1,50∙10</w:t>
            </w:r>
            <w:r w:rsidRPr="003F2ECA">
              <w:rPr>
                <w:sz w:val="18"/>
                <w:vertAlign w:val="superscript"/>
              </w:rPr>
              <w:t>2</w:t>
            </w:r>
          </w:p>
        </w:tc>
        <w:tc>
          <w:tcPr>
            <w:tcW w:w="1540" w:type="dxa"/>
            <w:tcBorders>
              <w:top w:val="single" w:sz="12" w:space="0" w:color="000000"/>
              <w:bottom w:val="single" w:sz="4" w:space="0" w:color="auto"/>
            </w:tcBorders>
            <w:vAlign w:val="center"/>
          </w:tcPr>
          <w:p w14:paraId="1C11E2D6" w14:textId="77777777" w:rsidR="006357C8" w:rsidRPr="003F2ECA" w:rsidRDefault="006357C8" w:rsidP="001F7BAA">
            <w:pPr>
              <w:spacing w:before="40" w:after="40" w:line="220" w:lineRule="atLeast"/>
              <w:ind w:left="28" w:right="28"/>
              <w:jc w:val="center"/>
              <w:rPr>
                <w:sz w:val="18"/>
              </w:rPr>
            </w:pPr>
            <w:r w:rsidRPr="003F2ECA">
              <w:rPr>
                <w:sz w:val="18"/>
              </w:rPr>
              <w:t>3,00∙10</w:t>
            </w:r>
            <w:r w:rsidRPr="003F2ECA">
              <w:rPr>
                <w:sz w:val="18"/>
                <w:vertAlign w:val="superscript"/>
              </w:rPr>
              <w:t>2</w:t>
            </w:r>
          </w:p>
        </w:tc>
        <w:tc>
          <w:tcPr>
            <w:tcW w:w="1600" w:type="dxa"/>
            <w:tcBorders>
              <w:top w:val="single" w:sz="12" w:space="0" w:color="000000"/>
              <w:bottom w:val="single" w:sz="4" w:space="0" w:color="auto"/>
            </w:tcBorders>
            <w:vAlign w:val="center"/>
          </w:tcPr>
          <w:p w14:paraId="7537ED00" w14:textId="77777777" w:rsidR="006357C8" w:rsidRPr="003F2ECA" w:rsidRDefault="006357C8" w:rsidP="001F7BAA">
            <w:pPr>
              <w:spacing w:before="40" w:after="40" w:line="220" w:lineRule="atLeast"/>
              <w:ind w:left="28" w:right="28"/>
              <w:jc w:val="center"/>
              <w:rPr>
                <w:sz w:val="18"/>
              </w:rPr>
            </w:pPr>
            <w:r w:rsidRPr="003F2ECA">
              <w:rPr>
                <w:sz w:val="18"/>
              </w:rPr>
              <w:t>Рис. А3-VI</w:t>
            </w:r>
          </w:p>
        </w:tc>
        <w:tc>
          <w:tcPr>
            <w:tcW w:w="1213" w:type="dxa"/>
            <w:tcBorders>
              <w:top w:val="single" w:sz="12" w:space="0" w:color="000000"/>
              <w:bottom w:val="single" w:sz="4" w:space="0" w:color="auto"/>
            </w:tcBorders>
            <w:vAlign w:val="center"/>
          </w:tcPr>
          <w:p w14:paraId="7D8C2137" w14:textId="77777777" w:rsidR="006357C8" w:rsidRPr="003F2ECA" w:rsidRDefault="006357C8" w:rsidP="001F7BAA">
            <w:pPr>
              <w:spacing w:before="40" w:after="40" w:line="220" w:lineRule="atLeast"/>
              <w:ind w:left="28" w:right="28"/>
              <w:jc w:val="center"/>
              <w:rPr>
                <w:sz w:val="18"/>
              </w:rPr>
            </w:pPr>
            <w:r w:rsidRPr="003F2ECA">
              <w:rPr>
                <w:sz w:val="18"/>
              </w:rPr>
              <w:t>Информация отсутствует</w:t>
            </w:r>
          </w:p>
        </w:tc>
        <w:tc>
          <w:tcPr>
            <w:tcW w:w="1330" w:type="dxa"/>
            <w:tcBorders>
              <w:top w:val="single" w:sz="12" w:space="0" w:color="000000"/>
              <w:bottom w:val="single" w:sz="4" w:space="0" w:color="auto"/>
            </w:tcBorders>
            <w:vAlign w:val="center"/>
          </w:tcPr>
          <w:p w14:paraId="03E343E1" w14:textId="77777777" w:rsidR="006357C8" w:rsidRPr="003F2ECA" w:rsidRDefault="006357C8" w:rsidP="001F7BAA">
            <w:pPr>
              <w:spacing w:before="40" w:after="40" w:line="220" w:lineRule="atLeast"/>
              <w:ind w:left="28" w:right="28"/>
              <w:jc w:val="center"/>
              <w:rPr>
                <w:sz w:val="18"/>
              </w:rPr>
            </w:pPr>
            <w:r w:rsidRPr="003F2ECA">
              <w:rPr>
                <w:sz w:val="18"/>
              </w:rPr>
              <w:t>Информация отсутствует</w:t>
            </w:r>
          </w:p>
        </w:tc>
      </w:tr>
      <w:tr w:rsidR="006357C8" w:rsidRPr="003F2ECA" w14:paraId="33617288" w14:textId="77777777" w:rsidTr="001F7BAA">
        <w:tc>
          <w:tcPr>
            <w:tcW w:w="1624" w:type="dxa"/>
            <w:tcBorders>
              <w:bottom w:val="single" w:sz="12" w:space="0" w:color="000000"/>
            </w:tcBorders>
            <w:vAlign w:val="center"/>
          </w:tcPr>
          <w:p w14:paraId="30EB92F7" w14:textId="77777777" w:rsidR="006357C8" w:rsidRPr="003F2ECA" w:rsidRDefault="006357C8" w:rsidP="001F7BAA">
            <w:pPr>
              <w:spacing w:before="40" w:after="40" w:line="220" w:lineRule="atLeast"/>
              <w:ind w:left="28" w:right="28"/>
              <w:jc w:val="center"/>
              <w:rPr>
                <w:sz w:val="18"/>
              </w:rPr>
            </w:pPr>
            <w:r w:rsidRPr="003F2ECA">
              <w:rPr>
                <w:sz w:val="18"/>
              </w:rPr>
              <w:t>F2 (с изменяемой силой света)</w:t>
            </w:r>
          </w:p>
        </w:tc>
        <w:tc>
          <w:tcPr>
            <w:tcW w:w="1652" w:type="dxa"/>
            <w:tcBorders>
              <w:bottom w:val="single" w:sz="12" w:space="0" w:color="000000"/>
            </w:tcBorders>
            <w:vAlign w:val="center"/>
          </w:tcPr>
          <w:p w14:paraId="5871DCEE" w14:textId="77777777" w:rsidR="006357C8" w:rsidRPr="003F2ECA" w:rsidRDefault="006357C8" w:rsidP="001F7BAA">
            <w:pPr>
              <w:spacing w:before="40" w:after="40" w:line="220" w:lineRule="atLeast"/>
              <w:ind w:left="28" w:right="28"/>
              <w:jc w:val="center"/>
              <w:rPr>
                <w:sz w:val="18"/>
              </w:rPr>
            </w:pPr>
            <w:r w:rsidRPr="003F2ECA">
              <w:rPr>
                <w:sz w:val="18"/>
              </w:rPr>
              <w:t>1,50∙10</w:t>
            </w:r>
            <w:r w:rsidRPr="003F2ECA">
              <w:rPr>
                <w:sz w:val="18"/>
                <w:vertAlign w:val="superscript"/>
              </w:rPr>
              <w:t>2</w:t>
            </w:r>
          </w:p>
        </w:tc>
        <w:tc>
          <w:tcPr>
            <w:tcW w:w="1540" w:type="dxa"/>
            <w:tcBorders>
              <w:bottom w:val="single" w:sz="12" w:space="0" w:color="000000"/>
            </w:tcBorders>
            <w:vAlign w:val="center"/>
          </w:tcPr>
          <w:p w14:paraId="23357014" w14:textId="77777777" w:rsidR="006357C8" w:rsidRPr="003F2ECA" w:rsidRDefault="006357C8" w:rsidP="001F7BAA">
            <w:pPr>
              <w:spacing w:before="40" w:after="40" w:line="220" w:lineRule="atLeast"/>
              <w:ind w:left="28" w:right="28"/>
              <w:jc w:val="center"/>
              <w:rPr>
                <w:sz w:val="18"/>
              </w:rPr>
            </w:pPr>
            <w:r w:rsidRPr="003F2ECA">
              <w:rPr>
                <w:sz w:val="18"/>
              </w:rPr>
              <w:t>8,40∙10</w:t>
            </w:r>
            <w:r w:rsidRPr="003F2ECA">
              <w:rPr>
                <w:sz w:val="18"/>
                <w:vertAlign w:val="superscript"/>
              </w:rPr>
              <w:t>2</w:t>
            </w:r>
          </w:p>
        </w:tc>
        <w:tc>
          <w:tcPr>
            <w:tcW w:w="1600" w:type="dxa"/>
            <w:tcBorders>
              <w:bottom w:val="single" w:sz="12" w:space="0" w:color="000000"/>
            </w:tcBorders>
            <w:vAlign w:val="center"/>
          </w:tcPr>
          <w:p w14:paraId="54196C08" w14:textId="77777777" w:rsidR="006357C8" w:rsidRPr="003F2ECA" w:rsidRDefault="006357C8" w:rsidP="001F7BAA">
            <w:pPr>
              <w:spacing w:before="40" w:after="40" w:line="220" w:lineRule="atLeast"/>
              <w:ind w:left="28" w:right="28"/>
              <w:jc w:val="center"/>
              <w:rPr>
                <w:sz w:val="18"/>
              </w:rPr>
            </w:pPr>
            <w:r w:rsidRPr="003F2ECA">
              <w:rPr>
                <w:sz w:val="18"/>
              </w:rPr>
              <w:t>Рис. А3-VI</w:t>
            </w:r>
          </w:p>
        </w:tc>
        <w:tc>
          <w:tcPr>
            <w:tcW w:w="1213" w:type="dxa"/>
            <w:tcBorders>
              <w:bottom w:val="single" w:sz="12" w:space="0" w:color="000000"/>
            </w:tcBorders>
            <w:vAlign w:val="center"/>
          </w:tcPr>
          <w:p w14:paraId="6E5254A8" w14:textId="77777777" w:rsidR="006357C8" w:rsidRPr="003F2ECA" w:rsidRDefault="006357C8" w:rsidP="001F7BAA">
            <w:pPr>
              <w:spacing w:before="40" w:after="40" w:line="220" w:lineRule="atLeast"/>
              <w:ind w:left="28" w:right="28"/>
              <w:jc w:val="center"/>
              <w:rPr>
                <w:sz w:val="18"/>
              </w:rPr>
            </w:pPr>
            <w:r w:rsidRPr="003F2ECA">
              <w:rPr>
                <w:sz w:val="18"/>
              </w:rPr>
              <w:t>Информация отсутствует</w:t>
            </w:r>
          </w:p>
        </w:tc>
        <w:tc>
          <w:tcPr>
            <w:tcW w:w="1330" w:type="dxa"/>
            <w:tcBorders>
              <w:bottom w:val="single" w:sz="12" w:space="0" w:color="000000"/>
            </w:tcBorders>
            <w:vAlign w:val="center"/>
          </w:tcPr>
          <w:p w14:paraId="6786A47E" w14:textId="77777777" w:rsidR="006357C8" w:rsidRPr="003F2ECA" w:rsidRDefault="006357C8" w:rsidP="001F7BAA">
            <w:pPr>
              <w:spacing w:before="40" w:after="40" w:line="220" w:lineRule="atLeast"/>
              <w:ind w:left="28" w:right="28"/>
              <w:jc w:val="center"/>
              <w:rPr>
                <w:sz w:val="18"/>
              </w:rPr>
            </w:pPr>
            <w:r w:rsidRPr="003F2ECA">
              <w:rPr>
                <w:sz w:val="18"/>
              </w:rPr>
              <w:t>Информация отсутствует</w:t>
            </w:r>
          </w:p>
        </w:tc>
      </w:tr>
    </w:tbl>
    <w:p w14:paraId="3C738F71" w14:textId="77777777" w:rsidR="006357C8" w:rsidRPr="003F2ECA" w:rsidRDefault="006357C8" w:rsidP="00E94D4A">
      <w:pPr>
        <w:pStyle w:val="SingleTxtG"/>
        <w:tabs>
          <w:tab w:val="left" w:pos="1134"/>
        </w:tabs>
        <w:spacing w:before="240"/>
      </w:pPr>
      <w:r w:rsidRPr="003F2ECA">
        <w:t>5.9.2</w:t>
      </w:r>
      <w:r w:rsidRPr="003F2ECA">
        <w:tab/>
      </w:r>
      <w:r w:rsidRPr="003F2ECA">
        <w:tab/>
        <w:t>Минимальная сила света в пределах углов геометрической видимости:</w:t>
      </w:r>
    </w:p>
    <w:p w14:paraId="3852B931" w14:textId="77777777" w:rsidR="006357C8" w:rsidRPr="003F2ECA" w:rsidRDefault="006357C8" w:rsidP="006357C8">
      <w:pPr>
        <w:pStyle w:val="SingleTxtG"/>
        <w:ind w:left="2268"/>
      </w:pPr>
      <w:r w:rsidRPr="003F2ECA">
        <w:t>никаких требований не предусмотрено.</w:t>
      </w:r>
    </w:p>
    <w:p w14:paraId="58977028" w14:textId="77777777" w:rsidR="006357C8" w:rsidRPr="003F2ECA" w:rsidRDefault="006357C8" w:rsidP="006357C8">
      <w:pPr>
        <w:pStyle w:val="SingleTxtG"/>
        <w:tabs>
          <w:tab w:val="left" w:pos="1134"/>
        </w:tabs>
      </w:pPr>
      <w:r w:rsidRPr="003F2ECA">
        <w:t>5.9.3</w:t>
      </w:r>
      <w:r w:rsidRPr="003F2ECA">
        <w:tab/>
      </w:r>
      <w:r w:rsidRPr="003F2ECA">
        <w:tab/>
        <w:t>Минимальная или максимальная площадь видимой поверхности:</w:t>
      </w:r>
    </w:p>
    <w:p w14:paraId="44B682D3" w14:textId="77777777" w:rsidR="006357C8" w:rsidRPr="003F2ECA" w:rsidRDefault="006357C8" w:rsidP="006357C8">
      <w:pPr>
        <w:pStyle w:val="SingleTxtG"/>
        <w:ind w:left="2268"/>
      </w:pPr>
      <w:r w:rsidRPr="003F2ECA">
        <w:t>площадь видимой поверхности в направлении исходной оси не должна превышать 140 см</w:t>
      </w:r>
      <w:r w:rsidRPr="003F2ECA">
        <w:rPr>
          <w:vertAlign w:val="superscript"/>
        </w:rPr>
        <w:t>2</w:t>
      </w:r>
      <w:r w:rsidRPr="003F2ECA">
        <w:t>.</w:t>
      </w:r>
    </w:p>
    <w:p w14:paraId="28C5BFC1" w14:textId="77777777" w:rsidR="006357C8" w:rsidRPr="003F2ECA" w:rsidRDefault="006357C8" w:rsidP="006357C8">
      <w:pPr>
        <w:pStyle w:val="SingleTxtG"/>
        <w:keepNext/>
        <w:tabs>
          <w:tab w:val="left" w:pos="1134"/>
        </w:tabs>
      </w:pPr>
      <w:r w:rsidRPr="003F2ECA">
        <w:t>5.9.4</w:t>
      </w:r>
      <w:r w:rsidRPr="003F2ECA">
        <w:tab/>
      </w:r>
      <w:r w:rsidRPr="003F2ECA">
        <w:tab/>
        <w:t>Измерение:</w:t>
      </w:r>
    </w:p>
    <w:p w14:paraId="455A268E" w14:textId="77777777" w:rsidR="006357C8" w:rsidRPr="003F2ECA" w:rsidRDefault="006357C8" w:rsidP="006357C8">
      <w:pPr>
        <w:pStyle w:val="SingleTxtG"/>
        <w:ind w:left="2268"/>
      </w:pPr>
      <w:r w:rsidRPr="003F2ECA">
        <w:t>никаких дополнительных требований не предусмотрено.</w:t>
      </w:r>
    </w:p>
    <w:p w14:paraId="2E85EE74" w14:textId="77777777" w:rsidR="006357C8" w:rsidRPr="003F2ECA" w:rsidRDefault="006357C8" w:rsidP="006357C8">
      <w:pPr>
        <w:pStyle w:val="SingleTxtG"/>
        <w:tabs>
          <w:tab w:val="left" w:pos="1134"/>
        </w:tabs>
      </w:pPr>
      <w:r w:rsidRPr="003F2ECA">
        <w:t>5.9.5</w:t>
      </w:r>
      <w:r w:rsidRPr="003F2ECA">
        <w:tab/>
      </w:r>
      <w:r w:rsidRPr="003F2ECA">
        <w:tab/>
        <w:t>Конкретные дополнительные требования:</w:t>
      </w:r>
    </w:p>
    <w:p w14:paraId="63199BF3" w14:textId="77777777" w:rsidR="006357C8" w:rsidRPr="003F2ECA" w:rsidRDefault="006357C8" w:rsidP="006357C8">
      <w:pPr>
        <w:pStyle w:val="SingleTxtG"/>
        <w:ind w:left="2268"/>
      </w:pPr>
      <w:r w:rsidRPr="003F2ECA">
        <w:t>задний противотуманный огонь должен быть подвергнут испытанию на теплостойкость, указанному в приложении 6.</w:t>
      </w:r>
    </w:p>
    <w:p w14:paraId="6880A1E0" w14:textId="77777777" w:rsidR="006357C8" w:rsidRPr="003F2ECA" w:rsidRDefault="006357C8" w:rsidP="006357C8">
      <w:pPr>
        <w:pStyle w:val="SingleTxtG"/>
        <w:tabs>
          <w:tab w:val="left" w:pos="1134"/>
        </w:tabs>
      </w:pPr>
      <w:r w:rsidRPr="003F2ECA">
        <w:t>5.9.6</w:t>
      </w:r>
      <w:r w:rsidRPr="003F2ECA">
        <w:tab/>
      </w:r>
      <w:r w:rsidRPr="003F2ECA">
        <w:tab/>
        <w:t>Положения, касающиеся несрабатывания:</w:t>
      </w:r>
    </w:p>
    <w:p w14:paraId="29CEFE18" w14:textId="77777777" w:rsidR="006357C8" w:rsidRPr="003F2ECA" w:rsidRDefault="006357C8" w:rsidP="006357C8">
      <w:pPr>
        <w:pStyle w:val="SingleTxtG"/>
        <w:ind w:left="2268"/>
      </w:pPr>
      <w:r w:rsidRPr="003F2ECA">
        <w:t>см. пункт 4.6.</w:t>
      </w:r>
    </w:p>
    <w:p w14:paraId="04F6B1E5" w14:textId="77777777" w:rsidR="006357C8" w:rsidRPr="003F2ECA" w:rsidRDefault="006357C8" w:rsidP="006357C8">
      <w:pPr>
        <w:pStyle w:val="SingleTxtG"/>
        <w:tabs>
          <w:tab w:val="left" w:pos="1134"/>
        </w:tabs>
      </w:pPr>
      <w:r w:rsidRPr="003F2ECA">
        <w:t>5.9.7</w:t>
      </w:r>
      <w:r w:rsidRPr="003F2ECA">
        <w:tab/>
      </w:r>
      <w:r w:rsidRPr="003F2ECA">
        <w:tab/>
        <w:t>Цвет:</w:t>
      </w:r>
    </w:p>
    <w:p w14:paraId="07134323" w14:textId="77777777" w:rsidR="006357C8" w:rsidRPr="003F2ECA" w:rsidRDefault="006357C8" w:rsidP="006357C8">
      <w:pPr>
        <w:pStyle w:val="SingleTxtG"/>
        <w:ind w:left="2268"/>
      </w:pPr>
      <w:r w:rsidRPr="003F2ECA">
        <w:t>цвет излучаемого света должен быть красным.</w:t>
      </w:r>
    </w:p>
    <w:p w14:paraId="090337E3" w14:textId="77777777" w:rsidR="006357C8" w:rsidRPr="003F2ECA" w:rsidRDefault="006357C8" w:rsidP="00E94D4A">
      <w:pPr>
        <w:pStyle w:val="SingleTxtG"/>
        <w:pageBreakBefore/>
        <w:tabs>
          <w:tab w:val="left" w:pos="1134"/>
        </w:tabs>
      </w:pPr>
      <w:r w:rsidRPr="003F2ECA">
        <w:lastRenderedPageBreak/>
        <w:t>5.10</w:t>
      </w:r>
      <w:r w:rsidRPr="003F2ECA">
        <w:tab/>
      </w:r>
      <w:r w:rsidRPr="003F2ECA">
        <w:tab/>
        <w:t>Огни маневрирования (ML)</w:t>
      </w:r>
    </w:p>
    <w:p w14:paraId="5B83AC58" w14:textId="77777777" w:rsidR="006357C8" w:rsidRPr="003F2ECA" w:rsidRDefault="006357C8" w:rsidP="006357C8">
      <w:pPr>
        <w:pStyle w:val="SingleTxtG"/>
        <w:tabs>
          <w:tab w:val="left" w:pos="1134"/>
        </w:tabs>
      </w:pPr>
      <w:r w:rsidRPr="003F2ECA">
        <w:t>5.10.1</w:t>
      </w:r>
      <w:r w:rsidRPr="003F2ECA">
        <w:tab/>
      </w:r>
      <w:r w:rsidRPr="003F2ECA">
        <w:tab/>
        <w:t>Сила света и стандартное распределение света:</w:t>
      </w:r>
    </w:p>
    <w:p w14:paraId="6577A49A" w14:textId="77777777" w:rsidR="006357C8" w:rsidRPr="003F2ECA" w:rsidRDefault="006357C8" w:rsidP="006357C8">
      <w:pPr>
        <w:pStyle w:val="SingleTxtG"/>
        <w:tabs>
          <w:tab w:val="left" w:pos="1134"/>
        </w:tabs>
        <w:ind w:left="2268" w:hanging="1134"/>
      </w:pPr>
      <w:r w:rsidRPr="003F2ECA">
        <w:t>5.10.1.1</w:t>
      </w:r>
      <w:r w:rsidRPr="003F2ECA">
        <w:tab/>
        <w:t>Сила света, излучаемого во всех направлениях, откуда может быть виден огонь, не должна превышать 5,00∙10</w:t>
      </w:r>
      <w:r w:rsidRPr="003F2ECA">
        <w:rPr>
          <w:vertAlign w:val="superscript"/>
        </w:rPr>
        <w:t>2</w:t>
      </w:r>
      <w:r w:rsidRPr="003F2ECA">
        <w:t xml:space="preserve"> в любом положении установки, указанном подателем заявки.</w:t>
      </w:r>
    </w:p>
    <w:p w14:paraId="39F292B8" w14:textId="77777777" w:rsidR="006357C8" w:rsidRPr="003F2ECA" w:rsidRDefault="006357C8" w:rsidP="006357C8">
      <w:pPr>
        <w:pStyle w:val="SingleTxtG"/>
        <w:tabs>
          <w:tab w:val="left" w:pos="1134"/>
        </w:tabs>
        <w:ind w:left="2268" w:hanging="1134"/>
      </w:pPr>
      <w:r w:rsidRPr="003F2ECA">
        <w:t>5.10.1.2</w:t>
      </w:r>
      <w:r w:rsidRPr="003F2ECA">
        <w:tab/>
        <w:t>Огонь должен быть сконструирован таким образом, чтобы свет, излучаемый непосредственно вбок, вперед или назад от транспортного средства, не превышал 5∙10</w:t>
      </w:r>
      <w:r w:rsidRPr="003F2ECA">
        <w:rPr>
          <w:vertAlign w:val="superscript"/>
        </w:rPr>
        <w:t>-1</w:t>
      </w:r>
      <w:r w:rsidRPr="003F2ECA">
        <w:t xml:space="preserve"> кд в пределах угла, определенного ниже.</w:t>
      </w:r>
    </w:p>
    <w:p w14:paraId="29F37077" w14:textId="77777777" w:rsidR="006357C8" w:rsidRPr="003F2ECA" w:rsidRDefault="006357C8" w:rsidP="006357C8">
      <w:pPr>
        <w:pStyle w:val="SingleTxtG"/>
        <w:ind w:left="2268"/>
      </w:pPr>
      <w:r w:rsidRPr="003F2ECA">
        <w:t>a)</w:t>
      </w:r>
      <w:r w:rsidRPr="003F2ECA">
        <w:tab/>
        <w:t xml:space="preserve">вертикальный минимальный угол </w:t>
      </w:r>
      <w:proofErr w:type="spellStart"/>
      <w:r w:rsidRPr="003F2ECA">
        <w:t>φmin</w:t>
      </w:r>
      <w:proofErr w:type="spellEnd"/>
      <w:r w:rsidRPr="003F2ECA">
        <w:t xml:space="preserve"> (в градусах):</w:t>
      </w:r>
    </w:p>
    <w:p w14:paraId="7B2E53FA" w14:textId="77777777" w:rsidR="006357C8" w:rsidRPr="003F2ECA" w:rsidRDefault="006357C8" w:rsidP="006357C8">
      <w:pPr>
        <w:pStyle w:val="SingleTxtG"/>
        <w:ind w:left="2268"/>
      </w:pPr>
      <w:r w:rsidRPr="003F2ECA">
        <w:tab/>
      </w:r>
      <w:proofErr w:type="spellStart"/>
      <w:r w:rsidRPr="003F2ECA">
        <w:t>φmin</w:t>
      </w:r>
      <w:proofErr w:type="spellEnd"/>
      <w:r w:rsidRPr="003F2ECA">
        <w:t xml:space="preserve"> = </w:t>
      </w:r>
      <w:proofErr w:type="spellStart"/>
      <w:r w:rsidRPr="003F2ECA">
        <w:t>arctan</w:t>
      </w:r>
      <w:proofErr w:type="spellEnd"/>
      <w:r w:rsidRPr="003F2ECA">
        <w:t xml:space="preserve"> (1-h)/10; где h — высота установки в м</w:t>
      </w:r>
    </w:p>
    <w:p w14:paraId="3B589A5A" w14:textId="2A497A6E" w:rsidR="006357C8" w:rsidRPr="003F2ECA" w:rsidRDefault="006357C8" w:rsidP="006357C8">
      <w:pPr>
        <w:pStyle w:val="SingleTxtG"/>
        <w:ind w:left="2835" w:hanging="567"/>
      </w:pPr>
      <w:r w:rsidRPr="003F2ECA">
        <w:t>b)</w:t>
      </w:r>
      <w:r w:rsidRPr="003F2ECA">
        <w:tab/>
        <w:t xml:space="preserve">вертикальный максимальный угол </w:t>
      </w:r>
      <w:proofErr w:type="spellStart"/>
      <w:r w:rsidRPr="003F2ECA">
        <w:t>φmax</w:t>
      </w:r>
      <w:proofErr w:type="spellEnd"/>
      <w:r w:rsidRPr="003F2ECA">
        <w:t xml:space="preserve"> (в градусах): </w:t>
      </w:r>
      <w:r w:rsidR="00E94D4A">
        <w:br/>
      </w:r>
      <w:proofErr w:type="spellStart"/>
      <w:r w:rsidRPr="003F2ECA">
        <w:t>φmax</w:t>
      </w:r>
      <w:proofErr w:type="spellEnd"/>
      <w:r w:rsidRPr="003F2ECA">
        <w:t xml:space="preserve"> = </w:t>
      </w:r>
      <w:proofErr w:type="spellStart"/>
      <w:r w:rsidRPr="003F2ECA">
        <w:t>φmin</w:t>
      </w:r>
      <w:proofErr w:type="spellEnd"/>
      <w:r w:rsidRPr="003F2ECA">
        <w:t> + 11,3.</w:t>
      </w:r>
    </w:p>
    <w:p w14:paraId="51264456" w14:textId="77777777" w:rsidR="006357C8" w:rsidRPr="003F2ECA" w:rsidRDefault="006357C8" w:rsidP="006357C8">
      <w:pPr>
        <w:pStyle w:val="SingleTxtG"/>
        <w:ind w:left="2835" w:hanging="567"/>
      </w:pPr>
      <w:r w:rsidRPr="003F2ECA">
        <w:tab/>
        <w:t>Измерение ограничивается горизонтальным углом в пределах от +90º до −90º по отношению к линии, которая пересекает исходную ось и перпендикулярна вертикальной продольной плоскости транспортного средства.</w:t>
      </w:r>
    </w:p>
    <w:p w14:paraId="441888AF" w14:textId="77777777" w:rsidR="006357C8" w:rsidRPr="003F2ECA" w:rsidRDefault="006357C8" w:rsidP="006357C8">
      <w:pPr>
        <w:pStyle w:val="SingleTxtG"/>
        <w:tabs>
          <w:tab w:val="left" w:pos="1134"/>
        </w:tabs>
      </w:pPr>
      <w:r w:rsidRPr="003F2ECA">
        <w:t>5.10.2</w:t>
      </w:r>
      <w:r w:rsidRPr="003F2ECA">
        <w:tab/>
      </w:r>
      <w:r w:rsidRPr="003F2ECA">
        <w:tab/>
        <w:t>Минимальная сила света в пределах углов геометрической видимости:</w:t>
      </w:r>
    </w:p>
    <w:p w14:paraId="7C407B8F" w14:textId="77777777" w:rsidR="006357C8" w:rsidRPr="003F2ECA" w:rsidRDefault="006357C8" w:rsidP="006357C8">
      <w:pPr>
        <w:pStyle w:val="SingleTxtG"/>
        <w:ind w:left="2268"/>
      </w:pPr>
      <w:r w:rsidRPr="003F2ECA">
        <w:t>никаких требований не предусмотрено.</w:t>
      </w:r>
    </w:p>
    <w:p w14:paraId="50D122EC" w14:textId="77777777" w:rsidR="006357C8" w:rsidRPr="003F2ECA" w:rsidRDefault="006357C8" w:rsidP="006357C8">
      <w:pPr>
        <w:pStyle w:val="SingleTxtG"/>
        <w:tabs>
          <w:tab w:val="left" w:pos="1134"/>
        </w:tabs>
      </w:pPr>
      <w:r w:rsidRPr="003F2ECA">
        <w:t>5.10.3</w:t>
      </w:r>
      <w:r w:rsidRPr="003F2ECA">
        <w:tab/>
      </w:r>
      <w:r w:rsidRPr="003F2ECA">
        <w:tab/>
        <w:t>Минимальная или максимальная площадь видимой поверхности:</w:t>
      </w:r>
    </w:p>
    <w:p w14:paraId="023588E3" w14:textId="77777777" w:rsidR="006357C8" w:rsidRPr="003F2ECA" w:rsidRDefault="006357C8" w:rsidP="006357C8">
      <w:pPr>
        <w:pStyle w:val="SingleTxtG"/>
        <w:ind w:left="2268"/>
      </w:pPr>
      <w:r w:rsidRPr="003F2ECA">
        <w:t>никаких требований не предусмотрено.</w:t>
      </w:r>
    </w:p>
    <w:p w14:paraId="5AD11513" w14:textId="77777777" w:rsidR="006357C8" w:rsidRPr="003F2ECA" w:rsidRDefault="006357C8" w:rsidP="006357C8">
      <w:pPr>
        <w:pStyle w:val="SingleTxtG"/>
        <w:tabs>
          <w:tab w:val="left" w:pos="1134"/>
        </w:tabs>
      </w:pPr>
      <w:r w:rsidRPr="003F2ECA">
        <w:t>5.10.4</w:t>
      </w:r>
      <w:r w:rsidRPr="003F2ECA">
        <w:tab/>
      </w:r>
      <w:r w:rsidRPr="003F2ECA">
        <w:tab/>
        <w:t>Измерение:</w:t>
      </w:r>
    </w:p>
    <w:p w14:paraId="222264FB" w14:textId="77777777" w:rsidR="006357C8" w:rsidRPr="003F2ECA" w:rsidRDefault="006357C8" w:rsidP="006357C8">
      <w:pPr>
        <w:pStyle w:val="SingleTxtG"/>
        <w:ind w:left="2268"/>
      </w:pPr>
      <w:r w:rsidRPr="003F2ECA">
        <w:t>расстояние измерения должно составлять минимум 3,0 м.</w:t>
      </w:r>
    </w:p>
    <w:p w14:paraId="1C88AAF5" w14:textId="77777777" w:rsidR="006357C8" w:rsidRPr="003F2ECA" w:rsidRDefault="006357C8" w:rsidP="006357C8">
      <w:pPr>
        <w:pStyle w:val="SingleTxtG"/>
        <w:tabs>
          <w:tab w:val="left" w:pos="1134"/>
        </w:tabs>
      </w:pPr>
      <w:r w:rsidRPr="003F2ECA">
        <w:t>5.10.5</w:t>
      </w:r>
      <w:r w:rsidRPr="003F2ECA">
        <w:tab/>
      </w:r>
      <w:r w:rsidRPr="003F2ECA">
        <w:tab/>
        <w:t>Конкретные дополнительные требования:</w:t>
      </w:r>
    </w:p>
    <w:p w14:paraId="42132E34" w14:textId="77777777" w:rsidR="006357C8" w:rsidRPr="003F2ECA" w:rsidRDefault="006357C8" w:rsidP="006357C8">
      <w:pPr>
        <w:pStyle w:val="SingleTxtG"/>
        <w:ind w:left="2268"/>
      </w:pPr>
      <w:r w:rsidRPr="003F2ECA">
        <w:t>отсутствуют.</w:t>
      </w:r>
    </w:p>
    <w:p w14:paraId="74E05961" w14:textId="77777777" w:rsidR="006357C8" w:rsidRPr="003F2ECA" w:rsidRDefault="006357C8" w:rsidP="006357C8">
      <w:pPr>
        <w:pStyle w:val="SingleTxtG"/>
        <w:tabs>
          <w:tab w:val="left" w:pos="1134"/>
        </w:tabs>
      </w:pPr>
      <w:r w:rsidRPr="003F2ECA">
        <w:t>5.10.6</w:t>
      </w:r>
      <w:r w:rsidRPr="003F2ECA">
        <w:tab/>
      </w:r>
      <w:r w:rsidRPr="003F2ECA">
        <w:tab/>
        <w:t>Положения, касающиеся несрабатывания:</w:t>
      </w:r>
    </w:p>
    <w:p w14:paraId="5DD1CBEF" w14:textId="77777777" w:rsidR="006357C8" w:rsidRPr="003F2ECA" w:rsidRDefault="006357C8" w:rsidP="006357C8">
      <w:pPr>
        <w:pStyle w:val="SingleTxtG"/>
        <w:ind w:left="2268"/>
      </w:pPr>
      <w:r w:rsidRPr="003F2ECA">
        <w:t>см. пункт 4.6.</w:t>
      </w:r>
    </w:p>
    <w:p w14:paraId="548966AA" w14:textId="77777777" w:rsidR="006357C8" w:rsidRPr="003F2ECA" w:rsidRDefault="006357C8" w:rsidP="006357C8">
      <w:pPr>
        <w:pStyle w:val="SingleTxtG"/>
        <w:tabs>
          <w:tab w:val="left" w:pos="1134"/>
        </w:tabs>
      </w:pPr>
      <w:r w:rsidRPr="003F2ECA">
        <w:t>5.10.7</w:t>
      </w:r>
      <w:r w:rsidRPr="003F2ECA">
        <w:tab/>
      </w:r>
      <w:r w:rsidRPr="003F2ECA">
        <w:tab/>
        <w:t>Цвет:</w:t>
      </w:r>
    </w:p>
    <w:p w14:paraId="3634759B" w14:textId="77777777" w:rsidR="006357C8" w:rsidRPr="003F2ECA" w:rsidRDefault="006357C8" w:rsidP="006357C8">
      <w:pPr>
        <w:pStyle w:val="SingleTxtG"/>
        <w:ind w:left="2268"/>
      </w:pPr>
      <w:r w:rsidRPr="003F2ECA">
        <w:t>цвет излучаемого света должен быть белым.</w:t>
      </w:r>
    </w:p>
    <w:p w14:paraId="159079BA" w14:textId="77777777" w:rsidR="006357C8" w:rsidRPr="003F2ECA" w:rsidRDefault="006357C8" w:rsidP="006357C8">
      <w:pPr>
        <w:pStyle w:val="SingleTxtG"/>
        <w:tabs>
          <w:tab w:val="left" w:pos="1134"/>
        </w:tabs>
      </w:pPr>
      <w:r w:rsidRPr="003F2ECA">
        <w:t>5.11</w:t>
      </w:r>
      <w:r w:rsidRPr="003F2ECA">
        <w:tab/>
      </w:r>
      <w:r w:rsidRPr="003F2ECA">
        <w:tab/>
        <w:t>Огонь освещения заднего регистрационного знака (L, LM1)</w:t>
      </w:r>
    </w:p>
    <w:p w14:paraId="629A93CF" w14:textId="77777777" w:rsidR="006357C8" w:rsidRPr="003F2ECA" w:rsidRDefault="006357C8" w:rsidP="006357C8">
      <w:pPr>
        <w:pStyle w:val="SingleTxtG"/>
        <w:tabs>
          <w:tab w:val="left" w:pos="1134"/>
        </w:tabs>
      </w:pPr>
      <w:r w:rsidRPr="003F2ECA">
        <w:t>5.11.1</w:t>
      </w:r>
      <w:r w:rsidRPr="003F2ECA">
        <w:tab/>
      </w:r>
      <w:r w:rsidRPr="003F2ECA">
        <w:tab/>
        <w:t>Сила света:</w:t>
      </w:r>
    </w:p>
    <w:p w14:paraId="5F2551BA" w14:textId="77777777" w:rsidR="006357C8" w:rsidRPr="003F2ECA" w:rsidRDefault="006357C8" w:rsidP="006357C8">
      <w:pPr>
        <w:pStyle w:val="SingleTxtG"/>
        <w:ind w:left="2268"/>
      </w:pPr>
      <w:r w:rsidRPr="003F2ECA">
        <w:t>неприменимо.</w:t>
      </w:r>
    </w:p>
    <w:p w14:paraId="35BD2B21" w14:textId="77777777" w:rsidR="006357C8" w:rsidRPr="003F2ECA" w:rsidRDefault="006357C8" w:rsidP="006357C8">
      <w:pPr>
        <w:pStyle w:val="SingleTxtG"/>
        <w:keepNext/>
        <w:tabs>
          <w:tab w:val="left" w:pos="1134"/>
        </w:tabs>
      </w:pPr>
      <w:r w:rsidRPr="003F2ECA">
        <w:t>5.11.2</w:t>
      </w:r>
      <w:r w:rsidRPr="003F2ECA">
        <w:tab/>
      </w:r>
      <w:r w:rsidRPr="003F2ECA">
        <w:tab/>
        <w:t>Фотометрические характеристики</w:t>
      </w:r>
    </w:p>
    <w:p w14:paraId="352C73AB" w14:textId="77777777" w:rsidR="006357C8" w:rsidRPr="003F2ECA" w:rsidRDefault="006357C8" w:rsidP="006357C8">
      <w:pPr>
        <w:pStyle w:val="SingleTxtG"/>
        <w:ind w:left="2268"/>
      </w:pPr>
      <w:r w:rsidRPr="003F2ECA">
        <w:t xml:space="preserve">Для официального утверждения этого приспособления определяется освещенность места, предназначенного для номерного знака. Освещенные зоны подразделяются на следующие категории: </w:t>
      </w:r>
    </w:p>
    <w:p w14:paraId="055E496E" w14:textId="47739DCF" w:rsidR="006357C8" w:rsidRPr="003F2ECA" w:rsidRDefault="00E94D4A" w:rsidP="00E94D4A">
      <w:pPr>
        <w:pStyle w:val="SingleTxtG"/>
        <w:keepNext/>
        <w:keepLines/>
        <w:ind w:left="2835" w:hanging="567"/>
      </w:pPr>
      <w:r w:rsidRPr="00E94D4A">
        <w:t>–</w:t>
      </w:r>
      <w:r w:rsidR="006357C8" w:rsidRPr="003F2ECA">
        <w:tab/>
        <w:t>категория 1а: освещенная зона площадью не менее 340 x 240 мм (рис. A3-IX);</w:t>
      </w:r>
    </w:p>
    <w:p w14:paraId="0D33C06E" w14:textId="2466570F" w:rsidR="006357C8" w:rsidRPr="003F2ECA" w:rsidRDefault="00E94D4A" w:rsidP="00E94D4A">
      <w:pPr>
        <w:pStyle w:val="SingleTxtG"/>
        <w:ind w:left="2835" w:hanging="567"/>
      </w:pPr>
      <w:r w:rsidRPr="00E94D4A">
        <w:t>–</w:t>
      </w:r>
      <w:r w:rsidR="006357C8" w:rsidRPr="003F2ECA">
        <w:tab/>
        <w:t>категория 1b: освещенная зона площадью не менее 520 x 120 мм (рис. A3-X);</w:t>
      </w:r>
    </w:p>
    <w:p w14:paraId="1569E9AC" w14:textId="385DF260" w:rsidR="006357C8" w:rsidRPr="003F2ECA" w:rsidRDefault="00E94D4A" w:rsidP="00E94D4A">
      <w:pPr>
        <w:pStyle w:val="SingleTxtG"/>
        <w:ind w:left="2835" w:hanging="567"/>
      </w:pPr>
      <w:r w:rsidRPr="00E94D4A">
        <w:t>–</w:t>
      </w:r>
      <w:r w:rsidR="006357C8" w:rsidRPr="003F2ECA">
        <w:tab/>
        <w:t>категория 1с: освещенная зона площадью не менее 255 x 165 мм для использования на сельскохозяйственных или лесных тракторах (рис. A3-XI);</w:t>
      </w:r>
    </w:p>
    <w:p w14:paraId="1B361752" w14:textId="295C77EC" w:rsidR="006357C8" w:rsidRPr="003F2ECA" w:rsidRDefault="00E94D4A" w:rsidP="00E94D4A">
      <w:pPr>
        <w:pStyle w:val="SingleTxtG"/>
        <w:ind w:left="2835" w:hanging="567"/>
      </w:pPr>
      <w:r w:rsidRPr="00E94D4A">
        <w:t>–</w:t>
      </w:r>
      <w:r w:rsidR="006357C8" w:rsidRPr="003F2ECA">
        <w:tab/>
        <w:t>категория 2а: освещенная зона площадью не менее 330 x 165 мм (рис. A3-XII);</w:t>
      </w:r>
    </w:p>
    <w:p w14:paraId="0529623C" w14:textId="28E972B9" w:rsidR="006357C8" w:rsidRPr="003F2ECA" w:rsidRDefault="00E94D4A" w:rsidP="00E94D4A">
      <w:pPr>
        <w:pStyle w:val="SingleTxtG"/>
        <w:ind w:left="2835" w:hanging="567"/>
      </w:pPr>
      <w:r w:rsidRPr="00E94D4A">
        <w:lastRenderedPageBreak/>
        <w:t>–</w:t>
      </w:r>
      <w:r w:rsidR="006357C8" w:rsidRPr="003F2ECA">
        <w:tab/>
        <w:t>категория 2b: освещенная зона площадью не менее 440 x 220 мм (рис. A3-XIII);</w:t>
      </w:r>
    </w:p>
    <w:p w14:paraId="1FAA492D" w14:textId="0CA2046E" w:rsidR="006357C8" w:rsidRPr="003F2ECA" w:rsidRDefault="00E94D4A" w:rsidP="00E94D4A">
      <w:pPr>
        <w:pStyle w:val="SingleTxtG"/>
        <w:ind w:left="2835" w:hanging="567"/>
      </w:pPr>
      <w:r w:rsidRPr="00E94D4A">
        <w:t>–</w:t>
      </w:r>
      <w:r w:rsidR="006357C8" w:rsidRPr="003F2ECA">
        <w:tab/>
        <w:t>категория 1: освещенная зона площадью не менее 130 x 240 мм для использования на транспортных средствах категории</w:t>
      </w:r>
      <w:r w:rsidR="00904437">
        <w:rPr>
          <w:lang w:val="en-US"/>
        </w:rPr>
        <w:t> </w:t>
      </w:r>
      <w:r w:rsidR="006357C8" w:rsidRPr="003F2ECA">
        <w:t xml:space="preserve">L </w:t>
      </w:r>
      <w:r w:rsidR="00904437">
        <w:br/>
      </w:r>
      <w:r w:rsidR="006357C8" w:rsidRPr="003F2ECA">
        <w:t>(рис. A3-XIV);</w:t>
      </w:r>
    </w:p>
    <w:p w14:paraId="62C611B9" w14:textId="31A8EF46" w:rsidR="006357C8" w:rsidRPr="003F2ECA" w:rsidRDefault="00E94D4A" w:rsidP="00E94D4A">
      <w:pPr>
        <w:pStyle w:val="SingleTxtG"/>
        <w:ind w:left="2835" w:hanging="567"/>
      </w:pPr>
      <w:r w:rsidRPr="00E94D4A">
        <w:t>–</w:t>
      </w:r>
      <w:r w:rsidR="006357C8" w:rsidRPr="003F2ECA">
        <w:tab/>
        <w:t>категория 2: освещенная зона площадью не менее 200 x 280 мм для использования на транспортных средствах категории</w:t>
      </w:r>
      <w:r w:rsidR="00904437">
        <w:rPr>
          <w:lang w:val="en-US"/>
        </w:rPr>
        <w:t> </w:t>
      </w:r>
      <w:r w:rsidR="006357C8" w:rsidRPr="003F2ECA">
        <w:t xml:space="preserve">L </w:t>
      </w:r>
      <w:r w:rsidR="00904437">
        <w:br/>
      </w:r>
      <w:r w:rsidR="006357C8" w:rsidRPr="003F2ECA">
        <w:t>(рис. A3-XV).</w:t>
      </w:r>
    </w:p>
    <w:p w14:paraId="63A2BFE5" w14:textId="77777777" w:rsidR="006357C8" w:rsidRPr="003F2ECA" w:rsidRDefault="006357C8" w:rsidP="006357C8">
      <w:pPr>
        <w:pStyle w:val="SingleTxtG"/>
        <w:ind w:left="2268"/>
      </w:pPr>
      <w:r w:rsidRPr="003F2ECA">
        <w:t>В каждой точке измерения, указанной для категорий освещенных зон в пункте 3 приложения 3, показатель яркости B должен составлять по меньшей мере:</w:t>
      </w:r>
    </w:p>
    <w:p w14:paraId="75A89E49" w14:textId="77777777" w:rsidR="006357C8" w:rsidRPr="003F2ECA" w:rsidRDefault="006357C8" w:rsidP="006357C8">
      <w:pPr>
        <w:pStyle w:val="SingleTxtG"/>
        <w:ind w:left="2268"/>
      </w:pPr>
      <w:r w:rsidRPr="003F2ECA">
        <w:t>a)</w:t>
      </w:r>
      <w:r w:rsidRPr="003F2ECA">
        <w:tab/>
        <w:t>2,5∙10</w:t>
      </w:r>
      <w:r w:rsidRPr="003F2ECA">
        <w:rPr>
          <w:vertAlign w:val="superscript"/>
        </w:rPr>
        <w:t>0</w:t>
      </w:r>
      <w:r w:rsidRPr="003F2ECA">
        <w:t xml:space="preserve"> кд/м</w:t>
      </w:r>
      <w:r w:rsidRPr="003F2ECA">
        <w:rPr>
          <w:vertAlign w:val="superscript"/>
        </w:rPr>
        <w:t>2</w:t>
      </w:r>
      <w:r w:rsidRPr="003F2ECA">
        <w:t xml:space="preserve"> для категорий 1a, 1b, 1c, 2a и 2b;</w:t>
      </w:r>
    </w:p>
    <w:p w14:paraId="60CD5E83" w14:textId="77777777" w:rsidR="006357C8" w:rsidRPr="003F2ECA" w:rsidRDefault="006357C8" w:rsidP="006357C8">
      <w:pPr>
        <w:pStyle w:val="SingleTxtG"/>
        <w:ind w:left="2268"/>
      </w:pPr>
      <w:r w:rsidRPr="003F2ECA">
        <w:t>b)</w:t>
      </w:r>
      <w:r w:rsidRPr="003F2ECA">
        <w:tab/>
        <w:t>2,5∙10</w:t>
      </w:r>
      <w:r w:rsidRPr="003F2ECA">
        <w:rPr>
          <w:vertAlign w:val="superscript"/>
        </w:rPr>
        <w:t>0</w:t>
      </w:r>
      <w:r w:rsidRPr="003F2ECA">
        <w:t xml:space="preserve"> кд/м</w:t>
      </w:r>
      <w:r w:rsidRPr="003F2ECA">
        <w:rPr>
          <w:vertAlign w:val="superscript"/>
        </w:rPr>
        <w:t>2</w:t>
      </w:r>
      <w:r w:rsidRPr="003F2ECA">
        <w:t xml:space="preserve"> для категорий 1 и 2.</w:t>
      </w:r>
    </w:p>
    <w:p w14:paraId="41AFBB81" w14:textId="77777777" w:rsidR="006357C8" w:rsidRPr="003F2ECA" w:rsidRDefault="006357C8" w:rsidP="006357C8">
      <w:pPr>
        <w:pStyle w:val="SingleTxtG"/>
        <w:ind w:left="2268"/>
      </w:pPr>
      <w:r w:rsidRPr="003F2ECA">
        <w:t xml:space="preserve">Градиент яркости между величинами B1 и B2, измеренными в любых двух точках 1 и 2, отобранных из числа указанных выше точек, не должен превышать 2 x </w:t>
      </w:r>
      <w:proofErr w:type="spellStart"/>
      <w:r w:rsidRPr="003F2ECA">
        <w:t>Bo</w:t>
      </w:r>
      <w:proofErr w:type="spellEnd"/>
      <w:r w:rsidRPr="003F2ECA">
        <w:t xml:space="preserve">/см, где под </w:t>
      </w:r>
      <w:proofErr w:type="spellStart"/>
      <w:r w:rsidRPr="003F2ECA">
        <w:t>Bo</w:t>
      </w:r>
      <w:proofErr w:type="spellEnd"/>
      <w:r w:rsidRPr="003F2ECA">
        <w:t xml:space="preserve"> подразумевается минимальная яркость, измеряемая в различных точках, т. е.:</w:t>
      </w:r>
    </w:p>
    <w:p w14:paraId="0DB91DA1" w14:textId="77777777" w:rsidR="006357C8" w:rsidRPr="003F2ECA" w:rsidRDefault="006357C8" w:rsidP="006357C8">
      <w:pPr>
        <w:spacing w:after="120"/>
        <w:ind w:left="709" w:right="1134" w:hanging="709"/>
        <w:jc w:val="center"/>
      </w:pPr>
      <w:r w:rsidRPr="003F2ECA">
        <w:rPr>
          <w:noProof/>
        </w:rPr>
        <mc:AlternateContent>
          <mc:Choice Requires="wps">
            <w:drawing>
              <wp:anchor distT="0" distB="0" distL="114300" distR="114300" simplePos="0" relativeHeight="251661312" behindDoc="0" locked="0" layoutInCell="1" allowOverlap="1" wp14:anchorId="666D5F60" wp14:editId="0CF0D06D">
                <wp:simplePos x="0" y="0"/>
                <wp:positionH relativeFrom="column">
                  <wp:posOffset>3111681</wp:posOffset>
                </wp:positionH>
                <wp:positionV relativeFrom="paragraph">
                  <wp:posOffset>87060</wp:posOffset>
                </wp:positionV>
                <wp:extent cx="653143" cy="205274"/>
                <wp:effectExtent l="0" t="0" r="0" b="4445"/>
                <wp:wrapNone/>
                <wp:docPr id="27" name="Надпись 7"/>
                <wp:cNvGraphicFramePr/>
                <a:graphic xmlns:a="http://schemas.openxmlformats.org/drawingml/2006/main">
                  <a:graphicData uri="http://schemas.microsoft.com/office/word/2010/wordprocessingShape">
                    <wps:wsp>
                      <wps:cNvSpPr txBox="1"/>
                      <wps:spPr>
                        <a:xfrm>
                          <a:off x="0" y="0"/>
                          <a:ext cx="653143" cy="205274"/>
                        </a:xfrm>
                        <a:prstGeom prst="rect">
                          <a:avLst/>
                        </a:prstGeom>
                        <a:solidFill>
                          <a:schemeClr val="lt1"/>
                        </a:solidFill>
                        <a:ln w="6350">
                          <a:noFill/>
                        </a:ln>
                      </wps:spPr>
                      <wps:txbx>
                        <w:txbxContent>
                          <w:p w14:paraId="57C034C2" w14:textId="77777777" w:rsidR="006357C8" w:rsidRPr="009F46CC" w:rsidRDefault="006357C8" w:rsidP="006357C8">
                            <w:pPr>
                              <w:rPr>
                                <w:sz w:val="22"/>
                                <w:szCs w:val="24"/>
                              </w:rPr>
                            </w:pPr>
                            <w:r>
                              <w:rPr>
                                <w:sz w:val="22"/>
                                <w:szCs w:val="24"/>
                              </w:rPr>
                              <w:t xml:space="preserve">2 </w:t>
                            </w:r>
                            <w:r w:rsidRPr="009F46CC">
                              <w:rPr>
                                <w:sz w:val="22"/>
                                <w:szCs w:val="24"/>
                              </w:rPr>
                              <w:t xml:space="preserve">x </w:t>
                            </w:r>
                            <w:proofErr w:type="spellStart"/>
                            <w:r w:rsidRPr="009F46CC">
                              <w:rPr>
                                <w:sz w:val="22"/>
                                <w:szCs w:val="24"/>
                              </w:rPr>
                              <w:t>Bo</w:t>
                            </w:r>
                            <w:proofErr w:type="spellEnd"/>
                            <w:r w:rsidRPr="009F46CC">
                              <w:rPr>
                                <w:sz w:val="22"/>
                                <w:szCs w:val="24"/>
                              </w:rPr>
                              <w:t>/см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D5F60" id="Надпись 7" o:spid="_x0000_s1027" type="#_x0000_t202" style="position:absolute;left:0;text-align:left;margin-left:245pt;margin-top:6.85pt;width:51.45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" fillcolor="white [3201]" stroked="f" strokeweight=".5pt">
                <v:textbox inset="0,0,0,0">
                  <w:txbxContent>
                    <w:p w14:paraId="57C034C2" w14:textId="77777777" w:rsidR="006357C8" w:rsidRPr="009F46CC" w:rsidRDefault="006357C8" w:rsidP="006357C8">
                      <w:pPr>
                        <w:rPr>
                          <w:sz w:val="22"/>
                          <w:szCs w:val="24"/>
                        </w:rPr>
                      </w:pPr>
                      <w:r>
                        <w:rPr>
                          <w:sz w:val="22"/>
                          <w:szCs w:val="24"/>
                        </w:rPr>
                        <w:t xml:space="preserve">2 </w:t>
                      </w:r>
                      <w:r w:rsidRPr="009F46CC">
                        <w:rPr>
                          <w:sz w:val="22"/>
                          <w:szCs w:val="24"/>
                        </w:rPr>
                        <w:t xml:space="preserve">x </w:t>
                      </w:r>
                      <w:proofErr w:type="spellStart"/>
                      <w:r w:rsidRPr="009F46CC">
                        <w:rPr>
                          <w:sz w:val="22"/>
                          <w:szCs w:val="24"/>
                        </w:rPr>
                        <w:t>Bo</w:t>
                      </w:r>
                      <w:proofErr w:type="spellEnd"/>
                      <w:r w:rsidRPr="009F46CC">
                        <w:rPr>
                          <w:sz w:val="22"/>
                          <w:szCs w:val="24"/>
                        </w:rPr>
                        <w:t>/см</w:t>
                      </w:r>
                    </w:p>
                  </w:txbxContent>
                </v:textbox>
              </v:shape>
            </w:pict>
          </mc:Fallback>
        </mc:AlternateContent>
      </w:r>
      <w:r w:rsidRPr="003F2ECA">
        <w:rPr>
          <w:noProof/>
        </w:rPr>
        <mc:AlternateContent>
          <mc:Choice Requires="wps">
            <w:drawing>
              <wp:anchor distT="0" distB="0" distL="114300" distR="114300" simplePos="0" relativeHeight="251660288" behindDoc="0" locked="0" layoutInCell="1" allowOverlap="1" wp14:anchorId="0D78A451" wp14:editId="68446C2C">
                <wp:simplePos x="0" y="0"/>
                <wp:positionH relativeFrom="column">
                  <wp:posOffset>1631224</wp:posOffset>
                </wp:positionH>
                <wp:positionV relativeFrom="paragraph">
                  <wp:posOffset>217689</wp:posOffset>
                </wp:positionV>
                <wp:extent cx="1268964" cy="205274"/>
                <wp:effectExtent l="0" t="0" r="7620" b="4445"/>
                <wp:wrapNone/>
                <wp:docPr id="29" name="Надпись 6"/>
                <wp:cNvGraphicFramePr/>
                <a:graphic xmlns:a="http://schemas.openxmlformats.org/drawingml/2006/main">
                  <a:graphicData uri="http://schemas.microsoft.com/office/word/2010/wordprocessingShape">
                    <wps:wsp>
                      <wps:cNvSpPr txBox="1"/>
                      <wps:spPr>
                        <a:xfrm>
                          <a:off x="0" y="0"/>
                          <a:ext cx="1268964" cy="205274"/>
                        </a:xfrm>
                        <a:prstGeom prst="rect">
                          <a:avLst/>
                        </a:prstGeom>
                        <a:solidFill>
                          <a:schemeClr val="lt1"/>
                        </a:solidFill>
                        <a:ln w="6350">
                          <a:noFill/>
                        </a:ln>
                      </wps:spPr>
                      <wps:txbx>
                        <w:txbxContent>
                          <w:p w14:paraId="4CD36324" w14:textId="77777777" w:rsidR="006357C8" w:rsidRPr="009F46CC" w:rsidRDefault="006357C8" w:rsidP="006357C8">
                            <w:pPr>
                              <w:rPr>
                                <w:sz w:val="22"/>
                                <w:szCs w:val="24"/>
                              </w:rPr>
                            </w:pPr>
                            <w:r w:rsidRPr="009F46CC">
                              <w:rPr>
                                <w:sz w:val="22"/>
                                <w:szCs w:val="24"/>
                              </w:rPr>
                              <w:t>расстояние 1</w:t>
                            </w:r>
                            <w:r>
                              <w:rPr>
                                <w:sz w:val="22"/>
                                <w:szCs w:val="24"/>
                              </w:rPr>
                              <w:t>‒</w:t>
                            </w:r>
                            <w:r w:rsidRPr="009F46CC">
                              <w:rPr>
                                <w:sz w:val="22"/>
                                <w:szCs w:val="24"/>
                              </w:rPr>
                              <w:t>2 в см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8A451" id="Надпись 6" o:spid="_x0000_s1028" type="#_x0000_t202" style="position:absolute;left:0;text-align:left;margin-left:128.45pt;margin-top:17.15pt;width:99.9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" fillcolor="white [3201]" stroked="f" strokeweight=".5pt">
                <v:textbox inset="0,0,0,0">
                  <w:txbxContent>
                    <w:p w14:paraId="4CD36324" w14:textId="77777777" w:rsidR="006357C8" w:rsidRPr="009F46CC" w:rsidRDefault="006357C8" w:rsidP="006357C8">
                      <w:pPr>
                        <w:rPr>
                          <w:sz w:val="22"/>
                          <w:szCs w:val="24"/>
                        </w:rPr>
                      </w:pPr>
                      <w:r w:rsidRPr="009F46CC">
                        <w:rPr>
                          <w:sz w:val="22"/>
                          <w:szCs w:val="24"/>
                        </w:rPr>
                        <w:t>расстояние 1</w:t>
                      </w:r>
                      <w:r>
                        <w:rPr>
                          <w:sz w:val="22"/>
                          <w:szCs w:val="24"/>
                        </w:rPr>
                        <w:t>‒</w:t>
                      </w:r>
                      <w:r w:rsidRPr="009F46CC">
                        <w:rPr>
                          <w:sz w:val="22"/>
                          <w:szCs w:val="24"/>
                        </w:rPr>
                        <w:t>2 в см</w:t>
                      </w:r>
                    </w:p>
                  </w:txbxContent>
                </v:textbox>
              </v:shape>
            </w:pict>
          </mc:Fallback>
        </mc:AlternateContent>
      </w:r>
      <w:r w:rsidRPr="003F2ECA">
        <w:object w:dxaOrig="3360" w:dyaOrig="600" w14:anchorId="58031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64.35pt;height:29.75pt;visibility:visible" o:ole="">
            <v:imagedata r:id="rId10" o:title=""/>
          </v:shape>
          <o:OLEObject Type="Embed" ProgID="Unknown" ShapeID="Object 1" DrawAspect="Content" ObjectID="_1714808843" r:id="rId11"/>
        </w:object>
      </w:r>
    </w:p>
    <w:p w14:paraId="11B27432" w14:textId="77777777" w:rsidR="006357C8" w:rsidRPr="003F2ECA" w:rsidRDefault="006357C8" w:rsidP="006357C8">
      <w:pPr>
        <w:pStyle w:val="SingleTxtG"/>
        <w:spacing w:before="240"/>
      </w:pPr>
      <w:r w:rsidRPr="003F2ECA">
        <w:t>5.11.3</w:t>
      </w:r>
      <w:r w:rsidRPr="003F2ECA">
        <w:tab/>
      </w:r>
      <w:r w:rsidRPr="003F2ECA">
        <w:tab/>
        <w:t>Минимальная или максимальная площадь видимой поверхности:</w:t>
      </w:r>
    </w:p>
    <w:p w14:paraId="06205951" w14:textId="77777777" w:rsidR="006357C8" w:rsidRPr="003F2ECA" w:rsidRDefault="006357C8" w:rsidP="006357C8">
      <w:pPr>
        <w:pStyle w:val="SingleTxtG"/>
        <w:ind w:left="2268"/>
      </w:pPr>
      <w:r w:rsidRPr="003F2ECA">
        <w:t>неприменимо.</w:t>
      </w:r>
    </w:p>
    <w:p w14:paraId="220F1FEA" w14:textId="77777777" w:rsidR="006357C8" w:rsidRPr="003F2ECA" w:rsidRDefault="006357C8" w:rsidP="006357C8">
      <w:pPr>
        <w:pStyle w:val="SingleTxtG"/>
      </w:pPr>
      <w:r w:rsidRPr="003F2ECA">
        <w:t>5.11.4</w:t>
      </w:r>
      <w:r w:rsidRPr="003F2ECA">
        <w:tab/>
      </w:r>
      <w:r w:rsidRPr="003F2ECA">
        <w:tab/>
        <w:t>Измерение:</w:t>
      </w:r>
    </w:p>
    <w:p w14:paraId="39482348" w14:textId="77777777" w:rsidR="006357C8" w:rsidRPr="003F2ECA" w:rsidRDefault="006357C8" w:rsidP="006357C8">
      <w:pPr>
        <w:pStyle w:val="SingleTxtG"/>
        <w:ind w:left="2268"/>
      </w:pPr>
      <w:r w:rsidRPr="003F2ECA">
        <w:t>яркость измеряют на рассеивающей бесцветной поверхности с известным коэффициентом рассеянного отражения. Рассеивающая бесцветная поверхность должна иметь размеры регистрационного знака или размер, выходящий за пределы одной точки измерения. Ее центр помещается в центр расположения точек измерения.</w:t>
      </w:r>
    </w:p>
    <w:p w14:paraId="1F7E61BE" w14:textId="77777777" w:rsidR="006357C8" w:rsidRPr="003F2ECA" w:rsidRDefault="006357C8" w:rsidP="006357C8">
      <w:pPr>
        <w:pStyle w:val="SingleTxtG"/>
        <w:ind w:left="2268"/>
      </w:pPr>
      <w:r w:rsidRPr="003F2ECA">
        <w:t>Эту(и) рассеивающую(</w:t>
      </w:r>
      <w:proofErr w:type="spellStart"/>
      <w:r w:rsidRPr="003F2ECA">
        <w:t>ие</w:t>
      </w:r>
      <w:proofErr w:type="spellEnd"/>
      <w:r w:rsidRPr="003F2ECA">
        <w:t>) бесцветную(</w:t>
      </w:r>
      <w:proofErr w:type="spellStart"/>
      <w:r w:rsidRPr="003F2ECA">
        <w:t>ые</w:t>
      </w:r>
      <w:proofErr w:type="spellEnd"/>
      <w:r w:rsidRPr="003F2ECA">
        <w:t>) поверхность(и) помещают в то место, где обычно находится регистрационный знак, на расстоянии 2 мм перед местом его закрепления.</w:t>
      </w:r>
    </w:p>
    <w:p w14:paraId="4E786EAB" w14:textId="77777777" w:rsidR="006357C8" w:rsidRPr="003F2ECA" w:rsidRDefault="006357C8" w:rsidP="006357C8">
      <w:pPr>
        <w:pStyle w:val="SingleTxtG"/>
        <w:ind w:left="2268"/>
      </w:pPr>
      <w:r w:rsidRPr="003F2ECA">
        <w:t>Измерения яркости выполняют перпендикулярно рассеивающей бесцветной поверхности с допуском 5° в каждом направлении в точках, указанных в пункте 3 приложения 3, причем каждая точка представляет собой круг диаметром 25 мм. Измеряемую яркость корректируют с учетом коэффициента рассеянного отражения 1,0.</w:t>
      </w:r>
    </w:p>
    <w:p w14:paraId="7D3A7C3F" w14:textId="77777777" w:rsidR="006357C8" w:rsidRPr="003F2ECA" w:rsidRDefault="006357C8" w:rsidP="006357C8">
      <w:pPr>
        <w:pStyle w:val="SingleTxtG"/>
        <w:keepNext/>
      </w:pPr>
      <w:r w:rsidRPr="003F2ECA">
        <w:t>5.11.5</w:t>
      </w:r>
      <w:r w:rsidRPr="003F2ECA">
        <w:tab/>
      </w:r>
      <w:r w:rsidRPr="003F2ECA">
        <w:tab/>
        <w:t>Конкретные дополнительные требования:</w:t>
      </w:r>
    </w:p>
    <w:p w14:paraId="47BD6CD4" w14:textId="77777777" w:rsidR="006357C8" w:rsidRPr="003F2ECA" w:rsidRDefault="006357C8" w:rsidP="006357C8">
      <w:pPr>
        <w:pStyle w:val="SingleTxtG"/>
        <w:ind w:left="2268" w:hanging="1134"/>
      </w:pPr>
      <w:r w:rsidRPr="003F2ECA">
        <w:t>5.11.5.1</w:t>
      </w:r>
      <w:r w:rsidRPr="003F2ECA">
        <w:tab/>
        <w:t>Конструкция устройств для освещения задних регистрационных знаков категорий 1a, 1b, 1c, 2a и 2b должна обеспечивать видимость всей поверхности знака в пределах углов, указанных в части D приложения 2.</w:t>
      </w:r>
    </w:p>
    <w:p w14:paraId="4904E93E" w14:textId="77777777" w:rsidR="006357C8" w:rsidRPr="003F2ECA" w:rsidRDefault="006357C8" w:rsidP="006357C8">
      <w:pPr>
        <w:pStyle w:val="SingleTxtG"/>
        <w:keepNext/>
      </w:pPr>
      <w:r w:rsidRPr="003F2ECA">
        <w:t>5.11.5.2</w:t>
      </w:r>
      <w:r w:rsidRPr="003F2ECA">
        <w:tab/>
        <w:t>Угол падения света</w:t>
      </w:r>
    </w:p>
    <w:p w14:paraId="65B43563" w14:textId="77777777" w:rsidR="00C03104" w:rsidRDefault="006357C8" w:rsidP="006357C8">
      <w:pPr>
        <w:pStyle w:val="SingleTxtG"/>
        <w:ind w:left="2268"/>
      </w:pPr>
      <w:r w:rsidRPr="003F2ECA">
        <w:t>Изготовитель огня для освещения заднего номерного знака указывает одно или несколько положений либо поле положений, в которых это устройство должно устанавливаться по отношению к месту, предназначенному для регистрационного знака; когда огонь установлен в положении(</w:t>
      </w:r>
      <w:proofErr w:type="spellStart"/>
      <w:r w:rsidRPr="003F2ECA">
        <w:t>ях</w:t>
      </w:r>
      <w:proofErr w:type="spellEnd"/>
      <w:r w:rsidRPr="003F2ECA">
        <w:t>), определенном(</w:t>
      </w:r>
      <w:proofErr w:type="spellStart"/>
      <w:r w:rsidRPr="003F2ECA">
        <w:t>ых</w:t>
      </w:r>
      <w:proofErr w:type="spellEnd"/>
      <w:r w:rsidRPr="003F2ECA">
        <w:t xml:space="preserve">) изготовителем, угол падения света на поверхность знака не должен превышать 82° в любой точке освещаемой поверхности, причем этот угол измеряют от того края освещающей поверхности устройства, который в наибольшей степени </w:t>
      </w:r>
      <w:r w:rsidR="00C03104">
        <w:br/>
      </w:r>
    </w:p>
    <w:p w14:paraId="5C74BC66" w14:textId="7411B0B0" w:rsidR="006357C8" w:rsidRPr="003F2ECA" w:rsidRDefault="006357C8" w:rsidP="006357C8">
      <w:pPr>
        <w:pStyle w:val="SingleTxtG"/>
        <w:ind w:left="2268"/>
      </w:pPr>
      <w:r w:rsidRPr="003F2ECA">
        <w:t xml:space="preserve">удален от поверхности регистрационного знака. Если имеется более одной части, то вышеизложенное требование относится только к той </w:t>
      </w:r>
      <w:r w:rsidRPr="003F2ECA">
        <w:lastRenderedPageBreak/>
        <w:t>части регистрационного знака, которая предназначена для освещения соответствующим устройством.</w:t>
      </w:r>
    </w:p>
    <w:p w14:paraId="056C7CD6" w14:textId="77777777" w:rsidR="006357C8" w:rsidRPr="003F2ECA" w:rsidRDefault="006357C8" w:rsidP="006357C8">
      <w:pPr>
        <w:pStyle w:val="SingleTxtG"/>
        <w:ind w:left="2268"/>
      </w:pPr>
      <w:r w:rsidRPr="003F2ECA">
        <w:t>Если устройство имеет один внешний край освещающей поверхности, параллельный поверхности регистрационного знака, то точкой освещающей поверхности устройства, наиболее удаленной от поверхности знака, является средняя точка края освещающей поверхности, параллельного знаку и наиболее удаленного от поверхности знака.</w:t>
      </w:r>
    </w:p>
    <w:p w14:paraId="2DFDC0CF" w14:textId="77777777" w:rsidR="006357C8" w:rsidRPr="003F2ECA" w:rsidRDefault="006357C8" w:rsidP="006357C8">
      <w:pPr>
        <w:pStyle w:val="SingleTxtG"/>
        <w:ind w:left="2268"/>
      </w:pPr>
      <w:r w:rsidRPr="003F2ECA">
        <w:t>Устройство должно быть сконструировано таким образом, чтобы ни один луч света не направлялся непосредственно назад, за исключением красного света, если это приспособление совмещено или сгруппировано с задним огнем.</w:t>
      </w:r>
    </w:p>
    <w:p w14:paraId="7ADA9F56" w14:textId="77777777" w:rsidR="006357C8" w:rsidRPr="003F2ECA" w:rsidRDefault="006357C8" w:rsidP="006357C8">
      <w:pPr>
        <w:pStyle w:val="SingleTxtG"/>
      </w:pPr>
      <w:r w:rsidRPr="003F2ECA">
        <w:t>5.11.6</w:t>
      </w:r>
      <w:r w:rsidRPr="003F2ECA">
        <w:tab/>
      </w:r>
      <w:r w:rsidRPr="003F2ECA">
        <w:tab/>
        <w:t>Положения, касающиеся несрабатывания:</w:t>
      </w:r>
    </w:p>
    <w:p w14:paraId="301F93CA" w14:textId="77777777" w:rsidR="006357C8" w:rsidRPr="003F2ECA" w:rsidRDefault="006357C8" w:rsidP="006357C8">
      <w:pPr>
        <w:pStyle w:val="SingleTxtG"/>
        <w:ind w:left="2268"/>
      </w:pPr>
      <w:r w:rsidRPr="003F2ECA">
        <w:t>см. пункт 4.6.</w:t>
      </w:r>
    </w:p>
    <w:p w14:paraId="46757570" w14:textId="77777777" w:rsidR="006357C8" w:rsidRPr="003F2ECA" w:rsidRDefault="006357C8" w:rsidP="006357C8">
      <w:pPr>
        <w:pStyle w:val="SingleTxtG"/>
      </w:pPr>
      <w:r w:rsidRPr="003F2ECA">
        <w:t>5.11.7</w:t>
      </w:r>
      <w:r w:rsidRPr="003F2ECA">
        <w:tab/>
      </w:r>
      <w:r w:rsidRPr="003F2ECA">
        <w:tab/>
        <w:t>Цвет:</w:t>
      </w:r>
    </w:p>
    <w:p w14:paraId="2327275A" w14:textId="77777777" w:rsidR="006357C8" w:rsidRPr="003F2ECA" w:rsidRDefault="006357C8" w:rsidP="006357C8">
      <w:pPr>
        <w:pStyle w:val="SingleTxtG"/>
        <w:ind w:left="2268"/>
      </w:pPr>
      <w:r w:rsidRPr="003F2ECA">
        <w:t>цвет излучаемого света должен быть бесцветным, с тем чтобы он не мог ощутимо изменить цвет регистрационного знака.</w:t>
      </w:r>
    </w:p>
    <w:p w14:paraId="301D5D1F" w14:textId="77777777" w:rsidR="006357C8" w:rsidRPr="003F2ECA" w:rsidRDefault="006357C8" w:rsidP="006357C8">
      <w:pPr>
        <w:pStyle w:val="HChG"/>
      </w:pPr>
      <w:r w:rsidRPr="003F2ECA">
        <w:tab/>
      </w:r>
      <w:r w:rsidRPr="003F2ECA">
        <w:tab/>
        <w:t>6.</w:t>
      </w:r>
      <w:r w:rsidRPr="003F2ECA">
        <w:tab/>
      </w:r>
      <w:r w:rsidRPr="003F2ECA">
        <w:tab/>
        <w:t>Соответствие производства</w:t>
      </w:r>
    </w:p>
    <w:p w14:paraId="718A354B" w14:textId="77777777" w:rsidR="006357C8" w:rsidRPr="003F2ECA" w:rsidRDefault="006357C8" w:rsidP="006357C8">
      <w:pPr>
        <w:pStyle w:val="SingleTxtG"/>
        <w:ind w:left="2268" w:hanging="1134"/>
      </w:pPr>
      <w:r w:rsidRPr="003F2ECA">
        <w:t>6.1</w:t>
      </w:r>
      <w:r w:rsidRPr="003F2ECA">
        <w:tab/>
      </w:r>
      <w:r w:rsidRPr="003F2ECA">
        <w:tab/>
        <w:t xml:space="preserve">Огни изготавливаются таким образом, чтобы они соответствовали </w:t>
      </w:r>
      <w:r w:rsidRPr="003F2ECA">
        <w:br/>
        <w:t xml:space="preserve">типу, официально утвержденному на основании настоящих Правил. </w:t>
      </w:r>
      <w:r w:rsidRPr="003F2ECA">
        <w:br/>
        <w:t>Проверку соответствия требованиям, изложенным в пункте 5, проводят следующим образом:</w:t>
      </w:r>
    </w:p>
    <w:p w14:paraId="5E2B5F94" w14:textId="77777777" w:rsidR="006357C8" w:rsidRPr="003F2ECA" w:rsidRDefault="006357C8" w:rsidP="006357C8">
      <w:pPr>
        <w:pStyle w:val="SingleTxtG"/>
        <w:ind w:left="2268" w:hanging="1134"/>
      </w:pPr>
      <w:r w:rsidRPr="003F2ECA">
        <w:t>6.1.1</w:t>
      </w:r>
      <w:r w:rsidRPr="003F2ECA">
        <w:tab/>
      </w:r>
      <w:r w:rsidRPr="003F2ECA">
        <w:tab/>
        <w:t>должны соблюдаться минимальные требования в отношении процедуры проверки соответствия производства, изложенные в приложении 4;</w:t>
      </w:r>
    </w:p>
    <w:p w14:paraId="40FE88CE" w14:textId="77777777" w:rsidR="006357C8" w:rsidRPr="003F2ECA" w:rsidRDefault="006357C8" w:rsidP="006357C8">
      <w:pPr>
        <w:pStyle w:val="SingleTxtG"/>
        <w:ind w:left="2268" w:hanging="1134"/>
      </w:pPr>
      <w:r w:rsidRPr="003F2ECA">
        <w:t>6.1.2</w:t>
      </w:r>
      <w:r w:rsidRPr="003F2ECA">
        <w:tab/>
      </w:r>
      <w:r w:rsidRPr="003F2ECA">
        <w:tab/>
        <w:t>должны соблюдаться минимальные требования в отношении отбора образцов, производимого инспектором, которые изложены в приложении 5;</w:t>
      </w:r>
    </w:p>
    <w:p w14:paraId="7FD33115" w14:textId="77777777" w:rsidR="006357C8" w:rsidRPr="003F2ECA" w:rsidRDefault="006357C8" w:rsidP="006357C8">
      <w:pPr>
        <w:pStyle w:val="SingleTxtG"/>
        <w:ind w:left="2268" w:hanging="1134"/>
      </w:pPr>
      <w:r w:rsidRPr="003F2ECA">
        <w:t xml:space="preserve">6.1.3 </w:t>
      </w:r>
      <w:r w:rsidRPr="003F2ECA">
        <w:tab/>
      </w:r>
      <w:r w:rsidRPr="003F2ECA">
        <w:tab/>
        <w:t>ни одно из измеренных значений не должно отличаться в неблагоприятную сторону более чем на 20</w:t>
      </w:r>
      <w:r w:rsidRPr="003F2ECA">
        <w:rPr>
          <w:lang w:val="fr-CH"/>
        </w:rPr>
        <w:t> </w:t>
      </w:r>
      <w:r w:rsidRPr="003F2ECA">
        <w:t>% от тех значений, которые предписаны в настоящих Правилах.</w:t>
      </w:r>
    </w:p>
    <w:p w14:paraId="640EE232" w14:textId="77777777" w:rsidR="006357C8" w:rsidRPr="003F2ECA" w:rsidRDefault="006357C8" w:rsidP="006357C8">
      <w:pPr>
        <w:pStyle w:val="SingleTxtG"/>
        <w:ind w:left="2268"/>
      </w:pPr>
      <w:r w:rsidRPr="003F2ECA">
        <w:t>В случае минимальных значений в полях видимости, указанных в приложениях 2 и 3, измеренные значения должны соответствовать значениям, приведенным в таблице 12:</w:t>
      </w:r>
    </w:p>
    <w:p w14:paraId="2A0883D6" w14:textId="77777777" w:rsidR="006357C8" w:rsidRPr="003F2ECA" w:rsidRDefault="006357C8" w:rsidP="00904437">
      <w:pPr>
        <w:pStyle w:val="1"/>
        <w:keepLines/>
        <w:tabs>
          <w:tab w:val="left" w:pos="2268"/>
        </w:tabs>
        <w:spacing w:after="120"/>
        <w:ind w:left="2268"/>
        <w:jc w:val="left"/>
      </w:pPr>
      <w:r w:rsidRPr="003F2ECA">
        <w:rPr>
          <w:b w:val="0"/>
          <w:bCs w:val="0"/>
        </w:rPr>
        <w:t>Таблица 12</w:t>
      </w:r>
      <w:r w:rsidRPr="003F2ECA">
        <w:rPr>
          <w:b w:val="0"/>
          <w:bCs w:val="0"/>
        </w:rPr>
        <w:br/>
      </w:r>
      <w:r w:rsidRPr="003F2ECA">
        <w:t>20- и 30-процентные значения для СП</w:t>
      </w:r>
    </w:p>
    <w:tbl>
      <w:tblPr>
        <w:tblStyle w:val="ad"/>
        <w:tblW w:w="0" w:type="auto"/>
        <w:tblInd w:w="2263" w:type="dxa"/>
        <w:tblLayout w:type="fixed"/>
        <w:tblLook w:val="04A0" w:firstRow="1" w:lastRow="0" w:firstColumn="1" w:lastColumn="0" w:noHBand="0" w:noVBand="1"/>
      </w:tblPr>
      <w:tblGrid>
        <w:gridCol w:w="2268"/>
        <w:gridCol w:w="1985"/>
        <w:gridCol w:w="1984"/>
      </w:tblGrid>
      <w:tr w:rsidR="006357C8" w:rsidRPr="003F2ECA" w14:paraId="59400255" w14:textId="77777777" w:rsidTr="001F7BAA">
        <w:trPr>
          <w:trHeight w:val="400"/>
        </w:trPr>
        <w:tc>
          <w:tcPr>
            <w:tcW w:w="2268" w:type="dxa"/>
            <w:tcBorders>
              <w:bottom w:val="single" w:sz="12" w:space="0" w:color="000000"/>
            </w:tcBorders>
            <w:vAlign w:val="center"/>
          </w:tcPr>
          <w:p w14:paraId="23B68342" w14:textId="77777777" w:rsidR="006357C8" w:rsidRPr="00904437" w:rsidRDefault="006357C8" w:rsidP="001F7BAA">
            <w:pPr>
              <w:pStyle w:val="SingleTxtG"/>
              <w:keepNext/>
              <w:keepLines/>
              <w:spacing w:before="80" w:after="80" w:line="200" w:lineRule="exact"/>
              <w:ind w:left="28" w:right="28"/>
              <w:jc w:val="center"/>
              <w:rPr>
                <w:i/>
                <w:iCs/>
                <w:sz w:val="16"/>
                <w:szCs w:val="16"/>
              </w:rPr>
            </w:pPr>
            <w:r w:rsidRPr="00904437">
              <w:rPr>
                <w:i/>
                <w:iCs/>
                <w:sz w:val="16"/>
                <w:szCs w:val="16"/>
              </w:rPr>
              <w:t>Требуемое минимальное значение/кд</w:t>
            </w:r>
          </w:p>
        </w:tc>
        <w:tc>
          <w:tcPr>
            <w:tcW w:w="1985" w:type="dxa"/>
            <w:tcBorders>
              <w:bottom w:val="single" w:sz="12" w:space="0" w:color="000000"/>
            </w:tcBorders>
            <w:vAlign w:val="center"/>
          </w:tcPr>
          <w:p w14:paraId="2BD63EA3" w14:textId="77777777" w:rsidR="006357C8" w:rsidRPr="00904437" w:rsidRDefault="006357C8" w:rsidP="001F7BAA">
            <w:pPr>
              <w:pStyle w:val="SingleTxtG"/>
              <w:keepNext/>
              <w:keepLines/>
              <w:spacing w:before="80" w:after="80" w:line="200" w:lineRule="exact"/>
              <w:ind w:left="28" w:right="28"/>
              <w:jc w:val="center"/>
              <w:rPr>
                <w:i/>
                <w:iCs/>
                <w:sz w:val="16"/>
                <w:szCs w:val="16"/>
              </w:rPr>
            </w:pPr>
            <w:r w:rsidRPr="00904437">
              <w:rPr>
                <w:i/>
                <w:iCs/>
                <w:sz w:val="16"/>
                <w:szCs w:val="16"/>
              </w:rPr>
              <w:t>20-процентный эквивалент/кд</w:t>
            </w:r>
          </w:p>
        </w:tc>
        <w:tc>
          <w:tcPr>
            <w:tcW w:w="1984" w:type="dxa"/>
            <w:tcBorders>
              <w:bottom w:val="single" w:sz="12" w:space="0" w:color="000000"/>
            </w:tcBorders>
            <w:vAlign w:val="center"/>
          </w:tcPr>
          <w:p w14:paraId="552DCDE1" w14:textId="77777777" w:rsidR="006357C8" w:rsidRPr="00904437" w:rsidRDefault="006357C8" w:rsidP="001F7BAA">
            <w:pPr>
              <w:pStyle w:val="SingleTxtG"/>
              <w:keepNext/>
              <w:keepLines/>
              <w:spacing w:before="80" w:after="80" w:line="200" w:lineRule="exact"/>
              <w:ind w:left="28" w:right="28"/>
              <w:jc w:val="center"/>
              <w:rPr>
                <w:i/>
                <w:iCs/>
                <w:sz w:val="16"/>
                <w:szCs w:val="16"/>
              </w:rPr>
            </w:pPr>
            <w:r w:rsidRPr="00904437">
              <w:rPr>
                <w:i/>
                <w:iCs/>
                <w:sz w:val="16"/>
                <w:szCs w:val="16"/>
              </w:rPr>
              <w:t>30-процентный эквивалент/кд</w:t>
            </w:r>
          </w:p>
        </w:tc>
      </w:tr>
      <w:tr w:rsidR="006357C8" w:rsidRPr="003F2ECA" w14:paraId="6541F2EF" w14:textId="77777777" w:rsidTr="001F7BAA">
        <w:trPr>
          <w:trHeight w:val="340"/>
        </w:trPr>
        <w:tc>
          <w:tcPr>
            <w:tcW w:w="2268" w:type="dxa"/>
            <w:tcBorders>
              <w:top w:val="single" w:sz="12" w:space="0" w:color="000000"/>
            </w:tcBorders>
            <w:vAlign w:val="center"/>
          </w:tcPr>
          <w:p w14:paraId="07A66FAB" w14:textId="77777777" w:rsidR="006357C8" w:rsidRPr="003F2ECA" w:rsidRDefault="006357C8" w:rsidP="001F7BAA">
            <w:pPr>
              <w:pStyle w:val="SingleTxtG"/>
              <w:spacing w:after="40" w:line="220" w:lineRule="atLeast"/>
              <w:ind w:left="28" w:right="28"/>
              <w:jc w:val="center"/>
              <w:rPr>
                <w:b/>
                <w:bCs/>
                <w:sz w:val="18"/>
                <w:szCs w:val="18"/>
              </w:rPr>
            </w:pPr>
            <w:r w:rsidRPr="003F2ECA">
              <w:rPr>
                <w:sz w:val="18"/>
                <w:szCs w:val="18"/>
              </w:rPr>
              <w:t>7∙10</w:t>
            </w:r>
            <w:r w:rsidRPr="003F2ECA">
              <w:rPr>
                <w:sz w:val="18"/>
                <w:szCs w:val="18"/>
                <w:vertAlign w:val="superscript"/>
              </w:rPr>
              <w:t>-1</w:t>
            </w:r>
          </w:p>
        </w:tc>
        <w:tc>
          <w:tcPr>
            <w:tcW w:w="1985" w:type="dxa"/>
            <w:tcBorders>
              <w:top w:val="single" w:sz="12" w:space="0" w:color="000000"/>
            </w:tcBorders>
            <w:vAlign w:val="center"/>
          </w:tcPr>
          <w:p w14:paraId="17169F1B" w14:textId="77777777" w:rsidR="006357C8" w:rsidRPr="003F2ECA" w:rsidRDefault="006357C8" w:rsidP="001F7BAA">
            <w:pPr>
              <w:pStyle w:val="SingleTxtG"/>
              <w:spacing w:after="40" w:line="220" w:lineRule="atLeast"/>
              <w:ind w:left="28" w:right="28"/>
              <w:jc w:val="center"/>
              <w:rPr>
                <w:b/>
                <w:bCs/>
                <w:sz w:val="18"/>
                <w:szCs w:val="18"/>
              </w:rPr>
            </w:pPr>
            <w:r w:rsidRPr="003F2ECA">
              <w:rPr>
                <w:sz w:val="18"/>
                <w:szCs w:val="18"/>
              </w:rPr>
              <w:t>5∙10</w:t>
            </w:r>
            <w:r w:rsidRPr="003F2ECA">
              <w:rPr>
                <w:sz w:val="18"/>
                <w:szCs w:val="18"/>
                <w:vertAlign w:val="superscript"/>
              </w:rPr>
              <w:t>-1</w:t>
            </w:r>
          </w:p>
        </w:tc>
        <w:tc>
          <w:tcPr>
            <w:tcW w:w="1984" w:type="dxa"/>
            <w:tcBorders>
              <w:top w:val="single" w:sz="12" w:space="0" w:color="000000"/>
            </w:tcBorders>
            <w:vAlign w:val="center"/>
          </w:tcPr>
          <w:p w14:paraId="59E29A2F" w14:textId="77777777" w:rsidR="006357C8" w:rsidRPr="003F2ECA" w:rsidRDefault="006357C8" w:rsidP="001F7BAA">
            <w:pPr>
              <w:pStyle w:val="SingleTxtG"/>
              <w:spacing w:after="40" w:line="220" w:lineRule="atLeast"/>
              <w:ind w:left="28" w:right="28"/>
              <w:jc w:val="center"/>
              <w:rPr>
                <w:b/>
                <w:bCs/>
                <w:sz w:val="18"/>
                <w:szCs w:val="18"/>
              </w:rPr>
            </w:pPr>
            <w:r w:rsidRPr="003F2ECA">
              <w:rPr>
                <w:sz w:val="18"/>
                <w:szCs w:val="18"/>
              </w:rPr>
              <w:t>3∙10</w:t>
            </w:r>
            <w:r w:rsidRPr="003F2ECA">
              <w:rPr>
                <w:sz w:val="18"/>
                <w:szCs w:val="18"/>
                <w:vertAlign w:val="superscript"/>
              </w:rPr>
              <w:t>-1</w:t>
            </w:r>
          </w:p>
        </w:tc>
      </w:tr>
      <w:tr w:rsidR="006357C8" w:rsidRPr="003F2ECA" w14:paraId="39C78DE4" w14:textId="77777777" w:rsidTr="001F7BAA">
        <w:trPr>
          <w:trHeight w:val="340"/>
        </w:trPr>
        <w:tc>
          <w:tcPr>
            <w:tcW w:w="2268" w:type="dxa"/>
            <w:vAlign w:val="center"/>
          </w:tcPr>
          <w:p w14:paraId="2E11B050" w14:textId="77777777" w:rsidR="006357C8" w:rsidRPr="003F2ECA" w:rsidRDefault="006357C8" w:rsidP="001F7BAA">
            <w:pPr>
              <w:pStyle w:val="SingleTxtG"/>
              <w:spacing w:after="40" w:line="220" w:lineRule="atLeast"/>
              <w:ind w:left="28" w:right="28"/>
              <w:jc w:val="center"/>
              <w:rPr>
                <w:b/>
                <w:bCs/>
                <w:sz w:val="18"/>
                <w:szCs w:val="18"/>
              </w:rPr>
            </w:pPr>
            <w:r w:rsidRPr="003F2ECA">
              <w:rPr>
                <w:sz w:val="18"/>
                <w:szCs w:val="18"/>
              </w:rPr>
              <w:t>6∙10</w:t>
            </w:r>
            <w:r w:rsidRPr="003F2ECA">
              <w:rPr>
                <w:sz w:val="18"/>
                <w:szCs w:val="18"/>
                <w:vertAlign w:val="superscript"/>
              </w:rPr>
              <w:t>-1</w:t>
            </w:r>
          </w:p>
        </w:tc>
        <w:tc>
          <w:tcPr>
            <w:tcW w:w="1985" w:type="dxa"/>
            <w:vAlign w:val="center"/>
          </w:tcPr>
          <w:p w14:paraId="77A5BFB5" w14:textId="77777777" w:rsidR="006357C8" w:rsidRPr="003F2ECA" w:rsidRDefault="006357C8" w:rsidP="001F7BAA">
            <w:pPr>
              <w:pStyle w:val="SingleTxtG"/>
              <w:spacing w:after="40" w:line="220" w:lineRule="atLeast"/>
              <w:ind w:left="28" w:right="28"/>
              <w:jc w:val="center"/>
              <w:rPr>
                <w:b/>
                <w:bCs/>
                <w:sz w:val="18"/>
                <w:szCs w:val="18"/>
              </w:rPr>
            </w:pPr>
            <w:r w:rsidRPr="003F2ECA">
              <w:rPr>
                <w:sz w:val="18"/>
                <w:szCs w:val="18"/>
              </w:rPr>
              <w:t>4∙10</w:t>
            </w:r>
            <w:r w:rsidRPr="003F2ECA">
              <w:rPr>
                <w:sz w:val="18"/>
                <w:szCs w:val="18"/>
                <w:vertAlign w:val="superscript"/>
              </w:rPr>
              <w:t>-1</w:t>
            </w:r>
          </w:p>
        </w:tc>
        <w:tc>
          <w:tcPr>
            <w:tcW w:w="1984" w:type="dxa"/>
            <w:vAlign w:val="center"/>
          </w:tcPr>
          <w:p w14:paraId="2CB86A02" w14:textId="77777777" w:rsidR="006357C8" w:rsidRPr="003F2ECA" w:rsidRDefault="006357C8" w:rsidP="001F7BAA">
            <w:pPr>
              <w:pStyle w:val="SingleTxtG"/>
              <w:spacing w:after="40" w:line="220" w:lineRule="atLeast"/>
              <w:ind w:left="28" w:right="28"/>
              <w:jc w:val="center"/>
              <w:rPr>
                <w:b/>
                <w:bCs/>
                <w:sz w:val="18"/>
                <w:szCs w:val="18"/>
              </w:rPr>
            </w:pPr>
            <w:r w:rsidRPr="003F2ECA">
              <w:rPr>
                <w:sz w:val="18"/>
                <w:szCs w:val="18"/>
              </w:rPr>
              <w:t>2∙10</w:t>
            </w:r>
            <w:r w:rsidRPr="003F2ECA">
              <w:rPr>
                <w:sz w:val="18"/>
                <w:szCs w:val="18"/>
                <w:vertAlign w:val="superscript"/>
              </w:rPr>
              <w:t>-1</w:t>
            </w:r>
          </w:p>
        </w:tc>
      </w:tr>
      <w:tr w:rsidR="006357C8" w:rsidRPr="003F2ECA" w14:paraId="5C1BC4B6" w14:textId="77777777" w:rsidTr="001F7BAA">
        <w:trPr>
          <w:trHeight w:val="340"/>
        </w:trPr>
        <w:tc>
          <w:tcPr>
            <w:tcW w:w="2268" w:type="dxa"/>
            <w:vAlign w:val="center"/>
          </w:tcPr>
          <w:p w14:paraId="379B4263" w14:textId="77777777" w:rsidR="006357C8" w:rsidRPr="003F2ECA" w:rsidRDefault="006357C8" w:rsidP="001F7BAA">
            <w:pPr>
              <w:pStyle w:val="SingleTxtG"/>
              <w:spacing w:after="40" w:line="220" w:lineRule="atLeast"/>
              <w:ind w:left="28" w:right="28"/>
              <w:jc w:val="center"/>
              <w:rPr>
                <w:b/>
                <w:bCs/>
                <w:sz w:val="18"/>
                <w:szCs w:val="18"/>
              </w:rPr>
            </w:pPr>
            <w:r w:rsidRPr="003F2ECA">
              <w:rPr>
                <w:sz w:val="18"/>
                <w:szCs w:val="18"/>
              </w:rPr>
              <w:t>3∙10</w:t>
            </w:r>
            <w:r w:rsidRPr="003F2ECA">
              <w:rPr>
                <w:sz w:val="18"/>
                <w:szCs w:val="18"/>
                <w:vertAlign w:val="superscript"/>
              </w:rPr>
              <w:t>-1</w:t>
            </w:r>
          </w:p>
        </w:tc>
        <w:tc>
          <w:tcPr>
            <w:tcW w:w="1985" w:type="dxa"/>
            <w:vAlign w:val="center"/>
          </w:tcPr>
          <w:p w14:paraId="5A4EB2A5" w14:textId="77777777" w:rsidR="006357C8" w:rsidRPr="003F2ECA" w:rsidRDefault="006357C8" w:rsidP="001F7BAA">
            <w:pPr>
              <w:pStyle w:val="SingleTxtG"/>
              <w:spacing w:after="40" w:line="220" w:lineRule="atLeast"/>
              <w:ind w:left="28" w:right="28"/>
              <w:jc w:val="center"/>
              <w:rPr>
                <w:b/>
                <w:bCs/>
                <w:sz w:val="18"/>
                <w:szCs w:val="18"/>
              </w:rPr>
            </w:pPr>
            <w:r w:rsidRPr="003F2ECA">
              <w:rPr>
                <w:sz w:val="18"/>
                <w:szCs w:val="18"/>
              </w:rPr>
              <w:t>2∙10</w:t>
            </w:r>
            <w:r w:rsidRPr="003F2ECA">
              <w:rPr>
                <w:sz w:val="18"/>
                <w:szCs w:val="18"/>
                <w:vertAlign w:val="superscript"/>
              </w:rPr>
              <w:t>-1</w:t>
            </w:r>
          </w:p>
        </w:tc>
        <w:tc>
          <w:tcPr>
            <w:tcW w:w="1984" w:type="dxa"/>
            <w:vAlign w:val="center"/>
          </w:tcPr>
          <w:p w14:paraId="18284640" w14:textId="77777777" w:rsidR="006357C8" w:rsidRPr="003F2ECA" w:rsidRDefault="006357C8" w:rsidP="001F7BAA">
            <w:pPr>
              <w:pStyle w:val="SingleTxtG"/>
              <w:spacing w:after="40" w:line="220" w:lineRule="atLeast"/>
              <w:ind w:left="28" w:right="28"/>
              <w:jc w:val="center"/>
              <w:rPr>
                <w:b/>
                <w:bCs/>
                <w:sz w:val="18"/>
                <w:szCs w:val="18"/>
              </w:rPr>
            </w:pPr>
            <w:r w:rsidRPr="003F2ECA">
              <w:rPr>
                <w:sz w:val="18"/>
                <w:szCs w:val="18"/>
              </w:rPr>
              <w:t>1∙10</w:t>
            </w:r>
            <w:r w:rsidRPr="003F2ECA">
              <w:rPr>
                <w:sz w:val="18"/>
                <w:szCs w:val="18"/>
                <w:vertAlign w:val="superscript"/>
              </w:rPr>
              <w:t>-1</w:t>
            </w:r>
          </w:p>
        </w:tc>
      </w:tr>
      <w:tr w:rsidR="006357C8" w:rsidRPr="003F2ECA" w14:paraId="030F8F98" w14:textId="77777777" w:rsidTr="001F7BAA">
        <w:trPr>
          <w:trHeight w:val="340"/>
        </w:trPr>
        <w:tc>
          <w:tcPr>
            <w:tcW w:w="2268" w:type="dxa"/>
            <w:tcBorders>
              <w:bottom w:val="single" w:sz="4" w:space="0" w:color="auto"/>
            </w:tcBorders>
            <w:vAlign w:val="center"/>
          </w:tcPr>
          <w:p w14:paraId="3056748D" w14:textId="77777777" w:rsidR="006357C8" w:rsidRPr="003F2ECA" w:rsidRDefault="006357C8" w:rsidP="001F7BAA">
            <w:pPr>
              <w:pStyle w:val="SingleTxtG"/>
              <w:spacing w:after="40" w:line="220" w:lineRule="atLeast"/>
              <w:ind w:left="28" w:right="28"/>
              <w:jc w:val="center"/>
              <w:rPr>
                <w:b/>
                <w:bCs/>
                <w:sz w:val="18"/>
                <w:szCs w:val="18"/>
              </w:rPr>
            </w:pPr>
            <w:r w:rsidRPr="003F2ECA">
              <w:rPr>
                <w:sz w:val="18"/>
                <w:szCs w:val="18"/>
              </w:rPr>
              <w:t>7∙10</w:t>
            </w:r>
            <w:r w:rsidRPr="003F2ECA">
              <w:rPr>
                <w:sz w:val="18"/>
                <w:szCs w:val="18"/>
                <w:vertAlign w:val="superscript"/>
              </w:rPr>
              <w:t>-2</w:t>
            </w:r>
          </w:p>
        </w:tc>
        <w:tc>
          <w:tcPr>
            <w:tcW w:w="1985" w:type="dxa"/>
            <w:tcBorders>
              <w:bottom w:val="single" w:sz="4" w:space="0" w:color="auto"/>
            </w:tcBorders>
            <w:vAlign w:val="center"/>
          </w:tcPr>
          <w:p w14:paraId="7FC2176A" w14:textId="77777777" w:rsidR="006357C8" w:rsidRPr="003F2ECA" w:rsidRDefault="006357C8" w:rsidP="001F7BAA">
            <w:pPr>
              <w:pStyle w:val="SingleTxtG"/>
              <w:spacing w:after="40" w:line="220" w:lineRule="atLeast"/>
              <w:ind w:left="28" w:right="28"/>
              <w:jc w:val="center"/>
              <w:rPr>
                <w:b/>
                <w:bCs/>
                <w:sz w:val="18"/>
                <w:szCs w:val="18"/>
              </w:rPr>
            </w:pPr>
            <w:r w:rsidRPr="003F2ECA">
              <w:rPr>
                <w:sz w:val="18"/>
                <w:szCs w:val="18"/>
              </w:rPr>
              <w:t>5∙10</w:t>
            </w:r>
            <w:r w:rsidRPr="003F2ECA">
              <w:rPr>
                <w:sz w:val="18"/>
                <w:szCs w:val="18"/>
                <w:vertAlign w:val="superscript"/>
              </w:rPr>
              <w:t>-2</w:t>
            </w:r>
          </w:p>
        </w:tc>
        <w:tc>
          <w:tcPr>
            <w:tcW w:w="1984" w:type="dxa"/>
            <w:tcBorders>
              <w:bottom w:val="single" w:sz="4" w:space="0" w:color="auto"/>
            </w:tcBorders>
            <w:vAlign w:val="center"/>
          </w:tcPr>
          <w:p w14:paraId="540947AD" w14:textId="77777777" w:rsidR="006357C8" w:rsidRPr="003F2ECA" w:rsidRDefault="006357C8" w:rsidP="001F7BAA">
            <w:pPr>
              <w:pStyle w:val="SingleTxtG"/>
              <w:spacing w:after="40" w:line="220" w:lineRule="atLeast"/>
              <w:ind w:left="28" w:right="28"/>
              <w:jc w:val="center"/>
              <w:rPr>
                <w:b/>
                <w:bCs/>
                <w:sz w:val="18"/>
                <w:szCs w:val="18"/>
              </w:rPr>
            </w:pPr>
            <w:r w:rsidRPr="003F2ECA">
              <w:rPr>
                <w:sz w:val="18"/>
                <w:szCs w:val="18"/>
              </w:rPr>
              <w:t>3∙10</w:t>
            </w:r>
            <w:r w:rsidRPr="003F2ECA">
              <w:rPr>
                <w:sz w:val="18"/>
                <w:szCs w:val="18"/>
                <w:vertAlign w:val="superscript"/>
              </w:rPr>
              <w:t>-2</w:t>
            </w:r>
          </w:p>
        </w:tc>
      </w:tr>
      <w:tr w:rsidR="006357C8" w:rsidRPr="003F2ECA" w14:paraId="3B829D57" w14:textId="77777777" w:rsidTr="001F7BAA">
        <w:trPr>
          <w:trHeight w:val="340"/>
        </w:trPr>
        <w:tc>
          <w:tcPr>
            <w:tcW w:w="2268" w:type="dxa"/>
            <w:tcBorders>
              <w:bottom w:val="single" w:sz="12" w:space="0" w:color="000000"/>
            </w:tcBorders>
            <w:vAlign w:val="center"/>
          </w:tcPr>
          <w:p w14:paraId="0704623C" w14:textId="77777777" w:rsidR="006357C8" w:rsidRPr="003F2ECA" w:rsidRDefault="006357C8" w:rsidP="001F7BAA">
            <w:pPr>
              <w:pStyle w:val="SingleTxtG"/>
              <w:spacing w:after="40" w:line="220" w:lineRule="atLeast"/>
              <w:ind w:left="28" w:right="28"/>
              <w:jc w:val="center"/>
              <w:rPr>
                <w:b/>
                <w:bCs/>
                <w:sz w:val="18"/>
                <w:szCs w:val="18"/>
              </w:rPr>
            </w:pPr>
            <w:r w:rsidRPr="003F2ECA">
              <w:rPr>
                <w:sz w:val="18"/>
                <w:szCs w:val="18"/>
              </w:rPr>
              <w:t>5∙10</w:t>
            </w:r>
            <w:r w:rsidRPr="003F2ECA">
              <w:rPr>
                <w:sz w:val="18"/>
                <w:szCs w:val="18"/>
                <w:vertAlign w:val="superscript"/>
              </w:rPr>
              <w:t>-2</w:t>
            </w:r>
          </w:p>
        </w:tc>
        <w:tc>
          <w:tcPr>
            <w:tcW w:w="1985" w:type="dxa"/>
            <w:tcBorders>
              <w:bottom w:val="single" w:sz="12" w:space="0" w:color="000000"/>
            </w:tcBorders>
            <w:vAlign w:val="center"/>
          </w:tcPr>
          <w:p w14:paraId="4E394B20" w14:textId="77777777" w:rsidR="006357C8" w:rsidRPr="003F2ECA" w:rsidRDefault="006357C8" w:rsidP="001F7BAA">
            <w:pPr>
              <w:pStyle w:val="SingleTxtG"/>
              <w:spacing w:after="40" w:line="220" w:lineRule="atLeast"/>
              <w:ind w:left="28" w:right="28"/>
              <w:jc w:val="center"/>
              <w:rPr>
                <w:b/>
                <w:bCs/>
                <w:sz w:val="18"/>
                <w:szCs w:val="18"/>
              </w:rPr>
            </w:pPr>
            <w:r w:rsidRPr="003F2ECA">
              <w:rPr>
                <w:sz w:val="18"/>
                <w:szCs w:val="18"/>
              </w:rPr>
              <w:t>3∙10</w:t>
            </w:r>
            <w:r w:rsidRPr="003F2ECA">
              <w:rPr>
                <w:sz w:val="18"/>
                <w:szCs w:val="18"/>
                <w:vertAlign w:val="superscript"/>
              </w:rPr>
              <w:t>-2</w:t>
            </w:r>
          </w:p>
        </w:tc>
        <w:tc>
          <w:tcPr>
            <w:tcW w:w="1984" w:type="dxa"/>
            <w:tcBorders>
              <w:bottom w:val="single" w:sz="12" w:space="0" w:color="000000"/>
            </w:tcBorders>
            <w:vAlign w:val="center"/>
          </w:tcPr>
          <w:p w14:paraId="0703E55C" w14:textId="77777777" w:rsidR="006357C8" w:rsidRPr="003F2ECA" w:rsidRDefault="006357C8" w:rsidP="001F7BAA">
            <w:pPr>
              <w:pStyle w:val="SingleTxtG"/>
              <w:spacing w:after="40" w:line="220" w:lineRule="atLeast"/>
              <w:ind w:left="28" w:right="28"/>
              <w:jc w:val="center"/>
              <w:rPr>
                <w:b/>
                <w:bCs/>
                <w:sz w:val="18"/>
                <w:szCs w:val="18"/>
              </w:rPr>
            </w:pPr>
            <w:r w:rsidRPr="003F2ECA">
              <w:rPr>
                <w:sz w:val="18"/>
                <w:szCs w:val="18"/>
              </w:rPr>
              <w:t>2∙10</w:t>
            </w:r>
            <w:r w:rsidRPr="003F2ECA">
              <w:rPr>
                <w:sz w:val="18"/>
                <w:szCs w:val="18"/>
                <w:vertAlign w:val="superscript"/>
              </w:rPr>
              <w:t>-2</w:t>
            </w:r>
          </w:p>
        </w:tc>
      </w:tr>
    </w:tbl>
    <w:p w14:paraId="1CDADECF" w14:textId="77777777" w:rsidR="006357C8" w:rsidRPr="003F2ECA" w:rsidRDefault="006357C8" w:rsidP="00C03104">
      <w:pPr>
        <w:pStyle w:val="SingleTxtG"/>
        <w:pageBreakBefore/>
        <w:spacing w:before="240"/>
        <w:ind w:left="2268" w:hanging="1134"/>
      </w:pPr>
      <w:r w:rsidRPr="003F2ECA">
        <w:t>6.1.3.1</w:t>
      </w:r>
      <w:r w:rsidRPr="003F2ECA">
        <w:tab/>
      </w:r>
      <w:r w:rsidRPr="003F2ECA">
        <w:tab/>
        <w:t>Вместе с тем в случае дневного ходового огня, который предназначен для установки на транспортных средствах категории L3 и у которого максимальная расчетная сила света не превышает 7,00∙10</w:t>
      </w:r>
      <w:r w:rsidRPr="003F2ECA">
        <w:rPr>
          <w:vertAlign w:val="superscript"/>
        </w:rPr>
        <w:t>2</w:t>
      </w:r>
      <w:r w:rsidRPr="003F2ECA">
        <w:t xml:space="preserve"> кд, как указано в приложении 1, это значение в 7,00∙10</w:t>
      </w:r>
      <w:r w:rsidRPr="003F2ECA">
        <w:rPr>
          <w:vertAlign w:val="superscript"/>
        </w:rPr>
        <w:t>2</w:t>
      </w:r>
      <w:r w:rsidRPr="003F2ECA">
        <w:t xml:space="preserve"> кд применяется в качестве </w:t>
      </w:r>
      <w:r w:rsidRPr="003F2ECA">
        <w:lastRenderedPageBreak/>
        <w:t>максимальной силы света для процедур обеспечения соответствия производства, предусмотренных в приложениях 4 и 5.</w:t>
      </w:r>
    </w:p>
    <w:p w14:paraId="13A27AA0" w14:textId="77777777" w:rsidR="006357C8" w:rsidRPr="003F2ECA" w:rsidRDefault="006357C8" w:rsidP="006357C8">
      <w:pPr>
        <w:pStyle w:val="SingleTxtG"/>
        <w:ind w:left="2268" w:hanging="1134"/>
      </w:pPr>
      <w:r w:rsidRPr="003F2ECA">
        <w:t>6.1.3.2</w:t>
      </w:r>
      <w:r w:rsidRPr="003F2ECA">
        <w:tab/>
      </w:r>
      <w:r w:rsidRPr="003F2ECA">
        <w:tab/>
        <w:t>Что касается огней освещения заднего регистрационного знака, то в отношении градиента яркости отклонение в неблагоприятную сторону должно соответствовать указанному в таблице 13.</w:t>
      </w:r>
    </w:p>
    <w:p w14:paraId="5B471448" w14:textId="77777777" w:rsidR="006357C8" w:rsidRPr="003F2ECA" w:rsidRDefault="006357C8" w:rsidP="00904437">
      <w:pPr>
        <w:pStyle w:val="1"/>
        <w:tabs>
          <w:tab w:val="left" w:pos="2268"/>
        </w:tabs>
        <w:spacing w:after="120"/>
        <w:ind w:left="2268"/>
        <w:jc w:val="left"/>
      </w:pPr>
      <w:r w:rsidRPr="003F2ECA">
        <w:rPr>
          <w:b w:val="0"/>
          <w:bCs w:val="0"/>
        </w:rPr>
        <w:t>Таблица 13</w:t>
      </w:r>
      <w:r w:rsidRPr="003F2ECA">
        <w:rPr>
          <w:b w:val="0"/>
          <w:bCs w:val="0"/>
        </w:rPr>
        <w:br/>
      </w:r>
      <w:r w:rsidRPr="003F2ECA">
        <w:t>20- и 30-процентные величины для СП, огни освещения заднего регистрационного знака</w:t>
      </w:r>
    </w:p>
    <w:tbl>
      <w:tblPr>
        <w:tblStyle w:val="ad"/>
        <w:tblW w:w="0" w:type="auto"/>
        <w:tblInd w:w="2263" w:type="dxa"/>
        <w:tblLayout w:type="fixed"/>
        <w:tblLook w:val="04A0" w:firstRow="1" w:lastRow="0" w:firstColumn="1" w:lastColumn="0" w:noHBand="0" w:noVBand="1"/>
      </w:tblPr>
      <w:tblGrid>
        <w:gridCol w:w="2268"/>
        <w:gridCol w:w="1985"/>
        <w:gridCol w:w="1984"/>
      </w:tblGrid>
      <w:tr w:rsidR="006357C8" w:rsidRPr="003F2ECA" w14:paraId="0518189D" w14:textId="77777777" w:rsidTr="001F7BAA">
        <w:tc>
          <w:tcPr>
            <w:tcW w:w="6237" w:type="dxa"/>
            <w:gridSpan w:val="3"/>
            <w:tcBorders>
              <w:bottom w:val="single" w:sz="12" w:space="0" w:color="000000"/>
            </w:tcBorders>
          </w:tcPr>
          <w:p w14:paraId="50E1E4EC" w14:textId="77777777" w:rsidR="006357C8" w:rsidRPr="00904437" w:rsidRDefault="006357C8" w:rsidP="001F7BAA">
            <w:pPr>
              <w:pStyle w:val="SingleTxtG"/>
              <w:spacing w:before="80" w:after="80" w:line="200" w:lineRule="exact"/>
              <w:ind w:left="0" w:right="0"/>
              <w:jc w:val="center"/>
              <w:rPr>
                <w:i/>
                <w:iCs/>
                <w:sz w:val="16"/>
                <w:szCs w:val="16"/>
              </w:rPr>
            </w:pPr>
            <w:r w:rsidRPr="00904437">
              <w:rPr>
                <w:i/>
                <w:iCs/>
                <w:sz w:val="16"/>
                <w:szCs w:val="16"/>
              </w:rPr>
              <w:t>Неблагоприятное отклонение</w:t>
            </w:r>
          </w:p>
        </w:tc>
      </w:tr>
      <w:tr w:rsidR="006357C8" w:rsidRPr="003F2ECA" w14:paraId="7AD048E9" w14:textId="77777777" w:rsidTr="001F7BAA">
        <w:tc>
          <w:tcPr>
            <w:tcW w:w="2268" w:type="dxa"/>
            <w:tcBorders>
              <w:top w:val="single" w:sz="12" w:space="0" w:color="000000"/>
              <w:bottom w:val="single" w:sz="4" w:space="0" w:color="auto"/>
            </w:tcBorders>
          </w:tcPr>
          <w:p w14:paraId="08750193" w14:textId="77777777" w:rsidR="006357C8" w:rsidRPr="003F2ECA" w:rsidRDefault="006357C8" w:rsidP="001F7BAA">
            <w:pPr>
              <w:pStyle w:val="SingleTxtG"/>
              <w:spacing w:after="40" w:line="220" w:lineRule="atLeast"/>
              <w:ind w:left="0" w:right="0"/>
              <w:jc w:val="center"/>
              <w:rPr>
                <w:b/>
                <w:bCs/>
                <w:sz w:val="18"/>
                <w:szCs w:val="18"/>
              </w:rPr>
            </w:pPr>
            <w:r w:rsidRPr="003F2ECA">
              <w:rPr>
                <w:sz w:val="18"/>
                <w:szCs w:val="18"/>
              </w:rPr>
              <w:t xml:space="preserve">2,5 x </w:t>
            </w:r>
            <w:proofErr w:type="spellStart"/>
            <w:r w:rsidRPr="003F2ECA">
              <w:rPr>
                <w:sz w:val="18"/>
                <w:szCs w:val="18"/>
              </w:rPr>
              <w:t>Bo</w:t>
            </w:r>
            <w:proofErr w:type="spellEnd"/>
            <w:r w:rsidRPr="003F2ECA">
              <w:rPr>
                <w:sz w:val="18"/>
                <w:szCs w:val="18"/>
              </w:rPr>
              <w:t>/см</w:t>
            </w:r>
          </w:p>
        </w:tc>
        <w:tc>
          <w:tcPr>
            <w:tcW w:w="1985" w:type="dxa"/>
            <w:tcBorders>
              <w:top w:val="single" w:sz="12" w:space="0" w:color="000000"/>
              <w:bottom w:val="single" w:sz="4" w:space="0" w:color="auto"/>
            </w:tcBorders>
          </w:tcPr>
          <w:p w14:paraId="0BCA2345" w14:textId="77777777" w:rsidR="006357C8" w:rsidRPr="003F2ECA" w:rsidRDefault="006357C8" w:rsidP="001F7BAA">
            <w:pPr>
              <w:pStyle w:val="SingleTxtG"/>
              <w:spacing w:after="40" w:line="220" w:lineRule="atLeast"/>
              <w:ind w:left="0" w:right="0"/>
              <w:jc w:val="center"/>
              <w:rPr>
                <w:sz w:val="18"/>
                <w:szCs w:val="18"/>
              </w:rPr>
            </w:pPr>
            <w:r w:rsidRPr="003F2ECA">
              <w:rPr>
                <w:sz w:val="18"/>
                <w:szCs w:val="18"/>
              </w:rPr>
              <w:t>сопоставимо с</w:t>
            </w:r>
          </w:p>
        </w:tc>
        <w:tc>
          <w:tcPr>
            <w:tcW w:w="1984" w:type="dxa"/>
            <w:tcBorders>
              <w:top w:val="single" w:sz="12" w:space="0" w:color="000000"/>
              <w:bottom w:val="single" w:sz="4" w:space="0" w:color="auto"/>
            </w:tcBorders>
          </w:tcPr>
          <w:p w14:paraId="64B7D0C0" w14:textId="77777777" w:rsidR="006357C8" w:rsidRPr="003F2ECA" w:rsidRDefault="006357C8" w:rsidP="001F7BAA">
            <w:pPr>
              <w:pStyle w:val="SingleTxtG"/>
              <w:spacing w:after="40" w:line="220" w:lineRule="atLeast"/>
              <w:ind w:left="0" w:right="0"/>
              <w:jc w:val="center"/>
              <w:rPr>
                <w:sz w:val="18"/>
                <w:szCs w:val="18"/>
              </w:rPr>
            </w:pPr>
            <w:r w:rsidRPr="003F2ECA">
              <w:rPr>
                <w:sz w:val="18"/>
                <w:szCs w:val="18"/>
              </w:rPr>
              <w:t>20</w:t>
            </w:r>
            <w:r w:rsidRPr="003F2ECA">
              <w:rPr>
                <w:sz w:val="18"/>
                <w:szCs w:val="18"/>
                <w:lang w:val="fr-CH"/>
              </w:rPr>
              <w:t> </w:t>
            </w:r>
            <w:r w:rsidRPr="003F2ECA">
              <w:rPr>
                <w:sz w:val="18"/>
                <w:szCs w:val="18"/>
              </w:rPr>
              <w:t>%</w:t>
            </w:r>
          </w:p>
        </w:tc>
      </w:tr>
      <w:tr w:rsidR="006357C8" w:rsidRPr="003F2ECA" w14:paraId="4E2D44B2" w14:textId="77777777" w:rsidTr="001F7BAA">
        <w:tc>
          <w:tcPr>
            <w:tcW w:w="2268" w:type="dxa"/>
            <w:tcBorders>
              <w:bottom w:val="single" w:sz="12" w:space="0" w:color="000000"/>
            </w:tcBorders>
          </w:tcPr>
          <w:p w14:paraId="238A19D1" w14:textId="77777777" w:rsidR="006357C8" w:rsidRPr="003F2ECA" w:rsidRDefault="006357C8" w:rsidP="001F7BAA">
            <w:pPr>
              <w:pStyle w:val="SingleTxtG"/>
              <w:spacing w:after="40" w:line="220" w:lineRule="atLeast"/>
              <w:ind w:left="0" w:right="0"/>
              <w:jc w:val="center"/>
              <w:rPr>
                <w:b/>
                <w:bCs/>
                <w:sz w:val="18"/>
                <w:szCs w:val="18"/>
              </w:rPr>
            </w:pPr>
            <w:r w:rsidRPr="003F2ECA">
              <w:rPr>
                <w:sz w:val="18"/>
                <w:szCs w:val="18"/>
              </w:rPr>
              <w:t xml:space="preserve">3,0 x </w:t>
            </w:r>
            <w:proofErr w:type="spellStart"/>
            <w:r w:rsidRPr="003F2ECA">
              <w:rPr>
                <w:sz w:val="18"/>
                <w:szCs w:val="18"/>
              </w:rPr>
              <w:t>Bo</w:t>
            </w:r>
            <w:proofErr w:type="spellEnd"/>
            <w:r w:rsidRPr="003F2ECA">
              <w:rPr>
                <w:sz w:val="18"/>
                <w:szCs w:val="18"/>
              </w:rPr>
              <w:t>/см</w:t>
            </w:r>
          </w:p>
        </w:tc>
        <w:tc>
          <w:tcPr>
            <w:tcW w:w="1985" w:type="dxa"/>
            <w:tcBorders>
              <w:bottom w:val="single" w:sz="12" w:space="0" w:color="000000"/>
            </w:tcBorders>
          </w:tcPr>
          <w:p w14:paraId="040D347B" w14:textId="77777777" w:rsidR="006357C8" w:rsidRPr="003F2ECA" w:rsidRDefault="006357C8" w:rsidP="001F7BAA">
            <w:pPr>
              <w:pStyle w:val="SingleTxtG"/>
              <w:spacing w:after="40" w:line="220" w:lineRule="atLeast"/>
              <w:ind w:left="0" w:right="0"/>
              <w:jc w:val="center"/>
              <w:rPr>
                <w:sz w:val="18"/>
                <w:szCs w:val="18"/>
              </w:rPr>
            </w:pPr>
            <w:r w:rsidRPr="003F2ECA">
              <w:rPr>
                <w:sz w:val="18"/>
                <w:szCs w:val="18"/>
              </w:rPr>
              <w:t>сопоставимо с</w:t>
            </w:r>
          </w:p>
        </w:tc>
        <w:tc>
          <w:tcPr>
            <w:tcW w:w="1984" w:type="dxa"/>
            <w:tcBorders>
              <w:bottom w:val="single" w:sz="12" w:space="0" w:color="000000"/>
            </w:tcBorders>
          </w:tcPr>
          <w:p w14:paraId="09A30617" w14:textId="77777777" w:rsidR="006357C8" w:rsidRPr="003F2ECA" w:rsidRDefault="006357C8" w:rsidP="001F7BAA">
            <w:pPr>
              <w:pStyle w:val="SingleTxtG"/>
              <w:spacing w:after="40" w:line="220" w:lineRule="atLeast"/>
              <w:ind w:left="0" w:right="0"/>
              <w:jc w:val="center"/>
              <w:rPr>
                <w:sz w:val="18"/>
                <w:szCs w:val="18"/>
              </w:rPr>
            </w:pPr>
            <w:r w:rsidRPr="003F2ECA">
              <w:rPr>
                <w:sz w:val="18"/>
                <w:szCs w:val="18"/>
              </w:rPr>
              <w:t>30</w:t>
            </w:r>
            <w:r w:rsidRPr="003F2ECA">
              <w:rPr>
                <w:sz w:val="18"/>
                <w:szCs w:val="18"/>
                <w:lang w:val="fr-CH"/>
              </w:rPr>
              <w:t> </w:t>
            </w:r>
            <w:r w:rsidRPr="003F2ECA">
              <w:rPr>
                <w:sz w:val="18"/>
                <w:szCs w:val="18"/>
              </w:rPr>
              <w:t>%</w:t>
            </w:r>
          </w:p>
        </w:tc>
      </w:tr>
    </w:tbl>
    <w:p w14:paraId="39B13E2D" w14:textId="77777777" w:rsidR="006357C8" w:rsidRPr="003F2ECA" w:rsidRDefault="006357C8" w:rsidP="006357C8">
      <w:pPr>
        <w:pStyle w:val="SingleTxtG"/>
        <w:spacing w:before="240"/>
        <w:ind w:left="2268" w:hanging="1134"/>
      </w:pPr>
      <w:r w:rsidRPr="003F2ECA">
        <w:t>6.2</w:t>
      </w:r>
      <w:r w:rsidRPr="003F2ECA">
        <w:tab/>
      </w:r>
      <w:r w:rsidRPr="003F2ECA">
        <w:tab/>
        <w:t>Орган, предоставивший официальное утверждение типа, может в любое время проверить соответствие методов контроля, применяемых на каждом производственном объекте. Обычно эти проверки проводятся с периодичностью один раз в два года.</w:t>
      </w:r>
    </w:p>
    <w:p w14:paraId="5FAB1232" w14:textId="77777777" w:rsidR="006357C8" w:rsidRPr="003F2ECA" w:rsidRDefault="006357C8" w:rsidP="006357C8">
      <w:pPr>
        <w:pStyle w:val="SingleTxtG"/>
        <w:ind w:left="2268" w:hanging="1134"/>
      </w:pPr>
      <w:r w:rsidRPr="003F2ECA">
        <w:t>6.3</w:t>
      </w:r>
      <w:r w:rsidRPr="003F2ECA">
        <w:tab/>
      </w:r>
      <w:r w:rsidRPr="003F2ECA">
        <w:tab/>
        <w:t>При возникновении сомнений относительно соответствия несъемного(</w:t>
      </w:r>
      <w:proofErr w:type="spellStart"/>
      <w:r w:rsidRPr="003F2ECA">
        <w:t>ых</w:t>
      </w:r>
      <w:proofErr w:type="spellEnd"/>
      <w:r w:rsidRPr="003F2ECA">
        <w:t>) источника(</w:t>
      </w:r>
      <w:proofErr w:type="spellStart"/>
      <w:r w:rsidRPr="003F2ECA">
        <w:t>ов</w:t>
      </w:r>
      <w:proofErr w:type="spellEnd"/>
      <w:r w:rsidRPr="003F2ECA">
        <w:t>) света с нитью накала требованиям к сроку службы и/или — в случае источников света с нитью накала с цветным покрытием — требованиям к цветостойкости, предусмотренным в пункте 4.11 публикации МЭК 60809, издание 3, выполняют проверку соответствия требованиям, предусмотренным в пункте 4.11 публикации МЭК 60809, издание 3.</w:t>
      </w:r>
    </w:p>
    <w:p w14:paraId="40E5FDCD" w14:textId="77777777" w:rsidR="006357C8" w:rsidRPr="003F2ECA" w:rsidRDefault="006357C8" w:rsidP="006357C8">
      <w:pPr>
        <w:pStyle w:val="SingleTxtG"/>
        <w:ind w:left="2268" w:hanging="1134"/>
      </w:pPr>
      <w:r w:rsidRPr="003F2ECA">
        <w:t>6.4</w:t>
      </w:r>
      <w:r w:rsidRPr="003F2ECA">
        <w:tab/>
      </w:r>
      <w:r w:rsidRPr="003F2ECA">
        <w:tab/>
        <w:t>На испытание с альтернативными источниками света на СИД требование о проверке соответствия производства не распространяется.</w:t>
      </w:r>
    </w:p>
    <w:p w14:paraId="5246820E" w14:textId="77777777" w:rsidR="006357C8" w:rsidRPr="003F2ECA" w:rsidRDefault="006357C8" w:rsidP="006357C8">
      <w:pPr>
        <w:pStyle w:val="HChG"/>
      </w:pPr>
      <w:r w:rsidRPr="003F2ECA">
        <w:tab/>
      </w:r>
      <w:r w:rsidRPr="003F2ECA">
        <w:tab/>
        <w:t>7.</w:t>
      </w:r>
      <w:r w:rsidRPr="003F2ECA">
        <w:tab/>
      </w:r>
      <w:r w:rsidRPr="003F2ECA">
        <w:tab/>
        <w:t>Переходные положения</w:t>
      </w:r>
    </w:p>
    <w:p w14:paraId="75F83218" w14:textId="77777777" w:rsidR="006357C8" w:rsidRPr="003F2ECA" w:rsidRDefault="006357C8" w:rsidP="006357C8">
      <w:pPr>
        <w:pStyle w:val="SingleTxtG"/>
      </w:pPr>
      <w:r w:rsidRPr="003F2ECA">
        <w:t>7.1</w:t>
      </w:r>
      <w:r w:rsidRPr="003F2ECA">
        <w:tab/>
      </w:r>
      <w:r w:rsidRPr="003F2ECA">
        <w:tab/>
        <w:t>Общие положения</w:t>
      </w:r>
    </w:p>
    <w:p w14:paraId="4DA6A8D8" w14:textId="77777777" w:rsidR="006357C8" w:rsidRPr="003F2ECA" w:rsidRDefault="006357C8" w:rsidP="006357C8">
      <w:pPr>
        <w:pStyle w:val="SingleTxtG"/>
        <w:ind w:left="2268" w:hanging="1134"/>
      </w:pPr>
      <w:r w:rsidRPr="003F2ECA">
        <w:t>7.1.1</w:t>
      </w:r>
      <w:r w:rsidRPr="003F2ECA">
        <w:tab/>
      </w:r>
      <w:r w:rsidRPr="003F2ECA">
        <w:tab/>
        <w:t>Договаривающиеся стороны, применяющие настоящие Правила, продолжают признавать официальные утверждения типа ООН для огней (функций) в соответствии с любой из предыдущих серий поправок к настоящим Правилам, которые не затрагиваются изменениями, внесенными на основании последней серии поправок.</w:t>
      </w:r>
    </w:p>
    <w:p w14:paraId="0DA8567D" w14:textId="77777777" w:rsidR="006357C8" w:rsidRPr="003F2ECA" w:rsidRDefault="006357C8" w:rsidP="006357C8">
      <w:pPr>
        <w:pStyle w:val="SingleTxtG"/>
        <w:ind w:left="2268"/>
      </w:pPr>
      <w:r w:rsidRPr="003F2ECA">
        <w:t>При проверке индекс изменения, применимый к соответствующему огню (функции), не должен отличаться от индекса изменения, указанного в последней серии поправок.</w:t>
      </w:r>
    </w:p>
    <w:p w14:paraId="0E0AC218" w14:textId="77777777" w:rsidR="006357C8" w:rsidRPr="003F2ECA" w:rsidRDefault="006357C8" w:rsidP="006357C8">
      <w:pPr>
        <w:pStyle w:val="SingleTxtG"/>
        <w:ind w:left="2268" w:hanging="1134"/>
      </w:pPr>
      <w:r w:rsidRPr="003F2ECA">
        <w:t>7.1.2</w:t>
      </w:r>
      <w:r w:rsidRPr="003F2ECA">
        <w:tab/>
      </w:r>
      <w:r w:rsidRPr="003F2ECA">
        <w:tab/>
        <w:t>Договаривающиеся стороны, применяющие настоящие Правила,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w:t>
      </w:r>
    </w:p>
    <w:p w14:paraId="4DC4CD89" w14:textId="77777777" w:rsidR="006357C8" w:rsidRPr="003F2ECA" w:rsidRDefault="006357C8" w:rsidP="006357C8">
      <w:pPr>
        <w:pStyle w:val="SingleTxtG"/>
      </w:pPr>
      <w:r w:rsidRPr="003F2ECA">
        <w:t>7.2</w:t>
      </w:r>
      <w:r w:rsidRPr="003F2ECA">
        <w:tab/>
      </w:r>
      <w:r w:rsidRPr="003F2ECA">
        <w:tab/>
        <w:t>По поправкам серии 01:</w:t>
      </w:r>
    </w:p>
    <w:p w14:paraId="120DF12A" w14:textId="77777777" w:rsidR="006357C8" w:rsidRPr="003F2ECA" w:rsidRDefault="006357C8" w:rsidP="006357C8">
      <w:pPr>
        <w:pStyle w:val="SingleTxtG"/>
        <w:ind w:left="2268" w:hanging="1134"/>
      </w:pPr>
      <w:r w:rsidRPr="003F2ECA">
        <w:t>7.2.1</w:t>
      </w:r>
      <w:r w:rsidRPr="003F2ECA">
        <w:tab/>
      </w:r>
      <w:r w:rsidRPr="003F2ECA">
        <w:tab/>
        <w:t>Начиная с официальной даты вступления в силу поправок серии 01 ни одна из Договаривающихся сторон, применяющих настоящие Правила, не должна отказывать в предоставлении или признании официальных утверждений типа ООН на основании настоящих Правил с внесенными в них поправками серии 01.</w:t>
      </w:r>
    </w:p>
    <w:p w14:paraId="3BE99D6B" w14:textId="77777777" w:rsidR="006357C8" w:rsidRPr="003F2ECA" w:rsidRDefault="006357C8" w:rsidP="006357C8">
      <w:pPr>
        <w:pStyle w:val="SingleTxtG"/>
        <w:ind w:left="2268" w:hanging="1134"/>
      </w:pPr>
      <w:r w:rsidRPr="003F2ECA">
        <w:t>7.2.2</w:t>
      </w:r>
      <w:r w:rsidRPr="003F2ECA">
        <w:tab/>
      </w:r>
      <w:r w:rsidRPr="003F2ECA">
        <w:tab/>
        <w:t>Начиная с 1 сентября 2026 года Договаривающиеся стороны, применяющие настоящие Правила, не обязаны признавать официальные утверждения типа ООН на основании поправок предшествующих серий, которые были первоначально предоставлены после 1 сентября 2026 года.</w:t>
      </w:r>
    </w:p>
    <w:p w14:paraId="0C48DE74" w14:textId="77777777" w:rsidR="006357C8" w:rsidRPr="003F2ECA" w:rsidRDefault="006357C8" w:rsidP="006357C8">
      <w:pPr>
        <w:pStyle w:val="SingleTxtG"/>
        <w:ind w:left="2268" w:hanging="1134"/>
      </w:pPr>
      <w:r w:rsidRPr="003F2ECA">
        <w:lastRenderedPageBreak/>
        <w:t>7.2.3</w:t>
      </w:r>
      <w:r w:rsidRPr="003F2ECA">
        <w:tab/>
      </w:r>
      <w:r w:rsidRPr="003F2ECA">
        <w:tab/>
        <w:t>Договаривающиеся стороны, применяющие настоящие Правила, продолжают признавать официальные утверждения типа, впервые предоставленные на основании предыдущих серий поправок к настоящим Правилам до 1 сентября 2026 года.</w:t>
      </w:r>
    </w:p>
    <w:p w14:paraId="628AADAE" w14:textId="77777777" w:rsidR="006357C8" w:rsidRPr="003F2ECA" w:rsidRDefault="006357C8" w:rsidP="006357C8">
      <w:pPr>
        <w:pStyle w:val="SingleTxtG"/>
        <w:ind w:left="2268" w:hanging="1134"/>
      </w:pPr>
      <w:r w:rsidRPr="003F2ECA">
        <w:t>7.2.4</w:t>
      </w:r>
      <w:r w:rsidRPr="003F2ECA">
        <w:tab/>
      </w:r>
      <w:r w:rsidRPr="003F2ECA">
        <w:tab/>
        <w:t>Договаривающиеся стороны, применяющие настоящие Правила, продолжают предоставлять и признавать официальные утверждения типа в отношении устройств (предметов оборудования и частей) на основании поправок любых предыдущих серий при условии, что эти устройства (предметы оборудования и части) используются в качестве замены для установки на транспортных средствах, находящихся в эксплуатации, и что эти устройства (предметы оборудования и части) в техническом плане не могут удовлетворять новым требованиям, содержащимся в настоящих Правилах с внесенными в них поправками серии 01.</w:t>
      </w:r>
    </w:p>
    <w:p w14:paraId="7D35C61F" w14:textId="77777777" w:rsidR="006357C8" w:rsidRPr="003F2ECA" w:rsidRDefault="006357C8" w:rsidP="006357C8">
      <w:pPr>
        <w:pStyle w:val="SingleTxtG"/>
        <w:ind w:left="2268" w:hanging="1134"/>
      </w:pPr>
      <w:r w:rsidRPr="003F2ECA">
        <w:t>7.2.5</w:t>
      </w:r>
      <w:r w:rsidRPr="003F2ECA">
        <w:tab/>
      </w:r>
      <w:r w:rsidRPr="003F2ECA">
        <w:tab/>
        <w:t>Независимо от вышеуказанных переходных положений, Договаривающиеся стороны, для которых настоящие Правила вступают в силу после даты вступления в силу поправок серии 01, не обязаны признавать официальные утверждения типа ООН, предоставленные на основании любой из предыдущих серий поправок к настоящим Правилам.</w:t>
      </w:r>
    </w:p>
    <w:p w14:paraId="12FE9245" w14:textId="77777777" w:rsidR="006357C8" w:rsidRPr="003F2ECA" w:rsidRDefault="006357C8" w:rsidP="006357C8">
      <w:pPr>
        <w:pStyle w:val="SingleTxtG"/>
        <w:ind w:left="2268" w:hanging="1134"/>
      </w:pPr>
      <w:r w:rsidRPr="003F2ECA">
        <w:t>7.2.6</w:t>
      </w:r>
      <w:r w:rsidRPr="003F2ECA">
        <w:tab/>
      </w:r>
      <w:r w:rsidRPr="003F2ECA">
        <w:tab/>
        <w:t>Договаривающиеся стороны, применяющие настоящие Правила, продолжают признавать официальные утверждения типа ООН на основании предыдущих серий поправок к настоящим Правилам для предметов оборудования или частей, которые не затрагиваются изменениями, внесенными на основании поправок серии 01.</w:t>
      </w:r>
    </w:p>
    <w:p w14:paraId="0273AC24" w14:textId="26A81EE9" w:rsidR="00E12C5F" w:rsidRDefault="006357C8" w:rsidP="006357C8">
      <w:pPr>
        <w:pStyle w:val="SingleTxtG"/>
        <w:ind w:left="2268" w:hanging="1134"/>
      </w:pPr>
      <w:r w:rsidRPr="003F2ECA">
        <w:t>7.2.7</w:t>
      </w:r>
      <w:r w:rsidRPr="003F2ECA">
        <w:tab/>
      </w:r>
      <w:r w:rsidRPr="003F2ECA">
        <w:tab/>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любой предыдущей серии поправок к настоящим Правилам.</w:t>
      </w:r>
    </w:p>
    <w:p w14:paraId="1AB68BC4" w14:textId="681C9DBD" w:rsidR="006357C8" w:rsidRDefault="006357C8" w:rsidP="006357C8">
      <w:pPr>
        <w:pStyle w:val="SingleTxtG"/>
        <w:ind w:left="2268" w:hanging="1134"/>
      </w:pPr>
    </w:p>
    <w:p w14:paraId="4C5F10BF" w14:textId="77777777" w:rsidR="00D77E68" w:rsidRDefault="00D77E68" w:rsidP="006357C8">
      <w:pPr>
        <w:pStyle w:val="SingleTxtG"/>
        <w:ind w:left="2268" w:hanging="1134"/>
        <w:sectPr w:rsidR="00D77E68" w:rsidSect="006357C8">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pPr>
    </w:p>
    <w:p w14:paraId="1A2A647E" w14:textId="2A5499C1" w:rsidR="00D77E68" w:rsidRPr="003F2ECA" w:rsidRDefault="00D77E68" w:rsidP="00D77E68">
      <w:pPr>
        <w:pStyle w:val="HChG"/>
      </w:pPr>
      <w:r w:rsidRPr="003F2ECA">
        <w:lastRenderedPageBreak/>
        <w:t>Приложение 1</w:t>
      </w:r>
    </w:p>
    <w:p w14:paraId="675DE8DF" w14:textId="77777777" w:rsidR="00D77E68" w:rsidRPr="003F2ECA" w:rsidRDefault="00D77E68" w:rsidP="00D77E68">
      <w:pPr>
        <w:pStyle w:val="HChG"/>
      </w:pPr>
      <w:r w:rsidRPr="003F2ECA">
        <w:tab/>
      </w:r>
      <w:r w:rsidRPr="003F2ECA">
        <w:tab/>
        <w:t>Сообщение</w:t>
      </w:r>
    </w:p>
    <w:p w14:paraId="18BBAE92" w14:textId="77777777" w:rsidR="00D77E68" w:rsidRPr="003F2ECA" w:rsidRDefault="00D77E68" w:rsidP="00D77E68">
      <w:pPr>
        <w:pStyle w:val="SingleTxtG"/>
      </w:pPr>
      <w:r w:rsidRPr="003F2ECA">
        <w:t>(максимальный формат: А4 (210 х 297 мм))</w:t>
      </w:r>
      <w:r w:rsidRPr="003F2ECA">
        <w:rPr>
          <w:noProof/>
          <w:lang w:eastAsia="en-GB"/>
        </w:rPr>
        <w:t xml:space="preserve"> </w:t>
      </w:r>
    </w:p>
    <w:tbl>
      <w:tblPr>
        <w:tblW w:w="8490" w:type="dxa"/>
        <w:tblInd w:w="1139" w:type="dxa"/>
        <w:tblLayout w:type="fixed"/>
        <w:tblCellMar>
          <w:left w:w="10" w:type="dxa"/>
          <w:right w:w="10" w:type="dxa"/>
        </w:tblCellMar>
        <w:tblLook w:val="0000" w:firstRow="0" w:lastRow="0" w:firstColumn="0" w:lastColumn="0" w:noHBand="0" w:noVBand="0"/>
      </w:tblPr>
      <w:tblGrid>
        <w:gridCol w:w="1665"/>
        <w:gridCol w:w="618"/>
        <w:gridCol w:w="1577"/>
        <w:gridCol w:w="2438"/>
        <w:gridCol w:w="2192"/>
      </w:tblGrid>
      <w:tr w:rsidR="00D77E68" w:rsidRPr="003F2ECA" w14:paraId="654D85F7" w14:textId="77777777" w:rsidTr="001F7BAA">
        <w:trPr>
          <w:trHeight w:val="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C5232" w14:textId="6FCFF8F8" w:rsidR="00D77E68" w:rsidRPr="003F2ECA" w:rsidRDefault="00D77E68" w:rsidP="00BC6DE6">
            <w:pPr>
              <w:spacing w:before="20" w:after="120"/>
              <w:jc w:val="center"/>
              <w:rPr>
                <w:lang w:val="en-US"/>
              </w:rPr>
            </w:pPr>
            <w:r w:rsidRPr="003F2ECA">
              <w:rPr>
                <w:rStyle w:val="ab"/>
                <w:color w:val="FFFFFF" w:themeColor="background1"/>
              </w:rPr>
              <w:footnoteReference w:id="4"/>
            </w:r>
            <w:r w:rsidRPr="003F2ECA">
              <w:rPr>
                <w:color w:val="FFFFFF" w:themeColor="background1"/>
                <w:lang w:val="en-US"/>
              </w:rPr>
              <w:t xml:space="preserve"> </w:t>
            </w:r>
            <w:r w:rsidRPr="003F2ECA">
              <w:rPr>
                <w:rStyle w:val="ab"/>
                <w:color w:val="FFFFFF" w:themeColor="background1"/>
                <w:lang w:val="en-US"/>
              </w:rPr>
              <w:footnoteReference w:id="5"/>
            </w:r>
            <w:r w:rsidR="00BC6DE6" w:rsidRPr="003F2ECA">
              <w:rPr>
                <w:noProof/>
                <w:lang w:eastAsia="en-GB"/>
              </w:rPr>
              <w:drawing>
                <wp:inline distT="0" distB="0" distL="0" distR="0" wp14:anchorId="188F47B2" wp14:editId="47D4FD52">
                  <wp:extent cx="934085" cy="875012"/>
                  <wp:effectExtent l="0" t="0" r="0" b="1905"/>
                  <wp:docPr id="609" name="Bild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947497" cy="887576"/>
                          </a:xfrm>
                          <a:prstGeom prst="rect">
                            <a:avLst/>
                          </a:prstGeom>
                          <a:noFill/>
                          <a:ln>
                            <a:noFill/>
                            <a:prstDash/>
                          </a:ln>
                        </pic:spPr>
                      </pic:pic>
                    </a:graphicData>
                  </a:graphic>
                </wp:inline>
              </w:drawing>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1CE8" w14:textId="77777777" w:rsidR="00D77E68" w:rsidRPr="003F2ECA" w:rsidRDefault="00D77E68" w:rsidP="001F7BAA">
            <w:pPr>
              <w:spacing w:after="120"/>
              <w:jc w:val="right"/>
            </w:pPr>
            <w:r w:rsidRPr="003F2ECA">
              <w:t>направленное:</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DAD5" w14:textId="77777777" w:rsidR="00D77E68" w:rsidRPr="003F2ECA" w:rsidRDefault="00D77E68" w:rsidP="001F7BA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3F2ECA">
              <w:t>Название административного органа</w:t>
            </w:r>
          </w:p>
          <w:p w14:paraId="48DEDC18" w14:textId="77777777" w:rsidR="00D77E68" w:rsidRPr="003F2ECA" w:rsidRDefault="00D77E68" w:rsidP="001F7BA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3F2ECA">
              <w:t>..................................................................</w:t>
            </w:r>
          </w:p>
          <w:p w14:paraId="28AE5FD6" w14:textId="77777777" w:rsidR="00D77E68" w:rsidRPr="003F2ECA" w:rsidRDefault="00D77E68" w:rsidP="001F7BA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3F2ECA">
              <w:t>..................................................................</w:t>
            </w:r>
          </w:p>
          <w:p w14:paraId="449F5A6D" w14:textId="77777777" w:rsidR="00D77E68" w:rsidRPr="003F2ECA" w:rsidRDefault="00D77E68" w:rsidP="001F7BA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3F2ECA">
              <w:t>..................................................................</w:t>
            </w:r>
          </w:p>
          <w:p w14:paraId="75D41C45" w14:textId="44304A61" w:rsidR="00D77E68" w:rsidRPr="003F2ECA" w:rsidRDefault="00D77E68" w:rsidP="00D77E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3F2ECA">
              <w:t>..................................................................</w:t>
            </w:r>
          </w:p>
        </w:tc>
      </w:tr>
      <w:tr w:rsidR="00D77E68" w:rsidRPr="003F2ECA" w14:paraId="4D9A2E53" w14:textId="77777777" w:rsidTr="001F7BAA">
        <w:trPr>
          <w:trHeight w:val="20"/>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93B28" w14:textId="77777777" w:rsidR="00D77E68" w:rsidRPr="003F2ECA" w:rsidRDefault="00D77E68" w:rsidP="001F7BAA">
            <w:pPr>
              <w:spacing w:after="120"/>
              <w:jc w:val="right"/>
            </w:pPr>
            <w:r w:rsidRPr="003F2ECA">
              <w:t>касающееся</w:t>
            </w:r>
            <w:r w:rsidRPr="003F2ECA">
              <w:rPr>
                <w:vertAlign w:val="superscript"/>
              </w:rPr>
              <w:t>2</w:t>
            </w:r>
            <w:r w:rsidRPr="003F2ECA">
              <w:t>:</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F52FB" w14:textId="77777777" w:rsidR="00D77E68" w:rsidRPr="003F2ECA" w:rsidRDefault="00D77E68" w:rsidP="00D77E68">
            <w:pPr>
              <w:spacing w:after="100"/>
              <w:ind w:right="363"/>
              <w:jc w:val="right"/>
            </w:pPr>
            <w:r w:rsidRPr="003F2ECA">
              <w:t>предоставления официального утверждения</w:t>
            </w:r>
          </w:p>
          <w:p w14:paraId="321F6524" w14:textId="67946D41" w:rsidR="00D77E68" w:rsidRPr="003F2ECA" w:rsidRDefault="00D77E68" w:rsidP="00D77E68">
            <w:pPr>
              <w:tabs>
                <w:tab w:val="right" w:pos="4051"/>
              </w:tabs>
              <w:spacing w:after="100"/>
              <w:ind w:right="363"/>
            </w:pPr>
            <w:r>
              <w:tab/>
            </w:r>
            <w:r w:rsidRPr="003F2ECA">
              <w:t>распространения официального утверждения</w:t>
            </w:r>
          </w:p>
          <w:p w14:paraId="7977D683" w14:textId="77777777" w:rsidR="00D77E68" w:rsidRPr="003F2ECA" w:rsidRDefault="00D77E68" w:rsidP="00D77E68">
            <w:pPr>
              <w:spacing w:after="100"/>
              <w:ind w:right="363"/>
              <w:jc w:val="right"/>
            </w:pPr>
            <w:r w:rsidRPr="003F2ECA">
              <w:t>отказа в официальном утверждении</w:t>
            </w:r>
          </w:p>
          <w:p w14:paraId="056D67E3" w14:textId="77777777" w:rsidR="00D77E68" w:rsidRPr="003F2ECA" w:rsidRDefault="00D77E68" w:rsidP="00D77E68">
            <w:pPr>
              <w:spacing w:after="100"/>
              <w:ind w:right="363"/>
              <w:jc w:val="right"/>
            </w:pPr>
            <w:r w:rsidRPr="003F2ECA">
              <w:t>отмены официального утверждения</w:t>
            </w:r>
          </w:p>
          <w:p w14:paraId="51373286" w14:textId="77777777" w:rsidR="00D77E68" w:rsidRPr="003F2ECA" w:rsidRDefault="00D77E68" w:rsidP="001F7BA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3F2ECA">
              <w:t>окончательного прекращения производства</w:t>
            </w:r>
          </w:p>
        </w:tc>
      </w:tr>
      <w:tr w:rsidR="00D77E68" w:rsidRPr="00315BE6" w14:paraId="46315C7C" w14:textId="77777777" w:rsidTr="001F7BAA">
        <w:trPr>
          <w:trHeight w:val="20"/>
        </w:trPr>
        <w:tc>
          <w:tcPr>
            <w:tcW w:w="8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FF25B" w14:textId="77777777" w:rsidR="00D77E68" w:rsidRPr="003F2ECA" w:rsidRDefault="00D77E68" w:rsidP="001F7BAA">
            <w:pPr>
              <w:tabs>
                <w:tab w:val="left" w:pos="-720"/>
              </w:tabs>
              <w:spacing w:after="120"/>
              <w:ind w:right="363"/>
              <w:jc w:val="right"/>
            </w:pPr>
            <w:r w:rsidRPr="003F2ECA">
              <w:t xml:space="preserve">типа огня на </w:t>
            </w:r>
            <w:proofErr w:type="gramStart"/>
            <w:r w:rsidRPr="003F2ECA">
              <w:t>основании Правил</w:t>
            </w:r>
            <w:proofErr w:type="gramEnd"/>
            <w:r w:rsidRPr="003F2ECA">
              <w:t xml:space="preserve"> № 148 ООН</w:t>
            </w:r>
          </w:p>
        </w:tc>
      </w:tr>
      <w:tr w:rsidR="00D77E68" w:rsidRPr="00315BE6" w14:paraId="4906A71F" w14:textId="77777777" w:rsidTr="001F7BAA">
        <w:trPr>
          <w:trHeight w:val="3926"/>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5C933" w14:textId="77777777" w:rsidR="00D77E68" w:rsidRPr="003F2ECA" w:rsidRDefault="00D77E68" w:rsidP="001F7BAA">
            <w:pPr>
              <w:tabs>
                <w:tab w:val="left" w:pos="-720"/>
              </w:tabs>
              <w:spacing w:after="120"/>
              <w:jc w:val="right"/>
            </w:pPr>
            <w:r w:rsidRPr="003F2ECA">
              <w:t>Огонь</w:t>
            </w:r>
            <w:r w:rsidRPr="003F2ECA">
              <w:rPr>
                <w:vertAlign w:val="superscript"/>
              </w:rPr>
              <w:t>2</w:t>
            </w:r>
            <w:r w:rsidRPr="003F2ECA">
              <w:t>:</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4A6A8" w14:textId="77777777" w:rsidR="00D77E68" w:rsidRPr="003F2ECA" w:rsidRDefault="00D77E68" w:rsidP="00D77E68">
            <w:pPr>
              <w:tabs>
                <w:tab w:val="left" w:pos="-720"/>
              </w:tabs>
              <w:spacing w:after="100"/>
              <w:ind w:right="284"/>
              <w:jc w:val="right"/>
            </w:pPr>
            <w:r w:rsidRPr="003F2ECA">
              <w:t>Огонь освещения заднего регистрационного знака</w:t>
            </w:r>
          </w:p>
          <w:p w14:paraId="1AAA620F" w14:textId="77777777" w:rsidR="00D77E68" w:rsidRPr="003F2ECA" w:rsidRDefault="00D77E68" w:rsidP="00D77E68">
            <w:pPr>
              <w:tabs>
                <w:tab w:val="left" w:pos="-720"/>
              </w:tabs>
              <w:spacing w:after="100"/>
              <w:ind w:right="284"/>
              <w:jc w:val="right"/>
            </w:pPr>
            <w:r w:rsidRPr="003F2ECA">
              <w:t>Указатель поворота</w:t>
            </w:r>
          </w:p>
          <w:p w14:paraId="1580A9ED" w14:textId="77777777" w:rsidR="00D77E68" w:rsidRPr="003F2ECA" w:rsidRDefault="00D77E68" w:rsidP="00D77E68">
            <w:pPr>
              <w:tabs>
                <w:tab w:val="left" w:pos="-720"/>
              </w:tabs>
              <w:spacing w:after="100"/>
              <w:ind w:right="284"/>
              <w:jc w:val="right"/>
            </w:pPr>
            <w:r w:rsidRPr="003F2ECA">
              <w:t>Сигнал торможения</w:t>
            </w:r>
          </w:p>
          <w:p w14:paraId="04039FB9" w14:textId="77777777" w:rsidR="00D77E68" w:rsidRPr="003F2ECA" w:rsidRDefault="00D77E68" w:rsidP="00D77E68">
            <w:pPr>
              <w:tabs>
                <w:tab w:val="left" w:pos="-720"/>
              </w:tabs>
              <w:spacing w:after="100"/>
              <w:ind w:right="284"/>
              <w:jc w:val="right"/>
            </w:pPr>
            <w:r w:rsidRPr="003F2ECA">
              <w:t>Габаритный огонь</w:t>
            </w:r>
          </w:p>
          <w:p w14:paraId="1A133FA5" w14:textId="77777777" w:rsidR="00D77E68" w:rsidRPr="003F2ECA" w:rsidRDefault="00D77E68" w:rsidP="00D77E68">
            <w:pPr>
              <w:tabs>
                <w:tab w:val="left" w:pos="-720"/>
              </w:tabs>
              <w:spacing w:after="100"/>
              <w:ind w:right="284"/>
              <w:jc w:val="right"/>
            </w:pPr>
            <w:r w:rsidRPr="003F2ECA">
              <w:t>Контурный огонь</w:t>
            </w:r>
          </w:p>
          <w:p w14:paraId="6F7D62B2" w14:textId="77777777" w:rsidR="00D77E68" w:rsidRPr="003F2ECA" w:rsidRDefault="00D77E68" w:rsidP="00D77E68">
            <w:pPr>
              <w:tabs>
                <w:tab w:val="left" w:pos="-720"/>
              </w:tabs>
              <w:spacing w:after="100"/>
              <w:ind w:right="284"/>
              <w:jc w:val="right"/>
            </w:pPr>
            <w:r w:rsidRPr="003F2ECA">
              <w:t>Огонь заднего хода</w:t>
            </w:r>
          </w:p>
          <w:p w14:paraId="38404AFD" w14:textId="77777777" w:rsidR="00D77E68" w:rsidRPr="003F2ECA" w:rsidRDefault="00D77E68" w:rsidP="00D77E68">
            <w:pPr>
              <w:tabs>
                <w:tab w:val="left" w:pos="-720"/>
              </w:tabs>
              <w:spacing w:after="100"/>
              <w:ind w:right="284"/>
              <w:jc w:val="right"/>
            </w:pPr>
            <w:r w:rsidRPr="003F2ECA">
              <w:t>Огонь маневрирования</w:t>
            </w:r>
          </w:p>
          <w:p w14:paraId="15899D5C" w14:textId="77777777" w:rsidR="00D77E68" w:rsidRPr="003F2ECA" w:rsidRDefault="00D77E68" w:rsidP="00D77E68">
            <w:pPr>
              <w:tabs>
                <w:tab w:val="left" w:pos="-720"/>
              </w:tabs>
              <w:spacing w:after="100"/>
              <w:ind w:right="284"/>
              <w:jc w:val="right"/>
            </w:pPr>
            <w:r w:rsidRPr="003F2ECA">
              <w:t>Задний противотуманный огонь</w:t>
            </w:r>
          </w:p>
          <w:p w14:paraId="5B6696E8" w14:textId="77777777" w:rsidR="00D77E68" w:rsidRPr="003F2ECA" w:rsidRDefault="00D77E68" w:rsidP="00D77E68">
            <w:pPr>
              <w:tabs>
                <w:tab w:val="left" w:pos="-720"/>
              </w:tabs>
              <w:spacing w:after="100"/>
              <w:ind w:right="284"/>
              <w:jc w:val="right"/>
            </w:pPr>
            <w:r w:rsidRPr="003F2ECA">
              <w:t>Стояночный огонь</w:t>
            </w:r>
          </w:p>
          <w:p w14:paraId="09B81CE0" w14:textId="77777777" w:rsidR="00D77E68" w:rsidRPr="003F2ECA" w:rsidRDefault="00D77E68" w:rsidP="00D77E68">
            <w:pPr>
              <w:tabs>
                <w:tab w:val="left" w:pos="-720"/>
              </w:tabs>
              <w:spacing w:after="100"/>
              <w:ind w:right="284"/>
              <w:jc w:val="right"/>
            </w:pPr>
            <w:r w:rsidRPr="003F2ECA">
              <w:t>Дневной ходовой огонь</w:t>
            </w:r>
          </w:p>
          <w:p w14:paraId="773861A3" w14:textId="77777777" w:rsidR="00D77E68" w:rsidRPr="003F2ECA" w:rsidRDefault="00D77E68" w:rsidP="001F7BAA">
            <w:pPr>
              <w:tabs>
                <w:tab w:val="left" w:pos="-720"/>
              </w:tabs>
              <w:spacing w:after="120"/>
              <w:ind w:right="283"/>
              <w:jc w:val="right"/>
            </w:pPr>
            <w:r w:rsidRPr="003F2ECA">
              <w:t>Боковой габаритный огонь</w:t>
            </w:r>
          </w:p>
        </w:tc>
      </w:tr>
      <w:tr w:rsidR="00D77E68" w:rsidRPr="003F2ECA" w14:paraId="7275A58C" w14:textId="77777777" w:rsidTr="001F7BAA">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6224F" w14:textId="77777777" w:rsidR="00D77E68" w:rsidRPr="003F2ECA" w:rsidRDefault="00D77E68" w:rsidP="001F7BAA">
            <w:pPr>
              <w:tabs>
                <w:tab w:val="left" w:pos="-720"/>
                <w:tab w:val="left" w:pos="-142"/>
              </w:tabs>
              <w:spacing w:after="120"/>
              <w:ind w:right="142"/>
              <w:jc w:val="right"/>
            </w:pPr>
            <w:r w:rsidRPr="003F2ECA">
              <w:t>Категория огня:</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F0691" w14:textId="77777777" w:rsidR="00D77E68" w:rsidRPr="003F2ECA" w:rsidRDefault="00D77E68" w:rsidP="001F7BAA">
            <w:pPr>
              <w:tabs>
                <w:tab w:val="left" w:pos="-720"/>
                <w:tab w:val="left" w:pos="-142"/>
              </w:tabs>
              <w:spacing w:after="120"/>
              <w:ind w:right="142"/>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BC8A9" w14:textId="77777777" w:rsidR="00D77E68" w:rsidRPr="003F2ECA" w:rsidRDefault="00D77E68" w:rsidP="001F7BAA">
            <w:pPr>
              <w:tabs>
                <w:tab w:val="left" w:pos="-720"/>
                <w:tab w:val="left" w:pos="-142"/>
              </w:tabs>
              <w:spacing w:after="120"/>
              <w:ind w:right="142"/>
              <w:jc w:val="right"/>
            </w:pPr>
            <w:r w:rsidRPr="003F2ECA">
              <w:t>Указатель изменения:</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DC905" w14:textId="77777777" w:rsidR="00D77E68" w:rsidRPr="003F2ECA" w:rsidRDefault="00D77E68" w:rsidP="001F7BAA">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D77E68" w:rsidRPr="00315BE6" w14:paraId="3E4BE256" w14:textId="77777777" w:rsidTr="001F7BAA">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CD8CF" w14:textId="77777777" w:rsidR="00D77E68" w:rsidRPr="003F2ECA" w:rsidRDefault="00D77E68" w:rsidP="001F7BAA">
            <w:pPr>
              <w:tabs>
                <w:tab w:val="left" w:pos="-433"/>
                <w:tab w:val="left" w:pos="208"/>
              </w:tabs>
              <w:spacing w:after="120"/>
              <w:ind w:left="287" w:right="141"/>
              <w:jc w:val="right"/>
            </w:pPr>
            <w:r w:rsidRPr="003F2ECA">
              <w:t>Официальное утверждение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634DF" w14:textId="77777777" w:rsidR="00D77E68" w:rsidRPr="003F2ECA" w:rsidRDefault="00D77E68" w:rsidP="001F7BAA">
            <w:pPr>
              <w:tabs>
                <w:tab w:val="left" w:pos="-720"/>
                <w:tab w:val="left" w:pos="-79"/>
              </w:tabs>
              <w:spacing w:after="120"/>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72747" w14:textId="77777777" w:rsidR="00D77E68" w:rsidRPr="003F2ECA" w:rsidRDefault="00D77E68" w:rsidP="001F7BAA">
            <w:pPr>
              <w:tabs>
                <w:tab w:val="left" w:pos="-720"/>
                <w:tab w:val="left" w:pos="-142"/>
              </w:tabs>
              <w:spacing w:after="120"/>
              <w:ind w:right="142"/>
              <w:jc w:val="right"/>
            </w:pPr>
            <w:r w:rsidRPr="003F2ECA">
              <w:t>Уникальный идентификатор (УИ) (если это применимо)</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AA796" w14:textId="77777777" w:rsidR="00D77E68" w:rsidRPr="003F2ECA" w:rsidRDefault="00D77E68" w:rsidP="001F7BAA">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bl>
    <w:p w14:paraId="6158FB73" w14:textId="77777777" w:rsidR="00D77E68" w:rsidRPr="003F2ECA" w:rsidRDefault="00D77E68" w:rsidP="00D77E68">
      <w:pPr>
        <w:pStyle w:val="SingleTxtG"/>
        <w:tabs>
          <w:tab w:val="clear" w:pos="1701"/>
          <w:tab w:val="left" w:pos="1820"/>
          <w:tab w:val="left" w:pos="1985"/>
          <w:tab w:val="right" w:leader="dot" w:pos="8505"/>
        </w:tabs>
        <w:spacing w:before="240"/>
      </w:pPr>
      <w:r w:rsidRPr="003F2ECA">
        <w:t>1.</w:t>
      </w:r>
      <w:r w:rsidRPr="003F2ECA">
        <w:tab/>
        <w:t xml:space="preserve">Торговое наименование или товарный знак огня </w:t>
      </w:r>
      <w:r w:rsidRPr="003F2ECA">
        <w:tab/>
      </w:r>
      <w:r w:rsidRPr="003F2ECA">
        <w:tab/>
      </w:r>
    </w:p>
    <w:p w14:paraId="2DB357B9" w14:textId="77777777" w:rsidR="00D77E68" w:rsidRPr="003F2ECA" w:rsidRDefault="00D77E68" w:rsidP="00D77E68">
      <w:pPr>
        <w:pStyle w:val="SingleTxtG"/>
        <w:tabs>
          <w:tab w:val="clear" w:pos="1701"/>
          <w:tab w:val="left" w:pos="1820"/>
          <w:tab w:val="left" w:pos="1985"/>
          <w:tab w:val="right" w:leader="dot" w:pos="8505"/>
        </w:tabs>
      </w:pPr>
      <w:r w:rsidRPr="003F2ECA">
        <w:t>2.</w:t>
      </w:r>
      <w:r w:rsidRPr="003F2ECA">
        <w:tab/>
        <w:t xml:space="preserve">Наименование, присвоенное типу огня изготовителем: </w:t>
      </w:r>
      <w:r w:rsidRPr="003F2ECA">
        <w:tab/>
      </w:r>
      <w:r w:rsidRPr="003F2ECA">
        <w:tab/>
      </w:r>
    </w:p>
    <w:p w14:paraId="54393217" w14:textId="77777777" w:rsidR="00D77E68" w:rsidRPr="003F2ECA" w:rsidRDefault="00D77E68" w:rsidP="00D77E68">
      <w:pPr>
        <w:pStyle w:val="SingleTxtG"/>
        <w:tabs>
          <w:tab w:val="clear" w:pos="1701"/>
          <w:tab w:val="left" w:pos="1820"/>
          <w:tab w:val="left" w:pos="1985"/>
          <w:tab w:val="right" w:leader="dot" w:pos="8505"/>
        </w:tabs>
      </w:pPr>
      <w:r w:rsidRPr="003F2ECA">
        <w:t>3.</w:t>
      </w:r>
      <w:r w:rsidRPr="003F2ECA">
        <w:tab/>
        <w:t xml:space="preserve">Наименование и адрес изготовителя: </w:t>
      </w:r>
      <w:r w:rsidRPr="003F2ECA">
        <w:tab/>
      </w:r>
      <w:r w:rsidRPr="003F2ECA">
        <w:tab/>
      </w:r>
    </w:p>
    <w:p w14:paraId="31438D0D" w14:textId="77777777" w:rsidR="00D77E68" w:rsidRPr="003F2ECA" w:rsidRDefault="00D77E68" w:rsidP="00074374">
      <w:pPr>
        <w:pStyle w:val="SingleTxtG"/>
        <w:tabs>
          <w:tab w:val="clear" w:pos="1701"/>
          <w:tab w:val="clear" w:pos="2268"/>
          <w:tab w:val="clear" w:pos="2835"/>
          <w:tab w:val="left" w:pos="1820"/>
          <w:tab w:val="right" w:leader="dot" w:pos="8505"/>
        </w:tabs>
      </w:pPr>
      <w:r w:rsidRPr="003F2ECA">
        <w:t>4.</w:t>
      </w:r>
      <w:r w:rsidRPr="003F2ECA">
        <w:tab/>
        <w:t>В соответствующих случаях фамилия и адрес представителя изготовителя:</w:t>
      </w:r>
      <w:r w:rsidRPr="003F2ECA">
        <w:br/>
      </w:r>
      <w:r w:rsidRPr="003F2ECA">
        <w:tab/>
      </w:r>
      <w:r w:rsidRPr="003F2ECA">
        <w:tab/>
      </w:r>
      <w:r w:rsidRPr="003F2ECA">
        <w:tab/>
      </w:r>
    </w:p>
    <w:p w14:paraId="0786E665" w14:textId="77777777" w:rsidR="00D77E68" w:rsidRPr="003F2ECA" w:rsidRDefault="00D77E68" w:rsidP="00D77E68">
      <w:pPr>
        <w:pStyle w:val="SingleTxtG"/>
        <w:tabs>
          <w:tab w:val="clear" w:pos="1701"/>
          <w:tab w:val="left" w:pos="1820"/>
          <w:tab w:val="right" w:leader="dot" w:pos="8505"/>
        </w:tabs>
      </w:pPr>
      <w:r w:rsidRPr="003F2ECA">
        <w:lastRenderedPageBreak/>
        <w:t>5.</w:t>
      </w:r>
      <w:r w:rsidRPr="003F2ECA">
        <w:tab/>
        <w:t xml:space="preserve">Представлен на официальное утверждение (дата): </w:t>
      </w:r>
      <w:r w:rsidRPr="003F2ECA">
        <w:tab/>
      </w:r>
      <w:r w:rsidRPr="003F2ECA">
        <w:tab/>
      </w:r>
    </w:p>
    <w:p w14:paraId="5D416CC8" w14:textId="276B7A5A" w:rsidR="00D77E68" w:rsidRPr="003F2ECA" w:rsidRDefault="00D77E68" w:rsidP="00D77E68">
      <w:pPr>
        <w:pStyle w:val="SingleTxtG"/>
        <w:tabs>
          <w:tab w:val="clear" w:pos="1701"/>
          <w:tab w:val="left" w:pos="1820"/>
          <w:tab w:val="right" w:leader="dot" w:pos="8505"/>
        </w:tabs>
        <w:ind w:left="1820" w:hanging="686"/>
      </w:pPr>
      <w:r w:rsidRPr="003F2ECA">
        <w:t>6.</w:t>
      </w:r>
      <w:r w:rsidRPr="003F2ECA">
        <w:tab/>
        <w:t xml:space="preserve">Техническая служба, уполномоченная проводить испытания на официальное </w:t>
      </w:r>
      <w:r>
        <w:br/>
      </w:r>
      <w:r w:rsidRPr="003F2ECA">
        <w:t xml:space="preserve">утверждение: </w:t>
      </w:r>
      <w:r w:rsidRPr="003F2ECA">
        <w:tab/>
      </w:r>
      <w:r w:rsidRPr="003F2ECA">
        <w:tab/>
      </w:r>
    </w:p>
    <w:p w14:paraId="31F7286C" w14:textId="77777777" w:rsidR="00D77E68" w:rsidRPr="003F2ECA" w:rsidRDefault="00D77E68" w:rsidP="00D77E68">
      <w:pPr>
        <w:pStyle w:val="SingleTxtG"/>
        <w:tabs>
          <w:tab w:val="clear" w:pos="1701"/>
          <w:tab w:val="left" w:pos="1820"/>
          <w:tab w:val="right" w:leader="dot" w:pos="8505"/>
        </w:tabs>
      </w:pPr>
      <w:r w:rsidRPr="003F2ECA">
        <w:t>7.</w:t>
      </w:r>
      <w:r w:rsidRPr="003F2ECA">
        <w:tab/>
        <w:t xml:space="preserve">Дата протокола, составленного этой службой: </w:t>
      </w:r>
      <w:r w:rsidRPr="003F2ECA">
        <w:tab/>
      </w:r>
      <w:r w:rsidRPr="003F2ECA">
        <w:tab/>
      </w:r>
    </w:p>
    <w:p w14:paraId="71D6830F" w14:textId="77777777" w:rsidR="00D77E68" w:rsidRPr="003F2ECA" w:rsidRDefault="00D77E68" w:rsidP="00D77E68">
      <w:pPr>
        <w:pStyle w:val="SingleTxtG"/>
        <w:tabs>
          <w:tab w:val="clear" w:pos="1701"/>
          <w:tab w:val="left" w:pos="1820"/>
          <w:tab w:val="right" w:leader="dot" w:pos="8505"/>
        </w:tabs>
      </w:pPr>
      <w:r w:rsidRPr="003F2ECA">
        <w:t>8.</w:t>
      </w:r>
      <w:r w:rsidRPr="003F2ECA">
        <w:tab/>
        <w:t xml:space="preserve">Номер протокола, составленного этой службой: </w:t>
      </w:r>
      <w:r w:rsidRPr="003F2ECA">
        <w:tab/>
      </w:r>
      <w:r w:rsidRPr="003F2ECA">
        <w:tab/>
      </w:r>
    </w:p>
    <w:p w14:paraId="4D6ECFC2" w14:textId="77777777" w:rsidR="00D77E68" w:rsidRPr="003F2ECA" w:rsidRDefault="00D77E68" w:rsidP="00D77E68">
      <w:pPr>
        <w:pStyle w:val="SingleTxtG"/>
        <w:tabs>
          <w:tab w:val="clear" w:pos="1701"/>
          <w:tab w:val="left" w:pos="1820"/>
          <w:tab w:val="right" w:leader="dot" w:pos="8505"/>
        </w:tabs>
      </w:pPr>
      <w:r w:rsidRPr="003F2ECA">
        <w:t>9.</w:t>
      </w:r>
      <w:r w:rsidRPr="003F2ECA">
        <w:tab/>
        <w:t>Краткое описание:</w:t>
      </w:r>
    </w:p>
    <w:p w14:paraId="2F252250" w14:textId="77777777" w:rsidR="00D77E68" w:rsidRPr="003F2ECA" w:rsidRDefault="00D77E68" w:rsidP="00D77E68">
      <w:pPr>
        <w:pStyle w:val="SingleTxtG"/>
        <w:tabs>
          <w:tab w:val="clear" w:pos="1701"/>
          <w:tab w:val="left" w:pos="1820"/>
          <w:tab w:val="right" w:leader="dot" w:pos="8505"/>
        </w:tabs>
      </w:pPr>
      <w:r w:rsidRPr="003F2ECA">
        <w:t>9.1</w:t>
      </w:r>
      <w:r w:rsidRPr="003F2ECA">
        <w:tab/>
        <w:t>В случае:</w:t>
      </w:r>
    </w:p>
    <w:p w14:paraId="3EA232ED" w14:textId="77777777" w:rsidR="00D77E68" w:rsidRPr="003F2ECA" w:rsidRDefault="00D77E68" w:rsidP="00D77E68">
      <w:pPr>
        <w:pStyle w:val="SingleTxtG"/>
        <w:tabs>
          <w:tab w:val="clear" w:pos="1701"/>
          <w:tab w:val="left" w:pos="1820"/>
          <w:tab w:val="right" w:leader="dot" w:pos="8505"/>
        </w:tabs>
      </w:pPr>
      <w:r w:rsidRPr="003F2ECA">
        <w:t>9.1.1</w:t>
      </w:r>
      <w:r w:rsidRPr="003F2ECA">
        <w:tab/>
        <w:t>огня освещения заднего регистрационного знака</w:t>
      </w:r>
      <w:r w:rsidRPr="003F2ECA">
        <w:tab/>
      </w:r>
    </w:p>
    <w:p w14:paraId="6F887C18" w14:textId="77777777" w:rsidR="00D77E68" w:rsidRPr="003F2ECA" w:rsidRDefault="00D77E68" w:rsidP="00D77E68">
      <w:pPr>
        <w:pStyle w:val="SingleTxtG"/>
        <w:tabs>
          <w:tab w:val="clear" w:pos="1701"/>
          <w:tab w:val="left" w:pos="1820"/>
          <w:tab w:val="right" w:leader="dot" w:pos="8505"/>
        </w:tabs>
        <w:ind w:left="1820" w:hanging="686"/>
      </w:pPr>
      <w:r w:rsidRPr="003F2ECA">
        <w:tab/>
        <w:t xml:space="preserve">геометрические параметры установки (положение(я) и угол (углы) наклона устройства по отношению к месту, отведенному для регистрационного знака, и/или различные углы наклона этого места): </w:t>
      </w:r>
      <w:r w:rsidRPr="003F2ECA">
        <w:tab/>
      </w:r>
      <w:r w:rsidRPr="003F2ECA">
        <w:tab/>
      </w:r>
    </w:p>
    <w:p w14:paraId="620DA84B" w14:textId="77777777" w:rsidR="00D77E68" w:rsidRPr="003F2ECA" w:rsidRDefault="00D77E68" w:rsidP="00D77E68">
      <w:pPr>
        <w:pStyle w:val="SingleTxtG"/>
        <w:tabs>
          <w:tab w:val="clear" w:pos="1701"/>
          <w:tab w:val="left" w:pos="1820"/>
          <w:tab w:val="right" w:leader="dot" w:pos="8505"/>
        </w:tabs>
      </w:pPr>
      <w:r w:rsidRPr="003F2ECA">
        <w:t>9.1.1.1</w:t>
      </w:r>
      <w:r w:rsidRPr="003F2ECA">
        <w:tab/>
        <w:t>Категория(и) освещаемой площади: 1a, 1b, 1c, 2a, 2b, 1, 2²</w:t>
      </w:r>
    </w:p>
    <w:p w14:paraId="40FE1D96" w14:textId="77777777" w:rsidR="00D77E68" w:rsidRPr="003F2ECA" w:rsidRDefault="00D77E68" w:rsidP="00D77E68">
      <w:pPr>
        <w:pStyle w:val="SingleTxtG"/>
        <w:tabs>
          <w:tab w:val="clear" w:pos="1701"/>
          <w:tab w:val="left" w:pos="1820"/>
          <w:tab w:val="right" w:leader="dot" w:pos="8505"/>
        </w:tabs>
      </w:pPr>
      <w:r w:rsidRPr="003F2ECA">
        <w:t>9.1.2</w:t>
      </w:r>
      <w:r w:rsidRPr="003F2ECA">
        <w:tab/>
        <w:t>указателя поворота:</w:t>
      </w:r>
      <w:r w:rsidRPr="003F2ECA">
        <w:tab/>
      </w:r>
      <w:r w:rsidRPr="003F2ECA">
        <w:tab/>
      </w:r>
    </w:p>
    <w:p w14:paraId="6FC1E33F" w14:textId="77777777" w:rsidR="00D77E68" w:rsidRPr="003F2ECA" w:rsidRDefault="00D77E68" w:rsidP="00D77E68">
      <w:pPr>
        <w:pStyle w:val="SingleTxtG"/>
        <w:tabs>
          <w:tab w:val="clear" w:pos="1701"/>
          <w:tab w:val="left" w:pos="1820"/>
          <w:tab w:val="right" w:leader="dot" w:pos="8505"/>
        </w:tabs>
      </w:pPr>
      <w:r w:rsidRPr="003F2ECA">
        <w:tab/>
        <w:t>последовательная активация источников света: да/нет</w:t>
      </w:r>
      <w:r w:rsidRPr="003F2ECA">
        <w:rPr>
          <w:vertAlign w:val="superscript"/>
        </w:rPr>
        <w:t>2</w:t>
      </w:r>
    </w:p>
    <w:p w14:paraId="7C37ED55" w14:textId="77777777" w:rsidR="00D77E68" w:rsidRPr="003F2ECA" w:rsidRDefault="00D77E68" w:rsidP="00D77E68">
      <w:pPr>
        <w:pStyle w:val="SingleTxtG"/>
        <w:tabs>
          <w:tab w:val="clear" w:pos="1701"/>
          <w:tab w:val="left" w:pos="1820"/>
          <w:tab w:val="right" w:leader="dot" w:pos="8505"/>
        </w:tabs>
      </w:pPr>
      <w:r w:rsidRPr="003F2ECA">
        <w:t>9.1.3</w:t>
      </w:r>
      <w:r w:rsidRPr="003F2ECA">
        <w:tab/>
        <w:t>огня заднего хода:</w:t>
      </w:r>
    </w:p>
    <w:p w14:paraId="0898C30E" w14:textId="77777777" w:rsidR="00D77E68" w:rsidRPr="003F2ECA" w:rsidRDefault="00D77E68" w:rsidP="00D77E68">
      <w:pPr>
        <w:pStyle w:val="SingleTxtG"/>
        <w:tabs>
          <w:tab w:val="clear" w:pos="1701"/>
          <w:tab w:val="left" w:pos="1820"/>
          <w:tab w:val="right" w:leader="dot" w:pos="8505"/>
        </w:tabs>
        <w:ind w:left="1985" w:hanging="851"/>
      </w:pPr>
      <w:r w:rsidRPr="003F2ECA">
        <w:tab/>
        <w:t>этот огонь устанавливается на транспортное средство только попарно: да/нет</w:t>
      </w:r>
      <w:r w:rsidRPr="003F2ECA">
        <w:rPr>
          <w:vertAlign w:val="superscript"/>
        </w:rPr>
        <w:t>2</w:t>
      </w:r>
    </w:p>
    <w:p w14:paraId="677F9639" w14:textId="77777777" w:rsidR="00D77E68" w:rsidRPr="003F2ECA" w:rsidRDefault="00D77E68" w:rsidP="00D77E68">
      <w:pPr>
        <w:pStyle w:val="SingleTxtG"/>
        <w:tabs>
          <w:tab w:val="clear" w:pos="1701"/>
          <w:tab w:val="left" w:pos="1820"/>
          <w:tab w:val="right" w:leader="dot" w:pos="8505"/>
        </w:tabs>
      </w:pPr>
      <w:r w:rsidRPr="003F2ECA">
        <w:t>9.1.4</w:t>
      </w:r>
      <w:r w:rsidRPr="003F2ECA">
        <w:tab/>
        <w:t>огня маневрирования:</w:t>
      </w:r>
    </w:p>
    <w:p w14:paraId="24B2F402" w14:textId="77777777" w:rsidR="00D77E68" w:rsidRPr="003F2ECA" w:rsidRDefault="00D77E68" w:rsidP="00D77E68">
      <w:pPr>
        <w:pStyle w:val="SingleTxtG"/>
        <w:tabs>
          <w:tab w:val="clear" w:pos="1701"/>
          <w:tab w:val="left" w:pos="1820"/>
          <w:tab w:val="right" w:leader="dot" w:pos="8505"/>
        </w:tabs>
      </w:pPr>
      <w:r w:rsidRPr="003F2ECA">
        <w:tab/>
        <w:t>максимальная высота установки:</w:t>
      </w:r>
      <w:r w:rsidRPr="003F2ECA">
        <w:tab/>
      </w:r>
    </w:p>
    <w:p w14:paraId="0047A867" w14:textId="77777777" w:rsidR="00D77E68" w:rsidRPr="003F2ECA" w:rsidRDefault="00D77E68" w:rsidP="00D77E68">
      <w:pPr>
        <w:pStyle w:val="SingleTxtG"/>
        <w:tabs>
          <w:tab w:val="clear" w:pos="1701"/>
          <w:tab w:val="left" w:pos="1820"/>
          <w:tab w:val="right" w:leader="dot" w:pos="8505"/>
        </w:tabs>
      </w:pPr>
      <w:r w:rsidRPr="003F2ECA">
        <w:t>9.1.5</w:t>
      </w:r>
      <w:r w:rsidRPr="003F2ECA">
        <w:tab/>
        <w:t>дневного ходового огня:</w:t>
      </w:r>
    </w:p>
    <w:p w14:paraId="58142952" w14:textId="77777777" w:rsidR="00D77E68" w:rsidRPr="003F2ECA" w:rsidRDefault="00D77E68" w:rsidP="00D77E68">
      <w:pPr>
        <w:pStyle w:val="SingleTxtG"/>
        <w:tabs>
          <w:tab w:val="clear" w:pos="1701"/>
          <w:tab w:val="left" w:pos="1820"/>
          <w:tab w:val="right" w:leader="dot" w:pos="8505"/>
        </w:tabs>
        <w:ind w:left="1820" w:hanging="686"/>
      </w:pPr>
      <w:r w:rsidRPr="003F2ECA">
        <w:tab/>
        <w:t>дневной ходовой огонь предназначен для установки исключительно на транспортных средствах категории L3, и его расчетная максимальная сила света не превышает 7,00∙10</w:t>
      </w:r>
      <w:r w:rsidRPr="003F2ECA">
        <w:rPr>
          <w:vertAlign w:val="superscript"/>
        </w:rPr>
        <w:t>2</w:t>
      </w:r>
      <w:r w:rsidRPr="003F2ECA">
        <w:t xml:space="preserve"> кд: да/нет</w:t>
      </w:r>
      <w:r w:rsidRPr="003F2ECA">
        <w:rPr>
          <w:vertAlign w:val="superscript"/>
        </w:rPr>
        <w:t>2</w:t>
      </w:r>
    </w:p>
    <w:p w14:paraId="18820795" w14:textId="77777777" w:rsidR="00D77E68" w:rsidRPr="003F2ECA" w:rsidRDefault="00D77E68" w:rsidP="00D77E68">
      <w:pPr>
        <w:pStyle w:val="SingleTxtG"/>
        <w:tabs>
          <w:tab w:val="clear" w:pos="1701"/>
          <w:tab w:val="left" w:pos="1820"/>
          <w:tab w:val="right" w:leader="dot" w:pos="8505"/>
        </w:tabs>
        <w:ind w:left="1820" w:hanging="686"/>
      </w:pPr>
      <w:r w:rsidRPr="003F2ECA">
        <w:t>9.1.6</w:t>
      </w:r>
      <w:r w:rsidRPr="003F2ECA">
        <w:tab/>
        <w:t>в случае задних габаритных огней, совмещенных с сигналом торможения задний габаритный огонь/сигнал торможения генерируется несколькими источниками света: да/нет</w:t>
      </w:r>
      <w:r w:rsidRPr="003F2ECA">
        <w:rPr>
          <w:vertAlign w:val="superscript"/>
        </w:rPr>
        <w:t>2</w:t>
      </w:r>
    </w:p>
    <w:p w14:paraId="4F69AA5B" w14:textId="77777777" w:rsidR="00D77E68" w:rsidRPr="003F2ECA" w:rsidRDefault="00D77E68" w:rsidP="00D77E68">
      <w:pPr>
        <w:pStyle w:val="SingleTxtG"/>
        <w:tabs>
          <w:tab w:val="clear" w:pos="1701"/>
          <w:tab w:val="left" w:pos="1820"/>
          <w:tab w:val="right" w:leader="dot" w:pos="8505"/>
        </w:tabs>
      </w:pPr>
      <w:r w:rsidRPr="003F2ECA">
        <w:t>9.2</w:t>
      </w:r>
      <w:r w:rsidRPr="003F2ECA">
        <w:tab/>
        <w:t>По функции световой сигнализации и категории:</w:t>
      </w:r>
    </w:p>
    <w:p w14:paraId="23B94CFC" w14:textId="77777777" w:rsidR="00D77E68" w:rsidRPr="003F2ECA" w:rsidRDefault="00D77E68" w:rsidP="00D77E68">
      <w:pPr>
        <w:pStyle w:val="SingleTxtG"/>
        <w:tabs>
          <w:tab w:val="clear" w:pos="1701"/>
          <w:tab w:val="left" w:pos="1820"/>
          <w:tab w:val="right" w:leader="dot" w:pos="8505"/>
        </w:tabs>
      </w:pPr>
      <w:r w:rsidRPr="003F2ECA">
        <w:tab/>
        <w:t>Для монтажа либо снаружи, либо внутри или в обоих положениях</w:t>
      </w:r>
      <w:r w:rsidRPr="003F2ECA">
        <w:rPr>
          <w:vertAlign w:val="superscript"/>
        </w:rPr>
        <w:t>2</w:t>
      </w:r>
    </w:p>
    <w:p w14:paraId="16CB36EB" w14:textId="77777777" w:rsidR="00D77E68" w:rsidRPr="003F2ECA" w:rsidRDefault="00D77E68" w:rsidP="00D77E68">
      <w:pPr>
        <w:pStyle w:val="SingleTxtG"/>
        <w:tabs>
          <w:tab w:val="clear" w:pos="1701"/>
          <w:tab w:val="left" w:pos="1820"/>
          <w:tab w:val="right" w:leader="dot" w:pos="8505"/>
        </w:tabs>
      </w:pPr>
      <w:r w:rsidRPr="003F2ECA">
        <w:tab/>
        <w:t>Цвет излучаемого света: красный/белый/</w:t>
      </w:r>
      <w:proofErr w:type="spellStart"/>
      <w:r w:rsidRPr="003F2ECA">
        <w:t>автожелтый</w:t>
      </w:r>
      <w:proofErr w:type="spellEnd"/>
      <w:r w:rsidRPr="003F2ECA">
        <w:t>/бесцветный</w:t>
      </w:r>
      <w:r w:rsidRPr="003F2ECA">
        <w:rPr>
          <w:vertAlign w:val="superscript"/>
        </w:rPr>
        <w:t>2</w:t>
      </w:r>
    </w:p>
    <w:p w14:paraId="0D0680E8" w14:textId="77777777" w:rsidR="00D77E68" w:rsidRPr="003F2ECA" w:rsidRDefault="00D77E68" w:rsidP="00D77E68">
      <w:pPr>
        <w:pStyle w:val="SingleTxtG"/>
        <w:tabs>
          <w:tab w:val="clear" w:pos="1701"/>
          <w:tab w:val="left" w:pos="1820"/>
          <w:tab w:val="right" w:leader="dot" w:pos="8505"/>
        </w:tabs>
      </w:pPr>
      <w:r w:rsidRPr="003F2ECA">
        <w:tab/>
        <w:t>Число, категория и тип источника(</w:t>
      </w:r>
      <w:proofErr w:type="spellStart"/>
      <w:r w:rsidRPr="003F2ECA">
        <w:t>ов</w:t>
      </w:r>
      <w:proofErr w:type="spellEnd"/>
      <w:r w:rsidRPr="003F2ECA">
        <w:t xml:space="preserve">) света: </w:t>
      </w:r>
      <w:r w:rsidRPr="003F2ECA">
        <w:tab/>
      </w:r>
      <w:r w:rsidRPr="003F2ECA">
        <w:tab/>
      </w:r>
    </w:p>
    <w:p w14:paraId="4D8C0C36" w14:textId="77777777" w:rsidR="00D77E68" w:rsidRPr="003F2ECA" w:rsidRDefault="00D77E68" w:rsidP="00D77E68">
      <w:pPr>
        <w:pStyle w:val="SingleTxtG"/>
        <w:tabs>
          <w:tab w:val="clear" w:pos="1701"/>
          <w:tab w:val="left" w:pos="1820"/>
          <w:tab w:val="right" w:leader="dot" w:pos="8505"/>
        </w:tabs>
        <w:ind w:left="1820" w:hanging="686"/>
      </w:pPr>
      <w:r w:rsidRPr="003F2ECA">
        <w:tab/>
        <w:t>Огонь официально утвержден для альтернативного(</w:t>
      </w:r>
      <w:proofErr w:type="spellStart"/>
      <w:r w:rsidRPr="003F2ECA">
        <w:t>ых</w:t>
      </w:r>
      <w:proofErr w:type="spellEnd"/>
      <w:r w:rsidRPr="003F2ECA">
        <w:t>) источника(</w:t>
      </w:r>
      <w:proofErr w:type="spellStart"/>
      <w:r w:rsidRPr="003F2ECA">
        <w:t>ов</w:t>
      </w:r>
      <w:proofErr w:type="spellEnd"/>
      <w:r w:rsidRPr="003F2ECA">
        <w:t>) света на СИД: да/нет</w:t>
      </w:r>
      <w:r w:rsidRPr="003F2ECA">
        <w:rPr>
          <w:vertAlign w:val="superscript"/>
        </w:rPr>
        <w:t>2</w:t>
      </w:r>
    </w:p>
    <w:p w14:paraId="10BD5BD8" w14:textId="77777777" w:rsidR="00D77E68" w:rsidRPr="003F2ECA" w:rsidRDefault="00D77E68" w:rsidP="00D77E68">
      <w:pPr>
        <w:pStyle w:val="SingleTxtG"/>
        <w:tabs>
          <w:tab w:val="clear" w:pos="1701"/>
          <w:tab w:val="left" w:pos="1820"/>
          <w:tab w:val="right" w:leader="dot" w:pos="8505"/>
        </w:tabs>
      </w:pPr>
      <w:r w:rsidRPr="003F2ECA">
        <w:tab/>
        <w:t>Если да, то категория альтернативного(</w:t>
      </w:r>
      <w:proofErr w:type="spellStart"/>
      <w:r w:rsidRPr="003F2ECA">
        <w:t>ых</w:t>
      </w:r>
      <w:proofErr w:type="spellEnd"/>
      <w:r w:rsidRPr="003F2ECA">
        <w:t>) источника(</w:t>
      </w:r>
      <w:proofErr w:type="spellStart"/>
      <w:r w:rsidRPr="003F2ECA">
        <w:t>ов</w:t>
      </w:r>
      <w:proofErr w:type="spellEnd"/>
      <w:r w:rsidRPr="003F2ECA">
        <w:t xml:space="preserve">) света на СИД </w:t>
      </w:r>
      <w:r w:rsidRPr="003F2ECA">
        <w:tab/>
      </w:r>
    </w:p>
    <w:p w14:paraId="4B793A58" w14:textId="77777777" w:rsidR="00D77E68" w:rsidRPr="003F2ECA" w:rsidRDefault="00D77E68" w:rsidP="00D77E68">
      <w:pPr>
        <w:pStyle w:val="SingleTxtG"/>
        <w:tabs>
          <w:tab w:val="clear" w:pos="1701"/>
          <w:tab w:val="left" w:pos="1820"/>
          <w:tab w:val="right" w:leader="dot" w:pos="8505"/>
        </w:tabs>
      </w:pPr>
      <w:r w:rsidRPr="003F2ECA">
        <w:tab/>
        <w:t xml:space="preserve">Номинальное напряжение или диапазон напряжения: </w:t>
      </w:r>
      <w:r w:rsidRPr="003F2ECA">
        <w:tab/>
      </w:r>
      <w:r w:rsidRPr="003F2ECA">
        <w:tab/>
      </w:r>
    </w:p>
    <w:p w14:paraId="04C029C0" w14:textId="77777777" w:rsidR="00D77E68" w:rsidRPr="003F2ECA" w:rsidRDefault="00D77E68" w:rsidP="00D77E68">
      <w:pPr>
        <w:pStyle w:val="SingleTxtG"/>
        <w:tabs>
          <w:tab w:val="clear" w:pos="1701"/>
          <w:tab w:val="left" w:pos="1820"/>
          <w:tab w:val="right" w:leader="dot" w:pos="8505"/>
        </w:tabs>
      </w:pPr>
      <w:r w:rsidRPr="003F2ECA">
        <w:tab/>
        <w:t>Модуль источника света, да/нет</w:t>
      </w:r>
      <w:r w:rsidRPr="003F2ECA">
        <w:rPr>
          <w:vertAlign w:val="superscript"/>
        </w:rPr>
        <w:t>2</w:t>
      </w:r>
    </w:p>
    <w:p w14:paraId="5B0E4DD1" w14:textId="77777777" w:rsidR="00D77E68" w:rsidRPr="003F2ECA" w:rsidRDefault="00D77E68" w:rsidP="00D77E68">
      <w:pPr>
        <w:pStyle w:val="SingleTxtG"/>
        <w:tabs>
          <w:tab w:val="clear" w:pos="1701"/>
          <w:tab w:val="left" w:pos="1820"/>
          <w:tab w:val="right" w:leader="dot" w:pos="8505"/>
        </w:tabs>
      </w:pPr>
      <w:r w:rsidRPr="003F2ECA">
        <w:tab/>
        <w:t xml:space="preserve">Конкретный идентификационный код модуля источника света: </w:t>
      </w:r>
      <w:r w:rsidRPr="003F2ECA">
        <w:tab/>
      </w:r>
      <w:r w:rsidRPr="003F2ECA">
        <w:tab/>
      </w:r>
    </w:p>
    <w:p w14:paraId="4ECC2510" w14:textId="77777777" w:rsidR="00D77E68" w:rsidRPr="003F2ECA" w:rsidRDefault="00D77E68" w:rsidP="00D77E68">
      <w:pPr>
        <w:pStyle w:val="SingleTxtG"/>
        <w:tabs>
          <w:tab w:val="clear" w:pos="1701"/>
          <w:tab w:val="left" w:pos="1820"/>
          <w:tab w:val="right" w:leader="dot" w:pos="8505"/>
        </w:tabs>
        <w:ind w:left="1820" w:hanging="686"/>
      </w:pPr>
      <w:r w:rsidRPr="003F2ECA">
        <w:tab/>
        <w:t>Только для ограниченной высоты монтажа, составляющей 750 мм или менее над уровнем грунта, если это применимо: да/нет</w:t>
      </w:r>
      <w:r w:rsidRPr="003F2ECA">
        <w:rPr>
          <w:vertAlign w:val="superscript"/>
        </w:rPr>
        <w:t>2</w:t>
      </w:r>
    </w:p>
    <w:p w14:paraId="08B6C45D" w14:textId="77777777" w:rsidR="00D77E68" w:rsidRPr="003F2ECA" w:rsidRDefault="00D77E68" w:rsidP="00D77E68">
      <w:pPr>
        <w:pStyle w:val="SingleTxtG"/>
        <w:tabs>
          <w:tab w:val="clear" w:pos="1701"/>
          <w:tab w:val="left" w:pos="1820"/>
          <w:tab w:val="right" w:leader="dot" w:pos="8505"/>
        </w:tabs>
        <w:ind w:left="1820" w:hanging="686"/>
      </w:pPr>
      <w:r w:rsidRPr="003F2ECA">
        <w:tab/>
        <w:t xml:space="preserve">Геометрические условия установки и соответствующие допуски, если таковые предусмотрены: </w:t>
      </w:r>
      <w:r w:rsidRPr="003F2ECA">
        <w:tab/>
      </w:r>
      <w:r w:rsidRPr="003F2ECA">
        <w:tab/>
      </w:r>
    </w:p>
    <w:p w14:paraId="6697C653" w14:textId="77777777" w:rsidR="00D77E68" w:rsidRPr="003F2ECA" w:rsidRDefault="00D77E68" w:rsidP="00D77E68">
      <w:pPr>
        <w:pStyle w:val="SingleTxtG"/>
        <w:tabs>
          <w:tab w:val="clear" w:pos="1701"/>
          <w:tab w:val="left" w:pos="1820"/>
          <w:tab w:val="right" w:leader="dot" w:pos="8505"/>
        </w:tabs>
        <w:ind w:left="1820" w:hanging="686"/>
      </w:pPr>
      <w:r w:rsidRPr="003F2ECA">
        <w:tab/>
        <w:t>Применение электронного механизма управления источником света/ регулятора силы света:</w:t>
      </w:r>
    </w:p>
    <w:p w14:paraId="67A0543D" w14:textId="77777777" w:rsidR="00D77E68" w:rsidRPr="003F2ECA" w:rsidRDefault="00D77E68" w:rsidP="00D77E68">
      <w:pPr>
        <w:pStyle w:val="SingleTxtG"/>
        <w:tabs>
          <w:tab w:val="clear" w:pos="1701"/>
          <w:tab w:val="clear" w:pos="2268"/>
          <w:tab w:val="left" w:pos="1820"/>
          <w:tab w:val="left" w:pos="2552"/>
          <w:tab w:val="right" w:leader="dot" w:pos="8505"/>
        </w:tabs>
        <w:ind w:left="1985"/>
      </w:pPr>
      <w:r w:rsidRPr="003F2ECA">
        <w:t>a)</w:t>
      </w:r>
      <w:r w:rsidRPr="003F2ECA">
        <w:tab/>
        <w:t>являющегося частью огня: да/нет</w:t>
      </w:r>
      <w:r w:rsidRPr="003F2ECA">
        <w:rPr>
          <w:vertAlign w:val="superscript"/>
        </w:rPr>
        <w:t>2</w:t>
      </w:r>
    </w:p>
    <w:p w14:paraId="0CCC8C31" w14:textId="77777777" w:rsidR="00D77E68" w:rsidRPr="003F2ECA" w:rsidRDefault="00D77E68" w:rsidP="00D77E68">
      <w:pPr>
        <w:pStyle w:val="SingleTxtG"/>
        <w:tabs>
          <w:tab w:val="clear" w:pos="1701"/>
          <w:tab w:val="clear" w:pos="2268"/>
          <w:tab w:val="left" w:pos="1820"/>
          <w:tab w:val="left" w:pos="2552"/>
          <w:tab w:val="right" w:leader="dot" w:pos="8505"/>
        </w:tabs>
        <w:ind w:left="1985"/>
      </w:pPr>
      <w:r w:rsidRPr="003F2ECA">
        <w:t>b)</w:t>
      </w:r>
      <w:r w:rsidRPr="003F2ECA">
        <w:tab/>
        <w:t>не являющегося частью огня: да/нет</w:t>
      </w:r>
      <w:r w:rsidRPr="003F2ECA">
        <w:rPr>
          <w:vertAlign w:val="superscript"/>
        </w:rPr>
        <w:t>2</w:t>
      </w:r>
    </w:p>
    <w:p w14:paraId="1E2AFA16" w14:textId="77777777" w:rsidR="00D77E68" w:rsidRPr="003F2ECA" w:rsidRDefault="00D77E68" w:rsidP="00D77E68">
      <w:pPr>
        <w:pStyle w:val="SingleTxtG"/>
        <w:tabs>
          <w:tab w:val="clear" w:pos="1701"/>
          <w:tab w:val="left" w:pos="1820"/>
          <w:tab w:val="right" w:leader="dot" w:pos="8505"/>
        </w:tabs>
        <w:ind w:left="1820" w:hanging="686"/>
      </w:pPr>
      <w:r w:rsidRPr="003F2ECA">
        <w:lastRenderedPageBreak/>
        <w:tab/>
        <w:t xml:space="preserve">Величина(ы) входного напряжения, подаваемого электронным механизмом управления источником света/регулятором силы света: </w:t>
      </w:r>
      <w:r w:rsidRPr="003F2ECA">
        <w:tab/>
      </w:r>
      <w:r w:rsidRPr="003F2ECA">
        <w:tab/>
      </w:r>
    </w:p>
    <w:p w14:paraId="71C8E000" w14:textId="77777777" w:rsidR="00D77E68" w:rsidRPr="003F2ECA" w:rsidRDefault="00D77E68" w:rsidP="00D77E68">
      <w:pPr>
        <w:pStyle w:val="SingleTxtG"/>
        <w:tabs>
          <w:tab w:val="clear" w:pos="1701"/>
          <w:tab w:val="left" w:pos="1820"/>
          <w:tab w:val="right" w:leader="dot" w:pos="8505"/>
        </w:tabs>
        <w:ind w:left="1820" w:hanging="686"/>
      </w:pPr>
      <w:r w:rsidRPr="003F2ECA">
        <w:tab/>
        <w:t>Изготовитель электронного механизма управления источником света/</w:t>
      </w:r>
      <w:r w:rsidRPr="003F2ECA">
        <w:br/>
        <w:t xml:space="preserve">регулятора силы света и идентификационный номер (когда механизм управления источником света является частью огня, но не находится в корпусе огня): </w:t>
      </w:r>
      <w:r w:rsidRPr="003F2ECA">
        <w:tab/>
      </w:r>
    </w:p>
    <w:p w14:paraId="4246612D" w14:textId="77777777" w:rsidR="00D77E68" w:rsidRPr="003F2ECA" w:rsidRDefault="00D77E68" w:rsidP="00D77E68">
      <w:pPr>
        <w:pStyle w:val="SingleTxtG"/>
        <w:tabs>
          <w:tab w:val="clear" w:pos="1701"/>
          <w:tab w:val="left" w:pos="1820"/>
          <w:tab w:val="right" w:leader="dot" w:pos="8505"/>
        </w:tabs>
      </w:pPr>
      <w:r w:rsidRPr="003F2ECA">
        <w:tab/>
        <w:t>Изменяемая сила света, если это применимо: да/нет</w:t>
      </w:r>
      <w:r w:rsidRPr="003F2ECA">
        <w:rPr>
          <w:vertAlign w:val="superscript"/>
        </w:rPr>
        <w:t>2</w:t>
      </w:r>
    </w:p>
    <w:p w14:paraId="210ADAE2" w14:textId="77777777" w:rsidR="00D77E68" w:rsidRPr="003F2ECA" w:rsidRDefault="00D77E68" w:rsidP="00D77E68">
      <w:pPr>
        <w:pStyle w:val="SingleTxtG"/>
        <w:tabs>
          <w:tab w:val="clear" w:pos="1701"/>
          <w:tab w:val="left" w:pos="1820"/>
          <w:tab w:val="right" w:leader="dot" w:pos="8505"/>
        </w:tabs>
        <w:ind w:left="1820" w:hanging="686"/>
      </w:pPr>
      <w:r w:rsidRPr="003F2ECA">
        <w:tab/>
        <w:t xml:space="preserve">Функция(и) взаимозависимого огня, являющегося частью системы взаимозависимых огней, если это применимо: </w:t>
      </w:r>
      <w:r w:rsidRPr="003F2ECA">
        <w:tab/>
      </w:r>
      <w:r w:rsidRPr="003F2ECA">
        <w:tab/>
      </w:r>
    </w:p>
    <w:p w14:paraId="387BDA48" w14:textId="77777777" w:rsidR="00D77E68" w:rsidRPr="003F2ECA" w:rsidRDefault="00D77E68" w:rsidP="00D77E68">
      <w:pPr>
        <w:pStyle w:val="SingleTxtG"/>
        <w:tabs>
          <w:tab w:val="clear" w:pos="1701"/>
          <w:tab w:val="left" w:pos="1820"/>
          <w:tab w:val="right" w:leader="dot" w:pos="8505"/>
        </w:tabs>
        <w:ind w:left="1820" w:hanging="686"/>
      </w:pPr>
      <w:r w:rsidRPr="003F2ECA">
        <w:t>9.3</w:t>
      </w:r>
      <w:r w:rsidRPr="003F2ECA">
        <w:tab/>
        <w:t>Передний габаритный огонь</w:t>
      </w:r>
      <w:r w:rsidRPr="003F2ECA">
        <w:rPr>
          <w:vertAlign w:val="superscript"/>
        </w:rPr>
        <w:t>2</w:t>
      </w:r>
      <w:r w:rsidRPr="003F2ECA">
        <w:t>, задний габаритный огонь</w:t>
      </w:r>
      <w:r w:rsidRPr="003F2ECA">
        <w:rPr>
          <w:vertAlign w:val="superscript"/>
        </w:rPr>
        <w:t>2</w:t>
      </w:r>
      <w:r w:rsidRPr="003F2ECA">
        <w:t>, сигнал торможения</w:t>
      </w:r>
      <w:r w:rsidRPr="003F2ECA">
        <w:rPr>
          <w:vertAlign w:val="superscript"/>
        </w:rPr>
        <w:t>2</w:t>
      </w:r>
      <w:r w:rsidRPr="003F2ECA">
        <w:t>, контурный огонь</w:t>
      </w:r>
      <w:r w:rsidRPr="003F2ECA">
        <w:rPr>
          <w:vertAlign w:val="superscript"/>
        </w:rPr>
        <w:t>2</w:t>
      </w:r>
      <w:r w:rsidRPr="003F2ECA">
        <w:t>, дневной ходовой огонь</w:t>
      </w:r>
      <w:r w:rsidRPr="003F2ECA">
        <w:rPr>
          <w:vertAlign w:val="superscript"/>
        </w:rPr>
        <w:t>2</w:t>
      </w:r>
      <w:r w:rsidRPr="003F2ECA">
        <w:t>, стояночный огонь предназначен для использования только на транспортном средстве, оснащенном контрольным сигналом сбоя: да/нет</w:t>
      </w:r>
      <w:r w:rsidRPr="003F2ECA">
        <w:rPr>
          <w:vertAlign w:val="superscript"/>
        </w:rPr>
        <w:t>2</w:t>
      </w:r>
    </w:p>
    <w:p w14:paraId="0271CF41" w14:textId="77777777" w:rsidR="00D77E68" w:rsidRPr="003F2ECA" w:rsidRDefault="00D77E68" w:rsidP="00D77E68">
      <w:pPr>
        <w:pStyle w:val="SingleTxtG"/>
        <w:tabs>
          <w:tab w:val="clear" w:pos="1701"/>
          <w:tab w:val="left" w:pos="1820"/>
          <w:tab w:val="right" w:leader="dot" w:pos="8505"/>
        </w:tabs>
        <w:ind w:left="1820" w:hanging="686"/>
      </w:pPr>
      <w:r w:rsidRPr="003F2ECA">
        <w:t>9.4</w:t>
      </w:r>
      <w:r w:rsidRPr="003F2ECA">
        <w:tab/>
        <w:t>Проводится ли дополнительное испытание в соответствии с пунктом 4.8.3.1.1 настоящих Правил: да/нет</w:t>
      </w:r>
      <w:r w:rsidRPr="003F2ECA">
        <w:rPr>
          <w:vertAlign w:val="superscript"/>
        </w:rPr>
        <w:t>2</w:t>
      </w:r>
    </w:p>
    <w:p w14:paraId="6328B4F2" w14:textId="77777777" w:rsidR="00D77E68" w:rsidRPr="003F2ECA" w:rsidRDefault="00D77E68" w:rsidP="00D77E68">
      <w:pPr>
        <w:pStyle w:val="SingleTxtG"/>
        <w:tabs>
          <w:tab w:val="clear" w:pos="1701"/>
          <w:tab w:val="left" w:pos="1820"/>
          <w:tab w:val="right" w:leader="dot" w:pos="8505"/>
        </w:tabs>
        <w:ind w:left="1820" w:hanging="686"/>
      </w:pPr>
      <w:r w:rsidRPr="003F2ECA">
        <w:t>10.</w:t>
      </w:r>
      <w:r w:rsidRPr="003F2ECA">
        <w:tab/>
        <w:t>Расположение знака официального утверждения или уникального идентификатора (УИ): .................................</w:t>
      </w:r>
      <w:r w:rsidRPr="003F2ECA">
        <w:tab/>
      </w:r>
    </w:p>
    <w:p w14:paraId="7DEE8655" w14:textId="24D07367" w:rsidR="00D77E68" w:rsidRPr="003F2ECA" w:rsidRDefault="00D77E68" w:rsidP="00074374">
      <w:pPr>
        <w:pStyle w:val="SingleTxtG"/>
        <w:tabs>
          <w:tab w:val="clear" w:pos="1701"/>
          <w:tab w:val="clear" w:pos="2268"/>
          <w:tab w:val="clear" w:pos="2835"/>
          <w:tab w:val="left" w:pos="1820"/>
          <w:tab w:val="right" w:leader="dot" w:pos="8504"/>
        </w:tabs>
        <w:ind w:left="1830" w:hanging="696"/>
      </w:pPr>
      <w:r w:rsidRPr="003F2ECA">
        <w:t>11.</w:t>
      </w:r>
      <w:r w:rsidRPr="003F2ECA">
        <w:tab/>
        <w:t xml:space="preserve">Причина(ы) распространения официального утверждения (если это применимо): </w:t>
      </w:r>
      <w:r w:rsidRPr="003F2ECA">
        <w:tab/>
      </w:r>
      <w:r w:rsidRPr="003F2ECA">
        <w:tab/>
      </w:r>
      <w:r>
        <w:br/>
      </w:r>
      <w:r w:rsidR="00074374">
        <w:tab/>
      </w:r>
      <w:r w:rsidR="00074374">
        <w:tab/>
      </w:r>
    </w:p>
    <w:p w14:paraId="42A45DF8" w14:textId="77777777" w:rsidR="00D77E68" w:rsidRPr="003F2ECA" w:rsidRDefault="00D77E68" w:rsidP="00074374">
      <w:pPr>
        <w:pStyle w:val="SingleTxtG"/>
        <w:tabs>
          <w:tab w:val="clear" w:pos="1701"/>
          <w:tab w:val="left" w:pos="1820"/>
          <w:tab w:val="right" w:leader="dot" w:pos="8505"/>
        </w:tabs>
        <w:ind w:left="1820" w:hanging="686"/>
      </w:pPr>
      <w:r w:rsidRPr="003F2ECA">
        <w:t>12.</w:t>
      </w:r>
      <w:r w:rsidRPr="003F2ECA">
        <w:tab/>
        <w:t>Официальное утверждение предоставлено/официальное утверждение распространено/в официальном утверждении отказано/официальное утверждение отменено</w:t>
      </w:r>
      <w:r w:rsidRPr="003F2ECA">
        <w:rPr>
          <w:vertAlign w:val="superscript"/>
        </w:rPr>
        <w:t>2</w:t>
      </w:r>
      <w:r w:rsidRPr="003F2ECA">
        <w:t xml:space="preserve"> </w:t>
      </w:r>
      <w:r w:rsidRPr="003F2ECA">
        <w:tab/>
      </w:r>
    </w:p>
    <w:p w14:paraId="36B5CCEF" w14:textId="77777777" w:rsidR="00D77E68" w:rsidRPr="003F2ECA" w:rsidRDefault="00D77E68" w:rsidP="00074374">
      <w:pPr>
        <w:pStyle w:val="SingleTxtG"/>
        <w:tabs>
          <w:tab w:val="clear" w:pos="1701"/>
          <w:tab w:val="left" w:pos="1820"/>
          <w:tab w:val="right" w:leader="dot" w:pos="8505"/>
        </w:tabs>
        <w:ind w:left="1820" w:hanging="686"/>
      </w:pPr>
      <w:r w:rsidRPr="003F2ECA">
        <w:t>13.</w:t>
      </w:r>
      <w:r w:rsidRPr="003F2ECA">
        <w:tab/>
        <w:t>Официальное утверждение предоставлено для устройств, которые будут использоваться только на транспортных средствах, уже находящихся в эксплуатации, да/нет</w:t>
      </w:r>
      <w:r w:rsidRPr="003F2ECA">
        <w:rPr>
          <w:vertAlign w:val="superscript"/>
        </w:rPr>
        <w:t>2</w:t>
      </w:r>
    </w:p>
    <w:p w14:paraId="7783BE7E" w14:textId="77777777" w:rsidR="00D77E68" w:rsidRPr="003F2ECA" w:rsidRDefault="00D77E68" w:rsidP="00D77E68">
      <w:pPr>
        <w:pStyle w:val="SingleTxtG"/>
        <w:tabs>
          <w:tab w:val="clear" w:pos="1701"/>
          <w:tab w:val="left" w:pos="1820"/>
          <w:tab w:val="right" w:leader="dot" w:pos="8505"/>
        </w:tabs>
      </w:pPr>
      <w:r w:rsidRPr="003F2ECA">
        <w:t>14.</w:t>
      </w:r>
      <w:r w:rsidRPr="003F2ECA">
        <w:tab/>
        <w:t xml:space="preserve">Место: </w:t>
      </w:r>
      <w:r w:rsidRPr="003F2ECA">
        <w:tab/>
      </w:r>
      <w:r w:rsidRPr="003F2ECA">
        <w:tab/>
      </w:r>
    </w:p>
    <w:p w14:paraId="142FE787" w14:textId="4D711512" w:rsidR="00D77E68" w:rsidRPr="003F2ECA" w:rsidRDefault="00D77E68" w:rsidP="00D77E68">
      <w:pPr>
        <w:pStyle w:val="SingleTxtG"/>
        <w:tabs>
          <w:tab w:val="clear" w:pos="1701"/>
          <w:tab w:val="left" w:pos="1820"/>
          <w:tab w:val="right" w:leader="dot" w:pos="8505"/>
        </w:tabs>
      </w:pPr>
      <w:r w:rsidRPr="003F2ECA">
        <w:t>15.</w:t>
      </w:r>
      <w:r w:rsidRPr="003F2ECA">
        <w:tab/>
        <w:t xml:space="preserve">Дата: </w:t>
      </w:r>
      <w:r w:rsidRPr="003F2ECA">
        <w:tab/>
      </w:r>
      <w:r w:rsidR="00C03104">
        <w:tab/>
      </w:r>
    </w:p>
    <w:p w14:paraId="0CD1F459" w14:textId="064221EB" w:rsidR="00D77E68" w:rsidRPr="003F2ECA" w:rsidRDefault="00D77E68" w:rsidP="00D77E68">
      <w:pPr>
        <w:pStyle w:val="SingleTxtG"/>
        <w:tabs>
          <w:tab w:val="clear" w:pos="1701"/>
          <w:tab w:val="left" w:pos="1820"/>
          <w:tab w:val="right" w:leader="dot" w:pos="8505"/>
        </w:tabs>
      </w:pPr>
      <w:r w:rsidRPr="003F2ECA">
        <w:t>16.</w:t>
      </w:r>
      <w:r w:rsidRPr="003F2ECA">
        <w:tab/>
        <w:t xml:space="preserve">Подпись: </w:t>
      </w:r>
      <w:r w:rsidRPr="003F2ECA">
        <w:tab/>
      </w:r>
      <w:r w:rsidR="00C03104">
        <w:tab/>
      </w:r>
    </w:p>
    <w:p w14:paraId="731B0BF9" w14:textId="64582440" w:rsidR="00074374" w:rsidRDefault="00D77E68" w:rsidP="00074374">
      <w:pPr>
        <w:pStyle w:val="SingleTxtG"/>
        <w:tabs>
          <w:tab w:val="clear" w:pos="1701"/>
          <w:tab w:val="clear" w:pos="2268"/>
          <w:tab w:val="clear" w:pos="2835"/>
          <w:tab w:val="left" w:pos="1820"/>
          <w:tab w:val="right" w:leader="dot" w:pos="8505"/>
        </w:tabs>
        <w:ind w:left="1820" w:hanging="686"/>
      </w:pPr>
      <w:r w:rsidRPr="003F2ECA">
        <w:t>17.</w:t>
      </w:r>
      <w:r w:rsidRPr="003F2ECA">
        <w:tab/>
        <w:t>Перечень документов, которые были переданы органу по официальному утверждению типа, предоставившему официальное утверждение, содержится в приложении к настоящему сообщению и может быть получен по запросу.</w:t>
      </w:r>
      <w:r w:rsidR="00C03104">
        <w:br/>
      </w:r>
      <w:r w:rsidR="00074374">
        <w:tab/>
      </w:r>
      <w:r w:rsidR="00074374">
        <w:tab/>
      </w:r>
      <w:r w:rsidR="00C03104">
        <w:br/>
      </w:r>
      <w:r w:rsidR="00074374">
        <w:tab/>
      </w:r>
      <w:r w:rsidR="00074374">
        <w:tab/>
      </w:r>
      <w:r w:rsidR="00C03104">
        <w:br/>
      </w:r>
      <w:r w:rsidR="00074374">
        <w:tab/>
      </w:r>
      <w:r w:rsidR="00074374">
        <w:tab/>
      </w:r>
      <w:r w:rsidR="00C03104">
        <w:br/>
      </w:r>
      <w:r w:rsidR="00074374">
        <w:tab/>
      </w:r>
      <w:r w:rsidR="00074374">
        <w:tab/>
      </w:r>
      <w:r w:rsidR="00C03104">
        <w:br/>
      </w:r>
      <w:r w:rsidR="00074374">
        <w:tab/>
      </w:r>
      <w:r w:rsidR="00074374">
        <w:tab/>
      </w:r>
    </w:p>
    <w:p w14:paraId="1358B257" w14:textId="4CBE650F" w:rsidR="00074374" w:rsidRDefault="00074374" w:rsidP="00074374">
      <w:pPr>
        <w:pStyle w:val="SingleTxtG"/>
        <w:tabs>
          <w:tab w:val="clear" w:pos="1701"/>
          <w:tab w:val="clear" w:pos="2268"/>
          <w:tab w:val="clear" w:pos="2835"/>
          <w:tab w:val="left" w:pos="1820"/>
          <w:tab w:val="right" w:leader="dot" w:pos="8505"/>
        </w:tabs>
        <w:ind w:left="1820" w:hanging="686"/>
      </w:pPr>
    </w:p>
    <w:p w14:paraId="358D15BE" w14:textId="77777777" w:rsidR="00CB1D9B" w:rsidRDefault="00CB1D9B" w:rsidP="00074374">
      <w:pPr>
        <w:pStyle w:val="SingleTxtG"/>
        <w:tabs>
          <w:tab w:val="clear" w:pos="1701"/>
          <w:tab w:val="clear" w:pos="2268"/>
          <w:tab w:val="clear" w:pos="2835"/>
          <w:tab w:val="left" w:pos="1820"/>
          <w:tab w:val="right" w:leader="dot" w:pos="8505"/>
        </w:tabs>
        <w:ind w:left="1820" w:hanging="686"/>
        <w:sectPr w:rsidR="00CB1D9B" w:rsidSect="00D77E68">
          <w:headerReference w:type="default" r:id="rId18"/>
          <w:footerReference w:type="default" r:id="rId19"/>
          <w:headerReference w:type="first" r:id="rId20"/>
          <w:footerReference w:type="first" r:id="rId21"/>
          <w:endnotePr>
            <w:numFmt w:val="decimal"/>
          </w:endnotePr>
          <w:pgSz w:w="11906" w:h="16838" w:code="9"/>
          <w:pgMar w:top="1417" w:right="1134" w:bottom="1134" w:left="1134" w:header="850" w:footer="567" w:gutter="0"/>
          <w:cols w:space="708"/>
          <w:docGrid w:linePitch="360"/>
        </w:sectPr>
      </w:pPr>
    </w:p>
    <w:p w14:paraId="2415F45A" w14:textId="77777777" w:rsidR="00CB1D9B" w:rsidRPr="003F2ECA" w:rsidRDefault="00CB1D9B" w:rsidP="00CB1D9B">
      <w:pPr>
        <w:pStyle w:val="HChG"/>
      </w:pPr>
      <w:r w:rsidRPr="003F2ECA">
        <w:lastRenderedPageBreak/>
        <w:t>Приложение 2</w:t>
      </w:r>
    </w:p>
    <w:p w14:paraId="794BF8BC" w14:textId="77777777" w:rsidR="00CB1D9B" w:rsidRPr="003F2ECA" w:rsidRDefault="00CB1D9B" w:rsidP="00CB1D9B">
      <w:pPr>
        <w:pStyle w:val="HChG"/>
      </w:pPr>
      <w:r w:rsidRPr="003F2ECA">
        <w:tab/>
      </w:r>
      <w:r w:rsidRPr="003F2ECA">
        <w:tab/>
        <w:t>Углы геометрической видимости</w:t>
      </w:r>
    </w:p>
    <w:p w14:paraId="72922E8B" w14:textId="37A90BC8" w:rsidR="00CB1D9B" w:rsidRPr="003F2ECA" w:rsidRDefault="00CB1D9B" w:rsidP="00CB1D9B">
      <w:pPr>
        <w:pStyle w:val="SingleTxtG"/>
      </w:pPr>
      <w:r>
        <w:tab/>
      </w:r>
      <w:r w:rsidRPr="003F2ECA">
        <w:t>Углы, указанные на данных схемах, соответствуют огням, предназначенным для установки на правой стороне транспортного средства.</w:t>
      </w:r>
    </w:p>
    <w:p w14:paraId="6D107A36" w14:textId="77777777" w:rsidR="00CB1D9B" w:rsidRPr="003F2ECA" w:rsidRDefault="00CB1D9B" w:rsidP="00CB1D9B">
      <w:pPr>
        <w:pStyle w:val="H1G"/>
        <w:tabs>
          <w:tab w:val="left" w:pos="1134"/>
        </w:tabs>
        <w:ind w:left="2268" w:hanging="2268"/>
      </w:pPr>
      <w:r w:rsidRPr="003F2ECA">
        <w:tab/>
      </w:r>
      <w:r w:rsidRPr="003F2ECA">
        <w:tab/>
        <w:t>Часть А:</w:t>
      </w:r>
      <w:r w:rsidRPr="003F2ECA">
        <w:tab/>
        <w:t>Габаритные огни, контурные огни, сигналы торможения, передние и задние указатели поворота, дневные ходовые огни и передние и задние стояночные огни</w:t>
      </w:r>
    </w:p>
    <w:p w14:paraId="2C2D633A" w14:textId="77777777" w:rsidR="00CB1D9B" w:rsidRPr="003F2ECA" w:rsidRDefault="00CB1D9B" w:rsidP="00CB1D9B">
      <w:pPr>
        <w:pStyle w:val="1"/>
        <w:spacing w:after="120"/>
        <w:ind w:left="1134"/>
        <w:jc w:val="left"/>
      </w:pPr>
      <w:r w:rsidRPr="003F2ECA">
        <w:rPr>
          <w:b w:val="0"/>
          <w:bCs w:val="0"/>
          <w:szCs w:val="20"/>
        </w:rPr>
        <w:t>Рис. А2-I</w:t>
      </w:r>
      <w:r w:rsidRPr="003F2ECA">
        <w:rPr>
          <w:b w:val="0"/>
          <w:bCs w:val="0"/>
        </w:rPr>
        <w:br/>
      </w:r>
      <w:r w:rsidRPr="003F2ECA">
        <w:t>Углы геометрической видимости, горизонтальные и вертикальные</w:t>
      </w:r>
    </w:p>
    <w:tbl>
      <w:tblPr>
        <w:tblW w:w="8495" w:type="dxa"/>
        <w:tblInd w:w="1134" w:type="dxa"/>
        <w:tblLayout w:type="fixed"/>
        <w:tblCellMar>
          <w:left w:w="10" w:type="dxa"/>
          <w:right w:w="10" w:type="dxa"/>
        </w:tblCellMar>
        <w:tblLook w:val="0000" w:firstRow="0" w:lastRow="0" w:firstColumn="0" w:lastColumn="0" w:noHBand="0" w:noVBand="0"/>
      </w:tblPr>
      <w:tblGrid>
        <w:gridCol w:w="4477"/>
        <w:gridCol w:w="4018"/>
      </w:tblGrid>
      <w:tr w:rsidR="00CB1D9B" w:rsidRPr="003F2ECA" w14:paraId="09DD34C1" w14:textId="77777777" w:rsidTr="001F7BAA">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47A6A" w14:textId="77777777" w:rsidR="00CB1D9B" w:rsidRPr="003F2ECA" w:rsidRDefault="00CB1D9B" w:rsidP="001F7BAA">
            <w:pPr>
              <w:spacing w:after="120"/>
            </w:pPr>
            <w:r w:rsidRPr="003F2ECA">
              <w:rPr>
                <w:noProof/>
              </w:rPr>
              <mc:AlternateContent>
                <mc:Choice Requires="wps">
                  <w:drawing>
                    <wp:anchor distT="0" distB="0" distL="114300" distR="114300" simplePos="0" relativeHeight="251682816" behindDoc="0" locked="0" layoutInCell="1" allowOverlap="1" wp14:anchorId="68EC01D3" wp14:editId="410EDC29">
                      <wp:simplePos x="0" y="0"/>
                      <wp:positionH relativeFrom="column">
                        <wp:posOffset>-43815</wp:posOffset>
                      </wp:positionH>
                      <wp:positionV relativeFrom="paragraph">
                        <wp:posOffset>1455420</wp:posOffset>
                      </wp:positionV>
                      <wp:extent cx="612140" cy="309245"/>
                      <wp:effectExtent l="0" t="0" r="0" b="0"/>
                      <wp:wrapNone/>
                      <wp:docPr id="599" name="Надпись 599"/>
                      <wp:cNvGraphicFramePr/>
                      <a:graphic xmlns:a="http://schemas.openxmlformats.org/drawingml/2006/main">
                        <a:graphicData uri="http://schemas.microsoft.com/office/word/2010/wordprocessingShape">
                          <wps:wsp>
                            <wps:cNvSpPr txBox="1"/>
                            <wps:spPr>
                              <a:xfrm>
                                <a:off x="0" y="0"/>
                                <a:ext cx="612140" cy="309245"/>
                              </a:xfrm>
                              <a:prstGeom prst="rect">
                                <a:avLst/>
                              </a:prstGeom>
                              <a:solidFill>
                                <a:schemeClr val="bg1"/>
                              </a:solidFill>
                              <a:ln w="6350">
                                <a:noFill/>
                              </a:ln>
                            </wps:spPr>
                            <wps:txbx>
                              <w:txbxContent>
                                <w:p w14:paraId="26D2335C"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C01D3" id="Надпись 599" o:spid="_x0000_s1029" type="#_x0000_t202" style="position:absolute;margin-left:-3.45pt;margin-top:114.6pt;width:48.2pt;height:2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" fillcolor="white [3212]" stroked="f" strokeweight=".5pt">
                      <v:textbox inset="0,0,0,0">
                        <w:txbxContent>
                          <w:p w14:paraId="26D2335C"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v:textbox>
                    </v:shape>
                  </w:pict>
                </mc:Fallback>
              </mc:AlternateContent>
            </w:r>
            <w:r w:rsidRPr="003F2ECA">
              <w:rPr>
                <w:noProof/>
              </w:rPr>
              <mc:AlternateContent>
                <mc:Choice Requires="wps">
                  <w:drawing>
                    <wp:anchor distT="0" distB="0" distL="114300" distR="114300" simplePos="0" relativeHeight="251681792" behindDoc="0" locked="0" layoutInCell="1" allowOverlap="1" wp14:anchorId="7220E8EF" wp14:editId="73950312">
                      <wp:simplePos x="0" y="0"/>
                      <wp:positionH relativeFrom="column">
                        <wp:posOffset>2051685</wp:posOffset>
                      </wp:positionH>
                      <wp:positionV relativeFrom="paragraph">
                        <wp:posOffset>1765935</wp:posOffset>
                      </wp:positionV>
                      <wp:extent cx="568325" cy="433070"/>
                      <wp:effectExtent l="0" t="0" r="3175" b="5080"/>
                      <wp:wrapNone/>
                      <wp:docPr id="598" name="Надпись 598"/>
                      <wp:cNvGraphicFramePr/>
                      <a:graphic xmlns:a="http://schemas.openxmlformats.org/drawingml/2006/main">
                        <a:graphicData uri="http://schemas.microsoft.com/office/word/2010/wordprocessingShape">
                          <wps:wsp>
                            <wps:cNvSpPr txBox="1"/>
                            <wps:spPr>
                              <a:xfrm>
                                <a:off x="0" y="0"/>
                                <a:ext cx="568325" cy="433070"/>
                              </a:xfrm>
                              <a:prstGeom prst="rect">
                                <a:avLst/>
                              </a:prstGeom>
                              <a:solidFill>
                                <a:schemeClr val="bg1"/>
                              </a:solidFill>
                              <a:ln w="6350">
                                <a:noFill/>
                              </a:ln>
                            </wps:spPr>
                            <wps:txbx>
                              <w:txbxContent>
                                <w:p w14:paraId="1BC48AC3" w14:textId="77777777" w:rsidR="00CB1D9B" w:rsidRPr="00123C7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Задняя часть, справа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0E8EF" id="Надпись 598" o:spid="_x0000_s1030" type="#_x0000_t202" style="position:absolute;margin-left:161.55pt;margin-top:139.05pt;width:44.75pt;height:3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" fillcolor="white [3212]" stroked="f" strokeweight=".5pt">
                      <v:textbox inset="0,0,0,0">
                        <w:txbxContent>
                          <w:p w14:paraId="1BC48AC3" w14:textId="77777777" w:rsidR="00CB1D9B" w:rsidRPr="00123C7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Задняя часть, справа</w:t>
                            </w:r>
                          </w:p>
                        </w:txbxContent>
                      </v:textbox>
                    </v:shape>
                  </w:pict>
                </mc:Fallback>
              </mc:AlternateContent>
            </w:r>
            <w:r w:rsidRPr="003F2ECA">
              <w:rPr>
                <w:noProof/>
              </w:rPr>
              <mc:AlternateContent>
                <mc:Choice Requires="wps">
                  <w:drawing>
                    <wp:anchor distT="0" distB="0" distL="114300" distR="114300" simplePos="0" relativeHeight="251680768" behindDoc="0" locked="0" layoutInCell="1" allowOverlap="1" wp14:anchorId="36A3B942" wp14:editId="4206EC39">
                      <wp:simplePos x="0" y="0"/>
                      <wp:positionH relativeFrom="column">
                        <wp:posOffset>2065020</wp:posOffset>
                      </wp:positionH>
                      <wp:positionV relativeFrom="paragraph">
                        <wp:posOffset>955675</wp:posOffset>
                      </wp:positionV>
                      <wp:extent cx="568325" cy="433070"/>
                      <wp:effectExtent l="0" t="0" r="3175" b="5080"/>
                      <wp:wrapNone/>
                      <wp:docPr id="597" name="Надпись 597"/>
                      <wp:cNvGraphicFramePr/>
                      <a:graphic xmlns:a="http://schemas.openxmlformats.org/drawingml/2006/main">
                        <a:graphicData uri="http://schemas.microsoft.com/office/word/2010/wordprocessingShape">
                          <wps:wsp>
                            <wps:cNvSpPr txBox="1"/>
                            <wps:spPr>
                              <a:xfrm>
                                <a:off x="0" y="0"/>
                                <a:ext cx="568325" cy="433070"/>
                              </a:xfrm>
                              <a:prstGeom prst="rect">
                                <a:avLst/>
                              </a:prstGeom>
                              <a:solidFill>
                                <a:schemeClr val="bg1"/>
                              </a:solidFill>
                              <a:ln w="6350">
                                <a:noFill/>
                              </a:ln>
                            </wps:spPr>
                            <wps:txbx>
                              <w:txbxContent>
                                <w:p w14:paraId="107400C1" w14:textId="77777777" w:rsidR="00CB1D9B" w:rsidRPr="00123C7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Передняя часть, справа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3B942" id="Надпись 597" o:spid="_x0000_s1031" type="#_x0000_t202" style="position:absolute;margin-left:162.6pt;margin-top:75.25pt;width:44.75pt;height:3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" fillcolor="white [3212]" stroked="f" strokeweight=".5pt">
                      <v:textbox inset="0,0,0,0">
                        <w:txbxContent>
                          <w:p w14:paraId="107400C1" w14:textId="77777777" w:rsidR="00CB1D9B" w:rsidRPr="00123C7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Передняя часть, справа</w:t>
                            </w:r>
                          </w:p>
                        </w:txbxContent>
                      </v:textbox>
                    </v:shape>
                  </w:pict>
                </mc:Fallback>
              </mc:AlternateContent>
            </w:r>
            <w:r w:rsidRPr="003F2ECA">
              <w:rPr>
                <w:noProof/>
              </w:rPr>
              <mc:AlternateContent>
                <mc:Choice Requires="wps">
                  <w:drawing>
                    <wp:anchor distT="0" distB="0" distL="114300" distR="114300" simplePos="0" relativeHeight="251677696" behindDoc="0" locked="0" layoutInCell="1" allowOverlap="1" wp14:anchorId="1EA118FB" wp14:editId="25481998">
                      <wp:simplePos x="0" y="0"/>
                      <wp:positionH relativeFrom="column">
                        <wp:posOffset>991870</wp:posOffset>
                      </wp:positionH>
                      <wp:positionV relativeFrom="paragraph">
                        <wp:posOffset>1440815</wp:posOffset>
                      </wp:positionV>
                      <wp:extent cx="747395" cy="130810"/>
                      <wp:effectExtent l="0" t="0" r="0" b="2540"/>
                      <wp:wrapNone/>
                      <wp:docPr id="594" name="Надпись 594"/>
                      <wp:cNvGraphicFramePr/>
                      <a:graphic xmlns:a="http://schemas.openxmlformats.org/drawingml/2006/main">
                        <a:graphicData uri="http://schemas.microsoft.com/office/word/2010/wordprocessingShape">
                          <wps:wsp>
                            <wps:cNvSpPr txBox="1"/>
                            <wps:spPr>
                              <a:xfrm>
                                <a:off x="0" y="0"/>
                                <a:ext cx="747395" cy="130810"/>
                              </a:xfrm>
                              <a:prstGeom prst="rect">
                                <a:avLst/>
                              </a:prstGeom>
                              <a:solidFill>
                                <a:schemeClr val="bg1"/>
                              </a:solidFill>
                              <a:ln w="6350">
                                <a:noFill/>
                              </a:ln>
                            </wps:spPr>
                            <wps:txbx>
                              <w:txbxContent>
                                <w:p w14:paraId="3834DB67"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Исходная 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118FB" id="Надпись 594" o:spid="_x0000_s1032" type="#_x0000_t202" style="position:absolute;margin-left:78.1pt;margin-top:113.45pt;width:58.85pt;height:1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" fillcolor="white [3212]" stroked="f" strokeweight=".5pt">
                      <v:textbox inset="0,0,0,0">
                        <w:txbxContent>
                          <w:p w14:paraId="3834DB67"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Исходная ось</w:t>
                            </w:r>
                          </w:p>
                        </w:txbxContent>
                      </v:textbox>
                    </v:shape>
                  </w:pict>
                </mc:Fallback>
              </mc:AlternateContent>
            </w:r>
            <w:r w:rsidRPr="003F2ECA">
              <w:rPr>
                <w:noProof/>
              </w:rPr>
              <mc:AlternateContent>
                <mc:Choice Requires="wps">
                  <w:drawing>
                    <wp:anchor distT="0" distB="0" distL="114300" distR="114300" simplePos="0" relativeHeight="251672576" behindDoc="0" locked="0" layoutInCell="1" allowOverlap="1" wp14:anchorId="5A0AAFD6" wp14:editId="670899DA">
                      <wp:simplePos x="0" y="0"/>
                      <wp:positionH relativeFrom="column">
                        <wp:posOffset>1970405</wp:posOffset>
                      </wp:positionH>
                      <wp:positionV relativeFrom="paragraph">
                        <wp:posOffset>2373630</wp:posOffset>
                      </wp:positionV>
                      <wp:extent cx="79375" cy="230505"/>
                      <wp:effectExtent l="0" t="0" r="0" b="0"/>
                      <wp:wrapNone/>
                      <wp:docPr id="589" name="Надпись 589"/>
                      <wp:cNvGraphicFramePr/>
                      <a:graphic xmlns:a="http://schemas.openxmlformats.org/drawingml/2006/main">
                        <a:graphicData uri="http://schemas.microsoft.com/office/word/2010/wordprocessingShape">
                          <wps:wsp>
                            <wps:cNvSpPr txBox="1"/>
                            <wps:spPr>
                              <a:xfrm>
                                <a:off x="0" y="0"/>
                                <a:ext cx="79375" cy="230505"/>
                              </a:xfrm>
                              <a:prstGeom prst="rect">
                                <a:avLst/>
                              </a:prstGeom>
                              <a:solidFill>
                                <a:srgbClr val="EAEAEA"/>
                              </a:solidFill>
                              <a:ln w="6350">
                                <a:noFill/>
                              </a:ln>
                            </wps:spPr>
                            <wps:txbx>
                              <w:txbxContent>
                                <w:p w14:paraId="350B9A82" w14:textId="77777777" w:rsidR="00CB1D9B" w:rsidRPr="000F737B" w:rsidRDefault="00CB1D9B" w:rsidP="00CB1D9B">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AAFD6" id="Надпись 589" o:spid="_x0000_s1033" type="#_x0000_t202" style="position:absolute;margin-left:155.15pt;margin-top:186.9pt;width:6.2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" fillcolor="#eaeaea" stroked="f" strokeweight=".5pt">
                      <v:textbox inset="0,0,0,0">
                        <w:txbxContent>
                          <w:p w14:paraId="350B9A82" w14:textId="77777777" w:rsidR="00CB1D9B" w:rsidRPr="000F737B" w:rsidRDefault="00CB1D9B" w:rsidP="00CB1D9B">
                            <w:pPr>
                              <w:rPr>
                                <w14:textOutline w14:w="9525" w14:cap="rnd" w14:cmpd="sng" w14:algn="ctr">
                                  <w14:noFill/>
                                  <w14:prstDash w14:val="solid"/>
                                  <w14:bevel/>
                                </w14:textOutline>
                              </w:rPr>
                            </w:pPr>
                          </w:p>
                        </w:txbxContent>
                      </v:textbox>
                    </v:shape>
                  </w:pict>
                </mc:Fallback>
              </mc:AlternateContent>
            </w:r>
            <w:r w:rsidRPr="003F2ECA">
              <w:rPr>
                <w:noProof/>
              </w:rPr>
              <mc:AlternateContent>
                <mc:Choice Requires="wps">
                  <w:drawing>
                    <wp:anchor distT="0" distB="0" distL="114300" distR="114300" simplePos="0" relativeHeight="251671552" behindDoc="0" locked="0" layoutInCell="1" allowOverlap="1" wp14:anchorId="50033CBA" wp14:editId="273D8111">
                      <wp:simplePos x="0" y="0"/>
                      <wp:positionH relativeFrom="column">
                        <wp:posOffset>1435735</wp:posOffset>
                      </wp:positionH>
                      <wp:positionV relativeFrom="paragraph">
                        <wp:posOffset>2359660</wp:posOffset>
                      </wp:positionV>
                      <wp:extent cx="563880" cy="299720"/>
                      <wp:effectExtent l="0" t="0" r="7620" b="5080"/>
                      <wp:wrapNone/>
                      <wp:docPr id="588" name="Надпись 588"/>
                      <wp:cNvGraphicFramePr/>
                      <a:graphic xmlns:a="http://schemas.openxmlformats.org/drawingml/2006/main">
                        <a:graphicData uri="http://schemas.microsoft.com/office/word/2010/wordprocessingShape">
                          <wps:wsp>
                            <wps:cNvSpPr txBox="1"/>
                            <wps:spPr>
                              <a:xfrm>
                                <a:off x="0" y="0"/>
                                <a:ext cx="563880" cy="299720"/>
                              </a:xfrm>
                              <a:prstGeom prst="rect">
                                <a:avLst/>
                              </a:prstGeom>
                              <a:solidFill>
                                <a:srgbClr val="EAEAEA"/>
                              </a:solidFill>
                              <a:ln w="6350">
                                <a:noFill/>
                              </a:ln>
                            </wps:spPr>
                            <wps:txbx>
                              <w:txbxContent>
                                <w:p w14:paraId="5FBE62E6"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Наружный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33CBA" id="Надпись 588" o:spid="_x0000_s1034" type="#_x0000_t202" style="position:absolute;margin-left:113.05pt;margin-top:185.8pt;width:44.4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" fillcolor="#eaeaea" stroked="f" strokeweight=".5pt">
                      <v:textbox inset="0,0,0,0">
                        <w:txbxContent>
                          <w:p w14:paraId="5FBE62E6"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Наружный угол</w:t>
                            </w:r>
                          </w:p>
                        </w:txbxContent>
                      </v:textbox>
                    </v:shape>
                  </w:pict>
                </mc:Fallback>
              </mc:AlternateContent>
            </w:r>
            <w:r w:rsidRPr="003F2ECA">
              <w:rPr>
                <w:noProof/>
              </w:rPr>
              <mc:AlternateContent>
                <mc:Choice Requires="wps">
                  <w:drawing>
                    <wp:anchor distT="0" distB="0" distL="114300" distR="114300" simplePos="0" relativeHeight="251663360" behindDoc="0" locked="0" layoutInCell="1" allowOverlap="1" wp14:anchorId="7D8D2650" wp14:editId="2B03D3A9">
                      <wp:simplePos x="0" y="0"/>
                      <wp:positionH relativeFrom="column">
                        <wp:posOffset>1435100</wp:posOffset>
                      </wp:positionH>
                      <wp:positionV relativeFrom="paragraph">
                        <wp:posOffset>411480</wp:posOffset>
                      </wp:positionV>
                      <wp:extent cx="512445" cy="323850"/>
                      <wp:effectExtent l="0" t="0" r="1905" b="0"/>
                      <wp:wrapNone/>
                      <wp:docPr id="30" name="Надпись 19"/>
                      <wp:cNvGraphicFramePr/>
                      <a:graphic xmlns:a="http://schemas.openxmlformats.org/drawingml/2006/main">
                        <a:graphicData uri="http://schemas.microsoft.com/office/word/2010/wordprocessingShape">
                          <wps:wsp>
                            <wps:cNvSpPr txBox="1"/>
                            <wps:spPr>
                              <a:xfrm>
                                <a:off x="0" y="0"/>
                                <a:ext cx="512445" cy="323850"/>
                              </a:xfrm>
                              <a:prstGeom prst="rect">
                                <a:avLst/>
                              </a:prstGeom>
                              <a:solidFill>
                                <a:srgbClr val="EAEAEA"/>
                              </a:solidFill>
                              <a:ln w="6350">
                                <a:noFill/>
                              </a:ln>
                            </wps:spPr>
                            <wps:txbx>
                              <w:txbxContent>
                                <w:p w14:paraId="5A6C5042"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Наружный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D2650" id="Надпись 19" o:spid="_x0000_s1035" type="#_x0000_t202" style="position:absolute;margin-left:113pt;margin-top:32.4pt;width:40.3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" fillcolor="#eaeaea" stroked="f" strokeweight=".5pt">
                      <v:textbox inset="0,0,0,0">
                        <w:txbxContent>
                          <w:p w14:paraId="5A6C5042"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Наружный угол</w:t>
                            </w:r>
                          </w:p>
                        </w:txbxContent>
                      </v:textbox>
                    </v:shape>
                  </w:pict>
                </mc:Fallback>
              </mc:AlternateContent>
            </w:r>
            <w:r w:rsidRPr="003F2ECA">
              <w:rPr>
                <w:noProof/>
              </w:rPr>
              <mc:AlternateContent>
                <mc:Choice Requires="wps">
                  <w:drawing>
                    <wp:anchor distT="0" distB="0" distL="114300" distR="114300" simplePos="0" relativeHeight="251670528" behindDoc="0" locked="0" layoutInCell="1" allowOverlap="1" wp14:anchorId="4CDBB2F7" wp14:editId="236D8CE4">
                      <wp:simplePos x="0" y="0"/>
                      <wp:positionH relativeFrom="column">
                        <wp:posOffset>788035</wp:posOffset>
                      </wp:positionH>
                      <wp:positionV relativeFrom="paragraph">
                        <wp:posOffset>2351405</wp:posOffset>
                      </wp:positionV>
                      <wp:extent cx="540385" cy="323850"/>
                      <wp:effectExtent l="0" t="0" r="0" b="0"/>
                      <wp:wrapNone/>
                      <wp:docPr id="587" name="Надпись 587"/>
                      <wp:cNvGraphicFramePr/>
                      <a:graphic xmlns:a="http://schemas.openxmlformats.org/drawingml/2006/main">
                        <a:graphicData uri="http://schemas.microsoft.com/office/word/2010/wordprocessingShape">
                          <wps:wsp>
                            <wps:cNvSpPr txBox="1"/>
                            <wps:spPr>
                              <a:xfrm>
                                <a:off x="0" y="0"/>
                                <a:ext cx="540385" cy="323850"/>
                              </a:xfrm>
                              <a:prstGeom prst="rect">
                                <a:avLst/>
                              </a:prstGeom>
                              <a:solidFill>
                                <a:srgbClr val="EAEAEA"/>
                              </a:solidFill>
                              <a:ln w="6350">
                                <a:noFill/>
                              </a:ln>
                            </wps:spPr>
                            <wps:txbx>
                              <w:txbxContent>
                                <w:p w14:paraId="7AF34170"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Внутренний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BB2F7" id="Надпись 587" o:spid="_x0000_s1036" type="#_x0000_t202" style="position:absolute;margin-left:62.05pt;margin-top:185.15pt;width:42.5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" fillcolor="#eaeaea" stroked="f" strokeweight=".5pt">
                      <v:textbox inset="0,0,0,0">
                        <w:txbxContent>
                          <w:p w14:paraId="7AF34170"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Внутренний угол</w:t>
                            </w:r>
                          </w:p>
                        </w:txbxContent>
                      </v:textbox>
                    </v:shape>
                  </w:pict>
                </mc:Fallback>
              </mc:AlternateContent>
            </w:r>
            <w:r w:rsidRPr="003F2ECA">
              <w:rPr>
                <w:noProof/>
              </w:rPr>
              <mc:AlternateContent>
                <mc:Choice Requires="wps">
                  <w:drawing>
                    <wp:anchor distT="0" distB="0" distL="114300" distR="114300" simplePos="0" relativeHeight="251668480" behindDoc="0" locked="0" layoutInCell="1" allowOverlap="1" wp14:anchorId="3CC2D487" wp14:editId="196026BF">
                      <wp:simplePos x="0" y="0"/>
                      <wp:positionH relativeFrom="column">
                        <wp:posOffset>784860</wp:posOffset>
                      </wp:positionH>
                      <wp:positionV relativeFrom="paragraph">
                        <wp:posOffset>403225</wp:posOffset>
                      </wp:positionV>
                      <wp:extent cx="540385" cy="323850"/>
                      <wp:effectExtent l="0" t="0" r="0" b="0"/>
                      <wp:wrapNone/>
                      <wp:docPr id="585" name="Надпись 585"/>
                      <wp:cNvGraphicFramePr/>
                      <a:graphic xmlns:a="http://schemas.openxmlformats.org/drawingml/2006/main">
                        <a:graphicData uri="http://schemas.microsoft.com/office/word/2010/wordprocessingShape">
                          <wps:wsp>
                            <wps:cNvSpPr txBox="1"/>
                            <wps:spPr>
                              <a:xfrm>
                                <a:off x="0" y="0"/>
                                <a:ext cx="540385" cy="323850"/>
                              </a:xfrm>
                              <a:prstGeom prst="rect">
                                <a:avLst/>
                              </a:prstGeom>
                              <a:solidFill>
                                <a:srgbClr val="EAEAEA"/>
                              </a:solidFill>
                              <a:ln w="6350">
                                <a:noFill/>
                              </a:ln>
                            </wps:spPr>
                            <wps:txbx>
                              <w:txbxContent>
                                <w:p w14:paraId="7C645356"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Внутренний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2D487" id="Надпись 585" o:spid="_x0000_s1037" type="#_x0000_t202" style="position:absolute;margin-left:61.8pt;margin-top:31.75pt;width:4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" fillcolor="#eaeaea" stroked="f" strokeweight=".5pt">
                      <v:textbox inset="0,0,0,0">
                        <w:txbxContent>
                          <w:p w14:paraId="7C645356"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Внутренний угол</w:t>
                            </w:r>
                          </w:p>
                        </w:txbxContent>
                      </v:textbox>
                    </v:shape>
                  </w:pict>
                </mc:Fallback>
              </mc:AlternateContent>
            </w:r>
            <w:r w:rsidRPr="003F2ECA">
              <w:rPr>
                <w:noProof/>
              </w:rPr>
              <mc:AlternateContent>
                <mc:Choice Requires="wps">
                  <w:drawing>
                    <wp:anchor distT="0" distB="0" distL="114300" distR="114300" simplePos="0" relativeHeight="251669504" behindDoc="0" locked="0" layoutInCell="1" allowOverlap="1" wp14:anchorId="18BB2FDA" wp14:editId="60277617">
                      <wp:simplePos x="0" y="0"/>
                      <wp:positionH relativeFrom="column">
                        <wp:posOffset>1943735</wp:posOffset>
                      </wp:positionH>
                      <wp:positionV relativeFrom="paragraph">
                        <wp:posOffset>471170</wp:posOffset>
                      </wp:positionV>
                      <wp:extent cx="79375" cy="230505"/>
                      <wp:effectExtent l="0" t="0" r="0" b="0"/>
                      <wp:wrapNone/>
                      <wp:docPr id="586" name="Надпись 586"/>
                      <wp:cNvGraphicFramePr/>
                      <a:graphic xmlns:a="http://schemas.openxmlformats.org/drawingml/2006/main">
                        <a:graphicData uri="http://schemas.microsoft.com/office/word/2010/wordprocessingShape">
                          <wps:wsp>
                            <wps:cNvSpPr txBox="1"/>
                            <wps:spPr>
                              <a:xfrm>
                                <a:off x="0" y="0"/>
                                <a:ext cx="79375" cy="230505"/>
                              </a:xfrm>
                              <a:prstGeom prst="rect">
                                <a:avLst/>
                              </a:prstGeom>
                              <a:solidFill>
                                <a:srgbClr val="EAEAEA"/>
                              </a:solidFill>
                              <a:ln w="6350">
                                <a:noFill/>
                              </a:ln>
                            </wps:spPr>
                            <wps:txbx>
                              <w:txbxContent>
                                <w:p w14:paraId="719A47E2" w14:textId="77777777" w:rsidR="00CB1D9B" w:rsidRPr="000F737B" w:rsidRDefault="00CB1D9B" w:rsidP="00CB1D9B">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B2FDA" id="Надпись 586" o:spid="_x0000_s1038" type="#_x0000_t202" style="position:absolute;margin-left:153.05pt;margin-top:37.1pt;width:6.2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" fillcolor="#eaeaea" stroked="f" strokeweight=".5pt">
                      <v:textbox inset="0,0,0,0">
                        <w:txbxContent>
                          <w:p w14:paraId="719A47E2" w14:textId="77777777" w:rsidR="00CB1D9B" w:rsidRPr="000F737B" w:rsidRDefault="00CB1D9B" w:rsidP="00CB1D9B">
                            <w:pPr>
                              <w:rPr>
                                <w14:textOutline w14:w="9525" w14:cap="rnd" w14:cmpd="sng" w14:algn="ctr">
                                  <w14:noFill/>
                                  <w14:prstDash w14:val="solid"/>
                                  <w14:bevel/>
                                </w14:textOutline>
                              </w:rPr>
                            </w:pPr>
                          </w:p>
                        </w:txbxContent>
                      </v:textbox>
                    </v:shape>
                  </w:pict>
                </mc:Fallback>
              </mc:AlternateContent>
            </w:r>
            <w:r w:rsidRPr="003F2ECA">
              <w:rPr>
                <w:noProof/>
                <w:lang w:eastAsia="en-GB"/>
              </w:rPr>
              <w:drawing>
                <wp:inline distT="0" distB="0" distL="0" distR="0" wp14:anchorId="64EA3D86" wp14:editId="09473079">
                  <wp:extent cx="2441521" cy="3162242"/>
                  <wp:effectExtent l="0" t="0" r="0" b="58"/>
                  <wp:docPr id="613"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2441521" cy="3162242"/>
                          </a:xfrm>
                          <a:prstGeom prst="rect">
                            <a:avLst/>
                          </a:prstGeom>
                          <a:noFill/>
                          <a:ln>
                            <a:noFill/>
                            <a:prstDash/>
                          </a:ln>
                        </pic:spPr>
                      </pic:pic>
                    </a:graphicData>
                  </a:graphic>
                </wp:inline>
              </w:drawing>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92640" w14:textId="77777777" w:rsidR="00CB1D9B" w:rsidRPr="003F2ECA" w:rsidRDefault="00CB1D9B" w:rsidP="001F7BAA">
            <w:pPr>
              <w:spacing w:after="120"/>
            </w:pPr>
            <w:r w:rsidRPr="003F2ECA">
              <w:rPr>
                <w:noProof/>
              </w:rPr>
              <mc:AlternateContent>
                <mc:Choice Requires="wps">
                  <w:drawing>
                    <wp:anchor distT="0" distB="0" distL="114300" distR="114300" simplePos="0" relativeHeight="251675648" behindDoc="0" locked="0" layoutInCell="1" allowOverlap="1" wp14:anchorId="0B1B4FED" wp14:editId="31D5F2E4">
                      <wp:simplePos x="0" y="0"/>
                      <wp:positionH relativeFrom="column">
                        <wp:posOffset>1143000</wp:posOffset>
                      </wp:positionH>
                      <wp:positionV relativeFrom="paragraph">
                        <wp:posOffset>753745</wp:posOffset>
                      </wp:positionV>
                      <wp:extent cx="436880" cy="238760"/>
                      <wp:effectExtent l="0" t="0" r="1270" b="8890"/>
                      <wp:wrapNone/>
                      <wp:docPr id="592" name="Надпись 592"/>
                      <wp:cNvGraphicFramePr/>
                      <a:graphic xmlns:a="http://schemas.openxmlformats.org/drawingml/2006/main">
                        <a:graphicData uri="http://schemas.microsoft.com/office/word/2010/wordprocessingShape">
                          <wps:wsp>
                            <wps:cNvSpPr txBox="1"/>
                            <wps:spPr>
                              <a:xfrm>
                                <a:off x="0" y="0"/>
                                <a:ext cx="436880" cy="238760"/>
                              </a:xfrm>
                              <a:prstGeom prst="rect">
                                <a:avLst/>
                              </a:prstGeom>
                              <a:solidFill>
                                <a:srgbClr val="EAEAEA"/>
                              </a:solidFill>
                              <a:ln w="6350">
                                <a:noFill/>
                              </a:ln>
                            </wps:spPr>
                            <wps:txbx>
                              <w:txbxContent>
                                <w:p w14:paraId="008913B5"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B4FED" id="Надпись 592" o:spid="_x0000_s1039" type="#_x0000_t202" style="position:absolute;margin-left:90pt;margin-top:59.35pt;width:34.4pt;height:1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" fillcolor="#eaeaea" stroked="f" strokeweight=".5pt">
                      <v:textbox inset="0,0,0,0">
                        <w:txbxContent>
                          <w:p w14:paraId="008913B5"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Pr="003F2ECA">
              <w:rPr>
                <w:noProof/>
              </w:rPr>
              <mc:AlternateContent>
                <mc:Choice Requires="wps">
                  <w:drawing>
                    <wp:anchor distT="0" distB="0" distL="114300" distR="114300" simplePos="0" relativeHeight="251676672" behindDoc="0" locked="0" layoutInCell="1" allowOverlap="1" wp14:anchorId="77D3ECB7" wp14:editId="182D2B28">
                      <wp:simplePos x="0" y="0"/>
                      <wp:positionH relativeFrom="column">
                        <wp:posOffset>1323975</wp:posOffset>
                      </wp:positionH>
                      <wp:positionV relativeFrom="paragraph">
                        <wp:posOffset>895350</wp:posOffset>
                      </wp:positionV>
                      <wp:extent cx="102870" cy="297815"/>
                      <wp:effectExtent l="0" t="2223" r="9208" b="9207"/>
                      <wp:wrapNone/>
                      <wp:docPr id="593" name="Надпись 593"/>
                      <wp:cNvGraphicFramePr/>
                      <a:graphic xmlns:a="http://schemas.openxmlformats.org/drawingml/2006/main">
                        <a:graphicData uri="http://schemas.microsoft.com/office/word/2010/wordprocessingShape">
                          <wps:wsp>
                            <wps:cNvSpPr txBox="1"/>
                            <wps:spPr>
                              <a:xfrm rot="16200000">
                                <a:off x="0" y="0"/>
                                <a:ext cx="102870" cy="297815"/>
                              </a:xfrm>
                              <a:prstGeom prst="rect">
                                <a:avLst/>
                              </a:prstGeom>
                              <a:solidFill>
                                <a:srgbClr val="EAEAEA"/>
                              </a:solidFill>
                              <a:ln w="6350">
                                <a:noFill/>
                              </a:ln>
                            </wps:spPr>
                            <wps:txbx>
                              <w:txbxContent>
                                <w:p w14:paraId="2C35EA3D" w14:textId="77777777" w:rsidR="00CB1D9B" w:rsidRPr="000F737B" w:rsidRDefault="00CB1D9B" w:rsidP="00CB1D9B">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3ECB7" id="Надпись 593" o:spid="_x0000_s1040" type="#_x0000_t202" style="position:absolute;margin-left:104.25pt;margin-top:70.5pt;width:8.1pt;height:23.4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" fillcolor="#eaeaea" stroked="f" strokeweight=".5pt">
                      <v:textbox inset="0,0,0,0">
                        <w:txbxContent>
                          <w:p w14:paraId="2C35EA3D" w14:textId="77777777" w:rsidR="00CB1D9B" w:rsidRPr="000F737B" w:rsidRDefault="00CB1D9B" w:rsidP="00CB1D9B">
                            <w:pPr>
                              <w:rPr>
                                <w14:textOutline w14:w="9525" w14:cap="rnd" w14:cmpd="sng" w14:algn="ctr">
                                  <w14:noFill/>
                                  <w14:prstDash w14:val="solid"/>
                                  <w14:bevel/>
                                </w14:textOutline>
                              </w:rPr>
                            </w:pPr>
                          </w:p>
                        </w:txbxContent>
                      </v:textbox>
                    </v:shape>
                  </w:pict>
                </mc:Fallback>
              </mc:AlternateContent>
            </w:r>
            <w:r w:rsidRPr="003F2ECA">
              <w:rPr>
                <w:noProof/>
              </w:rPr>
              <mc:AlternateContent>
                <mc:Choice Requires="wps">
                  <w:drawing>
                    <wp:anchor distT="0" distB="0" distL="114300" distR="114300" simplePos="0" relativeHeight="251679744" behindDoc="0" locked="0" layoutInCell="1" allowOverlap="1" wp14:anchorId="17DD6EFB" wp14:editId="24F757AC">
                      <wp:simplePos x="0" y="0"/>
                      <wp:positionH relativeFrom="column">
                        <wp:posOffset>-59055</wp:posOffset>
                      </wp:positionH>
                      <wp:positionV relativeFrom="paragraph">
                        <wp:posOffset>580390</wp:posOffset>
                      </wp:positionV>
                      <wp:extent cx="544195" cy="241935"/>
                      <wp:effectExtent l="0" t="0" r="8255" b="5715"/>
                      <wp:wrapNone/>
                      <wp:docPr id="596" name="Надпись 596"/>
                      <wp:cNvGraphicFramePr/>
                      <a:graphic xmlns:a="http://schemas.openxmlformats.org/drawingml/2006/main">
                        <a:graphicData uri="http://schemas.microsoft.com/office/word/2010/wordprocessingShape">
                          <wps:wsp>
                            <wps:cNvSpPr txBox="1"/>
                            <wps:spPr>
                              <a:xfrm>
                                <a:off x="0" y="0"/>
                                <a:ext cx="544195" cy="241935"/>
                              </a:xfrm>
                              <a:prstGeom prst="rect">
                                <a:avLst/>
                              </a:prstGeom>
                              <a:solidFill>
                                <a:schemeClr val="bg1"/>
                              </a:solidFill>
                              <a:ln w="6350">
                                <a:noFill/>
                              </a:ln>
                            </wps:spPr>
                            <wps:txbx>
                              <w:txbxContent>
                                <w:p w14:paraId="4F018B2D" w14:textId="77777777" w:rsidR="00CB1D9B" w:rsidRPr="002267E9" w:rsidRDefault="00CB1D9B" w:rsidP="00CB1D9B">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D6EFB" id="Надпись 596" o:spid="_x0000_s1041" type="#_x0000_t202" style="position:absolute;margin-left:-4.65pt;margin-top:45.7pt;width:42.85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" fillcolor="white [3212]" stroked="f" strokeweight=".5pt">
                      <v:textbox inset="0,0,0,0">
                        <w:txbxContent>
                          <w:p w14:paraId="4F018B2D" w14:textId="77777777" w:rsidR="00CB1D9B" w:rsidRPr="002267E9" w:rsidRDefault="00CB1D9B" w:rsidP="00CB1D9B">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v:textbox>
                    </v:shape>
                  </w:pict>
                </mc:Fallback>
              </mc:AlternateContent>
            </w:r>
            <w:r w:rsidRPr="003F2ECA">
              <w:rPr>
                <w:noProof/>
              </w:rPr>
              <mc:AlternateContent>
                <mc:Choice Requires="wps">
                  <w:drawing>
                    <wp:anchor distT="0" distB="0" distL="114300" distR="114300" simplePos="0" relativeHeight="251678720" behindDoc="0" locked="0" layoutInCell="1" allowOverlap="1" wp14:anchorId="3FEB15B6" wp14:editId="38ACB1BF">
                      <wp:simplePos x="0" y="0"/>
                      <wp:positionH relativeFrom="column">
                        <wp:posOffset>1849755</wp:posOffset>
                      </wp:positionH>
                      <wp:positionV relativeFrom="paragraph">
                        <wp:posOffset>559435</wp:posOffset>
                      </wp:positionV>
                      <wp:extent cx="568325" cy="340995"/>
                      <wp:effectExtent l="0" t="0" r="3175" b="1905"/>
                      <wp:wrapNone/>
                      <wp:docPr id="595" name="Надпись 595"/>
                      <wp:cNvGraphicFramePr/>
                      <a:graphic xmlns:a="http://schemas.openxmlformats.org/drawingml/2006/main">
                        <a:graphicData uri="http://schemas.microsoft.com/office/word/2010/wordprocessingShape">
                          <wps:wsp>
                            <wps:cNvSpPr txBox="1"/>
                            <wps:spPr>
                              <a:xfrm>
                                <a:off x="0" y="0"/>
                                <a:ext cx="568325" cy="340995"/>
                              </a:xfrm>
                              <a:prstGeom prst="rect">
                                <a:avLst/>
                              </a:prstGeom>
                              <a:solidFill>
                                <a:schemeClr val="bg1"/>
                              </a:solidFill>
                              <a:ln w="6350">
                                <a:noFill/>
                              </a:ln>
                            </wps:spPr>
                            <wps:txbx>
                              <w:txbxContent>
                                <w:p w14:paraId="3CCC34A9" w14:textId="77777777" w:rsidR="00CB1D9B" w:rsidRPr="00123C7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r>
                                    <w:rPr>
                                      <w:sz w:val="16"/>
                                      <w:szCs w:val="18"/>
                                      <w14:textOutline w14:w="9525" w14:cap="rnd" w14:cmpd="sng" w14:algn="ctr">
                                        <w14:noFill/>
                                        <w14:prstDash w14:val="solid"/>
                                        <w14:bevel/>
                                      </w14:textOutline>
                                    </w:rPr>
                                    <w:br/>
                                  </w:r>
                                  <w:r w:rsidRPr="002267E9">
                                    <w:rPr>
                                      <w:sz w:val="16"/>
                                      <w:szCs w:val="18"/>
                                      <w14:textOutline w14:w="9525" w14:cap="rnd" w14:cmpd="sng" w14:algn="ctr">
                                        <w14:noFill/>
                                        <w14:prstDash w14:val="solid"/>
                                        <w14:bevel/>
                                      </w14:textOutline>
                                    </w:rPr>
                                    <w:t>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B15B6" id="Надпись 595" o:spid="_x0000_s1042" type="#_x0000_t202" style="position:absolute;margin-left:145.65pt;margin-top:44.05pt;width:44.75pt;height:2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" fillcolor="white [3212]" stroked="f" strokeweight=".5pt">
                      <v:textbox inset="0,0,0,0">
                        <w:txbxContent>
                          <w:p w14:paraId="3CCC34A9" w14:textId="77777777" w:rsidR="00CB1D9B" w:rsidRPr="00123C7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r>
                              <w:rPr>
                                <w:sz w:val="16"/>
                                <w:szCs w:val="18"/>
                                <w14:textOutline w14:w="9525" w14:cap="rnd" w14:cmpd="sng" w14:algn="ctr">
                                  <w14:noFill/>
                                  <w14:prstDash w14:val="solid"/>
                                  <w14:bevel/>
                                </w14:textOutline>
                              </w:rPr>
                              <w:br/>
                            </w:r>
                            <w:r w:rsidRPr="002267E9">
                              <w:rPr>
                                <w:sz w:val="16"/>
                                <w:szCs w:val="18"/>
                                <w14:textOutline w14:w="9525" w14:cap="rnd" w14:cmpd="sng" w14:algn="ctr">
                                  <w14:noFill/>
                                  <w14:prstDash w14:val="solid"/>
                                  <w14:bevel/>
                                </w14:textOutline>
                              </w:rPr>
                              <w:t>ось</w:t>
                            </w:r>
                          </w:p>
                        </w:txbxContent>
                      </v:textbox>
                    </v:shape>
                  </w:pict>
                </mc:Fallback>
              </mc:AlternateContent>
            </w:r>
            <w:r w:rsidRPr="003F2ECA">
              <w:rPr>
                <w:noProof/>
              </w:rPr>
              <mc:AlternateContent>
                <mc:Choice Requires="wps">
                  <w:drawing>
                    <wp:anchor distT="0" distB="0" distL="114300" distR="114300" simplePos="0" relativeHeight="251674624" behindDoc="0" locked="0" layoutInCell="1" allowOverlap="1" wp14:anchorId="542BC2EE" wp14:editId="2DE1F66F">
                      <wp:simplePos x="0" y="0"/>
                      <wp:positionH relativeFrom="column">
                        <wp:posOffset>1284605</wp:posOffset>
                      </wp:positionH>
                      <wp:positionV relativeFrom="paragraph">
                        <wp:posOffset>267335</wp:posOffset>
                      </wp:positionV>
                      <wp:extent cx="79375" cy="230505"/>
                      <wp:effectExtent l="635" t="0" r="0" b="0"/>
                      <wp:wrapNone/>
                      <wp:docPr id="591" name="Надпись 591"/>
                      <wp:cNvGraphicFramePr/>
                      <a:graphic xmlns:a="http://schemas.openxmlformats.org/drawingml/2006/main">
                        <a:graphicData uri="http://schemas.microsoft.com/office/word/2010/wordprocessingShape">
                          <wps:wsp>
                            <wps:cNvSpPr txBox="1"/>
                            <wps:spPr>
                              <a:xfrm rot="16200000">
                                <a:off x="0" y="0"/>
                                <a:ext cx="79375" cy="230505"/>
                              </a:xfrm>
                              <a:prstGeom prst="rect">
                                <a:avLst/>
                              </a:prstGeom>
                              <a:solidFill>
                                <a:srgbClr val="EAEAEA"/>
                              </a:solidFill>
                              <a:ln w="6350">
                                <a:noFill/>
                              </a:ln>
                            </wps:spPr>
                            <wps:txbx>
                              <w:txbxContent>
                                <w:p w14:paraId="6C248A6F" w14:textId="77777777" w:rsidR="00CB1D9B" w:rsidRPr="000F737B" w:rsidRDefault="00CB1D9B" w:rsidP="00CB1D9B">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BC2EE" id="Надпись 591" o:spid="_x0000_s1043" type="#_x0000_t202" style="position:absolute;margin-left:101.15pt;margin-top:21.05pt;width:6.25pt;height:18.1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" fillcolor="#eaeaea" stroked="f" strokeweight=".5pt">
                      <v:textbox inset="0,0,0,0">
                        <w:txbxContent>
                          <w:p w14:paraId="6C248A6F" w14:textId="77777777" w:rsidR="00CB1D9B" w:rsidRPr="000F737B" w:rsidRDefault="00CB1D9B" w:rsidP="00CB1D9B">
                            <w:pPr>
                              <w:rPr>
                                <w14:textOutline w14:w="9525" w14:cap="rnd" w14:cmpd="sng" w14:algn="ctr">
                                  <w14:noFill/>
                                  <w14:prstDash w14:val="solid"/>
                                  <w14:bevel/>
                                </w14:textOutline>
                              </w:rPr>
                            </w:pPr>
                          </w:p>
                        </w:txbxContent>
                      </v:textbox>
                    </v:shape>
                  </w:pict>
                </mc:Fallback>
              </mc:AlternateContent>
            </w:r>
            <w:r w:rsidRPr="003F2ECA">
              <w:rPr>
                <w:noProof/>
              </w:rPr>
              <mc:AlternateContent>
                <mc:Choice Requires="wps">
                  <w:drawing>
                    <wp:anchor distT="0" distB="0" distL="114300" distR="114300" simplePos="0" relativeHeight="251673600" behindDoc="0" locked="0" layoutInCell="1" allowOverlap="1" wp14:anchorId="50B7CF39" wp14:editId="3695A1D0">
                      <wp:simplePos x="0" y="0"/>
                      <wp:positionH relativeFrom="column">
                        <wp:posOffset>1126490</wp:posOffset>
                      </wp:positionH>
                      <wp:positionV relativeFrom="paragraph">
                        <wp:posOffset>400685</wp:posOffset>
                      </wp:positionV>
                      <wp:extent cx="436880" cy="257810"/>
                      <wp:effectExtent l="0" t="0" r="1270" b="8890"/>
                      <wp:wrapNone/>
                      <wp:docPr id="590" name="Надпись 590"/>
                      <wp:cNvGraphicFramePr/>
                      <a:graphic xmlns:a="http://schemas.openxmlformats.org/drawingml/2006/main">
                        <a:graphicData uri="http://schemas.microsoft.com/office/word/2010/wordprocessingShape">
                          <wps:wsp>
                            <wps:cNvSpPr txBox="1"/>
                            <wps:spPr>
                              <a:xfrm>
                                <a:off x="0" y="0"/>
                                <a:ext cx="436880" cy="257810"/>
                              </a:xfrm>
                              <a:prstGeom prst="rect">
                                <a:avLst/>
                              </a:prstGeom>
                              <a:solidFill>
                                <a:srgbClr val="EAEAEA"/>
                              </a:solidFill>
                              <a:ln w="6350">
                                <a:noFill/>
                              </a:ln>
                            </wps:spPr>
                            <wps:txbx>
                              <w:txbxContent>
                                <w:p w14:paraId="3127A77D"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7CF39" id="Надпись 590" o:spid="_x0000_s1044" type="#_x0000_t202" style="position:absolute;margin-left:88.7pt;margin-top:31.55pt;width:34.4pt;height:2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" fillcolor="#eaeaea" stroked="f" strokeweight=".5pt">
                      <v:textbox inset="0,0,0,0">
                        <w:txbxContent>
                          <w:p w14:paraId="3127A77D"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Pr="003F2ECA">
              <w:rPr>
                <w:noProof/>
                <w:lang w:eastAsia="en-GB"/>
              </w:rPr>
              <w:drawing>
                <wp:inline distT="0" distB="0" distL="0" distR="0" wp14:anchorId="256D75D1" wp14:editId="734D90D0">
                  <wp:extent cx="2414162" cy="1447915"/>
                  <wp:effectExtent l="0" t="0" r="5188" b="0"/>
                  <wp:docPr id="624"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l="8511" r="9667"/>
                          <a:stretch>
                            <a:fillRect/>
                          </a:stretch>
                        </pic:blipFill>
                        <pic:spPr>
                          <a:xfrm>
                            <a:off x="0" y="0"/>
                            <a:ext cx="2414162" cy="1447915"/>
                          </a:xfrm>
                          <a:prstGeom prst="rect">
                            <a:avLst/>
                          </a:prstGeom>
                          <a:noFill/>
                          <a:ln>
                            <a:noFill/>
                            <a:prstDash/>
                          </a:ln>
                        </pic:spPr>
                      </pic:pic>
                    </a:graphicData>
                  </a:graphic>
                </wp:inline>
              </w:drawing>
            </w:r>
          </w:p>
        </w:tc>
      </w:tr>
      <w:tr w:rsidR="00CB1D9B" w:rsidRPr="003F2ECA" w14:paraId="2D9B3312" w14:textId="77777777" w:rsidTr="001F7BAA">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D78E1" w14:textId="77777777" w:rsidR="00CB1D9B" w:rsidRPr="003F2ECA" w:rsidRDefault="00CB1D9B" w:rsidP="001F7BAA">
            <w:pPr>
              <w:spacing w:before="120" w:after="120"/>
              <w:jc w:val="center"/>
              <w:rPr>
                <w:noProof/>
              </w:rPr>
            </w:pPr>
            <w:r w:rsidRPr="003F2ECA">
              <w:rPr>
                <w:b/>
                <w:bCs/>
                <w:noProof/>
              </w:rPr>
              <w:t>Горизонтальные углы</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2FC04" w14:textId="77777777" w:rsidR="00CB1D9B" w:rsidRPr="003F2ECA" w:rsidRDefault="00CB1D9B" w:rsidP="001F7BAA">
            <w:pPr>
              <w:spacing w:before="120" w:after="120"/>
              <w:jc w:val="center"/>
              <w:rPr>
                <w:noProof/>
                <w:lang w:eastAsia="en-GB"/>
              </w:rPr>
            </w:pPr>
            <w:r w:rsidRPr="003F2ECA">
              <w:rPr>
                <w:b/>
                <w:bCs/>
                <w:noProof/>
                <w:lang w:eastAsia="en-GB"/>
              </w:rPr>
              <w:t>Вертикальные углы</w:t>
            </w:r>
          </w:p>
        </w:tc>
      </w:tr>
    </w:tbl>
    <w:p w14:paraId="3602F8B4" w14:textId="77777777" w:rsidR="00CB1D9B" w:rsidRPr="003F2ECA" w:rsidRDefault="00CB1D9B" w:rsidP="00987A7F">
      <w:pPr>
        <w:pStyle w:val="1"/>
        <w:spacing w:before="360" w:after="120"/>
        <w:ind w:left="1134"/>
        <w:jc w:val="left"/>
        <w:rPr>
          <w:szCs w:val="20"/>
        </w:rPr>
      </w:pPr>
      <w:r w:rsidRPr="003F2ECA">
        <w:rPr>
          <w:b w:val="0"/>
          <w:bCs w:val="0"/>
          <w:szCs w:val="20"/>
        </w:rPr>
        <w:t>Таблица А2-1</w:t>
      </w:r>
      <w:r w:rsidRPr="003F2ECA">
        <w:rPr>
          <w:b w:val="0"/>
          <w:bCs w:val="0"/>
          <w:szCs w:val="20"/>
        </w:rPr>
        <w:br/>
      </w:r>
      <w:r w:rsidRPr="003F2ECA">
        <w:rPr>
          <w:szCs w:val="20"/>
        </w:rPr>
        <w:t>Углы геометрической видимости, горизонтальные и вертикальные</w:t>
      </w:r>
    </w:p>
    <w:tbl>
      <w:tblPr>
        <w:tblStyle w:val="ad"/>
        <w:tblW w:w="0" w:type="auto"/>
        <w:tblInd w:w="1134" w:type="dxa"/>
        <w:tblLayout w:type="fixed"/>
        <w:tblCellMar>
          <w:left w:w="11" w:type="dxa"/>
          <w:right w:w="11" w:type="dxa"/>
        </w:tblCellMar>
        <w:tblLook w:val="04A0" w:firstRow="1" w:lastRow="0" w:firstColumn="1" w:lastColumn="0" w:noHBand="0" w:noVBand="1"/>
      </w:tblPr>
      <w:tblGrid>
        <w:gridCol w:w="3705"/>
        <w:gridCol w:w="1679"/>
        <w:gridCol w:w="1699"/>
        <w:gridCol w:w="1411"/>
      </w:tblGrid>
      <w:tr w:rsidR="00CB1D9B" w:rsidRPr="003F2ECA" w14:paraId="3F29171D" w14:textId="77777777" w:rsidTr="001F7BAA">
        <w:trPr>
          <w:tblHeader/>
        </w:trPr>
        <w:tc>
          <w:tcPr>
            <w:tcW w:w="3705" w:type="dxa"/>
            <w:tcBorders>
              <w:bottom w:val="single" w:sz="12" w:space="0" w:color="000000"/>
            </w:tcBorders>
            <w:vAlign w:val="center"/>
          </w:tcPr>
          <w:p w14:paraId="2B0BEFF4" w14:textId="77777777" w:rsidR="00CB1D9B" w:rsidRPr="00CB1D9B" w:rsidRDefault="00CB1D9B" w:rsidP="00CB1D9B">
            <w:pPr>
              <w:tabs>
                <w:tab w:val="left" w:pos="9639"/>
              </w:tabs>
              <w:spacing w:before="80" w:after="80" w:line="200" w:lineRule="exact"/>
              <w:ind w:left="28" w:right="28"/>
              <w:jc w:val="center"/>
              <w:rPr>
                <w:color w:val="000000"/>
                <w:sz w:val="16"/>
                <w:szCs w:val="18"/>
              </w:rPr>
            </w:pPr>
            <w:r w:rsidRPr="00CB1D9B">
              <w:rPr>
                <w:i/>
                <w:iCs/>
                <w:sz w:val="16"/>
                <w:szCs w:val="18"/>
              </w:rPr>
              <w:t>Огонь</w:t>
            </w:r>
          </w:p>
        </w:tc>
        <w:tc>
          <w:tcPr>
            <w:tcW w:w="1679" w:type="dxa"/>
            <w:tcBorders>
              <w:bottom w:val="single" w:sz="12" w:space="0" w:color="000000"/>
            </w:tcBorders>
            <w:vAlign w:val="center"/>
          </w:tcPr>
          <w:p w14:paraId="04011FF6" w14:textId="77777777" w:rsidR="00CB1D9B" w:rsidRPr="00CB1D9B" w:rsidRDefault="00CB1D9B" w:rsidP="001F7BAA">
            <w:pPr>
              <w:tabs>
                <w:tab w:val="left" w:pos="9639"/>
              </w:tabs>
              <w:spacing w:before="80" w:after="80" w:line="200" w:lineRule="exact"/>
              <w:ind w:left="28" w:right="28"/>
              <w:jc w:val="center"/>
              <w:rPr>
                <w:color w:val="000000"/>
                <w:sz w:val="16"/>
                <w:szCs w:val="18"/>
              </w:rPr>
            </w:pPr>
            <w:r w:rsidRPr="00CB1D9B">
              <w:rPr>
                <w:i/>
                <w:iCs/>
                <w:sz w:val="16"/>
                <w:szCs w:val="18"/>
              </w:rPr>
              <w:t>Минимальные горизонтальные углы (внутри/снаружи)</w:t>
            </w:r>
          </w:p>
        </w:tc>
        <w:tc>
          <w:tcPr>
            <w:tcW w:w="1699" w:type="dxa"/>
            <w:tcBorders>
              <w:bottom w:val="single" w:sz="12" w:space="0" w:color="000000"/>
            </w:tcBorders>
            <w:vAlign w:val="center"/>
          </w:tcPr>
          <w:p w14:paraId="3A33DC4F" w14:textId="77777777" w:rsidR="00CB1D9B" w:rsidRPr="00CB1D9B" w:rsidRDefault="00CB1D9B" w:rsidP="001F7BAA">
            <w:pPr>
              <w:tabs>
                <w:tab w:val="left" w:pos="9639"/>
              </w:tabs>
              <w:spacing w:before="80" w:after="80" w:line="200" w:lineRule="exact"/>
              <w:ind w:left="28" w:right="28"/>
              <w:jc w:val="center"/>
              <w:rPr>
                <w:color w:val="000000"/>
                <w:sz w:val="16"/>
                <w:szCs w:val="18"/>
              </w:rPr>
            </w:pPr>
            <w:r w:rsidRPr="00CB1D9B">
              <w:rPr>
                <w:i/>
                <w:iCs/>
                <w:sz w:val="16"/>
                <w:szCs w:val="18"/>
              </w:rPr>
              <w:t>Минимальные вертикальные углы (верхний/нижний)</w:t>
            </w:r>
          </w:p>
        </w:tc>
        <w:tc>
          <w:tcPr>
            <w:tcW w:w="1411" w:type="dxa"/>
            <w:tcBorders>
              <w:bottom w:val="single" w:sz="12" w:space="0" w:color="000000"/>
            </w:tcBorders>
            <w:vAlign w:val="center"/>
          </w:tcPr>
          <w:p w14:paraId="7297A886" w14:textId="77777777" w:rsidR="00CB1D9B" w:rsidRPr="00CB1D9B" w:rsidRDefault="00CB1D9B" w:rsidP="001F7BAA">
            <w:pPr>
              <w:tabs>
                <w:tab w:val="left" w:pos="9639"/>
              </w:tabs>
              <w:spacing w:before="80" w:after="80" w:line="200" w:lineRule="exact"/>
              <w:ind w:left="28" w:right="28"/>
              <w:jc w:val="center"/>
              <w:rPr>
                <w:color w:val="000000"/>
                <w:sz w:val="16"/>
                <w:szCs w:val="18"/>
              </w:rPr>
            </w:pPr>
            <w:r w:rsidRPr="00CB1D9B">
              <w:rPr>
                <w:i/>
                <w:iCs/>
                <w:sz w:val="16"/>
                <w:szCs w:val="18"/>
              </w:rPr>
              <w:t>Дополнительная информация</w:t>
            </w:r>
          </w:p>
        </w:tc>
      </w:tr>
      <w:tr w:rsidR="00CB1D9B" w:rsidRPr="003F2ECA" w14:paraId="3DABD2A4" w14:textId="77777777" w:rsidTr="001F7BAA">
        <w:tc>
          <w:tcPr>
            <w:tcW w:w="3705" w:type="dxa"/>
            <w:tcBorders>
              <w:top w:val="single" w:sz="12" w:space="0" w:color="000000"/>
            </w:tcBorders>
            <w:vAlign w:val="center"/>
          </w:tcPr>
          <w:p w14:paraId="266885E2" w14:textId="77777777" w:rsidR="00CB1D9B" w:rsidRPr="003F2ECA" w:rsidRDefault="00CB1D9B" w:rsidP="001F7BAA">
            <w:pPr>
              <w:tabs>
                <w:tab w:val="left" w:pos="9639"/>
              </w:tabs>
              <w:spacing w:before="40" w:after="40" w:line="220" w:lineRule="atLeast"/>
              <w:ind w:left="28" w:right="28"/>
              <w:rPr>
                <w:color w:val="000000"/>
                <w:sz w:val="18"/>
                <w:szCs w:val="18"/>
              </w:rPr>
            </w:pPr>
            <w:r w:rsidRPr="003F2ECA">
              <w:rPr>
                <w:sz w:val="18"/>
                <w:szCs w:val="18"/>
              </w:rPr>
              <w:t>Передний указатель поворота (1, 1a, 1b)</w:t>
            </w:r>
          </w:p>
        </w:tc>
        <w:tc>
          <w:tcPr>
            <w:tcW w:w="1679" w:type="dxa"/>
            <w:tcBorders>
              <w:top w:val="single" w:sz="12" w:space="0" w:color="000000"/>
            </w:tcBorders>
            <w:vAlign w:val="center"/>
          </w:tcPr>
          <w:p w14:paraId="12E4FA7C" w14:textId="77777777"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45°/80°</w:t>
            </w:r>
          </w:p>
          <w:p w14:paraId="756A102E" w14:textId="6C4C3163"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(20°/80</w:t>
            </w:r>
            <w:proofErr w:type="gramStart"/>
            <w:r w:rsidRPr="003F2ECA">
              <w:rPr>
                <w:sz w:val="18"/>
                <w:szCs w:val="18"/>
              </w:rPr>
              <w:t>°)</w:t>
            </w:r>
            <w:r w:rsidRPr="003F2ECA">
              <w:rPr>
                <w:sz w:val="18"/>
                <w:szCs w:val="18"/>
                <w:vertAlign w:val="superscript"/>
              </w:rPr>
              <w:t>a</w:t>
            </w:r>
            <w:proofErr w:type="gramEnd"/>
          </w:p>
        </w:tc>
        <w:tc>
          <w:tcPr>
            <w:tcW w:w="1699" w:type="dxa"/>
            <w:tcBorders>
              <w:top w:val="single" w:sz="12" w:space="0" w:color="000000"/>
            </w:tcBorders>
            <w:vAlign w:val="center"/>
          </w:tcPr>
          <w:p w14:paraId="00FBAA34" w14:textId="77777777"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15°/15°</w:t>
            </w:r>
          </w:p>
          <w:p w14:paraId="51BD392C" w14:textId="77777777"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 xml:space="preserve">(15°/5°) </w:t>
            </w:r>
            <w:r w:rsidRPr="003F2ECA">
              <w:rPr>
                <w:sz w:val="18"/>
                <w:szCs w:val="18"/>
                <w:vertAlign w:val="superscript"/>
              </w:rPr>
              <w:t>b</w:t>
            </w:r>
          </w:p>
        </w:tc>
        <w:tc>
          <w:tcPr>
            <w:tcW w:w="1411" w:type="dxa"/>
            <w:tcBorders>
              <w:top w:val="single" w:sz="12" w:space="0" w:color="000000"/>
            </w:tcBorders>
            <w:vAlign w:val="center"/>
          </w:tcPr>
          <w:p w14:paraId="6347343C" w14:textId="77777777"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w:t>
            </w:r>
          </w:p>
        </w:tc>
      </w:tr>
      <w:tr w:rsidR="00CB1D9B" w:rsidRPr="003F2ECA" w14:paraId="49CCF843" w14:textId="77777777" w:rsidTr="001F7BAA">
        <w:tc>
          <w:tcPr>
            <w:tcW w:w="3705" w:type="dxa"/>
            <w:vAlign w:val="center"/>
          </w:tcPr>
          <w:p w14:paraId="03BCA630" w14:textId="77777777" w:rsidR="00CB1D9B" w:rsidRPr="003F2ECA" w:rsidRDefault="00CB1D9B" w:rsidP="001F7BAA">
            <w:pPr>
              <w:tabs>
                <w:tab w:val="left" w:pos="9639"/>
              </w:tabs>
              <w:spacing w:before="40" w:after="40" w:line="220" w:lineRule="atLeast"/>
              <w:ind w:left="28" w:right="28"/>
              <w:rPr>
                <w:color w:val="000000"/>
                <w:sz w:val="18"/>
                <w:szCs w:val="18"/>
              </w:rPr>
            </w:pPr>
            <w:r w:rsidRPr="003F2ECA">
              <w:rPr>
                <w:sz w:val="18"/>
                <w:szCs w:val="18"/>
              </w:rPr>
              <w:t>Задний указатель поворота (2a, 2b)</w:t>
            </w:r>
          </w:p>
        </w:tc>
        <w:tc>
          <w:tcPr>
            <w:tcW w:w="1679" w:type="dxa"/>
            <w:vAlign w:val="center"/>
          </w:tcPr>
          <w:p w14:paraId="77403349" w14:textId="77777777"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45°/80°</w:t>
            </w:r>
          </w:p>
          <w:p w14:paraId="74FC6C08" w14:textId="1D926211"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(20°/80</w:t>
            </w:r>
            <w:proofErr w:type="gramStart"/>
            <w:r w:rsidRPr="003F2ECA">
              <w:rPr>
                <w:sz w:val="18"/>
                <w:szCs w:val="18"/>
              </w:rPr>
              <w:t>°)</w:t>
            </w:r>
            <w:r w:rsidRPr="003F2ECA">
              <w:rPr>
                <w:sz w:val="18"/>
                <w:szCs w:val="18"/>
                <w:vertAlign w:val="superscript"/>
              </w:rPr>
              <w:t>a</w:t>
            </w:r>
            <w:proofErr w:type="gramEnd"/>
          </w:p>
        </w:tc>
        <w:tc>
          <w:tcPr>
            <w:tcW w:w="1699" w:type="dxa"/>
            <w:vAlign w:val="center"/>
          </w:tcPr>
          <w:p w14:paraId="12C95A22" w14:textId="420F96CE"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15°/15° (15°/5</w:t>
            </w:r>
            <w:proofErr w:type="gramStart"/>
            <w:r w:rsidRPr="003F2ECA">
              <w:rPr>
                <w:sz w:val="18"/>
                <w:szCs w:val="18"/>
              </w:rPr>
              <w:t>°)</w:t>
            </w:r>
            <w:r w:rsidRPr="003F2ECA">
              <w:rPr>
                <w:sz w:val="18"/>
                <w:szCs w:val="18"/>
                <w:vertAlign w:val="superscript"/>
              </w:rPr>
              <w:t>b</w:t>
            </w:r>
            <w:proofErr w:type="gramEnd"/>
          </w:p>
          <w:p w14:paraId="51937B21" w14:textId="77777777"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 xml:space="preserve">(5°/15°) </w:t>
            </w:r>
            <w:r w:rsidRPr="003F2ECA">
              <w:rPr>
                <w:sz w:val="18"/>
                <w:szCs w:val="18"/>
                <w:vertAlign w:val="superscript"/>
              </w:rPr>
              <w:t>c</w:t>
            </w:r>
          </w:p>
        </w:tc>
        <w:tc>
          <w:tcPr>
            <w:tcW w:w="1411" w:type="dxa"/>
            <w:vAlign w:val="center"/>
          </w:tcPr>
          <w:p w14:paraId="21E78458" w14:textId="77777777"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w:t>
            </w:r>
          </w:p>
        </w:tc>
      </w:tr>
      <w:tr w:rsidR="00CB1D9B" w:rsidRPr="003F2ECA" w14:paraId="5EA99A90" w14:textId="77777777" w:rsidTr="001F7BAA">
        <w:tc>
          <w:tcPr>
            <w:tcW w:w="3705" w:type="dxa"/>
            <w:vAlign w:val="center"/>
          </w:tcPr>
          <w:p w14:paraId="575D0971" w14:textId="77777777" w:rsidR="00CB1D9B" w:rsidRPr="003F2ECA" w:rsidRDefault="00CB1D9B" w:rsidP="001F7BAA">
            <w:pPr>
              <w:tabs>
                <w:tab w:val="left" w:pos="9639"/>
              </w:tabs>
              <w:spacing w:before="40" w:after="40" w:line="220" w:lineRule="atLeast"/>
              <w:ind w:left="28" w:right="28"/>
              <w:rPr>
                <w:color w:val="000000"/>
                <w:sz w:val="18"/>
                <w:szCs w:val="18"/>
              </w:rPr>
            </w:pPr>
            <w:r w:rsidRPr="003F2ECA">
              <w:rPr>
                <w:sz w:val="18"/>
                <w:szCs w:val="18"/>
              </w:rPr>
              <w:t xml:space="preserve">Передний/задний указатель поворота </w:t>
            </w:r>
            <w:r w:rsidRPr="003F2ECA">
              <w:rPr>
                <w:sz w:val="18"/>
                <w:szCs w:val="18"/>
              </w:rPr>
              <w:br/>
              <w:t>(11, 11a, 11b, 11с, 12)</w:t>
            </w:r>
          </w:p>
        </w:tc>
        <w:tc>
          <w:tcPr>
            <w:tcW w:w="1679" w:type="dxa"/>
            <w:vAlign w:val="center"/>
          </w:tcPr>
          <w:p w14:paraId="27400B7E" w14:textId="77777777"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20°/80°</w:t>
            </w:r>
          </w:p>
        </w:tc>
        <w:tc>
          <w:tcPr>
            <w:tcW w:w="1699" w:type="dxa"/>
            <w:vAlign w:val="center"/>
          </w:tcPr>
          <w:p w14:paraId="5F05B9A3" w14:textId="6B192FC7"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15°/15° (15°/5</w:t>
            </w:r>
            <w:proofErr w:type="gramStart"/>
            <w:r w:rsidRPr="003F2ECA">
              <w:rPr>
                <w:sz w:val="18"/>
                <w:szCs w:val="18"/>
              </w:rPr>
              <w:t>°)</w:t>
            </w:r>
            <w:r w:rsidRPr="003F2ECA">
              <w:rPr>
                <w:sz w:val="18"/>
                <w:szCs w:val="18"/>
                <w:vertAlign w:val="superscript"/>
              </w:rPr>
              <w:t>b</w:t>
            </w:r>
            <w:proofErr w:type="gramEnd"/>
          </w:p>
        </w:tc>
        <w:tc>
          <w:tcPr>
            <w:tcW w:w="1411" w:type="dxa"/>
            <w:vAlign w:val="center"/>
          </w:tcPr>
          <w:p w14:paraId="79AF8C63" w14:textId="77777777"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w:t>
            </w:r>
          </w:p>
        </w:tc>
      </w:tr>
      <w:tr w:rsidR="00CB1D9B" w:rsidRPr="003F2ECA" w14:paraId="0DB3274A" w14:textId="77777777" w:rsidTr="001F7BAA">
        <w:tc>
          <w:tcPr>
            <w:tcW w:w="3705" w:type="dxa"/>
            <w:vAlign w:val="center"/>
          </w:tcPr>
          <w:p w14:paraId="2B9B7608" w14:textId="77777777" w:rsidR="00CB1D9B" w:rsidRPr="003F2ECA" w:rsidRDefault="00CB1D9B" w:rsidP="001F7BAA">
            <w:pPr>
              <w:tabs>
                <w:tab w:val="left" w:pos="9639"/>
              </w:tabs>
              <w:spacing w:before="40" w:after="40" w:line="220" w:lineRule="atLeast"/>
              <w:ind w:left="28" w:right="28"/>
              <w:rPr>
                <w:color w:val="000000"/>
                <w:sz w:val="18"/>
                <w:szCs w:val="18"/>
              </w:rPr>
            </w:pPr>
            <w:r w:rsidRPr="003F2ECA">
              <w:rPr>
                <w:sz w:val="18"/>
                <w:szCs w:val="18"/>
              </w:rPr>
              <w:t>Передний/задний габаритный огонь — одиночный (MA, MR)</w:t>
            </w:r>
          </w:p>
        </w:tc>
        <w:tc>
          <w:tcPr>
            <w:tcW w:w="1679" w:type="dxa"/>
            <w:vAlign w:val="center"/>
          </w:tcPr>
          <w:p w14:paraId="060BE415" w14:textId="77777777"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80°/80°</w:t>
            </w:r>
          </w:p>
        </w:tc>
        <w:tc>
          <w:tcPr>
            <w:tcW w:w="1699" w:type="dxa"/>
            <w:vAlign w:val="center"/>
          </w:tcPr>
          <w:p w14:paraId="11399E92" w14:textId="404AE86B"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15°/10° (15°/5</w:t>
            </w:r>
            <w:proofErr w:type="gramStart"/>
            <w:r w:rsidRPr="003F2ECA">
              <w:rPr>
                <w:sz w:val="18"/>
                <w:szCs w:val="18"/>
              </w:rPr>
              <w:t>°)</w:t>
            </w:r>
            <w:r w:rsidRPr="003F2ECA">
              <w:rPr>
                <w:sz w:val="18"/>
                <w:szCs w:val="18"/>
                <w:vertAlign w:val="superscript"/>
              </w:rPr>
              <w:t>b</w:t>
            </w:r>
            <w:proofErr w:type="gramEnd"/>
          </w:p>
        </w:tc>
        <w:tc>
          <w:tcPr>
            <w:tcW w:w="1411" w:type="dxa"/>
            <w:vAlign w:val="center"/>
          </w:tcPr>
          <w:p w14:paraId="6A850F91" w14:textId="77777777"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w:t>
            </w:r>
          </w:p>
        </w:tc>
      </w:tr>
      <w:tr w:rsidR="00CB1D9B" w:rsidRPr="003F2ECA" w14:paraId="0EB5AA8B" w14:textId="77777777" w:rsidTr="001F7BAA">
        <w:tc>
          <w:tcPr>
            <w:tcW w:w="3705" w:type="dxa"/>
            <w:vAlign w:val="center"/>
          </w:tcPr>
          <w:p w14:paraId="2CF6EDCB" w14:textId="77777777" w:rsidR="00CB1D9B" w:rsidRPr="003F2ECA" w:rsidRDefault="00CB1D9B" w:rsidP="001F7BAA">
            <w:pPr>
              <w:tabs>
                <w:tab w:val="left" w:pos="9639"/>
              </w:tabs>
              <w:spacing w:before="40" w:after="40" w:line="220" w:lineRule="atLeast"/>
              <w:ind w:left="28" w:right="28"/>
              <w:rPr>
                <w:color w:val="000000"/>
                <w:sz w:val="18"/>
                <w:szCs w:val="18"/>
              </w:rPr>
            </w:pPr>
            <w:r w:rsidRPr="003F2ECA">
              <w:rPr>
                <w:sz w:val="18"/>
                <w:szCs w:val="18"/>
              </w:rPr>
              <w:lastRenderedPageBreak/>
              <w:t xml:space="preserve">Передний/задний габаритный огонь — </w:t>
            </w:r>
            <w:r w:rsidRPr="003F2ECA">
              <w:rPr>
                <w:sz w:val="18"/>
                <w:szCs w:val="18"/>
              </w:rPr>
              <w:br/>
              <w:t>парный (MA, MR)</w:t>
            </w:r>
          </w:p>
        </w:tc>
        <w:tc>
          <w:tcPr>
            <w:tcW w:w="1679" w:type="dxa"/>
            <w:vAlign w:val="center"/>
          </w:tcPr>
          <w:p w14:paraId="180D4929" w14:textId="77777777"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20°/80°</w:t>
            </w:r>
          </w:p>
        </w:tc>
        <w:tc>
          <w:tcPr>
            <w:tcW w:w="1699" w:type="dxa"/>
            <w:vAlign w:val="center"/>
          </w:tcPr>
          <w:p w14:paraId="50BC5727" w14:textId="14C325EB"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15°/10° (15°/5</w:t>
            </w:r>
            <w:proofErr w:type="gramStart"/>
            <w:r w:rsidRPr="003F2ECA">
              <w:rPr>
                <w:sz w:val="18"/>
                <w:szCs w:val="18"/>
              </w:rPr>
              <w:t>°)</w:t>
            </w:r>
            <w:r w:rsidRPr="003F2ECA">
              <w:rPr>
                <w:sz w:val="18"/>
                <w:szCs w:val="18"/>
                <w:vertAlign w:val="superscript"/>
              </w:rPr>
              <w:t>b</w:t>
            </w:r>
            <w:proofErr w:type="gramEnd"/>
          </w:p>
        </w:tc>
        <w:tc>
          <w:tcPr>
            <w:tcW w:w="1411" w:type="dxa"/>
            <w:vAlign w:val="center"/>
          </w:tcPr>
          <w:p w14:paraId="646841EA" w14:textId="77777777"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w:t>
            </w:r>
          </w:p>
        </w:tc>
      </w:tr>
      <w:tr w:rsidR="00CB1D9B" w:rsidRPr="003F2ECA" w14:paraId="2AA1F674" w14:textId="77777777" w:rsidTr="001F7BAA">
        <w:tc>
          <w:tcPr>
            <w:tcW w:w="3705" w:type="dxa"/>
            <w:vAlign w:val="center"/>
          </w:tcPr>
          <w:p w14:paraId="6A5C45A0" w14:textId="77777777" w:rsidR="00CB1D9B" w:rsidRPr="003F2ECA" w:rsidRDefault="00CB1D9B" w:rsidP="001F7BAA">
            <w:pPr>
              <w:tabs>
                <w:tab w:val="left" w:pos="9639"/>
              </w:tabs>
              <w:spacing w:before="40" w:after="40" w:line="220" w:lineRule="atLeast"/>
              <w:ind w:left="28" w:right="28"/>
              <w:rPr>
                <w:color w:val="000000"/>
                <w:sz w:val="18"/>
                <w:szCs w:val="18"/>
              </w:rPr>
            </w:pPr>
            <w:r w:rsidRPr="003F2ECA">
              <w:rPr>
                <w:sz w:val="18"/>
                <w:szCs w:val="18"/>
              </w:rPr>
              <w:t>Сигнал торможения — одиночный (MS)</w:t>
            </w:r>
          </w:p>
        </w:tc>
        <w:tc>
          <w:tcPr>
            <w:tcW w:w="1679" w:type="dxa"/>
            <w:vAlign w:val="center"/>
          </w:tcPr>
          <w:p w14:paraId="70E7EEA1" w14:textId="77777777"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45°/45°</w:t>
            </w:r>
          </w:p>
        </w:tc>
        <w:tc>
          <w:tcPr>
            <w:tcW w:w="1699" w:type="dxa"/>
            <w:vAlign w:val="center"/>
          </w:tcPr>
          <w:p w14:paraId="0CBA78B9" w14:textId="13C8FAC6"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15°/10° (15°/5</w:t>
            </w:r>
            <w:proofErr w:type="gramStart"/>
            <w:r w:rsidRPr="003F2ECA">
              <w:rPr>
                <w:sz w:val="18"/>
                <w:szCs w:val="18"/>
              </w:rPr>
              <w:t>°)</w:t>
            </w:r>
            <w:r w:rsidRPr="003F2ECA">
              <w:rPr>
                <w:sz w:val="18"/>
                <w:szCs w:val="18"/>
                <w:vertAlign w:val="superscript"/>
              </w:rPr>
              <w:t>b</w:t>
            </w:r>
            <w:proofErr w:type="gramEnd"/>
          </w:p>
        </w:tc>
        <w:tc>
          <w:tcPr>
            <w:tcW w:w="1411" w:type="dxa"/>
            <w:vAlign w:val="center"/>
          </w:tcPr>
          <w:p w14:paraId="68B609C7" w14:textId="77777777"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w:t>
            </w:r>
          </w:p>
        </w:tc>
      </w:tr>
      <w:tr w:rsidR="00CB1D9B" w:rsidRPr="003F2ECA" w14:paraId="5DD5B7FD" w14:textId="77777777" w:rsidTr="001F7BAA">
        <w:tc>
          <w:tcPr>
            <w:tcW w:w="3705" w:type="dxa"/>
            <w:vAlign w:val="center"/>
          </w:tcPr>
          <w:p w14:paraId="22788DD8" w14:textId="77777777" w:rsidR="00CB1D9B" w:rsidRPr="003F2ECA" w:rsidRDefault="00CB1D9B" w:rsidP="001F7BAA">
            <w:pPr>
              <w:tabs>
                <w:tab w:val="left" w:pos="9639"/>
              </w:tabs>
              <w:spacing w:before="40" w:after="40" w:line="220" w:lineRule="atLeast"/>
              <w:ind w:left="28" w:right="28"/>
              <w:rPr>
                <w:color w:val="000000"/>
                <w:sz w:val="18"/>
                <w:szCs w:val="18"/>
              </w:rPr>
            </w:pPr>
            <w:r w:rsidRPr="003F2ECA">
              <w:rPr>
                <w:sz w:val="18"/>
                <w:szCs w:val="18"/>
              </w:rPr>
              <w:t>Сигнал торможения — парный (MS)</w:t>
            </w:r>
          </w:p>
        </w:tc>
        <w:tc>
          <w:tcPr>
            <w:tcW w:w="1679" w:type="dxa"/>
            <w:vAlign w:val="center"/>
          </w:tcPr>
          <w:p w14:paraId="05E658CF" w14:textId="77777777"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0°/45°</w:t>
            </w:r>
          </w:p>
        </w:tc>
        <w:tc>
          <w:tcPr>
            <w:tcW w:w="1699" w:type="dxa"/>
            <w:vAlign w:val="center"/>
          </w:tcPr>
          <w:p w14:paraId="70E9BFA8" w14:textId="2049342E"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15°/10° (15°/5</w:t>
            </w:r>
            <w:proofErr w:type="gramStart"/>
            <w:r w:rsidRPr="003F2ECA">
              <w:rPr>
                <w:sz w:val="18"/>
                <w:szCs w:val="18"/>
              </w:rPr>
              <w:t>°)</w:t>
            </w:r>
            <w:r w:rsidRPr="003F2ECA">
              <w:rPr>
                <w:sz w:val="18"/>
                <w:szCs w:val="18"/>
                <w:vertAlign w:val="superscript"/>
              </w:rPr>
              <w:t>b</w:t>
            </w:r>
            <w:proofErr w:type="gramEnd"/>
          </w:p>
        </w:tc>
        <w:tc>
          <w:tcPr>
            <w:tcW w:w="1411" w:type="dxa"/>
            <w:vAlign w:val="center"/>
          </w:tcPr>
          <w:p w14:paraId="526A94A7" w14:textId="77777777" w:rsidR="00CB1D9B" w:rsidRPr="003F2ECA" w:rsidRDefault="00CB1D9B" w:rsidP="001F7BAA">
            <w:pPr>
              <w:tabs>
                <w:tab w:val="left" w:pos="9639"/>
              </w:tabs>
              <w:spacing w:before="40" w:after="40" w:line="220" w:lineRule="atLeast"/>
              <w:ind w:left="28" w:right="28"/>
              <w:jc w:val="center"/>
              <w:rPr>
                <w:color w:val="000000"/>
                <w:sz w:val="18"/>
                <w:szCs w:val="18"/>
              </w:rPr>
            </w:pPr>
            <w:r w:rsidRPr="003F2ECA">
              <w:rPr>
                <w:sz w:val="18"/>
                <w:szCs w:val="18"/>
              </w:rPr>
              <w:t>-</w:t>
            </w:r>
          </w:p>
        </w:tc>
      </w:tr>
      <w:tr w:rsidR="00CB1D9B" w:rsidRPr="003F2ECA" w14:paraId="697316EB" w14:textId="77777777" w:rsidTr="001F7BAA">
        <w:tc>
          <w:tcPr>
            <w:tcW w:w="3705" w:type="dxa"/>
            <w:vAlign w:val="center"/>
          </w:tcPr>
          <w:p w14:paraId="6B003F45" w14:textId="77777777" w:rsidR="00CB1D9B" w:rsidRPr="003F2ECA" w:rsidRDefault="00CB1D9B" w:rsidP="001F7BAA">
            <w:pPr>
              <w:tabs>
                <w:tab w:val="left" w:pos="9639"/>
              </w:tabs>
              <w:spacing w:before="40" w:after="40" w:line="220" w:lineRule="atLeast"/>
              <w:ind w:left="28" w:right="28"/>
              <w:rPr>
                <w:sz w:val="18"/>
                <w:szCs w:val="18"/>
              </w:rPr>
            </w:pPr>
            <w:r w:rsidRPr="003F2ECA">
              <w:rPr>
                <w:sz w:val="18"/>
                <w:szCs w:val="18"/>
              </w:rPr>
              <w:t xml:space="preserve">Передний/задний габаритный огонь </w:t>
            </w:r>
            <w:r w:rsidRPr="003F2ECA">
              <w:rPr>
                <w:sz w:val="18"/>
                <w:szCs w:val="18"/>
              </w:rPr>
              <w:br/>
              <w:t>(A, R1, R2)</w:t>
            </w:r>
          </w:p>
        </w:tc>
        <w:tc>
          <w:tcPr>
            <w:tcW w:w="1679" w:type="dxa"/>
            <w:vAlign w:val="center"/>
          </w:tcPr>
          <w:p w14:paraId="03883C85" w14:textId="0E1C1E78"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45°/80° (20°/80</w:t>
            </w:r>
            <w:proofErr w:type="gramStart"/>
            <w:r w:rsidRPr="003F2ECA">
              <w:rPr>
                <w:sz w:val="18"/>
                <w:szCs w:val="18"/>
              </w:rPr>
              <w:t>°)</w:t>
            </w:r>
            <w:r w:rsidRPr="003F2ECA">
              <w:rPr>
                <w:sz w:val="18"/>
                <w:szCs w:val="18"/>
                <w:vertAlign w:val="superscript"/>
              </w:rPr>
              <w:t>a</w:t>
            </w:r>
            <w:proofErr w:type="gramEnd"/>
          </w:p>
        </w:tc>
        <w:tc>
          <w:tcPr>
            <w:tcW w:w="1699" w:type="dxa"/>
            <w:vAlign w:val="center"/>
          </w:tcPr>
          <w:p w14:paraId="1C8676F0" w14:textId="33638FAB"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15°/15° (15°/5</w:t>
            </w:r>
            <w:proofErr w:type="gramStart"/>
            <w:r w:rsidRPr="003F2ECA">
              <w:rPr>
                <w:sz w:val="18"/>
                <w:szCs w:val="18"/>
              </w:rPr>
              <w:t>°)</w:t>
            </w:r>
            <w:r w:rsidRPr="003F2ECA">
              <w:rPr>
                <w:sz w:val="18"/>
                <w:szCs w:val="18"/>
                <w:vertAlign w:val="superscript"/>
              </w:rPr>
              <w:t>b</w:t>
            </w:r>
            <w:proofErr w:type="gramEnd"/>
            <w:r w:rsidRPr="003F2ECA">
              <w:rPr>
                <w:sz w:val="18"/>
                <w:szCs w:val="18"/>
              </w:rPr>
              <w:t xml:space="preserve"> (5°/15°) </w:t>
            </w:r>
            <w:r w:rsidRPr="003F2ECA">
              <w:rPr>
                <w:sz w:val="18"/>
                <w:szCs w:val="18"/>
                <w:vertAlign w:val="superscript"/>
              </w:rPr>
              <w:t>c</w:t>
            </w:r>
          </w:p>
        </w:tc>
        <w:tc>
          <w:tcPr>
            <w:tcW w:w="1411" w:type="dxa"/>
            <w:vAlign w:val="center"/>
          </w:tcPr>
          <w:p w14:paraId="6D8D86A3" w14:textId="77777777"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w:t>
            </w:r>
          </w:p>
        </w:tc>
      </w:tr>
      <w:tr w:rsidR="00CB1D9B" w:rsidRPr="003F2ECA" w14:paraId="3DFEE7D4" w14:textId="77777777" w:rsidTr="001F7BAA">
        <w:tc>
          <w:tcPr>
            <w:tcW w:w="3705" w:type="dxa"/>
            <w:vAlign w:val="center"/>
          </w:tcPr>
          <w:p w14:paraId="7F433160" w14:textId="77777777" w:rsidR="00CB1D9B" w:rsidRPr="003F2ECA" w:rsidRDefault="00CB1D9B" w:rsidP="001F7BAA">
            <w:pPr>
              <w:tabs>
                <w:tab w:val="left" w:pos="9639"/>
              </w:tabs>
              <w:spacing w:before="40" w:after="40" w:line="220" w:lineRule="atLeast"/>
              <w:ind w:left="28" w:right="28"/>
              <w:rPr>
                <w:sz w:val="18"/>
                <w:szCs w:val="18"/>
              </w:rPr>
            </w:pPr>
            <w:r w:rsidRPr="003F2ECA">
              <w:rPr>
                <w:sz w:val="18"/>
                <w:szCs w:val="18"/>
              </w:rPr>
              <w:t>Передний/задний стояночный огонь (77R)</w:t>
            </w:r>
          </w:p>
        </w:tc>
        <w:tc>
          <w:tcPr>
            <w:tcW w:w="1679" w:type="dxa"/>
            <w:vAlign w:val="center"/>
          </w:tcPr>
          <w:p w14:paraId="4FCA2151" w14:textId="77777777"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0°/45°</w:t>
            </w:r>
          </w:p>
        </w:tc>
        <w:tc>
          <w:tcPr>
            <w:tcW w:w="1699" w:type="dxa"/>
            <w:vAlign w:val="center"/>
          </w:tcPr>
          <w:p w14:paraId="186CFA91" w14:textId="0D8B6D7D"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15°/15° (15°/5</w:t>
            </w:r>
            <w:proofErr w:type="gramStart"/>
            <w:r w:rsidRPr="003F2ECA">
              <w:rPr>
                <w:sz w:val="18"/>
                <w:szCs w:val="18"/>
              </w:rPr>
              <w:t>°)</w:t>
            </w:r>
            <w:r w:rsidRPr="003F2ECA">
              <w:rPr>
                <w:sz w:val="18"/>
                <w:szCs w:val="18"/>
                <w:vertAlign w:val="superscript"/>
              </w:rPr>
              <w:t>b</w:t>
            </w:r>
            <w:proofErr w:type="gramEnd"/>
          </w:p>
        </w:tc>
        <w:tc>
          <w:tcPr>
            <w:tcW w:w="1411" w:type="dxa"/>
            <w:vAlign w:val="center"/>
          </w:tcPr>
          <w:p w14:paraId="27D553DC" w14:textId="77777777"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w:t>
            </w:r>
          </w:p>
        </w:tc>
      </w:tr>
      <w:tr w:rsidR="00CB1D9B" w:rsidRPr="003F2ECA" w14:paraId="1CA0CE92" w14:textId="77777777" w:rsidTr="001F7BAA">
        <w:tc>
          <w:tcPr>
            <w:tcW w:w="3705" w:type="dxa"/>
            <w:vAlign w:val="center"/>
          </w:tcPr>
          <w:p w14:paraId="77107FBC" w14:textId="77777777" w:rsidR="00CB1D9B" w:rsidRPr="003F2ECA" w:rsidRDefault="00CB1D9B" w:rsidP="001F7BAA">
            <w:pPr>
              <w:tabs>
                <w:tab w:val="left" w:pos="9639"/>
              </w:tabs>
              <w:spacing w:before="40" w:after="40" w:line="220" w:lineRule="atLeast"/>
              <w:ind w:left="28" w:right="28"/>
              <w:rPr>
                <w:sz w:val="18"/>
                <w:szCs w:val="18"/>
              </w:rPr>
            </w:pPr>
            <w:r w:rsidRPr="003F2ECA">
              <w:rPr>
                <w:sz w:val="18"/>
                <w:szCs w:val="18"/>
              </w:rPr>
              <w:t xml:space="preserve">Передний/задний контурный огонь </w:t>
            </w:r>
            <w:r w:rsidRPr="003F2ECA">
              <w:rPr>
                <w:sz w:val="18"/>
                <w:szCs w:val="18"/>
              </w:rPr>
              <w:br/>
              <w:t>(AM, RM1, RM2)</w:t>
            </w:r>
          </w:p>
        </w:tc>
        <w:tc>
          <w:tcPr>
            <w:tcW w:w="1679" w:type="dxa"/>
            <w:vAlign w:val="center"/>
          </w:tcPr>
          <w:p w14:paraId="4F0159B0" w14:textId="77777777"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0°/80°</w:t>
            </w:r>
          </w:p>
        </w:tc>
        <w:tc>
          <w:tcPr>
            <w:tcW w:w="1699" w:type="dxa"/>
            <w:vAlign w:val="center"/>
          </w:tcPr>
          <w:p w14:paraId="01DAA1AA" w14:textId="38F40A22"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15°/15° (15°/5</w:t>
            </w:r>
            <w:proofErr w:type="gramStart"/>
            <w:r w:rsidRPr="003F2ECA">
              <w:rPr>
                <w:sz w:val="18"/>
                <w:szCs w:val="18"/>
              </w:rPr>
              <w:t>°)</w:t>
            </w:r>
            <w:r w:rsidRPr="003F2ECA">
              <w:rPr>
                <w:sz w:val="18"/>
                <w:szCs w:val="18"/>
                <w:vertAlign w:val="superscript"/>
              </w:rPr>
              <w:t>b</w:t>
            </w:r>
            <w:proofErr w:type="gramEnd"/>
            <w:r w:rsidRPr="003F2ECA">
              <w:rPr>
                <w:sz w:val="18"/>
                <w:szCs w:val="18"/>
              </w:rPr>
              <w:t xml:space="preserve"> (5°/15°) </w:t>
            </w:r>
            <w:r w:rsidRPr="003F2ECA">
              <w:rPr>
                <w:sz w:val="18"/>
                <w:szCs w:val="18"/>
                <w:vertAlign w:val="superscript"/>
              </w:rPr>
              <w:t>c</w:t>
            </w:r>
          </w:p>
        </w:tc>
        <w:tc>
          <w:tcPr>
            <w:tcW w:w="1411" w:type="dxa"/>
            <w:vAlign w:val="center"/>
          </w:tcPr>
          <w:p w14:paraId="3B789960" w14:textId="77777777"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w:t>
            </w:r>
          </w:p>
        </w:tc>
      </w:tr>
      <w:tr w:rsidR="00CB1D9B" w:rsidRPr="003F2ECA" w14:paraId="0BBDD724" w14:textId="77777777" w:rsidTr="001F7BAA">
        <w:tc>
          <w:tcPr>
            <w:tcW w:w="3705" w:type="dxa"/>
            <w:vAlign w:val="center"/>
          </w:tcPr>
          <w:p w14:paraId="60218796" w14:textId="77777777" w:rsidR="00CB1D9B" w:rsidRPr="003F2ECA" w:rsidRDefault="00CB1D9B" w:rsidP="001F7BAA">
            <w:pPr>
              <w:tabs>
                <w:tab w:val="left" w:pos="9639"/>
              </w:tabs>
              <w:spacing w:before="40" w:after="40" w:line="220" w:lineRule="atLeast"/>
              <w:ind w:left="28" w:right="28"/>
              <w:rPr>
                <w:sz w:val="18"/>
                <w:szCs w:val="18"/>
              </w:rPr>
            </w:pPr>
            <w:r w:rsidRPr="003F2ECA">
              <w:rPr>
                <w:sz w:val="18"/>
                <w:szCs w:val="18"/>
              </w:rPr>
              <w:t>Сигнал торможения (S1, S2)</w:t>
            </w:r>
          </w:p>
        </w:tc>
        <w:tc>
          <w:tcPr>
            <w:tcW w:w="1679" w:type="dxa"/>
            <w:vAlign w:val="center"/>
          </w:tcPr>
          <w:p w14:paraId="015B6973" w14:textId="67C98AA7"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45°/45° (20°/45</w:t>
            </w:r>
            <w:proofErr w:type="gramStart"/>
            <w:r w:rsidRPr="003F2ECA">
              <w:rPr>
                <w:sz w:val="18"/>
                <w:szCs w:val="18"/>
              </w:rPr>
              <w:t>°)</w:t>
            </w:r>
            <w:r w:rsidRPr="003F2ECA">
              <w:rPr>
                <w:sz w:val="18"/>
                <w:szCs w:val="18"/>
                <w:vertAlign w:val="superscript"/>
              </w:rPr>
              <w:t>a</w:t>
            </w:r>
            <w:proofErr w:type="gramEnd"/>
          </w:p>
        </w:tc>
        <w:tc>
          <w:tcPr>
            <w:tcW w:w="1699" w:type="dxa"/>
            <w:vAlign w:val="center"/>
          </w:tcPr>
          <w:p w14:paraId="2AE92018" w14:textId="39D91730"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15°/15° (15°/5</w:t>
            </w:r>
            <w:proofErr w:type="gramStart"/>
            <w:r w:rsidRPr="003F2ECA">
              <w:rPr>
                <w:sz w:val="18"/>
                <w:szCs w:val="18"/>
              </w:rPr>
              <w:t>°)</w:t>
            </w:r>
            <w:r w:rsidRPr="003F2ECA">
              <w:rPr>
                <w:sz w:val="18"/>
                <w:szCs w:val="18"/>
                <w:vertAlign w:val="superscript"/>
              </w:rPr>
              <w:t>b</w:t>
            </w:r>
            <w:proofErr w:type="gramEnd"/>
            <w:r>
              <w:rPr>
                <w:sz w:val="18"/>
                <w:szCs w:val="18"/>
                <w:vertAlign w:val="superscript"/>
                <w:lang w:val="en-US"/>
              </w:rPr>
              <w:t xml:space="preserve"> </w:t>
            </w:r>
            <w:r w:rsidRPr="003F2ECA">
              <w:rPr>
                <w:sz w:val="18"/>
                <w:szCs w:val="18"/>
              </w:rPr>
              <w:t>(5°/15°)</w:t>
            </w:r>
            <w:r w:rsidRPr="003F2ECA">
              <w:rPr>
                <w:sz w:val="18"/>
                <w:szCs w:val="18"/>
                <w:vertAlign w:val="superscript"/>
              </w:rPr>
              <w:t>c</w:t>
            </w:r>
          </w:p>
        </w:tc>
        <w:tc>
          <w:tcPr>
            <w:tcW w:w="1411" w:type="dxa"/>
            <w:vAlign w:val="center"/>
          </w:tcPr>
          <w:p w14:paraId="4C80FEDA" w14:textId="77777777"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w:t>
            </w:r>
          </w:p>
        </w:tc>
      </w:tr>
      <w:tr w:rsidR="00CB1D9B" w:rsidRPr="003F2ECA" w14:paraId="161D296A" w14:textId="77777777" w:rsidTr="001F7BAA">
        <w:tc>
          <w:tcPr>
            <w:tcW w:w="3705" w:type="dxa"/>
            <w:tcBorders>
              <w:bottom w:val="single" w:sz="4" w:space="0" w:color="auto"/>
            </w:tcBorders>
            <w:vAlign w:val="center"/>
          </w:tcPr>
          <w:p w14:paraId="0CF32519" w14:textId="77777777" w:rsidR="00CB1D9B" w:rsidRPr="003F2ECA" w:rsidRDefault="00CB1D9B" w:rsidP="001F7BAA">
            <w:pPr>
              <w:tabs>
                <w:tab w:val="left" w:pos="9639"/>
              </w:tabs>
              <w:spacing w:before="40" w:after="40" w:line="220" w:lineRule="atLeast"/>
              <w:ind w:left="28" w:right="28"/>
              <w:rPr>
                <w:sz w:val="18"/>
                <w:szCs w:val="18"/>
              </w:rPr>
            </w:pPr>
            <w:r w:rsidRPr="003F2ECA">
              <w:rPr>
                <w:sz w:val="18"/>
                <w:szCs w:val="18"/>
              </w:rPr>
              <w:t>Высоко установленный сигнал торможения (S3, S4)</w:t>
            </w:r>
          </w:p>
        </w:tc>
        <w:tc>
          <w:tcPr>
            <w:tcW w:w="1679" w:type="dxa"/>
            <w:tcBorders>
              <w:bottom w:val="single" w:sz="4" w:space="0" w:color="auto"/>
            </w:tcBorders>
            <w:vAlign w:val="center"/>
          </w:tcPr>
          <w:p w14:paraId="66E2D937" w14:textId="77777777"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10°/10°</w:t>
            </w:r>
          </w:p>
        </w:tc>
        <w:tc>
          <w:tcPr>
            <w:tcW w:w="1699" w:type="dxa"/>
            <w:tcBorders>
              <w:bottom w:val="single" w:sz="4" w:space="0" w:color="auto"/>
            </w:tcBorders>
            <w:vAlign w:val="center"/>
          </w:tcPr>
          <w:p w14:paraId="27B40878" w14:textId="77777777"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10°/5°</w:t>
            </w:r>
          </w:p>
        </w:tc>
        <w:tc>
          <w:tcPr>
            <w:tcW w:w="1411" w:type="dxa"/>
            <w:tcBorders>
              <w:bottom w:val="single" w:sz="4" w:space="0" w:color="auto"/>
            </w:tcBorders>
            <w:vAlign w:val="center"/>
          </w:tcPr>
          <w:p w14:paraId="40B5B63D" w14:textId="77777777"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w:t>
            </w:r>
          </w:p>
        </w:tc>
      </w:tr>
      <w:tr w:rsidR="00CB1D9B" w:rsidRPr="003F2ECA" w14:paraId="5E5FA942" w14:textId="77777777" w:rsidTr="001F7BAA">
        <w:tc>
          <w:tcPr>
            <w:tcW w:w="3705" w:type="dxa"/>
            <w:tcBorders>
              <w:bottom w:val="single" w:sz="12" w:space="0" w:color="000000"/>
            </w:tcBorders>
            <w:vAlign w:val="center"/>
          </w:tcPr>
          <w:p w14:paraId="77CA8685" w14:textId="77777777" w:rsidR="00CB1D9B" w:rsidRPr="003F2ECA" w:rsidRDefault="00CB1D9B" w:rsidP="001F7BAA">
            <w:pPr>
              <w:tabs>
                <w:tab w:val="left" w:pos="9639"/>
              </w:tabs>
              <w:spacing w:before="40" w:after="40" w:line="220" w:lineRule="atLeast"/>
              <w:ind w:left="28" w:right="28"/>
              <w:rPr>
                <w:sz w:val="18"/>
                <w:szCs w:val="18"/>
              </w:rPr>
            </w:pPr>
            <w:r w:rsidRPr="003F2ECA">
              <w:rPr>
                <w:sz w:val="18"/>
                <w:szCs w:val="18"/>
              </w:rPr>
              <w:t>Дневные ходовые огни (RL)</w:t>
            </w:r>
          </w:p>
        </w:tc>
        <w:tc>
          <w:tcPr>
            <w:tcW w:w="1679" w:type="dxa"/>
            <w:tcBorders>
              <w:bottom w:val="single" w:sz="12" w:space="0" w:color="000000"/>
            </w:tcBorders>
            <w:vAlign w:val="center"/>
          </w:tcPr>
          <w:p w14:paraId="2F97934E" w14:textId="77777777"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20°/20°</w:t>
            </w:r>
          </w:p>
        </w:tc>
        <w:tc>
          <w:tcPr>
            <w:tcW w:w="1699" w:type="dxa"/>
            <w:tcBorders>
              <w:bottom w:val="single" w:sz="12" w:space="0" w:color="000000"/>
            </w:tcBorders>
            <w:vAlign w:val="center"/>
          </w:tcPr>
          <w:p w14:paraId="64FADBE5" w14:textId="77777777"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10°/5°</w:t>
            </w:r>
          </w:p>
        </w:tc>
        <w:tc>
          <w:tcPr>
            <w:tcW w:w="1411" w:type="dxa"/>
            <w:tcBorders>
              <w:bottom w:val="single" w:sz="12" w:space="0" w:color="000000"/>
            </w:tcBorders>
            <w:vAlign w:val="center"/>
          </w:tcPr>
          <w:p w14:paraId="06D2C1C0" w14:textId="77777777" w:rsidR="00CB1D9B" w:rsidRPr="003F2ECA" w:rsidRDefault="00CB1D9B" w:rsidP="001F7BAA">
            <w:pPr>
              <w:tabs>
                <w:tab w:val="left" w:pos="9639"/>
              </w:tabs>
              <w:spacing w:before="40" w:after="40" w:line="220" w:lineRule="atLeast"/>
              <w:ind w:left="28" w:right="28"/>
              <w:jc w:val="center"/>
              <w:rPr>
                <w:sz w:val="18"/>
                <w:szCs w:val="18"/>
              </w:rPr>
            </w:pPr>
            <w:r w:rsidRPr="003F2ECA">
              <w:rPr>
                <w:sz w:val="18"/>
                <w:szCs w:val="18"/>
              </w:rPr>
              <w:t>-</w:t>
            </w:r>
          </w:p>
        </w:tc>
      </w:tr>
    </w:tbl>
    <w:p w14:paraId="16ED1FE5" w14:textId="77777777" w:rsidR="00CB1D9B" w:rsidRPr="003F2ECA" w:rsidRDefault="00CB1D9B" w:rsidP="00CB1D9B">
      <w:pPr>
        <w:pStyle w:val="ae"/>
        <w:spacing w:before="80"/>
        <w:ind w:right="142" w:firstLine="170"/>
        <w:rPr>
          <w:lang w:val="en-GB"/>
        </w:rPr>
      </w:pPr>
      <w:r w:rsidRPr="003F2ECA">
        <w:t>Примечания к таблице A2-1:</w:t>
      </w:r>
    </w:p>
    <w:p w14:paraId="21ED62A5" w14:textId="44B204C8" w:rsidR="00CB1D9B" w:rsidRPr="003F2ECA" w:rsidRDefault="00CB1D9B" w:rsidP="00CB1D9B">
      <w:pPr>
        <w:pStyle w:val="ae"/>
        <w:ind w:right="140" w:firstLine="168"/>
      </w:pPr>
      <w:proofErr w:type="gramStart"/>
      <w:r w:rsidRPr="003F2ECA">
        <w:rPr>
          <w:vertAlign w:val="superscript"/>
        </w:rPr>
        <w:t>а</w:t>
      </w:r>
      <w:r w:rsidRPr="003F2ECA">
        <w:t xml:space="preserve"> </w:t>
      </w:r>
      <w:r w:rsidRPr="00CB1D9B">
        <w:t xml:space="preserve"> </w:t>
      </w:r>
      <w:r w:rsidRPr="003F2ECA">
        <w:t>Уменьшенные</w:t>
      </w:r>
      <w:proofErr w:type="gramEnd"/>
      <w:r w:rsidRPr="003F2ECA">
        <w:t xml:space="preserve"> углы используются только ниже плоскости Н для огней, установленных таким образом, что плоскость H находится на уровне ниже 750 мм.</w:t>
      </w:r>
    </w:p>
    <w:p w14:paraId="2AEE0E3D" w14:textId="7C6E581A" w:rsidR="00CB1D9B" w:rsidRPr="003F2ECA" w:rsidRDefault="00CB1D9B" w:rsidP="00CB1D9B">
      <w:pPr>
        <w:pStyle w:val="ae"/>
        <w:ind w:right="140" w:firstLine="168"/>
      </w:pPr>
      <w:proofErr w:type="gramStart"/>
      <w:r w:rsidRPr="003F2ECA">
        <w:rPr>
          <w:vertAlign w:val="superscript"/>
        </w:rPr>
        <w:t>b</w:t>
      </w:r>
      <w:r w:rsidRPr="003F2ECA">
        <w:t xml:space="preserve"> </w:t>
      </w:r>
      <w:r w:rsidRPr="00CB1D9B">
        <w:t xml:space="preserve"> </w:t>
      </w:r>
      <w:r w:rsidRPr="003F2ECA">
        <w:t>Для</w:t>
      </w:r>
      <w:proofErr w:type="gramEnd"/>
      <w:r w:rsidRPr="003F2ECA">
        <w:t xml:space="preserve"> огней, предназначенных для установки таким образом, чтобы плоскость H находилась на высоте менее 750 мм.</w:t>
      </w:r>
    </w:p>
    <w:p w14:paraId="09A4F9C7" w14:textId="3036C96B" w:rsidR="00CB1D9B" w:rsidRPr="003F2ECA" w:rsidRDefault="00CB1D9B" w:rsidP="00CB1D9B">
      <w:pPr>
        <w:pStyle w:val="ae"/>
        <w:ind w:right="140" w:firstLine="168"/>
      </w:pPr>
      <w:proofErr w:type="gramStart"/>
      <w:r w:rsidRPr="003F2ECA">
        <w:rPr>
          <w:vertAlign w:val="superscript"/>
        </w:rPr>
        <w:t>с</w:t>
      </w:r>
      <w:r w:rsidRPr="003F2ECA">
        <w:t xml:space="preserve"> </w:t>
      </w:r>
      <w:r w:rsidRPr="00CB1D9B">
        <w:t xml:space="preserve"> </w:t>
      </w:r>
      <w:r w:rsidRPr="003F2ECA">
        <w:t>Факультативные</w:t>
      </w:r>
      <w:proofErr w:type="gramEnd"/>
      <w:r w:rsidRPr="003F2ECA">
        <w:t xml:space="preserve"> огни, предназначенные для установки таким образом, чтобы плоскость H огня находилась на высоте более 2100 мм.</w:t>
      </w:r>
    </w:p>
    <w:p w14:paraId="6FF07B24" w14:textId="77777777" w:rsidR="00CB1D9B" w:rsidRPr="003F2ECA" w:rsidRDefault="00CB1D9B" w:rsidP="00987A7F">
      <w:pPr>
        <w:pStyle w:val="H1G"/>
        <w:keepNext w:val="0"/>
        <w:keepLines w:val="0"/>
        <w:pageBreakBefore/>
        <w:tabs>
          <w:tab w:val="left" w:pos="1134"/>
        </w:tabs>
        <w:ind w:left="2268" w:hanging="2268"/>
      </w:pPr>
      <w:r w:rsidRPr="003F2ECA">
        <w:lastRenderedPageBreak/>
        <w:tab/>
      </w:r>
      <w:r w:rsidRPr="003F2ECA">
        <w:tab/>
        <w:t>Часть В:</w:t>
      </w:r>
      <w:r w:rsidRPr="003F2ECA">
        <w:tab/>
        <w:t>Боковые указатели поворота и боковые стояночные огни</w:t>
      </w:r>
    </w:p>
    <w:p w14:paraId="77B0F8A1" w14:textId="77777777" w:rsidR="00CB1D9B" w:rsidRPr="003F2ECA" w:rsidRDefault="00CB1D9B" w:rsidP="00CB1D9B">
      <w:pPr>
        <w:pStyle w:val="1"/>
        <w:keepNext w:val="0"/>
        <w:spacing w:after="120"/>
        <w:ind w:left="1134"/>
        <w:jc w:val="left"/>
        <w:rPr>
          <w:szCs w:val="20"/>
        </w:rPr>
      </w:pPr>
      <w:r w:rsidRPr="003F2ECA">
        <w:rPr>
          <w:b w:val="0"/>
          <w:bCs w:val="0"/>
          <w:szCs w:val="20"/>
        </w:rPr>
        <w:t>Рис. A2-II</w:t>
      </w:r>
      <w:r w:rsidRPr="003F2ECA">
        <w:rPr>
          <w:b w:val="0"/>
          <w:bCs w:val="0"/>
          <w:szCs w:val="20"/>
        </w:rPr>
        <w:br/>
      </w:r>
      <w:r w:rsidRPr="003F2ECA">
        <w:rPr>
          <w:szCs w:val="20"/>
        </w:rPr>
        <w:t>Углы геометрической видимости, горизонтальные и вертикальные</w:t>
      </w:r>
    </w:p>
    <w:tbl>
      <w:tblPr>
        <w:tblW w:w="8495" w:type="dxa"/>
        <w:tblInd w:w="1134" w:type="dxa"/>
        <w:tblLayout w:type="fixed"/>
        <w:tblCellMar>
          <w:left w:w="10" w:type="dxa"/>
          <w:right w:w="10" w:type="dxa"/>
        </w:tblCellMar>
        <w:tblLook w:val="0000" w:firstRow="0" w:lastRow="0" w:firstColumn="0" w:lastColumn="0" w:noHBand="0" w:noVBand="0"/>
      </w:tblPr>
      <w:tblGrid>
        <w:gridCol w:w="4392"/>
        <w:gridCol w:w="4103"/>
      </w:tblGrid>
      <w:tr w:rsidR="00CB1D9B" w:rsidRPr="003F2ECA" w14:paraId="3762F9D7" w14:textId="77777777" w:rsidTr="001F7BAA">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F2FB3" w14:textId="77777777" w:rsidR="00CB1D9B" w:rsidRPr="003F2ECA" w:rsidRDefault="00CB1D9B" w:rsidP="00CB1D9B">
            <w:pPr>
              <w:pStyle w:val="Titolo11"/>
              <w:spacing w:line="240" w:lineRule="atLeast"/>
            </w:pPr>
            <w:r w:rsidRPr="003F2ECA">
              <w:rPr>
                <w:noProof/>
              </w:rPr>
              <mc:AlternateContent>
                <mc:Choice Requires="wps">
                  <w:drawing>
                    <wp:anchor distT="0" distB="0" distL="114300" distR="114300" simplePos="0" relativeHeight="251691008" behindDoc="0" locked="0" layoutInCell="1" allowOverlap="1" wp14:anchorId="01B97D1E" wp14:editId="44019D9F">
                      <wp:simplePos x="0" y="0"/>
                      <wp:positionH relativeFrom="column">
                        <wp:posOffset>1209675</wp:posOffset>
                      </wp:positionH>
                      <wp:positionV relativeFrom="paragraph">
                        <wp:posOffset>2218055</wp:posOffset>
                      </wp:positionV>
                      <wp:extent cx="635635" cy="158750"/>
                      <wp:effectExtent l="0" t="0" r="0" b="0"/>
                      <wp:wrapNone/>
                      <wp:docPr id="615" name="Надпись 615"/>
                      <wp:cNvGraphicFramePr/>
                      <a:graphic xmlns:a="http://schemas.openxmlformats.org/drawingml/2006/main">
                        <a:graphicData uri="http://schemas.microsoft.com/office/word/2010/wordprocessingShape">
                          <wps:wsp>
                            <wps:cNvSpPr txBox="1"/>
                            <wps:spPr>
                              <a:xfrm>
                                <a:off x="0" y="0"/>
                                <a:ext cx="635635" cy="158750"/>
                              </a:xfrm>
                              <a:prstGeom prst="rect">
                                <a:avLst/>
                              </a:prstGeom>
                              <a:solidFill>
                                <a:schemeClr val="bg1"/>
                              </a:solidFill>
                              <a:ln w="6350">
                                <a:noFill/>
                              </a:ln>
                            </wps:spPr>
                            <wps:txbx>
                              <w:txbxContent>
                                <w:p w14:paraId="1B62DCB6" w14:textId="77777777" w:rsidR="00CB1D9B" w:rsidRPr="002267E9" w:rsidRDefault="00CB1D9B" w:rsidP="00CB1D9B">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97D1E" id="Надпись 615" o:spid="_x0000_s1045" type="#_x0000_t202" style="position:absolute;margin-left:95.25pt;margin-top:174.65pt;width:50.05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" fillcolor="white [3212]" stroked="f" strokeweight=".5pt">
                      <v:textbox inset="0,0,0,0">
                        <w:txbxContent>
                          <w:p w14:paraId="1B62DCB6" w14:textId="77777777" w:rsidR="00CB1D9B" w:rsidRPr="002267E9" w:rsidRDefault="00CB1D9B" w:rsidP="00CB1D9B">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A</w:t>
                            </w:r>
                          </w:p>
                        </w:txbxContent>
                      </v:textbox>
                    </v:shape>
                  </w:pict>
                </mc:Fallback>
              </mc:AlternateContent>
            </w:r>
            <w:r w:rsidRPr="003F2ECA">
              <w:rPr>
                <w:noProof/>
              </w:rPr>
              <mc:AlternateContent>
                <mc:Choice Requires="wps">
                  <w:drawing>
                    <wp:anchor distT="0" distB="0" distL="114300" distR="114300" simplePos="0" relativeHeight="251689984" behindDoc="0" locked="0" layoutInCell="1" allowOverlap="1" wp14:anchorId="0D08BFAC" wp14:editId="23ADEAF9">
                      <wp:simplePos x="0" y="0"/>
                      <wp:positionH relativeFrom="column">
                        <wp:posOffset>1997710</wp:posOffset>
                      </wp:positionH>
                      <wp:positionV relativeFrom="paragraph">
                        <wp:posOffset>1796415</wp:posOffset>
                      </wp:positionV>
                      <wp:extent cx="635635" cy="158750"/>
                      <wp:effectExtent l="0" t="0" r="0" b="0"/>
                      <wp:wrapNone/>
                      <wp:docPr id="614" name="Надпись 614"/>
                      <wp:cNvGraphicFramePr/>
                      <a:graphic xmlns:a="http://schemas.openxmlformats.org/drawingml/2006/main">
                        <a:graphicData uri="http://schemas.microsoft.com/office/word/2010/wordprocessingShape">
                          <wps:wsp>
                            <wps:cNvSpPr txBox="1"/>
                            <wps:spPr>
                              <a:xfrm>
                                <a:off x="0" y="0"/>
                                <a:ext cx="635635" cy="158750"/>
                              </a:xfrm>
                              <a:prstGeom prst="rect">
                                <a:avLst/>
                              </a:prstGeom>
                              <a:solidFill>
                                <a:schemeClr val="bg1"/>
                              </a:solidFill>
                              <a:ln w="6350">
                                <a:noFill/>
                              </a:ln>
                            </wps:spPr>
                            <wps:txbx>
                              <w:txbxContent>
                                <w:p w14:paraId="0B198DD5" w14:textId="77777777" w:rsidR="00CB1D9B" w:rsidRPr="002267E9" w:rsidRDefault="00CB1D9B" w:rsidP="00CB1D9B">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8BFAC" id="Надпись 614" o:spid="_x0000_s1046" type="#_x0000_t202" style="position:absolute;margin-left:157.3pt;margin-top:141.45pt;width:50.05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" fillcolor="white [3212]" stroked="f" strokeweight=".5pt">
                      <v:textbox inset="0,0,0,0">
                        <w:txbxContent>
                          <w:p w14:paraId="0B198DD5" w14:textId="77777777" w:rsidR="00CB1D9B" w:rsidRPr="002267E9" w:rsidRDefault="00CB1D9B" w:rsidP="00CB1D9B">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B</w:t>
                            </w:r>
                          </w:p>
                        </w:txbxContent>
                      </v:textbox>
                    </v:shape>
                  </w:pict>
                </mc:Fallback>
              </mc:AlternateContent>
            </w:r>
            <w:r w:rsidRPr="003F2ECA">
              <w:rPr>
                <w:noProof/>
              </w:rPr>
              <mc:AlternateContent>
                <mc:Choice Requires="wps">
                  <w:drawing>
                    <wp:anchor distT="0" distB="0" distL="114300" distR="114300" simplePos="0" relativeHeight="251688960" behindDoc="0" locked="0" layoutInCell="1" allowOverlap="1" wp14:anchorId="621C22DA" wp14:editId="6C720193">
                      <wp:simplePos x="0" y="0"/>
                      <wp:positionH relativeFrom="column">
                        <wp:posOffset>17780</wp:posOffset>
                      </wp:positionH>
                      <wp:positionV relativeFrom="paragraph">
                        <wp:posOffset>1485900</wp:posOffset>
                      </wp:positionV>
                      <wp:extent cx="635635" cy="317500"/>
                      <wp:effectExtent l="0" t="0" r="0" b="6350"/>
                      <wp:wrapNone/>
                      <wp:docPr id="612" name="Надпись 612"/>
                      <wp:cNvGraphicFramePr/>
                      <a:graphic xmlns:a="http://schemas.openxmlformats.org/drawingml/2006/main">
                        <a:graphicData uri="http://schemas.microsoft.com/office/word/2010/wordprocessingShape">
                          <wps:wsp>
                            <wps:cNvSpPr txBox="1"/>
                            <wps:spPr>
                              <a:xfrm>
                                <a:off x="0" y="0"/>
                                <a:ext cx="635635" cy="317500"/>
                              </a:xfrm>
                              <a:prstGeom prst="rect">
                                <a:avLst/>
                              </a:prstGeom>
                              <a:solidFill>
                                <a:schemeClr val="bg1"/>
                              </a:solidFill>
                              <a:ln w="6350">
                                <a:noFill/>
                              </a:ln>
                            </wps:spPr>
                            <wps:txbx>
                              <w:txbxContent>
                                <w:p w14:paraId="5F257391" w14:textId="77777777" w:rsidR="00CB1D9B" w:rsidRPr="002267E9" w:rsidRDefault="00CB1D9B" w:rsidP="00CB1D9B">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C22DA" id="Надпись 612" o:spid="_x0000_s1047" type="#_x0000_t202" style="position:absolute;margin-left:1.4pt;margin-top:117pt;width:50.05pt;height: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" fillcolor="white [3212]" stroked="f" strokeweight=".5pt">
                      <v:textbox inset="0,0,0,0">
                        <w:txbxContent>
                          <w:p w14:paraId="5F257391" w14:textId="77777777" w:rsidR="00CB1D9B" w:rsidRPr="002267E9" w:rsidRDefault="00CB1D9B" w:rsidP="00CB1D9B">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A</w:t>
                            </w:r>
                          </w:p>
                        </w:txbxContent>
                      </v:textbox>
                    </v:shape>
                  </w:pict>
                </mc:Fallback>
              </mc:AlternateContent>
            </w:r>
            <w:r w:rsidRPr="003F2ECA">
              <w:rPr>
                <w:noProof/>
              </w:rPr>
              <mc:AlternateContent>
                <mc:Choice Requires="wps">
                  <w:drawing>
                    <wp:anchor distT="0" distB="0" distL="114300" distR="114300" simplePos="0" relativeHeight="251687936" behindDoc="0" locked="0" layoutInCell="1" allowOverlap="1" wp14:anchorId="6CB35252" wp14:editId="3669FF9D">
                      <wp:simplePos x="0" y="0"/>
                      <wp:positionH relativeFrom="column">
                        <wp:posOffset>184785</wp:posOffset>
                      </wp:positionH>
                      <wp:positionV relativeFrom="paragraph">
                        <wp:posOffset>866140</wp:posOffset>
                      </wp:positionV>
                      <wp:extent cx="635635" cy="241935"/>
                      <wp:effectExtent l="0" t="0" r="0" b="5715"/>
                      <wp:wrapNone/>
                      <wp:docPr id="611" name="Надпись 611"/>
                      <wp:cNvGraphicFramePr/>
                      <a:graphic xmlns:a="http://schemas.openxmlformats.org/drawingml/2006/main">
                        <a:graphicData uri="http://schemas.microsoft.com/office/word/2010/wordprocessingShape">
                          <wps:wsp>
                            <wps:cNvSpPr txBox="1"/>
                            <wps:spPr>
                              <a:xfrm>
                                <a:off x="0" y="0"/>
                                <a:ext cx="635635" cy="241935"/>
                              </a:xfrm>
                              <a:prstGeom prst="rect">
                                <a:avLst/>
                              </a:prstGeom>
                              <a:solidFill>
                                <a:schemeClr val="bg1"/>
                              </a:solidFill>
                              <a:ln w="6350">
                                <a:noFill/>
                              </a:ln>
                            </wps:spPr>
                            <wps:txbx>
                              <w:txbxContent>
                                <w:p w14:paraId="4412B94B" w14:textId="77777777" w:rsidR="00CB1D9B" w:rsidRPr="002267E9"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Транспортное средство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35252" id="Надпись 611" o:spid="_x0000_s1048" type="#_x0000_t202" style="position:absolute;margin-left:14.55pt;margin-top:68.2pt;width:50.05pt;height:1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" fillcolor="white [3212]" stroked="f" strokeweight=".5pt">
                      <v:textbox inset="0,0,0,0">
                        <w:txbxContent>
                          <w:p w14:paraId="4412B94B" w14:textId="77777777" w:rsidR="00CB1D9B" w:rsidRPr="002267E9"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Транспортное средство</w:t>
                            </w:r>
                          </w:p>
                        </w:txbxContent>
                      </v:textbox>
                    </v:shape>
                  </w:pict>
                </mc:Fallback>
              </mc:AlternateContent>
            </w:r>
            <w:r w:rsidRPr="003F2ECA">
              <w:rPr>
                <w:noProof/>
              </w:rPr>
              <mc:AlternateContent>
                <mc:Choice Requires="wps">
                  <w:drawing>
                    <wp:anchor distT="0" distB="0" distL="114300" distR="114300" simplePos="0" relativeHeight="251683840" behindDoc="0" locked="0" layoutInCell="1" allowOverlap="1" wp14:anchorId="1B7FEC33" wp14:editId="159522EB">
                      <wp:simplePos x="0" y="0"/>
                      <wp:positionH relativeFrom="column">
                        <wp:posOffset>1261745</wp:posOffset>
                      </wp:positionH>
                      <wp:positionV relativeFrom="paragraph">
                        <wp:posOffset>245745</wp:posOffset>
                      </wp:positionV>
                      <wp:extent cx="580390" cy="262255"/>
                      <wp:effectExtent l="0" t="0" r="0" b="4445"/>
                      <wp:wrapNone/>
                      <wp:docPr id="604" name="Надпись 604"/>
                      <wp:cNvGraphicFramePr/>
                      <a:graphic xmlns:a="http://schemas.openxmlformats.org/drawingml/2006/main">
                        <a:graphicData uri="http://schemas.microsoft.com/office/word/2010/wordprocessingShape">
                          <wps:wsp>
                            <wps:cNvSpPr txBox="1"/>
                            <wps:spPr>
                              <a:xfrm>
                                <a:off x="0" y="0"/>
                                <a:ext cx="580390" cy="262255"/>
                              </a:xfrm>
                              <a:prstGeom prst="rect">
                                <a:avLst/>
                              </a:prstGeom>
                              <a:solidFill>
                                <a:schemeClr val="bg1"/>
                              </a:solidFill>
                              <a:ln w="6350">
                                <a:noFill/>
                              </a:ln>
                            </wps:spPr>
                            <wps:txbx>
                              <w:txbxContent>
                                <w:p w14:paraId="509FCF64" w14:textId="77777777" w:rsidR="00CB1D9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1DE40A85" w14:textId="77777777" w:rsidR="00CB1D9B" w:rsidRPr="00123C7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FEC33" id="Надпись 604" o:spid="_x0000_s1049" type="#_x0000_t202" style="position:absolute;margin-left:99.35pt;margin-top:19.35pt;width:45.7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" fillcolor="white [3212]" stroked="f" strokeweight=".5pt">
                      <v:textbox inset="0,0,0,0">
                        <w:txbxContent>
                          <w:p w14:paraId="509FCF64" w14:textId="77777777" w:rsidR="00CB1D9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1DE40A85" w14:textId="77777777" w:rsidR="00CB1D9B" w:rsidRPr="00123C7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v:textbox>
                    </v:shape>
                  </w:pict>
                </mc:Fallback>
              </mc:AlternateContent>
            </w:r>
            <w:r w:rsidRPr="003F2ECA">
              <w:rPr>
                <w:noProof/>
              </w:rPr>
              <mc:AlternateContent>
                <mc:Choice Requires="wps">
                  <w:drawing>
                    <wp:anchor distT="0" distB="0" distL="114300" distR="114300" simplePos="0" relativeHeight="251684864" behindDoc="0" locked="0" layoutInCell="1" allowOverlap="1" wp14:anchorId="1569424D" wp14:editId="02214EE8">
                      <wp:simplePos x="0" y="0"/>
                      <wp:positionH relativeFrom="column">
                        <wp:posOffset>41910</wp:posOffset>
                      </wp:positionH>
                      <wp:positionV relativeFrom="paragraph">
                        <wp:posOffset>361950</wp:posOffset>
                      </wp:positionV>
                      <wp:extent cx="612140" cy="309245"/>
                      <wp:effectExtent l="0" t="0" r="0" b="0"/>
                      <wp:wrapNone/>
                      <wp:docPr id="607" name="Надпись 607"/>
                      <wp:cNvGraphicFramePr/>
                      <a:graphic xmlns:a="http://schemas.openxmlformats.org/drawingml/2006/main">
                        <a:graphicData uri="http://schemas.microsoft.com/office/word/2010/wordprocessingShape">
                          <wps:wsp>
                            <wps:cNvSpPr txBox="1"/>
                            <wps:spPr>
                              <a:xfrm>
                                <a:off x="0" y="0"/>
                                <a:ext cx="612140" cy="309245"/>
                              </a:xfrm>
                              <a:prstGeom prst="rect">
                                <a:avLst/>
                              </a:prstGeom>
                              <a:solidFill>
                                <a:schemeClr val="bg1"/>
                              </a:solidFill>
                              <a:ln w="6350">
                                <a:noFill/>
                              </a:ln>
                            </wps:spPr>
                            <wps:txbx>
                              <w:txbxContent>
                                <w:p w14:paraId="17ACF0AC"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9424D" id="Надпись 607" o:spid="_x0000_s1050" type="#_x0000_t202" style="position:absolute;margin-left:3.3pt;margin-top:28.5pt;width:48.2pt;height:2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" fillcolor="white [3212]" stroked="f" strokeweight=".5pt">
                      <v:textbox inset="0,0,0,0">
                        <w:txbxContent>
                          <w:p w14:paraId="17ACF0AC"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v:textbox>
                    </v:shape>
                  </w:pict>
                </mc:Fallback>
              </mc:AlternateContent>
            </w:r>
            <w:r w:rsidRPr="003F2ECA">
              <w:rPr>
                <w:noProof/>
                <w:lang w:eastAsia="en-GB"/>
              </w:rPr>
              <w:drawing>
                <wp:inline distT="0" distB="0" distL="0" distR="0" wp14:anchorId="52DCBFF8" wp14:editId="79BD74F2">
                  <wp:extent cx="2566803" cy="2298600"/>
                  <wp:effectExtent l="0" t="0" r="0" b="0"/>
                  <wp:docPr id="632" name="Grafik 5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2566803" cy="2298600"/>
                          </a:xfrm>
                          <a:prstGeom prst="rect">
                            <a:avLst/>
                          </a:prstGeom>
                          <a:noFill/>
                          <a:ln>
                            <a:noFill/>
                            <a:prstDash/>
                          </a:ln>
                        </pic:spPr>
                      </pic:pic>
                    </a:graphicData>
                  </a:graphic>
                </wp:inline>
              </w:drawing>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5BF92" w14:textId="77777777" w:rsidR="00CB1D9B" w:rsidRPr="003F2ECA" w:rsidRDefault="00CB1D9B" w:rsidP="00CB1D9B">
            <w:pPr>
              <w:pStyle w:val="Titolo11"/>
              <w:spacing w:line="240" w:lineRule="atLeast"/>
              <w:jc w:val="center"/>
            </w:pPr>
            <w:r w:rsidRPr="003F2ECA">
              <w:rPr>
                <w:noProof/>
              </w:rPr>
              <mc:AlternateContent>
                <mc:Choice Requires="wps">
                  <w:drawing>
                    <wp:anchor distT="0" distB="0" distL="114300" distR="114300" simplePos="0" relativeHeight="251706368" behindDoc="0" locked="0" layoutInCell="1" allowOverlap="1" wp14:anchorId="743C4F50" wp14:editId="48BBA360">
                      <wp:simplePos x="0" y="0"/>
                      <wp:positionH relativeFrom="column">
                        <wp:posOffset>1367790</wp:posOffset>
                      </wp:positionH>
                      <wp:positionV relativeFrom="paragraph">
                        <wp:posOffset>386715</wp:posOffset>
                      </wp:positionV>
                      <wp:extent cx="93345" cy="334010"/>
                      <wp:effectExtent l="0" t="6032" r="0" b="0"/>
                      <wp:wrapNone/>
                      <wp:docPr id="631" name="Надпись 631"/>
                      <wp:cNvGraphicFramePr/>
                      <a:graphic xmlns:a="http://schemas.openxmlformats.org/drawingml/2006/main">
                        <a:graphicData uri="http://schemas.microsoft.com/office/word/2010/wordprocessingShape">
                          <wps:wsp>
                            <wps:cNvSpPr txBox="1"/>
                            <wps:spPr>
                              <a:xfrm rot="16200000" flipH="1">
                                <a:off x="0" y="0"/>
                                <a:ext cx="93345" cy="334010"/>
                              </a:xfrm>
                              <a:prstGeom prst="rect">
                                <a:avLst/>
                              </a:prstGeom>
                              <a:solidFill>
                                <a:srgbClr val="EAEAEA"/>
                              </a:solidFill>
                              <a:ln w="6350">
                                <a:noFill/>
                              </a:ln>
                            </wps:spPr>
                            <wps:txbx>
                              <w:txbxContent>
                                <w:p w14:paraId="015F3C73" w14:textId="77777777" w:rsidR="00CB1D9B" w:rsidRPr="000F737B" w:rsidRDefault="00CB1D9B" w:rsidP="00CB1D9B">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C4F50" id="Надпись 631" o:spid="_x0000_s1051" type="#_x0000_t202" style="position:absolute;left:0;text-align:left;margin-left:107.7pt;margin-top:30.45pt;width:7.35pt;height:26.3pt;rotation:9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" fillcolor="#eaeaea" stroked="f" strokeweight=".5pt">
                      <v:textbox inset="0,0,0,0">
                        <w:txbxContent>
                          <w:p w14:paraId="015F3C73" w14:textId="77777777" w:rsidR="00CB1D9B" w:rsidRPr="000F737B" w:rsidRDefault="00CB1D9B" w:rsidP="00CB1D9B">
                            <w:pPr>
                              <w:rPr>
                                <w14:textOutline w14:w="9525" w14:cap="rnd" w14:cmpd="sng" w14:algn="ctr">
                                  <w14:noFill/>
                                  <w14:prstDash w14:val="solid"/>
                                  <w14:bevel/>
                                </w14:textOutline>
                              </w:rPr>
                            </w:pPr>
                          </w:p>
                        </w:txbxContent>
                      </v:textbox>
                    </v:shape>
                  </w:pict>
                </mc:Fallback>
              </mc:AlternateContent>
            </w:r>
            <w:r w:rsidRPr="003F2ECA">
              <w:rPr>
                <w:noProof/>
              </w:rPr>
              <mc:AlternateContent>
                <mc:Choice Requires="wps">
                  <w:drawing>
                    <wp:anchor distT="0" distB="0" distL="114300" distR="114300" simplePos="0" relativeHeight="251692032" behindDoc="0" locked="0" layoutInCell="1" allowOverlap="1" wp14:anchorId="617788B1" wp14:editId="41C3E0F1">
                      <wp:simplePos x="0" y="0"/>
                      <wp:positionH relativeFrom="column">
                        <wp:posOffset>1183640</wp:posOffset>
                      </wp:positionH>
                      <wp:positionV relativeFrom="paragraph">
                        <wp:posOffset>584200</wp:posOffset>
                      </wp:positionV>
                      <wp:extent cx="403860" cy="260985"/>
                      <wp:effectExtent l="0" t="0" r="0" b="5715"/>
                      <wp:wrapNone/>
                      <wp:docPr id="616" name="Надпись 616"/>
                      <wp:cNvGraphicFramePr/>
                      <a:graphic xmlns:a="http://schemas.openxmlformats.org/drawingml/2006/main">
                        <a:graphicData uri="http://schemas.microsoft.com/office/word/2010/wordprocessingShape">
                          <wps:wsp>
                            <wps:cNvSpPr txBox="1"/>
                            <wps:spPr>
                              <a:xfrm>
                                <a:off x="0" y="0"/>
                                <a:ext cx="403860" cy="260985"/>
                              </a:xfrm>
                              <a:prstGeom prst="rect">
                                <a:avLst/>
                              </a:prstGeom>
                              <a:solidFill>
                                <a:srgbClr val="EAEAEA"/>
                              </a:solidFill>
                              <a:ln w="6350">
                                <a:noFill/>
                              </a:ln>
                            </wps:spPr>
                            <wps:txbx>
                              <w:txbxContent>
                                <w:p w14:paraId="0D57603B"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788B1" id="Надпись 616" o:spid="_x0000_s1052" type="#_x0000_t202" style="position:absolute;left:0;text-align:left;margin-left:93.2pt;margin-top:46pt;width:31.8pt;height:2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" fillcolor="#eaeaea" stroked="f" strokeweight=".5pt">
                      <v:textbox inset="0,0,0,0">
                        <w:txbxContent>
                          <w:p w14:paraId="0D57603B"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Pr="003F2ECA">
              <w:rPr>
                <w:noProof/>
              </w:rPr>
              <mc:AlternateContent>
                <mc:Choice Requires="wps">
                  <w:drawing>
                    <wp:anchor distT="0" distB="0" distL="114300" distR="114300" simplePos="0" relativeHeight="251694080" behindDoc="0" locked="0" layoutInCell="1" allowOverlap="1" wp14:anchorId="129953F2" wp14:editId="1F362EF4">
                      <wp:simplePos x="0" y="0"/>
                      <wp:positionH relativeFrom="column">
                        <wp:posOffset>1357630</wp:posOffset>
                      </wp:positionH>
                      <wp:positionV relativeFrom="paragraph">
                        <wp:posOffset>1074420</wp:posOffset>
                      </wp:positionV>
                      <wp:extent cx="64135" cy="297815"/>
                      <wp:effectExtent l="0" t="2540" r="9525" b="9525"/>
                      <wp:wrapNone/>
                      <wp:docPr id="618" name="Надпись 618"/>
                      <wp:cNvGraphicFramePr/>
                      <a:graphic xmlns:a="http://schemas.openxmlformats.org/drawingml/2006/main">
                        <a:graphicData uri="http://schemas.microsoft.com/office/word/2010/wordprocessingShape">
                          <wps:wsp>
                            <wps:cNvSpPr txBox="1"/>
                            <wps:spPr>
                              <a:xfrm rot="16200000">
                                <a:off x="0" y="0"/>
                                <a:ext cx="64135" cy="297815"/>
                              </a:xfrm>
                              <a:prstGeom prst="rect">
                                <a:avLst/>
                              </a:prstGeom>
                              <a:solidFill>
                                <a:srgbClr val="EAEAEA"/>
                              </a:solidFill>
                              <a:ln w="6350">
                                <a:noFill/>
                              </a:ln>
                            </wps:spPr>
                            <wps:txbx>
                              <w:txbxContent>
                                <w:p w14:paraId="3F63C50B" w14:textId="77777777" w:rsidR="00CB1D9B" w:rsidRPr="000F737B" w:rsidRDefault="00CB1D9B" w:rsidP="00CB1D9B">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953F2" id="Надпись 618" o:spid="_x0000_s1053" type="#_x0000_t202" style="position:absolute;left:0;text-align:left;margin-left:106.9pt;margin-top:84.6pt;width:5.05pt;height:23.4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" fillcolor="#eaeaea" stroked="f" strokeweight=".5pt">
                      <v:textbox inset="0,0,0,0">
                        <w:txbxContent>
                          <w:p w14:paraId="3F63C50B" w14:textId="77777777" w:rsidR="00CB1D9B" w:rsidRPr="000F737B" w:rsidRDefault="00CB1D9B" w:rsidP="00CB1D9B">
                            <w:pPr>
                              <w:rPr>
                                <w14:textOutline w14:w="9525" w14:cap="rnd" w14:cmpd="sng" w14:algn="ctr">
                                  <w14:noFill/>
                                  <w14:prstDash w14:val="solid"/>
                                  <w14:bevel/>
                                </w14:textOutline>
                              </w:rPr>
                            </w:pPr>
                          </w:p>
                        </w:txbxContent>
                      </v:textbox>
                    </v:shape>
                  </w:pict>
                </mc:Fallback>
              </mc:AlternateContent>
            </w:r>
            <w:r w:rsidRPr="003F2ECA">
              <w:rPr>
                <w:noProof/>
              </w:rPr>
              <mc:AlternateContent>
                <mc:Choice Requires="wps">
                  <w:drawing>
                    <wp:anchor distT="0" distB="0" distL="114300" distR="114300" simplePos="0" relativeHeight="251693056" behindDoc="0" locked="0" layoutInCell="1" allowOverlap="1" wp14:anchorId="7CB3F76A" wp14:editId="1F27A73A">
                      <wp:simplePos x="0" y="0"/>
                      <wp:positionH relativeFrom="column">
                        <wp:posOffset>1155700</wp:posOffset>
                      </wp:positionH>
                      <wp:positionV relativeFrom="paragraph">
                        <wp:posOffset>946150</wp:posOffset>
                      </wp:positionV>
                      <wp:extent cx="429260" cy="250190"/>
                      <wp:effectExtent l="0" t="0" r="8890" b="0"/>
                      <wp:wrapNone/>
                      <wp:docPr id="617" name="Надпись 617"/>
                      <wp:cNvGraphicFramePr/>
                      <a:graphic xmlns:a="http://schemas.openxmlformats.org/drawingml/2006/main">
                        <a:graphicData uri="http://schemas.microsoft.com/office/word/2010/wordprocessingShape">
                          <wps:wsp>
                            <wps:cNvSpPr txBox="1"/>
                            <wps:spPr>
                              <a:xfrm>
                                <a:off x="0" y="0"/>
                                <a:ext cx="429260" cy="250190"/>
                              </a:xfrm>
                              <a:prstGeom prst="rect">
                                <a:avLst/>
                              </a:prstGeom>
                              <a:solidFill>
                                <a:srgbClr val="EAEAEA"/>
                              </a:solidFill>
                              <a:ln w="6350">
                                <a:noFill/>
                              </a:ln>
                            </wps:spPr>
                            <wps:txbx>
                              <w:txbxContent>
                                <w:p w14:paraId="7CA4CF58"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F76A" id="Надпись 617" o:spid="_x0000_s1054" type="#_x0000_t202" style="position:absolute;left:0;text-align:left;margin-left:91pt;margin-top:74.5pt;width:33.8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" fillcolor="#eaeaea" stroked="f" strokeweight=".5pt">
                      <v:textbox inset="0,0,0,0">
                        <w:txbxContent>
                          <w:p w14:paraId="7CA4CF58"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Pr="003F2ECA">
              <w:rPr>
                <w:noProof/>
              </w:rPr>
              <mc:AlternateContent>
                <mc:Choice Requires="wps">
                  <w:drawing>
                    <wp:anchor distT="0" distB="0" distL="114300" distR="114300" simplePos="0" relativeHeight="251686912" behindDoc="0" locked="0" layoutInCell="1" allowOverlap="1" wp14:anchorId="4F473084" wp14:editId="791D06A0">
                      <wp:simplePos x="0" y="0"/>
                      <wp:positionH relativeFrom="column">
                        <wp:posOffset>-48260</wp:posOffset>
                      </wp:positionH>
                      <wp:positionV relativeFrom="paragraph">
                        <wp:posOffset>775335</wp:posOffset>
                      </wp:positionV>
                      <wp:extent cx="544195" cy="241935"/>
                      <wp:effectExtent l="0" t="0" r="8255" b="5715"/>
                      <wp:wrapNone/>
                      <wp:docPr id="610" name="Надпись 610"/>
                      <wp:cNvGraphicFramePr/>
                      <a:graphic xmlns:a="http://schemas.openxmlformats.org/drawingml/2006/main">
                        <a:graphicData uri="http://schemas.microsoft.com/office/word/2010/wordprocessingShape">
                          <wps:wsp>
                            <wps:cNvSpPr txBox="1"/>
                            <wps:spPr>
                              <a:xfrm>
                                <a:off x="0" y="0"/>
                                <a:ext cx="544195" cy="241935"/>
                              </a:xfrm>
                              <a:prstGeom prst="rect">
                                <a:avLst/>
                              </a:prstGeom>
                              <a:solidFill>
                                <a:schemeClr val="bg1"/>
                              </a:solidFill>
                              <a:ln w="6350">
                                <a:noFill/>
                              </a:ln>
                            </wps:spPr>
                            <wps:txbx>
                              <w:txbxContent>
                                <w:p w14:paraId="530FD3CC" w14:textId="77777777" w:rsidR="00CB1D9B" w:rsidRPr="002267E9" w:rsidRDefault="00CB1D9B" w:rsidP="00CB1D9B">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3084" id="Надпись 610" o:spid="_x0000_s1055" type="#_x0000_t202" style="position:absolute;left:0;text-align:left;margin-left:-3.8pt;margin-top:61.05pt;width:42.85pt;height:1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" fillcolor="white [3212]" stroked="f" strokeweight=".5pt">
                      <v:textbox inset="0,0,0,0">
                        <w:txbxContent>
                          <w:p w14:paraId="530FD3CC" w14:textId="77777777" w:rsidR="00CB1D9B" w:rsidRPr="002267E9" w:rsidRDefault="00CB1D9B" w:rsidP="00CB1D9B">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v:textbox>
                    </v:shape>
                  </w:pict>
                </mc:Fallback>
              </mc:AlternateContent>
            </w:r>
            <w:r w:rsidRPr="003F2ECA">
              <w:rPr>
                <w:noProof/>
              </w:rPr>
              <mc:AlternateContent>
                <mc:Choice Requires="wps">
                  <w:drawing>
                    <wp:anchor distT="0" distB="0" distL="114300" distR="114300" simplePos="0" relativeHeight="251685888" behindDoc="0" locked="0" layoutInCell="1" allowOverlap="1" wp14:anchorId="69941DAF" wp14:editId="7243C2A0">
                      <wp:simplePos x="0" y="0"/>
                      <wp:positionH relativeFrom="column">
                        <wp:posOffset>1871980</wp:posOffset>
                      </wp:positionH>
                      <wp:positionV relativeFrom="paragraph">
                        <wp:posOffset>727710</wp:posOffset>
                      </wp:positionV>
                      <wp:extent cx="580390" cy="262255"/>
                      <wp:effectExtent l="0" t="0" r="0" b="4445"/>
                      <wp:wrapNone/>
                      <wp:docPr id="608" name="Надпись 608"/>
                      <wp:cNvGraphicFramePr/>
                      <a:graphic xmlns:a="http://schemas.openxmlformats.org/drawingml/2006/main">
                        <a:graphicData uri="http://schemas.microsoft.com/office/word/2010/wordprocessingShape">
                          <wps:wsp>
                            <wps:cNvSpPr txBox="1"/>
                            <wps:spPr>
                              <a:xfrm>
                                <a:off x="0" y="0"/>
                                <a:ext cx="580390" cy="262255"/>
                              </a:xfrm>
                              <a:prstGeom prst="rect">
                                <a:avLst/>
                              </a:prstGeom>
                              <a:solidFill>
                                <a:schemeClr val="bg1"/>
                              </a:solidFill>
                              <a:ln w="6350">
                                <a:noFill/>
                              </a:ln>
                            </wps:spPr>
                            <wps:txbx>
                              <w:txbxContent>
                                <w:p w14:paraId="418249A1" w14:textId="77777777" w:rsidR="00CB1D9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3E4F6AB9" w14:textId="77777777" w:rsidR="00CB1D9B" w:rsidRPr="00123C7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41DAF" id="Надпись 608" o:spid="_x0000_s1056" type="#_x0000_t202" style="position:absolute;left:0;text-align:left;margin-left:147.4pt;margin-top:57.3pt;width:45.7pt;height: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" fillcolor="white [3212]" stroked="f" strokeweight=".5pt">
                      <v:textbox inset="0,0,0,0">
                        <w:txbxContent>
                          <w:p w14:paraId="418249A1" w14:textId="77777777" w:rsidR="00CB1D9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3E4F6AB9" w14:textId="77777777" w:rsidR="00CB1D9B" w:rsidRPr="00123C7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v:textbox>
                    </v:shape>
                  </w:pict>
                </mc:Fallback>
              </mc:AlternateContent>
            </w:r>
            <w:r w:rsidRPr="003F2ECA">
              <w:rPr>
                <w:noProof/>
                <w:lang w:eastAsia="en-GB"/>
              </w:rPr>
              <w:drawing>
                <wp:inline distT="0" distB="0" distL="0" distR="0" wp14:anchorId="2C8E5E3A" wp14:editId="6CC19256">
                  <wp:extent cx="2428920" cy="1457279"/>
                  <wp:effectExtent l="0" t="0" r="9480" b="0"/>
                  <wp:docPr id="633" name="Grafik 5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l="8511" r="9338"/>
                          <a:stretch>
                            <a:fillRect/>
                          </a:stretch>
                        </pic:blipFill>
                        <pic:spPr>
                          <a:xfrm>
                            <a:off x="0" y="0"/>
                            <a:ext cx="2428920" cy="1457279"/>
                          </a:xfrm>
                          <a:prstGeom prst="rect">
                            <a:avLst/>
                          </a:prstGeom>
                          <a:noFill/>
                          <a:ln>
                            <a:noFill/>
                            <a:prstDash/>
                          </a:ln>
                        </pic:spPr>
                      </pic:pic>
                    </a:graphicData>
                  </a:graphic>
                </wp:inline>
              </w:drawing>
            </w:r>
          </w:p>
        </w:tc>
      </w:tr>
      <w:tr w:rsidR="00CB1D9B" w:rsidRPr="003F2ECA" w14:paraId="5484E777" w14:textId="77777777" w:rsidTr="001F7BAA">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7709D" w14:textId="77777777" w:rsidR="00CB1D9B" w:rsidRPr="003F2ECA" w:rsidRDefault="00CB1D9B" w:rsidP="00CB1D9B">
            <w:pPr>
              <w:pStyle w:val="Titolo11"/>
              <w:spacing w:before="120" w:after="120" w:line="240" w:lineRule="atLeast"/>
              <w:jc w:val="center"/>
              <w:rPr>
                <w:noProof/>
                <w:lang w:eastAsia="en-GB"/>
              </w:rPr>
            </w:pPr>
            <w:r w:rsidRPr="003F2ECA">
              <w:rPr>
                <w:b/>
                <w:bCs/>
                <w:lang w:val="ru-RU"/>
              </w:rPr>
              <w:t>Горизонтальные углы</w:t>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82A1F" w14:textId="77777777" w:rsidR="00CB1D9B" w:rsidRPr="003F2ECA" w:rsidRDefault="00CB1D9B" w:rsidP="00CB1D9B">
            <w:pPr>
              <w:pStyle w:val="Titolo11"/>
              <w:spacing w:before="120" w:after="120" w:line="240" w:lineRule="atLeast"/>
              <w:jc w:val="center"/>
              <w:rPr>
                <w:noProof/>
                <w:lang w:eastAsia="en-GB"/>
              </w:rPr>
            </w:pPr>
            <w:r w:rsidRPr="003F2ECA">
              <w:rPr>
                <w:b/>
                <w:bCs/>
                <w:noProof/>
                <w:lang w:val="ru-RU" w:eastAsia="en-GB"/>
              </w:rPr>
              <w:t>Вертикальные углы</w:t>
            </w:r>
          </w:p>
        </w:tc>
      </w:tr>
    </w:tbl>
    <w:p w14:paraId="09B091FB" w14:textId="77777777" w:rsidR="00CB1D9B" w:rsidRPr="003F2ECA" w:rsidRDefault="00CB1D9B" w:rsidP="00C03104">
      <w:pPr>
        <w:pStyle w:val="1"/>
        <w:spacing w:before="240" w:after="120"/>
        <w:ind w:left="1134"/>
        <w:jc w:val="left"/>
        <w:rPr>
          <w:szCs w:val="20"/>
        </w:rPr>
      </w:pPr>
      <w:r w:rsidRPr="003F2ECA">
        <w:rPr>
          <w:b w:val="0"/>
          <w:bCs w:val="0"/>
          <w:szCs w:val="20"/>
        </w:rPr>
        <w:t>Таблица А2-2</w:t>
      </w:r>
      <w:r w:rsidRPr="003F2ECA">
        <w:rPr>
          <w:b w:val="0"/>
          <w:bCs w:val="0"/>
          <w:szCs w:val="20"/>
        </w:rPr>
        <w:br/>
      </w:r>
      <w:r w:rsidRPr="003F2ECA">
        <w:rPr>
          <w:szCs w:val="20"/>
        </w:rPr>
        <w:t>Углы геометрической видимости, горизонтальные и вертикальные</w:t>
      </w:r>
    </w:p>
    <w:tbl>
      <w:tblPr>
        <w:tblW w:w="8500" w:type="dxa"/>
        <w:tblInd w:w="1134" w:type="dxa"/>
        <w:tblLayout w:type="fixed"/>
        <w:tblCellMar>
          <w:left w:w="10" w:type="dxa"/>
          <w:right w:w="10" w:type="dxa"/>
        </w:tblCellMar>
        <w:tblLook w:val="0000" w:firstRow="0" w:lastRow="0" w:firstColumn="0" w:lastColumn="0" w:noHBand="0" w:noVBand="0"/>
      </w:tblPr>
      <w:tblGrid>
        <w:gridCol w:w="2404"/>
        <w:gridCol w:w="1560"/>
        <w:gridCol w:w="1560"/>
        <w:gridCol w:w="2976"/>
      </w:tblGrid>
      <w:tr w:rsidR="00CB1D9B" w:rsidRPr="003F2ECA" w14:paraId="461795D9" w14:textId="77777777" w:rsidTr="001F7BAA">
        <w:trPr>
          <w:cantSplit/>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5DD042D" w14:textId="77777777" w:rsidR="00CB1D9B" w:rsidRPr="00CB1D9B" w:rsidRDefault="00CB1D9B" w:rsidP="001F7BAA">
            <w:pPr>
              <w:spacing w:before="80" w:after="80" w:line="200" w:lineRule="exact"/>
              <w:rPr>
                <w:sz w:val="16"/>
                <w:szCs w:val="18"/>
              </w:rPr>
            </w:pPr>
            <w:r w:rsidRPr="00CB1D9B">
              <w:rPr>
                <w:i/>
                <w:iCs/>
                <w:sz w:val="16"/>
                <w:szCs w:val="18"/>
              </w:rPr>
              <w:t>Огонь</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AF622D1" w14:textId="77777777" w:rsidR="00CB1D9B" w:rsidRPr="00CB1D9B" w:rsidRDefault="00CB1D9B" w:rsidP="001F7BAA">
            <w:pPr>
              <w:keepNext/>
              <w:keepLines/>
              <w:spacing w:before="80" w:after="80" w:line="200" w:lineRule="exact"/>
              <w:jc w:val="center"/>
              <w:rPr>
                <w:sz w:val="16"/>
                <w:szCs w:val="18"/>
              </w:rPr>
            </w:pPr>
            <w:r w:rsidRPr="00CB1D9B">
              <w:rPr>
                <w:i/>
                <w:iCs/>
                <w:sz w:val="16"/>
                <w:szCs w:val="18"/>
              </w:rPr>
              <w:t>Горизонтальные углы</w:t>
            </w:r>
            <w:r w:rsidRPr="00CB1D9B">
              <w:rPr>
                <w:i/>
                <w:iCs/>
                <w:sz w:val="16"/>
                <w:szCs w:val="18"/>
              </w:rPr>
              <w:br/>
              <w:t>(A/B)</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FA2780D" w14:textId="77777777" w:rsidR="00CB1D9B" w:rsidRPr="00CB1D9B" w:rsidRDefault="00CB1D9B" w:rsidP="001F7BAA">
            <w:pPr>
              <w:keepNext/>
              <w:keepLines/>
              <w:spacing w:before="80" w:after="80" w:line="200" w:lineRule="exact"/>
              <w:jc w:val="center"/>
              <w:rPr>
                <w:sz w:val="16"/>
                <w:szCs w:val="18"/>
              </w:rPr>
            </w:pPr>
            <w:r w:rsidRPr="00CB1D9B">
              <w:rPr>
                <w:i/>
                <w:iCs/>
                <w:sz w:val="16"/>
                <w:szCs w:val="18"/>
              </w:rPr>
              <w:t>Мин. вертикальные углы</w:t>
            </w:r>
            <w:r w:rsidRPr="00CB1D9B">
              <w:rPr>
                <w:i/>
                <w:iCs/>
                <w:sz w:val="16"/>
                <w:szCs w:val="18"/>
              </w:rPr>
              <w:br/>
              <w:t>(выше/ниже)</w:t>
            </w:r>
          </w:p>
        </w:tc>
        <w:tc>
          <w:tcPr>
            <w:tcW w:w="297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6E4798B" w14:textId="77777777" w:rsidR="00CB1D9B" w:rsidRPr="00CB1D9B" w:rsidRDefault="00CB1D9B" w:rsidP="001F7BAA">
            <w:pPr>
              <w:keepNext/>
              <w:keepLines/>
              <w:spacing w:before="80" w:after="80" w:line="200" w:lineRule="exact"/>
              <w:jc w:val="center"/>
              <w:rPr>
                <w:sz w:val="16"/>
                <w:szCs w:val="18"/>
              </w:rPr>
            </w:pPr>
            <w:r w:rsidRPr="00CB1D9B">
              <w:rPr>
                <w:i/>
                <w:iCs/>
                <w:sz w:val="16"/>
                <w:szCs w:val="18"/>
              </w:rPr>
              <w:t>Дополнительная информация</w:t>
            </w:r>
          </w:p>
        </w:tc>
      </w:tr>
      <w:tr w:rsidR="00CB1D9B" w:rsidRPr="003F2ECA" w14:paraId="11EED6D9" w14:textId="77777777" w:rsidTr="001F7BAA">
        <w:trPr>
          <w:cantSplit/>
          <w:trHeight w:val="725"/>
        </w:trPr>
        <w:tc>
          <w:tcPr>
            <w:tcW w:w="2404"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1DC8332" w14:textId="77777777" w:rsidR="00CB1D9B" w:rsidRPr="003F2ECA" w:rsidRDefault="00CB1D9B" w:rsidP="001F7BAA">
            <w:pPr>
              <w:spacing w:before="40" w:after="40" w:line="220" w:lineRule="atLeast"/>
              <w:rPr>
                <w:sz w:val="18"/>
              </w:rPr>
            </w:pPr>
            <w:r w:rsidRPr="003F2ECA">
              <w:rPr>
                <w:sz w:val="18"/>
              </w:rPr>
              <w:t>Боковые указатели поворота</w:t>
            </w:r>
            <w:r w:rsidRPr="003F2ECA">
              <w:rPr>
                <w:sz w:val="18"/>
                <w:lang w:val="en-US"/>
              </w:rPr>
              <w:t xml:space="preserve"> </w:t>
            </w:r>
            <w:r w:rsidRPr="003F2ECA">
              <w:rPr>
                <w:sz w:val="18"/>
              </w:rPr>
              <w:t>(5)</w:t>
            </w:r>
          </w:p>
        </w:tc>
        <w:tc>
          <w:tcPr>
            <w:tcW w:w="156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3A1D514" w14:textId="010BE9D1" w:rsidR="00CB1D9B" w:rsidRPr="003F2ECA" w:rsidRDefault="00CB1D9B" w:rsidP="001F7BAA">
            <w:pPr>
              <w:keepNext/>
              <w:keepLines/>
              <w:spacing w:before="40" w:after="40" w:line="220" w:lineRule="atLeast"/>
              <w:jc w:val="center"/>
              <w:rPr>
                <w:sz w:val="18"/>
              </w:rPr>
            </w:pPr>
            <w:r w:rsidRPr="003F2ECA">
              <w:rPr>
                <w:sz w:val="18"/>
              </w:rPr>
              <w:t>5°/55°</w:t>
            </w:r>
          </w:p>
        </w:tc>
        <w:tc>
          <w:tcPr>
            <w:tcW w:w="156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27837C9" w14:textId="16C4A0D3" w:rsidR="00CB1D9B" w:rsidRPr="003F2ECA" w:rsidRDefault="00CB1D9B" w:rsidP="001F7BAA">
            <w:pPr>
              <w:keepNext/>
              <w:keepLines/>
              <w:spacing w:before="40" w:after="40" w:line="220" w:lineRule="atLeast"/>
              <w:jc w:val="center"/>
              <w:rPr>
                <w:sz w:val="18"/>
              </w:rPr>
            </w:pPr>
            <w:r w:rsidRPr="003F2ECA">
              <w:rPr>
                <w:sz w:val="18"/>
              </w:rPr>
              <w:t>15°/15°</w:t>
            </w:r>
          </w:p>
          <w:p w14:paraId="5900D37D" w14:textId="7A577C75" w:rsidR="00CB1D9B" w:rsidRPr="003F2ECA" w:rsidRDefault="00CB1D9B" w:rsidP="001F7BAA">
            <w:pPr>
              <w:keepNext/>
              <w:keepLines/>
              <w:spacing w:before="40" w:after="40" w:line="220" w:lineRule="atLeast"/>
              <w:jc w:val="center"/>
              <w:rPr>
                <w:sz w:val="18"/>
              </w:rPr>
            </w:pPr>
            <w:r w:rsidRPr="003F2ECA">
              <w:rPr>
                <w:sz w:val="18"/>
              </w:rPr>
              <w:t>15°/5°</w:t>
            </w:r>
            <w:r w:rsidRPr="003F2ECA">
              <w:rPr>
                <w:sz w:val="18"/>
                <w:vertAlign w:val="superscript"/>
              </w:rPr>
              <w:t>b</w:t>
            </w:r>
          </w:p>
        </w:tc>
        <w:tc>
          <w:tcPr>
            <w:tcW w:w="29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E4878" w14:textId="77777777" w:rsidR="00CB1D9B" w:rsidRPr="003F2ECA" w:rsidRDefault="00CB1D9B" w:rsidP="001F7BAA">
            <w:pPr>
              <w:keepNext/>
              <w:keepLines/>
              <w:spacing w:before="40" w:after="40" w:line="220" w:lineRule="atLeast"/>
              <w:rPr>
                <w:sz w:val="18"/>
              </w:rPr>
            </w:pPr>
            <w:r w:rsidRPr="003F2ECA">
              <w:rPr>
                <w:sz w:val="18"/>
              </w:rPr>
              <w:t>Горизонтальные углы используются применительно к направлению А</w:t>
            </w:r>
          </w:p>
        </w:tc>
      </w:tr>
      <w:tr w:rsidR="00CB1D9B" w:rsidRPr="00315BE6" w14:paraId="1E00688B" w14:textId="77777777" w:rsidTr="001F7BAA">
        <w:trPr>
          <w:cantSplit/>
          <w:trHeight w:val="444"/>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2B4FF9A" w14:textId="48DA6B37" w:rsidR="00CB1D9B" w:rsidRPr="003F2ECA" w:rsidRDefault="00CB1D9B" w:rsidP="001F7BAA">
            <w:pPr>
              <w:spacing w:before="40" w:after="40" w:line="220" w:lineRule="atLeast"/>
              <w:rPr>
                <w:sz w:val="18"/>
              </w:rPr>
            </w:pPr>
            <w:r w:rsidRPr="003F2ECA">
              <w:rPr>
                <w:sz w:val="18"/>
              </w:rPr>
              <w:t xml:space="preserve">Боковая </w:t>
            </w:r>
            <w:proofErr w:type="spellStart"/>
            <w:r w:rsidRPr="003F2ECA">
              <w:rPr>
                <w:sz w:val="18"/>
              </w:rPr>
              <w:t>парковка</w:t>
            </w:r>
            <w:r w:rsidRPr="003F2ECA">
              <w:rPr>
                <w:sz w:val="18"/>
                <w:vertAlign w:val="superscript"/>
              </w:rPr>
              <w:t>а</w:t>
            </w:r>
            <w:proofErr w:type="spellEnd"/>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BE7656" w14:textId="7545B976" w:rsidR="00CB1D9B" w:rsidRPr="003F2ECA" w:rsidRDefault="00CB1D9B" w:rsidP="001F7BAA">
            <w:pPr>
              <w:spacing w:before="40" w:after="40" w:line="220" w:lineRule="atLeast"/>
              <w:jc w:val="center"/>
              <w:rPr>
                <w:sz w:val="18"/>
              </w:rPr>
            </w:pPr>
            <w:r w:rsidRPr="003F2ECA">
              <w:rPr>
                <w:sz w:val="18"/>
              </w:rPr>
              <w:t>0°/45°</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9CE8E58" w14:textId="24F3E95D" w:rsidR="00CB1D9B" w:rsidRPr="003F2ECA" w:rsidRDefault="00CB1D9B" w:rsidP="001F7BAA">
            <w:pPr>
              <w:spacing w:before="40" w:after="40" w:line="220" w:lineRule="atLeast"/>
              <w:jc w:val="center"/>
              <w:rPr>
                <w:sz w:val="18"/>
              </w:rPr>
            </w:pPr>
            <w:r w:rsidRPr="003F2ECA">
              <w:rPr>
                <w:sz w:val="18"/>
              </w:rPr>
              <w:t>15°/15°</w:t>
            </w:r>
          </w:p>
          <w:p w14:paraId="64379C49" w14:textId="5A036FE4" w:rsidR="00CB1D9B" w:rsidRPr="003F2ECA" w:rsidRDefault="00CB1D9B" w:rsidP="001F7BAA">
            <w:pPr>
              <w:spacing w:before="40" w:after="40" w:line="220" w:lineRule="atLeast"/>
              <w:jc w:val="center"/>
              <w:rPr>
                <w:sz w:val="18"/>
              </w:rPr>
            </w:pPr>
            <w:r w:rsidRPr="003F2ECA">
              <w:rPr>
                <w:sz w:val="18"/>
              </w:rPr>
              <w:t>15°/5°</w:t>
            </w:r>
            <w:r w:rsidRPr="00CB1D9B">
              <w:rPr>
                <w:sz w:val="18"/>
                <w:vertAlign w:val="superscript"/>
              </w:rPr>
              <w:t>b</w:t>
            </w:r>
          </w:p>
        </w:tc>
        <w:tc>
          <w:tcPr>
            <w:tcW w:w="297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737FF3" w14:textId="77777777" w:rsidR="00CB1D9B" w:rsidRPr="003F2ECA" w:rsidRDefault="00CB1D9B" w:rsidP="001F7BAA">
            <w:pPr>
              <w:spacing w:before="40" w:after="40" w:line="220" w:lineRule="atLeast"/>
              <w:rPr>
                <w:sz w:val="18"/>
              </w:rPr>
            </w:pPr>
            <w:r w:rsidRPr="003F2ECA">
              <w:rPr>
                <w:sz w:val="18"/>
              </w:rPr>
              <w:t>Спереди и сзади используются горизонтальные углы</w:t>
            </w:r>
          </w:p>
        </w:tc>
      </w:tr>
    </w:tbl>
    <w:p w14:paraId="10B7591E" w14:textId="77777777" w:rsidR="00CB1D9B" w:rsidRPr="003F2ECA" w:rsidRDefault="00CB1D9B" w:rsidP="00CB1D9B">
      <w:pPr>
        <w:pStyle w:val="ae"/>
        <w:spacing w:before="80"/>
        <w:ind w:right="142" w:firstLine="170"/>
      </w:pPr>
      <w:r w:rsidRPr="003F2ECA">
        <w:t>Примечания к таблице A2-2:</w:t>
      </w:r>
    </w:p>
    <w:p w14:paraId="64E28559" w14:textId="6FABA2D5" w:rsidR="00CB1D9B" w:rsidRPr="003F2ECA" w:rsidRDefault="00CB1D9B" w:rsidP="00CB1D9B">
      <w:pPr>
        <w:pStyle w:val="ae"/>
        <w:ind w:right="140" w:firstLine="168"/>
      </w:pPr>
      <w:proofErr w:type="gramStart"/>
      <w:r w:rsidRPr="00CB1D9B">
        <w:rPr>
          <w:vertAlign w:val="superscript"/>
        </w:rPr>
        <w:t>а</w:t>
      </w:r>
      <w:r w:rsidRPr="003F2ECA">
        <w:t xml:space="preserve"> </w:t>
      </w:r>
      <w:r w:rsidRPr="00CB1D9B">
        <w:t xml:space="preserve"> </w:t>
      </w:r>
      <w:r w:rsidRPr="003F2ECA">
        <w:t>Боковые</w:t>
      </w:r>
      <w:proofErr w:type="gramEnd"/>
      <w:r w:rsidRPr="003F2ECA">
        <w:t xml:space="preserve"> стояночные огни представляют собой сочетание передних и задних стояночных огней.</w:t>
      </w:r>
    </w:p>
    <w:p w14:paraId="6122A309" w14:textId="2692B82C" w:rsidR="00CB1D9B" w:rsidRPr="003F2ECA" w:rsidRDefault="00CB1D9B" w:rsidP="00CB1D9B">
      <w:pPr>
        <w:pStyle w:val="ae"/>
        <w:ind w:right="140" w:firstLine="168"/>
      </w:pPr>
      <w:proofErr w:type="gramStart"/>
      <w:r w:rsidRPr="00CB1D9B">
        <w:rPr>
          <w:vertAlign w:val="superscript"/>
        </w:rPr>
        <w:t>b</w:t>
      </w:r>
      <w:r w:rsidRPr="003F2ECA">
        <w:t xml:space="preserve"> </w:t>
      </w:r>
      <w:r w:rsidRPr="00CB1D9B">
        <w:t xml:space="preserve"> </w:t>
      </w:r>
      <w:r w:rsidRPr="003F2ECA">
        <w:t>Уменьшенные</w:t>
      </w:r>
      <w:proofErr w:type="gramEnd"/>
      <w:r w:rsidRPr="003F2ECA">
        <w:t xml:space="preserve"> углы используются для огней, установленных таким образом, что плоскость H находится на уровне ниже 750 мм.</w:t>
      </w:r>
    </w:p>
    <w:p w14:paraId="03706B01" w14:textId="77777777" w:rsidR="00CB1D9B" w:rsidRPr="003F2ECA" w:rsidRDefault="00CB1D9B" w:rsidP="00987A7F">
      <w:pPr>
        <w:pStyle w:val="H1G"/>
        <w:pageBreakBefore/>
        <w:tabs>
          <w:tab w:val="left" w:pos="1134"/>
        </w:tabs>
        <w:ind w:left="2268" w:hanging="2268"/>
      </w:pPr>
      <w:r w:rsidRPr="003F2ECA">
        <w:lastRenderedPageBreak/>
        <w:tab/>
      </w:r>
      <w:r w:rsidRPr="003F2ECA">
        <w:tab/>
        <w:t>Часть С:</w:t>
      </w:r>
      <w:r w:rsidRPr="003F2ECA">
        <w:tab/>
        <w:t>боковые габаритные огни</w:t>
      </w:r>
    </w:p>
    <w:p w14:paraId="0AC5BD1D" w14:textId="77777777" w:rsidR="00CB1D9B" w:rsidRPr="003F2ECA" w:rsidRDefault="00CB1D9B" w:rsidP="00987A7F">
      <w:pPr>
        <w:pStyle w:val="1"/>
        <w:spacing w:after="120"/>
        <w:ind w:left="1134"/>
        <w:jc w:val="left"/>
        <w:rPr>
          <w:szCs w:val="20"/>
        </w:rPr>
      </w:pPr>
      <w:r w:rsidRPr="003F2ECA">
        <w:rPr>
          <w:b w:val="0"/>
          <w:bCs w:val="0"/>
          <w:szCs w:val="20"/>
        </w:rPr>
        <w:t>Рис. A2-III</w:t>
      </w:r>
      <w:r w:rsidRPr="003F2ECA">
        <w:rPr>
          <w:b w:val="0"/>
          <w:bCs w:val="0"/>
          <w:szCs w:val="20"/>
        </w:rPr>
        <w:br/>
      </w:r>
      <w:r w:rsidRPr="003F2ECA">
        <w:rPr>
          <w:szCs w:val="20"/>
        </w:rPr>
        <w:t>Углы геометрической видимости, горизонтальные и вертикальные</w:t>
      </w:r>
    </w:p>
    <w:tbl>
      <w:tblPr>
        <w:tblW w:w="8495" w:type="dxa"/>
        <w:tblInd w:w="1134" w:type="dxa"/>
        <w:tblLayout w:type="fixed"/>
        <w:tblCellMar>
          <w:left w:w="10" w:type="dxa"/>
          <w:right w:w="10" w:type="dxa"/>
        </w:tblCellMar>
        <w:tblLook w:val="0000" w:firstRow="0" w:lastRow="0" w:firstColumn="0" w:lastColumn="0" w:noHBand="0" w:noVBand="0"/>
      </w:tblPr>
      <w:tblGrid>
        <w:gridCol w:w="4479"/>
        <w:gridCol w:w="4016"/>
      </w:tblGrid>
      <w:tr w:rsidR="00CB1D9B" w:rsidRPr="003F2ECA" w14:paraId="2DA4AB5C" w14:textId="77777777" w:rsidTr="001F7BAA">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4BA67" w14:textId="77777777" w:rsidR="00CB1D9B" w:rsidRPr="003F2ECA" w:rsidRDefault="00CB1D9B" w:rsidP="001F7BAA">
            <w:pPr>
              <w:pStyle w:val="SingleTxtG"/>
              <w:ind w:left="0"/>
            </w:pPr>
            <w:r w:rsidRPr="003F2ECA">
              <w:rPr>
                <w:noProof/>
              </w:rPr>
              <mc:AlternateContent>
                <mc:Choice Requires="wps">
                  <w:drawing>
                    <wp:anchor distT="0" distB="0" distL="114300" distR="114300" simplePos="0" relativeHeight="251700224" behindDoc="0" locked="0" layoutInCell="1" allowOverlap="1" wp14:anchorId="5917E115" wp14:editId="0422B594">
                      <wp:simplePos x="0" y="0"/>
                      <wp:positionH relativeFrom="column">
                        <wp:posOffset>1393190</wp:posOffset>
                      </wp:positionH>
                      <wp:positionV relativeFrom="paragraph">
                        <wp:posOffset>1132205</wp:posOffset>
                      </wp:positionV>
                      <wp:extent cx="560070" cy="158750"/>
                      <wp:effectExtent l="0" t="0" r="0" b="0"/>
                      <wp:wrapNone/>
                      <wp:docPr id="625" name="Надпись 625"/>
                      <wp:cNvGraphicFramePr/>
                      <a:graphic xmlns:a="http://schemas.openxmlformats.org/drawingml/2006/main">
                        <a:graphicData uri="http://schemas.microsoft.com/office/word/2010/wordprocessingShape">
                          <wps:wsp>
                            <wps:cNvSpPr txBox="1"/>
                            <wps:spPr>
                              <a:xfrm>
                                <a:off x="0" y="0"/>
                                <a:ext cx="560070" cy="158750"/>
                              </a:xfrm>
                              <a:prstGeom prst="rect">
                                <a:avLst/>
                              </a:prstGeom>
                              <a:solidFill>
                                <a:srgbClr val="EAEAEA"/>
                              </a:solidFill>
                              <a:ln w="6350">
                                <a:noFill/>
                              </a:ln>
                            </wps:spPr>
                            <wps:txbx>
                              <w:txbxContent>
                                <w:p w14:paraId="2148C9E6" w14:textId="77777777" w:rsidR="00CB1D9B" w:rsidRPr="002267E9" w:rsidRDefault="00CB1D9B" w:rsidP="00CB1D9B">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7E115" id="Надпись 625" o:spid="_x0000_s1057" type="#_x0000_t202" style="position:absolute;left:0;text-align:left;margin-left:109.7pt;margin-top:89.15pt;width:44.1pt;height: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" fillcolor="#eaeaea" stroked="f" strokeweight=".5pt">
                      <v:textbox inset="0,0,0,0">
                        <w:txbxContent>
                          <w:p w14:paraId="2148C9E6" w14:textId="77777777" w:rsidR="00CB1D9B" w:rsidRPr="002267E9" w:rsidRDefault="00CB1D9B" w:rsidP="00CB1D9B">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B</w:t>
                            </w:r>
                          </w:p>
                        </w:txbxContent>
                      </v:textbox>
                    </v:shape>
                  </w:pict>
                </mc:Fallback>
              </mc:AlternateContent>
            </w:r>
            <w:r w:rsidRPr="003F2ECA">
              <w:rPr>
                <w:noProof/>
              </w:rPr>
              <mc:AlternateContent>
                <mc:Choice Requires="wps">
                  <w:drawing>
                    <wp:anchor distT="0" distB="0" distL="114300" distR="114300" simplePos="0" relativeHeight="251701248" behindDoc="0" locked="0" layoutInCell="1" allowOverlap="1" wp14:anchorId="429CA52A" wp14:editId="0E791128">
                      <wp:simplePos x="0" y="0"/>
                      <wp:positionH relativeFrom="column">
                        <wp:posOffset>1342390</wp:posOffset>
                      </wp:positionH>
                      <wp:positionV relativeFrom="paragraph">
                        <wp:posOffset>753745</wp:posOffset>
                      </wp:positionV>
                      <wp:extent cx="635635" cy="158750"/>
                      <wp:effectExtent l="0" t="0" r="0" b="0"/>
                      <wp:wrapNone/>
                      <wp:docPr id="626" name="Надпись 626"/>
                      <wp:cNvGraphicFramePr/>
                      <a:graphic xmlns:a="http://schemas.openxmlformats.org/drawingml/2006/main">
                        <a:graphicData uri="http://schemas.microsoft.com/office/word/2010/wordprocessingShape">
                          <wps:wsp>
                            <wps:cNvSpPr txBox="1"/>
                            <wps:spPr>
                              <a:xfrm>
                                <a:off x="0" y="0"/>
                                <a:ext cx="635635" cy="158750"/>
                              </a:xfrm>
                              <a:prstGeom prst="rect">
                                <a:avLst/>
                              </a:prstGeom>
                              <a:solidFill>
                                <a:srgbClr val="EAEAEA"/>
                              </a:solidFill>
                              <a:ln w="6350">
                                <a:noFill/>
                              </a:ln>
                            </wps:spPr>
                            <wps:txbx>
                              <w:txbxContent>
                                <w:p w14:paraId="512EB3CD" w14:textId="77777777" w:rsidR="00CB1D9B" w:rsidRPr="002267E9" w:rsidRDefault="00CB1D9B" w:rsidP="00CB1D9B">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CA52A" id="Надпись 626" o:spid="_x0000_s1058" type="#_x0000_t202" style="position:absolute;left:0;text-align:left;margin-left:105.7pt;margin-top:59.35pt;width:50.05pt;height: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" fillcolor="#eaeaea" stroked="f" strokeweight=".5pt">
                      <v:textbox inset="0,0,0,0">
                        <w:txbxContent>
                          <w:p w14:paraId="512EB3CD" w14:textId="77777777" w:rsidR="00CB1D9B" w:rsidRPr="002267E9" w:rsidRDefault="00CB1D9B" w:rsidP="00CB1D9B">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A</w:t>
                            </w:r>
                          </w:p>
                        </w:txbxContent>
                      </v:textbox>
                    </v:shape>
                  </w:pict>
                </mc:Fallback>
              </mc:AlternateContent>
            </w:r>
            <w:r w:rsidRPr="003F2ECA">
              <w:rPr>
                <w:noProof/>
              </w:rPr>
              <mc:AlternateContent>
                <mc:Choice Requires="wps">
                  <w:drawing>
                    <wp:anchor distT="0" distB="0" distL="114300" distR="114300" simplePos="0" relativeHeight="251696128" behindDoc="0" locked="0" layoutInCell="1" allowOverlap="1" wp14:anchorId="5593D74A" wp14:editId="23B70EB9">
                      <wp:simplePos x="0" y="0"/>
                      <wp:positionH relativeFrom="column">
                        <wp:posOffset>130810</wp:posOffset>
                      </wp:positionH>
                      <wp:positionV relativeFrom="paragraph">
                        <wp:posOffset>1581150</wp:posOffset>
                      </wp:positionV>
                      <wp:extent cx="612140" cy="309245"/>
                      <wp:effectExtent l="0" t="0" r="0" b="0"/>
                      <wp:wrapNone/>
                      <wp:docPr id="620" name="Надпись 620"/>
                      <wp:cNvGraphicFramePr/>
                      <a:graphic xmlns:a="http://schemas.openxmlformats.org/drawingml/2006/main">
                        <a:graphicData uri="http://schemas.microsoft.com/office/word/2010/wordprocessingShape">
                          <wps:wsp>
                            <wps:cNvSpPr txBox="1"/>
                            <wps:spPr>
                              <a:xfrm>
                                <a:off x="0" y="0"/>
                                <a:ext cx="612140" cy="309245"/>
                              </a:xfrm>
                              <a:prstGeom prst="rect">
                                <a:avLst/>
                              </a:prstGeom>
                              <a:solidFill>
                                <a:schemeClr val="bg1"/>
                              </a:solidFill>
                              <a:ln w="6350">
                                <a:noFill/>
                              </a:ln>
                            </wps:spPr>
                            <wps:txbx>
                              <w:txbxContent>
                                <w:p w14:paraId="38645870"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3D74A" id="Надпись 620" o:spid="_x0000_s1059" type="#_x0000_t202" style="position:absolute;left:0;text-align:left;margin-left:10.3pt;margin-top:124.5pt;width:48.2pt;height:2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" fillcolor="white [3212]" stroked="f" strokeweight=".5pt">
                      <v:textbox inset="0,0,0,0">
                        <w:txbxContent>
                          <w:p w14:paraId="38645870"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v:textbox>
                    </v:shape>
                  </w:pict>
                </mc:Fallback>
              </mc:AlternateContent>
            </w:r>
            <w:r w:rsidRPr="003F2ECA">
              <w:rPr>
                <w:noProof/>
              </w:rPr>
              <mc:AlternateContent>
                <mc:Choice Requires="wps">
                  <w:drawing>
                    <wp:anchor distT="0" distB="0" distL="114300" distR="114300" simplePos="0" relativeHeight="251699200" behindDoc="0" locked="0" layoutInCell="1" allowOverlap="1" wp14:anchorId="40BC84B5" wp14:editId="1B3BE1C2">
                      <wp:simplePos x="0" y="0"/>
                      <wp:positionH relativeFrom="column">
                        <wp:posOffset>411480</wp:posOffset>
                      </wp:positionH>
                      <wp:positionV relativeFrom="paragraph">
                        <wp:posOffset>858520</wp:posOffset>
                      </wp:positionV>
                      <wp:extent cx="448945" cy="345440"/>
                      <wp:effectExtent l="0" t="0" r="8255" b="0"/>
                      <wp:wrapNone/>
                      <wp:docPr id="623" name="Надпись 623"/>
                      <wp:cNvGraphicFramePr/>
                      <a:graphic xmlns:a="http://schemas.openxmlformats.org/drawingml/2006/main">
                        <a:graphicData uri="http://schemas.microsoft.com/office/word/2010/wordprocessingShape">
                          <wps:wsp>
                            <wps:cNvSpPr txBox="1"/>
                            <wps:spPr>
                              <a:xfrm>
                                <a:off x="0" y="0"/>
                                <a:ext cx="448945" cy="345440"/>
                              </a:xfrm>
                              <a:prstGeom prst="rect">
                                <a:avLst/>
                              </a:prstGeom>
                              <a:solidFill>
                                <a:schemeClr val="bg1"/>
                              </a:solidFill>
                              <a:ln w="6350">
                                <a:noFill/>
                              </a:ln>
                            </wps:spPr>
                            <wps:txbx>
                              <w:txbxContent>
                                <w:p w14:paraId="5DF7271F" w14:textId="77777777" w:rsidR="00CB1D9B" w:rsidRPr="00F0227A" w:rsidRDefault="00CB1D9B" w:rsidP="00CB1D9B">
                                  <w:pPr>
                                    <w:spacing w:line="240" w:lineRule="auto"/>
                                    <w:rPr>
                                      <w:sz w:val="14"/>
                                      <w:szCs w:val="16"/>
                                      <w14:textOutline w14:w="9525" w14:cap="rnd" w14:cmpd="sng" w14:algn="ctr">
                                        <w14:noFill/>
                                        <w14:prstDash w14:val="solid"/>
                                        <w14:bevel/>
                                      </w14:textOutline>
                                    </w:rPr>
                                  </w:pPr>
                                  <w:proofErr w:type="gramStart"/>
                                  <w:r w:rsidRPr="00F0227A">
                                    <w:rPr>
                                      <w:sz w:val="14"/>
                                      <w:szCs w:val="16"/>
                                      <w14:textOutline w14:w="9525" w14:cap="rnd" w14:cmpd="sng" w14:algn="ctr">
                                        <w14:noFill/>
                                        <w14:prstDash w14:val="solid"/>
                                        <w14:bevel/>
                                      </w14:textOutline>
                                    </w:rPr>
                                    <w:t>Транс</w:t>
                                  </w:r>
                                  <w:r>
                                    <w:rPr>
                                      <w:sz w:val="14"/>
                                      <w:szCs w:val="16"/>
                                      <w14:textOutline w14:w="9525" w14:cap="rnd" w14:cmpd="sng" w14:algn="ctr">
                                        <w14:noFill/>
                                        <w14:prstDash w14:val="solid"/>
                                        <w14:bevel/>
                                      </w14:textOutline>
                                    </w:rPr>
                                    <w:t>-</w:t>
                                  </w:r>
                                  <w:proofErr w:type="spellStart"/>
                                  <w:r w:rsidRPr="00F0227A">
                                    <w:rPr>
                                      <w:sz w:val="14"/>
                                      <w:szCs w:val="16"/>
                                      <w14:textOutline w14:w="9525" w14:cap="rnd" w14:cmpd="sng" w14:algn="ctr">
                                        <w14:noFill/>
                                        <w14:prstDash w14:val="solid"/>
                                        <w14:bevel/>
                                      </w14:textOutline>
                                    </w:rPr>
                                    <w:t>портное</w:t>
                                  </w:r>
                                  <w:proofErr w:type="spellEnd"/>
                                  <w:proofErr w:type="gramEnd"/>
                                  <w:r w:rsidRPr="00F0227A">
                                    <w:rPr>
                                      <w:sz w:val="14"/>
                                      <w:szCs w:val="16"/>
                                      <w14:textOutline w14:w="9525" w14:cap="rnd" w14:cmpd="sng" w14:algn="ctr">
                                        <w14:noFill/>
                                        <w14:prstDash w14:val="solid"/>
                                        <w14:bevel/>
                                      </w14:textOutline>
                                    </w:rPr>
                                    <w:t xml:space="preserve"> средство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C84B5" id="Надпись 623" o:spid="_x0000_s1060" type="#_x0000_t202" style="position:absolute;left:0;text-align:left;margin-left:32.4pt;margin-top:67.6pt;width:35.35pt;height:2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" fillcolor="white [3212]" stroked="f" strokeweight=".5pt">
                      <v:textbox inset="0,0,0,0">
                        <w:txbxContent>
                          <w:p w14:paraId="5DF7271F" w14:textId="77777777" w:rsidR="00CB1D9B" w:rsidRPr="00F0227A" w:rsidRDefault="00CB1D9B" w:rsidP="00CB1D9B">
                            <w:pPr>
                              <w:spacing w:line="240" w:lineRule="auto"/>
                              <w:rPr>
                                <w:sz w:val="14"/>
                                <w:szCs w:val="16"/>
                                <w14:textOutline w14:w="9525" w14:cap="rnd" w14:cmpd="sng" w14:algn="ctr">
                                  <w14:noFill/>
                                  <w14:prstDash w14:val="solid"/>
                                  <w14:bevel/>
                                </w14:textOutline>
                              </w:rPr>
                            </w:pPr>
                            <w:proofErr w:type="gramStart"/>
                            <w:r w:rsidRPr="00F0227A">
                              <w:rPr>
                                <w:sz w:val="14"/>
                                <w:szCs w:val="16"/>
                                <w14:textOutline w14:w="9525" w14:cap="rnd" w14:cmpd="sng" w14:algn="ctr">
                                  <w14:noFill/>
                                  <w14:prstDash w14:val="solid"/>
                                  <w14:bevel/>
                                </w14:textOutline>
                              </w:rPr>
                              <w:t>Транс</w:t>
                            </w:r>
                            <w:r>
                              <w:rPr>
                                <w:sz w:val="14"/>
                                <w:szCs w:val="16"/>
                                <w14:textOutline w14:w="9525" w14:cap="rnd" w14:cmpd="sng" w14:algn="ctr">
                                  <w14:noFill/>
                                  <w14:prstDash w14:val="solid"/>
                                  <w14:bevel/>
                                </w14:textOutline>
                              </w:rPr>
                              <w:t>-</w:t>
                            </w:r>
                            <w:proofErr w:type="spellStart"/>
                            <w:r w:rsidRPr="00F0227A">
                              <w:rPr>
                                <w:sz w:val="14"/>
                                <w:szCs w:val="16"/>
                                <w14:textOutline w14:w="9525" w14:cap="rnd" w14:cmpd="sng" w14:algn="ctr">
                                  <w14:noFill/>
                                  <w14:prstDash w14:val="solid"/>
                                  <w14:bevel/>
                                </w14:textOutline>
                              </w:rPr>
                              <w:t>портное</w:t>
                            </w:r>
                            <w:proofErr w:type="spellEnd"/>
                            <w:proofErr w:type="gramEnd"/>
                            <w:r w:rsidRPr="00F0227A">
                              <w:rPr>
                                <w:sz w:val="14"/>
                                <w:szCs w:val="16"/>
                                <w14:textOutline w14:w="9525" w14:cap="rnd" w14:cmpd="sng" w14:algn="ctr">
                                  <w14:noFill/>
                                  <w14:prstDash w14:val="solid"/>
                                  <w14:bevel/>
                                </w14:textOutline>
                              </w:rPr>
                              <w:t xml:space="preserve"> средство</w:t>
                            </w:r>
                          </w:p>
                        </w:txbxContent>
                      </v:textbox>
                    </v:shape>
                  </w:pict>
                </mc:Fallback>
              </mc:AlternateContent>
            </w:r>
            <w:r w:rsidRPr="003F2ECA">
              <w:rPr>
                <w:noProof/>
              </w:rPr>
              <mc:AlternateContent>
                <mc:Choice Requires="wps">
                  <w:drawing>
                    <wp:anchor distT="0" distB="0" distL="114300" distR="114300" simplePos="0" relativeHeight="251697152" behindDoc="0" locked="0" layoutInCell="1" allowOverlap="1" wp14:anchorId="63508652" wp14:editId="233DF67F">
                      <wp:simplePos x="0" y="0"/>
                      <wp:positionH relativeFrom="column">
                        <wp:posOffset>2275840</wp:posOffset>
                      </wp:positionH>
                      <wp:positionV relativeFrom="paragraph">
                        <wp:posOffset>870585</wp:posOffset>
                      </wp:positionV>
                      <wp:extent cx="492760" cy="262255"/>
                      <wp:effectExtent l="0" t="0" r="2540" b="4445"/>
                      <wp:wrapNone/>
                      <wp:docPr id="621" name="Надпись 621"/>
                      <wp:cNvGraphicFramePr/>
                      <a:graphic xmlns:a="http://schemas.openxmlformats.org/drawingml/2006/main">
                        <a:graphicData uri="http://schemas.microsoft.com/office/word/2010/wordprocessingShape">
                          <wps:wsp>
                            <wps:cNvSpPr txBox="1"/>
                            <wps:spPr>
                              <a:xfrm>
                                <a:off x="0" y="0"/>
                                <a:ext cx="492760" cy="262255"/>
                              </a:xfrm>
                              <a:prstGeom prst="rect">
                                <a:avLst/>
                              </a:prstGeom>
                              <a:solidFill>
                                <a:schemeClr val="bg1"/>
                              </a:solidFill>
                              <a:ln w="6350">
                                <a:noFill/>
                              </a:ln>
                            </wps:spPr>
                            <wps:txbx>
                              <w:txbxContent>
                                <w:p w14:paraId="60F63AED" w14:textId="77777777" w:rsidR="00CB1D9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613F82D1" w14:textId="77777777" w:rsidR="00CB1D9B" w:rsidRPr="00123C7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8652" id="Надпись 621" o:spid="_x0000_s1061" type="#_x0000_t202" style="position:absolute;left:0;text-align:left;margin-left:179.2pt;margin-top:68.55pt;width:38.8pt;height:2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" fillcolor="white [3212]" stroked="f" strokeweight=".5pt">
                      <v:textbox inset="0,0,0,0">
                        <w:txbxContent>
                          <w:p w14:paraId="60F63AED" w14:textId="77777777" w:rsidR="00CB1D9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613F82D1" w14:textId="77777777" w:rsidR="00CB1D9B" w:rsidRPr="00123C7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v:textbox>
                    </v:shape>
                  </w:pict>
                </mc:Fallback>
              </mc:AlternateContent>
            </w:r>
            <w:r w:rsidRPr="003F2ECA">
              <w:rPr>
                <w:noProof/>
                <w:lang w:eastAsia="en-GB"/>
              </w:rPr>
              <w:drawing>
                <wp:inline distT="0" distB="0" distL="0" distR="0" wp14:anchorId="1B261F89" wp14:editId="2094837E">
                  <wp:extent cx="2838599" cy="1962723"/>
                  <wp:effectExtent l="0" t="0" r="0" b="0"/>
                  <wp:docPr id="634" name="Grafik 6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r="8886"/>
                          <a:stretch>
                            <a:fillRect/>
                          </a:stretch>
                        </pic:blipFill>
                        <pic:spPr>
                          <a:xfrm>
                            <a:off x="0" y="0"/>
                            <a:ext cx="2838599" cy="1962723"/>
                          </a:xfrm>
                          <a:prstGeom prst="rect">
                            <a:avLst/>
                          </a:prstGeom>
                          <a:noFill/>
                          <a:ln>
                            <a:noFill/>
                            <a:prstDash/>
                          </a:ln>
                        </pic:spPr>
                      </pic:pic>
                    </a:graphicData>
                  </a:graphic>
                </wp:inline>
              </w:drawing>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FFC73" w14:textId="24955C1B" w:rsidR="00CB1D9B" w:rsidRPr="003F2ECA" w:rsidRDefault="00987A7F" w:rsidP="001F7BAA">
            <w:pPr>
              <w:pStyle w:val="SingleTxtG"/>
              <w:ind w:left="0"/>
            </w:pPr>
            <w:r w:rsidRPr="003F2ECA">
              <w:rPr>
                <w:noProof/>
              </w:rPr>
              <mc:AlternateContent>
                <mc:Choice Requires="wps">
                  <w:drawing>
                    <wp:anchor distT="0" distB="0" distL="114300" distR="114300" simplePos="0" relativeHeight="251695104" behindDoc="0" locked="0" layoutInCell="1" allowOverlap="1" wp14:anchorId="5478C1AA" wp14:editId="5DF653DE">
                      <wp:simplePos x="0" y="0"/>
                      <wp:positionH relativeFrom="column">
                        <wp:posOffset>1904365</wp:posOffset>
                      </wp:positionH>
                      <wp:positionV relativeFrom="paragraph">
                        <wp:posOffset>558165</wp:posOffset>
                      </wp:positionV>
                      <wp:extent cx="546735" cy="311785"/>
                      <wp:effectExtent l="0" t="0" r="5715" b="0"/>
                      <wp:wrapNone/>
                      <wp:docPr id="619" name="Надпись 619"/>
                      <wp:cNvGraphicFramePr/>
                      <a:graphic xmlns:a="http://schemas.openxmlformats.org/drawingml/2006/main">
                        <a:graphicData uri="http://schemas.microsoft.com/office/word/2010/wordprocessingShape">
                          <wps:wsp>
                            <wps:cNvSpPr txBox="1"/>
                            <wps:spPr>
                              <a:xfrm>
                                <a:off x="0" y="0"/>
                                <a:ext cx="546735" cy="311785"/>
                              </a:xfrm>
                              <a:prstGeom prst="rect">
                                <a:avLst/>
                              </a:prstGeom>
                              <a:solidFill>
                                <a:schemeClr val="bg1"/>
                              </a:solidFill>
                              <a:ln w="6350">
                                <a:noFill/>
                              </a:ln>
                            </wps:spPr>
                            <wps:txbx>
                              <w:txbxContent>
                                <w:p w14:paraId="755ABEBB" w14:textId="77777777" w:rsidR="00CB1D9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3554108F" w14:textId="77777777" w:rsidR="00CB1D9B" w:rsidRPr="00123C7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8C1AA" id="Надпись 619" o:spid="_x0000_s1062" type="#_x0000_t202" style="position:absolute;left:0;text-align:left;margin-left:149.95pt;margin-top:43.95pt;width:43.05pt;height:2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" fillcolor="white [3212]" stroked="f" strokeweight=".5pt">
                      <v:textbox inset="0,0,0,0">
                        <w:txbxContent>
                          <w:p w14:paraId="755ABEBB" w14:textId="77777777" w:rsidR="00CB1D9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3554108F" w14:textId="77777777" w:rsidR="00CB1D9B" w:rsidRPr="00123C7B" w:rsidRDefault="00CB1D9B" w:rsidP="00CB1D9B">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v:textbox>
                    </v:shape>
                  </w:pict>
                </mc:Fallback>
              </mc:AlternateContent>
            </w:r>
            <w:r w:rsidR="00CB1D9B" w:rsidRPr="003F2ECA">
              <w:rPr>
                <w:noProof/>
              </w:rPr>
              <mc:AlternateContent>
                <mc:Choice Requires="wps">
                  <w:drawing>
                    <wp:anchor distT="0" distB="0" distL="114300" distR="114300" simplePos="0" relativeHeight="251705344" behindDoc="0" locked="0" layoutInCell="1" allowOverlap="1" wp14:anchorId="7C853F81" wp14:editId="1EE223B0">
                      <wp:simplePos x="0" y="0"/>
                      <wp:positionH relativeFrom="column">
                        <wp:posOffset>1383665</wp:posOffset>
                      </wp:positionH>
                      <wp:positionV relativeFrom="paragraph">
                        <wp:posOffset>261620</wp:posOffset>
                      </wp:positionV>
                      <wp:extent cx="66675" cy="297815"/>
                      <wp:effectExtent l="0" t="1270" r="8255" b="8255"/>
                      <wp:wrapNone/>
                      <wp:docPr id="630" name="Надпись 630"/>
                      <wp:cNvGraphicFramePr/>
                      <a:graphic xmlns:a="http://schemas.openxmlformats.org/drawingml/2006/main">
                        <a:graphicData uri="http://schemas.microsoft.com/office/word/2010/wordprocessingShape">
                          <wps:wsp>
                            <wps:cNvSpPr txBox="1"/>
                            <wps:spPr>
                              <a:xfrm rot="16200000">
                                <a:off x="0" y="0"/>
                                <a:ext cx="66675" cy="297815"/>
                              </a:xfrm>
                              <a:prstGeom prst="rect">
                                <a:avLst/>
                              </a:prstGeom>
                              <a:solidFill>
                                <a:srgbClr val="EAEAEA"/>
                              </a:solidFill>
                              <a:ln w="6350">
                                <a:noFill/>
                              </a:ln>
                            </wps:spPr>
                            <wps:txbx>
                              <w:txbxContent>
                                <w:p w14:paraId="47A7DCC2" w14:textId="77777777" w:rsidR="00CB1D9B" w:rsidRPr="000F737B" w:rsidRDefault="00CB1D9B" w:rsidP="00CB1D9B">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53F81" id="Надпись 630" o:spid="_x0000_s1063" type="#_x0000_t202" style="position:absolute;left:0;text-align:left;margin-left:108.95pt;margin-top:20.6pt;width:5.25pt;height:23.4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" fillcolor="#eaeaea" stroked="f" strokeweight=".5pt">
                      <v:textbox inset="0,0,0,0">
                        <w:txbxContent>
                          <w:p w14:paraId="47A7DCC2" w14:textId="77777777" w:rsidR="00CB1D9B" w:rsidRPr="000F737B" w:rsidRDefault="00CB1D9B" w:rsidP="00CB1D9B">
                            <w:pPr>
                              <w:rPr>
                                <w14:textOutline w14:w="9525" w14:cap="rnd" w14:cmpd="sng" w14:algn="ctr">
                                  <w14:noFill/>
                                  <w14:prstDash w14:val="solid"/>
                                  <w14:bevel/>
                                </w14:textOutline>
                              </w:rPr>
                            </w:pPr>
                          </w:p>
                        </w:txbxContent>
                      </v:textbox>
                    </v:shape>
                  </w:pict>
                </mc:Fallback>
              </mc:AlternateContent>
            </w:r>
            <w:r w:rsidR="00CB1D9B" w:rsidRPr="003F2ECA">
              <w:rPr>
                <w:noProof/>
              </w:rPr>
              <mc:AlternateContent>
                <mc:Choice Requires="wps">
                  <w:drawing>
                    <wp:anchor distT="0" distB="0" distL="114300" distR="114300" simplePos="0" relativeHeight="251702272" behindDoc="0" locked="0" layoutInCell="1" allowOverlap="1" wp14:anchorId="647FD919" wp14:editId="17B87CD6">
                      <wp:simplePos x="0" y="0"/>
                      <wp:positionH relativeFrom="column">
                        <wp:posOffset>1170940</wp:posOffset>
                      </wp:positionH>
                      <wp:positionV relativeFrom="paragraph">
                        <wp:posOffset>420370</wp:posOffset>
                      </wp:positionV>
                      <wp:extent cx="429260" cy="269240"/>
                      <wp:effectExtent l="0" t="0" r="8890" b="0"/>
                      <wp:wrapNone/>
                      <wp:docPr id="627" name="Надпись 627"/>
                      <wp:cNvGraphicFramePr/>
                      <a:graphic xmlns:a="http://schemas.openxmlformats.org/drawingml/2006/main">
                        <a:graphicData uri="http://schemas.microsoft.com/office/word/2010/wordprocessingShape">
                          <wps:wsp>
                            <wps:cNvSpPr txBox="1"/>
                            <wps:spPr>
                              <a:xfrm>
                                <a:off x="0" y="0"/>
                                <a:ext cx="429260" cy="269240"/>
                              </a:xfrm>
                              <a:prstGeom prst="rect">
                                <a:avLst/>
                              </a:prstGeom>
                              <a:solidFill>
                                <a:srgbClr val="EAEAEA"/>
                              </a:solidFill>
                              <a:ln w="6350">
                                <a:noFill/>
                              </a:ln>
                            </wps:spPr>
                            <wps:txbx>
                              <w:txbxContent>
                                <w:p w14:paraId="077C42A0"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FD919" id="Надпись 627" o:spid="_x0000_s1064" type="#_x0000_t202" style="position:absolute;left:0;text-align:left;margin-left:92.2pt;margin-top:33.1pt;width:33.8pt;height:2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" fillcolor="#eaeaea" stroked="f" strokeweight=".5pt">
                      <v:textbox inset="0,0,0,0">
                        <w:txbxContent>
                          <w:p w14:paraId="077C42A0"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00CB1D9B" w:rsidRPr="003F2ECA">
              <w:rPr>
                <w:noProof/>
              </w:rPr>
              <mc:AlternateContent>
                <mc:Choice Requires="wps">
                  <w:drawing>
                    <wp:anchor distT="0" distB="0" distL="114300" distR="114300" simplePos="0" relativeHeight="251704320" behindDoc="0" locked="0" layoutInCell="1" allowOverlap="1" wp14:anchorId="1B99CEAC" wp14:editId="769A6769">
                      <wp:simplePos x="0" y="0"/>
                      <wp:positionH relativeFrom="column">
                        <wp:posOffset>1380490</wp:posOffset>
                      </wp:positionH>
                      <wp:positionV relativeFrom="paragraph">
                        <wp:posOffset>915670</wp:posOffset>
                      </wp:positionV>
                      <wp:extent cx="66675" cy="297815"/>
                      <wp:effectExtent l="0" t="1270" r="8255" b="8255"/>
                      <wp:wrapNone/>
                      <wp:docPr id="629" name="Надпись 629"/>
                      <wp:cNvGraphicFramePr/>
                      <a:graphic xmlns:a="http://schemas.openxmlformats.org/drawingml/2006/main">
                        <a:graphicData uri="http://schemas.microsoft.com/office/word/2010/wordprocessingShape">
                          <wps:wsp>
                            <wps:cNvSpPr txBox="1"/>
                            <wps:spPr>
                              <a:xfrm rot="16200000">
                                <a:off x="0" y="0"/>
                                <a:ext cx="66675" cy="297815"/>
                              </a:xfrm>
                              <a:prstGeom prst="rect">
                                <a:avLst/>
                              </a:prstGeom>
                              <a:solidFill>
                                <a:srgbClr val="EAEAEA"/>
                              </a:solidFill>
                              <a:ln w="6350">
                                <a:noFill/>
                              </a:ln>
                            </wps:spPr>
                            <wps:txbx>
                              <w:txbxContent>
                                <w:p w14:paraId="46151D9B" w14:textId="77777777" w:rsidR="00CB1D9B" w:rsidRPr="000F737B" w:rsidRDefault="00CB1D9B" w:rsidP="00CB1D9B">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9CEAC" id="Надпись 629" o:spid="_x0000_s1065" type="#_x0000_t202" style="position:absolute;left:0;text-align:left;margin-left:108.7pt;margin-top:72.1pt;width:5.25pt;height:23.4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" fillcolor="#eaeaea" stroked="f" strokeweight=".5pt">
                      <v:textbox inset="0,0,0,0">
                        <w:txbxContent>
                          <w:p w14:paraId="46151D9B" w14:textId="77777777" w:rsidR="00CB1D9B" w:rsidRPr="000F737B" w:rsidRDefault="00CB1D9B" w:rsidP="00CB1D9B">
                            <w:pPr>
                              <w:rPr>
                                <w14:textOutline w14:w="9525" w14:cap="rnd" w14:cmpd="sng" w14:algn="ctr">
                                  <w14:noFill/>
                                  <w14:prstDash w14:val="solid"/>
                                  <w14:bevel/>
                                </w14:textOutline>
                              </w:rPr>
                            </w:pPr>
                          </w:p>
                        </w:txbxContent>
                      </v:textbox>
                    </v:shape>
                  </w:pict>
                </mc:Fallback>
              </mc:AlternateContent>
            </w:r>
            <w:r w:rsidR="00CB1D9B" w:rsidRPr="003F2ECA">
              <w:rPr>
                <w:noProof/>
              </w:rPr>
              <mc:AlternateContent>
                <mc:Choice Requires="wps">
                  <w:drawing>
                    <wp:anchor distT="0" distB="0" distL="114300" distR="114300" simplePos="0" relativeHeight="251703296" behindDoc="0" locked="0" layoutInCell="1" allowOverlap="1" wp14:anchorId="1C7E1990" wp14:editId="2CA76AE0">
                      <wp:simplePos x="0" y="0"/>
                      <wp:positionH relativeFrom="column">
                        <wp:posOffset>1172845</wp:posOffset>
                      </wp:positionH>
                      <wp:positionV relativeFrom="paragraph">
                        <wp:posOffset>784225</wp:posOffset>
                      </wp:positionV>
                      <wp:extent cx="429260" cy="250190"/>
                      <wp:effectExtent l="0" t="0" r="8890" b="0"/>
                      <wp:wrapNone/>
                      <wp:docPr id="628" name="Надпись 628"/>
                      <wp:cNvGraphicFramePr/>
                      <a:graphic xmlns:a="http://schemas.openxmlformats.org/drawingml/2006/main">
                        <a:graphicData uri="http://schemas.microsoft.com/office/word/2010/wordprocessingShape">
                          <wps:wsp>
                            <wps:cNvSpPr txBox="1"/>
                            <wps:spPr>
                              <a:xfrm>
                                <a:off x="0" y="0"/>
                                <a:ext cx="429260" cy="250190"/>
                              </a:xfrm>
                              <a:prstGeom prst="rect">
                                <a:avLst/>
                              </a:prstGeom>
                              <a:solidFill>
                                <a:srgbClr val="EAEAEA"/>
                              </a:solidFill>
                              <a:ln w="6350">
                                <a:noFill/>
                              </a:ln>
                            </wps:spPr>
                            <wps:txbx>
                              <w:txbxContent>
                                <w:p w14:paraId="1344DF6B"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1990" id="Надпись 628" o:spid="_x0000_s1066" type="#_x0000_t202" style="position:absolute;left:0;text-align:left;margin-left:92.35pt;margin-top:61.75pt;width:33.8pt;height:1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" fillcolor="#eaeaea" stroked="f" strokeweight=".5pt">
                      <v:textbox inset="0,0,0,0">
                        <w:txbxContent>
                          <w:p w14:paraId="1344DF6B" w14:textId="77777777" w:rsidR="00CB1D9B" w:rsidRPr="00123C7B" w:rsidRDefault="00CB1D9B" w:rsidP="00CB1D9B">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00CB1D9B" w:rsidRPr="003F2ECA">
              <w:rPr>
                <w:noProof/>
              </w:rPr>
              <mc:AlternateContent>
                <mc:Choice Requires="wps">
                  <w:drawing>
                    <wp:anchor distT="0" distB="0" distL="114300" distR="114300" simplePos="0" relativeHeight="251698176" behindDoc="0" locked="0" layoutInCell="1" allowOverlap="1" wp14:anchorId="2DBBEABE" wp14:editId="6FE83D54">
                      <wp:simplePos x="0" y="0"/>
                      <wp:positionH relativeFrom="column">
                        <wp:posOffset>-43180</wp:posOffset>
                      </wp:positionH>
                      <wp:positionV relativeFrom="paragraph">
                        <wp:posOffset>621030</wp:posOffset>
                      </wp:positionV>
                      <wp:extent cx="544195" cy="241935"/>
                      <wp:effectExtent l="0" t="0" r="8255" b="5715"/>
                      <wp:wrapNone/>
                      <wp:docPr id="622" name="Надпись 622"/>
                      <wp:cNvGraphicFramePr/>
                      <a:graphic xmlns:a="http://schemas.openxmlformats.org/drawingml/2006/main">
                        <a:graphicData uri="http://schemas.microsoft.com/office/word/2010/wordprocessingShape">
                          <wps:wsp>
                            <wps:cNvSpPr txBox="1"/>
                            <wps:spPr>
                              <a:xfrm>
                                <a:off x="0" y="0"/>
                                <a:ext cx="544195" cy="241935"/>
                              </a:xfrm>
                              <a:prstGeom prst="rect">
                                <a:avLst/>
                              </a:prstGeom>
                              <a:solidFill>
                                <a:schemeClr val="bg1"/>
                              </a:solidFill>
                              <a:ln w="6350">
                                <a:noFill/>
                              </a:ln>
                            </wps:spPr>
                            <wps:txbx>
                              <w:txbxContent>
                                <w:p w14:paraId="13F4A1D3" w14:textId="77777777" w:rsidR="00CB1D9B" w:rsidRPr="002267E9" w:rsidRDefault="00CB1D9B" w:rsidP="00CB1D9B">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BEABE" id="Надпись 622" o:spid="_x0000_s1067" type="#_x0000_t202" style="position:absolute;left:0;text-align:left;margin-left:-3.4pt;margin-top:48.9pt;width:42.85pt;height:1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" fillcolor="white [3212]" stroked="f" strokeweight=".5pt">
                      <v:textbox inset="0,0,0,0">
                        <w:txbxContent>
                          <w:p w14:paraId="13F4A1D3" w14:textId="77777777" w:rsidR="00CB1D9B" w:rsidRPr="002267E9" w:rsidRDefault="00CB1D9B" w:rsidP="00CB1D9B">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v:textbox>
                    </v:shape>
                  </w:pict>
                </mc:Fallback>
              </mc:AlternateContent>
            </w:r>
            <w:r w:rsidR="00CB1D9B" w:rsidRPr="003F2ECA">
              <w:rPr>
                <w:noProof/>
                <w:lang w:eastAsia="en-GB"/>
              </w:rPr>
              <w:drawing>
                <wp:inline distT="0" distB="0" distL="0" distR="0" wp14:anchorId="22D6566D" wp14:editId="13BE5503">
                  <wp:extent cx="2457358" cy="1457279"/>
                  <wp:effectExtent l="0" t="0" r="92" b="0"/>
                  <wp:docPr id="635" name="Grafik 6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l="7399" r="9672"/>
                          <a:stretch>
                            <a:fillRect/>
                          </a:stretch>
                        </pic:blipFill>
                        <pic:spPr>
                          <a:xfrm>
                            <a:off x="0" y="0"/>
                            <a:ext cx="2457358" cy="1457279"/>
                          </a:xfrm>
                          <a:prstGeom prst="rect">
                            <a:avLst/>
                          </a:prstGeom>
                          <a:noFill/>
                          <a:ln>
                            <a:noFill/>
                            <a:prstDash/>
                          </a:ln>
                        </pic:spPr>
                      </pic:pic>
                    </a:graphicData>
                  </a:graphic>
                </wp:inline>
              </w:drawing>
            </w:r>
          </w:p>
        </w:tc>
      </w:tr>
      <w:tr w:rsidR="00CB1D9B" w:rsidRPr="003F2ECA" w14:paraId="10E8F7F1" w14:textId="77777777" w:rsidTr="001F7BAA">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EAB56" w14:textId="77777777" w:rsidR="00CB1D9B" w:rsidRPr="003F2ECA" w:rsidRDefault="00CB1D9B" w:rsidP="001F7BAA">
            <w:pPr>
              <w:spacing w:before="120" w:after="120"/>
              <w:jc w:val="center"/>
              <w:rPr>
                <w:rStyle w:val="Carpredefinitoparagrafo1"/>
                <w:b/>
              </w:rPr>
            </w:pPr>
            <w:r w:rsidRPr="003F2ECA">
              <w:rPr>
                <w:b/>
                <w:bCs/>
              </w:rPr>
              <w:t>Горизонтальные углы</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FBD95" w14:textId="77777777" w:rsidR="00CB1D9B" w:rsidRPr="003F2ECA" w:rsidRDefault="00CB1D9B" w:rsidP="001F7BAA">
            <w:pPr>
              <w:spacing w:before="120" w:after="120"/>
              <w:jc w:val="center"/>
              <w:rPr>
                <w:rStyle w:val="Carpredefinitoparagrafo1"/>
                <w:b/>
              </w:rPr>
            </w:pPr>
            <w:r w:rsidRPr="003F2ECA">
              <w:rPr>
                <w:b/>
                <w:bCs/>
              </w:rPr>
              <w:t>Вертикальные углы</w:t>
            </w:r>
          </w:p>
        </w:tc>
      </w:tr>
    </w:tbl>
    <w:p w14:paraId="547C80DC" w14:textId="77777777" w:rsidR="00CB1D9B" w:rsidRPr="003F2ECA" w:rsidRDefault="00CB1D9B" w:rsidP="00987A7F">
      <w:pPr>
        <w:pStyle w:val="1"/>
        <w:spacing w:before="360" w:after="120"/>
        <w:ind w:left="1134"/>
        <w:jc w:val="left"/>
        <w:rPr>
          <w:szCs w:val="20"/>
        </w:rPr>
      </w:pPr>
      <w:r w:rsidRPr="003F2ECA">
        <w:rPr>
          <w:b w:val="0"/>
          <w:bCs w:val="0"/>
          <w:szCs w:val="20"/>
        </w:rPr>
        <w:t>Таблица А2-3</w:t>
      </w:r>
      <w:r w:rsidRPr="003F2ECA">
        <w:rPr>
          <w:b w:val="0"/>
          <w:bCs w:val="0"/>
          <w:szCs w:val="20"/>
        </w:rPr>
        <w:br/>
      </w:r>
      <w:r w:rsidRPr="003F2ECA">
        <w:rPr>
          <w:szCs w:val="20"/>
        </w:rPr>
        <w:t>Углы геометрической видимости, горизонтальные и вертикальные</w:t>
      </w:r>
    </w:p>
    <w:tbl>
      <w:tblPr>
        <w:tblW w:w="8500" w:type="dxa"/>
        <w:tblInd w:w="1134" w:type="dxa"/>
        <w:tblLayout w:type="fixed"/>
        <w:tblCellMar>
          <w:left w:w="10" w:type="dxa"/>
          <w:right w:w="10" w:type="dxa"/>
        </w:tblCellMar>
        <w:tblLook w:val="0000" w:firstRow="0" w:lastRow="0" w:firstColumn="0" w:lastColumn="0" w:noHBand="0" w:noVBand="0"/>
      </w:tblPr>
      <w:tblGrid>
        <w:gridCol w:w="2972"/>
        <w:gridCol w:w="1985"/>
        <w:gridCol w:w="1984"/>
        <w:gridCol w:w="1559"/>
      </w:tblGrid>
      <w:tr w:rsidR="00CB1D9B" w:rsidRPr="003F2ECA" w14:paraId="5BBBCA6D" w14:textId="77777777" w:rsidTr="001F7BAA">
        <w:tc>
          <w:tcPr>
            <w:tcW w:w="297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7686D7C" w14:textId="77777777" w:rsidR="00CB1D9B" w:rsidRPr="00987A7F" w:rsidRDefault="00CB1D9B" w:rsidP="00987A7F">
            <w:pPr>
              <w:spacing w:before="80" w:after="80" w:line="200" w:lineRule="exact"/>
              <w:jc w:val="center"/>
              <w:rPr>
                <w:sz w:val="16"/>
                <w:szCs w:val="18"/>
              </w:rPr>
            </w:pPr>
            <w:r w:rsidRPr="00987A7F">
              <w:rPr>
                <w:i/>
                <w:iCs/>
                <w:sz w:val="16"/>
                <w:szCs w:val="18"/>
              </w:rPr>
              <w:t>Огонь</w:t>
            </w:r>
          </w:p>
        </w:tc>
        <w:tc>
          <w:tcPr>
            <w:tcW w:w="198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C3D07AA" w14:textId="77777777" w:rsidR="00CB1D9B" w:rsidRPr="00987A7F" w:rsidRDefault="00CB1D9B" w:rsidP="001F7BAA">
            <w:pPr>
              <w:spacing w:before="80" w:after="80" w:line="200" w:lineRule="exact"/>
              <w:jc w:val="center"/>
              <w:rPr>
                <w:sz w:val="16"/>
                <w:szCs w:val="18"/>
              </w:rPr>
            </w:pPr>
            <w:r w:rsidRPr="00987A7F">
              <w:rPr>
                <w:i/>
                <w:iCs/>
                <w:sz w:val="16"/>
                <w:szCs w:val="18"/>
              </w:rPr>
              <w:t>Мин. горизонтальные углы</w:t>
            </w:r>
            <w:r w:rsidRPr="00987A7F">
              <w:rPr>
                <w:i/>
                <w:iCs/>
                <w:sz w:val="16"/>
                <w:szCs w:val="18"/>
              </w:rPr>
              <w:br/>
              <w:t>(A/B)</w:t>
            </w:r>
          </w:p>
        </w:tc>
        <w:tc>
          <w:tcPr>
            <w:tcW w:w="19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C5BC187" w14:textId="77777777" w:rsidR="00CB1D9B" w:rsidRPr="00987A7F" w:rsidRDefault="00CB1D9B" w:rsidP="001F7BAA">
            <w:pPr>
              <w:spacing w:before="80" w:after="80" w:line="200" w:lineRule="exact"/>
              <w:jc w:val="center"/>
              <w:rPr>
                <w:sz w:val="16"/>
                <w:szCs w:val="18"/>
              </w:rPr>
            </w:pPr>
            <w:r w:rsidRPr="00987A7F">
              <w:rPr>
                <w:i/>
                <w:iCs/>
                <w:sz w:val="16"/>
                <w:szCs w:val="18"/>
              </w:rPr>
              <w:t>Мин. вертикальные углы</w:t>
            </w:r>
            <w:r w:rsidRPr="00987A7F">
              <w:rPr>
                <w:i/>
                <w:iCs/>
                <w:sz w:val="16"/>
                <w:szCs w:val="18"/>
              </w:rPr>
              <w:br/>
              <w:t>(выше/ниже)</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1C1770" w14:textId="77777777" w:rsidR="00CB1D9B" w:rsidRPr="00987A7F" w:rsidRDefault="00CB1D9B" w:rsidP="001F7BAA">
            <w:pPr>
              <w:spacing w:before="80" w:after="80" w:line="200" w:lineRule="exact"/>
              <w:jc w:val="center"/>
              <w:rPr>
                <w:sz w:val="16"/>
                <w:szCs w:val="18"/>
              </w:rPr>
            </w:pPr>
            <w:r w:rsidRPr="00987A7F">
              <w:rPr>
                <w:i/>
                <w:iCs/>
                <w:sz w:val="16"/>
                <w:szCs w:val="18"/>
              </w:rPr>
              <w:t>Дополнительная информация</w:t>
            </w:r>
          </w:p>
        </w:tc>
      </w:tr>
      <w:tr w:rsidR="00CB1D9B" w:rsidRPr="003F2ECA" w14:paraId="450A70F6" w14:textId="77777777" w:rsidTr="001F7BAA">
        <w:tc>
          <w:tcPr>
            <w:tcW w:w="297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18DEA" w14:textId="77777777" w:rsidR="00CB1D9B" w:rsidRPr="003F2ECA" w:rsidRDefault="00CB1D9B" w:rsidP="001F7BAA">
            <w:pPr>
              <w:spacing w:before="40" w:after="40" w:line="220" w:lineRule="atLeast"/>
              <w:rPr>
                <w:sz w:val="18"/>
              </w:rPr>
            </w:pPr>
            <w:r w:rsidRPr="003F2ECA">
              <w:rPr>
                <w:sz w:val="18"/>
              </w:rPr>
              <w:t>Боковой габаритный огонь (SM1)</w:t>
            </w:r>
          </w:p>
        </w:tc>
        <w:tc>
          <w:tcPr>
            <w:tcW w:w="198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E2D70" w14:textId="007A3EA1" w:rsidR="00CB1D9B" w:rsidRPr="003F2ECA" w:rsidRDefault="00CB1D9B" w:rsidP="001F7BAA">
            <w:pPr>
              <w:spacing w:before="40" w:after="40" w:line="220" w:lineRule="atLeast"/>
              <w:jc w:val="center"/>
              <w:rPr>
                <w:sz w:val="18"/>
              </w:rPr>
            </w:pPr>
            <w:r w:rsidRPr="003F2ECA">
              <w:rPr>
                <w:sz w:val="18"/>
              </w:rPr>
              <w:t>45°/45°</w:t>
            </w:r>
          </w:p>
        </w:tc>
        <w:tc>
          <w:tcPr>
            <w:tcW w:w="19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1FCF2" w14:textId="5E698BDE" w:rsidR="00CB1D9B" w:rsidRPr="003F2ECA" w:rsidRDefault="00CB1D9B" w:rsidP="001F7BAA">
            <w:pPr>
              <w:spacing w:before="40" w:after="40" w:line="220" w:lineRule="atLeast"/>
              <w:jc w:val="center"/>
              <w:rPr>
                <w:sz w:val="18"/>
              </w:rPr>
            </w:pPr>
            <w:r w:rsidRPr="003F2ECA">
              <w:rPr>
                <w:sz w:val="18"/>
              </w:rPr>
              <w:t>10°/10°</w:t>
            </w:r>
          </w:p>
          <w:p w14:paraId="1BB1D943" w14:textId="149DD86A" w:rsidR="00CB1D9B" w:rsidRPr="003F2ECA" w:rsidRDefault="00CB1D9B" w:rsidP="001F7BAA">
            <w:pPr>
              <w:spacing w:before="40" w:after="40" w:line="220" w:lineRule="atLeast"/>
              <w:jc w:val="center"/>
              <w:rPr>
                <w:sz w:val="18"/>
              </w:rPr>
            </w:pPr>
            <w:r w:rsidRPr="003F2ECA">
              <w:rPr>
                <w:sz w:val="18"/>
              </w:rPr>
              <w:t>10°/5°</w:t>
            </w:r>
            <w:r w:rsidRPr="003F2ECA">
              <w:rPr>
                <w:sz w:val="18"/>
                <w:vertAlign w:val="superscript"/>
              </w:rPr>
              <w:t>a</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890DF" w14:textId="77777777" w:rsidR="00CB1D9B" w:rsidRPr="003F2ECA" w:rsidRDefault="00CB1D9B" w:rsidP="001F7BAA">
            <w:pPr>
              <w:spacing w:before="40" w:after="40" w:line="220" w:lineRule="atLeast"/>
              <w:rPr>
                <w:sz w:val="18"/>
                <w:lang w:val="it-IT"/>
              </w:rPr>
            </w:pPr>
          </w:p>
        </w:tc>
      </w:tr>
      <w:tr w:rsidR="00CB1D9B" w:rsidRPr="003F2ECA" w14:paraId="443B278D" w14:textId="77777777" w:rsidTr="001F7BAA">
        <w:tc>
          <w:tcPr>
            <w:tcW w:w="297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9C5ED1" w14:textId="77777777" w:rsidR="00CB1D9B" w:rsidRPr="003F2ECA" w:rsidRDefault="00CB1D9B" w:rsidP="001F7BAA">
            <w:pPr>
              <w:spacing w:before="40" w:after="40" w:line="220" w:lineRule="atLeast"/>
              <w:rPr>
                <w:sz w:val="18"/>
              </w:rPr>
            </w:pPr>
            <w:r w:rsidRPr="003F2ECA">
              <w:rPr>
                <w:sz w:val="18"/>
              </w:rPr>
              <w:t>Боковой габаритный огонь (SM2)</w:t>
            </w:r>
          </w:p>
        </w:tc>
        <w:tc>
          <w:tcPr>
            <w:tcW w:w="198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5EE3C69" w14:textId="4E916254" w:rsidR="00CB1D9B" w:rsidRPr="003F2ECA" w:rsidRDefault="00CB1D9B" w:rsidP="001F7BAA">
            <w:pPr>
              <w:spacing w:before="40" w:after="40" w:line="220" w:lineRule="atLeast"/>
              <w:jc w:val="center"/>
              <w:rPr>
                <w:sz w:val="18"/>
              </w:rPr>
            </w:pPr>
            <w:r w:rsidRPr="003F2ECA">
              <w:rPr>
                <w:sz w:val="18"/>
              </w:rPr>
              <w:t>30°/30°</w:t>
            </w:r>
          </w:p>
        </w:tc>
        <w:tc>
          <w:tcPr>
            <w:tcW w:w="19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F9062BC" w14:textId="12A65365" w:rsidR="00CB1D9B" w:rsidRPr="003F2ECA" w:rsidRDefault="00CB1D9B" w:rsidP="001F7BAA">
            <w:pPr>
              <w:spacing w:before="40" w:after="40" w:line="220" w:lineRule="atLeast"/>
              <w:jc w:val="center"/>
              <w:rPr>
                <w:sz w:val="18"/>
              </w:rPr>
            </w:pPr>
            <w:r w:rsidRPr="003F2ECA">
              <w:rPr>
                <w:sz w:val="18"/>
              </w:rPr>
              <w:t>10°/10°</w:t>
            </w:r>
          </w:p>
          <w:p w14:paraId="512890ED" w14:textId="7475D969" w:rsidR="00CB1D9B" w:rsidRPr="003F2ECA" w:rsidRDefault="00CB1D9B" w:rsidP="001F7BAA">
            <w:pPr>
              <w:spacing w:before="40" w:after="40" w:line="220" w:lineRule="atLeast"/>
              <w:jc w:val="center"/>
              <w:rPr>
                <w:sz w:val="18"/>
              </w:rPr>
            </w:pPr>
            <w:r w:rsidRPr="003F2ECA">
              <w:rPr>
                <w:sz w:val="18"/>
              </w:rPr>
              <w:t>10°/5°</w:t>
            </w:r>
            <w:r w:rsidRPr="003F2ECA">
              <w:rPr>
                <w:sz w:val="18"/>
                <w:vertAlign w:val="superscript"/>
              </w:rPr>
              <w:t>a</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C4CAAA4" w14:textId="77777777" w:rsidR="00CB1D9B" w:rsidRPr="003F2ECA" w:rsidRDefault="00CB1D9B" w:rsidP="001F7BAA">
            <w:pPr>
              <w:spacing w:before="40" w:after="40" w:line="220" w:lineRule="atLeast"/>
              <w:rPr>
                <w:sz w:val="18"/>
                <w:lang w:val="it-IT"/>
              </w:rPr>
            </w:pPr>
          </w:p>
        </w:tc>
      </w:tr>
    </w:tbl>
    <w:p w14:paraId="2C691B20" w14:textId="77777777" w:rsidR="00CB1D9B" w:rsidRPr="003F2ECA" w:rsidRDefault="00CB1D9B" w:rsidP="00987A7F">
      <w:pPr>
        <w:pStyle w:val="ae"/>
        <w:spacing w:before="80"/>
        <w:ind w:right="142" w:firstLine="170"/>
      </w:pPr>
      <w:r w:rsidRPr="003F2ECA">
        <w:t>Примечания к таблице A2-3:</w:t>
      </w:r>
    </w:p>
    <w:p w14:paraId="5742585D" w14:textId="77777777" w:rsidR="00CB1D9B" w:rsidRPr="003F2ECA" w:rsidRDefault="00CB1D9B" w:rsidP="00987A7F">
      <w:pPr>
        <w:pStyle w:val="ae"/>
        <w:ind w:right="140" w:firstLine="168"/>
      </w:pPr>
      <w:r w:rsidRPr="003F2ECA">
        <w:rPr>
          <w:vertAlign w:val="superscript"/>
        </w:rPr>
        <w:t>а</w:t>
      </w:r>
      <w:r w:rsidRPr="003F2ECA">
        <w:t xml:space="preserve"> Уменьшенные углы используются для огней, установленных таким образом, что плоскость H находится на уровне ниже 750 мм.</w:t>
      </w:r>
    </w:p>
    <w:p w14:paraId="2744DB67" w14:textId="77777777" w:rsidR="00CB1D9B" w:rsidRPr="003F2ECA" w:rsidRDefault="00CB1D9B" w:rsidP="00CB1D9B">
      <w:pPr>
        <w:suppressAutoHyphens w:val="0"/>
        <w:spacing w:line="240" w:lineRule="auto"/>
      </w:pPr>
      <w:r w:rsidRPr="003F2ECA">
        <w:br w:type="page"/>
      </w:r>
    </w:p>
    <w:p w14:paraId="17A1BC50" w14:textId="02D616FE" w:rsidR="00CB1D9B" w:rsidRPr="003F2ECA" w:rsidRDefault="00CB1D9B" w:rsidP="00CB1D9B">
      <w:pPr>
        <w:pStyle w:val="H1G"/>
        <w:tabs>
          <w:tab w:val="left" w:pos="1134"/>
        </w:tabs>
        <w:ind w:left="2268" w:hanging="2268"/>
      </w:pPr>
      <w:r w:rsidRPr="003F2ECA">
        <w:lastRenderedPageBreak/>
        <w:tab/>
      </w:r>
      <w:r w:rsidRPr="003F2ECA">
        <w:tab/>
        <w:t>Часть D:</w:t>
      </w:r>
      <w:r w:rsidRPr="003F2ECA">
        <w:tab/>
        <w:t xml:space="preserve">Огонь освещения заднего регистрационного знака, </w:t>
      </w:r>
      <w:r w:rsidR="00987A7F">
        <w:br/>
      </w:r>
      <w:r w:rsidRPr="003F2ECA">
        <w:t>зона видимости</w:t>
      </w:r>
    </w:p>
    <w:p w14:paraId="32C1FDE3" w14:textId="77777777" w:rsidR="00CB1D9B" w:rsidRPr="003F2ECA" w:rsidRDefault="00CB1D9B" w:rsidP="00987A7F">
      <w:pPr>
        <w:pStyle w:val="1"/>
        <w:spacing w:after="120"/>
        <w:ind w:left="1134"/>
        <w:jc w:val="left"/>
        <w:rPr>
          <w:szCs w:val="20"/>
        </w:rPr>
      </w:pPr>
      <w:r w:rsidRPr="003F2ECA">
        <w:rPr>
          <w:b w:val="0"/>
          <w:bCs w:val="0"/>
          <w:szCs w:val="20"/>
        </w:rPr>
        <w:t>Рис. A2-IV</w:t>
      </w:r>
      <w:r w:rsidRPr="003F2ECA">
        <w:rPr>
          <w:b w:val="0"/>
          <w:bCs w:val="0"/>
          <w:szCs w:val="20"/>
        </w:rPr>
        <w:br/>
      </w:r>
      <w:r w:rsidRPr="003F2ECA">
        <w:rPr>
          <w:szCs w:val="20"/>
        </w:rPr>
        <w:t>Зона видимости, горизонтальная и вертикальная</w:t>
      </w:r>
    </w:p>
    <w:tbl>
      <w:tblPr>
        <w:tblW w:w="8495" w:type="dxa"/>
        <w:tblInd w:w="1134" w:type="dxa"/>
        <w:tblLayout w:type="fixed"/>
        <w:tblCellMar>
          <w:left w:w="10" w:type="dxa"/>
          <w:right w:w="10" w:type="dxa"/>
        </w:tblCellMar>
        <w:tblLook w:val="0000" w:firstRow="0" w:lastRow="0" w:firstColumn="0" w:lastColumn="0" w:noHBand="0" w:noVBand="0"/>
      </w:tblPr>
      <w:tblGrid>
        <w:gridCol w:w="4398"/>
        <w:gridCol w:w="4097"/>
      </w:tblGrid>
      <w:tr w:rsidR="00CB1D9B" w:rsidRPr="003F2ECA" w14:paraId="3A5E9DF2" w14:textId="77777777" w:rsidTr="001F7BAA">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5C97A" w14:textId="77777777" w:rsidR="00CB1D9B" w:rsidRPr="003F2ECA" w:rsidRDefault="00CB1D9B" w:rsidP="001F7BAA">
            <w:pPr>
              <w:pStyle w:val="SingleTxtG"/>
              <w:ind w:left="0"/>
            </w:pPr>
            <w:r w:rsidRPr="003F2ECA">
              <w:rPr>
                <w:noProof/>
              </w:rPr>
              <mc:AlternateContent>
                <mc:Choice Requires="wps">
                  <w:drawing>
                    <wp:anchor distT="0" distB="0" distL="114300" distR="114300" simplePos="0" relativeHeight="251666432" behindDoc="0" locked="0" layoutInCell="1" allowOverlap="1" wp14:anchorId="07D01D86" wp14:editId="56095174">
                      <wp:simplePos x="0" y="0"/>
                      <wp:positionH relativeFrom="column">
                        <wp:posOffset>1932305</wp:posOffset>
                      </wp:positionH>
                      <wp:positionV relativeFrom="paragraph">
                        <wp:posOffset>935990</wp:posOffset>
                      </wp:positionV>
                      <wp:extent cx="636270" cy="355600"/>
                      <wp:effectExtent l="0" t="0" r="0" b="6350"/>
                      <wp:wrapNone/>
                      <wp:docPr id="31" name="Надпись 26"/>
                      <wp:cNvGraphicFramePr/>
                      <a:graphic xmlns:a="http://schemas.openxmlformats.org/drawingml/2006/main">
                        <a:graphicData uri="http://schemas.microsoft.com/office/word/2010/wordprocessingShape">
                          <wps:wsp>
                            <wps:cNvSpPr txBox="1"/>
                            <wps:spPr>
                              <a:xfrm>
                                <a:off x="0" y="0"/>
                                <a:ext cx="636270" cy="355600"/>
                              </a:xfrm>
                              <a:prstGeom prst="rect">
                                <a:avLst/>
                              </a:prstGeom>
                              <a:solidFill>
                                <a:schemeClr val="lt1"/>
                              </a:solidFill>
                              <a:ln w="6350">
                                <a:noFill/>
                              </a:ln>
                            </wps:spPr>
                            <wps:txbx>
                              <w:txbxContent>
                                <w:p w14:paraId="692512A5" w14:textId="77777777" w:rsidR="00CB1D9B" w:rsidRPr="00860138" w:rsidRDefault="00CB1D9B" w:rsidP="00CB1D9B">
                                  <w:pPr>
                                    <w:spacing w:line="240" w:lineRule="auto"/>
                                    <w:rPr>
                                      <w:sz w:val="18"/>
                                      <w14:textOutline w14:w="9525" w14:cap="rnd" w14:cmpd="sng" w14:algn="ctr">
                                        <w14:noFill/>
                                        <w14:prstDash w14:val="solid"/>
                                        <w14:bevel/>
                                      </w14:textOutline>
                                    </w:rPr>
                                  </w:pPr>
                                  <w:r w:rsidRPr="00860138">
                                    <w:rPr>
                                      <w:sz w:val="18"/>
                                      <w14:textOutline w14:w="9525" w14:cap="rnd" w14:cmpd="sng" w14:algn="ctr">
                                        <w14:noFill/>
                                        <w14:prstDash w14:val="solid"/>
                                        <w14:bevel/>
                                      </w14:textOutline>
                                    </w:rPr>
                                    <w:t>Зона видимости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01D86" id="Надпись 26" o:spid="_x0000_s1068" type="#_x0000_t202" style="position:absolute;left:0;text-align:left;margin-left:152.15pt;margin-top:73.7pt;width:50.1pt;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" fillcolor="white [3201]" stroked="f" strokeweight=".5pt">
                      <v:textbox inset="0,0,0,0">
                        <w:txbxContent>
                          <w:p w14:paraId="692512A5" w14:textId="77777777" w:rsidR="00CB1D9B" w:rsidRPr="00860138" w:rsidRDefault="00CB1D9B" w:rsidP="00CB1D9B">
                            <w:pPr>
                              <w:spacing w:line="240" w:lineRule="auto"/>
                              <w:rPr>
                                <w:sz w:val="18"/>
                                <w14:textOutline w14:w="9525" w14:cap="rnd" w14:cmpd="sng" w14:algn="ctr">
                                  <w14:noFill/>
                                  <w14:prstDash w14:val="solid"/>
                                  <w14:bevel/>
                                </w14:textOutline>
                              </w:rPr>
                            </w:pPr>
                            <w:r w:rsidRPr="00860138">
                              <w:rPr>
                                <w:sz w:val="18"/>
                                <w14:textOutline w14:w="9525" w14:cap="rnd" w14:cmpd="sng" w14:algn="ctr">
                                  <w14:noFill/>
                                  <w14:prstDash w14:val="solid"/>
                                  <w14:bevel/>
                                </w14:textOutline>
                              </w:rPr>
                              <w:t>Зона видимости</w:t>
                            </w:r>
                          </w:p>
                        </w:txbxContent>
                      </v:textbox>
                    </v:shape>
                  </w:pict>
                </mc:Fallback>
              </mc:AlternateContent>
            </w:r>
            <w:r w:rsidRPr="003F2ECA">
              <w:rPr>
                <w:noProof/>
              </w:rPr>
              <mc:AlternateContent>
                <mc:Choice Requires="wps">
                  <w:drawing>
                    <wp:anchor distT="0" distB="0" distL="114300" distR="114300" simplePos="0" relativeHeight="251664384" behindDoc="0" locked="0" layoutInCell="1" allowOverlap="1" wp14:anchorId="3E86BCB0" wp14:editId="520174D8">
                      <wp:simplePos x="0" y="0"/>
                      <wp:positionH relativeFrom="column">
                        <wp:posOffset>2540</wp:posOffset>
                      </wp:positionH>
                      <wp:positionV relativeFrom="paragraph">
                        <wp:posOffset>946150</wp:posOffset>
                      </wp:positionV>
                      <wp:extent cx="699770" cy="312420"/>
                      <wp:effectExtent l="0" t="0" r="5080" b="0"/>
                      <wp:wrapNone/>
                      <wp:docPr id="32" name="Надпись 23"/>
                      <wp:cNvGraphicFramePr/>
                      <a:graphic xmlns:a="http://schemas.openxmlformats.org/drawingml/2006/main">
                        <a:graphicData uri="http://schemas.microsoft.com/office/word/2010/wordprocessingShape">
                          <wps:wsp>
                            <wps:cNvSpPr txBox="1"/>
                            <wps:spPr>
                              <a:xfrm>
                                <a:off x="0" y="0"/>
                                <a:ext cx="699770" cy="312420"/>
                              </a:xfrm>
                              <a:prstGeom prst="rect">
                                <a:avLst/>
                              </a:prstGeom>
                              <a:solidFill>
                                <a:schemeClr val="lt1"/>
                              </a:solidFill>
                              <a:ln w="6350">
                                <a:noFill/>
                              </a:ln>
                            </wps:spPr>
                            <wps:txbx>
                              <w:txbxContent>
                                <w:p w14:paraId="66644F30" w14:textId="77777777" w:rsidR="00CB1D9B" w:rsidRPr="00860138" w:rsidRDefault="00CB1D9B" w:rsidP="00CB1D9B">
                                  <w:pPr>
                                    <w:spacing w:line="240" w:lineRule="auto"/>
                                    <w:jc w:val="right"/>
                                    <w:rPr>
                                      <w:sz w:val="18"/>
                                      <w14:textOutline w14:w="9525" w14:cap="rnd" w14:cmpd="sng" w14:algn="ctr">
                                        <w14:noFill/>
                                        <w14:prstDash w14:val="solid"/>
                                        <w14:bevel/>
                                      </w14:textOutline>
                                    </w:rPr>
                                  </w:pPr>
                                  <w:r w:rsidRPr="00860138">
                                    <w:rPr>
                                      <w:sz w:val="18"/>
                                      <w14:textOutline w14:w="9525" w14:cap="rnd" w14:cmpd="sng" w14:algn="ctr">
                                        <w14:noFill/>
                                        <w14:prstDash w14:val="solid"/>
                                        <w14:bevel/>
                                      </w14:textOutline>
                                    </w:rPr>
                                    <w:t>Освещаемая</w:t>
                                  </w:r>
                                  <w:r w:rsidRPr="00860138">
                                    <w:rPr>
                                      <w:sz w:val="18"/>
                                      <w:lang w:val="en-US"/>
                                      <w14:textOutline w14:w="9525" w14:cap="rnd" w14:cmpd="sng" w14:algn="ctr">
                                        <w14:noFill/>
                                        <w14:prstDash w14:val="solid"/>
                                        <w14:bevel/>
                                      </w14:textOutline>
                                    </w:rPr>
                                    <w:t xml:space="preserve"> </w:t>
                                  </w:r>
                                  <w:r w:rsidRPr="00860138">
                                    <w:rPr>
                                      <w:sz w:val="18"/>
                                      <w:lang w:val="en-US"/>
                                      <w14:textOutline w14:w="9525" w14:cap="rnd" w14:cmpd="sng" w14:algn="ctr">
                                        <w14:noFill/>
                                        <w14:prstDash w14:val="solid"/>
                                        <w14:bevel/>
                                      </w14:textOutline>
                                    </w:rPr>
                                    <w:br/>
                                  </w:r>
                                  <w:r w:rsidRPr="00860138">
                                    <w:rPr>
                                      <w:sz w:val="18"/>
                                      <w14:textOutline w14:w="9525" w14:cap="rnd" w14:cmpd="sng" w14:algn="ctr">
                                        <w14:noFill/>
                                        <w14:prstDash w14:val="solid"/>
                                        <w14:bevel/>
                                      </w14:textOutline>
                                    </w:rPr>
                                    <w:t>поверхность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6BCB0" id="Надпись 23" o:spid="_x0000_s1069" type="#_x0000_t202" style="position:absolute;left:0;text-align:left;margin-left:.2pt;margin-top:74.5pt;width:55.1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" fillcolor="white [3201]" stroked="f" strokeweight=".5pt">
                      <v:textbox inset="0,0,0,0">
                        <w:txbxContent>
                          <w:p w14:paraId="66644F30" w14:textId="77777777" w:rsidR="00CB1D9B" w:rsidRPr="00860138" w:rsidRDefault="00CB1D9B" w:rsidP="00CB1D9B">
                            <w:pPr>
                              <w:spacing w:line="240" w:lineRule="auto"/>
                              <w:jc w:val="right"/>
                              <w:rPr>
                                <w:sz w:val="18"/>
                                <w14:textOutline w14:w="9525" w14:cap="rnd" w14:cmpd="sng" w14:algn="ctr">
                                  <w14:noFill/>
                                  <w14:prstDash w14:val="solid"/>
                                  <w14:bevel/>
                                </w14:textOutline>
                              </w:rPr>
                            </w:pPr>
                            <w:r w:rsidRPr="00860138">
                              <w:rPr>
                                <w:sz w:val="18"/>
                                <w14:textOutline w14:w="9525" w14:cap="rnd" w14:cmpd="sng" w14:algn="ctr">
                                  <w14:noFill/>
                                  <w14:prstDash w14:val="solid"/>
                                  <w14:bevel/>
                                </w14:textOutline>
                              </w:rPr>
                              <w:t>Освещаемая</w:t>
                            </w:r>
                            <w:r w:rsidRPr="00860138">
                              <w:rPr>
                                <w:sz w:val="18"/>
                                <w:lang w:val="en-US"/>
                                <w14:textOutline w14:w="9525" w14:cap="rnd" w14:cmpd="sng" w14:algn="ctr">
                                  <w14:noFill/>
                                  <w14:prstDash w14:val="solid"/>
                                  <w14:bevel/>
                                </w14:textOutline>
                              </w:rPr>
                              <w:t xml:space="preserve"> </w:t>
                            </w:r>
                            <w:r w:rsidRPr="00860138">
                              <w:rPr>
                                <w:sz w:val="18"/>
                                <w:lang w:val="en-US"/>
                                <w14:textOutline w14:w="9525" w14:cap="rnd" w14:cmpd="sng" w14:algn="ctr">
                                  <w14:noFill/>
                                  <w14:prstDash w14:val="solid"/>
                                  <w14:bevel/>
                                </w14:textOutline>
                              </w:rPr>
                              <w:br/>
                            </w:r>
                            <w:r w:rsidRPr="00860138">
                              <w:rPr>
                                <w:sz w:val="18"/>
                                <w14:textOutline w14:w="9525" w14:cap="rnd" w14:cmpd="sng" w14:algn="ctr">
                                  <w14:noFill/>
                                  <w14:prstDash w14:val="solid"/>
                                  <w14:bevel/>
                                </w14:textOutline>
                              </w:rPr>
                              <w:t>поверхность</w:t>
                            </w:r>
                          </w:p>
                        </w:txbxContent>
                      </v:textbox>
                    </v:shape>
                  </w:pict>
                </mc:Fallback>
              </mc:AlternateContent>
            </w:r>
            <w:r w:rsidRPr="003F2ECA">
              <w:rPr>
                <w:noProof/>
                <w:lang w:eastAsia="en-GB"/>
              </w:rPr>
              <w:drawing>
                <wp:inline distT="0" distB="0" distL="0" distR="0" wp14:anchorId="1CEC5232" wp14:editId="311A05D5">
                  <wp:extent cx="2790721" cy="2225521"/>
                  <wp:effectExtent l="0" t="0" r="0" b="3329"/>
                  <wp:docPr id="636" name="Grafik 7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alphaModFix/>
                          </a:blip>
                          <a:srcRect l="2828"/>
                          <a:stretch>
                            <a:fillRect/>
                          </a:stretch>
                        </pic:blipFill>
                        <pic:spPr>
                          <a:xfrm>
                            <a:off x="0" y="0"/>
                            <a:ext cx="2790721" cy="2225521"/>
                          </a:xfrm>
                          <a:prstGeom prst="rect">
                            <a:avLst/>
                          </a:prstGeom>
                          <a:noFill/>
                          <a:ln>
                            <a:noFill/>
                            <a:prstDash/>
                          </a:ln>
                        </pic:spPr>
                      </pic:pic>
                    </a:graphicData>
                  </a:graphic>
                </wp:inline>
              </w:drawing>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F2942" w14:textId="77777777" w:rsidR="00CB1D9B" w:rsidRPr="003F2ECA" w:rsidRDefault="00CB1D9B" w:rsidP="001F7BAA">
            <w:pPr>
              <w:pStyle w:val="SingleTxtG"/>
              <w:ind w:left="-111"/>
            </w:pPr>
            <w:r w:rsidRPr="003F2ECA">
              <w:rPr>
                <w:noProof/>
              </w:rPr>
              <mc:AlternateContent>
                <mc:Choice Requires="wps">
                  <w:drawing>
                    <wp:anchor distT="0" distB="0" distL="114300" distR="114300" simplePos="0" relativeHeight="251665408" behindDoc="0" locked="0" layoutInCell="1" allowOverlap="1" wp14:anchorId="4E5E82A9" wp14:editId="1AC775C6">
                      <wp:simplePos x="0" y="0"/>
                      <wp:positionH relativeFrom="column">
                        <wp:posOffset>-36830</wp:posOffset>
                      </wp:positionH>
                      <wp:positionV relativeFrom="paragraph">
                        <wp:posOffset>960120</wp:posOffset>
                      </wp:positionV>
                      <wp:extent cx="670560" cy="351155"/>
                      <wp:effectExtent l="0" t="0" r="0" b="0"/>
                      <wp:wrapNone/>
                      <wp:docPr id="33" name="Надпись 24"/>
                      <wp:cNvGraphicFramePr/>
                      <a:graphic xmlns:a="http://schemas.openxmlformats.org/drawingml/2006/main">
                        <a:graphicData uri="http://schemas.microsoft.com/office/word/2010/wordprocessingShape">
                          <wps:wsp>
                            <wps:cNvSpPr txBox="1"/>
                            <wps:spPr>
                              <a:xfrm>
                                <a:off x="0" y="0"/>
                                <a:ext cx="670560" cy="351155"/>
                              </a:xfrm>
                              <a:prstGeom prst="rect">
                                <a:avLst/>
                              </a:prstGeom>
                              <a:solidFill>
                                <a:schemeClr val="lt1"/>
                              </a:solidFill>
                              <a:ln w="6350">
                                <a:noFill/>
                              </a:ln>
                            </wps:spPr>
                            <wps:txbx>
                              <w:txbxContent>
                                <w:p w14:paraId="524116FE" w14:textId="77777777" w:rsidR="00CB1D9B" w:rsidRPr="00860138" w:rsidRDefault="00CB1D9B" w:rsidP="00CB1D9B">
                                  <w:pPr>
                                    <w:spacing w:line="240" w:lineRule="auto"/>
                                    <w:jc w:val="right"/>
                                    <w:rPr>
                                      <w:sz w:val="18"/>
                                      <w14:textOutline w14:w="9525" w14:cap="rnd" w14:cmpd="sng" w14:algn="ctr">
                                        <w14:noFill/>
                                        <w14:prstDash w14:val="solid"/>
                                        <w14:bevel/>
                                      </w14:textOutline>
                                    </w:rPr>
                                  </w:pPr>
                                  <w:r w:rsidRPr="00860138">
                                    <w:rPr>
                                      <w:sz w:val="18"/>
                                      <w14:textOutline w14:w="9525" w14:cap="rnd" w14:cmpd="sng" w14:algn="ctr">
                                        <w14:noFill/>
                                        <w14:prstDash w14:val="solid"/>
                                        <w14:bevel/>
                                      </w14:textOutline>
                                    </w:rPr>
                                    <w:t>Освещаемая</w:t>
                                  </w:r>
                                  <w:r w:rsidRPr="00860138">
                                    <w:rPr>
                                      <w:sz w:val="18"/>
                                      <w:lang w:val="en-US"/>
                                      <w14:textOutline w14:w="9525" w14:cap="rnd" w14:cmpd="sng" w14:algn="ctr">
                                        <w14:noFill/>
                                        <w14:prstDash w14:val="solid"/>
                                        <w14:bevel/>
                                      </w14:textOutline>
                                    </w:rPr>
                                    <w:t xml:space="preserve"> </w:t>
                                  </w:r>
                                  <w:r w:rsidRPr="00860138">
                                    <w:rPr>
                                      <w:sz w:val="18"/>
                                      <w:lang w:val="en-US"/>
                                      <w14:textOutline w14:w="9525" w14:cap="rnd" w14:cmpd="sng" w14:algn="ctr">
                                        <w14:noFill/>
                                        <w14:prstDash w14:val="solid"/>
                                        <w14:bevel/>
                                      </w14:textOutline>
                                    </w:rPr>
                                    <w:br/>
                                  </w:r>
                                  <w:r w:rsidRPr="00860138">
                                    <w:rPr>
                                      <w:sz w:val="18"/>
                                      <w14:textOutline w14:w="9525" w14:cap="rnd" w14:cmpd="sng" w14:algn="ctr">
                                        <w14:noFill/>
                                        <w14:prstDash w14:val="solid"/>
                                        <w14:bevel/>
                                      </w14:textOutline>
                                    </w:rPr>
                                    <w:t>поверхность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E82A9" id="Надпись 24" o:spid="_x0000_s1070" type="#_x0000_t202" style="position:absolute;left:0;text-align:left;margin-left:-2.9pt;margin-top:75.6pt;width:52.8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" fillcolor="white [3201]" stroked="f" strokeweight=".5pt">
                      <v:textbox inset="0,0,0,0">
                        <w:txbxContent>
                          <w:p w14:paraId="524116FE" w14:textId="77777777" w:rsidR="00CB1D9B" w:rsidRPr="00860138" w:rsidRDefault="00CB1D9B" w:rsidP="00CB1D9B">
                            <w:pPr>
                              <w:spacing w:line="240" w:lineRule="auto"/>
                              <w:jc w:val="right"/>
                              <w:rPr>
                                <w:sz w:val="18"/>
                                <w14:textOutline w14:w="9525" w14:cap="rnd" w14:cmpd="sng" w14:algn="ctr">
                                  <w14:noFill/>
                                  <w14:prstDash w14:val="solid"/>
                                  <w14:bevel/>
                                </w14:textOutline>
                              </w:rPr>
                            </w:pPr>
                            <w:r w:rsidRPr="00860138">
                              <w:rPr>
                                <w:sz w:val="18"/>
                                <w14:textOutline w14:w="9525" w14:cap="rnd" w14:cmpd="sng" w14:algn="ctr">
                                  <w14:noFill/>
                                  <w14:prstDash w14:val="solid"/>
                                  <w14:bevel/>
                                </w14:textOutline>
                              </w:rPr>
                              <w:t>Освещаемая</w:t>
                            </w:r>
                            <w:r w:rsidRPr="00860138">
                              <w:rPr>
                                <w:sz w:val="18"/>
                                <w:lang w:val="en-US"/>
                                <w14:textOutline w14:w="9525" w14:cap="rnd" w14:cmpd="sng" w14:algn="ctr">
                                  <w14:noFill/>
                                  <w14:prstDash w14:val="solid"/>
                                  <w14:bevel/>
                                </w14:textOutline>
                              </w:rPr>
                              <w:t xml:space="preserve"> </w:t>
                            </w:r>
                            <w:r w:rsidRPr="00860138">
                              <w:rPr>
                                <w:sz w:val="18"/>
                                <w:lang w:val="en-US"/>
                                <w14:textOutline w14:w="9525" w14:cap="rnd" w14:cmpd="sng" w14:algn="ctr">
                                  <w14:noFill/>
                                  <w14:prstDash w14:val="solid"/>
                                  <w14:bevel/>
                                </w14:textOutline>
                              </w:rPr>
                              <w:br/>
                            </w:r>
                            <w:r w:rsidRPr="00860138">
                              <w:rPr>
                                <w:sz w:val="18"/>
                                <w14:textOutline w14:w="9525" w14:cap="rnd" w14:cmpd="sng" w14:algn="ctr">
                                  <w14:noFill/>
                                  <w14:prstDash w14:val="solid"/>
                                  <w14:bevel/>
                                </w14:textOutline>
                              </w:rPr>
                              <w:t>поверхность</w:t>
                            </w:r>
                          </w:p>
                        </w:txbxContent>
                      </v:textbox>
                    </v:shape>
                  </w:pict>
                </mc:Fallback>
              </mc:AlternateContent>
            </w:r>
            <w:r w:rsidRPr="003F2ECA">
              <w:rPr>
                <w:noProof/>
              </w:rPr>
              <mc:AlternateContent>
                <mc:Choice Requires="wps">
                  <w:drawing>
                    <wp:anchor distT="0" distB="0" distL="114300" distR="114300" simplePos="0" relativeHeight="251667456" behindDoc="0" locked="0" layoutInCell="1" allowOverlap="1" wp14:anchorId="70FDE160" wp14:editId="56BC25C5">
                      <wp:simplePos x="0" y="0"/>
                      <wp:positionH relativeFrom="column">
                        <wp:posOffset>1974850</wp:posOffset>
                      </wp:positionH>
                      <wp:positionV relativeFrom="paragraph">
                        <wp:posOffset>962660</wp:posOffset>
                      </wp:positionV>
                      <wp:extent cx="549275" cy="572770"/>
                      <wp:effectExtent l="0" t="0" r="3175" b="0"/>
                      <wp:wrapNone/>
                      <wp:docPr id="34" name="Надпись 28"/>
                      <wp:cNvGraphicFramePr/>
                      <a:graphic xmlns:a="http://schemas.openxmlformats.org/drawingml/2006/main">
                        <a:graphicData uri="http://schemas.microsoft.com/office/word/2010/wordprocessingShape">
                          <wps:wsp>
                            <wps:cNvSpPr txBox="1"/>
                            <wps:spPr>
                              <a:xfrm>
                                <a:off x="0" y="0"/>
                                <a:ext cx="549275" cy="572770"/>
                              </a:xfrm>
                              <a:prstGeom prst="rect">
                                <a:avLst/>
                              </a:prstGeom>
                              <a:solidFill>
                                <a:schemeClr val="lt1"/>
                              </a:solidFill>
                              <a:ln w="6350">
                                <a:noFill/>
                              </a:ln>
                            </wps:spPr>
                            <wps:txbx>
                              <w:txbxContent>
                                <w:p w14:paraId="1BA3C42B" w14:textId="77777777" w:rsidR="00CB1D9B" w:rsidRPr="00860138" w:rsidRDefault="00CB1D9B" w:rsidP="00CB1D9B">
                                  <w:pPr>
                                    <w:spacing w:line="240" w:lineRule="auto"/>
                                    <w:rPr>
                                      <w:sz w:val="18"/>
                                      <w14:textOutline w14:w="9525" w14:cap="rnd" w14:cmpd="sng" w14:algn="ctr">
                                        <w14:noFill/>
                                        <w14:prstDash w14:val="solid"/>
                                        <w14:bevel/>
                                      </w14:textOutline>
                                    </w:rPr>
                                  </w:pPr>
                                  <w:r w:rsidRPr="00860138">
                                    <w:rPr>
                                      <w:sz w:val="18"/>
                                      <w14:textOutline w14:w="9525" w14:cap="rnd" w14:cmpd="sng" w14:algn="ctr">
                                        <w14:noFill/>
                                        <w14:prstDash w14:val="solid"/>
                                        <w14:bevel/>
                                      </w14:textOutline>
                                    </w:rPr>
                                    <w:t>Зона видимости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DE160" id="Надпись 28" o:spid="_x0000_s1071" type="#_x0000_t202" style="position:absolute;left:0;text-align:left;margin-left:155.5pt;margin-top:75.8pt;width:43.25pt;height:4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" fillcolor="white [3201]" stroked="f" strokeweight=".5pt">
                      <v:textbox inset="0,0,0,0">
                        <w:txbxContent>
                          <w:p w14:paraId="1BA3C42B" w14:textId="77777777" w:rsidR="00CB1D9B" w:rsidRPr="00860138" w:rsidRDefault="00CB1D9B" w:rsidP="00CB1D9B">
                            <w:pPr>
                              <w:spacing w:line="240" w:lineRule="auto"/>
                              <w:rPr>
                                <w:sz w:val="18"/>
                                <w14:textOutline w14:w="9525" w14:cap="rnd" w14:cmpd="sng" w14:algn="ctr">
                                  <w14:noFill/>
                                  <w14:prstDash w14:val="solid"/>
                                  <w14:bevel/>
                                </w14:textOutline>
                              </w:rPr>
                            </w:pPr>
                            <w:r w:rsidRPr="00860138">
                              <w:rPr>
                                <w:sz w:val="18"/>
                                <w14:textOutline w14:w="9525" w14:cap="rnd" w14:cmpd="sng" w14:algn="ctr">
                                  <w14:noFill/>
                                  <w14:prstDash w14:val="solid"/>
                                  <w14:bevel/>
                                </w14:textOutline>
                              </w:rPr>
                              <w:t>Зона видимости</w:t>
                            </w:r>
                          </w:p>
                        </w:txbxContent>
                      </v:textbox>
                    </v:shape>
                  </w:pict>
                </mc:Fallback>
              </mc:AlternateContent>
            </w:r>
            <w:r w:rsidRPr="003F2ECA">
              <w:rPr>
                <w:noProof/>
                <w:lang w:eastAsia="en-GB"/>
              </w:rPr>
              <w:drawing>
                <wp:inline distT="0" distB="0" distL="0" distR="0" wp14:anchorId="0B01E730" wp14:editId="630ED023">
                  <wp:extent cx="2543037" cy="2266916"/>
                  <wp:effectExtent l="0" t="0" r="0" b="34"/>
                  <wp:docPr id="637" name="Grafik 7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alphaModFix/>
                          </a:blip>
                          <a:srcRect l="2497" r="8807"/>
                          <a:stretch>
                            <a:fillRect/>
                          </a:stretch>
                        </pic:blipFill>
                        <pic:spPr>
                          <a:xfrm>
                            <a:off x="0" y="0"/>
                            <a:ext cx="2543037" cy="2266916"/>
                          </a:xfrm>
                          <a:prstGeom prst="rect">
                            <a:avLst/>
                          </a:prstGeom>
                          <a:noFill/>
                          <a:ln>
                            <a:noFill/>
                            <a:prstDash/>
                          </a:ln>
                        </pic:spPr>
                      </pic:pic>
                    </a:graphicData>
                  </a:graphic>
                </wp:inline>
              </w:drawing>
            </w:r>
          </w:p>
        </w:tc>
      </w:tr>
      <w:tr w:rsidR="00CB1D9B" w:rsidRPr="003F2ECA" w14:paraId="111C5481" w14:textId="77777777" w:rsidTr="001F7BAA">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E2601" w14:textId="77777777" w:rsidR="00CB1D9B" w:rsidRPr="003F2ECA" w:rsidRDefault="00CB1D9B" w:rsidP="001F7BAA">
            <w:pPr>
              <w:pStyle w:val="SingleTxtG"/>
              <w:spacing w:before="120"/>
              <w:ind w:left="0" w:right="-97"/>
              <w:jc w:val="center"/>
            </w:pPr>
            <w:r w:rsidRPr="003F2ECA">
              <w:rPr>
                <w:b/>
                <w:bCs/>
              </w:rPr>
              <w:t>Вертикальное сечение</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4CD15" w14:textId="77777777" w:rsidR="00CB1D9B" w:rsidRPr="003F2ECA" w:rsidRDefault="00CB1D9B" w:rsidP="001F7BAA">
            <w:pPr>
              <w:pStyle w:val="SingleTxtG"/>
              <w:spacing w:before="120"/>
              <w:ind w:left="0" w:right="-114"/>
              <w:jc w:val="center"/>
            </w:pPr>
            <w:r w:rsidRPr="003F2ECA">
              <w:rPr>
                <w:b/>
                <w:bCs/>
              </w:rPr>
              <w:t>Горизонтальное сечение</w:t>
            </w:r>
          </w:p>
        </w:tc>
      </w:tr>
    </w:tbl>
    <w:p w14:paraId="06E2A359" w14:textId="77777777" w:rsidR="00CB1D9B" w:rsidRPr="003F2ECA" w:rsidRDefault="00CB1D9B" w:rsidP="00987A7F">
      <w:pPr>
        <w:pStyle w:val="1"/>
        <w:tabs>
          <w:tab w:val="left" w:pos="8505"/>
        </w:tabs>
        <w:spacing w:before="360" w:after="120"/>
        <w:ind w:left="1134"/>
        <w:jc w:val="left"/>
        <w:rPr>
          <w:szCs w:val="20"/>
        </w:rPr>
      </w:pPr>
      <w:r w:rsidRPr="003F2ECA">
        <w:rPr>
          <w:b w:val="0"/>
          <w:bCs w:val="0"/>
          <w:szCs w:val="20"/>
        </w:rPr>
        <w:t>Таблица А2-4</w:t>
      </w:r>
      <w:r w:rsidRPr="003F2ECA">
        <w:rPr>
          <w:b w:val="0"/>
          <w:bCs w:val="0"/>
          <w:szCs w:val="20"/>
        </w:rPr>
        <w:br/>
      </w:r>
      <w:r w:rsidRPr="003F2ECA">
        <w:rPr>
          <w:szCs w:val="20"/>
        </w:rPr>
        <w:t>Зона видимости, горизонтальная и вертикальная</w:t>
      </w:r>
    </w:p>
    <w:tbl>
      <w:tblPr>
        <w:tblW w:w="7378" w:type="dxa"/>
        <w:tblInd w:w="1122" w:type="dxa"/>
        <w:tblLayout w:type="fixed"/>
        <w:tblCellMar>
          <w:left w:w="10" w:type="dxa"/>
          <w:right w:w="10" w:type="dxa"/>
        </w:tblCellMar>
        <w:tblLook w:val="0000" w:firstRow="0" w:lastRow="0" w:firstColumn="0" w:lastColumn="0" w:noHBand="0" w:noVBand="0"/>
      </w:tblPr>
      <w:tblGrid>
        <w:gridCol w:w="7378"/>
      </w:tblGrid>
      <w:tr w:rsidR="00CB1D9B" w:rsidRPr="00315BE6" w14:paraId="37022902" w14:textId="77777777" w:rsidTr="001F7BAA">
        <w:tc>
          <w:tcPr>
            <w:tcW w:w="7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12F93" w14:textId="77777777" w:rsidR="00CB1D9B" w:rsidRPr="00987A7F" w:rsidRDefault="00CB1D9B" w:rsidP="001F7BAA">
            <w:pPr>
              <w:pStyle w:val="SingleTxtG"/>
              <w:spacing w:before="120"/>
              <w:ind w:left="726" w:right="170" w:hanging="556"/>
            </w:pPr>
            <w:r w:rsidRPr="00987A7F">
              <w:t>1.</w:t>
            </w:r>
            <w:r w:rsidRPr="00987A7F">
              <w:tab/>
              <w:t>Углы зоны видимости, указанные выше, касаются только относительных положений огня освещения заднего регистрационного знака и места, отведенного для регистрационного знака.</w:t>
            </w:r>
          </w:p>
          <w:p w14:paraId="25AAF49E" w14:textId="77777777" w:rsidR="00CB1D9B" w:rsidRPr="00987A7F" w:rsidRDefault="00CB1D9B" w:rsidP="001F7BAA">
            <w:pPr>
              <w:pStyle w:val="SingleTxtG"/>
              <w:spacing w:before="120"/>
              <w:ind w:left="726" w:right="170" w:hanging="556"/>
            </w:pPr>
            <w:r w:rsidRPr="00987A7F">
              <w:t>2.</w:t>
            </w:r>
            <w:r w:rsidRPr="00987A7F">
              <w:tab/>
              <w:t>Зона видимости регистрационного знака, установленного на транспортном средстве, по-прежнему определяется соответствующими национальными правилами.</w:t>
            </w:r>
          </w:p>
          <w:p w14:paraId="2A771F8D" w14:textId="77777777" w:rsidR="00CB1D9B" w:rsidRPr="003F2ECA" w:rsidRDefault="00CB1D9B" w:rsidP="001F7BAA">
            <w:pPr>
              <w:pStyle w:val="SingleTxtG"/>
              <w:spacing w:before="120"/>
              <w:ind w:left="726" w:right="170" w:hanging="556"/>
            </w:pPr>
            <w:r w:rsidRPr="00987A7F">
              <w:t>3.</w:t>
            </w:r>
            <w:r w:rsidRPr="00987A7F">
              <w:tab/>
              <w:t>В указанных углах учтено частичное затемнение, вызванное огнем освещения заднего регистрационного знака. Они должны выдерживаться в направлениях наибольшего затемнения. Огонь освещения заднего регистрационного знака должен способствовать сокращению площади частично затемненных участков до строго необходимого минимума.</w:t>
            </w:r>
          </w:p>
        </w:tc>
      </w:tr>
    </w:tbl>
    <w:p w14:paraId="2FAE71AA" w14:textId="2D9BB251" w:rsidR="00CB1D9B" w:rsidRDefault="00CB1D9B" w:rsidP="00CB1D9B">
      <w:pPr>
        <w:suppressAutoHyphens w:val="0"/>
        <w:spacing w:line="240" w:lineRule="auto"/>
        <w:rPr>
          <w:rFonts w:eastAsia="Times New Roman" w:cs="Times New Roman"/>
          <w:szCs w:val="20"/>
        </w:rPr>
      </w:pPr>
    </w:p>
    <w:p w14:paraId="4914A29E" w14:textId="37AF7565" w:rsidR="00CB1D9B" w:rsidRDefault="00CB1D9B" w:rsidP="00CB1D9B">
      <w:pPr>
        <w:suppressAutoHyphens w:val="0"/>
        <w:spacing w:line="240" w:lineRule="auto"/>
        <w:rPr>
          <w:rFonts w:eastAsia="Times New Roman" w:cs="Times New Roman"/>
          <w:szCs w:val="20"/>
        </w:rPr>
      </w:pPr>
    </w:p>
    <w:p w14:paraId="7E0D6B2B" w14:textId="77777777" w:rsidR="00A84F86" w:rsidRDefault="00A84F86" w:rsidP="00CB1D9B">
      <w:pPr>
        <w:suppressAutoHyphens w:val="0"/>
        <w:spacing w:line="240" w:lineRule="auto"/>
        <w:rPr>
          <w:rFonts w:eastAsia="Times New Roman" w:cs="Times New Roman"/>
          <w:szCs w:val="20"/>
        </w:rPr>
        <w:sectPr w:rsidR="00A84F86" w:rsidSect="00CB1D9B">
          <w:headerReference w:type="even" r:id="rId30"/>
          <w:headerReference w:type="default" r:id="rId31"/>
          <w:footerReference w:type="even" r:id="rId32"/>
          <w:footerReference w:type="default" r:id="rId33"/>
          <w:endnotePr>
            <w:numFmt w:val="decimal"/>
          </w:endnotePr>
          <w:pgSz w:w="11906" w:h="16838" w:code="9"/>
          <w:pgMar w:top="1417" w:right="1134" w:bottom="1134" w:left="1134" w:header="850" w:footer="567" w:gutter="0"/>
          <w:cols w:space="708"/>
          <w:docGrid w:linePitch="360"/>
        </w:sectPr>
      </w:pPr>
    </w:p>
    <w:p w14:paraId="011D40F0" w14:textId="77777777" w:rsidR="00A84F86" w:rsidRPr="003F2ECA" w:rsidRDefault="00A84F86" w:rsidP="00A84F86">
      <w:pPr>
        <w:pStyle w:val="HChG"/>
      </w:pPr>
      <w:r w:rsidRPr="003F2ECA">
        <w:lastRenderedPageBreak/>
        <w:t>Приложение 3</w:t>
      </w:r>
    </w:p>
    <w:p w14:paraId="5A50E771" w14:textId="77777777" w:rsidR="00A84F86" w:rsidRPr="003F2ECA" w:rsidRDefault="00A84F86" w:rsidP="00A84F86">
      <w:pPr>
        <w:pStyle w:val="HChG"/>
      </w:pPr>
      <w:r w:rsidRPr="003F2ECA">
        <w:tab/>
      </w:r>
      <w:r w:rsidRPr="003F2ECA">
        <w:tab/>
        <w:t>Стандартное распределение света</w:t>
      </w:r>
    </w:p>
    <w:p w14:paraId="6CCBB2FD" w14:textId="77777777" w:rsidR="00A84F86" w:rsidRPr="003F2ECA" w:rsidRDefault="00A84F86" w:rsidP="00A84F86">
      <w:pPr>
        <w:pStyle w:val="SingleTxtG"/>
        <w:tabs>
          <w:tab w:val="clear" w:pos="1701"/>
        </w:tabs>
        <w:ind w:left="2268" w:hanging="1134"/>
      </w:pPr>
      <w:r w:rsidRPr="003F2ECA">
        <w:t>1.</w:t>
      </w:r>
      <w:r w:rsidRPr="003F2ECA">
        <w:tab/>
        <w:t>Если не указано иное, то применяются следующие положения:</w:t>
      </w:r>
    </w:p>
    <w:p w14:paraId="5D9E9084" w14:textId="46EC80E8" w:rsidR="00A84F86" w:rsidRPr="003F2ECA" w:rsidRDefault="00A84F86" w:rsidP="00A84F86">
      <w:pPr>
        <w:pStyle w:val="SingleTxtG"/>
        <w:tabs>
          <w:tab w:val="clear" w:pos="1701"/>
        </w:tabs>
        <w:ind w:left="2268" w:hanging="1134"/>
      </w:pPr>
      <w:r w:rsidRPr="003F2ECA">
        <w:t>1.1</w:t>
      </w:r>
      <w:r w:rsidRPr="003F2ECA">
        <w:tab/>
        <w:t>Направление Н</w:t>
      </w:r>
      <w:r w:rsidR="00C03104">
        <w:t> </w:t>
      </w:r>
      <w:r w:rsidRPr="003F2ECA">
        <w:t>=</w:t>
      </w:r>
      <w:r w:rsidR="00C03104">
        <w:t> </w:t>
      </w:r>
      <w:r w:rsidRPr="003F2ECA">
        <w:t>0° и V</w:t>
      </w:r>
      <w:r w:rsidR="00C03104">
        <w:t> </w:t>
      </w:r>
      <w:r w:rsidRPr="003F2ECA">
        <w:t>=</w:t>
      </w:r>
      <w:r w:rsidR="00C03104">
        <w:t> </w:t>
      </w:r>
      <w:r w:rsidRPr="003F2ECA">
        <w:t>0° соответствует исходной оси. (На транспортном средстве оно является горизонтальным, параллельным средней продольной плоскости транспортного средства и ориентированным в предписанном направлении видимости.) Оно проходит через исходный центр. Если не указано иное, то значения, приведенные на рис. A3-I−A3-XVI, показывают — по отдельным направлениям измерения — минимальную силу света в процентах от требуемых минимальных значений силы света.</w:t>
      </w:r>
    </w:p>
    <w:p w14:paraId="271AF47E" w14:textId="77777777" w:rsidR="00A84F86" w:rsidRPr="003F2ECA" w:rsidRDefault="00A84F86" w:rsidP="00A84F86">
      <w:pPr>
        <w:pStyle w:val="SingleTxtG"/>
        <w:ind w:left="2268"/>
      </w:pPr>
      <w:r w:rsidRPr="003F2ECA">
        <w:t>Однако в том случае, если один из следующих огней предназначен для установки на высоте (при использовании плоскости Н, указанной изготовителем) не более 750 мм над уровнем грунта, фотометрические характеристики проверяют только до угла 5º ниже горизонтали:</w:t>
      </w:r>
    </w:p>
    <w:p w14:paraId="502245C3" w14:textId="77777777" w:rsidR="00A84F86" w:rsidRPr="003F2ECA" w:rsidRDefault="00A84F86" w:rsidP="00A84F86">
      <w:pPr>
        <w:pStyle w:val="SingleTxtG"/>
        <w:ind w:left="2268"/>
      </w:pPr>
      <w:r w:rsidRPr="003F2ECA">
        <w:t>a)</w:t>
      </w:r>
      <w:r w:rsidRPr="003F2ECA">
        <w:tab/>
        <w:t>передние и задние указатели поворота;</w:t>
      </w:r>
    </w:p>
    <w:p w14:paraId="4DDB2853" w14:textId="77777777" w:rsidR="00A84F86" w:rsidRPr="003F2ECA" w:rsidRDefault="00A84F86" w:rsidP="00A84F86">
      <w:pPr>
        <w:pStyle w:val="SingleTxtG"/>
        <w:ind w:left="2268"/>
      </w:pPr>
      <w:r w:rsidRPr="003F2ECA">
        <w:t>b)</w:t>
      </w:r>
      <w:r w:rsidRPr="003F2ECA">
        <w:tab/>
        <w:t>передние и задние габаритные огни;</w:t>
      </w:r>
    </w:p>
    <w:p w14:paraId="6BA6D3DD" w14:textId="77777777" w:rsidR="00A84F86" w:rsidRPr="003F2ECA" w:rsidRDefault="00A84F86" w:rsidP="00A84F86">
      <w:pPr>
        <w:pStyle w:val="SingleTxtG"/>
        <w:ind w:left="2268"/>
      </w:pPr>
      <w:r w:rsidRPr="003F2ECA">
        <w:t>c)</w:t>
      </w:r>
      <w:r w:rsidRPr="003F2ECA">
        <w:tab/>
        <w:t>передние и задние контурные огни;</w:t>
      </w:r>
    </w:p>
    <w:p w14:paraId="7A1AABB5" w14:textId="77777777" w:rsidR="00A84F86" w:rsidRPr="003F2ECA" w:rsidRDefault="00A84F86" w:rsidP="00A84F86">
      <w:pPr>
        <w:pStyle w:val="SingleTxtG"/>
        <w:ind w:left="2268"/>
      </w:pPr>
      <w:r w:rsidRPr="003F2ECA">
        <w:t>d)</w:t>
      </w:r>
      <w:r w:rsidRPr="003F2ECA">
        <w:tab/>
        <w:t>стояночные огни;</w:t>
      </w:r>
    </w:p>
    <w:p w14:paraId="6C3A4AA5" w14:textId="77777777" w:rsidR="00A84F86" w:rsidRPr="003F2ECA" w:rsidRDefault="00A84F86" w:rsidP="00A84F86">
      <w:pPr>
        <w:pStyle w:val="SingleTxtG"/>
        <w:ind w:left="2268"/>
      </w:pPr>
      <w:r w:rsidRPr="003F2ECA">
        <w:t>e)</w:t>
      </w:r>
      <w:r w:rsidRPr="003F2ECA">
        <w:tab/>
        <w:t>сигналы торможения категорий S1, S2 и MS;</w:t>
      </w:r>
    </w:p>
    <w:p w14:paraId="134E7A94" w14:textId="77777777" w:rsidR="00A84F86" w:rsidRPr="003F2ECA" w:rsidRDefault="00A84F86" w:rsidP="00A84F86">
      <w:pPr>
        <w:pStyle w:val="SingleTxtG"/>
        <w:ind w:left="2268"/>
      </w:pPr>
      <w:r w:rsidRPr="003F2ECA">
        <w:t>f)</w:t>
      </w:r>
      <w:r w:rsidRPr="003F2ECA">
        <w:tab/>
        <w:t>боковые габаритные огни.</w:t>
      </w:r>
    </w:p>
    <w:p w14:paraId="44C14320" w14:textId="77777777" w:rsidR="00A84F86" w:rsidRPr="003F2ECA" w:rsidRDefault="00A84F86" w:rsidP="00A84F86">
      <w:pPr>
        <w:pStyle w:val="SingleTxtG"/>
        <w:tabs>
          <w:tab w:val="clear" w:pos="1701"/>
        </w:tabs>
        <w:ind w:left="2268" w:hanging="1134"/>
      </w:pPr>
      <w:r w:rsidRPr="003F2ECA">
        <w:t>1.2</w:t>
      </w:r>
      <w:r w:rsidRPr="003F2ECA">
        <w:tab/>
        <w:t>В пределах поля распределения света, схематично представленного решеткой, структура светового потока должна быть в основном однородной, т. е. сила света в каждом направлении части поля, образуемой линиями решетки, должна соответствовать по крайней мере наиболее низкому минимальному значению, указанному в процентах на линиях решетки, окружающих данное направление.</w:t>
      </w:r>
    </w:p>
    <w:p w14:paraId="453907C7" w14:textId="77777777" w:rsidR="00A84F86" w:rsidRPr="003F2ECA" w:rsidRDefault="00A84F86" w:rsidP="00A84F86">
      <w:pPr>
        <w:pStyle w:val="SingleTxtG"/>
        <w:ind w:left="2268"/>
      </w:pPr>
      <w:r w:rsidRPr="003F2ECA">
        <w:t>Однако, в случае задних фар, если при визуальном осмотре создается впечатление, что огонь дает в разных местах значительные колебания силы света, проводится проверка для обеспечения того, чтобы ни одна величина силы света, измеренная между двумя из указанных выше направлений измерения, не была ниже 50 % наименьшей минимальной силы света из двух предписанных для этих направлений измерений.</w:t>
      </w:r>
    </w:p>
    <w:p w14:paraId="37EC3F60" w14:textId="77777777" w:rsidR="00A84F86" w:rsidRPr="003F2ECA" w:rsidRDefault="00A84F86" w:rsidP="00A84F86">
      <w:pPr>
        <w:pStyle w:val="SingleTxtG"/>
        <w:tabs>
          <w:tab w:val="clear" w:pos="1701"/>
        </w:tabs>
        <w:ind w:left="2268" w:hanging="1134"/>
      </w:pPr>
      <w:r w:rsidRPr="003F2ECA">
        <w:t>2.</w:t>
      </w:r>
      <w:r w:rsidRPr="003F2ECA">
        <w:tab/>
        <w:t>Стандартное распределение света</w:t>
      </w:r>
    </w:p>
    <w:p w14:paraId="7D4816CB" w14:textId="77777777" w:rsidR="00A84F86" w:rsidRPr="003F2ECA" w:rsidRDefault="00A84F86" w:rsidP="00A84F86">
      <w:pPr>
        <w:pStyle w:val="SingleTxtG"/>
        <w:tabs>
          <w:tab w:val="clear" w:pos="1701"/>
        </w:tabs>
        <w:ind w:left="2268" w:hanging="1134"/>
      </w:pPr>
      <w:r w:rsidRPr="003F2ECA">
        <w:t>2.1</w:t>
      </w:r>
      <w:r w:rsidRPr="003F2ECA">
        <w:tab/>
        <w:t>Стандартное распределение света передних и задних габаритных огней, стояночных огней, передних и задних контурных огней, сигналов торможения (S1, S2 и MS) и указателей поворота категорий 1, 1a, 1b, 2a, 2b, 11, 11a, 11b, 11c и 12.</w:t>
      </w:r>
    </w:p>
    <w:p w14:paraId="519F708B" w14:textId="77777777" w:rsidR="00A84F86" w:rsidRPr="003F2ECA" w:rsidRDefault="00A84F86" w:rsidP="00A84F86">
      <w:pPr>
        <w:pStyle w:val="SingleTxtG"/>
        <w:ind w:left="2268"/>
      </w:pPr>
      <w:r w:rsidRPr="003F2ECA">
        <w:t>Для разных направлений измерения указанные значения представляют собой минимальные значения силы света в процентах от минимальных требуемых значений силы света (см. таблицы 3, 4, 5, 7 и 8).</w:t>
      </w:r>
    </w:p>
    <w:p w14:paraId="6CAD55A4" w14:textId="77777777" w:rsidR="00A84F86" w:rsidRPr="003F2ECA" w:rsidRDefault="00A84F86" w:rsidP="00A84F86">
      <w:pPr>
        <w:suppressAutoHyphens w:val="0"/>
        <w:spacing w:line="240" w:lineRule="auto"/>
      </w:pPr>
      <w:r w:rsidRPr="003F2ECA">
        <w:br w:type="page"/>
      </w:r>
    </w:p>
    <w:p w14:paraId="50BB69EA" w14:textId="34FE2029" w:rsidR="00A84F86" w:rsidRDefault="00A84F86" w:rsidP="00A84F86">
      <w:pPr>
        <w:pStyle w:val="1"/>
        <w:tabs>
          <w:tab w:val="left" w:pos="8505"/>
        </w:tabs>
        <w:spacing w:after="120"/>
        <w:ind w:left="1134"/>
        <w:jc w:val="left"/>
        <w:rPr>
          <w:szCs w:val="20"/>
        </w:rPr>
      </w:pPr>
      <w:r w:rsidRPr="003F2ECA">
        <w:rPr>
          <w:b w:val="0"/>
          <w:bCs w:val="0"/>
          <w:szCs w:val="20"/>
        </w:rPr>
        <w:lastRenderedPageBreak/>
        <w:t>Рис. А3-I</w:t>
      </w:r>
      <w:r w:rsidRPr="003F2ECA">
        <w:rPr>
          <w:b w:val="0"/>
          <w:bCs w:val="0"/>
          <w:szCs w:val="20"/>
        </w:rPr>
        <w:br/>
      </w:r>
      <w:r w:rsidRPr="003F2ECA">
        <w:rPr>
          <w:szCs w:val="20"/>
        </w:rPr>
        <w:t xml:space="preserve">Стандартное распределение света передних и задних габаритных, стояночных, </w:t>
      </w:r>
      <w:r w:rsidRPr="003F2ECA">
        <w:rPr>
          <w:szCs w:val="20"/>
        </w:rPr>
        <w:br/>
        <w:t>контурных огней, сигналов торможения и указателей поворота</w:t>
      </w:r>
    </w:p>
    <w:p w14:paraId="6EE2B7BD" w14:textId="77777777" w:rsidR="00895CB7" w:rsidRDefault="00895CB7" w:rsidP="00895CB7">
      <w:pPr>
        <w:pStyle w:val="SingleTxtG"/>
      </w:pPr>
      <w:r w:rsidRPr="00B34108">
        <w:rPr>
          <w:noProof/>
          <w:lang w:eastAsia="en-GB"/>
        </w:rPr>
        <w:drawing>
          <wp:inline distT="0" distB="0" distL="0" distR="0" wp14:anchorId="16202189" wp14:editId="69B335EC">
            <wp:extent cx="5400000" cy="3096716"/>
            <wp:effectExtent l="0" t="0" r="0" b="8890"/>
            <wp:docPr id="11" name="Grafik 7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alphaModFix/>
                    </a:blip>
                    <a:srcRect/>
                    <a:stretch>
                      <a:fillRect/>
                    </a:stretch>
                  </pic:blipFill>
                  <pic:spPr>
                    <a:xfrm>
                      <a:off x="0" y="0"/>
                      <a:ext cx="5400000" cy="3096716"/>
                    </a:xfrm>
                    <a:prstGeom prst="rect">
                      <a:avLst/>
                    </a:prstGeom>
                    <a:noFill/>
                    <a:ln>
                      <a:noFill/>
                      <a:prstDash/>
                    </a:ln>
                  </pic:spPr>
                </pic:pic>
              </a:graphicData>
            </a:graphic>
          </wp:inline>
        </w:drawing>
      </w:r>
    </w:p>
    <w:p w14:paraId="3196AB80" w14:textId="77777777" w:rsidR="00A84F86" w:rsidRPr="003F2ECA" w:rsidRDefault="00A84F86" w:rsidP="00A84F86">
      <w:pPr>
        <w:pStyle w:val="SingleTxtG"/>
        <w:tabs>
          <w:tab w:val="clear" w:pos="1701"/>
        </w:tabs>
        <w:spacing w:before="360"/>
      </w:pPr>
      <w:r w:rsidRPr="003F2ECA">
        <w:t>2.2</w:t>
      </w:r>
      <w:r w:rsidRPr="003F2ECA">
        <w:tab/>
        <w:t>Стандартное распределение света дневных ходовых огней</w:t>
      </w:r>
    </w:p>
    <w:p w14:paraId="7C3E29E2" w14:textId="77777777" w:rsidR="00A84F86" w:rsidRPr="003F2ECA" w:rsidRDefault="00A84F86" w:rsidP="00A84F86">
      <w:pPr>
        <w:pStyle w:val="SingleTxtG"/>
        <w:ind w:left="2268"/>
      </w:pPr>
      <w:r w:rsidRPr="003F2ECA">
        <w:t>Для разных направлений измерения указанные значения представляют собой минимальные значения силы света в процентах от минимального требуемого значения силы света (см. таблицу 6).</w:t>
      </w:r>
    </w:p>
    <w:p w14:paraId="77D9C1E1" w14:textId="4FC47B91" w:rsidR="00A84F86" w:rsidRDefault="00A84F86" w:rsidP="00A84F86">
      <w:pPr>
        <w:pStyle w:val="1"/>
        <w:tabs>
          <w:tab w:val="left" w:pos="8505"/>
        </w:tabs>
        <w:spacing w:after="120"/>
        <w:ind w:left="1134"/>
        <w:jc w:val="left"/>
        <w:rPr>
          <w:szCs w:val="20"/>
        </w:rPr>
      </w:pPr>
      <w:r w:rsidRPr="003F2ECA">
        <w:rPr>
          <w:b w:val="0"/>
          <w:bCs w:val="0"/>
          <w:szCs w:val="20"/>
        </w:rPr>
        <w:t>Рис. А3-II</w:t>
      </w:r>
      <w:r w:rsidRPr="003F2ECA">
        <w:rPr>
          <w:b w:val="0"/>
          <w:bCs w:val="0"/>
          <w:szCs w:val="20"/>
        </w:rPr>
        <w:br/>
      </w:r>
      <w:r w:rsidRPr="003F2ECA">
        <w:rPr>
          <w:szCs w:val="20"/>
        </w:rPr>
        <w:t>Стандартное распределение света дневных ходовых огней</w:t>
      </w:r>
    </w:p>
    <w:p w14:paraId="51A46621" w14:textId="77777777" w:rsidR="00895CB7" w:rsidRDefault="00895CB7" w:rsidP="00895CB7">
      <w:pPr>
        <w:pStyle w:val="SingleTxtG"/>
        <w:ind w:left="851"/>
      </w:pPr>
      <w:r>
        <w:rPr>
          <w:noProof/>
        </w:rPr>
        <w:drawing>
          <wp:inline distT="0" distB="0" distL="0" distR="0" wp14:anchorId="2AEEE54B" wp14:editId="29DF37E7">
            <wp:extent cx="5400000" cy="2751731"/>
            <wp:effectExtent l="0" t="0" r="0" b="0"/>
            <wp:docPr id="8"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00000" cy="2751731"/>
                    </a:xfrm>
                    <a:prstGeom prst="rect">
                      <a:avLst/>
                    </a:prstGeom>
                    <a:noFill/>
                  </pic:spPr>
                </pic:pic>
              </a:graphicData>
            </a:graphic>
          </wp:inline>
        </w:drawing>
      </w:r>
    </w:p>
    <w:p w14:paraId="6DBBDD0A" w14:textId="77777777" w:rsidR="00895CB7" w:rsidRPr="00895CB7" w:rsidRDefault="00895CB7" w:rsidP="00895CB7">
      <w:pPr>
        <w:rPr>
          <w:lang w:eastAsia="ru-RU"/>
        </w:rPr>
      </w:pPr>
    </w:p>
    <w:p w14:paraId="30A5E838" w14:textId="77777777" w:rsidR="00A84F86" w:rsidRPr="003F2ECA" w:rsidRDefault="00A84F86" w:rsidP="00895CB7">
      <w:pPr>
        <w:pStyle w:val="SingleTxtG"/>
        <w:pageBreakBefore/>
        <w:tabs>
          <w:tab w:val="clear" w:pos="1701"/>
        </w:tabs>
        <w:ind w:left="2268" w:hanging="1134"/>
      </w:pPr>
      <w:r w:rsidRPr="003F2ECA">
        <w:lastRenderedPageBreak/>
        <w:t>2.3</w:t>
      </w:r>
      <w:r w:rsidRPr="003F2ECA">
        <w:tab/>
        <w:t>Стандартное распределение света сигналов торможения категорий S3 и S4</w:t>
      </w:r>
    </w:p>
    <w:p w14:paraId="67CA7120" w14:textId="77777777" w:rsidR="00A84F86" w:rsidRPr="003F2ECA" w:rsidRDefault="00A84F86" w:rsidP="00A84F86">
      <w:pPr>
        <w:pStyle w:val="SingleTxtG"/>
        <w:ind w:left="2268"/>
      </w:pPr>
      <w:r w:rsidRPr="003F2ECA">
        <w:t>Для разных направлений измерения указанные значения представляют собой минимальные значения силы света в процентах от минимальных требуемых значений силы света (см. таблицу 7).</w:t>
      </w:r>
    </w:p>
    <w:p w14:paraId="5C62CF16" w14:textId="2F1E255F" w:rsidR="00A84F86" w:rsidRDefault="00A84F86" w:rsidP="00A84F86">
      <w:pPr>
        <w:pStyle w:val="1"/>
        <w:tabs>
          <w:tab w:val="left" w:pos="8505"/>
        </w:tabs>
        <w:spacing w:after="120"/>
        <w:ind w:left="1134"/>
        <w:jc w:val="left"/>
        <w:rPr>
          <w:szCs w:val="20"/>
        </w:rPr>
      </w:pPr>
      <w:r w:rsidRPr="003F2ECA">
        <w:rPr>
          <w:b w:val="0"/>
          <w:bCs w:val="0"/>
          <w:szCs w:val="20"/>
        </w:rPr>
        <w:t>Рис. А3-III</w:t>
      </w:r>
      <w:r w:rsidRPr="003F2ECA">
        <w:rPr>
          <w:b w:val="0"/>
          <w:bCs w:val="0"/>
          <w:szCs w:val="20"/>
        </w:rPr>
        <w:br/>
      </w:r>
      <w:r w:rsidRPr="003F2ECA">
        <w:rPr>
          <w:szCs w:val="20"/>
        </w:rPr>
        <w:t>Стандартное распределение света сигналов торможения S3 и S4</w:t>
      </w:r>
    </w:p>
    <w:p w14:paraId="6AD143C0" w14:textId="77777777" w:rsidR="00895CB7" w:rsidRPr="00634254" w:rsidRDefault="00895CB7" w:rsidP="00895CB7">
      <w:pPr>
        <w:pStyle w:val="SingleTxtG"/>
        <w:keepNext/>
        <w:keepLines/>
        <w:rPr>
          <w:lang w:eastAsia="de-DE"/>
        </w:rPr>
      </w:pPr>
      <w:r>
        <w:rPr>
          <w:noProof/>
          <w:lang w:eastAsia="de-DE"/>
        </w:rPr>
        <w:drawing>
          <wp:inline distT="0" distB="0" distL="0" distR="0" wp14:anchorId="79211202" wp14:editId="04BCE146">
            <wp:extent cx="2995683" cy="2492032"/>
            <wp:effectExtent l="0" t="0" r="0" b="381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18685" cy="2511167"/>
                    </a:xfrm>
                    <a:prstGeom prst="rect">
                      <a:avLst/>
                    </a:prstGeom>
                    <a:noFill/>
                  </pic:spPr>
                </pic:pic>
              </a:graphicData>
            </a:graphic>
          </wp:inline>
        </w:drawing>
      </w:r>
    </w:p>
    <w:p w14:paraId="43EF898A" w14:textId="77777777" w:rsidR="00A84F86" w:rsidRPr="003F2ECA" w:rsidRDefault="00A84F86" w:rsidP="00A84F86">
      <w:pPr>
        <w:pStyle w:val="SingleTxtG"/>
        <w:spacing w:before="360"/>
      </w:pPr>
      <w:r w:rsidRPr="003F2ECA">
        <w:t>2.4</w:t>
      </w:r>
      <w:r w:rsidRPr="003F2ECA">
        <w:tab/>
      </w:r>
      <w:r>
        <w:tab/>
      </w:r>
      <w:r w:rsidRPr="003F2ECA">
        <w:t>Стандартное распределение света огней указателей поворота категории 6</w:t>
      </w:r>
    </w:p>
    <w:p w14:paraId="577C5D61" w14:textId="77777777" w:rsidR="00A84F86" w:rsidRPr="003F2ECA" w:rsidRDefault="00A84F86" w:rsidP="00A84F86">
      <w:pPr>
        <w:pStyle w:val="SingleTxtG"/>
        <w:ind w:left="2268"/>
      </w:pPr>
      <w:r w:rsidRPr="003F2ECA">
        <w:t>Направление Н = 5° и V = 0° соответствует минимальному значению, предписанному в таблице 8.</w:t>
      </w:r>
    </w:p>
    <w:p w14:paraId="591741CE" w14:textId="77777777" w:rsidR="00A84F86" w:rsidRPr="003F2ECA" w:rsidRDefault="00A84F86" w:rsidP="00A84F86">
      <w:pPr>
        <w:pStyle w:val="SingleTxtG"/>
        <w:ind w:left="2268"/>
      </w:pPr>
      <w:r w:rsidRPr="003F2ECA">
        <w:t>Для разных направлений измерения указанные значения представляют собой минимальные значения силы света в процентах от минимального требуемого значения силы света (см. таблицу 8).</w:t>
      </w:r>
    </w:p>
    <w:p w14:paraId="5C4C3310" w14:textId="77777777" w:rsidR="00895CB7" w:rsidRPr="00C87F3B" w:rsidRDefault="00A84F86" w:rsidP="00895CB7">
      <w:pPr>
        <w:pStyle w:val="1"/>
        <w:tabs>
          <w:tab w:val="left" w:pos="1701"/>
          <w:tab w:val="left" w:pos="2268"/>
          <w:tab w:val="left" w:pos="2835"/>
        </w:tabs>
        <w:spacing w:after="120"/>
        <w:ind w:left="1134"/>
        <w:jc w:val="left"/>
      </w:pPr>
      <w:r w:rsidRPr="003F2ECA">
        <w:rPr>
          <w:b w:val="0"/>
          <w:bCs w:val="0"/>
          <w:szCs w:val="20"/>
        </w:rPr>
        <w:t>Рис. А3-IV</w:t>
      </w:r>
      <w:r w:rsidRPr="003F2ECA">
        <w:rPr>
          <w:b w:val="0"/>
          <w:bCs w:val="0"/>
          <w:szCs w:val="20"/>
        </w:rPr>
        <w:br/>
      </w:r>
      <w:r w:rsidRPr="003F2ECA">
        <w:rPr>
          <w:szCs w:val="20"/>
        </w:rPr>
        <w:t>Распределение света огней указателей поворота категории 6</w:t>
      </w:r>
    </w:p>
    <w:p w14:paraId="724FCDB1" w14:textId="77777777" w:rsidR="00895CB7" w:rsidRPr="00634254" w:rsidRDefault="00895CB7" w:rsidP="00895CB7">
      <w:pPr>
        <w:spacing w:before="120" w:after="120"/>
        <w:jc w:val="center"/>
      </w:pPr>
      <w:r>
        <w:rPr>
          <w:noProof/>
        </w:rPr>
        <w:drawing>
          <wp:inline distT="0" distB="0" distL="0" distR="0" wp14:anchorId="2A990800" wp14:editId="4BD4A2AB">
            <wp:extent cx="4981575" cy="2811774"/>
            <wp:effectExtent l="0" t="0" r="0" b="825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98199" cy="2821157"/>
                    </a:xfrm>
                    <a:prstGeom prst="rect">
                      <a:avLst/>
                    </a:prstGeom>
                    <a:noFill/>
                  </pic:spPr>
                </pic:pic>
              </a:graphicData>
            </a:graphic>
          </wp:inline>
        </w:drawing>
      </w:r>
    </w:p>
    <w:p w14:paraId="2EFF92DF" w14:textId="7394B2B7" w:rsidR="00A84F86" w:rsidRPr="00895CB7" w:rsidRDefault="00A84F86" w:rsidP="00895CB7">
      <w:pPr>
        <w:pStyle w:val="1"/>
        <w:keepNext w:val="0"/>
        <w:tabs>
          <w:tab w:val="left" w:pos="8505"/>
        </w:tabs>
        <w:spacing w:after="120"/>
        <w:ind w:left="1134"/>
        <w:jc w:val="left"/>
        <w:rPr>
          <w:b w:val="0"/>
          <w:bCs w:val="0"/>
        </w:rPr>
      </w:pPr>
      <w:r w:rsidRPr="00895CB7">
        <w:rPr>
          <w:b w:val="0"/>
          <w:bCs w:val="0"/>
        </w:rPr>
        <w:t>(внешняя сторона транспортного средства)</w:t>
      </w:r>
    </w:p>
    <w:p w14:paraId="1DB22FE8" w14:textId="77777777" w:rsidR="00A84F86" w:rsidRPr="003F2ECA" w:rsidRDefault="00A84F86" w:rsidP="00A84F86">
      <w:pPr>
        <w:pStyle w:val="SingleTxtG"/>
        <w:keepNext/>
        <w:tabs>
          <w:tab w:val="clear" w:pos="1701"/>
        </w:tabs>
      </w:pPr>
      <w:r w:rsidRPr="003F2ECA">
        <w:lastRenderedPageBreak/>
        <w:t>2.5</w:t>
      </w:r>
      <w:r w:rsidRPr="003F2ECA">
        <w:tab/>
        <w:t>Стандартное распределение света огней заднего хода</w:t>
      </w:r>
    </w:p>
    <w:p w14:paraId="57E4A847" w14:textId="77777777" w:rsidR="00A84F86" w:rsidRPr="003F2ECA" w:rsidRDefault="00A84F86" w:rsidP="00A84F86">
      <w:pPr>
        <w:pStyle w:val="SingleTxtG"/>
        <w:ind w:left="2268"/>
      </w:pPr>
      <w:r w:rsidRPr="003F2ECA">
        <w:t>Точки измерения, выраженные в градусах по отношению к исходной оси, и величины минимальной силы излучаемого света.</w:t>
      </w:r>
    </w:p>
    <w:p w14:paraId="7A189331" w14:textId="14683FBD" w:rsidR="00A84F86" w:rsidRDefault="00A84F86" w:rsidP="00A84F86">
      <w:pPr>
        <w:pStyle w:val="1"/>
        <w:tabs>
          <w:tab w:val="left" w:pos="8505"/>
        </w:tabs>
        <w:spacing w:after="120"/>
        <w:ind w:left="1134"/>
        <w:jc w:val="left"/>
        <w:rPr>
          <w:szCs w:val="20"/>
        </w:rPr>
      </w:pPr>
      <w:r w:rsidRPr="003F2ECA">
        <w:rPr>
          <w:b w:val="0"/>
          <w:bCs w:val="0"/>
          <w:szCs w:val="20"/>
        </w:rPr>
        <w:t>Рис. А3-V</w:t>
      </w:r>
      <w:r w:rsidRPr="003F2ECA">
        <w:rPr>
          <w:b w:val="0"/>
          <w:bCs w:val="0"/>
          <w:szCs w:val="20"/>
        </w:rPr>
        <w:br/>
      </w:r>
      <w:r w:rsidRPr="003F2ECA">
        <w:rPr>
          <w:szCs w:val="20"/>
        </w:rPr>
        <w:t>Распределение света огней заднего хода</w:t>
      </w:r>
    </w:p>
    <w:p w14:paraId="04B19254" w14:textId="77777777" w:rsidR="00895CB7" w:rsidRPr="00634254" w:rsidRDefault="00895CB7" w:rsidP="00895CB7">
      <w:pPr>
        <w:pStyle w:val="SingleTxtG"/>
        <w:keepNext/>
        <w:keepLines/>
        <w:ind w:left="2259" w:hanging="1125"/>
      </w:pPr>
      <w:r>
        <w:rPr>
          <w:noProof/>
        </w:rPr>
        <w:drawing>
          <wp:inline distT="0" distB="0" distL="0" distR="0" wp14:anchorId="69403686" wp14:editId="5F7896C8">
            <wp:extent cx="5400000" cy="2390021"/>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00" cy="2390021"/>
                    </a:xfrm>
                    <a:prstGeom prst="rect">
                      <a:avLst/>
                    </a:prstGeom>
                    <a:noFill/>
                  </pic:spPr>
                </pic:pic>
              </a:graphicData>
            </a:graphic>
          </wp:inline>
        </w:drawing>
      </w:r>
    </w:p>
    <w:p w14:paraId="2364F15B" w14:textId="77777777" w:rsidR="00A84F86" w:rsidRPr="003F2ECA" w:rsidRDefault="00A84F86" w:rsidP="00895CB7">
      <w:pPr>
        <w:pStyle w:val="SingleTxtG"/>
        <w:spacing w:before="240"/>
        <w:ind w:left="2268"/>
      </w:pPr>
      <w:r w:rsidRPr="003F2ECA">
        <w:t>Значения на рис. А3-V указаны в кд.</w:t>
      </w:r>
    </w:p>
    <w:p w14:paraId="728BFC55" w14:textId="13189C19" w:rsidR="00A84F86" w:rsidRPr="003F2ECA" w:rsidRDefault="00A84F86" w:rsidP="00A84F86">
      <w:pPr>
        <w:pStyle w:val="SingleTxtG"/>
        <w:ind w:left="2268"/>
      </w:pPr>
      <w:r w:rsidRPr="003F2ECA">
        <w:t>Направления Н</w:t>
      </w:r>
      <w:r w:rsidR="00C03104">
        <w:t> </w:t>
      </w:r>
      <w:r w:rsidRPr="003F2ECA">
        <w:t>=</w:t>
      </w:r>
      <w:r w:rsidR="00C03104">
        <w:t> </w:t>
      </w:r>
      <w:r w:rsidRPr="003F2ECA">
        <w:t>0° и V</w:t>
      </w:r>
      <w:r w:rsidR="00C03104">
        <w:t> </w:t>
      </w:r>
      <w:r w:rsidRPr="003F2ECA">
        <w:t>=</w:t>
      </w:r>
      <w:r w:rsidR="00C03104">
        <w:t> </w:t>
      </w:r>
      <w:r w:rsidRPr="003F2ECA">
        <w:t>0° соответствуют исходной оси. На</w:t>
      </w:r>
      <w:r w:rsidR="00C03104">
        <w:t> </w:t>
      </w:r>
      <w:r w:rsidRPr="003F2ECA">
        <w:t>транспортном средстве они являются горизонтальными, параллельными средней продольной плоскости транспортного средства и ориентированными в предписанном направлении видимости. Они проходят через исходный центр. Величины, приведенные на рис. A3-V, показывают — по отдельным направлениям измерения — минимальную силу света в кд.</w:t>
      </w:r>
    </w:p>
    <w:p w14:paraId="7F5C45A2" w14:textId="77777777" w:rsidR="00A84F86" w:rsidRPr="003F2ECA" w:rsidRDefault="00A84F86" w:rsidP="00A84F86">
      <w:pPr>
        <w:pStyle w:val="SingleTxtG"/>
        <w:tabs>
          <w:tab w:val="clear" w:pos="1701"/>
        </w:tabs>
      </w:pPr>
      <w:r w:rsidRPr="003F2ECA">
        <w:t>2.6</w:t>
      </w:r>
      <w:r w:rsidRPr="003F2ECA">
        <w:tab/>
        <w:t>Стандартное распределение света задних противотуманных огней</w:t>
      </w:r>
    </w:p>
    <w:p w14:paraId="11E84254" w14:textId="77777777" w:rsidR="00A84F86" w:rsidRPr="003F2ECA" w:rsidRDefault="00A84F86" w:rsidP="00A84F86">
      <w:pPr>
        <w:pStyle w:val="1"/>
        <w:tabs>
          <w:tab w:val="left" w:pos="8505"/>
        </w:tabs>
        <w:spacing w:after="120"/>
        <w:ind w:left="1134"/>
        <w:jc w:val="left"/>
        <w:rPr>
          <w:szCs w:val="20"/>
        </w:rPr>
      </w:pPr>
      <w:r w:rsidRPr="003F2ECA">
        <w:rPr>
          <w:b w:val="0"/>
          <w:bCs w:val="0"/>
          <w:szCs w:val="20"/>
        </w:rPr>
        <w:t>Рис. А3-VI</w:t>
      </w:r>
      <w:r w:rsidRPr="003F2ECA">
        <w:rPr>
          <w:b w:val="0"/>
          <w:bCs w:val="0"/>
          <w:szCs w:val="20"/>
        </w:rPr>
        <w:br/>
      </w:r>
      <w:r w:rsidRPr="003F2ECA">
        <w:rPr>
          <w:szCs w:val="20"/>
        </w:rPr>
        <w:t>Распределение света задних противотуманных огней</w:t>
      </w:r>
    </w:p>
    <w:p w14:paraId="16454857" w14:textId="77777777" w:rsidR="00A84F86" w:rsidRPr="003F2ECA" w:rsidRDefault="00A84F86" w:rsidP="00A84F86">
      <w:pPr>
        <w:pStyle w:val="SingleTxtG"/>
        <w:spacing w:before="120"/>
      </w:pPr>
      <w:r>
        <w:rPr>
          <w:noProof/>
          <w:lang w:eastAsia="en-GB"/>
        </w:rPr>
        <mc:AlternateContent>
          <mc:Choice Requires="wpg">
            <w:drawing>
              <wp:inline distT="0" distB="0" distL="0" distR="0" wp14:anchorId="3278D823" wp14:editId="61087F18">
                <wp:extent cx="3886268"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68" cy="2423795"/>
                          <a:chOff x="0" y="0"/>
                          <a:chExt cx="39709"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3794" cy="30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8BAB6" w14:textId="77777777" w:rsidR="00A84F86" w:rsidRPr="00D144FD" w:rsidRDefault="00A84F86" w:rsidP="00A84F86">
                              <w:pPr>
                                <w:pStyle w:val="af5"/>
                                <w:spacing w:before="0" w:after="0"/>
                                <w:jc w:val="center"/>
                                <w:rPr>
                                  <w:lang w:val="ru-RU"/>
                                </w:rPr>
                              </w:pPr>
                              <w:r w:rsidRPr="00F320BE">
                                <w:rPr>
                                  <w:b/>
                                  <w:bCs/>
                                  <w:color w:val="000000" w:themeColor="text1"/>
                                  <w:kern w:val="24"/>
                                  <w:sz w:val="20"/>
                                  <w:szCs w:val="20"/>
                                </w:rPr>
                                <w:t>1</w:t>
                              </w:r>
                              <w:r>
                                <w:rPr>
                                  <w:b/>
                                  <w:bCs/>
                                  <w:color w:val="000000" w:themeColor="text1"/>
                                  <w:kern w:val="24"/>
                                  <w:sz w:val="20"/>
                                  <w:szCs w:val="20"/>
                                  <w:lang w:val="ru-RU"/>
                                </w:rPr>
                                <w:t>,</w:t>
                              </w:r>
                              <w:r w:rsidRPr="00F320BE">
                                <w:rPr>
                                  <w:b/>
                                  <w:bCs/>
                                  <w:color w:val="000000" w:themeColor="text1"/>
                                  <w:kern w:val="24"/>
                                  <w:sz w:val="20"/>
                                  <w:szCs w:val="20"/>
                                </w:rPr>
                                <w:t>50∙10</w:t>
                              </w:r>
                              <w:r w:rsidRPr="00F320BE">
                                <w:rPr>
                                  <w:b/>
                                  <w:bCs/>
                                  <w:color w:val="000000" w:themeColor="text1"/>
                                  <w:kern w:val="24"/>
                                  <w:sz w:val="20"/>
                                  <w:szCs w:val="20"/>
                                  <w:vertAlign w:val="superscript"/>
                                </w:rPr>
                                <w:t>2</w:t>
                              </w:r>
                              <w:r w:rsidRPr="00F320BE">
                                <w:rPr>
                                  <w:b/>
                                  <w:bCs/>
                                  <w:color w:val="000000" w:themeColor="text1"/>
                                  <w:kern w:val="24"/>
                                  <w:sz w:val="20"/>
                                  <w:szCs w:val="20"/>
                                </w:rPr>
                                <w:t xml:space="preserve"> </w:t>
                              </w:r>
                              <w:r>
                                <w:rPr>
                                  <w:b/>
                                  <w:bCs/>
                                  <w:color w:val="000000" w:themeColor="text1"/>
                                  <w:kern w:val="24"/>
                                  <w:sz w:val="20"/>
                                  <w:szCs w:val="20"/>
                                  <w:lang w:val="ru-RU"/>
                                </w:rPr>
                                <w:t>кд минимум</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719" y="16676"/>
                            <a:ext cx="14074" cy="318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48901" w14:textId="77777777" w:rsidR="00A84F86" w:rsidRPr="00D144FD" w:rsidRDefault="00A84F86" w:rsidP="00A84F86">
                              <w:pPr>
                                <w:pStyle w:val="af5"/>
                                <w:spacing w:before="0" w:after="0"/>
                                <w:jc w:val="center"/>
                                <w:rPr>
                                  <w:lang w:val="ru-RU"/>
                                </w:rPr>
                              </w:pPr>
                              <w:r w:rsidRPr="00F320BE">
                                <w:rPr>
                                  <w:b/>
                                  <w:bCs/>
                                  <w:color w:val="000000" w:themeColor="text1"/>
                                  <w:kern w:val="24"/>
                                  <w:sz w:val="20"/>
                                  <w:szCs w:val="20"/>
                                </w:rPr>
                                <w:t>7</w:t>
                              </w:r>
                              <w:r>
                                <w:rPr>
                                  <w:b/>
                                  <w:bCs/>
                                  <w:color w:val="000000" w:themeColor="text1"/>
                                  <w:kern w:val="24"/>
                                  <w:sz w:val="20"/>
                                  <w:szCs w:val="20"/>
                                  <w:lang w:val="ru-RU"/>
                                </w:rPr>
                                <w:t>,</w:t>
                              </w:r>
                              <w:r w:rsidRPr="00F320BE">
                                <w:rPr>
                                  <w:b/>
                                  <w:bCs/>
                                  <w:color w:val="000000" w:themeColor="text1"/>
                                  <w:kern w:val="24"/>
                                  <w:sz w:val="20"/>
                                  <w:szCs w:val="20"/>
                                </w:rPr>
                                <w:t>5∙10</w:t>
                              </w:r>
                              <w:r w:rsidRPr="00F320BE">
                                <w:rPr>
                                  <w:b/>
                                  <w:bCs/>
                                  <w:color w:val="000000" w:themeColor="text1"/>
                                  <w:kern w:val="24"/>
                                  <w:sz w:val="20"/>
                                  <w:szCs w:val="20"/>
                                  <w:vertAlign w:val="superscript"/>
                                </w:rPr>
                                <w:t>1</w:t>
                              </w:r>
                              <w:r w:rsidRPr="00F320BE">
                                <w:rPr>
                                  <w:b/>
                                  <w:bCs/>
                                  <w:color w:val="000000" w:themeColor="text1"/>
                                  <w:kern w:val="24"/>
                                  <w:sz w:val="20"/>
                                  <w:szCs w:val="20"/>
                                </w:rPr>
                                <w:t xml:space="preserve"> </w:t>
                              </w:r>
                              <w:r>
                                <w:rPr>
                                  <w:b/>
                                  <w:bCs/>
                                  <w:color w:val="000000" w:themeColor="text1"/>
                                  <w:kern w:val="24"/>
                                  <w:sz w:val="20"/>
                                  <w:szCs w:val="20"/>
                                  <w:lang w:val="ru-RU"/>
                                </w:rPr>
                                <w:t>кд минимум</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8D143" w14:textId="77777777" w:rsidR="00A84F86" w:rsidRDefault="00A84F86" w:rsidP="00A84F86">
                              <w:pPr>
                                <w:pStyle w:val="af5"/>
                                <w:spacing w:before="0" w:after="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54A6" w14:textId="77777777" w:rsidR="00A84F86" w:rsidRDefault="00A84F86" w:rsidP="00A84F86">
                              <w:pPr>
                                <w:pStyle w:val="af5"/>
                                <w:spacing w:before="0" w:after="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BAF36" w14:textId="77777777" w:rsidR="00A84F86" w:rsidRDefault="00A84F86" w:rsidP="00A84F86">
                              <w:pPr>
                                <w:pStyle w:val="af5"/>
                                <w:spacing w:before="0" w:after="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E852F" w14:textId="77777777" w:rsidR="00A84F86" w:rsidRDefault="00A84F86" w:rsidP="00A84F86">
                              <w:pPr>
                                <w:pStyle w:val="af5"/>
                                <w:spacing w:before="0" w:after="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A8A29" w14:textId="77777777" w:rsidR="00A84F86" w:rsidRDefault="00A84F86" w:rsidP="00A84F86">
                              <w:pPr>
                                <w:pStyle w:val="af5"/>
                                <w:spacing w:before="0" w:after="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C5AA9" w14:textId="77777777" w:rsidR="00A84F86" w:rsidRDefault="00A84F86" w:rsidP="00A84F86">
                              <w:pPr>
                                <w:pStyle w:val="af5"/>
                                <w:spacing w:before="0" w:after="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546C6" w14:textId="77777777" w:rsidR="00A84F86" w:rsidRDefault="00A84F86" w:rsidP="00A84F86">
                              <w:pPr>
                                <w:pStyle w:val="af5"/>
                                <w:spacing w:before="0" w:after="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D8071" w14:textId="77777777" w:rsidR="00A84F86" w:rsidRDefault="00A84F86" w:rsidP="00A84F86">
                              <w:pPr>
                                <w:pStyle w:val="af5"/>
                                <w:spacing w:before="0" w:after="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78D823" id="Gruppieren 99" o:spid="_x0000_s1072" style="width:306pt;height:190.85pt;mso-position-horizontal-relative:char;mso-position-vertical-relative:line" coordsize="39709,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">
                <v:shapetype id="_x0000_t4" coordsize="21600,21600" o:spt="4" path="m10800,l,10800,10800,21600,21600,10800xe">
                  <v:stroke joinstyle="miter"/>
                  <v:path gradientshapeok="t" o:connecttype="rect" textboxrect="5400,5400,16200,16200"/>
                </v:shapetype>
                <v:shape id="Raute 1268" o:spid="_x0000_s1073"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" fillcolor="#b2b2b2" strokecolor="black [3213]" strokeweight="1pt">
                  <v:fill r:id="rId39" o:title="" color2="white [3212]" type="pattern"/>
                  <v:stroke dashstyle="dash"/>
                </v:shape>
                <v:line id="Gerade Verbindung 1269" o:spid="_x0000_s1074"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 id="Textfeld 70" o:spid="_x0000_s1075" type="#_x0000_t202" style="position:absolute;left:25915;top:3609;width:13794;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14:paraId="5A28BAB6" w14:textId="77777777" w:rsidR="00A84F86" w:rsidRPr="00D144FD" w:rsidRDefault="00A84F86" w:rsidP="00A84F86">
                        <w:pPr>
                          <w:pStyle w:val="af5"/>
                          <w:spacing w:before="0" w:after="0"/>
                          <w:jc w:val="center"/>
                          <w:rPr>
                            <w:lang w:val="ru-RU"/>
                          </w:rPr>
                        </w:pPr>
                        <w:r w:rsidRPr="00F320BE">
                          <w:rPr>
                            <w:b/>
                            <w:bCs/>
                            <w:color w:val="000000" w:themeColor="text1"/>
                            <w:kern w:val="24"/>
                            <w:sz w:val="20"/>
                            <w:szCs w:val="20"/>
                          </w:rPr>
                          <w:t>1</w:t>
                        </w:r>
                        <w:r>
                          <w:rPr>
                            <w:b/>
                            <w:bCs/>
                            <w:color w:val="000000" w:themeColor="text1"/>
                            <w:kern w:val="24"/>
                            <w:sz w:val="20"/>
                            <w:szCs w:val="20"/>
                            <w:lang w:val="ru-RU"/>
                          </w:rPr>
                          <w:t>,</w:t>
                        </w:r>
                        <w:r w:rsidRPr="00F320BE">
                          <w:rPr>
                            <w:b/>
                            <w:bCs/>
                            <w:color w:val="000000" w:themeColor="text1"/>
                            <w:kern w:val="24"/>
                            <w:sz w:val="20"/>
                            <w:szCs w:val="20"/>
                          </w:rPr>
                          <w:t>50∙10</w:t>
                        </w:r>
                        <w:r w:rsidRPr="00F320BE">
                          <w:rPr>
                            <w:b/>
                            <w:bCs/>
                            <w:color w:val="000000" w:themeColor="text1"/>
                            <w:kern w:val="24"/>
                            <w:sz w:val="20"/>
                            <w:szCs w:val="20"/>
                            <w:vertAlign w:val="superscript"/>
                          </w:rPr>
                          <w:t>2</w:t>
                        </w:r>
                        <w:r w:rsidRPr="00F320BE">
                          <w:rPr>
                            <w:b/>
                            <w:bCs/>
                            <w:color w:val="000000" w:themeColor="text1"/>
                            <w:kern w:val="24"/>
                            <w:sz w:val="20"/>
                            <w:szCs w:val="20"/>
                          </w:rPr>
                          <w:t xml:space="preserve"> </w:t>
                        </w:r>
                        <w:r>
                          <w:rPr>
                            <w:b/>
                            <w:bCs/>
                            <w:color w:val="000000" w:themeColor="text1"/>
                            <w:kern w:val="24"/>
                            <w:sz w:val="20"/>
                            <w:szCs w:val="20"/>
                            <w:lang w:val="ru-RU"/>
                          </w:rPr>
                          <w:t>кд минимум</w:t>
                        </w:r>
                      </w:p>
                    </w:txbxContent>
                  </v:textbox>
                </v:shape>
                <v:shape id="Textfeld 71" o:spid="_x0000_s1076" type="#_x0000_t202" style="position:absolute;left:719;top:16676;width:14074;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14:paraId="0FC48901" w14:textId="77777777" w:rsidR="00A84F86" w:rsidRPr="00D144FD" w:rsidRDefault="00A84F86" w:rsidP="00A84F86">
                        <w:pPr>
                          <w:pStyle w:val="af5"/>
                          <w:spacing w:before="0" w:after="0"/>
                          <w:jc w:val="center"/>
                          <w:rPr>
                            <w:lang w:val="ru-RU"/>
                          </w:rPr>
                        </w:pPr>
                        <w:r w:rsidRPr="00F320BE">
                          <w:rPr>
                            <w:b/>
                            <w:bCs/>
                            <w:color w:val="000000" w:themeColor="text1"/>
                            <w:kern w:val="24"/>
                            <w:sz w:val="20"/>
                            <w:szCs w:val="20"/>
                          </w:rPr>
                          <w:t>7</w:t>
                        </w:r>
                        <w:r>
                          <w:rPr>
                            <w:b/>
                            <w:bCs/>
                            <w:color w:val="000000" w:themeColor="text1"/>
                            <w:kern w:val="24"/>
                            <w:sz w:val="20"/>
                            <w:szCs w:val="20"/>
                            <w:lang w:val="ru-RU"/>
                          </w:rPr>
                          <w:t>,</w:t>
                        </w:r>
                        <w:r w:rsidRPr="00F320BE">
                          <w:rPr>
                            <w:b/>
                            <w:bCs/>
                            <w:color w:val="000000" w:themeColor="text1"/>
                            <w:kern w:val="24"/>
                            <w:sz w:val="20"/>
                            <w:szCs w:val="20"/>
                          </w:rPr>
                          <w:t>5∙10</w:t>
                        </w:r>
                        <w:r w:rsidRPr="00F320BE">
                          <w:rPr>
                            <w:b/>
                            <w:bCs/>
                            <w:color w:val="000000" w:themeColor="text1"/>
                            <w:kern w:val="24"/>
                            <w:sz w:val="20"/>
                            <w:szCs w:val="20"/>
                            <w:vertAlign w:val="superscript"/>
                          </w:rPr>
                          <w:t>1</w:t>
                        </w:r>
                        <w:r w:rsidRPr="00F320BE">
                          <w:rPr>
                            <w:b/>
                            <w:bCs/>
                            <w:color w:val="000000" w:themeColor="text1"/>
                            <w:kern w:val="24"/>
                            <w:sz w:val="20"/>
                            <w:szCs w:val="20"/>
                          </w:rPr>
                          <w:t xml:space="preserve"> </w:t>
                        </w:r>
                        <w:r>
                          <w:rPr>
                            <w:b/>
                            <w:bCs/>
                            <w:color w:val="000000" w:themeColor="text1"/>
                            <w:kern w:val="24"/>
                            <w:sz w:val="20"/>
                            <w:szCs w:val="20"/>
                            <w:lang w:val="ru-RU"/>
                          </w:rPr>
                          <w:t>кд минимум</w:t>
                        </w:r>
                      </w:p>
                    </w:txbxContent>
                  </v:textbox>
                </v:shape>
                <v:shapetype id="_x0000_t32" coordsize="21600,21600" o:spt="32" o:oned="t" path="m,l21600,21600e" filled="f">
                  <v:path arrowok="t" fillok="f" o:connecttype="none"/>
                  <o:lock v:ext="edit" shapetype="t"/>
                </v:shapetype>
                <v:shape id="Gerade Verbindung mit Pfeil 1273" o:spid="_x0000_s1077"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078"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079"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080"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14:paraId="0B28D143" w14:textId="77777777" w:rsidR="00A84F86" w:rsidRDefault="00A84F86" w:rsidP="00A84F86">
                        <w:pPr>
                          <w:pStyle w:val="af5"/>
                          <w:spacing w:before="0" w:after="0"/>
                          <w:jc w:val="center"/>
                        </w:pPr>
                        <w:r>
                          <w:rPr>
                            <w:b/>
                            <w:bCs/>
                            <w:color w:val="000000" w:themeColor="text1"/>
                            <w:kern w:val="24"/>
                            <w:sz w:val="20"/>
                            <w:szCs w:val="20"/>
                          </w:rPr>
                          <w:t>V</w:t>
                        </w:r>
                      </w:p>
                    </w:txbxContent>
                  </v:textbox>
                </v:shape>
                <v:line id="Gerade Verbindung 1277" o:spid="_x0000_s1081"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082"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083"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084"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085"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086"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087"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088"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089"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14:paraId="24BF54A6" w14:textId="77777777" w:rsidR="00A84F86" w:rsidRDefault="00A84F86" w:rsidP="00A84F86">
                        <w:pPr>
                          <w:pStyle w:val="af5"/>
                          <w:spacing w:before="0" w:after="0"/>
                          <w:jc w:val="center"/>
                        </w:pPr>
                        <w:r>
                          <w:rPr>
                            <w:color w:val="000000" w:themeColor="text1"/>
                            <w:kern w:val="24"/>
                            <w:sz w:val="20"/>
                            <w:szCs w:val="20"/>
                          </w:rPr>
                          <w:t>5°</w:t>
                        </w:r>
                      </w:p>
                    </w:txbxContent>
                  </v:textbox>
                </v:shape>
                <v:shape id="Textfeld 93" o:spid="_x0000_s1090"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14:paraId="54CBAF36" w14:textId="77777777" w:rsidR="00A84F86" w:rsidRDefault="00A84F86" w:rsidP="00A84F86">
                        <w:pPr>
                          <w:pStyle w:val="af5"/>
                          <w:spacing w:before="0" w:after="0"/>
                          <w:jc w:val="center"/>
                        </w:pPr>
                        <w:r>
                          <w:rPr>
                            <w:color w:val="000000" w:themeColor="text1"/>
                            <w:kern w:val="24"/>
                            <w:sz w:val="20"/>
                            <w:szCs w:val="20"/>
                          </w:rPr>
                          <w:t>5°</w:t>
                        </w:r>
                      </w:p>
                    </w:txbxContent>
                  </v:textbox>
                </v:shape>
                <v:shape id="Textfeld 94" o:spid="_x0000_s1091" type="#_x0000_t202" style="position:absolute;left:3106;top:5875;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14:paraId="162E852F" w14:textId="77777777" w:rsidR="00A84F86" w:rsidRDefault="00A84F86" w:rsidP="00A84F86">
                        <w:pPr>
                          <w:pStyle w:val="af5"/>
                          <w:spacing w:before="0" w:after="0"/>
                          <w:jc w:val="center"/>
                        </w:pPr>
                        <w:r>
                          <w:rPr>
                            <w:color w:val="000000" w:themeColor="text1"/>
                            <w:kern w:val="24"/>
                            <w:sz w:val="20"/>
                            <w:szCs w:val="20"/>
                          </w:rPr>
                          <w:t>10°</w:t>
                        </w:r>
                      </w:p>
                    </w:txbxContent>
                  </v:textbox>
                </v:shape>
                <v:shape id="Textfeld 95" o:spid="_x0000_s1092" type="#_x0000_t202" style="position:absolute;left:33723;top:16570;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14:paraId="5CDA8A29" w14:textId="77777777" w:rsidR="00A84F86" w:rsidRDefault="00A84F86" w:rsidP="00A84F86">
                        <w:pPr>
                          <w:pStyle w:val="af5"/>
                          <w:spacing w:before="0" w:after="0"/>
                          <w:jc w:val="center"/>
                        </w:pPr>
                        <w:r>
                          <w:rPr>
                            <w:color w:val="000000" w:themeColor="text1"/>
                            <w:kern w:val="24"/>
                            <w:sz w:val="20"/>
                            <w:szCs w:val="20"/>
                          </w:rPr>
                          <w:t>10°</w:t>
                        </w:r>
                      </w:p>
                    </w:txbxContent>
                  </v:textbox>
                </v:shape>
                <v:shape id="Textfeld 96" o:spid="_x0000_s1093"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14:paraId="7B4C5AA9" w14:textId="77777777" w:rsidR="00A84F86" w:rsidRDefault="00A84F86" w:rsidP="00A84F86">
                        <w:pPr>
                          <w:pStyle w:val="af5"/>
                          <w:spacing w:before="0" w:after="0"/>
                          <w:jc w:val="center"/>
                        </w:pPr>
                        <w:r>
                          <w:rPr>
                            <w:b/>
                            <w:bCs/>
                            <w:color w:val="000000" w:themeColor="text1"/>
                            <w:kern w:val="24"/>
                            <w:sz w:val="20"/>
                            <w:szCs w:val="20"/>
                          </w:rPr>
                          <w:t>V</w:t>
                        </w:r>
                      </w:p>
                    </w:txbxContent>
                  </v:textbox>
                </v:shape>
                <v:shape id="Textfeld 97" o:spid="_x0000_s1094"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14:paraId="79D546C6" w14:textId="77777777" w:rsidR="00A84F86" w:rsidRDefault="00A84F86" w:rsidP="00A84F86">
                        <w:pPr>
                          <w:pStyle w:val="af5"/>
                          <w:spacing w:before="0" w:after="0"/>
                          <w:jc w:val="center"/>
                        </w:pPr>
                        <w:r>
                          <w:rPr>
                            <w:b/>
                            <w:bCs/>
                            <w:color w:val="000000" w:themeColor="text1"/>
                            <w:kern w:val="24"/>
                            <w:sz w:val="20"/>
                            <w:szCs w:val="20"/>
                          </w:rPr>
                          <w:t>H</w:t>
                        </w:r>
                      </w:p>
                    </w:txbxContent>
                  </v:textbox>
                </v:shape>
                <v:shape id="Textfeld 98" o:spid="_x0000_s1095"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14:paraId="25DD8071" w14:textId="77777777" w:rsidR="00A84F86" w:rsidRDefault="00A84F86" w:rsidP="00A84F86">
                        <w:pPr>
                          <w:pStyle w:val="af5"/>
                          <w:spacing w:before="0" w:after="0"/>
                          <w:jc w:val="center"/>
                        </w:pPr>
                        <w:r>
                          <w:rPr>
                            <w:b/>
                            <w:bCs/>
                            <w:color w:val="000000" w:themeColor="text1"/>
                            <w:kern w:val="24"/>
                            <w:sz w:val="20"/>
                            <w:szCs w:val="20"/>
                          </w:rPr>
                          <w:t>H</w:t>
                        </w:r>
                      </w:p>
                    </w:txbxContent>
                  </v:textbox>
                </v:shape>
                <v:line id="Gerade Verbindung 1270" o:spid="_x0000_s1096"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14:paraId="7AF4F171" w14:textId="77777777" w:rsidR="00A84F86" w:rsidRPr="003F2ECA" w:rsidRDefault="00A84F86" w:rsidP="00895CB7">
      <w:pPr>
        <w:pStyle w:val="SingleTxtG"/>
        <w:spacing w:before="240"/>
        <w:ind w:left="2268"/>
      </w:pPr>
      <w:r w:rsidRPr="003F2ECA">
        <w:t>Если при визуальном осмотре создается впечатление, что огонь дает в разных местах значительные колебания силы света, то проводят проверку с целью удостовериться в том, что за пределами осей ни одна величина силы света, измеренная внутри ромба, ограниченного крайними направлениями измерения, не составляет менее 7,5∙10</w:t>
      </w:r>
      <w:r w:rsidRPr="003F2ECA">
        <w:rPr>
          <w:vertAlign w:val="superscript"/>
        </w:rPr>
        <w:t>1</w:t>
      </w:r>
      <w:r w:rsidRPr="003F2ECA">
        <w:t xml:space="preserve"> кд (см. рис. выше).</w:t>
      </w:r>
    </w:p>
    <w:p w14:paraId="21DF72F7" w14:textId="77777777" w:rsidR="00A84F86" w:rsidRPr="003F2ECA" w:rsidRDefault="00A84F86" w:rsidP="00A84F86">
      <w:pPr>
        <w:pStyle w:val="SingleTxtG"/>
        <w:tabs>
          <w:tab w:val="clear" w:pos="1701"/>
        </w:tabs>
      </w:pPr>
      <w:r w:rsidRPr="003F2ECA">
        <w:lastRenderedPageBreak/>
        <w:t>2.7</w:t>
      </w:r>
      <w:r w:rsidRPr="003F2ECA">
        <w:tab/>
        <w:t>Стандартное распределение света боковых габаритных огней</w:t>
      </w:r>
    </w:p>
    <w:p w14:paraId="144A2B66" w14:textId="77777777" w:rsidR="00A84F86" w:rsidRPr="003F2ECA" w:rsidRDefault="00A84F86" w:rsidP="00A84F86">
      <w:pPr>
        <w:pStyle w:val="SingleTxtG"/>
        <w:tabs>
          <w:tab w:val="clear" w:pos="1701"/>
        </w:tabs>
      </w:pPr>
      <w:r w:rsidRPr="003F2ECA">
        <w:t>2.7.1</w:t>
      </w:r>
      <w:r w:rsidRPr="003F2ECA">
        <w:tab/>
        <w:t>Боковые габаритные огни категории SМ1</w:t>
      </w:r>
    </w:p>
    <w:p w14:paraId="7C6FAE56" w14:textId="3ACB0966" w:rsidR="00A84F86" w:rsidRDefault="00A84F86" w:rsidP="00A84F86">
      <w:pPr>
        <w:pStyle w:val="1"/>
        <w:tabs>
          <w:tab w:val="left" w:pos="8505"/>
        </w:tabs>
        <w:spacing w:after="120"/>
        <w:ind w:left="1134"/>
        <w:jc w:val="left"/>
        <w:rPr>
          <w:szCs w:val="20"/>
        </w:rPr>
      </w:pPr>
      <w:r w:rsidRPr="003F2ECA">
        <w:rPr>
          <w:b w:val="0"/>
          <w:bCs w:val="0"/>
          <w:szCs w:val="20"/>
        </w:rPr>
        <w:t>Рис. А3-VII</w:t>
      </w:r>
      <w:r w:rsidRPr="003F2ECA">
        <w:rPr>
          <w:b w:val="0"/>
          <w:bCs w:val="0"/>
          <w:szCs w:val="20"/>
        </w:rPr>
        <w:br/>
      </w:r>
      <w:r w:rsidRPr="003F2ECA">
        <w:rPr>
          <w:szCs w:val="20"/>
        </w:rPr>
        <w:t>Распределение света боковых габаритных огней категории SM1</w:t>
      </w:r>
    </w:p>
    <w:p w14:paraId="37008E23" w14:textId="77777777" w:rsidR="00895CB7" w:rsidRPr="00634254" w:rsidRDefault="00895CB7" w:rsidP="00895CB7">
      <w:pPr>
        <w:pStyle w:val="para"/>
      </w:pPr>
      <w:r>
        <w:rPr>
          <w:noProof/>
        </w:rPr>
        <w:drawing>
          <wp:inline distT="0" distB="0" distL="0" distR="0" wp14:anchorId="2B59A4F7" wp14:editId="291A5FD0">
            <wp:extent cx="5400000" cy="2775243"/>
            <wp:effectExtent l="0" t="0" r="0" b="6350"/>
            <wp:docPr id="9"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00" cy="2775243"/>
                    </a:xfrm>
                    <a:prstGeom prst="rect">
                      <a:avLst/>
                    </a:prstGeom>
                    <a:noFill/>
                  </pic:spPr>
                </pic:pic>
              </a:graphicData>
            </a:graphic>
          </wp:inline>
        </w:drawing>
      </w:r>
    </w:p>
    <w:p w14:paraId="40CAE549" w14:textId="77777777" w:rsidR="00A84F86" w:rsidRPr="003F2ECA" w:rsidRDefault="00A84F86" w:rsidP="00895CB7">
      <w:pPr>
        <w:pStyle w:val="SingleTxtG"/>
        <w:tabs>
          <w:tab w:val="clear" w:pos="1701"/>
        </w:tabs>
        <w:spacing w:before="360"/>
      </w:pPr>
      <w:r w:rsidRPr="003F2ECA">
        <w:t>2.7.2</w:t>
      </w:r>
      <w:r w:rsidRPr="003F2ECA">
        <w:tab/>
        <w:t>Боковые габаритные огни категории SМ2</w:t>
      </w:r>
    </w:p>
    <w:p w14:paraId="0C64D67D" w14:textId="77777777" w:rsidR="00895CB7" w:rsidRDefault="00A84F86" w:rsidP="00895CB7">
      <w:pPr>
        <w:pStyle w:val="1"/>
        <w:tabs>
          <w:tab w:val="left" w:pos="8505"/>
        </w:tabs>
        <w:spacing w:before="120" w:after="120"/>
        <w:ind w:left="1134"/>
        <w:jc w:val="left"/>
        <w:rPr>
          <w:szCs w:val="20"/>
        </w:rPr>
      </w:pPr>
      <w:r w:rsidRPr="003F2ECA">
        <w:rPr>
          <w:b w:val="0"/>
          <w:bCs w:val="0"/>
          <w:szCs w:val="20"/>
        </w:rPr>
        <w:t>Рис. А3-VIII</w:t>
      </w:r>
      <w:r w:rsidRPr="003F2ECA">
        <w:rPr>
          <w:b w:val="0"/>
          <w:bCs w:val="0"/>
          <w:szCs w:val="20"/>
        </w:rPr>
        <w:br/>
      </w:r>
      <w:r w:rsidRPr="003F2ECA">
        <w:rPr>
          <w:szCs w:val="20"/>
        </w:rPr>
        <w:t>Распределение света боковых габаритных огней SM2</w:t>
      </w:r>
    </w:p>
    <w:p w14:paraId="53D23698" w14:textId="77777777" w:rsidR="00895CB7" w:rsidRDefault="00895CB7" w:rsidP="00895CB7">
      <w:pPr>
        <w:suppressAutoHyphens w:val="0"/>
        <w:spacing w:line="240" w:lineRule="auto"/>
        <w:jc w:val="center"/>
      </w:pPr>
      <w:r>
        <w:rPr>
          <w:noProof/>
        </w:rPr>
        <w:drawing>
          <wp:inline distT="0" distB="0" distL="0" distR="0" wp14:anchorId="428550AB" wp14:editId="0F7475BC">
            <wp:extent cx="3950335" cy="2804160"/>
            <wp:effectExtent l="0" t="0" r="0" b="0"/>
            <wp:docPr id="10"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50335" cy="2804160"/>
                    </a:xfrm>
                    <a:prstGeom prst="rect">
                      <a:avLst/>
                    </a:prstGeom>
                    <a:noFill/>
                  </pic:spPr>
                </pic:pic>
              </a:graphicData>
            </a:graphic>
          </wp:inline>
        </w:drawing>
      </w:r>
    </w:p>
    <w:p w14:paraId="44E6BBA1" w14:textId="77777777" w:rsidR="00A84F86" w:rsidRPr="003F2ECA" w:rsidRDefault="00A84F86" w:rsidP="00895CB7">
      <w:pPr>
        <w:pStyle w:val="SingleTxtG"/>
        <w:pageBreakBefore/>
        <w:tabs>
          <w:tab w:val="clear" w:pos="1701"/>
        </w:tabs>
        <w:spacing w:before="360"/>
        <w:ind w:left="2268" w:hanging="1134"/>
      </w:pPr>
      <w:r w:rsidRPr="003F2ECA">
        <w:lastRenderedPageBreak/>
        <w:t>3.</w:t>
      </w:r>
      <w:r w:rsidRPr="003F2ECA">
        <w:tab/>
        <w:t>Точки измерения для огней освещения заднего регистрационного знака (см. пункт 5.11.3)</w:t>
      </w:r>
    </w:p>
    <w:p w14:paraId="62B8F6AA" w14:textId="77777777" w:rsidR="00A84F86" w:rsidRPr="003F2ECA" w:rsidRDefault="00A84F86" w:rsidP="00A84F86">
      <w:pPr>
        <w:pStyle w:val="SingleTxtG"/>
        <w:tabs>
          <w:tab w:val="clear" w:pos="1701"/>
        </w:tabs>
      </w:pPr>
      <w:r w:rsidRPr="003F2ECA">
        <w:t>3.1</w:t>
      </w:r>
      <w:r w:rsidRPr="003F2ECA">
        <w:tab/>
        <w:t>Категория 1а — высокая табличка (340 x 240 мм)</w:t>
      </w:r>
    </w:p>
    <w:p w14:paraId="475ADCA9" w14:textId="77777777" w:rsidR="00A84F86" w:rsidRPr="003F2ECA" w:rsidRDefault="00A84F86" w:rsidP="00895CB7">
      <w:pPr>
        <w:pStyle w:val="1"/>
        <w:tabs>
          <w:tab w:val="left" w:pos="8505"/>
        </w:tabs>
        <w:spacing w:after="120"/>
        <w:ind w:left="1134"/>
        <w:jc w:val="left"/>
        <w:rPr>
          <w:szCs w:val="20"/>
        </w:rPr>
      </w:pPr>
      <w:r w:rsidRPr="003F2ECA">
        <w:rPr>
          <w:b w:val="0"/>
          <w:bCs w:val="0"/>
          <w:szCs w:val="20"/>
        </w:rPr>
        <w:t>Рис. A3-IX</w:t>
      </w:r>
      <w:r w:rsidRPr="003F2ECA">
        <w:rPr>
          <w:b w:val="0"/>
          <w:bCs w:val="0"/>
          <w:szCs w:val="20"/>
        </w:rPr>
        <w:br/>
      </w:r>
      <w:r w:rsidRPr="003F2ECA">
        <w:rPr>
          <w:szCs w:val="20"/>
        </w:rPr>
        <w:t>Точки измерения для таблички размером 340 х 240 мм</w:t>
      </w:r>
    </w:p>
    <w:p w14:paraId="03D02AEC" w14:textId="54CEA2BD" w:rsidR="00A84F86" w:rsidRPr="003F2ECA" w:rsidRDefault="00C03104" w:rsidP="00A84F86">
      <w:pPr>
        <w:pStyle w:val="SingleTxtG"/>
        <w:rPr>
          <w:b/>
          <w:sz w:val="28"/>
          <w:lang w:eastAsia="en-GB"/>
        </w:rPr>
      </w:pPr>
      <w:r>
        <w:rPr>
          <w:b/>
          <w:noProof/>
          <w:sz w:val="28"/>
          <w:lang w:eastAsia="en-GB"/>
        </w:rPr>
        <mc:AlternateContent>
          <mc:Choice Requires="wps">
            <w:drawing>
              <wp:anchor distT="0" distB="0" distL="114300" distR="114300" simplePos="0" relativeHeight="251713536" behindDoc="0" locked="0" layoutInCell="1" allowOverlap="1" wp14:anchorId="6DEF9C90" wp14:editId="31A860D6">
                <wp:simplePos x="0" y="0"/>
                <wp:positionH relativeFrom="column">
                  <wp:posOffset>3742170</wp:posOffset>
                </wp:positionH>
                <wp:positionV relativeFrom="paragraph">
                  <wp:posOffset>229594</wp:posOffset>
                </wp:positionV>
                <wp:extent cx="1028700" cy="854766"/>
                <wp:effectExtent l="0" t="0" r="0" b="25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547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43C8304" w14:textId="77777777" w:rsidR="00C03104" w:rsidRPr="00001536" w:rsidRDefault="00C03104" w:rsidP="00C03104">
                            <w:pPr>
                              <w:pStyle w:val="af5"/>
                              <w:spacing w:before="0" w:after="0"/>
                              <w:rPr>
                                <w:lang w:val="ru-RU"/>
                              </w:rPr>
                            </w:pPr>
                            <w:r>
                              <w:rPr>
                                <w:color w:val="000000" w:themeColor="text1"/>
                                <w:kern w:val="24"/>
                                <w:sz w:val="21"/>
                                <w:szCs w:val="21"/>
                                <w:lang w:val="en-US"/>
                              </w:rPr>
                              <w:t>a</w:t>
                            </w:r>
                            <w:r w:rsidRPr="00C03104">
                              <w:rPr>
                                <w:color w:val="000000" w:themeColor="text1"/>
                                <w:kern w:val="24"/>
                                <w:sz w:val="21"/>
                                <w:szCs w:val="21"/>
                                <w:lang w:val="ru-RU"/>
                              </w:rPr>
                              <w:t xml:space="preserve"> = 25 </w:t>
                            </w:r>
                            <w:r>
                              <w:rPr>
                                <w:color w:val="000000" w:themeColor="text1"/>
                                <w:kern w:val="24"/>
                                <w:sz w:val="21"/>
                                <w:szCs w:val="21"/>
                                <w:lang w:val="ru-RU"/>
                              </w:rPr>
                              <w:t>мм</w:t>
                            </w:r>
                          </w:p>
                          <w:p w14:paraId="407AFA68" w14:textId="77777777" w:rsidR="00C03104" w:rsidRPr="00001536" w:rsidRDefault="00C03104" w:rsidP="00C03104">
                            <w:pPr>
                              <w:pStyle w:val="af5"/>
                              <w:spacing w:before="0" w:after="0"/>
                              <w:rPr>
                                <w:lang w:val="ru-RU"/>
                              </w:rPr>
                            </w:pPr>
                            <w:r>
                              <w:rPr>
                                <w:color w:val="000000" w:themeColor="text1"/>
                                <w:kern w:val="24"/>
                                <w:sz w:val="21"/>
                                <w:szCs w:val="21"/>
                              </w:rPr>
                              <w:t>b</w:t>
                            </w:r>
                            <w:r w:rsidRPr="00C03104">
                              <w:rPr>
                                <w:color w:val="000000" w:themeColor="text1"/>
                                <w:kern w:val="24"/>
                                <w:sz w:val="21"/>
                                <w:szCs w:val="21"/>
                                <w:lang w:val="ru-RU"/>
                              </w:rPr>
                              <w:t xml:space="preserve"> = 95 </w:t>
                            </w:r>
                            <w:r>
                              <w:rPr>
                                <w:color w:val="000000" w:themeColor="text1"/>
                                <w:kern w:val="24"/>
                                <w:sz w:val="21"/>
                                <w:szCs w:val="21"/>
                                <w:lang w:val="ru-RU"/>
                              </w:rPr>
                              <w:t>мм</w:t>
                            </w:r>
                          </w:p>
                          <w:p w14:paraId="48E54C56" w14:textId="77777777" w:rsidR="00C03104" w:rsidRPr="00001536" w:rsidRDefault="00C03104" w:rsidP="00C03104">
                            <w:pPr>
                              <w:pStyle w:val="af5"/>
                              <w:spacing w:before="0" w:after="0"/>
                              <w:rPr>
                                <w:lang w:val="ru-RU"/>
                              </w:rPr>
                            </w:pPr>
                            <w:r>
                              <w:rPr>
                                <w:color w:val="000000" w:themeColor="text1"/>
                                <w:kern w:val="24"/>
                                <w:sz w:val="21"/>
                                <w:szCs w:val="21"/>
                              </w:rPr>
                              <w:t>c</w:t>
                            </w:r>
                            <w:r w:rsidRPr="00C03104">
                              <w:rPr>
                                <w:color w:val="000000" w:themeColor="text1"/>
                                <w:kern w:val="24"/>
                                <w:sz w:val="21"/>
                                <w:szCs w:val="21"/>
                                <w:lang w:val="ru-RU"/>
                              </w:rPr>
                              <w:t xml:space="preserve"> = 100 </w:t>
                            </w:r>
                            <w:r>
                              <w:rPr>
                                <w:color w:val="000000" w:themeColor="text1"/>
                                <w:kern w:val="24"/>
                                <w:sz w:val="21"/>
                                <w:szCs w:val="21"/>
                                <w:lang w:val="ru-RU"/>
                              </w:rPr>
                              <w:t>мм</w:t>
                            </w:r>
                          </w:p>
                          <w:p w14:paraId="4E6091B2" w14:textId="1FAE4FF1" w:rsidR="00C03104" w:rsidRDefault="00C03104" w:rsidP="00C03104">
                            <w:r>
                              <w:rPr>
                                <w:color w:val="000000" w:themeColor="text1"/>
                                <w:kern w:val="24"/>
                                <w:sz w:val="21"/>
                                <w:szCs w:val="21"/>
                                <w:lang w:val="en-US"/>
                              </w:rPr>
                              <w:t>d</w:t>
                            </w:r>
                            <w:r w:rsidRPr="00C03104">
                              <w:rPr>
                                <w:color w:val="000000" w:themeColor="text1"/>
                                <w:kern w:val="24"/>
                                <w:sz w:val="21"/>
                                <w:szCs w:val="21"/>
                              </w:rPr>
                              <w:t xml:space="preserve"> = 90 </w:t>
                            </w:r>
                            <w:r>
                              <w:rPr>
                                <w:color w:val="000000" w:themeColor="text1"/>
                                <w:kern w:val="24"/>
                                <w:sz w:val="21"/>
                                <w:szCs w:val="21"/>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F9C90" id="_x0000_s1097" type="#_x0000_t202" style="position:absolute;left:0;text-align:left;margin-left:294.65pt;margin-top:18.1pt;width:81pt;height:6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" stroked="f">
                <v:stroke joinstyle="round"/>
                <v:path arrowok="t"/>
                <v:textbox inset="0,0,0,0">
                  <w:txbxContent>
                    <w:p w14:paraId="243C8304" w14:textId="77777777" w:rsidR="00C03104" w:rsidRPr="00001536" w:rsidRDefault="00C03104" w:rsidP="00C03104">
                      <w:pPr>
                        <w:pStyle w:val="af5"/>
                        <w:spacing w:before="0" w:after="0"/>
                        <w:rPr>
                          <w:lang w:val="ru-RU"/>
                        </w:rPr>
                      </w:pPr>
                      <w:r>
                        <w:rPr>
                          <w:color w:val="000000" w:themeColor="text1"/>
                          <w:kern w:val="24"/>
                          <w:sz w:val="21"/>
                          <w:szCs w:val="21"/>
                          <w:lang w:val="en-US"/>
                        </w:rPr>
                        <w:t>a</w:t>
                      </w:r>
                      <w:r w:rsidRPr="00C03104">
                        <w:rPr>
                          <w:color w:val="000000" w:themeColor="text1"/>
                          <w:kern w:val="24"/>
                          <w:sz w:val="21"/>
                          <w:szCs w:val="21"/>
                          <w:lang w:val="ru-RU"/>
                        </w:rPr>
                        <w:t xml:space="preserve"> = 25 </w:t>
                      </w:r>
                      <w:r>
                        <w:rPr>
                          <w:color w:val="000000" w:themeColor="text1"/>
                          <w:kern w:val="24"/>
                          <w:sz w:val="21"/>
                          <w:szCs w:val="21"/>
                          <w:lang w:val="ru-RU"/>
                        </w:rPr>
                        <w:t>мм</w:t>
                      </w:r>
                    </w:p>
                    <w:p w14:paraId="407AFA68" w14:textId="77777777" w:rsidR="00C03104" w:rsidRPr="00001536" w:rsidRDefault="00C03104" w:rsidP="00C03104">
                      <w:pPr>
                        <w:pStyle w:val="af5"/>
                        <w:spacing w:before="0" w:after="0"/>
                        <w:rPr>
                          <w:lang w:val="ru-RU"/>
                        </w:rPr>
                      </w:pPr>
                      <w:r>
                        <w:rPr>
                          <w:color w:val="000000" w:themeColor="text1"/>
                          <w:kern w:val="24"/>
                          <w:sz w:val="21"/>
                          <w:szCs w:val="21"/>
                        </w:rPr>
                        <w:t>b</w:t>
                      </w:r>
                      <w:r w:rsidRPr="00C03104">
                        <w:rPr>
                          <w:color w:val="000000" w:themeColor="text1"/>
                          <w:kern w:val="24"/>
                          <w:sz w:val="21"/>
                          <w:szCs w:val="21"/>
                          <w:lang w:val="ru-RU"/>
                        </w:rPr>
                        <w:t xml:space="preserve"> = 95 </w:t>
                      </w:r>
                      <w:r>
                        <w:rPr>
                          <w:color w:val="000000" w:themeColor="text1"/>
                          <w:kern w:val="24"/>
                          <w:sz w:val="21"/>
                          <w:szCs w:val="21"/>
                          <w:lang w:val="ru-RU"/>
                        </w:rPr>
                        <w:t>мм</w:t>
                      </w:r>
                    </w:p>
                    <w:p w14:paraId="48E54C56" w14:textId="77777777" w:rsidR="00C03104" w:rsidRPr="00001536" w:rsidRDefault="00C03104" w:rsidP="00C03104">
                      <w:pPr>
                        <w:pStyle w:val="af5"/>
                        <w:spacing w:before="0" w:after="0"/>
                        <w:rPr>
                          <w:lang w:val="ru-RU"/>
                        </w:rPr>
                      </w:pPr>
                      <w:r>
                        <w:rPr>
                          <w:color w:val="000000" w:themeColor="text1"/>
                          <w:kern w:val="24"/>
                          <w:sz w:val="21"/>
                          <w:szCs w:val="21"/>
                        </w:rPr>
                        <w:t>c</w:t>
                      </w:r>
                      <w:r w:rsidRPr="00C03104">
                        <w:rPr>
                          <w:color w:val="000000" w:themeColor="text1"/>
                          <w:kern w:val="24"/>
                          <w:sz w:val="21"/>
                          <w:szCs w:val="21"/>
                          <w:lang w:val="ru-RU"/>
                        </w:rPr>
                        <w:t xml:space="preserve"> = 100 </w:t>
                      </w:r>
                      <w:r>
                        <w:rPr>
                          <w:color w:val="000000" w:themeColor="text1"/>
                          <w:kern w:val="24"/>
                          <w:sz w:val="21"/>
                          <w:szCs w:val="21"/>
                          <w:lang w:val="ru-RU"/>
                        </w:rPr>
                        <w:t>мм</w:t>
                      </w:r>
                    </w:p>
                    <w:p w14:paraId="4E6091B2" w14:textId="1FAE4FF1" w:rsidR="00C03104" w:rsidRDefault="00C03104" w:rsidP="00C03104">
                      <w:r>
                        <w:rPr>
                          <w:color w:val="000000" w:themeColor="text1"/>
                          <w:kern w:val="24"/>
                          <w:sz w:val="21"/>
                          <w:szCs w:val="21"/>
                          <w:lang w:val="en-US"/>
                        </w:rPr>
                        <w:t>d</w:t>
                      </w:r>
                      <w:r w:rsidRPr="00C03104">
                        <w:rPr>
                          <w:color w:val="000000" w:themeColor="text1"/>
                          <w:kern w:val="24"/>
                          <w:sz w:val="21"/>
                          <w:szCs w:val="21"/>
                        </w:rPr>
                        <w:t xml:space="preserve"> = 90 </w:t>
                      </w:r>
                      <w:r>
                        <w:rPr>
                          <w:color w:val="000000" w:themeColor="text1"/>
                          <w:kern w:val="24"/>
                          <w:sz w:val="21"/>
                          <w:szCs w:val="21"/>
                        </w:rPr>
                        <w:t>мм</w:t>
                      </w:r>
                    </w:p>
                  </w:txbxContent>
                </v:textbox>
              </v:shape>
            </w:pict>
          </mc:Fallback>
        </mc:AlternateContent>
      </w:r>
      <w:r w:rsidR="00A84F86">
        <w:rPr>
          <w:b/>
          <w:noProof/>
          <w:sz w:val="28"/>
          <w:lang w:eastAsia="en-GB"/>
        </w:rPr>
        <mc:AlternateContent>
          <mc:Choice Requires="wpg">
            <w:drawing>
              <wp:inline distT="0" distB="0" distL="0" distR="0" wp14:anchorId="65E32B43" wp14:editId="2D6F1A22">
                <wp:extent cx="4492492" cy="2202815"/>
                <wp:effectExtent l="0" t="0" r="0" b="26035"/>
                <wp:docPr id="752"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2492" cy="2202815"/>
                          <a:chOff x="0" y="0"/>
                          <a:chExt cx="46087" cy="22398"/>
                        </a:xfrm>
                      </wpg:grpSpPr>
                      <wps:wsp>
                        <wps:cNvPr id="753"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4"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5"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756" name="Gruppieren 1632"/>
                        <wpg:cNvGrpSpPr>
                          <a:grpSpLocks/>
                        </wpg:cNvGrpSpPr>
                        <wpg:grpSpPr bwMode="auto">
                          <a:xfrm>
                            <a:off x="6480" y="2160"/>
                            <a:ext cx="2520" cy="2520"/>
                            <a:chOff x="6480" y="2160"/>
                            <a:chExt cx="2520" cy="2520"/>
                          </a:xfrm>
                        </wpg:grpSpPr>
                        <wps:wsp>
                          <wps:cNvPr id="757"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8"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9"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60" name="Gruppieren 1636"/>
                        <wpg:cNvGrpSpPr>
                          <a:grpSpLocks/>
                        </wpg:cNvGrpSpPr>
                        <wpg:grpSpPr bwMode="auto">
                          <a:xfrm>
                            <a:off x="12841" y="2160"/>
                            <a:ext cx="2520" cy="2520"/>
                            <a:chOff x="12841" y="2160"/>
                            <a:chExt cx="2520" cy="2520"/>
                          </a:xfrm>
                        </wpg:grpSpPr>
                        <wps:wsp>
                          <wps:cNvPr id="761"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62"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63"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64" name="Gruppieren 1640"/>
                        <wpg:cNvGrpSpPr>
                          <a:grpSpLocks/>
                        </wpg:cNvGrpSpPr>
                        <wpg:grpSpPr bwMode="auto">
                          <a:xfrm>
                            <a:off x="19202" y="2160"/>
                            <a:ext cx="2520" cy="2520"/>
                            <a:chOff x="19202" y="2160"/>
                            <a:chExt cx="2520" cy="2520"/>
                          </a:xfrm>
                        </wpg:grpSpPr>
                        <wps:wsp>
                          <wps:cNvPr id="765"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66"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67"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68" name="Gruppieren 1644"/>
                        <wpg:cNvGrpSpPr>
                          <a:grpSpLocks/>
                        </wpg:cNvGrpSpPr>
                        <wpg:grpSpPr bwMode="auto">
                          <a:xfrm>
                            <a:off x="25563" y="2160"/>
                            <a:ext cx="2520" cy="2520"/>
                            <a:chOff x="25563" y="2160"/>
                            <a:chExt cx="2520" cy="2520"/>
                          </a:xfrm>
                        </wpg:grpSpPr>
                        <wps:wsp>
                          <wps:cNvPr id="769"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0"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1"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72" name="Gruppieren 1648"/>
                        <wpg:cNvGrpSpPr>
                          <a:grpSpLocks/>
                        </wpg:cNvGrpSpPr>
                        <wpg:grpSpPr bwMode="auto">
                          <a:xfrm>
                            <a:off x="6480" y="8821"/>
                            <a:ext cx="2520" cy="2520"/>
                            <a:chOff x="6480" y="8821"/>
                            <a:chExt cx="2520" cy="2520"/>
                          </a:xfrm>
                        </wpg:grpSpPr>
                        <wps:wsp>
                          <wps:cNvPr id="773"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4"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5"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76" name="Gruppieren 1652"/>
                        <wpg:cNvGrpSpPr>
                          <a:grpSpLocks/>
                        </wpg:cNvGrpSpPr>
                        <wpg:grpSpPr bwMode="auto">
                          <a:xfrm>
                            <a:off x="12841" y="8821"/>
                            <a:ext cx="2520" cy="2520"/>
                            <a:chOff x="12841" y="8821"/>
                            <a:chExt cx="2520" cy="2520"/>
                          </a:xfrm>
                        </wpg:grpSpPr>
                        <wps:wsp>
                          <wps:cNvPr id="777"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8"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9"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80" name="Gruppieren 1656"/>
                        <wpg:cNvGrpSpPr>
                          <a:grpSpLocks/>
                        </wpg:cNvGrpSpPr>
                        <wpg:grpSpPr bwMode="auto">
                          <a:xfrm>
                            <a:off x="19202" y="8821"/>
                            <a:ext cx="2520" cy="2520"/>
                            <a:chOff x="19202" y="8821"/>
                            <a:chExt cx="2520" cy="2520"/>
                          </a:xfrm>
                        </wpg:grpSpPr>
                        <wps:wsp>
                          <wps:cNvPr id="781"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2"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3"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84" name="Gruppieren 1660"/>
                        <wpg:cNvGrpSpPr>
                          <a:grpSpLocks/>
                        </wpg:cNvGrpSpPr>
                        <wpg:grpSpPr bwMode="auto">
                          <a:xfrm>
                            <a:off x="25563" y="8821"/>
                            <a:ext cx="2520" cy="2520"/>
                            <a:chOff x="25563" y="8821"/>
                            <a:chExt cx="2520" cy="2520"/>
                          </a:xfrm>
                        </wpg:grpSpPr>
                        <wps:wsp>
                          <wps:cNvPr id="785"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6"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7"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88" name="Gruppieren 1664"/>
                        <wpg:cNvGrpSpPr>
                          <a:grpSpLocks/>
                        </wpg:cNvGrpSpPr>
                        <wpg:grpSpPr bwMode="auto">
                          <a:xfrm>
                            <a:off x="6480" y="15481"/>
                            <a:ext cx="2520" cy="2520"/>
                            <a:chOff x="6480" y="15481"/>
                            <a:chExt cx="2520" cy="2520"/>
                          </a:xfrm>
                        </wpg:grpSpPr>
                        <wps:wsp>
                          <wps:cNvPr id="789"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0"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1"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92" name="Gruppieren 1668"/>
                        <wpg:cNvGrpSpPr>
                          <a:grpSpLocks/>
                        </wpg:cNvGrpSpPr>
                        <wpg:grpSpPr bwMode="auto">
                          <a:xfrm>
                            <a:off x="12841" y="15481"/>
                            <a:ext cx="2520" cy="2520"/>
                            <a:chOff x="12841" y="15481"/>
                            <a:chExt cx="2520" cy="2520"/>
                          </a:xfrm>
                        </wpg:grpSpPr>
                        <wps:wsp>
                          <wps:cNvPr id="793"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4"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5"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96" name="Gruppieren 1672"/>
                        <wpg:cNvGrpSpPr>
                          <a:grpSpLocks/>
                        </wpg:cNvGrpSpPr>
                        <wpg:grpSpPr bwMode="auto">
                          <a:xfrm>
                            <a:off x="19202" y="15481"/>
                            <a:ext cx="2520" cy="2520"/>
                            <a:chOff x="19202" y="15481"/>
                            <a:chExt cx="2520" cy="2520"/>
                          </a:xfrm>
                        </wpg:grpSpPr>
                        <wps:wsp>
                          <wps:cNvPr id="797"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8"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9"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00" name="Gruppieren 1676"/>
                        <wpg:cNvGrpSpPr>
                          <a:grpSpLocks/>
                        </wpg:cNvGrpSpPr>
                        <wpg:grpSpPr bwMode="auto">
                          <a:xfrm>
                            <a:off x="25563" y="15481"/>
                            <a:ext cx="2520" cy="2520"/>
                            <a:chOff x="25563" y="15481"/>
                            <a:chExt cx="2520" cy="2520"/>
                          </a:xfrm>
                        </wpg:grpSpPr>
                        <wps:wsp>
                          <wps:cNvPr id="801"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2"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3"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804"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5"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6"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7"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8"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9"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0"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1"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2"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E357D" w14:textId="77777777" w:rsidR="00A84F86" w:rsidRDefault="00A84F86" w:rsidP="00A84F86">
                              <w:pPr>
                                <w:pStyle w:val="af5"/>
                                <w:spacing w:before="0" w:after="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813"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26F67" w14:textId="77777777" w:rsidR="00A84F86" w:rsidRDefault="00A84F86" w:rsidP="00A84F86">
                              <w:pPr>
                                <w:pStyle w:val="af5"/>
                                <w:spacing w:before="0" w:after="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814"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35B62" w14:textId="77777777" w:rsidR="00A84F86" w:rsidRDefault="00A84F86" w:rsidP="00A84F86">
                              <w:pPr>
                                <w:pStyle w:val="af5"/>
                                <w:spacing w:before="0" w:after="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815"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80B0" w14:textId="77777777" w:rsidR="00A84F86" w:rsidRDefault="00A84F86" w:rsidP="00A84F86">
                              <w:pPr>
                                <w:pStyle w:val="af5"/>
                                <w:spacing w:before="0" w:after="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816"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2C773" w14:textId="77777777" w:rsidR="00A84F86" w:rsidRDefault="00A84F86" w:rsidP="00A84F86">
                              <w:pPr>
                                <w:pStyle w:val="af5"/>
                                <w:spacing w:before="0" w:after="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817"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539D4" w14:textId="77777777" w:rsidR="00A84F86" w:rsidRDefault="00A84F86" w:rsidP="00A84F86">
                              <w:pPr>
                                <w:pStyle w:val="af5"/>
                                <w:spacing w:before="0" w:after="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818"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C915" w14:textId="77777777" w:rsidR="00A84F86" w:rsidRDefault="00A84F86" w:rsidP="00A84F86">
                              <w:pPr>
                                <w:pStyle w:val="af5"/>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819"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AB454" w14:textId="77777777" w:rsidR="00A84F86" w:rsidRDefault="00A84F86" w:rsidP="00A84F86">
                              <w:pPr>
                                <w:pStyle w:val="af5"/>
                                <w:spacing w:before="0" w:after="0"/>
                                <w:jc w:val="center"/>
                              </w:pPr>
                              <w:r>
                                <w:rPr>
                                  <w:b/>
                                  <w:bCs/>
                                  <w:color w:val="000000" w:themeColor="text1"/>
                                  <w:kern w:val="24"/>
                                  <w:sz w:val="20"/>
                                  <w:szCs w:val="20"/>
                                </w:rPr>
                                <w:t>d</w:t>
                              </w:r>
                            </w:p>
                          </w:txbxContent>
                        </wps:txbx>
                        <wps:bodyPr rot="0" vert="horz" wrap="square" lIns="36000" tIns="45720" rIns="36000" bIns="45720" anchor="t" anchorCtr="0" upright="1">
                          <a:noAutofit/>
                        </wps:bodyPr>
                      </wps:wsp>
                      <wps:wsp>
                        <wps:cNvPr id="820"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D664B" w14:textId="77777777" w:rsidR="00A84F86" w:rsidRDefault="00A84F86" w:rsidP="00A84F86">
                              <w:pPr>
                                <w:pStyle w:val="af5"/>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821"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2"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3"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4"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5"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6"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7"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8"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9"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0"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1"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C4A2" w14:textId="77777777" w:rsidR="00A84F86" w:rsidRDefault="00A84F86" w:rsidP="00A84F86">
                              <w:pPr>
                                <w:pStyle w:val="af5"/>
                                <w:spacing w:before="0" w:after="0"/>
                              </w:pPr>
                              <w:r>
                                <w:rPr>
                                  <w:color w:val="000000" w:themeColor="text1"/>
                                  <w:kern w:val="24"/>
                                  <w:sz w:val="21"/>
                                  <w:szCs w:val="21"/>
                                </w:rPr>
                                <w:t>a =</w:t>
                              </w:r>
                            </w:p>
                            <w:p w14:paraId="4B7B579D" w14:textId="77777777" w:rsidR="00A84F86" w:rsidRDefault="00A84F86" w:rsidP="00A84F86">
                              <w:pPr>
                                <w:pStyle w:val="af5"/>
                                <w:spacing w:before="0" w:after="0"/>
                              </w:pPr>
                              <w:r>
                                <w:rPr>
                                  <w:color w:val="000000" w:themeColor="text1"/>
                                  <w:kern w:val="24"/>
                                  <w:sz w:val="21"/>
                                  <w:szCs w:val="21"/>
                                </w:rPr>
                                <w:t>b =</w:t>
                              </w:r>
                            </w:p>
                            <w:p w14:paraId="55DCF6EE" w14:textId="77777777" w:rsidR="00A84F86" w:rsidRDefault="00A84F86" w:rsidP="00A84F86">
                              <w:pPr>
                                <w:pStyle w:val="af5"/>
                                <w:spacing w:before="0" w:after="0"/>
                              </w:pPr>
                              <w:r>
                                <w:rPr>
                                  <w:color w:val="000000" w:themeColor="text1"/>
                                  <w:kern w:val="24"/>
                                  <w:sz w:val="21"/>
                                  <w:szCs w:val="21"/>
                                </w:rPr>
                                <w:t>c =</w:t>
                              </w:r>
                            </w:p>
                            <w:p w14:paraId="18F9DA96" w14:textId="77777777" w:rsidR="00A84F86" w:rsidRDefault="00A84F86" w:rsidP="00A84F86">
                              <w:pPr>
                                <w:pStyle w:val="af5"/>
                                <w:spacing w:before="0" w:after="0"/>
                              </w:pPr>
                              <w:r>
                                <w:rPr>
                                  <w:color w:val="000000" w:themeColor="text1"/>
                                  <w:kern w:val="24"/>
                                  <w:sz w:val="21"/>
                                  <w:szCs w:val="21"/>
                                </w:rPr>
                                <w:t>d =</w:t>
                              </w:r>
                            </w:p>
                          </w:txbxContent>
                        </wps:txbx>
                        <wps:bodyPr rot="0" vert="horz" wrap="square" lIns="91440" tIns="45720" rIns="91440" bIns="45720" anchor="t" anchorCtr="0" upright="1">
                          <a:noAutofit/>
                        </wps:bodyPr>
                      </wps:wsp>
                      <wps:wsp>
                        <wps:cNvPr id="832" name="Textfeld 95"/>
                        <wps:cNvSpPr txBox="1">
                          <a:spLocks noChangeArrowheads="1"/>
                        </wps:cNvSpPr>
                        <wps:spPr bwMode="auto">
                          <a:xfrm>
                            <a:off x="37170" y="1823"/>
                            <a:ext cx="8917"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416ED" w14:textId="1A4A5B80" w:rsidR="00A84F86" w:rsidRPr="00001536" w:rsidRDefault="00A84F86" w:rsidP="00C03104">
                              <w:pPr>
                                <w:pStyle w:val="af5"/>
                                <w:spacing w:before="0" w:after="0"/>
                                <w:rPr>
                                  <w:lang w:val="ru-RU"/>
                                </w:rPr>
                              </w:pPr>
                            </w:p>
                          </w:txbxContent>
                        </wps:txbx>
                        <wps:bodyPr rot="0" vert="horz" wrap="square" lIns="91440" tIns="45720" rIns="91440" bIns="45720" anchor="t" anchorCtr="0" upright="1">
                          <a:noAutofit/>
                        </wps:bodyPr>
                      </wps:wsp>
                      <wps:wsp>
                        <wps:cNvPr id="833"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4"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5E32B43" id="Gruppieren 230" o:spid="_x0000_s1098" style="width:353.75pt;height:173.45pt;mso-position-horizontal-relative:char;mso-position-vertical-relative:line" coordsize="46087,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">
                <v:shape id="Gerade Verbindung mit Pfeil 1629" o:spid="_x0000_s1099"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" strokecolor="black [3213]"/>
                <v:shape id="Gerade Verbindung mit Pfeil 1630" o:spid="_x0000_s1100"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" strokecolor="black [3213]"/>
                <v:roundrect id="Abgerundetes Rechteck 1631" o:spid="_x0000_s1101"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" fillcolor="white [3212]" strokecolor="black [3213]" strokeweight="1pt"/>
                <v:group id="Gruppieren 1632" o:spid="_x0000_s1102"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line id="Gerade Verbindung 1633" o:spid="_x0000_s1103"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" strokecolor="black [3213]"/>
                  <v:line id="Gerade Verbindung 1634" o:spid="_x0000_s1104"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" strokecolor="black [3213]"/>
                  <v:oval id="Ellipse 1635" o:spid="_x0000_s1105"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" fillcolor="white [3212]" strokecolor="black [3213]" strokeweight="1pt"/>
                </v:group>
                <v:group id="Gruppieren 1636" o:spid="_x0000_s1106"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line id="Gerade Verbindung 1637" o:spid="_x0000_s1107"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" strokecolor="black [3213]"/>
                  <v:line id="Gerade Verbindung 1638" o:spid="_x0000_s1108"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" strokecolor="black [3213]"/>
                  <v:oval id="Ellipse 1639" o:spid="_x0000_s1109"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" fillcolor="white [3212]" strokecolor="black [3213]" strokeweight="1pt"/>
                </v:group>
                <v:group id="Gruppieren 1640" o:spid="_x0000_s1110"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line id="Gerade Verbindung 1641" o:spid="_x0000_s1111"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" strokecolor="black [3213]"/>
                  <v:line id="Gerade Verbindung 1642" o:spid="_x0000_s1112"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" strokecolor="black [3213]"/>
                  <v:oval id="Ellipse 1643" o:spid="_x0000_s1113"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" fillcolor="white [3212]" strokecolor="black [3213]" strokeweight="1pt"/>
                </v:group>
                <v:group id="Gruppieren 1644" o:spid="_x0000_s1114"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line id="Gerade Verbindung 1645" o:spid="_x0000_s1115"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" strokecolor="black [3213]"/>
                  <v:line id="Gerade Verbindung 1646" o:spid="_x0000_s1116"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" strokecolor="black [3213]"/>
                  <v:oval id="Ellipse 1647" o:spid="_x0000_s1117"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" fillcolor="white [3212]" strokecolor="black [3213]" strokeweight="1pt"/>
                </v:group>
                <v:group id="Gruppieren 1648" o:spid="_x0000_s1118"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line id="Gerade Verbindung 1649" o:spid="_x0000_s1119"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" strokecolor="black [3213]"/>
                  <v:line id="Gerade Verbindung 1650" o:spid="_x0000_s1120"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" strokecolor="black [3213]"/>
                  <v:oval id="Ellipse 1651" o:spid="_x0000_s1121"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" fillcolor="white [3212]" strokecolor="black [3213]" strokeweight="1pt"/>
                </v:group>
                <v:group id="Gruppieren 1652" o:spid="_x0000_s1122"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line id="Gerade Verbindung 1653" o:spid="_x0000_s1123"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" strokecolor="black [3213]"/>
                  <v:line id="Gerade Verbindung 1654" o:spid="_x0000_s1124"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" strokecolor="black [3213]"/>
                  <v:oval id="Ellipse 1655" o:spid="_x0000_s1125"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" fillcolor="white [3212]" strokecolor="black [3213]" strokeweight="1pt"/>
                </v:group>
                <v:group id="Gruppieren 1656" o:spid="_x0000_s1126"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line id="Gerade Verbindung 1657" o:spid="_x0000_s1127"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" strokecolor="black [3213]"/>
                  <v:line id="Gerade Verbindung 1658" o:spid="_x0000_s1128"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" strokecolor="black [3213]"/>
                  <v:oval id="Ellipse 1659" o:spid="_x0000_s1129"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" fillcolor="white [3212]" strokecolor="black [3213]" strokeweight="1pt"/>
                </v:group>
                <v:group id="Gruppieren 1660" o:spid="_x0000_s1130"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line id="Gerade Verbindung 1661" o:spid="_x0000_s1131"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" strokecolor="black [3213]"/>
                  <v:line id="Gerade Verbindung 1662" o:spid="_x0000_s1132"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" strokecolor="black [3213]"/>
                  <v:oval id="Ellipse 1663" o:spid="_x0000_s1133"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" fillcolor="white [3212]" strokecolor="black [3213]" strokeweight="1pt"/>
                </v:group>
                <v:group id="Gruppieren 1664" o:spid="_x0000_s1134"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line id="Gerade Verbindung 1665" o:spid="_x0000_s1135"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" strokecolor="black [3213]"/>
                  <v:line id="Gerade Verbindung 1666" o:spid="_x0000_s1136"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" strokecolor="black [3213]"/>
                  <v:oval id="Ellipse 1667" o:spid="_x0000_s1137"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" fillcolor="white [3212]" strokecolor="black [3213]" strokeweight="1pt"/>
                </v:group>
                <v:group id="Gruppieren 1668" o:spid="_x0000_s1138"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line id="Gerade Verbindung 1669" o:spid="_x0000_s1139"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" strokecolor="black [3213]"/>
                  <v:line id="Gerade Verbindung 1670" o:spid="_x0000_s1140"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" strokecolor="black [3213]"/>
                  <v:oval id="Ellipse 1671" o:spid="_x0000_s1141"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" fillcolor="white [3212]" strokecolor="black [3213]" strokeweight="1pt"/>
                </v:group>
                <v:group id="Gruppieren 1672" o:spid="_x0000_s1142"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line id="Gerade Verbindung 1673" o:spid="_x0000_s1143"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" strokecolor="black [3213]"/>
                  <v:line id="Gerade Verbindung 1674" o:spid="_x0000_s1144"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" strokecolor="black [3213]"/>
                  <v:oval id="Ellipse 1675" o:spid="_x0000_s1145"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" fillcolor="white [3212]" strokecolor="black [3213]" strokeweight="1pt"/>
                </v:group>
                <v:group id="Gruppieren 1676" o:spid="_x0000_s1146"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line id="Gerade Verbindung 1677" o:spid="_x0000_s1147"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" strokecolor="black [3213]"/>
                  <v:line id="Gerade Verbindung 1678" o:spid="_x0000_s1148"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" strokecolor="black [3213]"/>
                  <v:oval id="Ellipse 1679" o:spid="_x0000_s1149"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" fillcolor="white [3212]" strokecolor="black [3213]" strokeweight="1pt"/>
                </v:group>
                <v:line id="Gerade Verbindung 1680" o:spid="_x0000_s1150"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" strokecolor="black [3213]"/>
                <v:line id="Gerade Verbindung 1681" o:spid="_x0000_s1151"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" strokecolor="black [3213]"/>
                <v:line id="Gerade Verbindung 1682" o:spid="_x0000_s1152"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" strokecolor="black [3213]"/>
                <v:line id="Gerade Verbindung 1683" o:spid="_x0000_s1153"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" strokecolor="black [3213]"/>
                <v:line id="Gerade Verbindung 1684" o:spid="_x0000_s1154"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" strokecolor="black [3213]"/>
                <v:shape id="Gerade Verbindung mit Pfeil 1685" o:spid="_x0000_s1155"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" strokecolor="black [3213]">
                  <v:stroke startarrow="block" endarrow="block"/>
                </v:shape>
                <v:shape id="Gerade Verbindung mit Pfeil 1686" o:spid="_x0000_s1156"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" strokecolor="black [3213]">
                  <v:stroke startarrow="block" endarrow="block"/>
                </v:shape>
                <v:shape id="Gerade Verbindung mit Pfeil 1687" o:spid="_x0000_s1157"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" strokecolor="black [3213]">
                  <v:stroke startarrow="block" endarrow="block"/>
                </v:shape>
                <v:shape id="Textfeld 69" o:spid="_x0000_s1158"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" filled="f" stroked="f">
                  <v:textbox style="layout-flow:vertical;mso-layout-flow-alt:bottom-to-top" inset="1mm,,1mm">
                    <w:txbxContent>
                      <w:p w14:paraId="2E4E357D" w14:textId="77777777" w:rsidR="00A84F86" w:rsidRDefault="00A84F86" w:rsidP="00A84F86">
                        <w:pPr>
                          <w:pStyle w:val="af5"/>
                          <w:spacing w:before="0" w:after="0"/>
                          <w:jc w:val="center"/>
                        </w:pPr>
                        <w:r>
                          <w:rPr>
                            <w:b/>
                            <w:bCs/>
                            <w:color w:val="000000" w:themeColor="text1"/>
                            <w:kern w:val="24"/>
                            <w:sz w:val="20"/>
                            <w:szCs w:val="20"/>
                          </w:rPr>
                          <w:t>a</w:t>
                        </w:r>
                      </w:p>
                    </w:txbxContent>
                  </v:textbox>
                </v:shape>
                <v:shape id="Textfeld 70" o:spid="_x0000_s1159"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" filled="f" stroked="f">
                  <v:textbox style="layout-flow:vertical;mso-layout-flow-alt:bottom-to-top" inset="1mm,,1mm">
                    <w:txbxContent>
                      <w:p w14:paraId="45B26F67" w14:textId="77777777" w:rsidR="00A84F86" w:rsidRDefault="00A84F86" w:rsidP="00A84F86">
                        <w:pPr>
                          <w:pStyle w:val="af5"/>
                          <w:spacing w:before="0" w:after="0"/>
                          <w:jc w:val="center"/>
                        </w:pPr>
                        <w:r>
                          <w:rPr>
                            <w:b/>
                            <w:bCs/>
                            <w:color w:val="000000" w:themeColor="text1"/>
                            <w:kern w:val="24"/>
                            <w:sz w:val="20"/>
                            <w:szCs w:val="20"/>
                          </w:rPr>
                          <w:t>b</w:t>
                        </w:r>
                      </w:p>
                    </w:txbxContent>
                  </v:textbox>
                </v:shape>
                <v:shape id="Textfeld 71" o:spid="_x0000_s1160"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" filled="f" stroked="f">
                  <v:textbox style="layout-flow:vertical;mso-layout-flow-alt:bottom-to-top" inset="1mm,,1mm">
                    <w:txbxContent>
                      <w:p w14:paraId="6B035B62" w14:textId="77777777" w:rsidR="00A84F86" w:rsidRDefault="00A84F86" w:rsidP="00A84F86">
                        <w:pPr>
                          <w:pStyle w:val="af5"/>
                          <w:spacing w:before="0" w:after="0"/>
                          <w:jc w:val="center"/>
                        </w:pPr>
                        <w:r>
                          <w:rPr>
                            <w:b/>
                            <w:bCs/>
                            <w:color w:val="000000" w:themeColor="text1"/>
                            <w:kern w:val="24"/>
                            <w:sz w:val="20"/>
                            <w:szCs w:val="20"/>
                          </w:rPr>
                          <w:t>b</w:t>
                        </w:r>
                      </w:p>
                    </w:txbxContent>
                  </v:textbox>
                </v:shape>
                <v:shape id="Textfeld 72" o:spid="_x0000_s1161"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" filled="f" stroked="f">
                  <v:textbox style="layout-flow:vertical;mso-layout-flow-alt:bottom-to-top" inset="1mm,,1mm">
                    <w:txbxContent>
                      <w:p w14:paraId="715F80B0" w14:textId="77777777" w:rsidR="00A84F86" w:rsidRDefault="00A84F86" w:rsidP="00A84F86">
                        <w:pPr>
                          <w:pStyle w:val="af5"/>
                          <w:spacing w:before="0" w:after="0"/>
                          <w:jc w:val="center"/>
                        </w:pPr>
                        <w:r>
                          <w:rPr>
                            <w:b/>
                            <w:bCs/>
                            <w:color w:val="000000" w:themeColor="text1"/>
                            <w:kern w:val="24"/>
                            <w:sz w:val="20"/>
                            <w:szCs w:val="20"/>
                          </w:rPr>
                          <w:t>a</w:t>
                        </w:r>
                      </w:p>
                    </w:txbxContent>
                  </v:textbox>
                </v:shape>
                <v:shape id="Textfeld 73" o:spid="_x0000_s1162"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" filled="f" stroked="f">
                  <v:textbox inset="1mm,,1mm">
                    <w:txbxContent>
                      <w:p w14:paraId="51E2C773" w14:textId="77777777" w:rsidR="00A84F86" w:rsidRDefault="00A84F86" w:rsidP="00A84F86">
                        <w:pPr>
                          <w:pStyle w:val="af5"/>
                          <w:spacing w:before="0" w:after="0"/>
                          <w:jc w:val="center"/>
                        </w:pPr>
                        <w:r>
                          <w:rPr>
                            <w:b/>
                            <w:bCs/>
                            <w:color w:val="000000" w:themeColor="text1"/>
                            <w:kern w:val="24"/>
                            <w:sz w:val="20"/>
                            <w:szCs w:val="20"/>
                          </w:rPr>
                          <w:t>a</w:t>
                        </w:r>
                      </w:p>
                    </w:txbxContent>
                  </v:textbox>
                </v:shape>
                <v:shape id="Textfeld 74" o:spid="_x0000_s1163"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" filled="f" stroked="f">
                  <v:textbox inset="1mm,,1mm">
                    <w:txbxContent>
                      <w:p w14:paraId="206539D4" w14:textId="77777777" w:rsidR="00A84F86" w:rsidRDefault="00A84F86" w:rsidP="00A84F86">
                        <w:pPr>
                          <w:pStyle w:val="af5"/>
                          <w:spacing w:before="0" w:after="0"/>
                          <w:jc w:val="center"/>
                        </w:pPr>
                        <w:r>
                          <w:rPr>
                            <w:b/>
                            <w:bCs/>
                            <w:color w:val="000000" w:themeColor="text1"/>
                            <w:kern w:val="24"/>
                            <w:sz w:val="20"/>
                            <w:szCs w:val="20"/>
                          </w:rPr>
                          <w:t>a</w:t>
                        </w:r>
                      </w:p>
                    </w:txbxContent>
                  </v:textbox>
                </v:shape>
                <v:shape id="Textfeld 75" o:spid="_x0000_s1164"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" filled="f" stroked="f">
                  <v:textbox inset="1mm,,1mm">
                    <w:txbxContent>
                      <w:p w14:paraId="45F0C915" w14:textId="77777777" w:rsidR="00A84F86" w:rsidRDefault="00A84F86" w:rsidP="00A84F86">
                        <w:pPr>
                          <w:pStyle w:val="af5"/>
                          <w:spacing w:before="0" w:after="0"/>
                          <w:jc w:val="center"/>
                        </w:pPr>
                        <w:r>
                          <w:rPr>
                            <w:b/>
                            <w:bCs/>
                            <w:color w:val="000000" w:themeColor="text1"/>
                            <w:kern w:val="24"/>
                            <w:sz w:val="20"/>
                            <w:szCs w:val="20"/>
                          </w:rPr>
                          <w:t>c</w:t>
                        </w:r>
                      </w:p>
                    </w:txbxContent>
                  </v:textbox>
                </v:shape>
                <v:shape id="Textfeld 76" o:spid="_x0000_s1165"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" filled="f" stroked="f">
                  <v:textbox inset="1mm,,1mm">
                    <w:txbxContent>
                      <w:p w14:paraId="765AB454" w14:textId="77777777" w:rsidR="00A84F86" w:rsidRDefault="00A84F86" w:rsidP="00A84F86">
                        <w:pPr>
                          <w:pStyle w:val="af5"/>
                          <w:spacing w:before="0" w:after="0"/>
                          <w:jc w:val="center"/>
                        </w:pPr>
                        <w:r>
                          <w:rPr>
                            <w:b/>
                            <w:bCs/>
                            <w:color w:val="000000" w:themeColor="text1"/>
                            <w:kern w:val="24"/>
                            <w:sz w:val="20"/>
                            <w:szCs w:val="20"/>
                          </w:rPr>
                          <w:t>d</w:t>
                        </w:r>
                      </w:p>
                    </w:txbxContent>
                  </v:textbox>
                </v:shape>
                <v:shape id="Textfeld 77" o:spid="_x0000_s1166"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" filled="f" stroked="f">
                  <v:textbox inset="1mm,,1mm">
                    <w:txbxContent>
                      <w:p w14:paraId="713D664B" w14:textId="77777777" w:rsidR="00A84F86" w:rsidRDefault="00A84F86" w:rsidP="00A84F86">
                        <w:pPr>
                          <w:pStyle w:val="af5"/>
                          <w:spacing w:before="0" w:after="0"/>
                          <w:jc w:val="center"/>
                        </w:pPr>
                        <w:r>
                          <w:rPr>
                            <w:b/>
                            <w:bCs/>
                            <w:color w:val="000000" w:themeColor="text1"/>
                            <w:kern w:val="24"/>
                            <w:sz w:val="20"/>
                            <w:szCs w:val="20"/>
                          </w:rPr>
                          <w:t>c</w:t>
                        </w:r>
                      </w:p>
                    </w:txbxContent>
                  </v:textbox>
                </v:shape>
                <v:line id="Gerade Verbindung 1697" o:spid="_x0000_s1167"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" strokecolor="black [3213]"/>
                <v:line id="Gerade Verbindung 1698" o:spid="_x0000_s1168"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" strokecolor="black [3213]"/>
                <v:line id="Gerade Verbindung 1699" o:spid="_x0000_s1169"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" strokecolor="black [3213]"/>
                <v:line id="Gerade Verbindung 1700" o:spid="_x0000_s1170"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" strokecolor="black [3213]"/>
                <v:line id="Gerade Verbindung 1701" o:spid="_x0000_s1171"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" strokecolor="black [3213]"/>
                <v:line id="Gerade Verbindung 1702" o:spid="_x0000_s1172"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" strokecolor="black [3213]"/>
                <v:shape id="Gerade Verbindung mit Pfeil 1703" o:spid="_x0000_s1173"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" strokecolor="black [3213]">
                  <v:stroke startarrow="block" endarrow="block"/>
                </v:shape>
                <v:shape id="Gerade Verbindung mit Pfeil 1704" o:spid="_x0000_s1174"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" strokecolor="black [3213]">
                  <v:stroke startarrow="block" endarrow="block"/>
                </v:shape>
                <v:shape id="Gerade Verbindung mit Pfeil 1705" o:spid="_x0000_s1175"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" strokecolor="black [3213]">
                  <v:stroke startarrow="block" endarrow="block"/>
                </v:shape>
                <v:shape id="Gerade Verbindung mit Pfeil 1706" o:spid="_x0000_s1176"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" strokecolor="black [3213]">
                  <v:stroke startarrow="block" endarrow="block"/>
                </v:shape>
                <v:shape id="Textfeld 94" o:spid="_x0000_s1177"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" filled="f" stroked="f">
                  <v:textbox>
                    <w:txbxContent>
                      <w:p w14:paraId="6163C4A2" w14:textId="77777777" w:rsidR="00A84F86" w:rsidRDefault="00A84F86" w:rsidP="00A84F86">
                        <w:pPr>
                          <w:pStyle w:val="af5"/>
                          <w:spacing w:before="0" w:after="0"/>
                        </w:pPr>
                        <w:r>
                          <w:rPr>
                            <w:color w:val="000000" w:themeColor="text1"/>
                            <w:kern w:val="24"/>
                            <w:sz w:val="21"/>
                            <w:szCs w:val="21"/>
                          </w:rPr>
                          <w:t>a =</w:t>
                        </w:r>
                      </w:p>
                      <w:p w14:paraId="4B7B579D" w14:textId="77777777" w:rsidR="00A84F86" w:rsidRDefault="00A84F86" w:rsidP="00A84F86">
                        <w:pPr>
                          <w:pStyle w:val="af5"/>
                          <w:spacing w:before="0" w:after="0"/>
                        </w:pPr>
                        <w:r>
                          <w:rPr>
                            <w:color w:val="000000" w:themeColor="text1"/>
                            <w:kern w:val="24"/>
                            <w:sz w:val="21"/>
                            <w:szCs w:val="21"/>
                          </w:rPr>
                          <w:t>b =</w:t>
                        </w:r>
                      </w:p>
                      <w:p w14:paraId="55DCF6EE" w14:textId="77777777" w:rsidR="00A84F86" w:rsidRDefault="00A84F86" w:rsidP="00A84F86">
                        <w:pPr>
                          <w:pStyle w:val="af5"/>
                          <w:spacing w:before="0" w:after="0"/>
                        </w:pPr>
                        <w:r>
                          <w:rPr>
                            <w:color w:val="000000" w:themeColor="text1"/>
                            <w:kern w:val="24"/>
                            <w:sz w:val="21"/>
                            <w:szCs w:val="21"/>
                          </w:rPr>
                          <w:t>c =</w:t>
                        </w:r>
                      </w:p>
                      <w:p w14:paraId="18F9DA96" w14:textId="77777777" w:rsidR="00A84F86" w:rsidRDefault="00A84F86" w:rsidP="00A84F86">
                        <w:pPr>
                          <w:pStyle w:val="af5"/>
                          <w:spacing w:before="0" w:after="0"/>
                        </w:pPr>
                        <w:r>
                          <w:rPr>
                            <w:color w:val="000000" w:themeColor="text1"/>
                            <w:kern w:val="24"/>
                            <w:sz w:val="21"/>
                            <w:szCs w:val="21"/>
                          </w:rPr>
                          <w:t>d =</w:t>
                        </w:r>
                      </w:p>
                    </w:txbxContent>
                  </v:textbox>
                </v:shape>
                <v:shape id="Textfeld 95" o:spid="_x0000_s1178" type="#_x0000_t202" style="position:absolute;left:37170;top:1823;width:8917;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" filled="f" stroked="f">
                  <v:textbox>
                    <w:txbxContent>
                      <w:p w14:paraId="3B1416ED" w14:textId="1A4A5B80" w:rsidR="00A84F86" w:rsidRPr="00001536" w:rsidRDefault="00A84F86" w:rsidP="00C03104">
                        <w:pPr>
                          <w:pStyle w:val="af5"/>
                          <w:spacing w:before="0" w:after="0"/>
                          <w:rPr>
                            <w:lang w:val="ru-RU"/>
                          </w:rPr>
                        </w:pPr>
                      </w:p>
                    </w:txbxContent>
                  </v:textbox>
                </v:shape>
                <v:shape id="Gerade Verbindung mit Pfeil 1709" o:spid="_x0000_s1179"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" strokecolor="black [3213]">
                  <v:stroke startarrow="block" endarrow="block"/>
                </v:shape>
                <v:shape id="Gerade Verbindung mit Pfeil 1710" o:spid="_x0000_s1180"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" strokecolor="black [3213]">
                  <v:stroke startarrow="block" endarrow="block"/>
                </v:shape>
                <w10:anchorlock/>
              </v:group>
            </w:pict>
          </mc:Fallback>
        </mc:AlternateContent>
      </w:r>
    </w:p>
    <w:p w14:paraId="640B45F2" w14:textId="62C1FF47" w:rsidR="00A84F86" w:rsidRPr="003F2ECA" w:rsidRDefault="00A84F86" w:rsidP="00895CB7">
      <w:pPr>
        <w:pStyle w:val="SingleTxtG"/>
        <w:tabs>
          <w:tab w:val="clear" w:pos="1701"/>
        </w:tabs>
        <w:spacing w:before="360"/>
      </w:pPr>
      <w:r w:rsidRPr="003F2ECA">
        <w:t>3.2</w:t>
      </w:r>
      <w:r w:rsidRPr="003F2ECA">
        <w:tab/>
        <w:t>Категория 1b — широкая табличка (520 x 120 мм)</w:t>
      </w:r>
    </w:p>
    <w:p w14:paraId="1F87472F" w14:textId="07B9AAE9" w:rsidR="00A84F86" w:rsidRPr="003F2ECA" w:rsidRDefault="00A84F86" w:rsidP="00895CB7">
      <w:pPr>
        <w:pStyle w:val="1"/>
        <w:tabs>
          <w:tab w:val="left" w:pos="8505"/>
        </w:tabs>
        <w:spacing w:after="120"/>
        <w:ind w:left="1134"/>
        <w:jc w:val="left"/>
        <w:rPr>
          <w:szCs w:val="20"/>
        </w:rPr>
      </w:pPr>
      <w:r w:rsidRPr="003F2ECA">
        <w:rPr>
          <w:b w:val="0"/>
          <w:bCs w:val="0"/>
          <w:szCs w:val="20"/>
        </w:rPr>
        <w:t>Рис. A3-X</w:t>
      </w:r>
      <w:r w:rsidRPr="003F2ECA">
        <w:rPr>
          <w:b w:val="0"/>
          <w:bCs w:val="0"/>
          <w:szCs w:val="20"/>
        </w:rPr>
        <w:br/>
      </w:r>
      <w:r w:rsidRPr="003F2ECA">
        <w:rPr>
          <w:szCs w:val="20"/>
        </w:rPr>
        <w:t>Точки измерения для таблички размером 520 х 120 мм</w:t>
      </w:r>
    </w:p>
    <w:p w14:paraId="23C289A0" w14:textId="3415AF4B" w:rsidR="00A84F86" w:rsidRPr="003F2ECA" w:rsidRDefault="002D7F3A" w:rsidP="00A84F86">
      <w:pPr>
        <w:pStyle w:val="SingleTxtG"/>
      </w:pPr>
      <w:r>
        <w:rPr>
          <w:b/>
          <w:noProof/>
          <w:sz w:val="28"/>
          <w:lang w:eastAsia="en-GB"/>
        </w:rPr>
        <mc:AlternateContent>
          <mc:Choice Requires="wps">
            <w:drawing>
              <wp:anchor distT="0" distB="0" distL="114300" distR="114300" simplePos="0" relativeHeight="251717632" behindDoc="0" locked="0" layoutInCell="1" allowOverlap="1" wp14:anchorId="3EF2A0B8" wp14:editId="64CB79CB">
                <wp:simplePos x="0" y="0"/>
                <wp:positionH relativeFrom="column">
                  <wp:posOffset>4936434</wp:posOffset>
                </wp:positionH>
                <wp:positionV relativeFrom="paragraph">
                  <wp:posOffset>160179</wp:posOffset>
                </wp:positionV>
                <wp:extent cx="1028700" cy="854766"/>
                <wp:effectExtent l="0" t="0" r="0" b="254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547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C5007AC" w14:textId="77777777" w:rsidR="002D7F3A" w:rsidRPr="00001536" w:rsidRDefault="002D7F3A" w:rsidP="002D7F3A">
                            <w:pPr>
                              <w:pStyle w:val="af5"/>
                              <w:spacing w:before="0" w:after="0"/>
                              <w:rPr>
                                <w:lang w:val="ru-RU"/>
                              </w:rPr>
                            </w:pPr>
                            <w:r>
                              <w:rPr>
                                <w:color w:val="000000" w:themeColor="text1"/>
                                <w:kern w:val="24"/>
                                <w:sz w:val="21"/>
                                <w:szCs w:val="21"/>
                                <w:lang w:val="en-US"/>
                              </w:rPr>
                              <w:t>a</w:t>
                            </w:r>
                            <w:r w:rsidRPr="00C03104">
                              <w:rPr>
                                <w:color w:val="000000" w:themeColor="text1"/>
                                <w:kern w:val="24"/>
                                <w:sz w:val="21"/>
                                <w:szCs w:val="21"/>
                                <w:lang w:val="ru-RU"/>
                              </w:rPr>
                              <w:t xml:space="preserve"> = 25 </w:t>
                            </w:r>
                            <w:r>
                              <w:rPr>
                                <w:color w:val="000000" w:themeColor="text1"/>
                                <w:kern w:val="24"/>
                                <w:sz w:val="21"/>
                                <w:szCs w:val="21"/>
                                <w:lang w:val="ru-RU"/>
                              </w:rPr>
                              <w:t>мм</w:t>
                            </w:r>
                          </w:p>
                          <w:p w14:paraId="200C7C6E" w14:textId="77777777" w:rsidR="002D7F3A" w:rsidRPr="00001536" w:rsidRDefault="002D7F3A" w:rsidP="002D7F3A">
                            <w:pPr>
                              <w:pStyle w:val="af5"/>
                              <w:spacing w:before="0" w:after="0"/>
                              <w:rPr>
                                <w:lang w:val="ru-RU"/>
                              </w:rPr>
                            </w:pPr>
                            <w:r>
                              <w:rPr>
                                <w:color w:val="000000" w:themeColor="text1"/>
                                <w:kern w:val="24"/>
                                <w:sz w:val="21"/>
                                <w:szCs w:val="21"/>
                              </w:rPr>
                              <w:t>c</w:t>
                            </w:r>
                            <w:r w:rsidRPr="00C03104">
                              <w:rPr>
                                <w:color w:val="000000" w:themeColor="text1"/>
                                <w:kern w:val="24"/>
                                <w:sz w:val="21"/>
                                <w:szCs w:val="21"/>
                                <w:lang w:val="ru-RU"/>
                              </w:rPr>
                              <w:t xml:space="preserve"> = 100 </w:t>
                            </w:r>
                            <w:r>
                              <w:rPr>
                                <w:color w:val="000000" w:themeColor="text1"/>
                                <w:kern w:val="24"/>
                                <w:sz w:val="21"/>
                                <w:szCs w:val="21"/>
                                <w:lang w:val="ru-RU"/>
                              </w:rPr>
                              <w:t>мм</w:t>
                            </w:r>
                          </w:p>
                          <w:p w14:paraId="1A0E5D15" w14:textId="64D682CD" w:rsidR="002D7F3A" w:rsidRDefault="002D7F3A" w:rsidP="002D7F3A">
                            <w:r>
                              <w:rPr>
                                <w:color w:val="000000" w:themeColor="text1"/>
                                <w:kern w:val="24"/>
                                <w:sz w:val="21"/>
                                <w:szCs w:val="21"/>
                                <w:lang w:val="en-US"/>
                              </w:rPr>
                              <w:t>e</w:t>
                            </w:r>
                            <w:r w:rsidRPr="00C03104">
                              <w:rPr>
                                <w:color w:val="000000" w:themeColor="text1"/>
                                <w:kern w:val="24"/>
                                <w:sz w:val="21"/>
                                <w:szCs w:val="21"/>
                              </w:rPr>
                              <w:t xml:space="preserve"> = </w:t>
                            </w:r>
                            <w:r>
                              <w:rPr>
                                <w:color w:val="000000" w:themeColor="text1"/>
                                <w:kern w:val="24"/>
                                <w:sz w:val="21"/>
                                <w:szCs w:val="21"/>
                                <w:lang w:val="en-US"/>
                              </w:rPr>
                              <w:t>7</w:t>
                            </w:r>
                            <w:r w:rsidRPr="00C03104">
                              <w:rPr>
                                <w:color w:val="000000" w:themeColor="text1"/>
                                <w:kern w:val="24"/>
                                <w:sz w:val="21"/>
                                <w:szCs w:val="21"/>
                              </w:rPr>
                              <w:t xml:space="preserve">0 </w:t>
                            </w:r>
                            <w:r>
                              <w:rPr>
                                <w:color w:val="000000" w:themeColor="text1"/>
                                <w:kern w:val="24"/>
                                <w:sz w:val="21"/>
                                <w:szCs w:val="21"/>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2A0B8" id="Надпись 12" o:spid="_x0000_s1181" type="#_x0000_t202" style="position:absolute;left:0;text-align:left;margin-left:388.7pt;margin-top:12.6pt;width:81pt;height:67.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" stroked="f">
                <v:stroke joinstyle="round"/>
                <v:path arrowok="t"/>
                <v:textbox inset="0,0,0,0">
                  <w:txbxContent>
                    <w:p w14:paraId="7C5007AC" w14:textId="77777777" w:rsidR="002D7F3A" w:rsidRPr="00001536" w:rsidRDefault="002D7F3A" w:rsidP="002D7F3A">
                      <w:pPr>
                        <w:pStyle w:val="af5"/>
                        <w:spacing w:before="0" w:after="0"/>
                        <w:rPr>
                          <w:lang w:val="ru-RU"/>
                        </w:rPr>
                      </w:pPr>
                      <w:r>
                        <w:rPr>
                          <w:color w:val="000000" w:themeColor="text1"/>
                          <w:kern w:val="24"/>
                          <w:sz w:val="21"/>
                          <w:szCs w:val="21"/>
                          <w:lang w:val="en-US"/>
                        </w:rPr>
                        <w:t>a</w:t>
                      </w:r>
                      <w:r w:rsidRPr="00C03104">
                        <w:rPr>
                          <w:color w:val="000000" w:themeColor="text1"/>
                          <w:kern w:val="24"/>
                          <w:sz w:val="21"/>
                          <w:szCs w:val="21"/>
                          <w:lang w:val="ru-RU"/>
                        </w:rPr>
                        <w:t xml:space="preserve"> = 25 </w:t>
                      </w:r>
                      <w:r>
                        <w:rPr>
                          <w:color w:val="000000" w:themeColor="text1"/>
                          <w:kern w:val="24"/>
                          <w:sz w:val="21"/>
                          <w:szCs w:val="21"/>
                          <w:lang w:val="ru-RU"/>
                        </w:rPr>
                        <w:t>мм</w:t>
                      </w:r>
                    </w:p>
                    <w:p w14:paraId="200C7C6E" w14:textId="77777777" w:rsidR="002D7F3A" w:rsidRPr="00001536" w:rsidRDefault="002D7F3A" w:rsidP="002D7F3A">
                      <w:pPr>
                        <w:pStyle w:val="af5"/>
                        <w:spacing w:before="0" w:after="0"/>
                        <w:rPr>
                          <w:lang w:val="ru-RU"/>
                        </w:rPr>
                      </w:pPr>
                      <w:r>
                        <w:rPr>
                          <w:color w:val="000000" w:themeColor="text1"/>
                          <w:kern w:val="24"/>
                          <w:sz w:val="21"/>
                          <w:szCs w:val="21"/>
                        </w:rPr>
                        <w:t>c</w:t>
                      </w:r>
                      <w:r w:rsidRPr="00C03104">
                        <w:rPr>
                          <w:color w:val="000000" w:themeColor="text1"/>
                          <w:kern w:val="24"/>
                          <w:sz w:val="21"/>
                          <w:szCs w:val="21"/>
                          <w:lang w:val="ru-RU"/>
                        </w:rPr>
                        <w:t xml:space="preserve"> = 100 </w:t>
                      </w:r>
                      <w:r>
                        <w:rPr>
                          <w:color w:val="000000" w:themeColor="text1"/>
                          <w:kern w:val="24"/>
                          <w:sz w:val="21"/>
                          <w:szCs w:val="21"/>
                          <w:lang w:val="ru-RU"/>
                        </w:rPr>
                        <w:t>мм</w:t>
                      </w:r>
                    </w:p>
                    <w:p w14:paraId="1A0E5D15" w14:textId="64D682CD" w:rsidR="002D7F3A" w:rsidRDefault="002D7F3A" w:rsidP="002D7F3A">
                      <w:r>
                        <w:rPr>
                          <w:color w:val="000000" w:themeColor="text1"/>
                          <w:kern w:val="24"/>
                          <w:sz w:val="21"/>
                          <w:szCs w:val="21"/>
                          <w:lang w:val="en-US"/>
                        </w:rPr>
                        <w:t>e</w:t>
                      </w:r>
                      <w:r w:rsidRPr="00C03104">
                        <w:rPr>
                          <w:color w:val="000000" w:themeColor="text1"/>
                          <w:kern w:val="24"/>
                          <w:sz w:val="21"/>
                          <w:szCs w:val="21"/>
                        </w:rPr>
                        <w:t xml:space="preserve"> = </w:t>
                      </w:r>
                      <w:r>
                        <w:rPr>
                          <w:color w:val="000000" w:themeColor="text1"/>
                          <w:kern w:val="24"/>
                          <w:sz w:val="21"/>
                          <w:szCs w:val="21"/>
                          <w:lang w:val="en-US"/>
                        </w:rPr>
                        <w:t>7</w:t>
                      </w:r>
                      <w:r w:rsidRPr="00C03104">
                        <w:rPr>
                          <w:color w:val="000000" w:themeColor="text1"/>
                          <w:kern w:val="24"/>
                          <w:sz w:val="21"/>
                          <w:szCs w:val="21"/>
                        </w:rPr>
                        <w:t xml:space="preserve">0 </w:t>
                      </w:r>
                      <w:r>
                        <w:rPr>
                          <w:color w:val="000000" w:themeColor="text1"/>
                          <w:kern w:val="24"/>
                          <w:sz w:val="21"/>
                          <w:szCs w:val="21"/>
                        </w:rPr>
                        <w:t>мм</w:t>
                      </w:r>
                    </w:p>
                  </w:txbxContent>
                </v:textbox>
              </v:shape>
            </w:pict>
          </mc:Fallback>
        </mc:AlternateContent>
      </w:r>
      <w:r w:rsidR="00A84F86">
        <w:rPr>
          <w:b/>
          <w:noProof/>
          <w:sz w:val="28"/>
          <w:lang w:eastAsia="en-GB"/>
        </w:rPr>
        <mc:AlternateContent>
          <mc:Choice Requires="wpg">
            <w:drawing>
              <wp:inline distT="0" distB="0" distL="0" distR="0" wp14:anchorId="27FE57D8" wp14:editId="04F0E9FF">
                <wp:extent cx="5160645" cy="1388745"/>
                <wp:effectExtent l="0" t="9525" r="1905" b="11430"/>
                <wp:docPr id="835"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836"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37"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38"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839" name="Gruppieren 1715"/>
                        <wpg:cNvGrpSpPr>
                          <a:grpSpLocks/>
                        </wpg:cNvGrpSpPr>
                        <wpg:grpSpPr bwMode="auto">
                          <a:xfrm>
                            <a:off x="6480" y="2311"/>
                            <a:ext cx="2520" cy="2520"/>
                            <a:chOff x="6480" y="2311"/>
                            <a:chExt cx="2520" cy="2520"/>
                          </a:xfrm>
                        </wpg:grpSpPr>
                        <wps:wsp>
                          <wps:cNvPr id="840"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1"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2"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43" name="Gruppieren 1719"/>
                        <wpg:cNvGrpSpPr>
                          <a:grpSpLocks/>
                        </wpg:cNvGrpSpPr>
                        <wpg:grpSpPr bwMode="auto">
                          <a:xfrm>
                            <a:off x="12841" y="2311"/>
                            <a:ext cx="2520" cy="2520"/>
                            <a:chOff x="12841" y="2311"/>
                            <a:chExt cx="2520" cy="2520"/>
                          </a:xfrm>
                        </wpg:grpSpPr>
                        <wps:wsp>
                          <wps:cNvPr id="844"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5"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6"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47" name="Gruppieren 1723"/>
                        <wpg:cNvGrpSpPr>
                          <a:grpSpLocks/>
                        </wpg:cNvGrpSpPr>
                        <wpg:grpSpPr bwMode="auto">
                          <a:xfrm>
                            <a:off x="19663" y="2311"/>
                            <a:ext cx="2520" cy="2520"/>
                            <a:chOff x="19663" y="2311"/>
                            <a:chExt cx="2520" cy="2520"/>
                          </a:xfrm>
                        </wpg:grpSpPr>
                        <wps:wsp>
                          <wps:cNvPr id="848"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9"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0"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51" name="Gruppieren 1727"/>
                        <wpg:cNvGrpSpPr>
                          <a:grpSpLocks/>
                        </wpg:cNvGrpSpPr>
                        <wpg:grpSpPr bwMode="auto">
                          <a:xfrm>
                            <a:off x="25064" y="2311"/>
                            <a:ext cx="2520" cy="2520"/>
                            <a:chOff x="25064" y="2311"/>
                            <a:chExt cx="2520" cy="2520"/>
                          </a:xfrm>
                        </wpg:grpSpPr>
                        <wps:wsp>
                          <wps:cNvPr id="852"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3"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4"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55" name="Gruppieren 1731"/>
                        <wpg:cNvGrpSpPr>
                          <a:grpSpLocks/>
                        </wpg:cNvGrpSpPr>
                        <wpg:grpSpPr bwMode="auto">
                          <a:xfrm>
                            <a:off x="6480" y="6739"/>
                            <a:ext cx="2520" cy="2520"/>
                            <a:chOff x="6480" y="6739"/>
                            <a:chExt cx="2520" cy="2520"/>
                          </a:xfrm>
                        </wpg:grpSpPr>
                        <wps:wsp>
                          <wps:cNvPr id="856"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7"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8"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59" name="Gruppieren 1735"/>
                        <wpg:cNvGrpSpPr>
                          <a:grpSpLocks/>
                        </wpg:cNvGrpSpPr>
                        <wpg:grpSpPr bwMode="auto">
                          <a:xfrm>
                            <a:off x="12841" y="6739"/>
                            <a:ext cx="2520" cy="2520"/>
                            <a:chOff x="12841" y="6739"/>
                            <a:chExt cx="2520" cy="2520"/>
                          </a:xfrm>
                        </wpg:grpSpPr>
                        <wps:wsp>
                          <wps:cNvPr id="860"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1"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2"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63" name="Gruppieren 1739"/>
                        <wpg:cNvGrpSpPr>
                          <a:grpSpLocks/>
                        </wpg:cNvGrpSpPr>
                        <wpg:grpSpPr bwMode="auto">
                          <a:xfrm>
                            <a:off x="19663" y="6739"/>
                            <a:ext cx="2520" cy="2520"/>
                            <a:chOff x="19663" y="6739"/>
                            <a:chExt cx="2520" cy="2520"/>
                          </a:xfrm>
                        </wpg:grpSpPr>
                        <wps:wsp>
                          <wps:cNvPr id="864"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5"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6"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67" name="Gruppieren 1743"/>
                        <wpg:cNvGrpSpPr>
                          <a:grpSpLocks/>
                        </wpg:cNvGrpSpPr>
                        <wpg:grpSpPr bwMode="auto">
                          <a:xfrm>
                            <a:off x="25064" y="6739"/>
                            <a:ext cx="2520" cy="2520"/>
                            <a:chOff x="25064" y="6739"/>
                            <a:chExt cx="2520" cy="2520"/>
                          </a:xfrm>
                        </wpg:grpSpPr>
                        <wps:wsp>
                          <wps:cNvPr id="868"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9"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0"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871"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2"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3"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4"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5"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6"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6EDA4" w14:textId="77777777" w:rsidR="00A84F86" w:rsidRDefault="00A84F86" w:rsidP="00A84F86">
                              <w:pPr>
                                <w:pStyle w:val="af5"/>
                                <w:spacing w:before="0" w:after="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877"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F474E" w14:textId="77777777" w:rsidR="00A84F86" w:rsidRPr="005D6338" w:rsidRDefault="00A84F86" w:rsidP="00A84F86">
                              <w:pPr>
                                <w:pStyle w:val="af5"/>
                                <w:spacing w:before="0" w:after="0"/>
                                <w:jc w:val="center"/>
                                <w:rPr>
                                  <w:lang w:val="de-DE"/>
                                </w:rPr>
                              </w:pPr>
                              <w:r>
                                <w:rPr>
                                  <w:lang w:val="de-DE"/>
                                </w:rPr>
                                <w:t>e</w:t>
                              </w:r>
                            </w:p>
                          </w:txbxContent>
                        </wps:txbx>
                        <wps:bodyPr rot="0" vert="vert270" wrap="square" lIns="36000" tIns="45720" rIns="36000" bIns="45720" anchor="t" anchorCtr="0" upright="1">
                          <a:noAutofit/>
                        </wps:bodyPr>
                      </wps:wsp>
                      <wps:wsp>
                        <wps:cNvPr id="878"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3F7CD" w14:textId="77777777" w:rsidR="00A84F86" w:rsidRDefault="00A84F86" w:rsidP="00A84F86">
                              <w:pPr>
                                <w:pStyle w:val="af5"/>
                                <w:spacing w:before="0" w:after="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879"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004E3" w14:textId="77777777" w:rsidR="00A84F86" w:rsidRDefault="00A84F86" w:rsidP="00A84F86">
                              <w:pPr>
                                <w:pStyle w:val="af5"/>
                                <w:spacing w:before="0" w:after="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880"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22A1" w14:textId="77777777" w:rsidR="00A84F86" w:rsidRDefault="00A84F86" w:rsidP="00A84F86">
                              <w:pPr>
                                <w:pStyle w:val="af5"/>
                                <w:spacing w:before="0" w:after="0"/>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881"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20803" w14:textId="77777777" w:rsidR="00A84F86" w:rsidRDefault="00A84F86" w:rsidP="00A84F86">
                              <w:pPr>
                                <w:pStyle w:val="af5"/>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882"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91147" w14:textId="77777777" w:rsidR="00A84F86" w:rsidRDefault="00A84F86" w:rsidP="00A84F86">
                              <w:pPr>
                                <w:pStyle w:val="af5"/>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883"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4"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5"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6"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7"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8"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9"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0"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1"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2"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3"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4"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D2733" w14:textId="77777777" w:rsidR="00A84F86" w:rsidRDefault="00A84F86" w:rsidP="00A84F86">
                              <w:pPr>
                                <w:pStyle w:val="af5"/>
                                <w:spacing w:before="0" w:after="0"/>
                              </w:pPr>
                              <w:r>
                                <w:rPr>
                                  <w:color w:val="000000" w:themeColor="text1"/>
                                  <w:kern w:val="24"/>
                                  <w:sz w:val="21"/>
                                  <w:szCs w:val="21"/>
                                </w:rPr>
                                <w:t>a =</w:t>
                              </w:r>
                            </w:p>
                            <w:p w14:paraId="6BE596C8" w14:textId="77777777" w:rsidR="00A84F86" w:rsidRDefault="00A84F86" w:rsidP="00A84F86">
                              <w:pPr>
                                <w:pStyle w:val="af5"/>
                                <w:spacing w:before="0" w:after="0"/>
                              </w:pPr>
                              <w:r>
                                <w:rPr>
                                  <w:color w:val="000000" w:themeColor="text1"/>
                                  <w:kern w:val="24"/>
                                  <w:sz w:val="21"/>
                                  <w:szCs w:val="21"/>
                                </w:rPr>
                                <w:t>c =</w:t>
                              </w:r>
                            </w:p>
                            <w:p w14:paraId="61D66CE4" w14:textId="77777777" w:rsidR="00A84F86" w:rsidRDefault="00A84F86" w:rsidP="00A84F86">
                              <w:pPr>
                                <w:pStyle w:val="af5"/>
                                <w:spacing w:before="0" w:after="0"/>
                              </w:pPr>
                              <w:r>
                                <w:rPr>
                                  <w:color w:val="000000" w:themeColor="text1"/>
                                  <w:kern w:val="24"/>
                                  <w:sz w:val="21"/>
                                  <w:szCs w:val="21"/>
                                </w:rPr>
                                <w:t>e =</w:t>
                              </w:r>
                            </w:p>
                          </w:txbxContent>
                        </wps:txbx>
                        <wps:bodyPr rot="0" vert="horz" wrap="square" lIns="91440" tIns="45720" rIns="91440" bIns="45720" anchor="t" anchorCtr="0" upright="1">
                          <a:noAutofit/>
                        </wps:bodyPr>
                      </wps:wsp>
                      <wps:wsp>
                        <wps:cNvPr id="895"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C5861" w14:textId="54672E12" w:rsidR="00A84F86" w:rsidRPr="00D51A14" w:rsidRDefault="00A84F86" w:rsidP="00A84F86">
                              <w:pPr>
                                <w:pStyle w:val="af5"/>
                                <w:spacing w:before="0" w:after="0"/>
                                <w:jc w:val="right"/>
                                <w:rPr>
                                  <w:lang w:val="ru-RU"/>
                                </w:rPr>
                              </w:pPr>
                            </w:p>
                          </w:txbxContent>
                        </wps:txbx>
                        <wps:bodyPr rot="0" vert="horz" wrap="square" lIns="91440" tIns="45720" rIns="91440" bIns="45720" anchor="t" anchorCtr="0" upright="1">
                          <a:noAutofit/>
                        </wps:bodyPr>
                      </wps:wsp>
                      <wpg:grpSp>
                        <wpg:cNvPr id="896" name="Gruppieren 1772"/>
                        <wpg:cNvGrpSpPr>
                          <a:grpSpLocks/>
                        </wpg:cNvGrpSpPr>
                        <wpg:grpSpPr bwMode="auto">
                          <a:xfrm>
                            <a:off x="32025" y="2303"/>
                            <a:ext cx="2520" cy="2520"/>
                            <a:chOff x="32025" y="2303"/>
                            <a:chExt cx="2520" cy="2520"/>
                          </a:xfrm>
                        </wpg:grpSpPr>
                        <wps:wsp>
                          <wps:cNvPr id="897"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8"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9"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00" name="Gruppieren 1776"/>
                        <wpg:cNvGrpSpPr>
                          <a:grpSpLocks/>
                        </wpg:cNvGrpSpPr>
                        <wpg:grpSpPr bwMode="auto">
                          <a:xfrm>
                            <a:off x="38386" y="2303"/>
                            <a:ext cx="2520" cy="2520"/>
                            <a:chOff x="38386" y="2303"/>
                            <a:chExt cx="2520" cy="2520"/>
                          </a:xfrm>
                        </wpg:grpSpPr>
                        <wps:wsp>
                          <wps:cNvPr id="901"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2"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3"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04" name="Gruppieren 1780"/>
                        <wpg:cNvGrpSpPr>
                          <a:grpSpLocks/>
                        </wpg:cNvGrpSpPr>
                        <wpg:grpSpPr bwMode="auto">
                          <a:xfrm>
                            <a:off x="32025" y="6731"/>
                            <a:ext cx="2520" cy="2520"/>
                            <a:chOff x="32025" y="6731"/>
                            <a:chExt cx="2520" cy="2520"/>
                          </a:xfrm>
                        </wpg:grpSpPr>
                        <wps:wsp>
                          <wps:cNvPr id="905"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6"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7"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08" name="Gruppieren 1784"/>
                        <wpg:cNvGrpSpPr>
                          <a:grpSpLocks/>
                        </wpg:cNvGrpSpPr>
                        <wpg:grpSpPr bwMode="auto">
                          <a:xfrm>
                            <a:off x="38386" y="6731"/>
                            <a:ext cx="2520" cy="2520"/>
                            <a:chOff x="38386" y="6731"/>
                            <a:chExt cx="2520" cy="2520"/>
                          </a:xfrm>
                        </wpg:grpSpPr>
                        <wps:wsp>
                          <wps:cNvPr id="909"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0"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1"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12"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3"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0B568" w14:textId="77777777" w:rsidR="00A84F86" w:rsidRDefault="00A84F86" w:rsidP="00A84F86">
                              <w:pPr>
                                <w:pStyle w:val="af5"/>
                                <w:spacing w:before="0" w:after="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914"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5"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6"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7"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9A154" w14:textId="77777777" w:rsidR="00A84F86" w:rsidRDefault="00A84F86" w:rsidP="00A84F86">
                              <w:pPr>
                                <w:pStyle w:val="af5"/>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18"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940D" w14:textId="77777777" w:rsidR="00A84F86" w:rsidRDefault="00A84F86" w:rsidP="00A84F86">
                              <w:pPr>
                                <w:pStyle w:val="af5"/>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19"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0"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7FE57D8" id="Gruppieren 231" o:spid="_x0000_s1182"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">
                <v:shape id="Gerade Verbindung mit Pfeil 1712" o:spid="_x0000_s1183"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" strokecolor="black [3213]"/>
                <v:shape id="Gerade Verbindung mit Pfeil 1713" o:spid="_x0000_s1184"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" strokecolor="black [3213]"/>
                <v:roundrect id="Abgerundetes Rechteck 1714" o:spid="_x0000_s1185"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" fillcolor="white [3212]" strokecolor="black [3213]" strokeweight="1pt"/>
                <v:group id="Gruppieren 1715" o:spid="_x0000_s1186"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line id="Gerade Verbindung 1716" o:spid="_x0000_s1187"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" strokecolor="black [3213]"/>
                  <v:line id="Gerade Verbindung 1717" o:spid="_x0000_s1188"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" strokecolor="black [3213]"/>
                  <v:oval id="Ellipse 1718" o:spid="_x0000_s1189"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" fillcolor="white [3212]" strokecolor="black [3213]" strokeweight="1pt"/>
                </v:group>
                <v:group id="Gruppieren 1719" o:spid="_x0000_s1190"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line id="Gerade Verbindung 1720" o:spid="_x0000_s1191"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" strokecolor="black [3213]"/>
                  <v:line id="Gerade Verbindung 1721" o:spid="_x0000_s1192"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" strokecolor="black [3213]"/>
                  <v:oval id="Ellipse 1722" o:spid="_x0000_s1193"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" fillcolor="white [3212]" strokecolor="black [3213]" strokeweight="1pt"/>
                </v:group>
                <v:group id="Gruppieren 1723" o:spid="_x0000_s1194"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line id="Gerade Verbindung 1724" o:spid="_x0000_s1195"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" strokecolor="black [3213]"/>
                  <v:line id="Gerade Verbindung 1725" o:spid="_x0000_s1196"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" strokecolor="black [3213]"/>
                  <v:oval id="Ellipse 1726" o:spid="_x0000_s1197"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" fillcolor="white [3212]" strokecolor="black [3213]" strokeweight="1pt"/>
                </v:group>
                <v:group id="Gruppieren 1727" o:spid="_x0000_s1198"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line id="Gerade Verbindung 1728" o:spid="_x0000_s1199"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" strokecolor="black [3213]"/>
                  <v:line id="Gerade Verbindung 1729" o:spid="_x0000_s1200"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" strokecolor="black [3213]"/>
                  <v:oval id="Ellipse 1730" o:spid="_x0000_s1201"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" fillcolor="white [3212]" strokecolor="black [3213]" strokeweight="1pt"/>
                </v:group>
                <v:group id="Gruppieren 1731" o:spid="_x0000_s1202"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line id="Gerade Verbindung 1732" o:spid="_x0000_s1203"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" strokecolor="black [3213]"/>
                  <v:line id="Gerade Verbindung 1733" o:spid="_x0000_s1204"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" strokecolor="black [3213]"/>
                  <v:oval id="Ellipse 1734" o:spid="_x0000_s1205"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" fillcolor="white [3212]" strokecolor="black [3213]" strokeweight="1pt"/>
                </v:group>
                <v:group id="Gruppieren 1735" o:spid="_x0000_s1206"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line id="Gerade Verbindung 1736" o:spid="_x0000_s1207"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" strokecolor="black [3213]"/>
                  <v:line id="Gerade Verbindung 1737" o:spid="_x0000_s1208"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" strokecolor="black [3213]"/>
                  <v:oval id="Ellipse 1738" o:spid="_x0000_s1209"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" fillcolor="white [3212]" strokecolor="black [3213]" strokeweight="1pt"/>
                </v:group>
                <v:group id="Gruppieren 1739" o:spid="_x0000_s1210"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line id="Gerade Verbindung 1740" o:spid="_x0000_s1211"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" strokecolor="black [3213]"/>
                  <v:line id="Gerade Verbindung 1741" o:spid="_x0000_s1212"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" strokecolor="black [3213]"/>
                  <v:oval id="Ellipse 1742" o:spid="_x0000_s1213"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" fillcolor="white [3212]" strokecolor="black [3213]" strokeweight="1pt"/>
                </v:group>
                <v:group id="Gruppieren 1743" o:spid="_x0000_s1214"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line id="Gerade Verbindung 1744" o:spid="_x0000_s1215"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" strokecolor="black [3213]"/>
                  <v:line id="Gerade Verbindung 1745" o:spid="_x0000_s1216"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" strokecolor="black [3213]"/>
                  <v:oval id="Ellipse 1746" o:spid="_x0000_s1217"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" fillcolor="white [3212]" strokecolor="black [3213]" strokeweight="1pt"/>
                </v:group>
                <v:line id="Gerade Verbindung 1747" o:spid="_x0000_s1218"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" strokecolor="black [3213]"/>
                <v:line id="Gerade Verbindung 1748" o:spid="_x0000_s1219"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" strokecolor="black [3213]"/>
                <v:line id="Gerade Verbindung 1749" o:spid="_x0000_s1220"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" strokecolor="black [3213]"/>
                <v:line id="Gerade Verbindung 1750" o:spid="_x0000_s1221"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" strokecolor="black [3213]"/>
                <v:shape id="Gerade Verbindung mit Pfeil 1751" o:spid="_x0000_s1222"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" strokecolor="black [3213]">
                  <v:stroke startarrow="block" endarrow="block"/>
                </v:shape>
                <v:shape id="Textfeld 123" o:spid="_x0000_s1223"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" filled="f" stroked="f">
                  <v:textbox style="layout-flow:vertical;mso-layout-flow-alt:bottom-to-top" inset="1mm,,1mm">
                    <w:txbxContent>
                      <w:p w14:paraId="4B76EDA4" w14:textId="77777777" w:rsidR="00A84F86" w:rsidRDefault="00A84F86" w:rsidP="00A84F86">
                        <w:pPr>
                          <w:pStyle w:val="af5"/>
                          <w:spacing w:before="0" w:after="0"/>
                          <w:jc w:val="center"/>
                        </w:pPr>
                        <w:r>
                          <w:rPr>
                            <w:b/>
                            <w:bCs/>
                            <w:color w:val="000000" w:themeColor="text1"/>
                            <w:kern w:val="24"/>
                            <w:sz w:val="20"/>
                            <w:szCs w:val="20"/>
                          </w:rPr>
                          <w:t>a</w:t>
                        </w:r>
                      </w:p>
                    </w:txbxContent>
                  </v:textbox>
                </v:shape>
                <v:shape id="Textfeld 124" o:spid="_x0000_s1224"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" filled="f" stroked="f">
                  <v:textbox style="layout-flow:vertical;mso-layout-flow-alt:bottom-to-top" inset="1mm,,1mm">
                    <w:txbxContent>
                      <w:p w14:paraId="691F474E" w14:textId="77777777" w:rsidR="00A84F86" w:rsidRPr="005D6338" w:rsidRDefault="00A84F86" w:rsidP="00A84F86">
                        <w:pPr>
                          <w:pStyle w:val="af5"/>
                          <w:spacing w:before="0" w:after="0"/>
                          <w:jc w:val="center"/>
                          <w:rPr>
                            <w:lang w:val="de-DE"/>
                          </w:rPr>
                        </w:pPr>
                        <w:r>
                          <w:rPr>
                            <w:lang w:val="de-DE"/>
                          </w:rPr>
                          <w:t>e</w:t>
                        </w:r>
                      </w:p>
                    </w:txbxContent>
                  </v:textbox>
                </v:shape>
                <v:shape id="Textfeld 127" o:spid="_x0000_s1225"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" filled="f" stroked="f">
                  <v:textbox inset="1mm,,1mm">
                    <w:txbxContent>
                      <w:p w14:paraId="33A3F7CD" w14:textId="77777777" w:rsidR="00A84F86" w:rsidRDefault="00A84F86" w:rsidP="00A84F86">
                        <w:pPr>
                          <w:pStyle w:val="af5"/>
                          <w:spacing w:before="0" w:after="0"/>
                          <w:jc w:val="center"/>
                        </w:pPr>
                        <w:r>
                          <w:rPr>
                            <w:b/>
                            <w:bCs/>
                            <w:color w:val="000000" w:themeColor="text1"/>
                            <w:kern w:val="24"/>
                            <w:sz w:val="20"/>
                            <w:szCs w:val="20"/>
                          </w:rPr>
                          <w:t>a</w:t>
                        </w:r>
                      </w:p>
                    </w:txbxContent>
                  </v:textbox>
                </v:shape>
                <v:shape id="Textfeld 128" o:spid="_x0000_s1226"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" filled="f" stroked="f">
                  <v:textbox inset="1mm,,1mm">
                    <w:txbxContent>
                      <w:p w14:paraId="53F004E3" w14:textId="77777777" w:rsidR="00A84F86" w:rsidRDefault="00A84F86" w:rsidP="00A84F86">
                        <w:pPr>
                          <w:pStyle w:val="af5"/>
                          <w:spacing w:before="0" w:after="0"/>
                          <w:jc w:val="center"/>
                        </w:pPr>
                        <w:r>
                          <w:rPr>
                            <w:b/>
                            <w:bCs/>
                            <w:color w:val="000000" w:themeColor="text1"/>
                            <w:kern w:val="24"/>
                            <w:sz w:val="20"/>
                            <w:szCs w:val="20"/>
                          </w:rPr>
                          <w:t>a</w:t>
                        </w:r>
                      </w:p>
                    </w:txbxContent>
                  </v:textbox>
                </v:shape>
                <v:shape id="Textfeld 129" o:spid="_x0000_s1227"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" filled="f" stroked="f">
                  <v:textbox inset="1mm,,1mm">
                    <w:txbxContent>
                      <w:p w14:paraId="0A1222A1" w14:textId="77777777" w:rsidR="00A84F86" w:rsidRDefault="00A84F86" w:rsidP="00A84F86">
                        <w:pPr>
                          <w:pStyle w:val="af5"/>
                          <w:spacing w:before="0" w:after="0"/>
                          <w:jc w:val="center"/>
                        </w:pPr>
                        <w:r>
                          <w:rPr>
                            <w:b/>
                            <w:bCs/>
                            <w:color w:val="000000" w:themeColor="text1"/>
                            <w:kern w:val="24"/>
                            <w:sz w:val="20"/>
                            <w:szCs w:val="20"/>
                          </w:rPr>
                          <w:t>e</w:t>
                        </w:r>
                      </w:p>
                    </w:txbxContent>
                  </v:textbox>
                </v:shape>
                <v:shape id="Textfeld 130" o:spid="_x0000_s1228"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" filled="f" stroked="f">
                  <v:textbox inset="1mm,,1mm">
                    <w:txbxContent>
                      <w:p w14:paraId="16020803" w14:textId="77777777" w:rsidR="00A84F86" w:rsidRDefault="00A84F86" w:rsidP="00A84F86">
                        <w:pPr>
                          <w:pStyle w:val="af5"/>
                          <w:spacing w:before="0" w:after="0"/>
                          <w:jc w:val="center"/>
                        </w:pPr>
                        <w:r>
                          <w:rPr>
                            <w:b/>
                            <w:bCs/>
                            <w:color w:val="000000" w:themeColor="text1"/>
                            <w:kern w:val="24"/>
                            <w:sz w:val="20"/>
                            <w:szCs w:val="20"/>
                          </w:rPr>
                          <w:t>c</w:t>
                        </w:r>
                      </w:p>
                    </w:txbxContent>
                  </v:textbox>
                </v:shape>
                <v:shape id="Textfeld 131" o:spid="_x0000_s1229"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" filled="f" stroked="f">
                  <v:textbox inset="1mm,,1mm">
                    <w:txbxContent>
                      <w:p w14:paraId="23891147" w14:textId="77777777" w:rsidR="00A84F86" w:rsidRDefault="00A84F86" w:rsidP="00A84F86">
                        <w:pPr>
                          <w:pStyle w:val="af5"/>
                          <w:spacing w:before="0" w:after="0"/>
                          <w:jc w:val="center"/>
                        </w:pPr>
                        <w:r>
                          <w:rPr>
                            <w:b/>
                            <w:bCs/>
                            <w:color w:val="000000" w:themeColor="text1"/>
                            <w:kern w:val="24"/>
                            <w:sz w:val="20"/>
                            <w:szCs w:val="20"/>
                          </w:rPr>
                          <w:t>c</w:t>
                        </w:r>
                      </w:p>
                    </w:txbxContent>
                  </v:textbox>
                </v:shape>
                <v:line id="Gerade Verbindung 1759" o:spid="_x0000_s1230"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" strokecolor="black [3213]"/>
                <v:line id="Gerade Verbindung 1760" o:spid="_x0000_s1231"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" strokecolor="black [3213]"/>
                <v:line id="Gerade Verbindung 1761" o:spid="_x0000_s1232"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" strokecolor="black [3213]"/>
                <v:line id="Gerade Verbindung 1762" o:spid="_x0000_s1233"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" strokecolor="black [3213]"/>
                <v:line id="Gerade Verbindung 1763" o:spid="_x0000_s1234"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" strokecolor="black [3213]"/>
                <v:line id="Gerade Verbindung 1764" o:spid="_x0000_s1235"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" strokecolor="black [3213]"/>
                <v:shape id="Gerade Verbindung mit Pfeil 1765" o:spid="_x0000_s1236"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" strokecolor="black [3213]">
                  <v:stroke startarrow="block" endarrow="block"/>
                </v:shape>
                <v:shape id="Gerade Verbindung mit Pfeil 1766" o:spid="_x0000_s1237"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" strokecolor="black [3213]">
                  <v:stroke startarrow="block" endarrow="block"/>
                </v:shape>
                <v:shape id="Gerade Verbindung mit Pfeil 1767" o:spid="_x0000_s1238"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" strokecolor="black [3213]">
                  <v:stroke startarrow="block" endarrow="block"/>
                </v:shape>
                <v:shape id="Gerade Verbindung mit Pfeil 1768" o:spid="_x0000_s1239"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" strokecolor="black [3213]">
                  <v:stroke startarrow="block" endarrow="block"/>
                </v:shape>
                <v:shape id="Gerade Verbindung mit Pfeil 1769" o:spid="_x0000_s1240"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" strokecolor="black [3213]">
                  <v:stroke startarrow="block" endarrow="block"/>
                </v:shape>
                <v:shape id="Textfeld 144" o:spid="_x0000_s1241"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" filled="f" stroked="f">
                  <v:textbox>
                    <w:txbxContent>
                      <w:p w14:paraId="354D2733" w14:textId="77777777" w:rsidR="00A84F86" w:rsidRDefault="00A84F86" w:rsidP="00A84F86">
                        <w:pPr>
                          <w:pStyle w:val="af5"/>
                          <w:spacing w:before="0" w:after="0"/>
                        </w:pPr>
                        <w:r>
                          <w:rPr>
                            <w:color w:val="000000" w:themeColor="text1"/>
                            <w:kern w:val="24"/>
                            <w:sz w:val="21"/>
                            <w:szCs w:val="21"/>
                          </w:rPr>
                          <w:t>a =</w:t>
                        </w:r>
                      </w:p>
                      <w:p w14:paraId="6BE596C8" w14:textId="77777777" w:rsidR="00A84F86" w:rsidRDefault="00A84F86" w:rsidP="00A84F86">
                        <w:pPr>
                          <w:pStyle w:val="af5"/>
                          <w:spacing w:before="0" w:after="0"/>
                        </w:pPr>
                        <w:r>
                          <w:rPr>
                            <w:color w:val="000000" w:themeColor="text1"/>
                            <w:kern w:val="24"/>
                            <w:sz w:val="21"/>
                            <w:szCs w:val="21"/>
                          </w:rPr>
                          <w:t>c =</w:t>
                        </w:r>
                      </w:p>
                      <w:p w14:paraId="61D66CE4" w14:textId="77777777" w:rsidR="00A84F86" w:rsidRDefault="00A84F86" w:rsidP="00A84F86">
                        <w:pPr>
                          <w:pStyle w:val="af5"/>
                          <w:spacing w:before="0" w:after="0"/>
                        </w:pPr>
                        <w:r>
                          <w:rPr>
                            <w:color w:val="000000" w:themeColor="text1"/>
                            <w:kern w:val="24"/>
                            <w:sz w:val="21"/>
                            <w:szCs w:val="21"/>
                          </w:rPr>
                          <w:t>e =</w:t>
                        </w:r>
                      </w:p>
                    </w:txbxContent>
                  </v:textbox>
                </v:shape>
                <v:shape id="_x0000_s1242"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" filled="f" stroked="f">
                  <v:textbox>
                    <w:txbxContent>
                      <w:p w14:paraId="48CC5861" w14:textId="54672E12" w:rsidR="00A84F86" w:rsidRPr="00D51A14" w:rsidRDefault="00A84F86" w:rsidP="00A84F86">
                        <w:pPr>
                          <w:pStyle w:val="af5"/>
                          <w:spacing w:before="0" w:after="0"/>
                          <w:jc w:val="right"/>
                          <w:rPr>
                            <w:lang w:val="ru-RU"/>
                          </w:rPr>
                        </w:pPr>
                      </w:p>
                    </w:txbxContent>
                  </v:textbox>
                </v:shape>
                <v:group id="Gruppieren 1772" o:spid="_x0000_s1243"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line id="Gerade Verbindung 1773" o:spid="_x0000_s1244"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" strokecolor="black [3213]"/>
                  <v:line id="Gerade Verbindung 1774" o:spid="_x0000_s1245"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" strokecolor="black [3213]"/>
                  <v:oval id="Ellipse 1775" o:spid="_x0000_s1246"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" fillcolor="white [3212]" strokecolor="black [3213]" strokeweight="1pt"/>
                </v:group>
                <v:group id="Gruppieren 1776" o:spid="_x0000_s1247"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line id="Gerade Verbindung 1777" o:spid="_x0000_s1248"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" strokecolor="black [3213]"/>
                  <v:line id="Gerade Verbindung 1778" o:spid="_x0000_s1249"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" strokecolor="black [3213]"/>
                  <v:oval id="Ellipse 1779" o:spid="_x0000_s1250"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" fillcolor="white [3212]" strokecolor="black [3213]" strokeweight="1pt"/>
                </v:group>
                <v:group id="Gruppieren 1780" o:spid="_x0000_s1251"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line id="Gerade Verbindung 1781" o:spid="_x0000_s1252"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" strokecolor="black [3213]"/>
                  <v:line id="Gerade Verbindung 1782" o:spid="_x0000_s1253"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" strokecolor="black [3213]"/>
                  <v:oval id="Ellipse 1783" o:spid="_x0000_s1254"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" fillcolor="white [3212]" strokecolor="black [3213]" strokeweight="1pt"/>
                </v:group>
                <v:group id="Gruppieren 1784" o:spid="_x0000_s1255"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line id="Gerade Verbindung 1785" o:spid="_x0000_s1256"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" strokecolor="black [3213]"/>
                  <v:line id="Gerade Verbindung 1786" o:spid="_x0000_s1257"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" strokecolor="black [3213]"/>
                  <v:oval id="Ellipse 1787" o:spid="_x0000_s1258"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" fillcolor="white [3212]" strokecolor="black [3213]" strokeweight="1pt"/>
                </v:group>
                <v:shape id="Gerade Verbindung mit Pfeil 1788" o:spid="_x0000_s1259"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" strokecolor="black [3213]">
                  <v:stroke startarrow="block" endarrow="block"/>
                </v:shape>
                <v:shape id="Textfeld 201" o:spid="_x0000_s1260"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" filled="f" stroked="f">
                  <v:textbox style="layout-flow:vertical;mso-layout-flow-alt:bottom-to-top" inset="1mm,,1mm">
                    <w:txbxContent>
                      <w:p w14:paraId="3040B568" w14:textId="77777777" w:rsidR="00A84F86" w:rsidRDefault="00A84F86" w:rsidP="00A84F86">
                        <w:pPr>
                          <w:pStyle w:val="af5"/>
                          <w:spacing w:before="0" w:after="0"/>
                          <w:jc w:val="center"/>
                        </w:pPr>
                        <w:r>
                          <w:rPr>
                            <w:b/>
                            <w:bCs/>
                            <w:color w:val="000000" w:themeColor="text1"/>
                            <w:kern w:val="24"/>
                            <w:sz w:val="20"/>
                            <w:szCs w:val="20"/>
                          </w:rPr>
                          <w:t>a</w:t>
                        </w:r>
                      </w:p>
                    </w:txbxContent>
                  </v:textbox>
                </v:shape>
                <v:shape id="Gerade Verbindung mit Pfeil 1790" o:spid="_x0000_s1261"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" strokecolor="black [3213]">
                  <v:stroke startarrow="block" endarrow="block"/>
                </v:shape>
                <v:line id="Gerade Verbindung 1791" o:spid="_x0000_s1262"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" strokecolor="black [3213]"/>
                <v:line id="Gerade Verbindung 1792" o:spid="_x0000_s1263"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" strokecolor="black [3213]"/>
                <v:shape id="Textfeld 215" o:spid="_x0000_s1264"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" filled="f" stroked="f">
                  <v:textbox inset="1mm,,1mm">
                    <w:txbxContent>
                      <w:p w14:paraId="5F59A154" w14:textId="77777777" w:rsidR="00A84F86" w:rsidRDefault="00A84F86" w:rsidP="00A84F86">
                        <w:pPr>
                          <w:pStyle w:val="af5"/>
                          <w:spacing w:before="0" w:after="0"/>
                          <w:jc w:val="center"/>
                        </w:pPr>
                        <w:r>
                          <w:rPr>
                            <w:b/>
                            <w:bCs/>
                            <w:color w:val="000000" w:themeColor="text1"/>
                            <w:kern w:val="24"/>
                            <w:sz w:val="20"/>
                            <w:szCs w:val="20"/>
                          </w:rPr>
                          <w:t>c</w:t>
                        </w:r>
                      </w:p>
                    </w:txbxContent>
                  </v:textbox>
                </v:shape>
                <v:shape id="Textfeld 216" o:spid="_x0000_s1265"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" filled="f" stroked="f">
                  <v:textbox inset="1mm,,1mm">
                    <w:txbxContent>
                      <w:p w14:paraId="6736940D" w14:textId="77777777" w:rsidR="00A84F86" w:rsidRDefault="00A84F86" w:rsidP="00A84F86">
                        <w:pPr>
                          <w:pStyle w:val="af5"/>
                          <w:spacing w:before="0" w:after="0"/>
                          <w:jc w:val="center"/>
                        </w:pPr>
                        <w:r>
                          <w:rPr>
                            <w:b/>
                            <w:bCs/>
                            <w:color w:val="000000" w:themeColor="text1"/>
                            <w:kern w:val="24"/>
                            <w:sz w:val="20"/>
                            <w:szCs w:val="20"/>
                          </w:rPr>
                          <w:t>c</w:t>
                        </w:r>
                      </w:p>
                    </w:txbxContent>
                  </v:textbox>
                </v:shape>
                <v:shape id="Gerade Verbindung mit Pfeil 1795" o:spid="_x0000_s1266"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" strokecolor="black [3213]">
                  <v:stroke startarrow="block" endarrow="block"/>
                </v:shape>
                <v:shape id="Gerade Verbindung mit Pfeil 1796" o:spid="_x0000_s1267"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" strokecolor="black [3213]">
                  <v:stroke startarrow="block" endarrow="block"/>
                </v:shape>
                <w10:anchorlock/>
              </v:group>
            </w:pict>
          </mc:Fallback>
        </mc:AlternateContent>
      </w:r>
    </w:p>
    <w:p w14:paraId="792697C3" w14:textId="2225E810" w:rsidR="00A84F86" w:rsidRPr="003F2ECA" w:rsidRDefault="00A84F86" w:rsidP="00895CB7">
      <w:pPr>
        <w:pStyle w:val="SingleTxtG"/>
        <w:spacing w:before="240"/>
        <w:ind w:left="2268" w:hanging="1134"/>
      </w:pPr>
      <w:r w:rsidRPr="003F2ECA">
        <w:t>3.3</w:t>
      </w:r>
      <w:r w:rsidRPr="003F2ECA">
        <w:tab/>
        <w:t>Категория 1с — табличка для сельскохозяйственных или лесных тракторов (255</w:t>
      </w:r>
      <w:r w:rsidR="00895CB7">
        <w:rPr>
          <w:lang w:val="en-US"/>
        </w:rPr>
        <w:t> </w:t>
      </w:r>
      <w:r w:rsidRPr="003F2ECA">
        <w:t>x 165 мм)</w:t>
      </w:r>
    </w:p>
    <w:p w14:paraId="58990F78" w14:textId="0608BA64" w:rsidR="00A84F86" w:rsidRPr="003F2ECA" w:rsidRDefault="00A84F86" w:rsidP="00895CB7">
      <w:pPr>
        <w:pStyle w:val="1"/>
        <w:tabs>
          <w:tab w:val="left" w:pos="8505"/>
        </w:tabs>
        <w:spacing w:after="120"/>
        <w:ind w:left="1134"/>
        <w:jc w:val="left"/>
        <w:rPr>
          <w:szCs w:val="20"/>
        </w:rPr>
      </w:pPr>
      <w:r w:rsidRPr="003F2ECA">
        <w:rPr>
          <w:b w:val="0"/>
          <w:bCs w:val="0"/>
          <w:szCs w:val="20"/>
        </w:rPr>
        <w:t>Рис. A3-XI</w:t>
      </w:r>
      <w:r w:rsidRPr="003F2ECA">
        <w:rPr>
          <w:b w:val="0"/>
          <w:bCs w:val="0"/>
          <w:szCs w:val="20"/>
        </w:rPr>
        <w:br/>
      </w:r>
      <w:r w:rsidRPr="003F2ECA">
        <w:rPr>
          <w:szCs w:val="20"/>
        </w:rPr>
        <w:t>Точки измерения для таблички размером 255 х 165 мм</w:t>
      </w:r>
    </w:p>
    <w:p w14:paraId="02F363B6" w14:textId="2DD4B952" w:rsidR="00A84F86" w:rsidRPr="003F2ECA" w:rsidRDefault="002D7F3A" w:rsidP="00A84F86">
      <w:pPr>
        <w:pStyle w:val="SingleTxtG"/>
        <w:keepNext/>
        <w:keepLines/>
      </w:pPr>
      <w:r>
        <w:rPr>
          <w:b/>
          <w:noProof/>
          <w:sz w:val="28"/>
          <w:lang w:eastAsia="en-GB"/>
        </w:rPr>
        <mc:AlternateContent>
          <mc:Choice Requires="wps">
            <w:drawing>
              <wp:anchor distT="0" distB="0" distL="114300" distR="114300" simplePos="0" relativeHeight="251715584" behindDoc="0" locked="0" layoutInCell="1" allowOverlap="1" wp14:anchorId="27F27044" wp14:editId="4E6D354D">
                <wp:simplePos x="0" y="0"/>
                <wp:positionH relativeFrom="column">
                  <wp:posOffset>3637473</wp:posOffset>
                </wp:positionH>
                <wp:positionV relativeFrom="paragraph">
                  <wp:posOffset>199500</wp:posOffset>
                </wp:positionV>
                <wp:extent cx="1028700" cy="854766"/>
                <wp:effectExtent l="0" t="0" r="0" b="254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547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B2CC8AE" w14:textId="77777777" w:rsidR="00C03104" w:rsidRPr="00001536" w:rsidRDefault="00C03104" w:rsidP="00C03104">
                            <w:pPr>
                              <w:pStyle w:val="af5"/>
                              <w:spacing w:before="0" w:after="0"/>
                              <w:rPr>
                                <w:lang w:val="ru-RU"/>
                              </w:rPr>
                            </w:pPr>
                            <w:r>
                              <w:rPr>
                                <w:color w:val="000000" w:themeColor="text1"/>
                                <w:kern w:val="24"/>
                                <w:sz w:val="21"/>
                                <w:szCs w:val="21"/>
                                <w:lang w:val="en-US"/>
                              </w:rPr>
                              <w:t>a</w:t>
                            </w:r>
                            <w:r w:rsidRPr="00C03104">
                              <w:rPr>
                                <w:color w:val="000000" w:themeColor="text1"/>
                                <w:kern w:val="24"/>
                                <w:sz w:val="21"/>
                                <w:szCs w:val="21"/>
                                <w:lang w:val="ru-RU"/>
                              </w:rPr>
                              <w:t xml:space="preserve"> = 25 </w:t>
                            </w:r>
                            <w:r>
                              <w:rPr>
                                <w:color w:val="000000" w:themeColor="text1"/>
                                <w:kern w:val="24"/>
                                <w:sz w:val="21"/>
                                <w:szCs w:val="21"/>
                                <w:lang w:val="ru-RU"/>
                              </w:rPr>
                              <w:t>мм</w:t>
                            </w:r>
                          </w:p>
                          <w:p w14:paraId="201B7F40" w14:textId="37507719" w:rsidR="00C03104" w:rsidRPr="00001536" w:rsidRDefault="002D7F3A" w:rsidP="00C03104">
                            <w:pPr>
                              <w:pStyle w:val="af5"/>
                              <w:spacing w:before="0" w:after="0"/>
                              <w:rPr>
                                <w:lang w:val="ru-RU"/>
                              </w:rPr>
                            </w:pPr>
                            <w:r>
                              <w:rPr>
                                <w:color w:val="000000" w:themeColor="text1"/>
                                <w:kern w:val="24"/>
                                <w:sz w:val="21"/>
                                <w:szCs w:val="21"/>
                              </w:rPr>
                              <w:t>f</w:t>
                            </w:r>
                            <w:r w:rsidR="00C03104" w:rsidRPr="00C03104">
                              <w:rPr>
                                <w:color w:val="000000" w:themeColor="text1"/>
                                <w:kern w:val="24"/>
                                <w:sz w:val="21"/>
                                <w:szCs w:val="21"/>
                                <w:lang w:val="ru-RU"/>
                              </w:rPr>
                              <w:t xml:space="preserve"> = </w:t>
                            </w:r>
                            <w:r>
                              <w:rPr>
                                <w:color w:val="000000" w:themeColor="text1"/>
                                <w:kern w:val="24"/>
                                <w:sz w:val="21"/>
                                <w:szCs w:val="21"/>
                                <w:lang w:val="en-US"/>
                              </w:rPr>
                              <w:t>57,</w:t>
                            </w:r>
                            <w:r w:rsidR="00C03104" w:rsidRPr="00C03104">
                              <w:rPr>
                                <w:color w:val="000000" w:themeColor="text1"/>
                                <w:kern w:val="24"/>
                                <w:sz w:val="21"/>
                                <w:szCs w:val="21"/>
                                <w:lang w:val="ru-RU"/>
                              </w:rPr>
                              <w:t xml:space="preserve">5 </w:t>
                            </w:r>
                            <w:r w:rsidR="00C03104">
                              <w:rPr>
                                <w:color w:val="000000" w:themeColor="text1"/>
                                <w:kern w:val="24"/>
                                <w:sz w:val="21"/>
                                <w:szCs w:val="21"/>
                                <w:lang w:val="ru-RU"/>
                              </w:rPr>
                              <w:t>мм</w:t>
                            </w:r>
                          </w:p>
                          <w:p w14:paraId="59ED6B07" w14:textId="6D17DF10" w:rsidR="00C03104" w:rsidRPr="00001536" w:rsidRDefault="002D7F3A" w:rsidP="00C03104">
                            <w:pPr>
                              <w:pStyle w:val="af5"/>
                              <w:spacing w:before="0" w:after="0"/>
                              <w:rPr>
                                <w:lang w:val="ru-RU"/>
                              </w:rPr>
                            </w:pPr>
                            <w:r>
                              <w:rPr>
                                <w:color w:val="000000" w:themeColor="text1"/>
                                <w:kern w:val="24"/>
                                <w:sz w:val="21"/>
                                <w:szCs w:val="21"/>
                              </w:rPr>
                              <w:t>g</w:t>
                            </w:r>
                            <w:r w:rsidR="00C03104" w:rsidRPr="00C03104">
                              <w:rPr>
                                <w:color w:val="000000" w:themeColor="text1"/>
                                <w:kern w:val="24"/>
                                <w:sz w:val="21"/>
                                <w:szCs w:val="21"/>
                                <w:lang w:val="ru-RU"/>
                              </w:rPr>
                              <w:t xml:space="preserve"> = </w:t>
                            </w:r>
                            <w:r>
                              <w:rPr>
                                <w:color w:val="000000" w:themeColor="text1"/>
                                <w:kern w:val="24"/>
                                <w:sz w:val="21"/>
                                <w:szCs w:val="21"/>
                                <w:lang w:val="en-US"/>
                              </w:rPr>
                              <w:t>70</w:t>
                            </w:r>
                            <w:r w:rsidR="00C03104" w:rsidRPr="00C03104">
                              <w:rPr>
                                <w:color w:val="000000" w:themeColor="text1"/>
                                <w:kern w:val="24"/>
                                <w:sz w:val="21"/>
                                <w:szCs w:val="21"/>
                                <w:lang w:val="ru-RU"/>
                              </w:rPr>
                              <w:t xml:space="preserve"> </w:t>
                            </w:r>
                            <w:r w:rsidR="00C03104">
                              <w:rPr>
                                <w:color w:val="000000" w:themeColor="text1"/>
                                <w:kern w:val="24"/>
                                <w:sz w:val="21"/>
                                <w:szCs w:val="21"/>
                                <w:lang w:val="ru-RU"/>
                              </w:rPr>
                              <w:t>мм</w:t>
                            </w:r>
                          </w:p>
                          <w:p w14:paraId="042FCEE7" w14:textId="17EA0335" w:rsidR="00C03104" w:rsidRDefault="002D7F3A" w:rsidP="00C03104">
                            <w:r>
                              <w:rPr>
                                <w:color w:val="000000" w:themeColor="text1"/>
                                <w:kern w:val="24"/>
                                <w:sz w:val="21"/>
                                <w:szCs w:val="21"/>
                                <w:lang w:val="en-US"/>
                              </w:rPr>
                              <w:t>h</w:t>
                            </w:r>
                            <w:r w:rsidR="00C03104" w:rsidRPr="00C03104">
                              <w:rPr>
                                <w:color w:val="000000" w:themeColor="text1"/>
                                <w:kern w:val="24"/>
                                <w:sz w:val="21"/>
                                <w:szCs w:val="21"/>
                              </w:rPr>
                              <w:t xml:space="preserve"> = </w:t>
                            </w:r>
                            <w:r>
                              <w:rPr>
                                <w:color w:val="000000" w:themeColor="text1"/>
                                <w:kern w:val="24"/>
                                <w:sz w:val="21"/>
                                <w:szCs w:val="21"/>
                                <w:lang w:val="en-US"/>
                              </w:rPr>
                              <w:t>65</w:t>
                            </w:r>
                            <w:r w:rsidR="00C03104" w:rsidRPr="00C03104">
                              <w:rPr>
                                <w:color w:val="000000" w:themeColor="text1"/>
                                <w:kern w:val="24"/>
                                <w:sz w:val="21"/>
                                <w:szCs w:val="21"/>
                              </w:rPr>
                              <w:t xml:space="preserve"> </w:t>
                            </w:r>
                            <w:r w:rsidR="00C03104">
                              <w:rPr>
                                <w:color w:val="000000" w:themeColor="text1"/>
                                <w:kern w:val="24"/>
                                <w:sz w:val="21"/>
                                <w:szCs w:val="21"/>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27044" id="_x0000_s1268" type="#_x0000_t202" style="position:absolute;left:0;text-align:left;margin-left:286.4pt;margin-top:15.7pt;width:81pt;height:67.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" stroked="f">
                <v:stroke joinstyle="round"/>
                <v:path arrowok="t"/>
                <v:textbox inset="0,0,0,0">
                  <w:txbxContent>
                    <w:p w14:paraId="1B2CC8AE" w14:textId="77777777" w:rsidR="00C03104" w:rsidRPr="00001536" w:rsidRDefault="00C03104" w:rsidP="00C03104">
                      <w:pPr>
                        <w:pStyle w:val="af5"/>
                        <w:spacing w:before="0" w:after="0"/>
                        <w:rPr>
                          <w:lang w:val="ru-RU"/>
                        </w:rPr>
                      </w:pPr>
                      <w:r>
                        <w:rPr>
                          <w:color w:val="000000" w:themeColor="text1"/>
                          <w:kern w:val="24"/>
                          <w:sz w:val="21"/>
                          <w:szCs w:val="21"/>
                          <w:lang w:val="en-US"/>
                        </w:rPr>
                        <w:t>a</w:t>
                      </w:r>
                      <w:r w:rsidRPr="00C03104">
                        <w:rPr>
                          <w:color w:val="000000" w:themeColor="text1"/>
                          <w:kern w:val="24"/>
                          <w:sz w:val="21"/>
                          <w:szCs w:val="21"/>
                          <w:lang w:val="ru-RU"/>
                        </w:rPr>
                        <w:t xml:space="preserve"> = 25 </w:t>
                      </w:r>
                      <w:r>
                        <w:rPr>
                          <w:color w:val="000000" w:themeColor="text1"/>
                          <w:kern w:val="24"/>
                          <w:sz w:val="21"/>
                          <w:szCs w:val="21"/>
                          <w:lang w:val="ru-RU"/>
                        </w:rPr>
                        <w:t>мм</w:t>
                      </w:r>
                    </w:p>
                    <w:p w14:paraId="201B7F40" w14:textId="37507719" w:rsidR="00C03104" w:rsidRPr="00001536" w:rsidRDefault="002D7F3A" w:rsidP="00C03104">
                      <w:pPr>
                        <w:pStyle w:val="af5"/>
                        <w:spacing w:before="0" w:after="0"/>
                        <w:rPr>
                          <w:lang w:val="ru-RU"/>
                        </w:rPr>
                      </w:pPr>
                      <w:r>
                        <w:rPr>
                          <w:color w:val="000000" w:themeColor="text1"/>
                          <w:kern w:val="24"/>
                          <w:sz w:val="21"/>
                          <w:szCs w:val="21"/>
                        </w:rPr>
                        <w:t>f</w:t>
                      </w:r>
                      <w:r w:rsidR="00C03104" w:rsidRPr="00C03104">
                        <w:rPr>
                          <w:color w:val="000000" w:themeColor="text1"/>
                          <w:kern w:val="24"/>
                          <w:sz w:val="21"/>
                          <w:szCs w:val="21"/>
                          <w:lang w:val="ru-RU"/>
                        </w:rPr>
                        <w:t xml:space="preserve"> = </w:t>
                      </w:r>
                      <w:r>
                        <w:rPr>
                          <w:color w:val="000000" w:themeColor="text1"/>
                          <w:kern w:val="24"/>
                          <w:sz w:val="21"/>
                          <w:szCs w:val="21"/>
                          <w:lang w:val="en-US"/>
                        </w:rPr>
                        <w:t>57,</w:t>
                      </w:r>
                      <w:r w:rsidR="00C03104" w:rsidRPr="00C03104">
                        <w:rPr>
                          <w:color w:val="000000" w:themeColor="text1"/>
                          <w:kern w:val="24"/>
                          <w:sz w:val="21"/>
                          <w:szCs w:val="21"/>
                          <w:lang w:val="ru-RU"/>
                        </w:rPr>
                        <w:t xml:space="preserve">5 </w:t>
                      </w:r>
                      <w:r w:rsidR="00C03104">
                        <w:rPr>
                          <w:color w:val="000000" w:themeColor="text1"/>
                          <w:kern w:val="24"/>
                          <w:sz w:val="21"/>
                          <w:szCs w:val="21"/>
                          <w:lang w:val="ru-RU"/>
                        </w:rPr>
                        <w:t>мм</w:t>
                      </w:r>
                    </w:p>
                    <w:p w14:paraId="59ED6B07" w14:textId="6D17DF10" w:rsidR="00C03104" w:rsidRPr="00001536" w:rsidRDefault="002D7F3A" w:rsidP="00C03104">
                      <w:pPr>
                        <w:pStyle w:val="af5"/>
                        <w:spacing w:before="0" w:after="0"/>
                        <w:rPr>
                          <w:lang w:val="ru-RU"/>
                        </w:rPr>
                      </w:pPr>
                      <w:r>
                        <w:rPr>
                          <w:color w:val="000000" w:themeColor="text1"/>
                          <w:kern w:val="24"/>
                          <w:sz w:val="21"/>
                          <w:szCs w:val="21"/>
                        </w:rPr>
                        <w:t>g</w:t>
                      </w:r>
                      <w:r w:rsidR="00C03104" w:rsidRPr="00C03104">
                        <w:rPr>
                          <w:color w:val="000000" w:themeColor="text1"/>
                          <w:kern w:val="24"/>
                          <w:sz w:val="21"/>
                          <w:szCs w:val="21"/>
                          <w:lang w:val="ru-RU"/>
                        </w:rPr>
                        <w:t xml:space="preserve"> = </w:t>
                      </w:r>
                      <w:r>
                        <w:rPr>
                          <w:color w:val="000000" w:themeColor="text1"/>
                          <w:kern w:val="24"/>
                          <w:sz w:val="21"/>
                          <w:szCs w:val="21"/>
                          <w:lang w:val="en-US"/>
                        </w:rPr>
                        <w:t>70</w:t>
                      </w:r>
                      <w:r w:rsidR="00C03104" w:rsidRPr="00C03104">
                        <w:rPr>
                          <w:color w:val="000000" w:themeColor="text1"/>
                          <w:kern w:val="24"/>
                          <w:sz w:val="21"/>
                          <w:szCs w:val="21"/>
                          <w:lang w:val="ru-RU"/>
                        </w:rPr>
                        <w:t xml:space="preserve"> </w:t>
                      </w:r>
                      <w:r w:rsidR="00C03104">
                        <w:rPr>
                          <w:color w:val="000000" w:themeColor="text1"/>
                          <w:kern w:val="24"/>
                          <w:sz w:val="21"/>
                          <w:szCs w:val="21"/>
                          <w:lang w:val="ru-RU"/>
                        </w:rPr>
                        <w:t>мм</w:t>
                      </w:r>
                    </w:p>
                    <w:p w14:paraId="042FCEE7" w14:textId="17EA0335" w:rsidR="00C03104" w:rsidRDefault="002D7F3A" w:rsidP="00C03104">
                      <w:r>
                        <w:rPr>
                          <w:color w:val="000000" w:themeColor="text1"/>
                          <w:kern w:val="24"/>
                          <w:sz w:val="21"/>
                          <w:szCs w:val="21"/>
                          <w:lang w:val="en-US"/>
                        </w:rPr>
                        <w:t>h</w:t>
                      </w:r>
                      <w:r w:rsidR="00C03104" w:rsidRPr="00C03104">
                        <w:rPr>
                          <w:color w:val="000000" w:themeColor="text1"/>
                          <w:kern w:val="24"/>
                          <w:sz w:val="21"/>
                          <w:szCs w:val="21"/>
                        </w:rPr>
                        <w:t xml:space="preserve"> = </w:t>
                      </w:r>
                      <w:r>
                        <w:rPr>
                          <w:color w:val="000000" w:themeColor="text1"/>
                          <w:kern w:val="24"/>
                          <w:sz w:val="21"/>
                          <w:szCs w:val="21"/>
                          <w:lang w:val="en-US"/>
                        </w:rPr>
                        <w:t>65</w:t>
                      </w:r>
                      <w:r w:rsidR="00C03104" w:rsidRPr="00C03104">
                        <w:rPr>
                          <w:color w:val="000000" w:themeColor="text1"/>
                          <w:kern w:val="24"/>
                          <w:sz w:val="21"/>
                          <w:szCs w:val="21"/>
                        </w:rPr>
                        <w:t xml:space="preserve"> </w:t>
                      </w:r>
                      <w:r w:rsidR="00C03104">
                        <w:rPr>
                          <w:color w:val="000000" w:themeColor="text1"/>
                          <w:kern w:val="24"/>
                          <w:sz w:val="21"/>
                          <w:szCs w:val="21"/>
                        </w:rPr>
                        <w:t>мм</w:t>
                      </w:r>
                    </w:p>
                  </w:txbxContent>
                </v:textbox>
              </v:shape>
            </w:pict>
          </mc:Fallback>
        </mc:AlternateContent>
      </w:r>
      <w:r w:rsidR="00A84F86" w:rsidRPr="003F2ECA">
        <w:rPr>
          <w:noProof/>
          <w:lang w:eastAsia="en-GB"/>
        </w:rPr>
        <w:drawing>
          <wp:inline distT="0" distB="0" distL="0" distR="0" wp14:anchorId="78E261DB" wp14:editId="6648BFE1">
            <wp:extent cx="3755523" cy="2023914"/>
            <wp:effectExtent l="0" t="0" r="0" b="0"/>
            <wp:docPr id="639" name="Grafik 24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lum/>
                      <a:alphaModFix/>
                    </a:blip>
                    <a:srcRect/>
                    <a:stretch>
                      <a:fillRect/>
                    </a:stretch>
                  </pic:blipFill>
                  <pic:spPr>
                    <a:xfrm>
                      <a:off x="0" y="0"/>
                      <a:ext cx="3755523" cy="2023914"/>
                    </a:xfrm>
                    <a:prstGeom prst="rect">
                      <a:avLst/>
                    </a:prstGeom>
                    <a:noFill/>
                    <a:ln>
                      <a:noFill/>
                      <a:prstDash/>
                    </a:ln>
                  </pic:spPr>
                </pic:pic>
              </a:graphicData>
            </a:graphic>
          </wp:inline>
        </w:drawing>
      </w:r>
    </w:p>
    <w:p w14:paraId="4E44ECEC" w14:textId="77777777" w:rsidR="00A84F86" w:rsidRPr="003F2ECA" w:rsidRDefault="00A84F86" w:rsidP="00895CB7">
      <w:pPr>
        <w:pStyle w:val="SingleTxtG"/>
        <w:pageBreakBefore/>
        <w:tabs>
          <w:tab w:val="clear" w:pos="1701"/>
        </w:tabs>
        <w:spacing w:before="240"/>
      </w:pPr>
      <w:r w:rsidRPr="003F2ECA">
        <w:lastRenderedPageBreak/>
        <w:t>3.4</w:t>
      </w:r>
      <w:r w:rsidRPr="003F2ECA">
        <w:tab/>
        <w:t>Категория 2а — малая табличка (330 х 165 мм)</w:t>
      </w:r>
    </w:p>
    <w:p w14:paraId="4541EF3B" w14:textId="77777777" w:rsidR="00A84F86" w:rsidRPr="003F2ECA" w:rsidRDefault="00A84F86" w:rsidP="00895CB7">
      <w:pPr>
        <w:pStyle w:val="1"/>
        <w:tabs>
          <w:tab w:val="left" w:pos="8505"/>
        </w:tabs>
        <w:spacing w:after="120"/>
        <w:ind w:left="1134"/>
        <w:jc w:val="left"/>
        <w:rPr>
          <w:szCs w:val="20"/>
        </w:rPr>
      </w:pPr>
      <w:r w:rsidRPr="003F2ECA">
        <w:rPr>
          <w:b w:val="0"/>
          <w:bCs w:val="0"/>
          <w:szCs w:val="20"/>
        </w:rPr>
        <w:t>Рис. A3-XII</w:t>
      </w:r>
      <w:r w:rsidRPr="003F2ECA">
        <w:rPr>
          <w:b w:val="0"/>
          <w:bCs w:val="0"/>
          <w:szCs w:val="20"/>
        </w:rPr>
        <w:br/>
      </w:r>
      <w:r w:rsidRPr="003F2ECA">
        <w:rPr>
          <w:szCs w:val="20"/>
        </w:rPr>
        <w:t>Точки измерения для таблички размером 330 х 165 мм</w:t>
      </w:r>
    </w:p>
    <w:p w14:paraId="0D837E95" w14:textId="07576C1E" w:rsidR="00A84F86" w:rsidRPr="003F2ECA" w:rsidRDefault="002D7F3A" w:rsidP="00A84F86">
      <w:pPr>
        <w:pStyle w:val="SingleTxtG"/>
      </w:pPr>
      <w:r>
        <w:rPr>
          <w:b/>
          <w:noProof/>
          <w:sz w:val="28"/>
          <w:lang w:eastAsia="en-GB"/>
        </w:rPr>
        <mc:AlternateContent>
          <mc:Choice Requires="wps">
            <w:drawing>
              <wp:anchor distT="0" distB="0" distL="114300" distR="114300" simplePos="0" relativeHeight="251725824" behindDoc="0" locked="0" layoutInCell="1" allowOverlap="1" wp14:anchorId="3FDB63A9" wp14:editId="383C3968">
                <wp:simplePos x="0" y="0"/>
                <wp:positionH relativeFrom="column">
                  <wp:posOffset>3756687</wp:posOffset>
                </wp:positionH>
                <wp:positionV relativeFrom="paragraph">
                  <wp:posOffset>171754</wp:posOffset>
                </wp:positionV>
                <wp:extent cx="1028700" cy="854766"/>
                <wp:effectExtent l="0" t="0" r="0" b="254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547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2543323" w14:textId="0BBE7274" w:rsidR="002D7F3A" w:rsidRPr="00001536" w:rsidRDefault="002D7F3A" w:rsidP="002D7F3A">
                            <w:pPr>
                              <w:pStyle w:val="af5"/>
                              <w:spacing w:before="0" w:after="0"/>
                              <w:rPr>
                                <w:lang w:val="ru-RU"/>
                              </w:rPr>
                            </w:pPr>
                            <w:proofErr w:type="spellStart"/>
                            <w:r>
                              <w:rPr>
                                <w:color w:val="000000" w:themeColor="text1"/>
                                <w:kern w:val="24"/>
                                <w:sz w:val="21"/>
                                <w:szCs w:val="21"/>
                                <w:lang w:val="en-US"/>
                              </w:rPr>
                              <w:t>i</w:t>
                            </w:r>
                            <w:proofErr w:type="spellEnd"/>
                            <w:r w:rsidRPr="00C03104">
                              <w:rPr>
                                <w:color w:val="000000" w:themeColor="text1"/>
                                <w:kern w:val="24"/>
                                <w:sz w:val="21"/>
                                <w:szCs w:val="21"/>
                                <w:lang w:val="ru-RU"/>
                              </w:rPr>
                              <w:t xml:space="preserve"> = </w:t>
                            </w:r>
                            <w:r>
                              <w:rPr>
                                <w:color w:val="000000" w:themeColor="text1"/>
                                <w:kern w:val="24"/>
                                <w:sz w:val="21"/>
                                <w:szCs w:val="21"/>
                                <w:lang w:val="en-US"/>
                              </w:rPr>
                              <w:t>32,5</w:t>
                            </w:r>
                            <w:r w:rsidRPr="00C03104">
                              <w:rPr>
                                <w:color w:val="000000" w:themeColor="text1"/>
                                <w:kern w:val="24"/>
                                <w:sz w:val="21"/>
                                <w:szCs w:val="21"/>
                                <w:lang w:val="ru-RU"/>
                              </w:rPr>
                              <w:t xml:space="preserve"> </w:t>
                            </w:r>
                            <w:r>
                              <w:rPr>
                                <w:color w:val="000000" w:themeColor="text1"/>
                                <w:kern w:val="24"/>
                                <w:sz w:val="21"/>
                                <w:szCs w:val="21"/>
                                <w:lang w:val="ru-RU"/>
                              </w:rPr>
                              <w:t>мм</w:t>
                            </w:r>
                          </w:p>
                          <w:p w14:paraId="433A70F3" w14:textId="165328E0" w:rsidR="002D7F3A" w:rsidRPr="00001536" w:rsidRDefault="002D7F3A" w:rsidP="002D7F3A">
                            <w:pPr>
                              <w:pStyle w:val="af5"/>
                              <w:spacing w:before="0" w:after="0"/>
                              <w:rPr>
                                <w:lang w:val="ru-RU"/>
                              </w:rPr>
                            </w:pPr>
                            <w:r>
                              <w:rPr>
                                <w:color w:val="000000" w:themeColor="text1"/>
                                <w:kern w:val="24"/>
                                <w:sz w:val="21"/>
                                <w:szCs w:val="21"/>
                              </w:rPr>
                              <w:t>j</w:t>
                            </w:r>
                            <w:r w:rsidRPr="00C03104">
                              <w:rPr>
                                <w:color w:val="000000" w:themeColor="text1"/>
                                <w:kern w:val="24"/>
                                <w:sz w:val="21"/>
                                <w:szCs w:val="21"/>
                                <w:lang w:val="ru-RU"/>
                              </w:rPr>
                              <w:t xml:space="preserve"> = </w:t>
                            </w:r>
                            <w:r>
                              <w:rPr>
                                <w:color w:val="000000" w:themeColor="text1"/>
                                <w:kern w:val="24"/>
                                <w:sz w:val="21"/>
                                <w:szCs w:val="21"/>
                                <w:lang w:val="en-US"/>
                              </w:rPr>
                              <w:t>100</w:t>
                            </w:r>
                            <w:r w:rsidRPr="00C03104">
                              <w:rPr>
                                <w:color w:val="000000" w:themeColor="text1"/>
                                <w:kern w:val="24"/>
                                <w:sz w:val="21"/>
                                <w:szCs w:val="21"/>
                                <w:lang w:val="ru-RU"/>
                              </w:rPr>
                              <w:t xml:space="preserve"> </w:t>
                            </w:r>
                            <w:r>
                              <w:rPr>
                                <w:color w:val="000000" w:themeColor="text1"/>
                                <w:kern w:val="24"/>
                                <w:sz w:val="21"/>
                                <w:szCs w:val="21"/>
                                <w:lang w:val="ru-RU"/>
                              </w:rPr>
                              <w:t>мм</w:t>
                            </w:r>
                          </w:p>
                          <w:p w14:paraId="340BECB3" w14:textId="3D77B894" w:rsidR="002D7F3A" w:rsidRPr="00001536" w:rsidRDefault="002D7F3A" w:rsidP="002D7F3A">
                            <w:pPr>
                              <w:pStyle w:val="af5"/>
                              <w:spacing w:before="0" w:after="0"/>
                              <w:rPr>
                                <w:lang w:val="ru-RU"/>
                              </w:rPr>
                            </w:pPr>
                            <w:r>
                              <w:rPr>
                                <w:color w:val="000000" w:themeColor="text1"/>
                                <w:kern w:val="24"/>
                                <w:sz w:val="21"/>
                                <w:szCs w:val="21"/>
                              </w:rPr>
                              <w:t>k</w:t>
                            </w:r>
                            <w:r w:rsidRPr="00C03104">
                              <w:rPr>
                                <w:color w:val="000000" w:themeColor="text1"/>
                                <w:kern w:val="24"/>
                                <w:sz w:val="21"/>
                                <w:szCs w:val="21"/>
                                <w:lang w:val="ru-RU"/>
                              </w:rPr>
                              <w:t xml:space="preserve"> = </w:t>
                            </w:r>
                            <w:r>
                              <w:rPr>
                                <w:color w:val="000000" w:themeColor="text1"/>
                                <w:kern w:val="24"/>
                                <w:sz w:val="21"/>
                                <w:szCs w:val="21"/>
                                <w:lang w:val="en-US"/>
                              </w:rPr>
                              <w:t>50</w:t>
                            </w:r>
                            <w:r w:rsidRPr="00C03104">
                              <w:rPr>
                                <w:color w:val="000000" w:themeColor="text1"/>
                                <w:kern w:val="24"/>
                                <w:sz w:val="21"/>
                                <w:szCs w:val="21"/>
                                <w:lang w:val="ru-RU"/>
                              </w:rPr>
                              <w:t xml:space="preserve"> </w:t>
                            </w:r>
                            <w:r>
                              <w:rPr>
                                <w:color w:val="000000" w:themeColor="text1"/>
                                <w:kern w:val="24"/>
                                <w:sz w:val="21"/>
                                <w:szCs w:val="21"/>
                                <w:lang w:val="ru-RU"/>
                              </w:rPr>
                              <w:t>мм</w:t>
                            </w:r>
                          </w:p>
                          <w:p w14:paraId="48846160" w14:textId="6A2EE64A" w:rsidR="002D7F3A" w:rsidRDefault="002D7F3A" w:rsidP="002D7F3A">
                            <w:r>
                              <w:rPr>
                                <w:color w:val="000000" w:themeColor="text1"/>
                                <w:kern w:val="24"/>
                                <w:sz w:val="21"/>
                                <w:szCs w:val="21"/>
                                <w:lang w:val="en-US"/>
                              </w:rPr>
                              <w:t>l</w:t>
                            </w:r>
                            <w:r w:rsidRPr="00C03104">
                              <w:rPr>
                                <w:color w:val="000000" w:themeColor="text1"/>
                                <w:kern w:val="24"/>
                                <w:sz w:val="21"/>
                                <w:szCs w:val="21"/>
                              </w:rPr>
                              <w:t xml:space="preserve"> = </w:t>
                            </w:r>
                            <w:r>
                              <w:rPr>
                                <w:color w:val="000000" w:themeColor="text1"/>
                                <w:kern w:val="24"/>
                                <w:sz w:val="21"/>
                                <w:szCs w:val="21"/>
                                <w:lang w:val="en-US"/>
                              </w:rPr>
                              <w:t>40</w:t>
                            </w:r>
                            <w:r w:rsidRPr="00C03104">
                              <w:rPr>
                                <w:color w:val="000000" w:themeColor="text1"/>
                                <w:kern w:val="24"/>
                                <w:sz w:val="21"/>
                                <w:szCs w:val="21"/>
                              </w:rPr>
                              <w:t xml:space="preserve"> </w:t>
                            </w:r>
                            <w:r>
                              <w:rPr>
                                <w:color w:val="000000" w:themeColor="text1"/>
                                <w:kern w:val="24"/>
                                <w:sz w:val="21"/>
                                <w:szCs w:val="21"/>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B63A9" id="Надпись 16" o:spid="_x0000_s1269" type="#_x0000_t202" style="position:absolute;left:0;text-align:left;margin-left:295.8pt;margin-top:13.5pt;width:81pt;height:67.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" stroked="f">
                <v:stroke joinstyle="round"/>
                <v:path arrowok="t"/>
                <v:textbox inset="0,0,0,0">
                  <w:txbxContent>
                    <w:p w14:paraId="12543323" w14:textId="0BBE7274" w:rsidR="002D7F3A" w:rsidRPr="00001536" w:rsidRDefault="002D7F3A" w:rsidP="002D7F3A">
                      <w:pPr>
                        <w:pStyle w:val="af5"/>
                        <w:spacing w:before="0" w:after="0"/>
                        <w:rPr>
                          <w:lang w:val="ru-RU"/>
                        </w:rPr>
                      </w:pPr>
                      <w:proofErr w:type="spellStart"/>
                      <w:r>
                        <w:rPr>
                          <w:color w:val="000000" w:themeColor="text1"/>
                          <w:kern w:val="24"/>
                          <w:sz w:val="21"/>
                          <w:szCs w:val="21"/>
                          <w:lang w:val="en-US"/>
                        </w:rPr>
                        <w:t>i</w:t>
                      </w:r>
                      <w:proofErr w:type="spellEnd"/>
                      <w:r w:rsidRPr="00C03104">
                        <w:rPr>
                          <w:color w:val="000000" w:themeColor="text1"/>
                          <w:kern w:val="24"/>
                          <w:sz w:val="21"/>
                          <w:szCs w:val="21"/>
                          <w:lang w:val="ru-RU"/>
                        </w:rPr>
                        <w:t xml:space="preserve"> = </w:t>
                      </w:r>
                      <w:r>
                        <w:rPr>
                          <w:color w:val="000000" w:themeColor="text1"/>
                          <w:kern w:val="24"/>
                          <w:sz w:val="21"/>
                          <w:szCs w:val="21"/>
                          <w:lang w:val="en-US"/>
                        </w:rPr>
                        <w:t>32,5</w:t>
                      </w:r>
                      <w:r w:rsidRPr="00C03104">
                        <w:rPr>
                          <w:color w:val="000000" w:themeColor="text1"/>
                          <w:kern w:val="24"/>
                          <w:sz w:val="21"/>
                          <w:szCs w:val="21"/>
                          <w:lang w:val="ru-RU"/>
                        </w:rPr>
                        <w:t xml:space="preserve"> </w:t>
                      </w:r>
                      <w:r>
                        <w:rPr>
                          <w:color w:val="000000" w:themeColor="text1"/>
                          <w:kern w:val="24"/>
                          <w:sz w:val="21"/>
                          <w:szCs w:val="21"/>
                          <w:lang w:val="ru-RU"/>
                        </w:rPr>
                        <w:t>мм</w:t>
                      </w:r>
                    </w:p>
                    <w:p w14:paraId="433A70F3" w14:textId="165328E0" w:rsidR="002D7F3A" w:rsidRPr="00001536" w:rsidRDefault="002D7F3A" w:rsidP="002D7F3A">
                      <w:pPr>
                        <w:pStyle w:val="af5"/>
                        <w:spacing w:before="0" w:after="0"/>
                        <w:rPr>
                          <w:lang w:val="ru-RU"/>
                        </w:rPr>
                      </w:pPr>
                      <w:r>
                        <w:rPr>
                          <w:color w:val="000000" w:themeColor="text1"/>
                          <w:kern w:val="24"/>
                          <w:sz w:val="21"/>
                          <w:szCs w:val="21"/>
                        </w:rPr>
                        <w:t>j</w:t>
                      </w:r>
                      <w:r w:rsidRPr="00C03104">
                        <w:rPr>
                          <w:color w:val="000000" w:themeColor="text1"/>
                          <w:kern w:val="24"/>
                          <w:sz w:val="21"/>
                          <w:szCs w:val="21"/>
                          <w:lang w:val="ru-RU"/>
                        </w:rPr>
                        <w:t xml:space="preserve"> = </w:t>
                      </w:r>
                      <w:r>
                        <w:rPr>
                          <w:color w:val="000000" w:themeColor="text1"/>
                          <w:kern w:val="24"/>
                          <w:sz w:val="21"/>
                          <w:szCs w:val="21"/>
                          <w:lang w:val="en-US"/>
                        </w:rPr>
                        <w:t>100</w:t>
                      </w:r>
                      <w:r w:rsidRPr="00C03104">
                        <w:rPr>
                          <w:color w:val="000000" w:themeColor="text1"/>
                          <w:kern w:val="24"/>
                          <w:sz w:val="21"/>
                          <w:szCs w:val="21"/>
                          <w:lang w:val="ru-RU"/>
                        </w:rPr>
                        <w:t xml:space="preserve"> </w:t>
                      </w:r>
                      <w:r>
                        <w:rPr>
                          <w:color w:val="000000" w:themeColor="text1"/>
                          <w:kern w:val="24"/>
                          <w:sz w:val="21"/>
                          <w:szCs w:val="21"/>
                          <w:lang w:val="ru-RU"/>
                        </w:rPr>
                        <w:t>мм</w:t>
                      </w:r>
                    </w:p>
                    <w:p w14:paraId="340BECB3" w14:textId="3D77B894" w:rsidR="002D7F3A" w:rsidRPr="00001536" w:rsidRDefault="002D7F3A" w:rsidP="002D7F3A">
                      <w:pPr>
                        <w:pStyle w:val="af5"/>
                        <w:spacing w:before="0" w:after="0"/>
                        <w:rPr>
                          <w:lang w:val="ru-RU"/>
                        </w:rPr>
                      </w:pPr>
                      <w:r>
                        <w:rPr>
                          <w:color w:val="000000" w:themeColor="text1"/>
                          <w:kern w:val="24"/>
                          <w:sz w:val="21"/>
                          <w:szCs w:val="21"/>
                        </w:rPr>
                        <w:t>k</w:t>
                      </w:r>
                      <w:r w:rsidRPr="00C03104">
                        <w:rPr>
                          <w:color w:val="000000" w:themeColor="text1"/>
                          <w:kern w:val="24"/>
                          <w:sz w:val="21"/>
                          <w:szCs w:val="21"/>
                          <w:lang w:val="ru-RU"/>
                        </w:rPr>
                        <w:t xml:space="preserve"> = </w:t>
                      </w:r>
                      <w:r>
                        <w:rPr>
                          <w:color w:val="000000" w:themeColor="text1"/>
                          <w:kern w:val="24"/>
                          <w:sz w:val="21"/>
                          <w:szCs w:val="21"/>
                          <w:lang w:val="en-US"/>
                        </w:rPr>
                        <w:t>50</w:t>
                      </w:r>
                      <w:r w:rsidRPr="00C03104">
                        <w:rPr>
                          <w:color w:val="000000" w:themeColor="text1"/>
                          <w:kern w:val="24"/>
                          <w:sz w:val="21"/>
                          <w:szCs w:val="21"/>
                          <w:lang w:val="ru-RU"/>
                        </w:rPr>
                        <w:t xml:space="preserve"> </w:t>
                      </w:r>
                      <w:r>
                        <w:rPr>
                          <w:color w:val="000000" w:themeColor="text1"/>
                          <w:kern w:val="24"/>
                          <w:sz w:val="21"/>
                          <w:szCs w:val="21"/>
                          <w:lang w:val="ru-RU"/>
                        </w:rPr>
                        <w:t>мм</w:t>
                      </w:r>
                    </w:p>
                    <w:p w14:paraId="48846160" w14:textId="6A2EE64A" w:rsidR="002D7F3A" w:rsidRDefault="002D7F3A" w:rsidP="002D7F3A">
                      <w:r>
                        <w:rPr>
                          <w:color w:val="000000" w:themeColor="text1"/>
                          <w:kern w:val="24"/>
                          <w:sz w:val="21"/>
                          <w:szCs w:val="21"/>
                          <w:lang w:val="en-US"/>
                        </w:rPr>
                        <w:t>l</w:t>
                      </w:r>
                      <w:r w:rsidRPr="00C03104">
                        <w:rPr>
                          <w:color w:val="000000" w:themeColor="text1"/>
                          <w:kern w:val="24"/>
                          <w:sz w:val="21"/>
                          <w:szCs w:val="21"/>
                        </w:rPr>
                        <w:t xml:space="preserve"> = </w:t>
                      </w:r>
                      <w:r>
                        <w:rPr>
                          <w:color w:val="000000" w:themeColor="text1"/>
                          <w:kern w:val="24"/>
                          <w:sz w:val="21"/>
                          <w:szCs w:val="21"/>
                          <w:lang w:val="en-US"/>
                        </w:rPr>
                        <w:t>40</w:t>
                      </w:r>
                      <w:r w:rsidRPr="00C03104">
                        <w:rPr>
                          <w:color w:val="000000" w:themeColor="text1"/>
                          <w:kern w:val="24"/>
                          <w:sz w:val="21"/>
                          <w:szCs w:val="21"/>
                        </w:rPr>
                        <w:t xml:space="preserve"> </w:t>
                      </w:r>
                      <w:r>
                        <w:rPr>
                          <w:color w:val="000000" w:themeColor="text1"/>
                          <w:kern w:val="24"/>
                          <w:sz w:val="21"/>
                          <w:szCs w:val="21"/>
                        </w:rPr>
                        <w:t>мм</w:t>
                      </w:r>
                    </w:p>
                  </w:txbxContent>
                </v:textbox>
              </v:shape>
            </w:pict>
          </mc:Fallback>
        </mc:AlternateContent>
      </w:r>
      <w:r w:rsidR="00A84F86" w:rsidRPr="003F2ECA">
        <w:rPr>
          <w:noProof/>
        </w:rPr>
        <mc:AlternateContent>
          <mc:Choice Requires="wps">
            <w:drawing>
              <wp:anchor distT="0" distB="0" distL="114300" distR="114300" simplePos="0" relativeHeight="251709440" behindDoc="0" locked="0" layoutInCell="1" allowOverlap="1" wp14:anchorId="2EBAC86C" wp14:editId="4EA79486">
                <wp:simplePos x="0" y="0"/>
                <wp:positionH relativeFrom="column">
                  <wp:posOffset>4017404</wp:posOffset>
                </wp:positionH>
                <wp:positionV relativeFrom="paragraph">
                  <wp:posOffset>191730</wp:posOffset>
                </wp:positionV>
                <wp:extent cx="601289" cy="728216"/>
                <wp:effectExtent l="0" t="0" r="8890" b="0"/>
                <wp:wrapNone/>
                <wp:docPr id="601"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9" cy="728216"/>
                        </a:xfrm>
                        <a:prstGeom prst="rect">
                          <a:avLst/>
                        </a:prstGeom>
                        <a:solidFill>
                          <a:schemeClr val="bg1"/>
                        </a:solidFill>
                        <a:ln>
                          <a:noFill/>
                        </a:ln>
                      </wps:spPr>
                      <wps:txbx>
                        <w:txbxContent>
                          <w:p w14:paraId="67AE2C7C" w14:textId="77777777" w:rsidR="00A84F86" w:rsidRPr="00B74CD1" w:rsidRDefault="00A84F86" w:rsidP="00A84F86">
                            <w:pPr>
                              <w:pStyle w:val="af5"/>
                              <w:spacing w:before="0" w:after="0" w:line="264" w:lineRule="auto"/>
                              <w:jc w:val="right"/>
                              <w:rPr>
                                <w:sz w:val="20"/>
                                <w:szCs w:val="20"/>
                              </w:rPr>
                            </w:pPr>
                            <w:r>
                              <w:rPr>
                                <w:sz w:val="20"/>
                                <w:szCs w:val="20"/>
                                <w:lang w:val="ru-RU"/>
                              </w:rPr>
                              <w:t>32,5</w:t>
                            </w:r>
                            <w:r w:rsidRPr="00B74CD1">
                              <w:rPr>
                                <w:sz w:val="20"/>
                                <w:szCs w:val="20"/>
                                <w:lang w:val="ru-RU"/>
                              </w:rPr>
                              <w:t xml:space="preserve"> мм</w:t>
                            </w:r>
                          </w:p>
                          <w:p w14:paraId="1FED7E26" w14:textId="77777777" w:rsidR="00A84F86" w:rsidRPr="00B74CD1" w:rsidRDefault="00A84F86" w:rsidP="00A84F86">
                            <w:pPr>
                              <w:pStyle w:val="af5"/>
                              <w:spacing w:before="0" w:after="0" w:line="264" w:lineRule="auto"/>
                              <w:jc w:val="right"/>
                              <w:rPr>
                                <w:sz w:val="20"/>
                                <w:szCs w:val="20"/>
                              </w:rPr>
                            </w:pPr>
                            <w:r>
                              <w:rPr>
                                <w:sz w:val="20"/>
                                <w:szCs w:val="20"/>
                                <w:lang w:val="ru-RU"/>
                              </w:rPr>
                              <w:t>100</w:t>
                            </w:r>
                            <w:r w:rsidRPr="00B74CD1">
                              <w:rPr>
                                <w:sz w:val="20"/>
                                <w:szCs w:val="20"/>
                                <w:lang w:val="ru-RU"/>
                              </w:rPr>
                              <w:t xml:space="preserve"> мм</w:t>
                            </w:r>
                          </w:p>
                          <w:p w14:paraId="750D2DE6" w14:textId="77777777" w:rsidR="00A84F86" w:rsidRDefault="00A84F86" w:rsidP="00A84F86">
                            <w:pPr>
                              <w:pStyle w:val="af5"/>
                              <w:spacing w:before="0" w:after="0" w:line="264" w:lineRule="auto"/>
                              <w:jc w:val="right"/>
                              <w:rPr>
                                <w:sz w:val="20"/>
                                <w:szCs w:val="20"/>
                                <w:lang w:val="ru-RU"/>
                              </w:rPr>
                            </w:pPr>
                            <w:r>
                              <w:rPr>
                                <w:sz w:val="20"/>
                                <w:szCs w:val="20"/>
                                <w:lang w:val="ru-RU"/>
                              </w:rPr>
                              <w:t>5</w:t>
                            </w:r>
                            <w:r w:rsidRPr="00B74CD1">
                              <w:rPr>
                                <w:sz w:val="20"/>
                                <w:szCs w:val="20"/>
                                <w:lang w:val="ru-RU"/>
                              </w:rPr>
                              <w:t>0 мм</w:t>
                            </w:r>
                          </w:p>
                          <w:p w14:paraId="15A6D64E" w14:textId="77777777" w:rsidR="00A84F86" w:rsidRPr="00DD0E9E" w:rsidRDefault="00A84F86" w:rsidP="00A84F86">
                            <w:pPr>
                              <w:pStyle w:val="af5"/>
                              <w:spacing w:before="0" w:after="0" w:line="264" w:lineRule="auto"/>
                              <w:jc w:val="right"/>
                              <w:rPr>
                                <w:sz w:val="20"/>
                                <w:szCs w:val="20"/>
                                <w:lang w:val="ru-RU"/>
                              </w:rPr>
                            </w:pPr>
                            <w:r>
                              <w:rPr>
                                <w:sz w:val="20"/>
                                <w:szCs w:val="20"/>
                                <w:lang w:val="ru-RU"/>
                              </w:rPr>
                              <w:t>40</w:t>
                            </w:r>
                            <w:r>
                              <w:rPr>
                                <w:sz w:val="20"/>
                                <w:szCs w:val="20"/>
                                <w:lang w:val="en-US"/>
                              </w:rPr>
                              <w:t xml:space="preserve"> </w:t>
                            </w:r>
                            <w:r>
                              <w:rPr>
                                <w:sz w:val="20"/>
                                <w:szCs w:val="20"/>
                                <w:lang w:val="ru-RU"/>
                              </w:rPr>
                              <w:t>мм</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AC86C" id="Textfeld 145" o:spid="_x0000_s1270" type="#_x0000_t202" style="position:absolute;left:0;text-align:left;margin-left:316.35pt;margin-top:15.1pt;width:47.35pt;height:5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" fillcolor="white [3212]" stroked="f">
                <v:textbox inset="0">
                  <w:txbxContent>
                    <w:p w14:paraId="67AE2C7C" w14:textId="77777777" w:rsidR="00A84F86" w:rsidRPr="00B74CD1" w:rsidRDefault="00A84F86" w:rsidP="00A84F86">
                      <w:pPr>
                        <w:pStyle w:val="af5"/>
                        <w:spacing w:before="0" w:after="0" w:line="264" w:lineRule="auto"/>
                        <w:jc w:val="right"/>
                        <w:rPr>
                          <w:sz w:val="20"/>
                          <w:szCs w:val="20"/>
                        </w:rPr>
                      </w:pPr>
                      <w:r>
                        <w:rPr>
                          <w:sz w:val="20"/>
                          <w:szCs w:val="20"/>
                          <w:lang w:val="ru-RU"/>
                        </w:rPr>
                        <w:t>32,5</w:t>
                      </w:r>
                      <w:r w:rsidRPr="00B74CD1">
                        <w:rPr>
                          <w:sz w:val="20"/>
                          <w:szCs w:val="20"/>
                          <w:lang w:val="ru-RU"/>
                        </w:rPr>
                        <w:t xml:space="preserve"> мм</w:t>
                      </w:r>
                    </w:p>
                    <w:p w14:paraId="1FED7E26" w14:textId="77777777" w:rsidR="00A84F86" w:rsidRPr="00B74CD1" w:rsidRDefault="00A84F86" w:rsidP="00A84F86">
                      <w:pPr>
                        <w:pStyle w:val="af5"/>
                        <w:spacing w:before="0" w:after="0" w:line="264" w:lineRule="auto"/>
                        <w:jc w:val="right"/>
                        <w:rPr>
                          <w:sz w:val="20"/>
                          <w:szCs w:val="20"/>
                        </w:rPr>
                      </w:pPr>
                      <w:r>
                        <w:rPr>
                          <w:sz w:val="20"/>
                          <w:szCs w:val="20"/>
                          <w:lang w:val="ru-RU"/>
                        </w:rPr>
                        <w:t>100</w:t>
                      </w:r>
                      <w:r w:rsidRPr="00B74CD1">
                        <w:rPr>
                          <w:sz w:val="20"/>
                          <w:szCs w:val="20"/>
                          <w:lang w:val="ru-RU"/>
                        </w:rPr>
                        <w:t xml:space="preserve"> мм</w:t>
                      </w:r>
                    </w:p>
                    <w:p w14:paraId="750D2DE6" w14:textId="77777777" w:rsidR="00A84F86" w:rsidRDefault="00A84F86" w:rsidP="00A84F86">
                      <w:pPr>
                        <w:pStyle w:val="af5"/>
                        <w:spacing w:before="0" w:after="0" w:line="264" w:lineRule="auto"/>
                        <w:jc w:val="right"/>
                        <w:rPr>
                          <w:sz w:val="20"/>
                          <w:szCs w:val="20"/>
                          <w:lang w:val="ru-RU"/>
                        </w:rPr>
                      </w:pPr>
                      <w:r>
                        <w:rPr>
                          <w:sz w:val="20"/>
                          <w:szCs w:val="20"/>
                          <w:lang w:val="ru-RU"/>
                        </w:rPr>
                        <w:t>5</w:t>
                      </w:r>
                      <w:r w:rsidRPr="00B74CD1">
                        <w:rPr>
                          <w:sz w:val="20"/>
                          <w:szCs w:val="20"/>
                          <w:lang w:val="ru-RU"/>
                        </w:rPr>
                        <w:t>0 мм</w:t>
                      </w:r>
                    </w:p>
                    <w:p w14:paraId="15A6D64E" w14:textId="77777777" w:rsidR="00A84F86" w:rsidRPr="00DD0E9E" w:rsidRDefault="00A84F86" w:rsidP="00A84F86">
                      <w:pPr>
                        <w:pStyle w:val="af5"/>
                        <w:spacing w:before="0" w:after="0" w:line="264" w:lineRule="auto"/>
                        <w:jc w:val="right"/>
                        <w:rPr>
                          <w:sz w:val="20"/>
                          <w:szCs w:val="20"/>
                          <w:lang w:val="ru-RU"/>
                        </w:rPr>
                      </w:pPr>
                      <w:r>
                        <w:rPr>
                          <w:sz w:val="20"/>
                          <w:szCs w:val="20"/>
                          <w:lang w:val="ru-RU"/>
                        </w:rPr>
                        <w:t>40</w:t>
                      </w:r>
                      <w:r>
                        <w:rPr>
                          <w:sz w:val="20"/>
                          <w:szCs w:val="20"/>
                          <w:lang w:val="en-US"/>
                        </w:rPr>
                        <w:t xml:space="preserve"> </w:t>
                      </w:r>
                      <w:r>
                        <w:rPr>
                          <w:sz w:val="20"/>
                          <w:szCs w:val="20"/>
                          <w:lang w:val="ru-RU"/>
                        </w:rPr>
                        <w:t>мм</w:t>
                      </w:r>
                    </w:p>
                  </w:txbxContent>
                </v:textbox>
              </v:shape>
            </w:pict>
          </mc:Fallback>
        </mc:AlternateContent>
      </w:r>
      <w:r w:rsidR="00A84F86" w:rsidRPr="003F2ECA">
        <w:rPr>
          <w:noProof/>
          <w:lang w:eastAsia="en-GB"/>
        </w:rPr>
        <w:drawing>
          <wp:inline distT="0" distB="0" distL="0" distR="0" wp14:anchorId="0DF9C8DA" wp14:editId="429B0373">
            <wp:extent cx="3895563" cy="1670764"/>
            <wp:effectExtent l="0" t="0" r="0" b="5636"/>
            <wp:docPr id="640" name="Grafik 24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lum/>
                      <a:alphaModFix/>
                    </a:blip>
                    <a:srcRect/>
                    <a:stretch>
                      <a:fillRect/>
                    </a:stretch>
                  </pic:blipFill>
                  <pic:spPr>
                    <a:xfrm>
                      <a:off x="0" y="0"/>
                      <a:ext cx="3895563" cy="1670764"/>
                    </a:xfrm>
                    <a:prstGeom prst="rect">
                      <a:avLst/>
                    </a:prstGeom>
                    <a:noFill/>
                    <a:ln>
                      <a:noFill/>
                      <a:prstDash/>
                    </a:ln>
                  </pic:spPr>
                </pic:pic>
              </a:graphicData>
            </a:graphic>
          </wp:inline>
        </w:drawing>
      </w:r>
    </w:p>
    <w:p w14:paraId="089BCCEF" w14:textId="77777777" w:rsidR="00A84F86" w:rsidRPr="003F2ECA" w:rsidRDefault="00A84F86" w:rsidP="00895CB7">
      <w:pPr>
        <w:pStyle w:val="SingleTxtG"/>
        <w:spacing w:before="360"/>
      </w:pPr>
      <w:r w:rsidRPr="003F2ECA">
        <w:t>3.5</w:t>
      </w:r>
      <w:r w:rsidRPr="003F2ECA">
        <w:tab/>
        <w:t>Категория 2b — широкая табличка (440 x 220 мм)</w:t>
      </w:r>
    </w:p>
    <w:p w14:paraId="5C11A625" w14:textId="77777777" w:rsidR="00A84F86" w:rsidRPr="003F2ECA" w:rsidRDefault="00A84F86" w:rsidP="00895CB7">
      <w:pPr>
        <w:pStyle w:val="1"/>
        <w:tabs>
          <w:tab w:val="left" w:pos="8505"/>
        </w:tabs>
        <w:spacing w:after="120"/>
        <w:ind w:left="1134"/>
        <w:jc w:val="left"/>
        <w:rPr>
          <w:szCs w:val="20"/>
        </w:rPr>
      </w:pPr>
      <w:r w:rsidRPr="003F2ECA">
        <w:rPr>
          <w:b w:val="0"/>
          <w:bCs w:val="0"/>
          <w:szCs w:val="20"/>
        </w:rPr>
        <w:t>Рис. A3-XIII</w:t>
      </w:r>
      <w:r w:rsidRPr="003F2ECA">
        <w:rPr>
          <w:b w:val="0"/>
          <w:bCs w:val="0"/>
          <w:szCs w:val="20"/>
        </w:rPr>
        <w:br/>
      </w:r>
      <w:r w:rsidRPr="003F2ECA">
        <w:rPr>
          <w:szCs w:val="20"/>
        </w:rPr>
        <w:t>Точки измерения для таблички размером 440 х 220 мм</w:t>
      </w:r>
    </w:p>
    <w:p w14:paraId="2C1FB18F" w14:textId="472F206C" w:rsidR="00A84F86" w:rsidRPr="003F2ECA" w:rsidRDefault="002D7F3A" w:rsidP="00A84F86">
      <w:pPr>
        <w:pStyle w:val="SingleTxtG"/>
      </w:pPr>
      <w:r>
        <w:rPr>
          <w:b/>
          <w:noProof/>
          <w:sz w:val="28"/>
          <w:lang w:eastAsia="en-GB"/>
        </w:rPr>
        <mc:AlternateContent>
          <mc:Choice Requires="wps">
            <w:drawing>
              <wp:anchor distT="0" distB="0" distL="114300" distR="114300" simplePos="0" relativeHeight="251723776" behindDoc="0" locked="0" layoutInCell="1" allowOverlap="1" wp14:anchorId="75FBA613" wp14:editId="681F42D7">
                <wp:simplePos x="0" y="0"/>
                <wp:positionH relativeFrom="column">
                  <wp:posOffset>4200774</wp:posOffset>
                </wp:positionH>
                <wp:positionV relativeFrom="paragraph">
                  <wp:posOffset>144863</wp:posOffset>
                </wp:positionV>
                <wp:extent cx="1028700" cy="854766"/>
                <wp:effectExtent l="0" t="0" r="0" b="254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547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4F0A68B" w14:textId="198BAC49" w:rsidR="002D7F3A" w:rsidRPr="00001536" w:rsidRDefault="002D7F3A" w:rsidP="002D7F3A">
                            <w:pPr>
                              <w:pStyle w:val="af5"/>
                              <w:spacing w:before="0" w:after="0"/>
                              <w:rPr>
                                <w:lang w:val="ru-RU"/>
                              </w:rPr>
                            </w:pPr>
                            <w:r>
                              <w:rPr>
                                <w:color w:val="000000" w:themeColor="text1"/>
                                <w:kern w:val="24"/>
                                <w:sz w:val="21"/>
                                <w:szCs w:val="21"/>
                                <w:lang w:val="en-US"/>
                              </w:rPr>
                              <w:t>m</w:t>
                            </w:r>
                            <w:r w:rsidRPr="00C03104">
                              <w:rPr>
                                <w:color w:val="000000" w:themeColor="text1"/>
                                <w:kern w:val="24"/>
                                <w:sz w:val="21"/>
                                <w:szCs w:val="21"/>
                                <w:lang w:val="ru-RU"/>
                              </w:rPr>
                              <w:t xml:space="preserve"> = </w:t>
                            </w:r>
                            <w:r>
                              <w:rPr>
                                <w:color w:val="000000" w:themeColor="text1"/>
                                <w:kern w:val="24"/>
                                <w:sz w:val="21"/>
                                <w:szCs w:val="21"/>
                                <w:lang w:val="en-US"/>
                              </w:rPr>
                              <w:t>50</w:t>
                            </w:r>
                            <w:r w:rsidRPr="00C03104">
                              <w:rPr>
                                <w:color w:val="000000" w:themeColor="text1"/>
                                <w:kern w:val="24"/>
                                <w:sz w:val="21"/>
                                <w:szCs w:val="21"/>
                                <w:lang w:val="ru-RU"/>
                              </w:rPr>
                              <w:t xml:space="preserve"> </w:t>
                            </w:r>
                            <w:r>
                              <w:rPr>
                                <w:color w:val="000000" w:themeColor="text1"/>
                                <w:kern w:val="24"/>
                                <w:sz w:val="21"/>
                                <w:szCs w:val="21"/>
                                <w:lang w:val="ru-RU"/>
                              </w:rPr>
                              <w:t>мм</w:t>
                            </w:r>
                          </w:p>
                          <w:p w14:paraId="4F321DE7" w14:textId="543ADB4E" w:rsidR="002D7F3A" w:rsidRPr="00001536" w:rsidRDefault="002D7F3A" w:rsidP="002D7F3A">
                            <w:pPr>
                              <w:pStyle w:val="af5"/>
                              <w:spacing w:before="0" w:after="0"/>
                              <w:rPr>
                                <w:lang w:val="ru-RU"/>
                              </w:rPr>
                            </w:pPr>
                            <w:r>
                              <w:rPr>
                                <w:color w:val="000000" w:themeColor="text1"/>
                                <w:kern w:val="24"/>
                                <w:sz w:val="21"/>
                                <w:szCs w:val="21"/>
                              </w:rPr>
                              <w:t>n</w:t>
                            </w:r>
                            <w:r w:rsidRPr="00C03104">
                              <w:rPr>
                                <w:color w:val="000000" w:themeColor="text1"/>
                                <w:kern w:val="24"/>
                                <w:sz w:val="21"/>
                                <w:szCs w:val="21"/>
                                <w:lang w:val="ru-RU"/>
                              </w:rPr>
                              <w:t xml:space="preserve"> = </w:t>
                            </w:r>
                            <w:r>
                              <w:rPr>
                                <w:color w:val="000000" w:themeColor="text1"/>
                                <w:kern w:val="24"/>
                                <w:sz w:val="21"/>
                                <w:szCs w:val="21"/>
                                <w:lang w:val="en-US"/>
                              </w:rPr>
                              <w:t>120</w:t>
                            </w:r>
                            <w:r w:rsidRPr="00C03104">
                              <w:rPr>
                                <w:color w:val="000000" w:themeColor="text1"/>
                                <w:kern w:val="24"/>
                                <w:sz w:val="21"/>
                                <w:szCs w:val="21"/>
                                <w:lang w:val="ru-RU"/>
                              </w:rPr>
                              <w:t xml:space="preserve"> </w:t>
                            </w:r>
                            <w:r>
                              <w:rPr>
                                <w:color w:val="000000" w:themeColor="text1"/>
                                <w:kern w:val="24"/>
                                <w:sz w:val="21"/>
                                <w:szCs w:val="21"/>
                                <w:lang w:val="ru-RU"/>
                              </w:rPr>
                              <w:t>мм</w:t>
                            </w:r>
                          </w:p>
                          <w:p w14:paraId="50B2070D" w14:textId="5CC119D9" w:rsidR="002D7F3A" w:rsidRPr="00001536" w:rsidRDefault="002D7F3A" w:rsidP="002D7F3A">
                            <w:pPr>
                              <w:pStyle w:val="af5"/>
                              <w:spacing w:before="0" w:after="0"/>
                              <w:rPr>
                                <w:lang w:val="ru-RU"/>
                              </w:rPr>
                            </w:pPr>
                            <w:r>
                              <w:rPr>
                                <w:color w:val="000000" w:themeColor="text1"/>
                                <w:kern w:val="24"/>
                                <w:sz w:val="21"/>
                                <w:szCs w:val="21"/>
                              </w:rPr>
                              <w:t xml:space="preserve">o </w:t>
                            </w:r>
                            <w:r w:rsidRPr="00C03104">
                              <w:rPr>
                                <w:color w:val="000000" w:themeColor="text1"/>
                                <w:kern w:val="24"/>
                                <w:sz w:val="21"/>
                                <w:szCs w:val="21"/>
                                <w:lang w:val="ru-RU"/>
                              </w:rPr>
                              <w:t>= 1</w:t>
                            </w:r>
                            <w:r>
                              <w:rPr>
                                <w:color w:val="000000" w:themeColor="text1"/>
                                <w:kern w:val="24"/>
                                <w:sz w:val="21"/>
                                <w:szCs w:val="21"/>
                                <w:lang w:val="en-US"/>
                              </w:rPr>
                              <w:t>45</w:t>
                            </w:r>
                            <w:r w:rsidRPr="00C03104">
                              <w:rPr>
                                <w:color w:val="000000" w:themeColor="text1"/>
                                <w:kern w:val="24"/>
                                <w:sz w:val="21"/>
                                <w:szCs w:val="21"/>
                                <w:lang w:val="ru-RU"/>
                              </w:rPr>
                              <w:t xml:space="preserve"> </w:t>
                            </w:r>
                            <w:r>
                              <w:rPr>
                                <w:color w:val="000000" w:themeColor="text1"/>
                                <w:kern w:val="24"/>
                                <w:sz w:val="21"/>
                                <w:szCs w:val="21"/>
                                <w:lang w:val="ru-RU"/>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BA613" id="Надпись 15" o:spid="_x0000_s1271" type="#_x0000_t202" style="position:absolute;left:0;text-align:left;margin-left:330.75pt;margin-top:11.4pt;width:81pt;height:67.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" stroked="f">
                <v:stroke joinstyle="round"/>
                <v:path arrowok="t"/>
                <v:textbox inset="0,0,0,0">
                  <w:txbxContent>
                    <w:p w14:paraId="74F0A68B" w14:textId="198BAC49" w:rsidR="002D7F3A" w:rsidRPr="00001536" w:rsidRDefault="002D7F3A" w:rsidP="002D7F3A">
                      <w:pPr>
                        <w:pStyle w:val="af5"/>
                        <w:spacing w:before="0" w:after="0"/>
                        <w:rPr>
                          <w:lang w:val="ru-RU"/>
                        </w:rPr>
                      </w:pPr>
                      <w:r>
                        <w:rPr>
                          <w:color w:val="000000" w:themeColor="text1"/>
                          <w:kern w:val="24"/>
                          <w:sz w:val="21"/>
                          <w:szCs w:val="21"/>
                          <w:lang w:val="en-US"/>
                        </w:rPr>
                        <w:t>m</w:t>
                      </w:r>
                      <w:r w:rsidRPr="00C03104">
                        <w:rPr>
                          <w:color w:val="000000" w:themeColor="text1"/>
                          <w:kern w:val="24"/>
                          <w:sz w:val="21"/>
                          <w:szCs w:val="21"/>
                          <w:lang w:val="ru-RU"/>
                        </w:rPr>
                        <w:t xml:space="preserve"> = </w:t>
                      </w:r>
                      <w:r>
                        <w:rPr>
                          <w:color w:val="000000" w:themeColor="text1"/>
                          <w:kern w:val="24"/>
                          <w:sz w:val="21"/>
                          <w:szCs w:val="21"/>
                          <w:lang w:val="en-US"/>
                        </w:rPr>
                        <w:t>50</w:t>
                      </w:r>
                      <w:r w:rsidRPr="00C03104">
                        <w:rPr>
                          <w:color w:val="000000" w:themeColor="text1"/>
                          <w:kern w:val="24"/>
                          <w:sz w:val="21"/>
                          <w:szCs w:val="21"/>
                          <w:lang w:val="ru-RU"/>
                        </w:rPr>
                        <w:t xml:space="preserve"> </w:t>
                      </w:r>
                      <w:r>
                        <w:rPr>
                          <w:color w:val="000000" w:themeColor="text1"/>
                          <w:kern w:val="24"/>
                          <w:sz w:val="21"/>
                          <w:szCs w:val="21"/>
                          <w:lang w:val="ru-RU"/>
                        </w:rPr>
                        <w:t>мм</w:t>
                      </w:r>
                    </w:p>
                    <w:p w14:paraId="4F321DE7" w14:textId="543ADB4E" w:rsidR="002D7F3A" w:rsidRPr="00001536" w:rsidRDefault="002D7F3A" w:rsidP="002D7F3A">
                      <w:pPr>
                        <w:pStyle w:val="af5"/>
                        <w:spacing w:before="0" w:after="0"/>
                        <w:rPr>
                          <w:lang w:val="ru-RU"/>
                        </w:rPr>
                      </w:pPr>
                      <w:r>
                        <w:rPr>
                          <w:color w:val="000000" w:themeColor="text1"/>
                          <w:kern w:val="24"/>
                          <w:sz w:val="21"/>
                          <w:szCs w:val="21"/>
                        </w:rPr>
                        <w:t>n</w:t>
                      </w:r>
                      <w:r w:rsidRPr="00C03104">
                        <w:rPr>
                          <w:color w:val="000000" w:themeColor="text1"/>
                          <w:kern w:val="24"/>
                          <w:sz w:val="21"/>
                          <w:szCs w:val="21"/>
                          <w:lang w:val="ru-RU"/>
                        </w:rPr>
                        <w:t xml:space="preserve"> = </w:t>
                      </w:r>
                      <w:r>
                        <w:rPr>
                          <w:color w:val="000000" w:themeColor="text1"/>
                          <w:kern w:val="24"/>
                          <w:sz w:val="21"/>
                          <w:szCs w:val="21"/>
                          <w:lang w:val="en-US"/>
                        </w:rPr>
                        <w:t>120</w:t>
                      </w:r>
                      <w:r w:rsidRPr="00C03104">
                        <w:rPr>
                          <w:color w:val="000000" w:themeColor="text1"/>
                          <w:kern w:val="24"/>
                          <w:sz w:val="21"/>
                          <w:szCs w:val="21"/>
                          <w:lang w:val="ru-RU"/>
                        </w:rPr>
                        <w:t xml:space="preserve"> </w:t>
                      </w:r>
                      <w:r>
                        <w:rPr>
                          <w:color w:val="000000" w:themeColor="text1"/>
                          <w:kern w:val="24"/>
                          <w:sz w:val="21"/>
                          <w:szCs w:val="21"/>
                          <w:lang w:val="ru-RU"/>
                        </w:rPr>
                        <w:t>мм</w:t>
                      </w:r>
                    </w:p>
                    <w:p w14:paraId="50B2070D" w14:textId="5CC119D9" w:rsidR="002D7F3A" w:rsidRPr="00001536" w:rsidRDefault="002D7F3A" w:rsidP="002D7F3A">
                      <w:pPr>
                        <w:pStyle w:val="af5"/>
                        <w:spacing w:before="0" w:after="0"/>
                        <w:rPr>
                          <w:lang w:val="ru-RU"/>
                        </w:rPr>
                      </w:pPr>
                      <w:r>
                        <w:rPr>
                          <w:color w:val="000000" w:themeColor="text1"/>
                          <w:kern w:val="24"/>
                          <w:sz w:val="21"/>
                          <w:szCs w:val="21"/>
                        </w:rPr>
                        <w:t xml:space="preserve">o </w:t>
                      </w:r>
                      <w:r w:rsidRPr="00C03104">
                        <w:rPr>
                          <w:color w:val="000000" w:themeColor="text1"/>
                          <w:kern w:val="24"/>
                          <w:sz w:val="21"/>
                          <w:szCs w:val="21"/>
                          <w:lang w:val="ru-RU"/>
                        </w:rPr>
                        <w:t>= 1</w:t>
                      </w:r>
                      <w:r>
                        <w:rPr>
                          <w:color w:val="000000" w:themeColor="text1"/>
                          <w:kern w:val="24"/>
                          <w:sz w:val="21"/>
                          <w:szCs w:val="21"/>
                          <w:lang w:val="en-US"/>
                        </w:rPr>
                        <w:t>45</w:t>
                      </w:r>
                      <w:r w:rsidRPr="00C03104">
                        <w:rPr>
                          <w:color w:val="000000" w:themeColor="text1"/>
                          <w:kern w:val="24"/>
                          <w:sz w:val="21"/>
                          <w:szCs w:val="21"/>
                          <w:lang w:val="ru-RU"/>
                        </w:rPr>
                        <w:t xml:space="preserve"> </w:t>
                      </w:r>
                      <w:r>
                        <w:rPr>
                          <w:color w:val="000000" w:themeColor="text1"/>
                          <w:kern w:val="24"/>
                          <w:sz w:val="21"/>
                          <w:szCs w:val="21"/>
                          <w:lang w:val="ru-RU"/>
                        </w:rPr>
                        <w:t>мм</w:t>
                      </w:r>
                    </w:p>
                  </w:txbxContent>
                </v:textbox>
              </v:shape>
            </w:pict>
          </mc:Fallback>
        </mc:AlternateContent>
      </w:r>
      <w:r w:rsidR="00A84F86" w:rsidRPr="003F2ECA">
        <w:rPr>
          <w:noProof/>
        </w:rPr>
        <mc:AlternateContent>
          <mc:Choice Requires="wps">
            <w:drawing>
              <wp:anchor distT="0" distB="0" distL="114300" distR="114300" simplePos="0" relativeHeight="251710464" behindDoc="0" locked="0" layoutInCell="1" allowOverlap="1" wp14:anchorId="4FE02BB7" wp14:editId="65F9FC9F">
                <wp:simplePos x="0" y="0"/>
                <wp:positionH relativeFrom="column">
                  <wp:posOffset>4465368</wp:posOffset>
                </wp:positionH>
                <wp:positionV relativeFrom="paragraph">
                  <wp:posOffset>134210</wp:posOffset>
                </wp:positionV>
                <wp:extent cx="555585" cy="572947"/>
                <wp:effectExtent l="0" t="0" r="0" b="0"/>
                <wp:wrapNone/>
                <wp:docPr id="602"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85" cy="572947"/>
                        </a:xfrm>
                        <a:prstGeom prst="rect">
                          <a:avLst/>
                        </a:prstGeom>
                        <a:solidFill>
                          <a:schemeClr val="bg1"/>
                        </a:solidFill>
                        <a:ln>
                          <a:noFill/>
                        </a:ln>
                      </wps:spPr>
                      <wps:txbx>
                        <w:txbxContent>
                          <w:p w14:paraId="69092AF9" w14:textId="77777777" w:rsidR="00A84F86" w:rsidRPr="00DD0E9E" w:rsidRDefault="00A84F86" w:rsidP="00A84F86">
                            <w:pPr>
                              <w:pStyle w:val="af5"/>
                              <w:spacing w:before="0" w:after="0" w:line="264" w:lineRule="auto"/>
                              <w:jc w:val="right"/>
                              <w:rPr>
                                <w:sz w:val="19"/>
                                <w:szCs w:val="19"/>
                              </w:rPr>
                            </w:pPr>
                            <w:r w:rsidRPr="00DD0E9E">
                              <w:rPr>
                                <w:sz w:val="19"/>
                                <w:szCs w:val="19"/>
                                <w:lang w:val="ru-RU"/>
                              </w:rPr>
                              <w:t>50 мм</w:t>
                            </w:r>
                          </w:p>
                          <w:p w14:paraId="1FC27849" w14:textId="77777777" w:rsidR="00A84F86" w:rsidRPr="00DD0E9E" w:rsidRDefault="00A84F86" w:rsidP="00A84F86">
                            <w:pPr>
                              <w:pStyle w:val="af5"/>
                              <w:spacing w:before="0" w:after="0" w:line="264" w:lineRule="auto"/>
                              <w:jc w:val="right"/>
                              <w:rPr>
                                <w:sz w:val="19"/>
                                <w:szCs w:val="19"/>
                              </w:rPr>
                            </w:pPr>
                            <w:r w:rsidRPr="00DD0E9E">
                              <w:rPr>
                                <w:sz w:val="19"/>
                                <w:szCs w:val="19"/>
                                <w:lang w:val="ru-RU"/>
                              </w:rPr>
                              <w:t>120 мм</w:t>
                            </w:r>
                          </w:p>
                          <w:p w14:paraId="028D5C98" w14:textId="77777777" w:rsidR="00A84F86" w:rsidRPr="00DD0E9E" w:rsidRDefault="00A84F86" w:rsidP="00A84F86">
                            <w:pPr>
                              <w:pStyle w:val="af5"/>
                              <w:spacing w:before="0" w:after="0" w:line="264" w:lineRule="auto"/>
                              <w:jc w:val="right"/>
                              <w:rPr>
                                <w:sz w:val="19"/>
                                <w:szCs w:val="19"/>
                                <w:lang w:val="ru-RU"/>
                              </w:rPr>
                            </w:pPr>
                            <w:r w:rsidRPr="00DD0E9E">
                              <w:rPr>
                                <w:sz w:val="19"/>
                                <w:szCs w:val="19"/>
                                <w:lang w:val="ru-RU"/>
                              </w:rPr>
                              <w:t>145 мм</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02BB7" id="_x0000_s1272" type="#_x0000_t202" style="position:absolute;left:0;text-align:left;margin-left:351.6pt;margin-top:10.55pt;width:43.75pt;height:4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" fillcolor="white [3212]" stroked="f">
                <v:textbox inset="0">
                  <w:txbxContent>
                    <w:p w14:paraId="69092AF9" w14:textId="77777777" w:rsidR="00A84F86" w:rsidRPr="00DD0E9E" w:rsidRDefault="00A84F86" w:rsidP="00A84F86">
                      <w:pPr>
                        <w:pStyle w:val="af5"/>
                        <w:spacing w:before="0" w:after="0" w:line="264" w:lineRule="auto"/>
                        <w:jc w:val="right"/>
                        <w:rPr>
                          <w:sz w:val="19"/>
                          <w:szCs w:val="19"/>
                        </w:rPr>
                      </w:pPr>
                      <w:r w:rsidRPr="00DD0E9E">
                        <w:rPr>
                          <w:sz w:val="19"/>
                          <w:szCs w:val="19"/>
                          <w:lang w:val="ru-RU"/>
                        </w:rPr>
                        <w:t>50 мм</w:t>
                      </w:r>
                    </w:p>
                    <w:p w14:paraId="1FC27849" w14:textId="77777777" w:rsidR="00A84F86" w:rsidRPr="00DD0E9E" w:rsidRDefault="00A84F86" w:rsidP="00A84F86">
                      <w:pPr>
                        <w:pStyle w:val="af5"/>
                        <w:spacing w:before="0" w:after="0" w:line="264" w:lineRule="auto"/>
                        <w:jc w:val="right"/>
                        <w:rPr>
                          <w:sz w:val="19"/>
                          <w:szCs w:val="19"/>
                        </w:rPr>
                      </w:pPr>
                      <w:r w:rsidRPr="00DD0E9E">
                        <w:rPr>
                          <w:sz w:val="19"/>
                          <w:szCs w:val="19"/>
                          <w:lang w:val="ru-RU"/>
                        </w:rPr>
                        <w:t>120 мм</w:t>
                      </w:r>
                    </w:p>
                    <w:p w14:paraId="028D5C98" w14:textId="77777777" w:rsidR="00A84F86" w:rsidRPr="00DD0E9E" w:rsidRDefault="00A84F86" w:rsidP="00A84F86">
                      <w:pPr>
                        <w:pStyle w:val="af5"/>
                        <w:spacing w:before="0" w:after="0" w:line="264" w:lineRule="auto"/>
                        <w:jc w:val="right"/>
                        <w:rPr>
                          <w:sz w:val="19"/>
                          <w:szCs w:val="19"/>
                          <w:lang w:val="ru-RU"/>
                        </w:rPr>
                      </w:pPr>
                      <w:r w:rsidRPr="00DD0E9E">
                        <w:rPr>
                          <w:sz w:val="19"/>
                          <w:szCs w:val="19"/>
                          <w:lang w:val="ru-RU"/>
                        </w:rPr>
                        <w:t>145 мм</w:t>
                      </w:r>
                    </w:p>
                  </w:txbxContent>
                </v:textbox>
              </v:shape>
            </w:pict>
          </mc:Fallback>
        </mc:AlternateContent>
      </w:r>
      <w:r w:rsidR="00A84F86" w:rsidRPr="003F2ECA">
        <w:rPr>
          <w:noProof/>
          <w:lang w:eastAsia="en-GB"/>
        </w:rPr>
        <w:drawing>
          <wp:inline distT="0" distB="0" distL="0" distR="0" wp14:anchorId="425D443E" wp14:editId="0F0FC842">
            <wp:extent cx="4262036" cy="1846082"/>
            <wp:effectExtent l="0" t="0" r="5164" b="1768"/>
            <wp:docPr id="641" name="Grafik 25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lum/>
                      <a:alphaModFix/>
                    </a:blip>
                    <a:srcRect/>
                    <a:stretch>
                      <a:fillRect/>
                    </a:stretch>
                  </pic:blipFill>
                  <pic:spPr>
                    <a:xfrm>
                      <a:off x="0" y="0"/>
                      <a:ext cx="4262036" cy="1846082"/>
                    </a:xfrm>
                    <a:prstGeom prst="rect">
                      <a:avLst/>
                    </a:prstGeom>
                    <a:noFill/>
                    <a:ln>
                      <a:noFill/>
                      <a:prstDash/>
                    </a:ln>
                  </pic:spPr>
                </pic:pic>
              </a:graphicData>
            </a:graphic>
          </wp:inline>
        </w:drawing>
      </w:r>
    </w:p>
    <w:p w14:paraId="56EB85CD" w14:textId="77777777" w:rsidR="00A84F86" w:rsidRPr="003F2ECA" w:rsidRDefault="00A84F86" w:rsidP="00A84F86">
      <w:pPr>
        <w:pStyle w:val="SingleTxtG"/>
        <w:tabs>
          <w:tab w:val="left" w:pos="2552"/>
        </w:tabs>
        <w:spacing w:before="240"/>
      </w:pPr>
      <w:r w:rsidRPr="003F2ECA">
        <w:rPr>
          <w:i/>
          <w:iCs/>
        </w:rPr>
        <w:t>Примечание:</w:t>
      </w:r>
      <w:r w:rsidRPr="003F2ECA">
        <w:rPr>
          <w:i/>
          <w:iCs/>
        </w:rPr>
        <w:tab/>
      </w:r>
      <w:r w:rsidRPr="003F2ECA">
        <w:tab/>
        <w:t>В случае устройств, предназначенных для освещения двух или всех регистрационных знаков, точки измерения определяются на основе согласования приведенных выше рисунков с контуром, указанным поставщиком или изготовителем; однако если две точки измерения находятся на расстоянии менее 30 мм друг от друга, то используется лишь одна из этих точек.</w:t>
      </w:r>
    </w:p>
    <w:p w14:paraId="2478F4EC" w14:textId="77777777" w:rsidR="00A84F86" w:rsidRPr="003F2ECA" w:rsidRDefault="00A84F86" w:rsidP="00895CB7">
      <w:pPr>
        <w:pStyle w:val="SingleTxtG"/>
        <w:tabs>
          <w:tab w:val="clear" w:pos="1701"/>
        </w:tabs>
        <w:spacing w:before="240"/>
      </w:pPr>
      <w:r w:rsidRPr="003F2ECA">
        <w:t>3.6</w:t>
      </w:r>
      <w:r w:rsidRPr="003F2ECA">
        <w:tab/>
        <w:t>Категория 1 (240 х 130 мм) для транспортных средств категории L</w:t>
      </w:r>
    </w:p>
    <w:p w14:paraId="4F58C758" w14:textId="77777777" w:rsidR="00A84F86" w:rsidRPr="003F2ECA" w:rsidRDefault="00A84F86" w:rsidP="00895CB7">
      <w:pPr>
        <w:pStyle w:val="1"/>
        <w:tabs>
          <w:tab w:val="left" w:pos="8505"/>
        </w:tabs>
        <w:spacing w:after="120"/>
        <w:ind w:left="1134"/>
        <w:jc w:val="left"/>
        <w:rPr>
          <w:szCs w:val="20"/>
        </w:rPr>
      </w:pPr>
      <w:r w:rsidRPr="003F2ECA">
        <w:rPr>
          <w:b w:val="0"/>
          <w:bCs w:val="0"/>
          <w:szCs w:val="20"/>
        </w:rPr>
        <w:t>Рис. A3-XIV</w:t>
      </w:r>
      <w:r w:rsidRPr="003F2ECA">
        <w:rPr>
          <w:b w:val="0"/>
          <w:bCs w:val="0"/>
          <w:szCs w:val="20"/>
        </w:rPr>
        <w:br/>
      </w:r>
      <w:r w:rsidRPr="003F2ECA">
        <w:rPr>
          <w:szCs w:val="20"/>
        </w:rPr>
        <w:t>Точки измерения для таблички размером 240 х 130 мм</w:t>
      </w:r>
    </w:p>
    <w:p w14:paraId="1BE44AFF" w14:textId="0320756A" w:rsidR="00A84F86" w:rsidRPr="003F2ECA" w:rsidRDefault="002D7F3A" w:rsidP="00A84F86">
      <w:pPr>
        <w:pStyle w:val="SingleTxtG"/>
      </w:pPr>
      <w:r>
        <w:rPr>
          <w:b/>
          <w:noProof/>
          <w:sz w:val="28"/>
          <w:lang w:eastAsia="en-GB"/>
        </w:rPr>
        <mc:AlternateContent>
          <mc:Choice Requires="wps">
            <w:drawing>
              <wp:anchor distT="0" distB="0" distL="114300" distR="114300" simplePos="0" relativeHeight="251721728" behindDoc="0" locked="0" layoutInCell="1" allowOverlap="1" wp14:anchorId="0F4505E7" wp14:editId="772F843A">
                <wp:simplePos x="0" y="0"/>
                <wp:positionH relativeFrom="column">
                  <wp:posOffset>4108147</wp:posOffset>
                </wp:positionH>
                <wp:positionV relativeFrom="paragraph">
                  <wp:posOffset>210875</wp:posOffset>
                </wp:positionV>
                <wp:extent cx="1028700" cy="854766"/>
                <wp:effectExtent l="0" t="0" r="0" b="254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547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F974696" w14:textId="4698D84A" w:rsidR="002D7F3A" w:rsidRPr="00001536" w:rsidRDefault="002D7F3A" w:rsidP="002D7F3A">
                            <w:pPr>
                              <w:pStyle w:val="af5"/>
                              <w:spacing w:before="0" w:after="0"/>
                              <w:rPr>
                                <w:lang w:val="ru-RU"/>
                              </w:rPr>
                            </w:pPr>
                            <w:r>
                              <w:rPr>
                                <w:color w:val="000000" w:themeColor="text1"/>
                                <w:kern w:val="24"/>
                                <w:sz w:val="21"/>
                                <w:szCs w:val="21"/>
                                <w:lang w:val="en-US"/>
                              </w:rPr>
                              <w:t>p</w:t>
                            </w:r>
                            <w:r w:rsidRPr="00C03104">
                              <w:rPr>
                                <w:color w:val="000000" w:themeColor="text1"/>
                                <w:kern w:val="24"/>
                                <w:sz w:val="21"/>
                                <w:szCs w:val="21"/>
                                <w:lang w:val="ru-RU"/>
                              </w:rPr>
                              <w:t xml:space="preserve"> = 25 </w:t>
                            </w:r>
                            <w:r>
                              <w:rPr>
                                <w:color w:val="000000" w:themeColor="text1"/>
                                <w:kern w:val="24"/>
                                <w:sz w:val="21"/>
                                <w:szCs w:val="21"/>
                                <w:lang w:val="ru-RU"/>
                              </w:rPr>
                              <w:t>мм</w:t>
                            </w:r>
                          </w:p>
                          <w:p w14:paraId="597BAA0E" w14:textId="63A7B7B9" w:rsidR="002D7F3A" w:rsidRPr="00001536" w:rsidRDefault="002D7F3A" w:rsidP="002D7F3A">
                            <w:pPr>
                              <w:pStyle w:val="af5"/>
                              <w:spacing w:before="0" w:after="0"/>
                              <w:rPr>
                                <w:lang w:val="ru-RU"/>
                              </w:rPr>
                            </w:pPr>
                            <w:r>
                              <w:rPr>
                                <w:color w:val="000000" w:themeColor="text1"/>
                                <w:kern w:val="24"/>
                                <w:sz w:val="21"/>
                                <w:szCs w:val="21"/>
                              </w:rPr>
                              <w:t>q</w:t>
                            </w:r>
                            <w:r w:rsidRPr="00C03104">
                              <w:rPr>
                                <w:color w:val="000000" w:themeColor="text1"/>
                                <w:kern w:val="24"/>
                                <w:sz w:val="21"/>
                                <w:szCs w:val="21"/>
                                <w:lang w:val="ru-RU"/>
                              </w:rPr>
                              <w:t xml:space="preserve"> = </w:t>
                            </w:r>
                            <w:r>
                              <w:rPr>
                                <w:color w:val="000000" w:themeColor="text1"/>
                                <w:kern w:val="24"/>
                                <w:sz w:val="21"/>
                                <w:szCs w:val="21"/>
                                <w:lang w:val="en-US"/>
                              </w:rPr>
                              <w:t>40</w:t>
                            </w:r>
                            <w:r w:rsidRPr="00C03104">
                              <w:rPr>
                                <w:color w:val="000000" w:themeColor="text1"/>
                                <w:kern w:val="24"/>
                                <w:sz w:val="21"/>
                                <w:szCs w:val="21"/>
                                <w:lang w:val="ru-RU"/>
                              </w:rPr>
                              <w:t xml:space="preserve"> </w:t>
                            </w:r>
                            <w:r>
                              <w:rPr>
                                <w:color w:val="000000" w:themeColor="text1"/>
                                <w:kern w:val="24"/>
                                <w:sz w:val="21"/>
                                <w:szCs w:val="21"/>
                                <w:lang w:val="ru-RU"/>
                              </w:rPr>
                              <w:t>мм</w:t>
                            </w:r>
                          </w:p>
                          <w:p w14:paraId="7837B273" w14:textId="37DA25CD" w:rsidR="002D7F3A" w:rsidRPr="00001536" w:rsidRDefault="002D7F3A" w:rsidP="002D7F3A">
                            <w:pPr>
                              <w:pStyle w:val="af5"/>
                              <w:spacing w:before="0" w:after="0"/>
                              <w:rPr>
                                <w:lang w:val="ru-RU"/>
                              </w:rPr>
                            </w:pPr>
                            <w:r>
                              <w:rPr>
                                <w:color w:val="000000" w:themeColor="text1"/>
                                <w:kern w:val="24"/>
                                <w:sz w:val="21"/>
                                <w:szCs w:val="21"/>
                              </w:rPr>
                              <w:t>r</w:t>
                            </w:r>
                            <w:r w:rsidRPr="00C03104">
                              <w:rPr>
                                <w:color w:val="000000" w:themeColor="text1"/>
                                <w:kern w:val="24"/>
                                <w:sz w:val="21"/>
                                <w:szCs w:val="21"/>
                                <w:lang w:val="ru-RU"/>
                              </w:rPr>
                              <w:t xml:space="preserve"> = </w:t>
                            </w:r>
                            <w:r>
                              <w:rPr>
                                <w:color w:val="000000" w:themeColor="text1"/>
                                <w:kern w:val="24"/>
                                <w:sz w:val="21"/>
                                <w:szCs w:val="21"/>
                                <w:lang w:val="en-US"/>
                              </w:rPr>
                              <w:t>65</w:t>
                            </w:r>
                            <w:r w:rsidRPr="00C03104">
                              <w:rPr>
                                <w:color w:val="000000" w:themeColor="text1"/>
                                <w:kern w:val="24"/>
                                <w:sz w:val="21"/>
                                <w:szCs w:val="21"/>
                                <w:lang w:val="ru-RU"/>
                              </w:rPr>
                              <w:t xml:space="preserve"> </w:t>
                            </w:r>
                            <w:r>
                              <w:rPr>
                                <w:color w:val="000000" w:themeColor="text1"/>
                                <w:kern w:val="24"/>
                                <w:sz w:val="21"/>
                                <w:szCs w:val="21"/>
                                <w:lang w:val="ru-RU"/>
                              </w:rPr>
                              <w:t>мм</w:t>
                            </w:r>
                          </w:p>
                          <w:p w14:paraId="0BC5DE0A" w14:textId="72175DEA" w:rsidR="002D7F3A" w:rsidRDefault="002D7F3A" w:rsidP="002D7F3A">
                            <w:r>
                              <w:rPr>
                                <w:color w:val="000000" w:themeColor="text1"/>
                                <w:kern w:val="24"/>
                                <w:sz w:val="21"/>
                                <w:szCs w:val="21"/>
                                <w:lang w:val="en-US"/>
                              </w:rPr>
                              <w:t>s</w:t>
                            </w:r>
                            <w:r w:rsidRPr="00C03104">
                              <w:rPr>
                                <w:color w:val="000000" w:themeColor="text1"/>
                                <w:kern w:val="24"/>
                                <w:sz w:val="21"/>
                                <w:szCs w:val="21"/>
                              </w:rPr>
                              <w:t xml:space="preserve"> = </w:t>
                            </w:r>
                            <w:r>
                              <w:rPr>
                                <w:color w:val="000000" w:themeColor="text1"/>
                                <w:kern w:val="24"/>
                                <w:sz w:val="21"/>
                                <w:szCs w:val="21"/>
                                <w:lang w:val="en-US"/>
                              </w:rPr>
                              <w:t>6</w:t>
                            </w:r>
                            <w:r w:rsidRPr="00C03104">
                              <w:rPr>
                                <w:color w:val="000000" w:themeColor="text1"/>
                                <w:kern w:val="24"/>
                                <w:sz w:val="21"/>
                                <w:szCs w:val="21"/>
                              </w:rPr>
                              <w:t xml:space="preserve">0 </w:t>
                            </w:r>
                            <w:r>
                              <w:rPr>
                                <w:color w:val="000000" w:themeColor="text1"/>
                                <w:kern w:val="24"/>
                                <w:sz w:val="21"/>
                                <w:szCs w:val="21"/>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05E7" id="Надпись 14" o:spid="_x0000_s1273" type="#_x0000_t202" style="position:absolute;left:0;text-align:left;margin-left:323.5pt;margin-top:16.6pt;width:81pt;height:6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" stroked="f">
                <v:stroke joinstyle="round"/>
                <v:path arrowok="t"/>
                <v:textbox inset="0,0,0,0">
                  <w:txbxContent>
                    <w:p w14:paraId="2F974696" w14:textId="4698D84A" w:rsidR="002D7F3A" w:rsidRPr="00001536" w:rsidRDefault="002D7F3A" w:rsidP="002D7F3A">
                      <w:pPr>
                        <w:pStyle w:val="af5"/>
                        <w:spacing w:before="0" w:after="0"/>
                        <w:rPr>
                          <w:lang w:val="ru-RU"/>
                        </w:rPr>
                      </w:pPr>
                      <w:r>
                        <w:rPr>
                          <w:color w:val="000000" w:themeColor="text1"/>
                          <w:kern w:val="24"/>
                          <w:sz w:val="21"/>
                          <w:szCs w:val="21"/>
                          <w:lang w:val="en-US"/>
                        </w:rPr>
                        <w:t>p</w:t>
                      </w:r>
                      <w:r w:rsidRPr="00C03104">
                        <w:rPr>
                          <w:color w:val="000000" w:themeColor="text1"/>
                          <w:kern w:val="24"/>
                          <w:sz w:val="21"/>
                          <w:szCs w:val="21"/>
                          <w:lang w:val="ru-RU"/>
                        </w:rPr>
                        <w:t xml:space="preserve"> = 25 </w:t>
                      </w:r>
                      <w:r>
                        <w:rPr>
                          <w:color w:val="000000" w:themeColor="text1"/>
                          <w:kern w:val="24"/>
                          <w:sz w:val="21"/>
                          <w:szCs w:val="21"/>
                          <w:lang w:val="ru-RU"/>
                        </w:rPr>
                        <w:t>мм</w:t>
                      </w:r>
                    </w:p>
                    <w:p w14:paraId="597BAA0E" w14:textId="63A7B7B9" w:rsidR="002D7F3A" w:rsidRPr="00001536" w:rsidRDefault="002D7F3A" w:rsidP="002D7F3A">
                      <w:pPr>
                        <w:pStyle w:val="af5"/>
                        <w:spacing w:before="0" w:after="0"/>
                        <w:rPr>
                          <w:lang w:val="ru-RU"/>
                        </w:rPr>
                      </w:pPr>
                      <w:r>
                        <w:rPr>
                          <w:color w:val="000000" w:themeColor="text1"/>
                          <w:kern w:val="24"/>
                          <w:sz w:val="21"/>
                          <w:szCs w:val="21"/>
                        </w:rPr>
                        <w:t>q</w:t>
                      </w:r>
                      <w:r w:rsidRPr="00C03104">
                        <w:rPr>
                          <w:color w:val="000000" w:themeColor="text1"/>
                          <w:kern w:val="24"/>
                          <w:sz w:val="21"/>
                          <w:szCs w:val="21"/>
                          <w:lang w:val="ru-RU"/>
                        </w:rPr>
                        <w:t xml:space="preserve"> = </w:t>
                      </w:r>
                      <w:r>
                        <w:rPr>
                          <w:color w:val="000000" w:themeColor="text1"/>
                          <w:kern w:val="24"/>
                          <w:sz w:val="21"/>
                          <w:szCs w:val="21"/>
                          <w:lang w:val="en-US"/>
                        </w:rPr>
                        <w:t>40</w:t>
                      </w:r>
                      <w:r w:rsidRPr="00C03104">
                        <w:rPr>
                          <w:color w:val="000000" w:themeColor="text1"/>
                          <w:kern w:val="24"/>
                          <w:sz w:val="21"/>
                          <w:szCs w:val="21"/>
                          <w:lang w:val="ru-RU"/>
                        </w:rPr>
                        <w:t xml:space="preserve"> </w:t>
                      </w:r>
                      <w:r>
                        <w:rPr>
                          <w:color w:val="000000" w:themeColor="text1"/>
                          <w:kern w:val="24"/>
                          <w:sz w:val="21"/>
                          <w:szCs w:val="21"/>
                          <w:lang w:val="ru-RU"/>
                        </w:rPr>
                        <w:t>мм</w:t>
                      </w:r>
                    </w:p>
                    <w:p w14:paraId="7837B273" w14:textId="37DA25CD" w:rsidR="002D7F3A" w:rsidRPr="00001536" w:rsidRDefault="002D7F3A" w:rsidP="002D7F3A">
                      <w:pPr>
                        <w:pStyle w:val="af5"/>
                        <w:spacing w:before="0" w:after="0"/>
                        <w:rPr>
                          <w:lang w:val="ru-RU"/>
                        </w:rPr>
                      </w:pPr>
                      <w:r>
                        <w:rPr>
                          <w:color w:val="000000" w:themeColor="text1"/>
                          <w:kern w:val="24"/>
                          <w:sz w:val="21"/>
                          <w:szCs w:val="21"/>
                        </w:rPr>
                        <w:t>r</w:t>
                      </w:r>
                      <w:r w:rsidRPr="00C03104">
                        <w:rPr>
                          <w:color w:val="000000" w:themeColor="text1"/>
                          <w:kern w:val="24"/>
                          <w:sz w:val="21"/>
                          <w:szCs w:val="21"/>
                          <w:lang w:val="ru-RU"/>
                        </w:rPr>
                        <w:t xml:space="preserve"> = </w:t>
                      </w:r>
                      <w:r>
                        <w:rPr>
                          <w:color w:val="000000" w:themeColor="text1"/>
                          <w:kern w:val="24"/>
                          <w:sz w:val="21"/>
                          <w:szCs w:val="21"/>
                          <w:lang w:val="en-US"/>
                        </w:rPr>
                        <w:t>65</w:t>
                      </w:r>
                      <w:r w:rsidRPr="00C03104">
                        <w:rPr>
                          <w:color w:val="000000" w:themeColor="text1"/>
                          <w:kern w:val="24"/>
                          <w:sz w:val="21"/>
                          <w:szCs w:val="21"/>
                          <w:lang w:val="ru-RU"/>
                        </w:rPr>
                        <w:t xml:space="preserve"> </w:t>
                      </w:r>
                      <w:r>
                        <w:rPr>
                          <w:color w:val="000000" w:themeColor="text1"/>
                          <w:kern w:val="24"/>
                          <w:sz w:val="21"/>
                          <w:szCs w:val="21"/>
                          <w:lang w:val="ru-RU"/>
                        </w:rPr>
                        <w:t>мм</w:t>
                      </w:r>
                    </w:p>
                    <w:p w14:paraId="0BC5DE0A" w14:textId="72175DEA" w:rsidR="002D7F3A" w:rsidRDefault="002D7F3A" w:rsidP="002D7F3A">
                      <w:r>
                        <w:rPr>
                          <w:color w:val="000000" w:themeColor="text1"/>
                          <w:kern w:val="24"/>
                          <w:sz w:val="21"/>
                          <w:szCs w:val="21"/>
                          <w:lang w:val="en-US"/>
                        </w:rPr>
                        <w:t>s</w:t>
                      </w:r>
                      <w:r w:rsidRPr="00C03104">
                        <w:rPr>
                          <w:color w:val="000000" w:themeColor="text1"/>
                          <w:kern w:val="24"/>
                          <w:sz w:val="21"/>
                          <w:szCs w:val="21"/>
                        </w:rPr>
                        <w:t xml:space="preserve"> = </w:t>
                      </w:r>
                      <w:r>
                        <w:rPr>
                          <w:color w:val="000000" w:themeColor="text1"/>
                          <w:kern w:val="24"/>
                          <w:sz w:val="21"/>
                          <w:szCs w:val="21"/>
                          <w:lang w:val="en-US"/>
                        </w:rPr>
                        <w:t>6</w:t>
                      </w:r>
                      <w:r w:rsidRPr="00C03104">
                        <w:rPr>
                          <w:color w:val="000000" w:themeColor="text1"/>
                          <w:kern w:val="24"/>
                          <w:sz w:val="21"/>
                          <w:szCs w:val="21"/>
                        </w:rPr>
                        <w:t xml:space="preserve">0 </w:t>
                      </w:r>
                      <w:r>
                        <w:rPr>
                          <w:color w:val="000000" w:themeColor="text1"/>
                          <w:kern w:val="24"/>
                          <w:sz w:val="21"/>
                          <w:szCs w:val="21"/>
                        </w:rPr>
                        <w:t>мм</w:t>
                      </w:r>
                    </w:p>
                  </w:txbxContent>
                </v:textbox>
              </v:shape>
            </w:pict>
          </mc:Fallback>
        </mc:AlternateContent>
      </w:r>
      <w:r w:rsidR="00A84F86" w:rsidRPr="003F2ECA">
        <w:rPr>
          <w:noProof/>
        </w:rPr>
        <mc:AlternateContent>
          <mc:Choice Requires="wps">
            <w:drawing>
              <wp:anchor distT="0" distB="0" distL="114300" distR="114300" simplePos="0" relativeHeight="251711488" behindDoc="0" locked="0" layoutInCell="1" allowOverlap="1" wp14:anchorId="6B823542" wp14:editId="7D422866">
                <wp:simplePos x="0" y="0"/>
                <wp:positionH relativeFrom="column">
                  <wp:posOffset>4352387</wp:posOffset>
                </wp:positionH>
                <wp:positionV relativeFrom="paragraph">
                  <wp:posOffset>198755</wp:posOffset>
                </wp:positionV>
                <wp:extent cx="601289" cy="728216"/>
                <wp:effectExtent l="0" t="0" r="8890" b="0"/>
                <wp:wrapNone/>
                <wp:docPr id="603"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9" cy="728216"/>
                        </a:xfrm>
                        <a:prstGeom prst="rect">
                          <a:avLst/>
                        </a:prstGeom>
                        <a:solidFill>
                          <a:schemeClr val="bg1"/>
                        </a:solidFill>
                        <a:ln>
                          <a:noFill/>
                        </a:ln>
                      </wps:spPr>
                      <wps:txbx>
                        <w:txbxContent>
                          <w:p w14:paraId="3BEAD988" w14:textId="77777777" w:rsidR="00A84F86" w:rsidRPr="00B74CD1" w:rsidRDefault="00A84F86" w:rsidP="00A84F86">
                            <w:pPr>
                              <w:pStyle w:val="af5"/>
                              <w:spacing w:before="0" w:after="0" w:line="264" w:lineRule="auto"/>
                              <w:jc w:val="right"/>
                              <w:rPr>
                                <w:sz w:val="20"/>
                                <w:szCs w:val="20"/>
                              </w:rPr>
                            </w:pPr>
                            <w:r>
                              <w:rPr>
                                <w:sz w:val="20"/>
                                <w:szCs w:val="20"/>
                                <w:lang w:val="ru-RU"/>
                              </w:rPr>
                              <w:t>25</w:t>
                            </w:r>
                            <w:r w:rsidRPr="00B74CD1">
                              <w:rPr>
                                <w:sz w:val="20"/>
                                <w:szCs w:val="20"/>
                                <w:lang w:val="ru-RU"/>
                              </w:rPr>
                              <w:t xml:space="preserve"> мм</w:t>
                            </w:r>
                          </w:p>
                          <w:p w14:paraId="3BA7FEC7" w14:textId="77777777" w:rsidR="00A84F86" w:rsidRPr="00B74CD1" w:rsidRDefault="00A84F86" w:rsidP="00A84F86">
                            <w:pPr>
                              <w:pStyle w:val="af5"/>
                              <w:spacing w:before="0" w:after="0" w:line="264" w:lineRule="auto"/>
                              <w:jc w:val="right"/>
                              <w:rPr>
                                <w:sz w:val="20"/>
                                <w:szCs w:val="20"/>
                              </w:rPr>
                            </w:pPr>
                            <w:r>
                              <w:rPr>
                                <w:sz w:val="20"/>
                                <w:szCs w:val="20"/>
                                <w:lang w:val="ru-RU"/>
                              </w:rPr>
                              <w:t>40</w:t>
                            </w:r>
                            <w:r w:rsidRPr="00B74CD1">
                              <w:rPr>
                                <w:sz w:val="20"/>
                                <w:szCs w:val="20"/>
                                <w:lang w:val="ru-RU"/>
                              </w:rPr>
                              <w:t xml:space="preserve"> мм</w:t>
                            </w:r>
                          </w:p>
                          <w:p w14:paraId="36E5F4AE" w14:textId="77777777" w:rsidR="00A84F86" w:rsidRDefault="00A84F86" w:rsidP="00A84F86">
                            <w:pPr>
                              <w:pStyle w:val="af5"/>
                              <w:spacing w:before="0" w:after="0" w:line="264" w:lineRule="auto"/>
                              <w:jc w:val="right"/>
                              <w:rPr>
                                <w:sz w:val="20"/>
                                <w:szCs w:val="20"/>
                                <w:lang w:val="ru-RU"/>
                              </w:rPr>
                            </w:pPr>
                            <w:r>
                              <w:rPr>
                                <w:sz w:val="20"/>
                                <w:szCs w:val="20"/>
                                <w:lang w:val="ru-RU"/>
                              </w:rPr>
                              <w:t>65</w:t>
                            </w:r>
                            <w:r w:rsidRPr="00B74CD1">
                              <w:rPr>
                                <w:sz w:val="20"/>
                                <w:szCs w:val="20"/>
                                <w:lang w:val="ru-RU"/>
                              </w:rPr>
                              <w:t xml:space="preserve"> мм</w:t>
                            </w:r>
                          </w:p>
                          <w:p w14:paraId="2EE88FA1" w14:textId="77777777" w:rsidR="00A84F86" w:rsidRPr="00DD0E9E" w:rsidRDefault="00A84F86" w:rsidP="00A84F86">
                            <w:pPr>
                              <w:pStyle w:val="af5"/>
                              <w:spacing w:before="0" w:after="0" w:line="264" w:lineRule="auto"/>
                              <w:jc w:val="right"/>
                              <w:rPr>
                                <w:sz w:val="20"/>
                                <w:szCs w:val="20"/>
                                <w:lang w:val="ru-RU"/>
                              </w:rPr>
                            </w:pPr>
                            <w:r>
                              <w:rPr>
                                <w:sz w:val="20"/>
                                <w:szCs w:val="20"/>
                                <w:lang w:val="ru-RU"/>
                              </w:rPr>
                              <w:t>60</w:t>
                            </w:r>
                            <w:r>
                              <w:rPr>
                                <w:sz w:val="20"/>
                                <w:szCs w:val="20"/>
                                <w:lang w:val="en-US"/>
                              </w:rPr>
                              <w:t xml:space="preserve"> </w:t>
                            </w:r>
                            <w:r>
                              <w:rPr>
                                <w:sz w:val="20"/>
                                <w:szCs w:val="20"/>
                                <w:lang w:val="ru-RU"/>
                              </w:rPr>
                              <w:t>мм</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23542" id="_x0000_s1274" type="#_x0000_t202" style="position:absolute;left:0;text-align:left;margin-left:342.7pt;margin-top:15.65pt;width:47.35pt;height:57.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" fillcolor="white [3212]" stroked="f">
                <v:textbox inset="0">
                  <w:txbxContent>
                    <w:p w14:paraId="3BEAD988" w14:textId="77777777" w:rsidR="00A84F86" w:rsidRPr="00B74CD1" w:rsidRDefault="00A84F86" w:rsidP="00A84F86">
                      <w:pPr>
                        <w:pStyle w:val="af5"/>
                        <w:spacing w:before="0" w:after="0" w:line="264" w:lineRule="auto"/>
                        <w:jc w:val="right"/>
                        <w:rPr>
                          <w:sz w:val="20"/>
                          <w:szCs w:val="20"/>
                        </w:rPr>
                      </w:pPr>
                      <w:r>
                        <w:rPr>
                          <w:sz w:val="20"/>
                          <w:szCs w:val="20"/>
                          <w:lang w:val="ru-RU"/>
                        </w:rPr>
                        <w:t>25</w:t>
                      </w:r>
                      <w:r w:rsidRPr="00B74CD1">
                        <w:rPr>
                          <w:sz w:val="20"/>
                          <w:szCs w:val="20"/>
                          <w:lang w:val="ru-RU"/>
                        </w:rPr>
                        <w:t xml:space="preserve"> мм</w:t>
                      </w:r>
                    </w:p>
                    <w:p w14:paraId="3BA7FEC7" w14:textId="77777777" w:rsidR="00A84F86" w:rsidRPr="00B74CD1" w:rsidRDefault="00A84F86" w:rsidP="00A84F86">
                      <w:pPr>
                        <w:pStyle w:val="af5"/>
                        <w:spacing w:before="0" w:after="0" w:line="264" w:lineRule="auto"/>
                        <w:jc w:val="right"/>
                        <w:rPr>
                          <w:sz w:val="20"/>
                          <w:szCs w:val="20"/>
                        </w:rPr>
                      </w:pPr>
                      <w:r>
                        <w:rPr>
                          <w:sz w:val="20"/>
                          <w:szCs w:val="20"/>
                          <w:lang w:val="ru-RU"/>
                        </w:rPr>
                        <w:t>40</w:t>
                      </w:r>
                      <w:r w:rsidRPr="00B74CD1">
                        <w:rPr>
                          <w:sz w:val="20"/>
                          <w:szCs w:val="20"/>
                          <w:lang w:val="ru-RU"/>
                        </w:rPr>
                        <w:t xml:space="preserve"> мм</w:t>
                      </w:r>
                    </w:p>
                    <w:p w14:paraId="36E5F4AE" w14:textId="77777777" w:rsidR="00A84F86" w:rsidRDefault="00A84F86" w:rsidP="00A84F86">
                      <w:pPr>
                        <w:pStyle w:val="af5"/>
                        <w:spacing w:before="0" w:after="0" w:line="264" w:lineRule="auto"/>
                        <w:jc w:val="right"/>
                        <w:rPr>
                          <w:sz w:val="20"/>
                          <w:szCs w:val="20"/>
                          <w:lang w:val="ru-RU"/>
                        </w:rPr>
                      </w:pPr>
                      <w:r>
                        <w:rPr>
                          <w:sz w:val="20"/>
                          <w:szCs w:val="20"/>
                          <w:lang w:val="ru-RU"/>
                        </w:rPr>
                        <w:t>65</w:t>
                      </w:r>
                      <w:r w:rsidRPr="00B74CD1">
                        <w:rPr>
                          <w:sz w:val="20"/>
                          <w:szCs w:val="20"/>
                          <w:lang w:val="ru-RU"/>
                        </w:rPr>
                        <w:t xml:space="preserve"> мм</w:t>
                      </w:r>
                    </w:p>
                    <w:p w14:paraId="2EE88FA1" w14:textId="77777777" w:rsidR="00A84F86" w:rsidRPr="00DD0E9E" w:rsidRDefault="00A84F86" w:rsidP="00A84F86">
                      <w:pPr>
                        <w:pStyle w:val="af5"/>
                        <w:spacing w:before="0" w:after="0" w:line="264" w:lineRule="auto"/>
                        <w:jc w:val="right"/>
                        <w:rPr>
                          <w:sz w:val="20"/>
                          <w:szCs w:val="20"/>
                          <w:lang w:val="ru-RU"/>
                        </w:rPr>
                      </w:pPr>
                      <w:r>
                        <w:rPr>
                          <w:sz w:val="20"/>
                          <w:szCs w:val="20"/>
                          <w:lang w:val="ru-RU"/>
                        </w:rPr>
                        <w:t>60</w:t>
                      </w:r>
                      <w:r>
                        <w:rPr>
                          <w:sz w:val="20"/>
                          <w:szCs w:val="20"/>
                          <w:lang w:val="en-US"/>
                        </w:rPr>
                        <w:t xml:space="preserve"> </w:t>
                      </w:r>
                      <w:r>
                        <w:rPr>
                          <w:sz w:val="20"/>
                          <w:szCs w:val="20"/>
                          <w:lang w:val="ru-RU"/>
                        </w:rPr>
                        <w:t>мм</w:t>
                      </w:r>
                    </w:p>
                  </w:txbxContent>
                </v:textbox>
              </v:shape>
            </w:pict>
          </mc:Fallback>
        </mc:AlternateContent>
      </w:r>
      <w:r w:rsidR="00A84F86" w:rsidRPr="003F2ECA">
        <w:rPr>
          <w:noProof/>
          <w:lang w:eastAsia="en-GB"/>
        </w:rPr>
        <w:drawing>
          <wp:inline distT="0" distB="0" distL="0" distR="0" wp14:anchorId="6E14C1F8" wp14:editId="2D623D1B">
            <wp:extent cx="4231084" cy="1877756"/>
            <wp:effectExtent l="0" t="0" r="0" b="8194"/>
            <wp:docPr id="642"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lum/>
                      <a:alphaModFix/>
                    </a:blip>
                    <a:srcRect/>
                    <a:stretch>
                      <a:fillRect/>
                    </a:stretch>
                  </pic:blipFill>
                  <pic:spPr>
                    <a:xfrm>
                      <a:off x="0" y="0"/>
                      <a:ext cx="4231084" cy="1877756"/>
                    </a:xfrm>
                    <a:prstGeom prst="rect">
                      <a:avLst/>
                    </a:prstGeom>
                    <a:noFill/>
                    <a:ln>
                      <a:noFill/>
                      <a:prstDash/>
                    </a:ln>
                  </pic:spPr>
                </pic:pic>
              </a:graphicData>
            </a:graphic>
          </wp:inline>
        </w:drawing>
      </w:r>
    </w:p>
    <w:p w14:paraId="201DCBD1" w14:textId="77777777" w:rsidR="00A84F86" w:rsidRPr="003F2ECA" w:rsidRDefault="00A84F86" w:rsidP="00895CB7">
      <w:pPr>
        <w:pStyle w:val="SingleTxtG"/>
        <w:pageBreakBefore/>
        <w:spacing w:before="240"/>
      </w:pPr>
      <w:r w:rsidRPr="003F2ECA">
        <w:lastRenderedPageBreak/>
        <w:t>3.7</w:t>
      </w:r>
      <w:r w:rsidRPr="003F2ECA">
        <w:tab/>
        <w:t>Категория 2 (280 х 200 мм) для транспортных средств категории L</w:t>
      </w:r>
    </w:p>
    <w:p w14:paraId="3220C6BA" w14:textId="3FB0D0C1" w:rsidR="00A84F86" w:rsidRPr="003F2ECA" w:rsidRDefault="00A84F86" w:rsidP="00895CB7">
      <w:pPr>
        <w:pStyle w:val="1"/>
        <w:tabs>
          <w:tab w:val="left" w:pos="8505"/>
        </w:tabs>
        <w:spacing w:after="120"/>
        <w:ind w:left="1134"/>
        <w:jc w:val="left"/>
        <w:rPr>
          <w:szCs w:val="20"/>
        </w:rPr>
      </w:pPr>
      <w:r w:rsidRPr="003F2ECA">
        <w:rPr>
          <w:b w:val="0"/>
          <w:bCs w:val="0"/>
          <w:szCs w:val="20"/>
        </w:rPr>
        <w:t>Рис. A3-XV</w:t>
      </w:r>
      <w:r w:rsidRPr="003F2ECA">
        <w:rPr>
          <w:b w:val="0"/>
          <w:bCs w:val="0"/>
          <w:szCs w:val="20"/>
        </w:rPr>
        <w:br/>
      </w:r>
      <w:r w:rsidRPr="003F2ECA">
        <w:rPr>
          <w:szCs w:val="20"/>
        </w:rPr>
        <w:t>Точки измерения для таблички размером 280 х 200 мм</w:t>
      </w:r>
    </w:p>
    <w:p w14:paraId="2E749115" w14:textId="7D45435E" w:rsidR="00A84F86" w:rsidRPr="003F2ECA" w:rsidRDefault="002D7F3A" w:rsidP="00A84F86">
      <w:pPr>
        <w:pStyle w:val="SingleTxtG"/>
      </w:pPr>
      <w:r>
        <w:rPr>
          <w:b/>
          <w:noProof/>
          <w:sz w:val="28"/>
          <w:lang w:eastAsia="en-GB"/>
        </w:rPr>
        <mc:AlternateContent>
          <mc:Choice Requires="wps">
            <w:drawing>
              <wp:anchor distT="0" distB="0" distL="114300" distR="114300" simplePos="0" relativeHeight="251719680" behindDoc="0" locked="0" layoutInCell="1" allowOverlap="1" wp14:anchorId="2D2A8343" wp14:editId="7DD6AC27">
                <wp:simplePos x="0" y="0"/>
                <wp:positionH relativeFrom="column">
                  <wp:posOffset>4445938</wp:posOffset>
                </wp:positionH>
                <wp:positionV relativeFrom="paragraph">
                  <wp:posOffset>178628</wp:posOffset>
                </wp:positionV>
                <wp:extent cx="1028700" cy="854766"/>
                <wp:effectExtent l="0" t="0" r="0" b="254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547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789D5CF" w14:textId="3C4EB8C5" w:rsidR="002D7F3A" w:rsidRPr="00001536" w:rsidRDefault="002D7F3A" w:rsidP="002D7F3A">
                            <w:pPr>
                              <w:pStyle w:val="af5"/>
                              <w:spacing w:before="0" w:after="0"/>
                              <w:rPr>
                                <w:lang w:val="ru-RU"/>
                              </w:rPr>
                            </w:pPr>
                            <w:r>
                              <w:rPr>
                                <w:color w:val="000000" w:themeColor="text1"/>
                                <w:kern w:val="24"/>
                                <w:sz w:val="21"/>
                                <w:szCs w:val="21"/>
                                <w:lang w:val="en-US"/>
                              </w:rPr>
                              <w:t>t</w:t>
                            </w:r>
                            <w:r w:rsidRPr="00C03104">
                              <w:rPr>
                                <w:color w:val="000000" w:themeColor="text1"/>
                                <w:kern w:val="24"/>
                                <w:sz w:val="21"/>
                                <w:szCs w:val="21"/>
                                <w:lang w:val="ru-RU"/>
                              </w:rPr>
                              <w:t xml:space="preserve"> = 25 </w:t>
                            </w:r>
                            <w:r>
                              <w:rPr>
                                <w:color w:val="000000" w:themeColor="text1"/>
                                <w:kern w:val="24"/>
                                <w:sz w:val="21"/>
                                <w:szCs w:val="21"/>
                                <w:lang w:val="ru-RU"/>
                              </w:rPr>
                              <w:t>мм</w:t>
                            </w:r>
                          </w:p>
                          <w:p w14:paraId="4DDC1999" w14:textId="2ADD0548" w:rsidR="002D7F3A" w:rsidRPr="00001536" w:rsidRDefault="002D7F3A" w:rsidP="002D7F3A">
                            <w:pPr>
                              <w:pStyle w:val="af5"/>
                              <w:spacing w:before="0" w:after="0"/>
                              <w:rPr>
                                <w:lang w:val="ru-RU"/>
                              </w:rPr>
                            </w:pPr>
                            <w:r>
                              <w:rPr>
                                <w:color w:val="000000" w:themeColor="text1"/>
                                <w:kern w:val="24"/>
                                <w:sz w:val="21"/>
                                <w:szCs w:val="21"/>
                              </w:rPr>
                              <w:t>u</w:t>
                            </w:r>
                            <w:r w:rsidRPr="00C03104">
                              <w:rPr>
                                <w:color w:val="000000" w:themeColor="text1"/>
                                <w:kern w:val="24"/>
                                <w:sz w:val="21"/>
                                <w:szCs w:val="21"/>
                                <w:lang w:val="ru-RU"/>
                              </w:rPr>
                              <w:t xml:space="preserve"> = </w:t>
                            </w:r>
                            <w:r>
                              <w:rPr>
                                <w:color w:val="000000" w:themeColor="text1"/>
                                <w:kern w:val="24"/>
                                <w:sz w:val="21"/>
                                <w:szCs w:val="21"/>
                                <w:lang w:val="en-US"/>
                              </w:rPr>
                              <w:t>7</w:t>
                            </w:r>
                            <w:r w:rsidRPr="00C03104">
                              <w:rPr>
                                <w:color w:val="000000" w:themeColor="text1"/>
                                <w:kern w:val="24"/>
                                <w:sz w:val="21"/>
                                <w:szCs w:val="21"/>
                                <w:lang w:val="ru-RU"/>
                              </w:rPr>
                              <w:t xml:space="preserve">5 </w:t>
                            </w:r>
                            <w:r>
                              <w:rPr>
                                <w:color w:val="000000" w:themeColor="text1"/>
                                <w:kern w:val="24"/>
                                <w:sz w:val="21"/>
                                <w:szCs w:val="21"/>
                                <w:lang w:val="ru-RU"/>
                              </w:rPr>
                              <w:t>мм</w:t>
                            </w:r>
                          </w:p>
                          <w:p w14:paraId="0FCEF3A7" w14:textId="4039D435" w:rsidR="002D7F3A" w:rsidRPr="00001536" w:rsidRDefault="002D7F3A" w:rsidP="002D7F3A">
                            <w:pPr>
                              <w:pStyle w:val="af5"/>
                              <w:spacing w:before="0" w:after="0"/>
                              <w:rPr>
                                <w:lang w:val="ru-RU"/>
                              </w:rPr>
                            </w:pPr>
                            <w:r>
                              <w:rPr>
                                <w:color w:val="000000" w:themeColor="text1"/>
                                <w:kern w:val="24"/>
                                <w:sz w:val="21"/>
                                <w:szCs w:val="21"/>
                              </w:rPr>
                              <w:t>v</w:t>
                            </w:r>
                            <w:r w:rsidRPr="00C03104">
                              <w:rPr>
                                <w:color w:val="000000" w:themeColor="text1"/>
                                <w:kern w:val="24"/>
                                <w:sz w:val="21"/>
                                <w:szCs w:val="21"/>
                                <w:lang w:val="ru-RU"/>
                              </w:rPr>
                              <w:t xml:space="preserve"> = </w:t>
                            </w:r>
                            <w:r>
                              <w:rPr>
                                <w:color w:val="000000" w:themeColor="text1"/>
                                <w:kern w:val="24"/>
                                <w:sz w:val="21"/>
                                <w:szCs w:val="21"/>
                                <w:lang w:val="en-US"/>
                              </w:rPr>
                              <w:t>80</w:t>
                            </w:r>
                            <w:r w:rsidRPr="00C03104">
                              <w:rPr>
                                <w:color w:val="000000" w:themeColor="text1"/>
                                <w:kern w:val="24"/>
                                <w:sz w:val="21"/>
                                <w:szCs w:val="21"/>
                                <w:lang w:val="ru-RU"/>
                              </w:rPr>
                              <w:t xml:space="preserve"> </w:t>
                            </w:r>
                            <w:r>
                              <w:rPr>
                                <w:color w:val="000000" w:themeColor="text1"/>
                                <w:kern w:val="24"/>
                                <w:sz w:val="21"/>
                                <w:szCs w:val="21"/>
                                <w:lang w:val="ru-RU"/>
                              </w:rPr>
                              <w:t>мм</w:t>
                            </w:r>
                          </w:p>
                          <w:p w14:paraId="116604D2" w14:textId="55CA76E2" w:rsidR="002D7F3A" w:rsidRDefault="002D7F3A" w:rsidP="002D7F3A">
                            <w:r>
                              <w:rPr>
                                <w:color w:val="000000" w:themeColor="text1"/>
                                <w:kern w:val="24"/>
                                <w:sz w:val="21"/>
                                <w:szCs w:val="21"/>
                                <w:lang w:val="en-US"/>
                              </w:rPr>
                              <w:t>w</w:t>
                            </w:r>
                            <w:r w:rsidRPr="00C03104">
                              <w:rPr>
                                <w:color w:val="000000" w:themeColor="text1"/>
                                <w:kern w:val="24"/>
                                <w:sz w:val="21"/>
                                <w:szCs w:val="21"/>
                              </w:rPr>
                              <w:t xml:space="preserve"> = </w:t>
                            </w:r>
                            <w:r>
                              <w:rPr>
                                <w:color w:val="000000" w:themeColor="text1"/>
                                <w:kern w:val="24"/>
                                <w:sz w:val="21"/>
                                <w:szCs w:val="21"/>
                                <w:lang w:val="en-US"/>
                              </w:rPr>
                              <w:t>7</w:t>
                            </w:r>
                            <w:r w:rsidRPr="00C03104">
                              <w:rPr>
                                <w:color w:val="000000" w:themeColor="text1"/>
                                <w:kern w:val="24"/>
                                <w:sz w:val="21"/>
                                <w:szCs w:val="21"/>
                              </w:rPr>
                              <w:t xml:space="preserve">0 </w:t>
                            </w:r>
                            <w:r>
                              <w:rPr>
                                <w:color w:val="000000" w:themeColor="text1"/>
                                <w:kern w:val="24"/>
                                <w:sz w:val="21"/>
                                <w:szCs w:val="21"/>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A8343" id="Надпись 13" o:spid="_x0000_s1275" type="#_x0000_t202" style="position:absolute;left:0;text-align:left;margin-left:350.05pt;margin-top:14.05pt;width:81pt;height:6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" stroked="f">
                <v:stroke joinstyle="round"/>
                <v:path arrowok="t"/>
                <v:textbox inset="0,0,0,0">
                  <w:txbxContent>
                    <w:p w14:paraId="0789D5CF" w14:textId="3C4EB8C5" w:rsidR="002D7F3A" w:rsidRPr="00001536" w:rsidRDefault="002D7F3A" w:rsidP="002D7F3A">
                      <w:pPr>
                        <w:pStyle w:val="af5"/>
                        <w:spacing w:before="0" w:after="0"/>
                        <w:rPr>
                          <w:lang w:val="ru-RU"/>
                        </w:rPr>
                      </w:pPr>
                      <w:r>
                        <w:rPr>
                          <w:color w:val="000000" w:themeColor="text1"/>
                          <w:kern w:val="24"/>
                          <w:sz w:val="21"/>
                          <w:szCs w:val="21"/>
                          <w:lang w:val="en-US"/>
                        </w:rPr>
                        <w:t>t</w:t>
                      </w:r>
                      <w:r w:rsidRPr="00C03104">
                        <w:rPr>
                          <w:color w:val="000000" w:themeColor="text1"/>
                          <w:kern w:val="24"/>
                          <w:sz w:val="21"/>
                          <w:szCs w:val="21"/>
                          <w:lang w:val="ru-RU"/>
                        </w:rPr>
                        <w:t xml:space="preserve"> = 25 </w:t>
                      </w:r>
                      <w:r>
                        <w:rPr>
                          <w:color w:val="000000" w:themeColor="text1"/>
                          <w:kern w:val="24"/>
                          <w:sz w:val="21"/>
                          <w:szCs w:val="21"/>
                          <w:lang w:val="ru-RU"/>
                        </w:rPr>
                        <w:t>мм</w:t>
                      </w:r>
                    </w:p>
                    <w:p w14:paraId="4DDC1999" w14:textId="2ADD0548" w:rsidR="002D7F3A" w:rsidRPr="00001536" w:rsidRDefault="002D7F3A" w:rsidP="002D7F3A">
                      <w:pPr>
                        <w:pStyle w:val="af5"/>
                        <w:spacing w:before="0" w:after="0"/>
                        <w:rPr>
                          <w:lang w:val="ru-RU"/>
                        </w:rPr>
                      </w:pPr>
                      <w:r>
                        <w:rPr>
                          <w:color w:val="000000" w:themeColor="text1"/>
                          <w:kern w:val="24"/>
                          <w:sz w:val="21"/>
                          <w:szCs w:val="21"/>
                        </w:rPr>
                        <w:t>u</w:t>
                      </w:r>
                      <w:r w:rsidRPr="00C03104">
                        <w:rPr>
                          <w:color w:val="000000" w:themeColor="text1"/>
                          <w:kern w:val="24"/>
                          <w:sz w:val="21"/>
                          <w:szCs w:val="21"/>
                          <w:lang w:val="ru-RU"/>
                        </w:rPr>
                        <w:t xml:space="preserve"> = </w:t>
                      </w:r>
                      <w:r>
                        <w:rPr>
                          <w:color w:val="000000" w:themeColor="text1"/>
                          <w:kern w:val="24"/>
                          <w:sz w:val="21"/>
                          <w:szCs w:val="21"/>
                          <w:lang w:val="en-US"/>
                        </w:rPr>
                        <w:t>7</w:t>
                      </w:r>
                      <w:r w:rsidRPr="00C03104">
                        <w:rPr>
                          <w:color w:val="000000" w:themeColor="text1"/>
                          <w:kern w:val="24"/>
                          <w:sz w:val="21"/>
                          <w:szCs w:val="21"/>
                          <w:lang w:val="ru-RU"/>
                        </w:rPr>
                        <w:t xml:space="preserve">5 </w:t>
                      </w:r>
                      <w:r>
                        <w:rPr>
                          <w:color w:val="000000" w:themeColor="text1"/>
                          <w:kern w:val="24"/>
                          <w:sz w:val="21"/>
                          <w:szCs w:val="21"/>
                          <w:lang w:val="ru-RU"/>
                        </w:rPr>
                        <w:t>мм</w:t>
                      </w:r>
                    </w:p>
                    <w:p w14:paraId="0FCEF3A7" w14:textId="4039D435" w:rsidR="002D7F3A" w:rsidRPr="00001536" w:rsidRDefault="002D7F3A" w:rsidP="002D7F3A">
                      <w:pPr>
                        <w:pStyle w:val="af5"/>
                        <w:spacing w:before="0" w:after="0"/>
                        <w:rPr>
                          <w:lang w:val="ru-RU"/>
                        </w:rPr>
                      </w:pPr>
                      <w:r>
                        <w:rPr>
                          <w:color w:val="000000" w:themeColor="text1"/>
                          <w:kern w:val="24"/>
                          <w:sz w:val="21"/>
                          <w:szCs w:val="21"/>
                        </w:rPr>
                        <w:t>v</w:t>
                      </w:r>
                      <w:r w:rsidRPr="00C03104">
                        <w:rPr>
                          <w:color w:val="000000" w:themeColor="text1"/>
                          <w:kern w:val="24"/>
                          <w:sz w:val="21"/>
                          <w:szCs w:val="21"/>
                          <w:lang w:val="ru-RU"/>
                        </w:rPr>
                        <w:t xml:space="preserve"> = </w:t>
                      </w:r>
                      <w:r>
                        <w:rPr>
                          <w:color w:val="000000" w:themeColor="text1"/>
                          <w:kern w:val="24"/>
                          <w:sz w:val="21"/>
                          <w:szCs w:val="21"/>
                          <w:lang w:val="en-US"/>
                        </w:rPr>
                        <w:t>80</w:t>
                      </w:r>
                      <w:r w:rsidRPr="00C03104">
                        <w:rPr>
                          <w:color w:val="000000" w:themeColor="text1"/>
                          <w:kern w:val="24"/>
                          <w:sz w:val="21"/>
                          <w:szCs w:val="21"/>
                          <w:lang w:val="ru-RU"/>
                        </w:rPr>
                        <w:t xml:space="preserve"> </w:t>
                      </w:r>
                      <w:r>
                        <w:rPr>
                          <w:color w:val="000000" w:themeColor="text1"/>
                          <w:kern w:val="24"/>
                          <w:sz w:val="21"/>
                          <w:szCs w:val="21"/>
                          <w:lang w:val="ru-RU"/>
                        </w:rPr>
                        <w:t>мм</w:t>
                      </w:r>
                    </w:p>
                    <w:p w14:paraId="116604D2" w14:textId="55CA76E2" w:rsidR="002D7F3A" w:rsidRDefault="002D7F3A" w:rsidP="002D7F3A">
                      <w:r>
                        <w:rPr>
                          <w:color w:val="000000" w:themeColor="text1"/>
                          <w:kern w:val="24"/>
                          <w:sz w:val="21"/>
                          <w:szCs w:val="21"/>
                          <w:lang w:val="en-US"/>
                        </w:rPr>
                        <w:t>w</w:t>
                      </w:r>
                      <w:r w:rsidRPr="00C03104">
                        <w:rPr>
                          <w:color w:val="000000" w:themeColor="text1"/>
                          <w:kern w:val="24"/>
                          <w:sz w:val="21"/>
                          <w:szCs w:val="21"/>
                        </w:rPr>
                        <w:t xml:space="preserve"> = </w:t>
                      </w:r>
                      <w:r>
                        <w:rPr>
                          <w:color w:val="000000" w:themeColor="text1"/>
                          <w:kern w:val="24"/>
                          <w:sz w:val="21"/>
                          <w:szCs w:val="21"/>
                          <w:lang w:val="en-US"/>
                        </w:rPr>
                        <w:t>7</w:t>
                      </w:r>
                      <w:r w:rsidRPr="00C03104">
                        <w:rPr>
                          <w:color w:val="000000" w:themeColor="text1"/>
                          <w:kern w:val="24"/>
                          <w:sz w:val="21"/>
                          <w:szCs w:val="21"/>
                        </w:rPr>
                        <w:t xml:space="preserve">0 </w:t>
                      </w:r>
                      <w:r>
                        <w:rPr>
                          <w:color w:val="000000" w:themeColor="text1"/>
                          <w:kern w:val="24"/>
                          <w:sz w:val="21"/>
                          <w:szCs w:val="21"/>
                        </w:rPr>
                        <w:t>мм</w:t>
                      </w:r>
                    </w:p>
                  </w:txbxContent>
                </v:textbox>
              </v:shape>
            </w:pict>
          </mc:Fallback>
        </mc:AlternateContent>
      </w:r>
      <w:r w:rsidR="00A84F86" w:rsidRPr="003F2ECA">
        <w:rPr>
          <w:noProof/>
        </w:rPr>
        <mc:AlternateContent>
          <mc:Choice Requires="wps">
            <w:drawing>
              <wp:anchor distT="0" distB="0" distL="114300" distR="114300" simplePos="0" relativeHeight="251712512" behindDoc="0" locked="0" layoutInCell="1" allowOverlap="1" wp14:anchorId="2CCF11F2" wp14:editId="1EF0424A">
                <wp:simplePos x="0" y="0"/>
                <wp:positionH relativeFrom="column">
                  <wp:posOffset>4731586</wp:posOffset>
                </wp:positionH>
                <wp:positionV relativeFrom="paragraph">
                  <wp:posOffset>177615</wp:posOffset>
                </wp:positionV>
                <wp:extent cx="538223" cy="728216"/>
                <wp:effectExtent l="0" t="0" r="0" b="0"/>
                <wp:wrapNone/>
                <wp:docPr id="605"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3" cy="728216"/>
                        </a:xfrm>
                        <a:prstGeom prst="rect">
                          <a:avLst/>
                        </a:prstGeom>
                        <a:solidFill>
                          <a:schemeClr val="bg1"/>
                        </a:solidFill>
                        <a:ln>
                          <a:noFill/>
                        </a:ln>
                      </wps:spPr>
                      <wps:txbx>
                        <w:txbxContent>
                          <w:p w14:paraId="27FE2D29" w14:textId="77777777" w:rsidR="00A84F86" w:rsidRPr="00B74CD1" w:rsidRDefault="00A84F86" w:rsidP="00A84F86">
                            <w:pPr>
                              <w:pStyle w:val="af5"/>
                              <w:spacing w:before="0" w:after="0" w:line="264" w:lineRule="auto"/>
                              <w:jc w:val="right"/>
                              <w:rPr>
                                <w:sz w:val="20"/>
                                <w:szCs w:val="20"/>
                              </w:rPr>
                            </w:pPr>
                            <w:r>
                              <w:rPr>
                                <w:sz w:val="20"/>
                                <w:szCs w:val="20"/>
                                <w:lang w:val="ru-RU"/>
                              </w:rPr>
                              <w:t>25</w:t>
                            </w:r>
                            <w:r w:rsidRPr="00B74CD1">
                              <w:rPr>
                                <w:sz w:val="20"/>
                                <w:szCs w:val="20"/>
                                <w:lang w:val="ru-RU"/>
                              </w:rPr>
                              <w:t xml:space="preserve"> мм</w:t>
                            </w:r>
                          </w:p>
                          <w:p w14:paraId="5D174500" w14:textId="77777777" w:rsidR="00A84F86" w:rsidRPr="00B74CD1" w:rsidRDefault="00A84F86" w:rsidP="00A84F86">
                            <w:pPr>
                              <w:pStyle w:val="af5"/>
                              <w:spacing w:before="0" w:after="0" w:line="264" w:lineRule="auto"/>
                              <w:jc w:val="right"/>
                              <w:rPr>
                                <w:sz w:val="20"/>
                                <w:szCs w:val="20"/>
                              </w:rPr>
                            </w:pPr>
                            <w:r>
                              <w:rPr>
                                <w:sz w:val="20"/>
                                <w:szCs w:val="20"/>
                                <w:lang w:val="ru-RU"/>
                              </w:rPr>
                              <w:t>75</w:t>
                            </w:r>
                            <w:r w:rsidRPr="00B74CD1">
                              <w:rPr>
                                <w:sz w:val="20"/>
                                <w:szCs w:val="20"/>
                                <w:lang w:val="ru-RU"/>
                              </w:rPr>
                              <w:t xml:space="preserve"> мм</w:t>
                            </w:r>
                          </w:p>
                          <w:p w14:paraId="60BEF94C" w14:textId="77777777" w:rsidR="00A84F86" w:rsidRDefault="00A84F86" w:rsidP="00A84F86">
                            <w:pPr>
                              <w:pStyle w:val="af5"/>
                              <w:spacing w:before="0" w:after="0" w:line="264" w:lineRule="auto"/>
                              <w:jc w:val="right"/>
                              <w:rPr>
                                <w:sz w:val="20"/>
                                <w:szCs w:val="20"/>
                                <w:lang w:val="ru-RU"/>
                              </w:rPr>
                            </w:pPr>
                            <w:r>
                              <w:rPr>
                                <w:sz w:val="20"/>
                                <w:szCs w:val="20"/>
                                <w:lang w:val="ru-RU"/>
                              </w:rPr>
                              <w:t>80</w:t>
                            </w:r>
                            <w:r w:rsidRPr="00B74CD1">
                              <w:rPr>
                                <w:sz w:val="20"/>
                                <w:szCs w:val="20"/>
                                <w:lang w:val="ru-RU"/>
                              </w:rPr>
                              <w:t xml:space="preserve"> мм</w:t>
                            </w:r>
                          </w:p>
                          <w:p w14:paraId="196ED2D2" w14:textId="77777777" w:rsidR="00A84F86" w:rsidRPr="00DD0E9E" w:rsidRDefault="00A84F86" w:rsidP="00A84F86">
                            <w:pPr>
                              <w:pStyle w:val="af5"/>
                              <w:spacing w:before="0" w:after="0" w:line="264" w:lineRule="auto"/>
                              <w:jc w:val="right"/>
                              <w:rPr>
                                <w:sz w:val="20"/>
                                <w:szCs w:val="20"/>
                                <w:lang w:val="ru-RU"/>
                              </w:rPr>
                            </w:pPr>
                            <w:r>
                              <w:rPr>
                                <w:sz w:val="20"/>
                                <w:szCs w:val="20"/>
                                <w:lang w:val="ru-RU"/>
                              </w:rPr>
                              <w:t>70</w:t>
                            </w:r>
                            <w:r>
                              <w:rPr>
                                <w:sz w:val="20"/>
                                <w:szCs w:val="20"/>
                                <w:lang w:val="en-US"/>
                              </w:rPr>
                              <w:t xml:space="preserve"> </w:t>
                            </w:r>
                            <w:r>
                              <w:rPr>
                                <w:sz w:val="20"/>
                                <w:szCs w:val="20"/>
                                <w:lang w:val="ru-RU"/>
                              </w:rPr>
                              <w:t>мм</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F11F2" id="_x0000_s1276" type="#_x0000_t202" style="position:absolute;left:0;text-align:left;margin-left:372.55pt;margin-top:14pt;width:42.4pt;height:5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" fillcolor="white [3212]" stroked="f">
                <v:textbox inset="0">
                  <w:txbxContent>
                    <w:p w14:paraId="27FE2D29" w14:textId="77777777" w:rsidR="00A84F86" w:rsidRPr="00B74CD1" w:rsidRDefault="00A84F86" w:rsidP="00A84F86">
                      <w:pPr>
                        <w:pStyle w:val="af5"/>
                        <w:spacing w:before="0" w:after="0" w:line="264" w:lineRule="auto"/>
                        <w:jc w:val="right"/>
                        <w:rPr>
                          <w:sz w:val="20"/>
                          <w:szCs w:val="20"/>
                        </w:rPr>
                      </w:pPr>
                      <w:r>
                        <w:rPr>
                          <w:sz w:val="20"/>
                          <w:szCs w:val="20"/>
                          <w:lang w:val="ru-RU"/>
                        </w:rPr>
                        <w:t>25</w:t>
                      </w:r>
                      <w:r w:rsidRPr="00B74CD1">
                        <w:rPr>
                          <w:sz w:val="20"/>
                          <w:szCs w:val="20"/>
                          <w:lang w:val="ru-RU"/>
                        </w:rPr>
                        <w:t xml:space="preserve"> мм</w:t>
                      </w:r>
                    </w:p>
                    <w:p w14:paraId="5D174500" w14:textId="77777777" w:rsidR="00A84F86" w:rsidRPr="00B74CD1" w:rsidRDefault="00A84F86" w:rsidP="00A84F86">
                      <w:pPr>
                        <w:pStyle w:val="af5"/>
                        <w:spacing w:before="0" w:after="0" w:line="264" w:lineRule="auto"/>
                        <w:jc w:val="right"/>
                        <w:rPr>
                          <w:sz w:val="20"/>
                          <w:szCs w:val="20"/>
                        </w:rPr>
                      </w:pPr>
                      <w:r>
                        <w:rPr>
                          <w:sz w:val="20"/>
                          <w:szCs w:val="20"/>
                          <w:lang w:val="ru-RU"/>
                        </w:rPr>
                        <w:t>75</w:t>
                      </w:r>
                      <w:r w:rsidRPr="00B74CD1">
                        <w:rPr>
                          <w:sz w:val="20"/>
                          <w:szCs w:val="20"/>
                          <w:lang w:val="ru-RU"/>
                        </w:rPr>
                        <w:t xml:space="preserve"> мм</w:t>
                      </w:r>
                    </w:p>
                    <w:p w14:paraId="60BEF94C" w14:textId="77777777" w:rsidR="00A84F86" w:rsidRDefault="00A84F86" w:rsidP="00A84F86">
                      <w:pPr>
                        <w:pStyle w:val="af5"/>
                        <w:spacing w:before="0" w:after="0" w:line="264" w:lineRule="auto"/>
                        <w:jc w:val="right"/>
                        <w:rPr>
                          <w:sz w:val="20"/>
                          <w:szCs w:val="20"/>
                          <w:lang w:val="ru-RU"/>
                        </w:rPr>
                      </w:pPr>
                      <w:r>
                        <w:rPr>
                          <w:sz w:val="20"/>
                          <w:szCs w:val="20"/>
                          <w:lang w:val="ru-RU"/>
                        </w:rPr>
                        <w:t>80</w:t>
                      </w:r>
                      <w:r w:rsidRPr="00B74CD1">
                        <w:rPr>
                          <w:sz w:val="20"/>
                          <w:szCs w:val="20"/>
                          <w:lang w:val="ru-RU"/>
                        </w:rPr>
                        <w:t xml:space="preserve"> мм</w:t>
                      </w:r>
                    </w:p>
                    <w:p w14:paraId="196ED2D2" w14:textId="77777777" w:rsidR="00A84F86" w:rsidRPr="00DD0E9E" w:rsidRDefault="00A84F86" w:rsidP="00A84F86">
                      <w:pPr>
                        <w:pStyle w:val="af5"/>
                        <w:spacing w:before="0" w:after="0" w:line="264" w:lineRule="auto"/>
                        <w:jc w:val="right"/>
                        <w:rPr>
                          <w:sz w:val="20"/>
                          <w:szCs w:val="20"/>
                          <w:lang w:val="ru-RU"/>
                        </w:rPr>
                      </w:pPr>
                      <w:r>
                        <w:rPr>
                          <w:sz w:val="20"/>
                          <w:szCs w:val="20"/>
                          <w:lang w:val="ru-RU"/>
                        </w:rPr>
                        <w:t>70</w:t>
                      </w:r>
                      <w:r>
                        <w:rPr>
                          <w:sz w:val="20"/>
                          <w:szCs w:val="20"/>
                          <w:lang w:val="en-US"/>
                        </w:rPr>
                        <w:t xml:space="preserve"> </w:t>
                      </w:r>
                      <w:r>
                        <w:rPr>
                          <w:sz w:val="20"/>
                          <w:szCs w:val="20"/>
                          <w:lang w:val="ru-RU"/>
                        </w:rPr>
                        <w:t>мм</w:t>
                      </w:r>
                    </w:p>
                  </w:txbxContent>
                </v:textbox>
              </v:shape>
            </w:pict>
          </mc:Fallback>
        </mc:AlternateContent>
      </w:r>
      <w:r w:rsidR="00A84F86" w:rsidRPr="003F2ECA">
        <w:rPr>
          <w:noProof/>
          <w:lang w:eastAsia="en-GB"/>
        </w:rPr>
        <w:drawing>
          <wp:inline distT="0" distB="0" distL="0" distR="0" wp14:anchorId="022BCE67" wp14:editId="6599FDC3">
            <wp:extent cx="4608722" cy="2639516"/>
            <wp:effectExtent l="0" t="0" r="0" b="8434"/>
            <wp:docPr id="179"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lum/>
                      <a:alphaModFix/>
                    </a:blip>
                    <a:srcRect/>
                    <a:stretch>
                      <a:fillRect/>
                    </a:stretch>
                  </pic:blipFill>
                  <pic:spPr>
                    <a:xfrm>
                      <a:off x="0" y="0"/>
                      <a:ext cx="4608722" cy="2639516"/>
                    </a:xfrm>
                    <a:prstGeom prst="rect">
                      <a:avLst/>
                    </a:prstGeom>
                    <a:noFill/>
                    <a:ln>
                      <a:noFill/>
                      <a:prstDash/>
                    </a:ln>
                  </pic:spPr>
                </pic:pic>
              </a:graphicData>
            </a:graphic>
          </wp:inline>
        </w:drawing>
      </w:r>
    </w:p>
    <w:p w14:paraId="6137700B" w14:textId="63D55012" w:rsidR="00CB1D9B" w:rsidRDefault="00CB1D9B" w:rsidP="00CB1D9B">
      <w:pPr>
        <w:suppressAutoHyphens w:val="0"/>
        <w:spacing w:line="240" w:lineRule="auto"/>
        <w:rPr>
          <w:rFonts w:eastAsia="Times New Roman" w:cs="Times New Roman"/>
          <w:szCs w:val="20"/>
        </w:rPr>
      </w:pPr>
    </w:p>
    <w:p w14:paraId="720AF285" w14:textId="47E2A335" w:rsidR="005809A2" w:rsidRDefault="005809A2">
      <w:pPr>
        <w:suppressAutoHyphens w:val="0"/>
        <w:spacing w:line="240" w:lineRule="auto"/>
        <w:rPr>
          <w:rFonts w:eastAsia="Times New Roman" w:cs="Times New Roman"/>
          <w:szCs w:val="20"/>
        </w:rPr>
      </w:pPr>
      <w:r>
        <w:rPr>
          <w:rFonts w:eastAsia="Times New Roman" w:cs="Times New Roman"/>
          <w:szCs w:val="20"/>
        </w:rPr>
        <w:br w:type="page"/>
      </w:r>
    </w:p>
    <w:p w14:paraId="69A15206" w14:textId="77777777" w:rsidR="005809A2" w:rsidRPr="003F2ECA" w:rsidRDefault="005809A2" w:rsidP="005809A2">
      <w:pPr>
        <w:pStyle w:val="HChG"/>
      </w:pPr>
      <w:r w:rsidRPr="003F2ECA">
        <w:lastRenderedPageBreak/>
        <w:t>Приложение 4</w:t>
      </w:r>
    </w:p>
    <w:p w14:paraId="6CD4A630" w14:textId="77777777" w:rsidR="005809A2" w:rsidRPr="003F2ECA" w:rsidRDefault="005809A2" w:rsidP="005809A2">
      <w:pPr>
        <w:pStyle w:val="HChG"/>
      </w:pPr>
      <w:r w:rsidRPr="003F2ECA">
        <w:tab/>
      </w:r>
      <w:r w:rsidRPr="003F2ECA">
        <w:tab/>
      </w:r>
      <w:r w:rsidRPr="003F2ECA">
        <w:rPr>
          <w:bCs/>
        </w:rPr>
        <w:t xml:space="preserve">Минимальные </w:t>
      </w:r>
      <w:r>
        <w:rPr>
          <w:bCs/>
        </w:rPr>
        <w:t>требов</w:t>
      </w:r>
      <w:r w:rsidRPr="003F2ECA">
        <w:rPr>
          <w:bCs/>
        </w:rPr>
        <w:t>ания в отношении процедур контроля за соответствием производства</w:t>
      </w:r>
    </w:p>
    <w:p w14:paraId="34F882DD" w14:textId="77777777" w:rsidR="005809A2" w:rsidRPr="003F2ECA" w:rsidRDefault="005809A2" w:rsidP="005809A2">
      <w:pPr>
        <w:pStyle w:val="SingleTxtG"/>
        <w:tabs>
          <w:tab w:val="clear" w:pos="1701"/>
        </w:tabs>
        <w:ind w:left="2268" w:hanging="1134"/>
      </w:pPr>
      <w:r w:rsidRPr="003F2ECA">
        <w:t>1.</w:t>
      </w:r>
      <w:r w:rsidRPr="003F2ECA">
        <w:tab/>
        <w:t>Общие положения</w:t>
      </w:r>
    </w:p>
    <w:p w14:paraId="3CC122D7" w14:textId="77777777" w:rsidR="005809A2" w:rsidRPr="003F2ECA" w:rsidRDefault="005809A2" w:rsidP="005809A2">
      <w:pPr>
        <w:pStyle w:val="SingleTxtG"/>
        <w:tabs>
          <w:tab w:val="clear" w:pos="1701"/>
        </w:tabs>
        <w:ind w:left="2268" w:hanging="1134"/>
      </w:pPr>
      <w:r w:rsidRPr="003F2ECA">
        <w:t>1.1</w:t>
      </w:r>
      <w:r w:rsidRPr="003F2ECA">
        <w:tab/>
        <w:t xml:space="preserve">С точки зрения механических и геометрических характеристик, требования в отношении соответствия считаются выполненными, если различия не превышают неизбежных производственных отклонений в рамках </w:t>
      </w:r>
      <w:r>
        <w:t>требов</w:t>
      </w:r>
      <w:r w:rsidRPr="003F2ECA">
        <w:t>аний настоящих Правил.</w:t>
      </w:r>
    </w:p>
    <w:p w14:paraId="586261AE" w14:textId="51173C05" w:rsidR="005809A2" w:rsidRPr="003F2ECA" w:rsidRDefault="005809A2" w:rsidP="005809A2">
      <w:pPr>
        <w:pStyle w:val="SingleTxtG"/>
        <w:tabs>
          <w:tab w:val="clear" w:pos="1701"/>
        </w:tabs>
        <w:ind w:left="2268" w:hanging="1134"/>
      </w:pPr>
      <w:r w:rsidRPr="003F2ECA">
        <w:t>1.2</w:t>
      </w:r>
      <w:r w:rsidRPr="003F2ECA">
        <w:tab/>
        <w:t>Что касается фотометрических характеристик, то соответствие серийных огней считают доказанным, если при фотометрическом испытании любого произвольно выбранного огня в соответствии с пунктом</w:t>
      </w:r>
      <w:r w:rsidR="002D7F3A">
        <w:rPr>
          <w:lang w:val="en-US"/>
        </w:rPr>
        <w:t> </w:t>
      </w:r>
      <w:r w:rsidRPr="003F2ECA">
        <w:t>4.8 настоящих Правил:</w:t>
      </w:r>
    </w:p>
    <w:p w14:paraId="514A264E" w14:textId="77777777" w:rsidR="005809A2" w:rsidRPr="003F2ECA" w:rsidRDefault="005809A2" w:rsidP="005809A2">
      <w:pPr>
        <w:pStyle w:val="SingleTxtG"/>
        <w:tabs>
          <w:tab w:val="clear" w:pos="1701"/>
        </w:tabs>
        <w:ind w:left="2268" w:hanging="1134"/>
      </w:pPr>
      <w:r w:rsidRPr="003F2ECA">
        <w:t>1.2.1</w:t>
      </w:r>
      <w:r w:rsidRPr="003F2ECA">
        <w:tab/>
        <w:t>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другого стандартного источника света.</w:t>
      </w:r>
    </w:p>
    <w:p w14:paraId="24AC4CDD" w14:textId="77777777" w:rsidR="005809A2" w:rsidRPr="003F2ECA" w:rsidRDefault="005809A2" w:rsidP="005809A2">
      <w:pPr>
        <w:pStyle w:val="SingleTxtG"/>
        <w:tabs>
          <w:tab w:val="clear" w:pos="1701"/>
        </w:tabs>
        <w:ind w:left="2268" w:hanging="1134"/>
      </w:pPr>
      <w:r w:rsidRPr="003F2ECA">
        <w:t>1.3</w:t>
      </w:r>
      <w:r w:rsidRPr="003F2ECA">
        <w:tab/>
        <w:t>При проведении испытаний в условиях, предусмотренных в пункте 4.9 настоящих Правил, должны соблюдаться координаты цветности.</w:t>
      </w:r>
    </w:p>
    <w:p w14:paraId="010D7B8D" w14:textId="77777777" w:rsidR="005809A2" w:rsidRPr="003F2ECA" w:rsidRDefault="005809A2" w:rsidP="005809A2">
      <w:pPr>
        <w:pStyle w:val="SingleTxtG"/>
        <w:tabs>
          <w:tab w:val="clear" w:pos="1701"/>
        </w:tabs>
        <w:ind w:left="2268" w:hanging="1134"/>
      </w:pPr>
      <w:r w:rsidRPr="003F2ECA">
        <w:t>1.4</w:t>
      </w:r>
      <w:r w:rsidRPr="003F2ECA">
        <w:tab/>
        <w:t>В случае несъемного(</w:t>
      </w:r>
      <w:proofErr w:type="spellStart"/>
      <w:r w:rsidRPr="003F2ECA">
        <w:t>ых</w:t>
      </w:r>
      <w:proofErr w:type="spellEnd"/>
      <w:r w:rsidRPr="003F2ECA">
        <w:t>) источника(</w:t>
      </w:r>
      <w:proofErr w:type="spellStart"/>
      <w:r w:rsidRPr="003F2ECA">
        <w:t>ов</w:t>
      </w:r>
      <w:proofErr w:type="spellEnd"/>
      <w:r w:rsidRPr="003F2ECA">
        <w:t>) света с нитью накала или модуля(ей) источника света, оснащенного(</w:t>
      </w:r>
      <w:proofErr w:type="spellStart"/>
      <w:r w:rsidRPr="003F2ECA">
        <w:t>ых</w:t>
      </w:r>
      <w:proofErr w:type="spellEnd"/>
      <w:r w:rsidRPr="003F2ECA">
        <w:t>) несъемным источником света с нитью накала, при любой проверке соответствия производства:</w:t>
      </w:r>
    </w:p>
    <w:p w14:paraId="7D498BB6" w14:textId="77777777" w:rsidR="005809A2" w:rsidRPr="003F2ECA" w:rsidRDefault="005809A2" w:rsidP="005809A2">
      <w:pPr>
        <w:pStyle w:val="SingleTxtG"/>
        <w:tabs>
          <w:tab w:val="clear" w:pos="1701"/>
        </w:tabs>
        <w:ind w:left="2268" w:hanging="1134"/>
      </w:pPr>
      <w:r w:rsidRPr="003F2ECA">
        <w:t>1.4.1</w:t>
      </w:r>
      <w:r w:rsidRPr="003F2ECA">
        <w:tab/>
        <w:t>держатель официального утверждения типа демонстрирует использование несъемного(</w:t>
      </w:r>
      <w:proofErr w:type="spellStart"/>
      <w:r w:rsidRPr="003F2ECA">
        <w:t>ых</w:t>
      </w:r>
      <w:proofErr w:type="spellEnd"/>
      <w:r w:rsidRPr="003F2ECA">
        <w:t>) источника(</w:t>
      </w:r>
      <w:proofErr w:type="spellStart"/>
      <w:r w:rsidRPr="003F2ECA">
        <w:t>ов</w:t>
      </w:r>
      <w:proofErr w:type="spellEnd"/>
      <w:r w:rsidRPr="003F2ECA">
        <w:t>) света с нитью накала в нормальном производственном процессе и его (их) идентификационные данные, указанные в документации об официальном утверждении типа.</w:t>
      </w:r>
    </w:p>
    <w:p w14:paraId="0981CDDE" w14:textId="77777777" w:rsidR="005809A2" w:rsidRPr="003F2ECA" w:rsidRDefault="005809A2" w:rsidP="005809A2">
      <w:pPr>
        <w:pStyle w:val="SingleTxtG"/>
        <w:tabs>
          <w:tab w:val="clear" w:pos="1701"/>
        </w:tabs>
        <w:ind w:left="2268" w:hanging="1134"/>
      </w:pPr>
      <w:r w:rsidRPr="003F2ECA">
        <w:t>2.</w:t>
      </w:r>
      <w:r w:rsidRPr="003F2ECA">
        <w:tab/>
        <w:t xml:space="preserve">Минимальные </w:t>
      </w:r>
      <w:r>
        <w:t>требов</w:t>
      </w:r>
      <w:r w:rsidRPr="003F2ECA">
        <w:t>ания в отношении проверки соответствия, проводимой изготовителем</w:t>
      </w:r>
    </w:p>
    <w:p w14:paraId="53C36955" w14:textId="77777777" w:rsidR="005809A2" w:rsidRPr="003F2ECA" w:rsidRDefault="005809A2" w:rsidP="005809A2">
      <w:pPr>
        <w:pStyle w:val="SingleTxtG"/>
        <w:tabs>
          <w:tab w:val="clear" w:pos="1701"/>
        </w:tabs>
        <w:ind w:left="2268" w:hanging="1134"/>
      </w:pPr>
      <w:r w:rsidRPr="003F2ECA">
        <w:tab/>
        <w:t>Держатель официального утверждения типа проводит через соответствующие промежутки времени по крайней мере нижеследующие испытания огней каждого типа. Испытания проводятся в соответствии с положениями настоящих Правил.</w:t>
      </w:r>
    </w:p>
    <w:p w14:paraId="0AACB7C0" w14:textId="77777777" w:rsidR="005809A2" w:rsidRPr="003F2ECA" w:rsidRDefault="005809A2" w:rsidP="005809A2">
      <w:pPr>
        <w:pStyle w:val="SingleTxtG"/>
        <w:tabs>
          <w:tab w:val="clear" w:pos="1701"/>
        </w:tabs>
        <w:ind w:left="2268" w:hanging="1134"/>
      </w:pPr>
      <w:r w:rsidRPr="003F2ECA">
        <w:tab/>
        <w:t>Если в ходе определенного типа испытания выявляется несоответствие каких-либо отобранных образцов, то отбираются и испытываются новые образцы. Изготовитель принимает меры для обеспечения соответствия данного производства.</w:t>
      </w:r>
    </w:p>
    <w:p w14:paraId="1F11FA5F" w14:textId="77777777" w:rsidR="005809A2" w:rsidRPr="003F2ECA" w:rsidRDefault="005809A2" w:rsidP="005809A2">
      <w:pPr>
        <w:pStyle w:val="SingleTxtG"/>
        <w:tabs>
          <w:tab w:val="clear" w:pos="1701"/>
        </w:tabs>
        <w:ind w:left="2268" w:hanging="1134"/>
      </w:pPr>
      <w:r w:rsidRPr="003F2ECA">
        <w:t>2.1</w:t>
      </w:r>
      <w:r w:rsidRPr="003F2ECA">
        <w:tab/>
        <w:t>Характер испытаний</w:t>
      </w:r>
    </w:p>
    <w:p w14:paraId="0FBEDC24" w14:textId="77777777" w:rsidR="005809A2" w:rsidRPr="003F2ECA" w:rsidRDefault="005809A2" w:rsidP="005809A2">
      <w:pPr>
        <w:pStyle w:val="SingleTxtG"/>
        <w:tabs>
          <w:tab w:val="clear" w:pos="1701"/>
        </w:tabs>
        <w:ind w:left="2268" w:hanging="1134"/>
      </w:pPr>
      <w:r w:rsidRPr="003F2ECA">
        <w:tab/>
        <w:t>Испытания на соответствие, предусматриваемые в настоящих Правилах, касаются фотометрических и колориметрических характеристик.</w:t>
      </w:r>
    </w:p>
    <w:p w14:paraId="28100B73" w14:textId="77777777" w:rsidR="005809A2" w:rsidRPr="003F2ECA" w:rsidRDefault="005809A2" w:rsidP="005809A2">
      <w:pPr>
        <w:pStyle w:val="SingleTxtG"/>
        <w:tabs>
          <w:tab w:val="clear" w:pos="1701"/>
        </w:tabs>
        <w:ind w:left="2268" w:hanging="1134"/>
      </w:pPr>
      <w:r w:rsidRPr="003F2ECA">
        <w:t>2.2</w:t>
      </w:r>
      <w:r w:rsidRPr="003F2ECA">
        <w:tab/>
        <w:t>Методы, используемые при проведении испытаний</w:t>
      </w:r>
    </w:p>
    <w:p w14:paraId="0A94015D" w14:textId="77777777" w:rsidR="005809A2" w:rsidRPr="003F2ECA" w:rsidRDefault="005809A2" w:rsidP="005809A2">
      <w:pPr>
        <w:pStyle w:val="SingleTxtG"/>
        <w:tabs>
          <w:tab w:val="clear" w:pos="1701"/>
        </w:tabs>
        <w:ind w:left="2268" w:hanging="1134"/>
        <w:rPr>
          <w:bCs/>
        </w:rPr>
      </w:pPr>
      <w:r w:rsidRPr="003F2ECA">
        <w:t>2.2.1</w:t>
      </w:r>
      <w:r w:rsidRPr="003F2ECA">
        <w:tab/>
        <w:t>Испытания проводятся, как правило, в соответствии с методами, изложенными в настоящих Правилах.</w:t>
      </w:r>
    </w:p>
    <w:p w14:paraId="6B05044E" w14:textId="77777777" w:rsidR="005809A2" w:rsidRPr="003F2ECA" w:rsidRDefault="005809A2" w:rsidP="005809A2">
      <w:pPr>
        <w:pStyle w:val="SingleTxtG"/>
        <w:tabs>
          <w:tab w:val="clear" w:pos="1701"/>
        </w:tabs>
        <w:ind w:left="2268" w:hanging="1134"/>
        <w:rPr>
          <w:bCs/>
        </w:rPr>
      </w:pPr>
      <w:r w:rsidRPr="003F2ECA">
        <w:t>2.2.2</w:t>
      </w:r>
      <w:r w:rsidRPr="003F2ECA">
        <w:tab/>
        <w:t>При любом испытании на соответствие, проводимом изготовителем, с согласия компетентного органа, ответственного за проведение испытаний на официальное утверждение, могут применяться другие равноценные методы. Изготовитель отвечает за обеспечение того, чтобы применяемые методы были равноценны методам, предусмотренным в настоящих Правилах.</w:t>
      </w:r>
    </w:p>
    <w:p w14:paraId="3A831507" w14:textId="77777777" w:rsidR="005809A2" w:rsidRPr="003F2ECA" w:rsidRDefault="005809A2" w:rsidP="005809A2">
      <w:pPr>
        <w:pStyle w:val="SingleTxtG"/>
        <w:tabs>
          <w:tab w:val="clear" w:pos="1701"/>
        </w:tabs>
        <w:ind w:left="2268" w:hanging="1134"/>
      </w:pPr>
      <w:r w:rsidRPr="003F2ECA">
        <w:lastRenderedPageBreak/>
        <w:t>2.2.3</w:t>
      </w:r>
      <w:r w:rsidRPr="003F2ECA">
        <w:tab/>
        <w:t>Применение пунктов 2.2.1 и 2.2.2 требует регулярной калибровки испытательной аппаратуры и сопоставления регистрируемых с ее помощью данных с измерениями, произведенными компетентным органом.</w:t>
      </w:r>
    </w:p>
    <w:p w14:paraId="51CA8E93" w14:textId="77777777" w:rsidR="005809A2" w:rsidRPr="003F2ECA" w:rsidRDefault="005809A2" w:rsidP="005809A2">
      <w:pPr>
        <w:pStyle w:val="SingleTxtG"/>
        <w:tabs>
          <w:tab w:val="clear" w:pos="1701"/>
        </w:tabs>
        <w:ind w:left="2268" w:hanging="1134"/>
      </w:pPr>
      <w:r w:rsidRPr="003F2ECA">
        <w:t>2.2.4</w:t>
      </w:r>
      <w:r w:rsidRPr="003F2ECA">
        <w:tab/>
        <w:t>Во всех случаях эталонными являются методы, указанные в настоящих Правилах, особенно при проведении проверки и отборе образцов административным органом.</w:t>
      </w:r>
    </w:p>
    <w:p w14:paraId="62CC7FDB" w14:textId="77777777" w:rsidR="005809A2" w:rsidRPr="003F2ECA" w:rsidRDefault="005809A2" w:rsidP="005809A2">
      <w:pPr>
        <w:pStyle w:val="SingleTxtG"/>
        <w:tabs>
          <w:tab w:val="clear" w:pos="1701"/>
        </w:tabs>
        <w:ind w:left="2268" w:hanging="1134"/>
      </w:pPr>
      <w:r w:rsidRPr="003F2ECA">
        <w:t>2.3</w:t>
      </w:r>
      <w:r w:rsidRPr="003F2ECA">
        <w:tab/>
        <w:t>Характер отбора образцов</w:t>
      </w:r>
    </w:p>
    <w:p w14:paraId="5A51E852" w14:textId="77777777" w:rsidR="005809A2" w:rsidRPr="003F2ECA" w:rsidRDefault="005809A2" w:rsidP="005809A2">
      <w:pPr>
        <w:pStyle w:val="SingleTxtG"/>
        <w:tabs>
          <w:tab w:val="clear" w:pos="1701"/>
        </w:tabs>
        <w:ind w:left="2268" w:hanging="1134"/>
      </w:pPr>
      <w:r w:rsidRPr="003F2ECA">
        <w:tab/>
        <w:t>Образцы огней отбирают произвольно из партии готовых однородных изделий. Под партией однородных изделий подразумевается набор огней одного типа, определенного в соответствии с производственными методами, используемыми изготовителем.</w:t>
      </w:r>
    </w:p>
    <w:p w14:paraId="134A83FC" w14:textId="77777777" w:rsidR="005809A2" w:rsidRPr="003F2ECA" w:rsidRDefault="005809A2" w:rsidP="005809A2">
      <w:pPr>
        <w:pStyle w:val="SingleTxtG"/>
        <w:tabs>
          <w:tab w:val="clear" w:pos="1701"/>
        </w:tabs>
        <w:ind w:left="2268" w:hanging="1134"/>
      </w:pPr>
      <w:r w:rsidRPr="003F2ECA">
        <w:tab/>
        <w:t>В целом оценка проводится на серийной продукции отдельных заводов. Вместе с тем изготовитель может собрать данные о производстве светоотражателей одного и того же типа на нескольких заводах при условии, что они руководствуются одинаковыми критериями качества и используют одинаковые методы управления качеством.</w:t>
      </w:r>
    </w:p>
    <w:p w14:paraId="2CB60721" w14:textId="77777777" w:rsidR="005809A2" w:rsidRPr="003F2ECA" w:rsidRDefault="005809A2" w:rsidP="005809A2">
      <w:pPr>
        <w:pStyle w:val="SingleTxtG"/>
        <w:tabs>
          <w:tab w:val="clear" w:pos="1701"/>
        </w:tabs>
        <w:ind w:left="2268" w:hanging="1134"/>
      </w:pPr>
      <w:r w:rsidRPr="003F2ECA">
        <w:t>2.4</w:t>
      </w:r>
      <w:r w:rsidRPr="003F2ECA">
        <w:tab/>
        <w:t>Измеряемые и регистрируемые фотометрические и колориметрические характеристики</w:t>
      </w:r>
    </w:p>
    <w:p w14:paraId="5E3C59BF" w14:textId="77777777" w:rsidR="005809A2" w:rsidRPr="003F2ECA" w:rsidRDefault="005809A2" w:rsidP="005809A2">
      <w:pPr>
        <w:pStyle w:val="SingleTxtG"/>
        <w:tabs>
          <w:tab w:val="clear" w:pos="1701"/>
        </w:tabs>
        <w:ind w:left="2268" w:hanging="1134"/>
      </w:pPr>
      <w:r w:rsidRPr="003F2ECA">
        <w:tab/>
        <w:t>Отобранный огонь подвергают фотометрическим измерениям для определения минимальных значений в точках, перечисленных в приложении 3, и требуемых координат цветности.</w:t>
      </w:r>
    </w:p>
    <w:p w14:paraId="4C4BEFA5" w14:textId="77777777" w:rsidR="005809A2" w:rsidRPr="003F2ECA" w:rsidRDefault="005809A2" w:rsidP="005809A2">
      <w:pPr>
        <w:pStyle w:val="SingleTxtG"/>
        <w:tabs>
          <w:tab w:val="clear" w:pos="1701"/>
        </w:tabs>
        <w:ind w:left="2268" w:hanging="1134"/>
      </w:pPr>
      <w:r w:rsidRPr="003F2ECA">
        <w:t>2.5</w:t>
      </w:r>
      <w:r w:rsidRPr="003F2ECA">
        <w:tab/>
        <w:t>Критерии приемлемости</w:t>
      </w:r>
    </w:p>
    <w:p w14:paraId="18355F11" w14:textId="77777777" w:rsidR="005809A2" w:rsidRPr="003F2ECA" w:rsidRDefault="005809A2" w:rsidP="005809A2">
      <w:pPr>
        <w:pStyle w:val="SingleTxtG"/>
        <w:tabs>
          <w:tab w:val="clear" w:pos="1701"/>
        </w:tabs>
        <w:ind w:left="2268" w:hanging="1134"/>
      </w:pPr>
      <w:r w:rsidRPr="003F2ECA">
        <w:tab/>
        <w:t>Изготовитель несет ответственность за проведение статистического анализа результатов испытаний и за определение, по согласованию с компетентным органом, критериев приемлемости его продукции в целях выполнения требований в отношении проверки соответствия продукции, указанных в пункте 6.1 настоящих Правил.</w:t>
      </w:r>
    </w:p>
    <w:p w14:paraId="528CC5A6" w14:textId="77777777" w:rsidR="005809A2" w:rsidRPr="003F2ECA" w:rsidRDefault="005809A2" w:rsidP="005809A2">
      <w:pPr>
        <w:pStyle w:val="SingleTxtG"/>
        <w:tabs>
          <w:tab w:val="clear" w:pos="1701"/>
        </w:tabs>
        <w:ind w:left="2268" w:hanging="1134"/>
      </w:pPr>
      <w:r w:rsidRPr="003F2ECA">
        <w:tab/>
        <w:t>Критерии приемлемости должны быть такими, чтобы при доверительном уровне 95 % минимальная вероятность успешного прохождения выборочной проверки в соответствии с требованиями приложения 5 составляла 0,95.</w:t>
      </w:r>
    </w:p>
    <w:p w14:paraId="7D874D2A" w14:textId="77777777" w:rsidR="005809A2" w:rsidRPr="003F2ECA" w:rsidRDefault="005809A2" w:rsidP="005809A2">
      <w:pPr>
        <w:suppressAutoHyphens w:val="0"/>
        <w:spacing w:line="240" w:lineRule="auto"/>
      </w:pPr>
      <w:r w:rsidRPr="003F2ECA">
        <w:br w:type="page"/>
      </w:r>
    </w:p>
    <w:p w14:paraId="4AA8389F" w14:textId="77777777" w:rsidR="005809A2" w:rsidRPr="003F2ECA" w:rsidRDefault="005809A2" w:rsidP="005809A2">
      <w:pPr>
        <w:pStyle w:val="HChG"/>
      </w:pPr>
      <w:r w:rsidRPr="003F2ECA">
        <w:lastRenderedPageBreak/>
        <w:t>Приложение 5</w:t>
      </w:r>
    </w:p>
    <w:p w14:paraId="3291090C" w14:textId="77777777" w:rsidR="005809A2" w:rsidRPr="003F2ECA" w:rsidRDefault="005809A2" w:rsidP="005809A2">
      <w:pPr>
        <w:pStyle w:val="HChG"/>
      </w:pPr>
      <w:r w:rsidRPr="003F2ECA">
        <w:tab/>
      </w:r>
      <w:r w:rsidRPr="003F2ECA">
        <w:tab/>
        <w:t xml:space="preserve">Минимальные </w:t>
      </w:r>
      <w:r>
        <w:t>требов</w:t>
      </w:r>
      <w:r w:rsidRPr="003F2ECA">
        <w:t>ания в отношении отбора образцов, проводимого инспектором</w:t>
      </w:r>
    </w:p>
    <w:p w14:paraId="0114F0AC" w14:textId="77777777" w:rsidR="005809A2" w:rsidRPr="003F2ECA" w:rsidRDefault="005809A2" w:rsidP="005809A2">
      <w:pPr>
        <w:pStyle w:val="SingleTxtG"/>
        <w:tabs>
          <w:tab w:val="clear" w:pos="1701"/>
        </w:tabs>
        <w:ind w:left="2268" w:hanging="1134"/>
      </w:pPr>
      <w:r w:rsidRPr="003F2ECA">
        <w:t>1.</w:t>
      </w:r>
      <w:r w:rsidRPr="003F2ECA">
        <w:tab/>
        <w:t>Общие положения</w:t>
      </w:r>
    </w:p>
    <w:p w14:paraId="1B61ABC3" w14:textId="77777777" w:rsidR="005809A2" w:rsidRPr="003F2ECA" w:rsidRDefault="005809A2" w:rsidP="005809A2">
      <w:pPr>
        <w:pStyle w:val="SingleTxtG"/>
        <w:tabs>
          <w:tab w:val="clear" w:pos="1701"/>
        </w:tabs>
        <w:ind w:left="2268" w:hanging="1134"/>
      </w:pPr>
      <w:r w:rsidRPr="003F2ECA">
        <w:t>1.1</w:t>
      </w:r>
      <w:r w:rsidRPr="003F2ECA">
        <w:tab/>
        <w:t>С точки зрения механических и геометрических характеристик, требования в отношении соответствия считаются выполненными согласно предписаниям настоящих Правил</w:t>
      </w:r>
      <w:r>
        <w:t>,</w:t>
      </w:r>
      <w:r w:rsidRPr="003F2ECA">
        <w:t xml:space="preserve"> когда </w:t>
      </w:r>
      <w:r>
        <w:t>таковые предусмотрены</w:t>
      </w:r>
      <w:r w:rsidRPr="003F2ECA">
        <w:t>, если различия не превышают неизбежных производственных отклонений.</w:t>
      </w:r>
    </w:p>
    <w:p w14:paraId="0D0710F1" w14:textId="77777777" w:rsidR="005809A2" w:rsidRPr="003F2ECA" w:rsidRDefault="005809A2" w:rsidP="005809A2">
      <w:pPr>
        <w:pStyle w:val="SingleTxtG"/>
        <w:tabs>
          <w:tab w:val="clear" w:pos="1701"/>
        </w:tabs>
        <w:ind w:left="2268" w:hanging="1134"/>
      </w:pPr>
      <w:r w:rsidRPr="003F2ECA">
        <w:t>1.2</w:t>
      </w:r>
      <w:r w:rsidRPr="003F2ECA">
        <w:tab/>
        <w:t>Что касается фотометрических характеристик, то соответствие серийных огней считают доказанным, если при испытаниях фотометрических характеристик любого произвольно выбранного огня, указанных в пункте 4.8 настоящих Правил:</w:t>
      </w:r>
    </w:p>
    <w:p w14:paraId="632195E6" w14:textId="77777777" w:rsidR="005809A2" w:rsidRPr="003F2ECA" w:rsidRDefault="005809A2" w:rsidP="005809A2">
      <w:pPr>
        <w:pStyle w:val="SingleTxtG"/>
        <w:tabs>
          <w:tab w:val="clear" w:pos="1701"/>
        </w:tabs>
        <w:ind w:left="2835" w:hanging="567"/>
      </w:pPr>
      <w:r w:rsidRPr="003F2ECA">
        <w:t>a)</w:t>
      </w:r>
      <w:r w:rsidRPr="003F2ECA">
        <w:tab/>
        <w:t>ни одно измеренное значение не отклоняется от значений, предписанных в пункте 6.1.3 настоящих Правил;</w:t>
      </w:r>
    </w:p>
    <w:p w14:paraId="1A807E6C" w14:textId="77777777" w:rsidR="005809A2" w:rsidRPr="003F2ECA" w:rsidRDefault="005809A2" w:rsidP="005809A2">
      <w:pPr>
        <w:pStyle w:val="SingleTxtG"/>
        <w:tabs>
          <w:tab w:val="clear" w:pos="1701"/>
        </w:tabs>
        <w:ind w:left="2835" w:hanging="567"/>
      </w:pPr>
      <w:r w:rsidRPr="003F2ECA">
        <w:t>b)</w:t>
      </w:r>
      <w:r w:rsidRPr="003F2ECA">
        <w:tab/>
        <w:t>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другого стандартного источника света.</w:t>
      </w:r>
    </w:p>
    <w:p w14:paraId="4E7EB992" w14:textId="77777777" w:rsidR="005809A2" w:rsidRPr="003F2ECA" w:rsidRDefault="005809A2" w:rsidP="005809A2">
      <w:pPr>
        <w:pStyle w:val="SingleTxtG"/>
        <w:tabs>
          <w:tab w:val="clear" w:pos="1701"/>
        </w:tabs>
        <w:ind w:left="2268" w:hanging="1134"/>
      </w:pPr>
      <w:r w:rsidRPr="003F2ECA">
        <w:t>1.3</w:t>
      </w:r>
      <w:r w:rsidRPr="003F2ECA">
        <w:tab/>
        <w:t>Огни с явными неисправностями не учитываются.</w:t>
      </w:r>
    </w:p>
    <w:p w14:paraId="6EA1E2B0" w14:textId="77777777" w:rsidR="005809A2" w:rsidRPr="003F2ECA" w:rsidRDefault="005809A2" w:rsidP="005809A2">
      <w:pPr>
        <w:pStyle w:val="SingleTxtG"/>
        <w:tabs>
          <w:tab w:val="clear" w:pos="1701"/>
        </w:tabs>
        <w:ind w:left="2268" w:hanging="1134"/>
      </w:pPr>
      <w:r w:rsidRPr="003F2ECA">
        <w:t>1.4</w:t>
      </w:r>
      <w:r w:rsidRPr="003F2ECA">
        <w:tab/>
        <w:t>При проведении испытаний в условиях, предусмотренных в пункте 4.9 настоящих Правил, должны соблюдаться координаты цветности.</w:t>
      </w:r>
    </w:p>
    <w:p w14:paraId="5382732C" w14:textId="77777777" w:rsidR="005809A2" w:rsidRPr="003F2ECA" w:rsidRDefault="005809A2" w:rsidP="005809A2">
      <w:pPr>
        <w:pStyle w:val="SingleTxtG"/>
        <w:tabs>
          <w:tab w:val="clear" w:pos="1701"/>
        </w:tabs>
        <w:ind w:left="2268" w:hanging="1134"/>
      </w:pPr>
      <w:r w:rsidRPr="003F2ECA">
        <w:t>2.</w:t>
      </w:r>
      <w:r w:rsidRPr="003F2ECA">
        <w:tab/>
        <w:t>Первый отбор образцов</w:t>
      </w:r>
    </w:p>
    <w:p w14:paraId="4E8934ED" w14:textId="77777777" w:rsidR="005809A2" w:rsidRPr="003F2ECA" w:rsidRDefault="005809A2" w:rsidP="005809A2">
      <w:pPr>
        <w:pStyle w:val="SingleTxtG"/>
        <w:tabs>
          <w:tab w:val="clear" w:pos="1701"/>
        </w:tabs>
        <w:ind w:left="2268" w:hanging="1134"/>
      </w:pPr>
      <w:r w:rsidRPr="003F2ECA">
        <w:tab/>
        <w:t>Произвольно выбирают четыре огня. Первую выборку из двух образцов обозначают буквой A, а вторую выборку из двух образцов — буквой B.</w:t>
      </w:r>
    </w:p>
    <w:p w14:paraId="00C04F0E" w14:textId="77777777" w:rsidR="005809A2" w:rsidRPr="003F2ECA" w:rsidRDefault="005809A2" w:rsidP="005809A2">
      <w:pPr>
        <w:pStyle w:val="SingleTxtG"/>
        <w:tabs>
          <w:tab w:val="clear" w:pos="1701"/>
        </w:tabs>
        <w:ind w:left="2268" w:hanging="1134"/>
      </w:pPr>
      <w:r w:rsidRPr="003F2ECA">
        <w:t>2.1</w:t>
      </w:r>
      <w:r w:rsidRPr="003F2ECA">
        <w:tab/>
        <w:t>Соответствие производства серийных огней считается доказанным, если отклонение любого образца из выборок A и B (всех четырех огней) не превышает 20 %.</w:t>
      </w:r>
    </w:p>
    <w:p w14:paraId="6CA56F3A" w14:textId="77777777" w:rsidR="005809A2" w:rsidRPr="003F2ECA" w:rsidRDefault="005809A2" w:rsidP="005809A2">
      <w:pPr>
        <w:pStyle w:val="SingleTxtG"/>
        <w:tabs>
          <w:tab w:val="clear" w:pos="1701"/>
        </w:tabs>
        <w:ind w:left="2268"/>
      </w:pPr>
      <w:r w:rsidRPr="003F2ECA">
        <w:t>В том случае, если отклонения измеренных значений на обоих огнях из выборки А не превышают 0 %, измерения могут быть прекращены.</w:t>
      </w:r>
    </w:p>
    <w:p w14:paraId="21A8E52E" w14:textId="77777777" w:rsidR="005809A2" w:rsidRPr="003F2ECA" w:rsidRDefault="005809A2" w:rsidP="005809A2">
      <w:pPr>
        <w:pStyle w:val="SingleTxtG"/>
        <w:tabs>
          <w:tab w:val="clear" w:pos="1701"/>
        </w:tabs>
        <w:ind w:left="2268" w:hanging="1134"/>
      </w:pPr>
      <w:r w:rsidRPr="003F2ECA">
        <w:t>2.2</w:t>
      </w:r>
      <w:r w:rsidRPr="003F2ECA">
        <w:tab/>
        <w:t>Соответствие производства серийных огней не считается доказанным, если отклонение по крайней мере одного образца из выборки А или В превышает 20 %.</w:t>
      </w:r>
    </w:p>
    <w:p w14:paraId="676CE44F" w14:textId="77777777" w:rsidR="005809A2" w:rsidRPr="003F2ECA" w:rsidRDefault="005809A2" w:rsidP="005809A2">
      <w:pPr>
        <w:pStyle w:val="SingleTxtG"/>
        <w:tabs>
          <w:tab w:val="clear" w:pos="1701"/>
        </w:tabs>
        <w:ind w:left="2268"/>
      </w:pPr>
      <w:r w:rsidRPr="003F2ECA">
        <w:t>Изготовителю предлагают обеспечить соответствие производства предъявляемым требованиям (привести его в соответствие с этими требованиями) и проводят повторный отбор образцов согласно пункту 3 в течение двух месяцев после уведомления. Выборки A и B хранятся в технической службе до завершения всего процесса обеспечения СП.</w:t>
      </w:r>
    </w:p>
    <w:p w14:paraId="577F994B" w14:textId="77777777" w:rsidR="005809A2" w:rsidRPr="003F2ECA" w:rsidRDefault="005809A2" w:rsidP="005809A2">
      <w:pPr>
        <w:pStyle w:val="SingleTxtG"/>
        <w:tabs>
          <w:tab w:val="clear" w:pos="1701"/>
        </w:tabs>
        <w:ind w:left="2268" w:hanging="1134"/>
      </w:pPr>
      <w:r w:rsidRPr="003F2ECA">
        <w:t>3.</w:t>
      </w:r>
      <w:r w:rsidRPr="003F2ECA">
        <w:tab/>
        <w:t>Первый повторный отбор образцов</w:t>
      </w:r>
    </w:p>
    <w:p w14:paraId="5528AFFB" w14:textId="77777777" w:rsidR="005809A2" w:rsidRPr="003F2ECA" w:rsidRDefault="005809A2" w:rsidP="005809A2">
      <w:pPr>
        <w:pStyle w:val="SingleTxtG"/>
        <w:tabs>
          <w:tab w:val="clear" w:pos="1701"/>
        </w:tabs>
        <w:ind w:left="2268" w:hanging="1134"/>
      </w:pPr>
      <w:r w:rsidRPr="003F2ECA">
        <w:tab/>
        <w:t>Из партии продукции, изготовленной после приведения производства в соответствие с предъявляемыми требованиями, произвольно делается выборка из четырех огней. Первую выборку из двух образцов обозначают буквой C, а вторую выборку из двух образцов — буквой D.</w:t>
      </w:r>
    </w:p>
    <w:p w14:paraId="14F412F1" w14:textId="77777777" w:rsidR="005809A2" w:rsidRPr="003F2ECA" w:rsidRDefault="005809A2" w:rsidP="005809A2">
      <w:pPr>
        <w:pStyle w:val="SingleTxtG"/>
        <w:tabs>
          <w:tab w:val="clear" w:pos="1701"/>
        </w:tabs>
        <w:ind w:left="2268" w:hanging="1134"/>
      </w:pPr>
      <w:r w:rsidRPr="003F2ECA">
        <w:t>3.1</w:t>
      </w:r>
      <w:r w:rsidRPr="003F2ECA">
        <w:tab/>
        <w:t>Соответствие серийных огней считается доказанным, если отклонение любого образца из выборок C и D (всех четырех огней) не превышает 20 %.</w:t>
      </w:r>
    </w:p>
    <w:p w14:paraId="72876A76" w14:textId="77777777" w:rsidR="005809A2" w:rsidRPr="003F2ECA" w:rsidRDefault="005809A2" w:rsidP="005809A2">
      <w:pPr>
        <w:pStyle w:val="SingleTxtG"/>
        <w:tabs>
          <w:tab w:val="clear" w:pos="1701"/>
        </w:tabs>
        <w:ind w:left="2268"/>
      </w:pPr>
      <w:r w:rsidRPr="003F2ECA">
        <w:t>В том случае, если отклонения измеренных значений на обоих огнях из выборки С не превышают 0 %, измерения могут быть прекращены.</w:t>
      </w:r>
    </w:p>
    <w:p w14:paraId="500C1293" w14:textId="77777777" w:rsidR="005809A2" w:rsidRPr="003F2ECA" w:rsidRDefault="005809A2" w:rsidP="005809A2">
      <w:pPr>
        <w:pStyle w:val="SingleTxtG"/>
        <w:tabs>
          <w:tab w:val="clear" w:pos="1701"/>
        </w:tabs>
        <w:ind w:left="2268" w:hanging="1134"/>
      </w:pPr>
      <w:r w:rsidRPr="003F2ECA">
        <w:lastRenderedPageBreak/>
        <w:t>3.2</w:t>
      </w:r>
      <w:r w:rsidRPr="003F2ECA">
        <w:tab/>
        <w:t>Соответствие производства серийных огней не считают доказанным, если отклонение по крайней мере одного образца из выборки С или D:</w:t>
      </w:r>
    </w:p>
    <w:p w14:paraId="7A3165D8" w14:textId="77777777" w:rsidR="005809A2" w:rsidRPr="003F2ECA" w:rsidRDefault="005809A2" w:rsidP="005809A2">
      <w:pPr>
        <w:pStyle w:val="SingleTxtG"/>
        <w:tabs>
          <w:tab w:val="clear" w:pos="1701"/>
        </w:tabs>
        <w:ind w:left="2268" w:hanging="1134"/>
      </w:pPr>
      <w:r w:rsidRPr="003F2ECA">
        <w:t>3.2.1</w:t>
      </w:r>
      <w:r w:rsidRPr="003F2ECA">
        <w:tab/>
        <w:t>превышает 20 %, но отклонение всех образцов из этих выборок не превышает 30 %.</w:t>
      </w:r>
    </w:p>
    <w:p w14:paraId="541D0481" w14:textId="77777777" w:rsidR="005809A2" w:rsidRPr="003F2ECA" w:rsidRDefault="005809A2" w:rsidP="005809A2">
      <w:pPr>
        <w:pStyle w:val="SingleTxtG"/>
        <w:tabs>
          <w:tab w:val="clear" w:pos="1701"/>
        </w:tabs>
        <w:ind w:left="2268" w:hanging="1134"/>
      </w:pPr>
      <w:r w:rsidRPr="003F2ECA">
        <w:tab/>
        <w:t>Изготовителю предлагают вновь обеспечить соответствие производства предъявляемым требованиям (привести его в соответствие с этими требованиями).</w:t>
      </w:r>
    </w:p>
    <w:p w14:paraId="7842BE93" w14:textId="77777777" w:rsidR="005809A2" w:rsidRPr="003F2ECA" w:rsidRDefault="005809A2" w:rsidP="005809A2">
      <w:pPr>
        <w:pStyle w:val="SingleTxtG"/>
        <w:tabs>
          <w:tab w:val="clear" w:pos="1701"/>
        </w:tabs>
        <w:ind w:left="2268" w:hanging="1134"/>
      </w:pPr>
      <w:r w:rsidRPr="003F2ECA">
        <w:tab/>
        <w:t>Второй из повторных отборов образцов согласно пункту 4 проводят в течение двух месяцев после уведомления. Выборки C и D хранятся в технической службе до завершения всего процесса обеспечения СП;</w:t>
      </w:r>
    </w:p>
    <w:p w14:paraId="3395F4F4" w14:textId="77777777" w:rsidR="005809A2" w:rsidRPr="003F2ECA" w:rsidRDefault="005809A2" w:rsidP="005809A2">
      <w:pPr>
        <w:pStyle w:val="SingleTxtG"/>
        <w:tabs>
          <w:tab w:val="clear" w:pos="1701"/>
        </w:tabs>
        <w:ind w:left="2268" w:hanging="1134"/>
      </w:pPr>
      <w:r w:rsidRPr="003F2ECA">
        <w:t>3.2.2</w:t>
      </w:r>
      <w:r w:rsidRPr="003F2ECA">
        <w:tab/>
        <w:t>на одном образце из выборки C или D превышает 30 %. В таком случае официальное утверждение отменяют и применяют положения пункта 5.</w:t>
      </w:r>
    </w:p>
    <w:p w14:paraId="1AE30FAE" w14:textId="77777777" w:rsidR="005809A2" w:rsidRPr="003F2ECA" w:rsidRDefault="005809A2" w:rsidP="005809A2">
      <w:pPr>
        <w:pStyle w:val="SingleTxtG"/>
        <w:tabs>
          <w:tab w:val="clear" w:pos="1701"/>
        </w:tabs>
        <w:ind w:left="2268" w:hanging="1134"/>
      </w:pPr>
      <w:r w:rsidRPr="003F2ECA">
        <w:t>4.</w:t>
      </w:r>
      <w:r w:rsidRPr="003F2ECA">
        <w:tab/>
        <w:t>Второй повторный отбор образцов</w:t>
      </w:r>
    </w:p>
    <w:p w14:paraId="13DD544A" w14:textId="77777777" w:rsidR="005809A2" w:rsidRPr="003F2ECA" w:rsidRDefault="005809A2" w:rsidP="005809A2">
      <w:pPr>
        <w:pStyle w:val="SingleTxtG"/>
        <w:tabs>
          <w:tab w:val="clear" w:pos="1701"/>
        </w:tabs>
        <w:ind w:left="2268" w:hanging="1134"/>
      </w:pPr>
      <w:r w:rsidRPr="003F2ECA">
        <w:tab/>
        <w:t>Из партии продукции, изготовленной после приведения производства в соответствие с предъявляемыми требованиями, произвольно делается выборка из четырех огней. Первую выборку из двух огней обозначают буквой E, а вторую выборку из двух огней — буквой F.</w:t>
      </w:r>
    </w:p>
    <w:p w14:paraId="2CF758B3" w14:textId="77777777" w:rsidR="005809A2" w:rsidRPr="003F2ECA" w:rsidRDefault="005809A2" w:rsidP="005809A2">
      <w:pPr>
        <w:pStyle w:val="SingleTxtG"/>
        <w:tabs>
          <w:tab w:val="clear" w:pos="1701"/>
        </w:tabs>
        <w:ind w:left="2268" w:hanging="1134"/>
      </w:pPr>
      <w:r w:rsidRPr="003F2ECA">
        <w:t>4.1</w:t>
      </w:r>
      <w:r w:rsidRPr="003F2ECA">
        <w:tab/>
        <w:t>Соответствие производства серийных огней считается доказанным, если отклонение любого образца из выборок E и F (всех четырех огней) не превышает 20</w:t>
      </w:r>
      <w:r w:rsidRPr="003F2ECA">
        <w:rPr>
          <w:lang w:val="fr-CH"/>
        </w:rPr>
        <w:t> </w:t>
      </w:r>
      <w:r w:rsidRPr="003F2ECA">
        <w:t>%. В том случае, если отклонения измеренных значений на обоих огнях из выборки E не превышают 0 %, измерения могут быть прекращены.</w:t>
      </w:r>
    </w:p>
    <w:p w14:paraId="28129F40" w14:textId="77777777" w:rsidR="005809A2" w:rsidRPr="003F2ECA" w:rsidRDefault="005809A2" w:rsidP="005809A2">
      <w:pPr>
        <w:pStyle w:val="SingleTxtG"/>
        <w:tabs>
          <w:tab w:val="clear" w:pos="1701"/>
        </w:tabs>
        <w:ind w:left="2268" w:hanging="1134"/>
      </w:pPr>
      <w:r w:rsidRPr="003F2ECA">
        <w:t>4.2</w:t>
      </w:r>
      <w:r w:rsidRPr="003F2ECA">
        <w:tab/>
        <w:t>Соответствие производства серийных огней не считается доказанным, если отклонение по крайней мере одного образца из выборки E или F превышает 20 %. В таком случае официальное утверждение отменяют и применяют положения пункта 5.</w:t>
      </w:r>
    </w:p>
    <w:p w14:paraId="6D741404" w14:textId="77777777" w:rsidR="005809A2" w:rsidRPr="003F2ECA" w:rsidRDefault="005809A2" w:rsidP="005809A2">
      <w:pPr>
        <w:pStyle w:val="SingleTxtG"/>
        <w:tabs>
          <w:tab w:val="clear" w:pos="1701"/>
        </w:tabs>
        <w:ind w:left="2268" w:hanging="1134"/>
      </w:pPr>
      <w:r w:rsidRPr="003F2ECA">
        <w:t>5.</w:t>
      </w:r>
      <w:r w:rsidRPr="003F2ECA">
        <w:tab/>
        <w:t>Отмена официального утверждения</w:t>
      </w:r>
    </w:p>
    <w:p w14:paraId="1930DF62" w14:textId="77777777" w:rsidR="005809A2" w:rsidRPr="003F2ECA" w:rsidRDefault="005809A2" w:rsidP="005809A2">
      <w:pPr>
        <w:pStyle w:val="SingleTxtG"/>
        <w:tabs>
          <w:tab w:val="clear" w:pos="1701"/>
        </w:tabs>
        <w:ind w:left="2268"/>
      </w:pPr>
      <w:r w:rsidRPr="003F2ECA">
        <w:t>В соответствии с требованиями пунктов 4.1 и 4.2 официальное утверждение отменяют согласно пункту 3.6 настоящих Правил.</w:t>
      </w:r>
    </w:p>
    <w:p w14:paraId="02F664E2" w14:textId="77777777" w:rsidR="005809A2" w:rsidRPr="003F2ECA" w:rsidRDefault="005809A2" w:rsidP="005809A2">
      <w:pPr>
        <w:suppressAutoHyphens w:val="0"/>
        <w:spacing w:line="240" w:lineRule="auto"/>
      </w:pPr>
      <w:r w:rsidRPr="003F2ECA">
        <w:br w:type="page"/>
      </w:r>
    </w:p>
    <w:p w14:paraId="4188E102" w14:textId="77777777" w:rsidR="005809A2" w:rsidRPr="003F2ECA" w:rsidRDefault="005809A2" w:rsidP="005809A2">
      <w:pPr>
        <w:pStyle w:val="HChG"/>
      </w:pPr>
      <w:r w:rsidRPr="003F2ECA">
        <w:lastRenderedPageBreak/>
        <w:t>Приложение 6</w:t>
      </w:r>
    </w:p>
    <w:p w14:paraId="3B2CD854" w14:textId="77777777" w:rsidR="005809A2" w:rsidRPr="003F2ECA" w:rsidRDefault="005809A2" w:rsidP="005809A2">
      <w:pPr>
        <w:pStyle w:val="HChG"/>
      </w:pPr>
      <w:r w:rsidRPr="003F2ECA">
        <w:tab/>
      </w:r>
      <w:r w:rsidRPr="003F2ECA">
        <w:tab/>
        <w:t>Испытание на теплостойкость для задних противотуманных огней и дневных ходовых огней</w:t>
      </w:r>
    </w:p>
    <w:p w14:paraId="4273EDC0" w14:textId="275A1998" w:rsidR="005809A2" w:rsidRPr="003F2ECA" w:rsidRDefault="005809A2" w:rsidP="005809A2">
      <w:pPr>
        <w:pStyle w:val="SingleTxtG"/>
        <w:tabs>
          <w:tab w:val="clear" w:pos="1701"/>
        </w:tabs>
        <w:ind w:left="2268" w:hanging="1134"/>
      </w:pPr>
      <w:r w:rsidRPr="003F2ECA">
        <w:t>1.</w:t>
      </w:r>
      <w:r w:rsidRPr="003F2ECA">
        <w:tab/>
        <w:t>Огонь подвергают испытанию на непрерывное функционирование в течение одного часа после нагрева в течение 20 минут. Температура окружающей среды должна составлять 23</w:t>
      </w:r>
      <w:r>
        <w:rPr>
          <w:lang w:val="en-US"/>
        </w:rPr>
        <w:t> </w:t>
      </w:r>
      <w:r w:rsidRPr="003F2ECA">
        <w:t>±</w:t>
      </w:r>
      <w:r>
        <w:rPr>
          <w:lang w:val="en-US"/>
        </w:rPr>
        <w:t> </w:t>
      </w:r>
      <w:r w:rsidRPr="003F2ECA">
        <w:t>5</w:t>
      </w:r>
      <w:r>
        <w:rPr>
          <w:lang w:val="en-US"/>
        </w:rPr>
        <w:t> </w:t>
      </w:r>
      <w:r w:rsidRPr="003F2ECA">
        <w:t>°C. Используемый источник света должен относиться к категории источников света, предусмотренных для этого огня, а напряжение питания должно быть такое, при котором обеспечивается средняя мощность, установленная для соответствующего испытательного напряжения. Вместе с тем в случае огней, оснащенных несменными источниками света (источниками света с нитью накала и другими лампами), испытание проводят с использованием имеющихся в огне источников света в соответствии с пунктом 5.4.5 настоящих Правил.</w:t>
      </w:r>
    </w:p>
    <w:p w14:paraId="7474B36B" w14:textId="77777777" w:rsidR="005809A2" w:rsidRPr="003F2ECA" w:rsidRDefault="005809A2" w:rsidP="005809A2">
      <w:pPr>
        <w:pStyle w:val="SingleTxtG"/>
        <w:tabs>
          <w:tab w:val="clear" w:pos="1701"/>
        </w:tabs>
        <w:ind w:left="2268" w:hanging="1134"/>
      </w:pPr>
      <w:r w:rsidRPr="003F2ECA">
        <w:t>2.</w:t>
      </w:r>
      <w:r w:rsidRPr="003F2ECA">
        <w:tab/>
        <w:t xml:space="preserve">В том случае, если указана только максимальная мощность, испытание проводят путем регулирования напряжения с целью получения мощности, равной 90 % от этой указанной мощности. Упомянутую выше среднюю или максимальную мощность во всех случаях выбирают при таком номинальном напряжении — 6 B, 12 B или 24 В, — при котором она достигает наибольшего значения; в случае огней, оснащенных несменными источниками света, применяют условия испытания, указанные в пункте 5.4.5 или 5.9.5 настоящих Правил. </w:t>
      </w:r>
    </w:p>
    <w:p w14:paraId="3C13F374" w14:textId="77777777" w:rsidR="005809A2" w:rsidRPr="003F2ECA" w:rsidRDefault="005809A2" w:rsidP="005809A2">
      <w:pPr>
        <w:pStyle w:val="SingleTxtG"/>
        <w:tabs>
          <w:tab w:val="clear" w:pos="1701"/>
        </w:tabs>
        <w:ind w:left="2268" w:hanging="1134"/>
      </w:pPr>
      <w:r w:rsidRPr="003F2ECA">
        <w:t>2.1</w:t>
      </w:r>
      <w:r w:rsidRPr="003F2ECA">
        <w:tab/>
        <w:t>В случае источников света, на которых изменение силы света обеспечивается при помощи электронного механизма управления источником света, испытание проводят в условиях освещенности, составляющей минимум 90 % от более высокого значения силы света.</w:t>
      </w:r>
    </w:p>
    <w:p w14:paraId="646F6C0D" w14:textId="77777777" w:rsidR="005809A2" w:rsidRPr="003F2ECA" w:rsidRDefault="005809A2" w:rsidP="005809A2">
      <w:pPr>
        <w:pStyle w:val="SingleTxtG"/>
        <w:tabs>
          <w:tab w:val="clear" w:pos="1701"/>
        </w:tabs>
        <w:ind w:left="2268" w:hanging="1134"/>
      </w:pPr>
      <w:r w:rsidRPr="003F2ECA">
        <w:t>3.</w:t>
      </w:r>
      <w:r w:rsidRPr="003F2ECA">
        <w:tab/>
        <w:t>После стабилизации огня при температуре окружающей среды не должно наблюдаться никаких искажений, деформаций, трещин или изменений цвета. В случае сомнений силу света измеряют в соответствии с пунктом 5 настоящих Правил. Величины, полученные при этом измерении, должны составлять не менее 90 % от величин, полученных на этом же огне до проведения испытания на теплостойкость.</w:t>
      </w:r>
    </w:p>
    <w:p w14:paraId="2191106E" w14:textId="77777777" w:rsidR="005809A2" w:rsidRPr="003F2ECA" w:rsidRDefault="005809A2" w:rsidP="005809A2">
      <w:pPr>
        <w:suppressAutoHyphens w:val="0"/>
        <w:spacing w:line="240" w:lineRule="auto"/>
      </w:pPr>
      <w:r w:rsidRPr="003F2ECA">
        <w:br w:type="page"/>
      </w:r>
    </w:p>
    <w:p w14:paraId="55302067" w14:textId="77777777" w:rsidR="005809A2" w:rsidRPr="003F2ECA" w:rsidRDefault="005809A2" w:rsidP="005809A2">
      <w:pPr>
        <w:pStyle w:val="HChG"/>
      </w:pPr>
      <w:r w:rsidRPr="003F2ECA">
        <w:lastRenderedPageBreak/>
        <w:t>Приложение 7</w:t>
      </w:r>
    </w:p>
    <w:p w14:paraId="32580475" w14:textId="77777777" w:rsidR="005809A2" w:rsidRPr="003F2ECA" w:rsidRDefault="005809A2" w:rsidP="005809A2">
      <w:pPr>
        <w:pStyle w:val="HChG"/>
      </w:pPr>
      <w:r w:rsidRPr="003F2ECA">
        <w:tab/>
      </w:r>
      <w:r w:rsidRPr="003F2ECA">
        <w:tab/>
        <w:t>Схема маркировок официального утверждения</w:t>
      </w:r>
    </w:p>
    <w:p w14:paraId="75AFCBB3" w14:textId="77777777" w:rsidR="005809A2" w:rsidRPr="003F2ECA" w:rsidRDefault="005809A2" w:rsidP="005809A2">
      <w:pPr>
        <w:pStyle w:val="SingleTxtG"/>
      </w:pPr>
      <w:r w:rsidRPr="003F2ECA">
        <w:t>Нижеследующие схемы маркировок официального утверждения приводятся лишь в качестве примеров, и любые другие схемы, соответствующие пункту 3.3 настоящих Правил, являются приемлемыми.</w:t>
      </w:r>
    </w:p>
    <w:p w14:paraId="74269201" w14:textId="77777777" w:rsidR="005809A2" w:rsidRPr="003F2ECA" w:rsidRDefault="005809A2" w:rsidP="005809A2">
      <w:pPr>
        <w:pStyle w:val="H1G"/>
        <w:tabs>
          <w:tab w:val="left" w:pos="1134"/>
          <w:tab w:val="left" w:pos="2268"/>
        </w:tabs>
        <w:ind w:left="2268" w:hanging="2268"/>
      </w:pPr>
      <w:r w:rsidRPr="003F2ECA">
        <w:tab/>
      </w:r>
      <w:r w:rsidRPr="003F2ECA">
        <w:tab/>
        <w:t>1.</w:t>
      </w:r>
      <w:r w:rsidRPr="003F2ECA">
        <w:tab/>
        <w:t>Маркировка официального утверждения одиночного огня световой сигнализации</w:t>
      </w:r>
    </w:p>
    <w:tbl>
      <w:tblPr>
        <w:tblW w:w="8505" w:type="dxa"/>
        <w:tblInd w:w="1134" w:type="dxa"/>
        <w:tblLayout w:type="fixed"/>
        <w:tblCellMar>
          <w:left w:w="10" w:type="dxa"/>
          <w:right w:w="10" w:type="dxa"/>
        </w:tblCellMar>
        <w:tblLook w:val="0000" w:firstRow="0" w:lastRow="0" w:firstColumn="0" w:lastColumn="0" w:noHBand="0" w:noVBand="0"/>
      </w:tblPr>
      <w:tblGrid>
        <w:gridCol w:w="4175"/>
        <w:gridCol w:w="4330"/>
      </w:tblGrid>
      <w:tr w:rsidR="005809A2" w:rsidRPr="00315BE6" w14:paraId="49008A91" w14:textId="77777777" w:rsidTr="001F7BAA">
        <w:trPr>
          <w:trHeight w:val="3428"/>
        </w:trPr>
        <w:tc>
          <w:tcPr>
            <w:tcW w:w="4175" w:type="dxa"/>
            <w:shd w:val="clear" w:color="auto" w:fill="auto"/>
            <w:tcMar>
              <w:top w:w="0" w:type="dxa"/>
              <w:left w:w="108" w:type="dxa"/>
              <w:bottom w:w="0" w:type="dxa"/>
              <w:right w:w="108" w:type="dxa"/>
            </w:tcMar>
          </w:tcPr>
          <w:p w14:paraId="06BC137F" w14:textId="77777777" w:rsidR="005809A2" w:rsidRPr="003F2ECA" w:rsidRDefault="005809A2" w:rsidP="001F7BAA">
            <w:pPr>
              <w:snapToGrid w:val="0"/>
              <w:spacing w:before="120" w:after="120" w:line="240" w:lineRule="auto"/>
              <w:jc w:val="center"/>
            </w:pPr>
            <w:r w:rsidRPr="003F2ECA">
              <w:t xml:space="preserve">Рис. A7-I — </w:t>
            </w:r>
            <w:r w:rsidRPr="003F2ECA">
              <w:rPr>
                <w:b/>
                <w:bCs/>
              </w:rPr>
              <w:t>Пример маркировки 1</w:t>
            </w:r>
          </w:p>
          <w:p w14:paraId="7844AE99" w14:textId="77777777" w:rsidR="005809A2" w:rsidRPr="003F2ECA" w:rsidRDefault="005809A2" w:rsidP="001F7BAA">
            <w:pPr>
              <w:snapToGrid w:val="0"/>
              <w:spacing w:before="120" w:after="120" w:line="240" w:lineRule="auto"/>
              <w:jc w:val="center"/>
            </w:pPr>
            <w:r w:rsidRPr="003F2ECA">
              <w:rPr>
                <w:noProof/>
              </w:rPr>
              <w:drawing>
                <wp:inline distT="0" distB="0" distL="0" distR="0" wp14:anchorId="6D962A16" wp14:editId="34D973F8">
                  <wp:extent cx="2590132" cy="1753264"/>
                  <wp:effectExtent l="0" t="0" r="0" b="0"/>
                  <wp:docPr id="643"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7">
                            <a:extLst>
                              <a:ext uri="{28A0092B-C50C-407E-A947-70E740481C1C}">
                                <a14:useLocalDpi xmlns:a14="http://schemas.microsoft.com/office/drawing/2010/main" val="0"/>
                              </a:ext>
                            </a:extLst>
                          </a:blip>
                          <a:srcRect t="4199" b="5900"/>
                          <a:stretch/>
                        </pic:blipFill>
                        <pic:spPr bwMode="auto">
                          <a:xfrm>
                            <a:off x="0" y="0"/>
                            <a:ext cx="2590800" cy="1753716"/>
                          </a:xfrm>
                          <a:prstGeom prst="rect">
                            <a:avLst/>
                          </a:prstGeom>
                          <a:noFill/>
                          <a:ln>
                            <a:noFill/>
                          </a:ln>
                          <a:extLst>
                            <a:ext uri="{53640926-AAD7-44D8-BBD7-CCE9431645EC}">
                              <a14:shadowObscured xmlns:a14="http://schemas.microsoft.com/office/drawing/2010/main"/>
                            </a:ext>
                          </a:extLst>
                        </pic:spPr>
                      </pic:pic>
                    </a:graphicData>
                  </a:graphic>
                </wp:inline>
              </w:drawing>
            </w:r>
          </w:p>
          <w:p w14:paraId="7DEB1E03" w14:textId="77777777" w:rsidR="005809A2" w:rsidRPr="003F2ECA" w:rsidRDefault="005809A2" w:rsidP="001F7BAA">
            <w:pPr>
              <w:spacing w:after="120" w:line="240" w:lineRule="auto"/>
              <w:ind w:left="56" w:right="101"/>
              <w:jc w:val="both"/>
            </w:pPr>
            <w:r w:rsidRPr="003F2ECA">
              <w:t>a — см. пункт 3.3.1.2.1 настоящих Правил</w:t>
            </w:r>
          </w:p>
        </w:tc>
        <w:tc>
          <w:tcPr>
            <w:tcW w:w="4330" w:type="dxa"/>
            <w:shd w:val="clear" w:color="auto" w:fill="auto"/>
            <w:tcMar>
              <w:top w:w="0" w:type="dxa"/>
              <w:left w:w="108" w:type="dxa"/>
              <w:bottom w:w="0" w:type="dxa"/>
              <w:right w:w="108" w:type="dxa"/>
            </w:tcMar>
          </w:tcPr>
          <w:p w14:paraId="3FEB51CD" w14:textId="583E52EB" w:rsidR="005809A2" w:rsidRPr="003F2ECA" w:rsidRDefault="005809A2" w:rsidP="001F7BAA">
            <w:pPr>
              <w:spacing w:after="120"/>
              <w:ind w:left="57" w:right="102"/>
              <w:jc w:val="both"/>
            </w:pPr>
            <w:r w:rsidRPr="003F2ECA">
              <w:t>Огонь, на который нанесена приведенная слева маркировка официального утверждения, является передним габаритным огнем (А), официально утвержденным в Нидерландах (Е4) под номером официального утверждения</w:t>
            </w:r>
            <w:r>
              <w:rPr>
                <w:lang w:val="en-US"/>
              </w:rPr>
              <w:t> </w:t>
            </w:r>
            <w:r w:rsidRPr="003F2ECA">
              <w:t>0221 на основании настоящих Правил (148R).</w:t>
            </w:r>
          </w:p>
          <w:p w14:paraId="41ADF0ED" w14:textId="77777777" w:rsidR="005809A2" w:rsidRPr="003F2ECA" w:rsidRDefault="005809A2" w:rsidP="002D7F3A">
            <w:pPr>
              <w:spacing w:after="240"/>
              <w:ind w:left="57" w:right="102"/>
              <w:jc w:val="both"/>
            </w:pPr>
            <w:r w:rsidRPr="003F2ECA">
              <w:t>Номер (01), помещенный после 148R, указывает, что официальное утверждение предоставлено в соответствии с требованиями поправок серии 01 к настоящим Правилам. Горизонтальная стрелка обращена наружу транспортного средства. Вертикальная стрелка, направленная от горизонтального сегмента вниз, указывает на огонь с ограниченным распределением света (вертикально вниз и/или по горизонтали ниже плоскости H).</w:t>
            </w:r>
          </w:p>
        </w:tc>
      </w:tr>
      <w:tr w:rsidR="005809A2" w:rsidRPr="00315BE6" w14:paraId="0A41D968" w14:textId="77777777" w:rsidTr="001F7BAA">
        <w:trPr>
          <w:trHeight w:val="2648"/>
        </w:trPr>
        <w:tc>
          <w:tcPr>
            <w:tcW w:w="4175" w:type="dxa"/>
            <w:shd w:val="clear" w:color="auto" w:fill="auto"/>
            <w:tcMar>
              <w:top w:w="0" w:type="dxa"/>
              <w:left w:w="108" w:type="dxa"/>
              <w:bottom w:w="0" w:type="dxa"/>
              <w:right w:w="108" w:type="dxa"/>
            </w:tcMar>
          </w:tcPr>
          <w:p w14:paraId="34D0A7AE" w14:textId="77777777" w:rsidR="005809A2" w:rsidRPr="003F2ECA" w:rsidRDefault="005809A2" w:rsidP="001F7BAA">
            <w:pPr>
              <w:snapToGrid w:val="0"/>
              <w:spacing w:before="120" w:after="120" w:line="240" w:lineRule="auto"/>
              <w:jc w:val="center"/>
            </w:pPr>
            <w:r w:rsidRPr="003F2ECA">
              <w:t xml:space="preserve">Рис. A7-II — </w:t>
            </w:r>
            <w:r w:rsidRPr="003F2ECA">
              <w:rPr>
                <w:b/>
                <w:bCs/>
              </w:rPr>
              <w:t>Пример маркировки 2</w:t>
            </w:r>
          </w:p>
          <w:p w14:paraId="43BD913B" w14:textId="77777777" w:rsidR="005809A2" w:rsidRPr="003F2ECA" w:rsidRDefault="005809A2" w:rsidP="001F7BAA">
            <w:pPr>
              <w:snapToGrid w:val="0"/>
              <w:spacing w:before="120" w:after="120" w:line="240" w:lineRule="auto"/>
              <w:jc w:val="center"/>
            </w:pPr>
            <w:r w:rsidRPr="003F2ECA">
              <w:rPr>
                <w:noProof/>
              </w:rPr>
              <w:drawing>
                <wp:inline distT="0" distB="0" distL="0" distR="0" wp14:anchorId="1542D32E" wp14:editId="3FAC3645">
                  <wp:extent cx="2365375" cy="1932305"/>
                  <wp:effectExtent l="0" t="0" r="0" b="0"/>
                  <wp:docPr id="644"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65375" cy="1932305"/>
                          </a:xfrm>
                          <a:prstGeom prst="rect">
                            <a:avLst/>
                          </a:prstGeom>
                          <a:noFill/>
                        </pic:spPr>
                      </pic:pic>
                    </a:graphicData>
                  </a:graphic>
                </wp:inline>
              </w:drawing>
            </w:r>
          </w:p>
        </w:tc>
        <w:tc>
          <w:tcPr>
            <w:tcW w:w="4330" w:type="dxa"/>
            <w:shd w:val="clear" w:color="auto" w:fill="auto"/>
            <w:tcMar>
              <w:top w:w="0" w:type="dxa"/>
              <w:left w:w="108" w:type="dxa"/>
              <w:bottom w:w="0" w:type="dxa"/>
              <w:right w:w="108" w:type="dxa"/>
            </w:tcMar>
          </w:tcPr>
          <w:p w14:paraId="5A796829" w14:textId="77777777" w:rsidR="005809A2" w:rsidRPr="003F2ECA" w:rsidRDefault="005809A2" w:rsidP="001F7BAA">
            <w:pPr>
              <w:spacing w:after="120"/>
              <w:ind w:left="57" w:right="102"/>
              <w:jc w:val="both"/>
            </w:pPr>
            <w:r w:rsidRPr="003F2ECA">
              <w:t>Огонь, на который нанесена приведенная слева маркировка официального утверждения, представляет собой сочетание переднего габаритного огня (A) и переднего противотуманного огня (F3) с пластмассовым рассеивателем (PL), официально утвержденное во Франции (E2) под номером официального утверждения 3223 на основании настоящих Правил (148R) и Правил ООН, касающихся устройств освещения дороги (149R).</w:t>
            </w:r>
          </w:p>
          <w:p w14:paraId="7E9DE407" w14:textId="18F9A34C" w:rsidR="005809A2" w:rsidRPr="003F2ECA" w:rsidRDefault="005809A2" w:rsidP="001F7BAA">
            <w:pPr>
              <w:spacing w:after="120"/>
              <w:ind w:left="57" w:right="102"/>
              <w:jc w:val="both"/>
            </w:pPr>
            <w:r w:rsidRPr="003F2ECA">
              <w:t xml:space="preserve">Номер (01), помещенный после 148R и </w:t>
            </w:r>
            <w:r>
              <w:br/>
            </w:r>
            <w:r w:rsidRPr="003F2ECA">
              <w:t>после</w:t>
            </w:r>
            <w:r w:rsidRPr="005809A2">
              <w:t xml:space="preserve"> </w:t>
            </w:r>
            <w:r w:rsidRPr="003F2ECA">
              <w:t>149R, указывает, что официальное утверждение предоставлено в соответствии с требованиями поправок серии 01 к надлежащим Правилам.</w:t>
            </w:r>
          </w:p>
        </w:tc>
      </w:tr>
    </w:tbl>
    <w:p w14:paraId="1B3E1DCF" w14:textId="77777777" w:rsidR="005809A2" w:rsidRPr="003F2ECA" w:rsidRDefault="005809A2" w:rsidP="005809A2">
      <w:pPr>
        <w:pStyle w:val="H1G"/>
        <w:tabs>
          <w:tab w:val="left" w:pos="1134"/>
          <w:tab w:val="left" w:pos="2268"/>
        </w:tabs>
        <w:ind w:left="2268" w:hanging="2268"/>
      </w:pPr>
      <w:r w:rsidRPr="003F2ECA">
        <w:lastRenderedPageBreak/>
        <w:tab/>
      </w:r>
      <w:r w:rsidRPr="003F2ECA">
        <w:tab/>
        <w:t>2.</w:t>
      </w:r>
      <w:r w:rsidRPr="003F2ECA">
        <w:tab/>
        <w:t>Официальное утверждение сгруппированных, комбинированных или совмещенных огней</w:t>
      </w:r>
    </w:p>
    <w:p w14:paraId="390A5C6D" w14:textId="77777777" w:rsidR="005809A2" w:rsidRPr="003F2ECA" w:rsidRDefault="005809A2" w:rsidP="005809A2">
      <w:pPr>
        <w:pStyle w:val="SingleTxtG"/>
        <w:keepNext/>
        <w:ind w:left="2268"/>
      </w:pPr>
      <w:r w:rsidRPr="003F2ECA">
        <w:t>Примечание: вертикальная и горизонтальная линии служат для схематического обозначения формы огня световой сигнализации. Эти линии не являются частью маркировки официального утверждения.</w:t>
      </w:r>
    </w:p>
    <w:p w14:paraId="5D888D59" w14:textId="77777777" w:rsidR="005809A2" w:rsidRPr="003F2ECA" w:rsidRDefault="005809A2" w:rsidP="005809A2">
      <w:pPr>
        <w:pStyle w:val="1"/>
        <w:tabs>
          <w:tab w:val="left" w:pos="8505"/>
        </w:tabs>
        <w:spacing w:after="120"/>
        <w:ind w:left="2268"/>
        <w:jc w:val="left"/>
        <w:rPr>
          <w:szCs w:val="20"/>
        </w:rPr>
      </w:pPr>
      <w:r w:rsidRPr="003F2ECA">
        <w:rPr>
          <w:b w:val="0"/>
          <w:bCs w:val="0"/>
          <w:szCs w:val="20"/>
        </w:rPr>
        <w:t>Рис. А7-III</w:t>
      </w:r>
      <w:r w:rsidRPr="003F2ECA">
        <w:rPr>
          <w:b w:val="0"/>
          <w:bCs w:val="0"/>
          <w:szCs w:val="20"/>
        </w:rPr>
        <w:br/>
      </w:r>
      <w:r w:rsidRPr="003F2ECA">
        <w:rPr>
          <w:szCs w:val="20"/>
        </w:rPr>
        <w:t>Пример маркировки 3-a</w:t>
      </w:r>
    </w:p>
    <w:tbl>
      <w:tblPr>
        <w:tblW w:w="7361" w:type="dxa"/>
        <w:tblInd w:w="2268" w:type="dxa"/>
        <w:tblLayout w:type="fixed"/>
        <w:tblCellMar>
          <w:left w:w="10" w:type="dxa"/>
          <w:right w:w="10" w:type="dxa"/>
        </w:tblCellMar>
        <w:tblLook w:val="0000" w:firstRow="0" w:lastRow="0" w:firstColumn="0" w:lastColumn="0" w:noHBand="0" w:noVBand="0"/>
      </w:tblPr>
      <w:tblGrid>
        <w:gridCol w:w="7361"/>
      </w:tblGrid>
      <w:tr w:rsidR="005809A2" w:rsidRPr="003F2ECA" w14:paraId="3B471BC4" w14:textId="77777777" w:rsidTr="001F7BAA">
        <w:trPr>
          <w:trHeight w:val="3625"/>
        </w:trPr>
        <w:tc>
          <w:tcPr>
            <w:tcW w:w="7361" w:type="dxa"/>
            <w:shd w:val="clear" w:color="auto" w:fill="auto"/>
            <w:tcMar>
              <w:top w:w="0" w:type="dxa"/>
              <w:left w:w="108" w:type="dxa"/>
              <w:bottom w:w="0" w:type="dxa"/>
              <w:right w:w="108" w:type="dxa"/>
            </w:tcMar>
          </w:tcPr>
          <w:p w14:paraId="5AA381AC" w14:textId="77777777" w:rsidR="005809A2" w:rsidRPr="003F2ECA" w:rsidRDefault="005809A2" w:rsidP="001F7BAA">
            <w:pPr>
              <w:pStyle w:val="SingleTxtG"/>
              <w:spacing w:line="240" w:lineRule="auto"/>
              <w:ind w:left="0" w:right="0"/>
            </w:pPr>
            <w:r w:rsidRPr="003F2ECA">
              <w:rPr>
                <w:noProof/>
              </w:rPr>
              <w:drawing>
                <wp:inline distT="0" distB="0" distL="0" distR="0" wp14:anchorId="4CAAD580" wp14:editId="50CD6092">
                  <wp:extent cx="3562066" cy="1385631"/>
                  <wp:effectExtent l="0" t="0" r="635" b="5080"/>
                  <wp:docPr id="645"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50063" cy="1419861"/>
                          </a:xfrm>
                          <a:prstGeom prst="rect">
                            <a:avLst/>
                          </a:prstGeom>
                          <a:noFill/>
                        </pic:spPr>
                      </pic:pic>
                    </a:graphicData>
                  </a:graphic>
                </wp:inline>
              </w:drawing>
            </w:r>
          </w:p>
          <w:p w14:paraId="4DB2845E" w14:textId="77777777" w:rsidR="005809A2" w:rsidRPr="003F2ECA" w:rsidRDefault="005809A2" w:rsidP="001F7BAA">
            <w:pPr>
              <w:pStyle w:val="Titolo11"/>
              <w:spacing w:before="0" w:after="120"/>
              <w:ind w:hanging="2"/>
              <w:rPr>
                <w:rStyle w:val="Carpredefinitoparagrafo1"/>
                <w:b/>
                <w:bCs/>
              </w:rPr>
            </w:pPr>
            <w:r w:rsidRPr="003F2ECA">
              <w:rPr>
                <w:b/>
                <w:bCs/>
                <w:lang w:val="ru-RU"/>
              </w:rPr>
              <w:t>Пример маркировки 3-b</w:t>
            </w:r>
          </w:p>
          <w:p w14:paraId="548CDEAB" w14:textId="77777777" w:rsidR="005809A2" w:rsidRPr="003F2ECA" w:rsidRDefault="005809A2" w:rsidP="001F7BAA">
            <w:pPr>
              <w:snapToGrid w:val="0"/>
              <w:spacing w:after="120" w:line="240" w:lineRule="auto"/>
              <w:jc w:val="both"/>
            </w:pPr>
            <w:r w:rsidRPr="003F2ECA">
              <w:rPr>
                <w:noProof/>
              </w:rPr>
              <w:drawing>
                <wp:inline distT="0" distB="0" distL="0" distR="0" wp14:anchorId="71FEAF68" wp14:editId="529C17F9">
                  <wp:extent cx="3521122" cy="1347324"/>
                  <wp:effectExtent l="0" t="0" r="3175" b="5715"/>
                  <wp:docPr id="646"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525112" cy="1348851"/>
                          </a:xfrm>
                          <a:prstGeom prst="rect">
                            <a:avLst/>
                          </a:prstGeom>
                          <a:noFill/>
                        </pic:spPr>
                      </pic:pic>
                    </a:graphicData>
                  </a:graphic>
                </wp:inline>
              </w:drawing>
            </w:r>
          </w:p>
        </w:tc>
      </w:tr>
      <w:tr w:rsidR="005809A2" w:rsidRPr="00315BE6" w14:paraId="70FA7063" w14:textId="77777777" w:rsidTr="001F7BAA">
        <w:tc>
          <w:tcPr>
            <w:tcW w:w="7361" w:type="dxa"/>
            <w:shd w:val="clear" w:color="auto" w:fill="auto"/>
            <w:tcMar>
              <w:top w:w="0" w:type="dxa"/>
              <w:left w:w="108" w:type="dxa"/>
              <w:bottom w:w="0" w:type="dxa"/>
              <w:right w:w="108" w:type="dxa"/>
            </w:tcMar>
          </w:tcPr>
          <w:p w14:paraId="3200F948" w14:textId="58A8BF8D" w:rsidR="005809A2" w:rsidRPr="003F2ECA" w:rsidRDefault="005809A2" w:rsidP="001F7BAA">
            <w:pPr>
              <w:snapToGrid w:val="0"/>
              <w:spacing w:after="120"/>
              <w:jc w:val="both"/>
            </w:pPr>
            <w:r>
              <w:tab/>
            </w:r>
            <w:r w:rsidRPr="003F2ECA">
              <w:t>Эти примеры маркировок официального утверждения представляют собой два возможных варианта маркировки огня световой сигнализации в тех случаях, когда два или несколько огней являются частью одного устройства, включающего сгруппированные, комбинированные или совмещенные огни.</w:t>
            </w:r>
          </w:p>
          <w:p w14:paraId="6A681925" w14:textId="5CC970B8" w:rsidR="005809A2" w:rsidRPr="003F2ECA" w:rsidRDefault="005809A2" w:rsidP="001F7BAA">
            <w:pPr>
              <w:snapToGrid w:val="0"/>
              <w:spacing w:after="120"/>
              <w:jc w:val="both"/>
            </w:pPr>
            <w:r>
              <w:tab/>
            </w:r>
            <w:r w:rsidRPr="003F2ECA">
              <w:t>Они указывают, что данный огонь был официально утвержден в Нидерландах (Е4) под номером официального утверждения 3333 и включает:</w:t>
            </w:r>
          </w:p>
          <w:p w14:paraId="3699800D" w14:textId="36F61D48" w:rsidR="005809A2" w:rsidRPr="003F2ECA" w:rsidRDefault="005809A2" w:rsidP="001F7BAA">
            <w:pPr>
              <w:spacing w:after="120"/>
              <w:jc w:val="both"/>
            </w:pPr>
            <w:r>
              <w:tab/>
            </w:r>
            <w:r w:rsidRPr="003F2ECA">
              <w:t>a)</w:t>
            </w:r>
            <w:r w:rsidRPr="003F2ECA">
              <w:tab/>
              <w:t>светоотражатель класса IA;</w:t>
            </w:r>
          </w:p>
          <w:p w14:paraId="39D243DF" w14:textId="1ACE3637" w:rsidR="005809A2" w:rsidRPr="003F2ECA" w:rsidRDefault="005809A2" w:rsidP="001F7BAA">
            <w:pPr>
              <w:spacing w:after="120"/>
              <w:jc w:val="both"/>
            </w:pPr>
            <w:r>
              <w:tab/>
            </w:r>
            <w:r w:rsidRPr="003F2ECA">
              <w:t>b)</w:t>
            </w:r>
            <w:r w:rsidRPr="003F2ECA">
              <w:tab/>
              <w:t>огонь заднего указателя поворота с изменяемой силой света (категории 2b). Горизонтальная стрелка указывает направление монтажа этого устройства, которое может быть установлено только на одной из сторон транспортного средства;</w:t>
            </w:r>
          </w:p>
          <w:p w14:paraId="528290FC" w14:textId="74029466" w:rsidR="005809A2" w:rsidRPr="003F2ECA" w:rsidRDefault="005809A2" w:rsidP="001F7BAA">
            <w:pPr>
              <w:spacing w:after="120"/>
              <w:jc w:val="both"/>
            </w:pPr>
            <w:r>
              <w:tab/>
            </w:r>
            <w:r w:rsidRPr="003F2ECA">
              <w:t>c)</w:t>
            </w:r>
            <w:r w:rsidRPr="003F2ECA">
              <w:tab/>
              <w:t>задний габаритный огонь с изменяемой силой света (R2). Горизонтальная стрелка указывает сторону, на которой требующиеся фотометрические характеристики обеспечены в пределах угла 80° Н;</w:t>
            </w:r>
          </w:p>
          <w:p w14:paraId="7600FE9E" w14:textId="220404A4" w:rsidR="005809A2" w:rsidRPr="003F2ECA" w:rsidRDefault="005809A2" w:rsidP="001F7BAA">
            <w:pPr>
              <w:spacing w:after="120"/>
              <w:jc w:val="both"/>
            </w:pPr>
            <w:r>
              <w:tab/>
            </w:r>
            <w:r w:rsidRPr="003F2ECA">
              <w:t>d)</w:t>
            </w:r>
            <w:r w:rsidRPr="003F2ECA">
              <w:tab/>
              <w:t>задний противотуманный огонь с изменяемой силой света (F2);</w:t>
            </w:r>
          </w:p>
          <w:p w14:paraId="1F34E2E5" w14:textId="0F32DD86" w:rsidR="005809A2" w:rsidRPr="003F2ECA" w:rsidRDefault="005809A2" w:rsidP="001F7BAA">
            <w:pPr>
              <w:spacing w:after="120"/>
              <w:jc w:val="both"/>
            </w:pPr>
            <w:r>
              <w:tab/>
            </w:r>
            <w:r w:rsidRPr="003F2ECA">
              <w:t>e)</w:t>
            </w:r>
            <w:r w:rsidRPr="003F2ECA">
              <w:tab/>
              <w:t>огонь заднего хода (AR);</w:t>
            </w:r>
          </w:p>
          <w:p w14:paraId="4AF12975" w14:textId="2D691E45" w:rsidR="005809A2" w:rsidRPr="003F2ECA" w:rsidRDefault="005809A2" w:rsidP="001F7BAA">
            <w:pPr>
              <w:spacing w:after="120"/>
              <w:jc w:val="both"/>
            </w:pPr>
            <w:r>
              <w:tab/>
            </w:r>
            <w:r w:rsidRPr="003F2ECA">
              <w:t>f)</w:t>
            </w:r>
            <w:r w:rsidRPr="003F2ECA">
              <w:tab/>
              <w:t>сигнал торможения с изменяемой силой света (S2).</w:t>
            </w:r>
          </w:p>
          <w:p w14:paraId="20D0452C" w14:textId="77777777" w:rsidR="005809A2" w:rsidRPr="003F2ECA" w:rsidRDefault="005809A2" w:rsidP="001F7BAA">
            <w:pPr>
              <w:snapToGrid w:val="0"/>
              <w:spacing w:after="120"/>
              <w:jc w:val="both"/>
            </w:pPr>
            <w:r w:rsidRPr="003F2ECA">
              <w:t>Номер (01), помещенный после 148R и после 150R, указывает, что все эти огни (функции) официально утверждены в соответствии с требованиями поправок серии 01 к надлежащим Правилам.</w:t>
            </w:r>
          </w:p>
        </w:tc>
      </w:tr>
      <w:tr w:rsidR="005809A2" w:rsidRPr="00315BE6" w14:paraId="1F1DE361" w14:textId="77777777" w:rsidTr="001F7BAA">
        <w:tc>
          <w:tcPr>
            <w:tcW w:w="7361" w:type="dxa"/>
            <w:shd w:val="clear" w:color="auto" w:fill="auto"/>
            <w:tcMar>
              <w:top w:w="0" w:type="dxa"/>
              <w:left w:w="108" w:type="dxa"/>
              <w:bottom w:w="0" w:type="dxa"/>
              <w:right w:w="108" w:type="dxa"/>
            </w:tcMar>
          </w:tcPr>
          <w:p w14:paraId="12B0AE5D" w14:textId="77777777" w:rsidR="005809A2" w:rsidRPr="003F2ECA" w:rsidRDefault="005809A2" w:rsidP="001F7BAA">
            <w:pPr>
              <w:snapToGrid w:val="0"/>
              <w:spacing w:after="120"/>
              <w:jc w:val="both"/>
            </w:pPr>
          </w:p>
        </w:tc>
      </w:tr>
    </w:tbl>
    <w:p w14:paraId="52B68A23" w14:textId="77777777" w:rsidR="005809A2" w:rsidRPr="003F2ECA" w:rsidRDefault="005809A2" w:rsidP="005809A2">
      <w:pPr>
        <w:pStyle w:val="H1G"/>
        <w:tabs>
          <w:tab w:val="left" w:pos="1134"/>
          <w:tab w:val="left" w:pos="2268"/>
        </w:tabs>
        <w:ind w:left="2268" w:hanging="2268"/>
      </w:pPr>
      <w:r w:rsidRPr="003F2ECA">
        <w:lastRenderedPageBreak/>
        <w:tab/>
      </w:r>
      <w:r w:rsidRPr="003F2ECA">
        <w:tab/>
        <w:t>3.</w:t>
      </w:r>
      <w:r w:rsidRPr="003F2ECA">
        <w:tab/>
        <w:t>Маркировка официального утверждения огня, рассеиватель которого предназначен для использования в огнях различных типов</w:t>
      </w:r>
    </w:p>
    <w:p w14:paraId="3FDE4A70" w14:textId="77777777" w:rsidR="005809A2" w:rsidRPr="003F2ECA" w:rsidRDefault="005809A2" w:rsidP="005809A2">
      <w:pPr>
        <w:pStyle w:val="1"/>
        <w:tabs>
          <w:tab w:val="left" w:pos="8505"/>
        </w:tabs>
        <w:spacing w:after="120"/>
        <w:ind w:left="2268"/>
        <w:jc w:val="left"/>
        <w:rPr>
          <w:szCs w:val="20"/>
        </w:rPr>
      </w:pPr>
      <w:r w:rsidRPr="003F2ECA">
        <w:rPr>
          <w:b w:val="0"/>
          <w:bCs w:val="0"/>
          <w:szCs w:val="20"/>
        </w:rPr>
        <w:t>Рис. A7-IV</w:t>
      </w:r>
      <w:r w:rsidRPr="003F2ECA">
        <w:rPr>
          <w:szCs w:val="20"/>
        </w:rPr>
        <w:br/>
        <w:t>Пример маркировки 4</w:t>
      </w:r>
    </w:p>
    <w:tbl>
      <w:tblPr>
        <w:tblW w:w="7654" w:type="dxa"/>
        <w:tblInd w:w="1985" w:type="dxa"/>
        <w:tblLayout w:type="fixed"/>
        <w:tblCellMar>
          <w:left w:w="10" w:type="dxa"/>
          <w:right w:w="10" w:type="dxa"/>
        </w:tblCellMar>
        <w:tblLook w:val="0000" w:firstRow="0" w:lastRow="0" w:firstColumn="0" w:lastColumn="0" w:noHBand="0" w:noVBand="0"/>
      </w:tblPr>
      <w:tblGrid>
        <w:gridCol w:w="2937"/>
        <w:gridCol w:w="4717"/>
      </w:tblGrid>
      <w:tr w:rsidR="005809A2" w:rsidRPr="00315BE6" w14:paraId="597FBB5C" w14:textId="77777777" w:rsidTr="001F7BAA">
        <w:tc>
          <w:tcPr>
            <w:tcW w:w="2937" w:type="dxa"/>
            <w:shd w:val="clear" w:color="auto" w:fill="auto"/>
            <w:tcMar>
              <w:top w:w="0" w:type="dxa"/>
              <w:left w:w="108" w:type="dxa"/>
              <w:bottom w:w="0" w:type="dxa"/>
              <w:right w:w="108" w:type="dxa"/>
            </w:tcMar>
          </w:tcPr>
          <w:p w14:paraId="4DDA8FD7" w14:textId="77777777" w:rsidR="005809A2" w:rsidRPr="003F2ECA" w:rsidRDefault="005809A2" w:rsidP="001F7BAA">
            <w:pPr>
              <w:pStyle w:val="SingleTxtG"/>
              <w:ind w:left="0" w:right="-66"/>
            </w:pPr>
            <w:r w:rsidRPr="003F2ECA">
              <w:rPr>
                <w:noProof/>
              </w:rPr>
              <w:drawing>
                <wp:inline distT="0" distB="0" distL="0" distR="0" wp14:anchorId="49509A93" wp14:editId="3446E18E">
                  <wp:extent cx="1789364" cy="1153018"/>
                  <wp:effectExtent l="0" t="0" r="0" b="0"/>
                  <wp:docPr id="647"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24750" cy="1175820"/>
                          </a:xfrm>
                          <a:prstGeom prst="rect">
                            <a:avLst/>
                          </a:prstGeom>
                          <a:noFill/>
                        </pic:spPr>
                      </pic:pic>
                    </a:graphicData>
                  </a:graphic>
                </wp:inline>
              </w:drawing>
            </w:r>
          </w:p>
        </w:tc>
        <w:tc>
          <w:tcPr>
            <w:tcW w:w="4717" w:type="dxa"/>
            <w:shd w:val="clear" w:color="auto" w:fill="auto"/>
            <w:tcMar>
              <w:top w:w="0" w:type="dxa"/>
              <w:left w:w="108" w:type="dxa"/>
              <w:bottom w:w="0" w:type="dxa"/>
              <w:right w:w="108" w:type="dxa"/>
            </w:tcMar>
          </w:tcPr>
          <w:p w14:paraId="54CD0D30" w14:textId="77777777" w:rsidR="005809A2" w:rsidRPr="003F2ECA" w:rsidRDefault="005809A2" w:rsidP="001F7BAA">
            <w:pPr>
              <w:snapToGrid w:val="0"/>
              <w:spacing w:before="120" w:after="120"/>
              <w:ind w:left="147" w:right="136"/>
              <w:jc w:val="both"/>
            </w:pPr>
            <w:r w:rsidRPr="003F2ECA">
              <w:t>Этот пример соответствует маркировке рассеивателя, предназначенного для использования в огнях световой сигнализации различных типов, см. пункт 3.3.5.4 настоящих Правил. Маркировки официального утверждения указывают, что данный огонь был официально утвержден в Испании (Е9) под номером официального утверждения 1432 и может выполнять все различные перечисленные функции.</w:t>
            </w:r>
          </w:p>
        </w:tc>
      </w:tr>
    </w:tbl>
    <w:p w14:paraId="144398DC" w14:textId="77777777" w:rsidR="005809A2" w:rsidRPr="003F2ECA" w:rsidRDefault="005809A2" w:rsidP="005809A2">
      <w:pPr>
        <w:pStyle w:val="H1G"/>
        <w:tabs>
          <w:tab w:val="left" w:pos="1134"/>
          <w:tab w:val="left" w:pos="2268"/>
        </w:tabs>
        <w:ind w:left="2268" w:hanging="2268"/>
      </w:pPr>
      <w:r w:rsidRPr="003F2ECA">
        <w:tab/>
      </w:r>
      <w:r w:rsidRPr="003F2ECA">
        <w:tab/>
        <w:t>4.</w:t>
      </w:r>
      <w:r w:rsidRPr="003F2ECA">
        <w:tab/>
        <w:t>Идентификационный код модулей источников света</w:t>
      </w:r>
    </w:p>
    <w:p w14:paraId="004BDAA3" w14:textId="77777777" w:rsidR="005809A2" w:rsidRPr="003F2ECA" w:rsidRDefault="005809A2" w:rsidP="005809A2">
      <w:pPr>
        <w:pStyle w:val="1"/>
        <w:tabs>
          <w:tab w:val="left" w:pos="8505"/>
        </w:tabs>
        <w:spacing w:after="120"/>
        <w:ind w:left="2268"/>
        <w:jc w:val="left"/>
        <w:rPr>
          <w:szCs w:val="20"/>
        </w:rPr>
      </w:pPr>
      <w:r w:rsidRPr="003F2ECA">
        <w:rPr>
          <w:b w:val="0"/>
          <w:bCs w:val="0"/>
          <w:szCs w:val="20"/>
        </w:rPr>
        <w:t>Рис. A7-V</w:t>
      </w:r>
      <w:r w:rsidRPr="003F2ECA">
        <w:rPr>
          <w:b w:val="0"/>
          <w:bCs w:val="0"/>
          <w:szCs w:val="20"/>
        </w:rPr>
        <w:br/>
      </w:r>
      <w:r w:rsidRPr="003F2ECA">
        <w:rPr>
          <w:szCs w:val="20"/>
        </w:rPr>
        <w:t>Пример маркировки 5</w:t>
      </w:r>
    </w:p>
    <w:p w14:paraId="790F40DB" w14:textId="77777777" w:rsidR="005809A2" w:rsidRPr="003F2ECA" w:rsidRDefault="005809A2" w:rsidP="005809A2">
      <w:pPr>
        <w:pStyle w:val="SingleTxtG"/>
        <w:ind w:left="2268"/>
        <w:rPr>
          <w:b/>
          <w:bCs/>
        </w:rPr>
      </w:pPr>
      <w:r w:rsidRPr="003F2ECA">
        <w:rPr>
          <w:b/>
          <w:bCs/>
        </w:rPr>
        <w:t>Маркировка модуля источника света</w:t>
      </w:r>
    </w:p>
    <w:p w14:paraId="593800C1" w14:textId="77777777" w:rsidR="005809A2" w:rsidRPr="003F2ECA" w:rsidRDefault="005809A2" w:rsidP="005809A2">
      <w:pPr>
        <w:snapToGrid w:val="0"/>
        <w:spacing w:before="120" w:after="120" w:line="240" w:lineRule="auto"/>
        <w:ind w:left="2268"/>
        <w:rPr>
          <w:sz w:val="40"/>
          <w:szCs w:val="40"/>
        </w:rPr>
      </w:pPr>
      <w:r w:rsidRPr="003F2ECA">
        <w:rPr>
          <w:sz w:val="40"/>
          <w:szCs w:val="40"/>
        </w:rPr>
        <w:t>MD E3 17325</w:t>
      </w:r>
    </w:p>
    <w:p w14:paraId="5481C341" w14:textId="77777777" w:rsidR="005809A2" w:rsidRPr="003F2ECA" w:rsidRDefault="005809A2" w:rsidP="005809A2">
      <w:pPr>
        <w:pStyle w:val="SingleTxtG"/>
        <w:ind w:left="2268"/>
      </w:pPr>
      <w:r w:rsidRPr="003F2ECA">
        <w:t>Модуль источника света с указанным выше идентификационным кодом официально утвержден вместе с фонарем, официально утвержденным в Италии (Е3) под номером официального утверждения 17325.</w:t>
      </w:r>
    </w:p>
    <w:p w14:paraId="112C77F9" w14:textId="77777777" w:rsidR="005809A2" w:rsidRPr="003F2ECA" w:rsidRDefault="005809A2" w:rsidP="005809A2">
      <w:pPr>
        <w:suppressAutoHyphens w:val="0"/>
        <w:spacing w:line="240" w:lineRule="auto"/>
      </w:pPr>
      <w:r w:rsidRPr="003F2ECA">
        <w:br w:type="page"/>
      </w:r>
    </w:p>
    <w:p w14:paraId="72033963" w14:textId="77777777" w:rsidR="005809A2" w:rsidRPr="003F2ECA" w:rsidRDefault="005809A2" w:rsidP="005809A2">
      <w:pPr>
        <w:pStyle w:val="HChG"/>
      </w:pPr>
      <w:r w:rsidRPr="003F2ECA">
        <w:lastRenderedPageBreak/>
        <w:t>Приложение 8</w:t>
      </w:r>
    </w:p>
    <w:p w14:paraId="00BD7212" w14:textId="77777777" w:rsidR="005809A2" w:rsidRPr="003F2ECA" w:rsidRDefault="005809A2" w:rsidP="005809A2">
      <w:pPr>
        <w:pStyle w:val="HChG"/>
      </w:pPr>
      <w:r w:rsidRPr="003F2ECA">
        <w:tab/>
      </w:r>
      <w:r w:rsidRPr="003F2ECA">
        <w:tab/>
        <w:t>Процедуры испытания применительно к источникам света</w:t>
      </w:r>
    </w:p>
    <w:p w14:paraId="7ECDCD9D" w14:textId="77777777" w:rsidR="005809A2" w:rsidRPr="003F2ECA" w:rsidRDefault="005809A2" w:rsidP="005809A2">
      <w:pPr>
        <w:pStyle w:val="SingleTxtG"/>
        <w:tabs>
          <w:tab w:val="clear" w:pos="1701"/>
        </w:tabs>
        <w:ind w:left="2268" w:hanging="1134"/>
      </w:pPr>
      <w:r w:rsidRPr="003F2ECA">
        <w:t>1.</w:t>
      </w:r>
      <w:r w:rsidRPr="003F2ECA">
        <w:tab/>
        <w:t>Общие требования к испытаниям</w:t>
      </w:r>
    </w:p>
    <w:p w14:paraId="3855FF44" w14:textId="77777777" w:rsidR="005809A2" w:rsidRPr="003F2ECA" w:rsidRDefault="005809A2" w:rsidP="005809A2">
      <w:pPr>
        <w:pStyle w:val="SingleTxtG"/>
        <w:tabs>
          <w:tab w:val="clear" w:pos="1701"/>
        </w:tabs>
        <w:ind w:left="2268" w:hanging="1134"/>
      </w:pPr>
      <w:r w:rsidRPr="003F2ECA">
        <w:t>1.1</w:t>
      </w:r>
      <w:r w:rsidRPr="003F2ECA">
        <w:tab/>
        <w:t>В случае огней (функций), в которых используются только лампы накаливания, значения силы света, измеренные после достижения фотометрической стабильности, должны соответствовать минимальным и максимальным требованиям.</w:t>
      </w:r>
    </w:p>
    <w:p w14:paraId="562EA30D" w14:textId="77777777" w:rsidR="005809A2" w:rsidRPr="003F2ECA" w:rsidRDefault="005809A2" w:rsidP="005809A2">
      <w:pPr>
        <w:pStyle w:val="SingleTxtG"/>
        <w:tabs>
          <w:tab w:val="clear" w:pos="1701"/>
        </w:tabs>
        <w:ind w:left="2268" w:hanging="1134"/>
      </w:pPr>
      <w:r w:rsidRPr="003F2ECA">
        <w:t>1.2</w:t>
      </w:r>
      <w:r w:rsidRPr="003F2ECA">
        <w:tab/>
        <w:t>В случае огней (функций), в которых используются другие источники света, помимо только ламп накаливания:</w:t>
      </w:r>
    </w:p>
    <w:p w14:paraId="56321146" w14:textId="79F5A1ED" w:rsidR="005809A2" w:rsidRPr="003F2ECA" w:rsidRDefault="005809A2" w:rsidP="005809A2">
      <w:pPr>
        <w:pStyle w:val="SingleTxtG"/>
        <w:tabs>
          <w:tab w:val="clear" w:pos="1701"/>
        </w:tabs>
        <w:ind w:left="2268" w:hanging="1134"/>
      </w:pPr>
      <w:r w:rsidRPr="003F2ECA">
        <w:t>1.2.1</w:t>
      </w:r>
      <w:r w:rsidRPr="003F2ECA">
        <w:tab/>
        <w:t>на огнях заднего хода и огнях маневрирования значения силы света, измеренные по истечении 1 мин и 10 мин функционирования, должны соответствовать минимальным и максимальным требованиям; распределение силы света по истечении 1</w:t>
      </w:r>
      <w:r>
        <w:rPr>
          <w:lang w:val="en-US"/>
        </w:rPr>
        <w:t> </w:t>
      </w:r>
      <w:r w:rsidRPr="003F2ECA">
        <w:t>мин и 10</w:t>
      </w:r>
      <w:r>
        <w:rPr>
          <w:lang w:val="en-US"/>
        </w:rPr>
        <w:t> </w:t>
      </w:r>
      <w:r w:rsidRPr="003F2ECA">
        <w:t>мин функционирования можно рассчитывать на основе значения распределения силы света, измеренного после достижения фотометрической стабильности, посредством применения в каждой точке испытания соотношения между значениями силы света, измеренными в точке HV:</w:t>
      </w:r>
    </w:p>
    <w:p w14:paraId="59CD8551" w14:textId="77777777" w:rsidR="005809A2" w:rsidRPr="003F2ECA" w:rsidRDefault="005809A2" w:rsidP="005809A2">
      <w:pPr>
        <w:pStyle w:val="SingleTxtG"/>
        <w:tabs>
          <w:tab w:val="clear" w:pos="1701"/>
        </w:tabs>
        <w:ind w:left="2268"/>
      </w:pPr>
      <w:r w:rsidRPr="003F2ECA">
        <w:t>a)</w:t>
      </w:r>
      <w:r w:rsidRPr="003F2ECA">
        <w:tab/>
        <w:t>по истечении 1 мин;</w:t>
      </w:r>
    </w:p>
    <w:p w14:paraId="3C805AEE" w14:textId="77777777" w:rsidR="005809A2" w:rsidRPr="003F2ECA" w:rsidRDefault="005809A2" w:rsidP="005809A2">
      <w:pPr>
        <w:pStyle w:val="SingleTxtG"/>
        <w:tabs>
          <w:tab w:val="clear" w:pos="1701"/>
        </w:tabs>
        <w:ind w:left="2268"/>
      </w:pPr>
      <w:r w:rsidRPr="003F2ECA">
        <w:t>b)</w:t>
      </w:r>
      <w:r w:rsidRPr="003F2ECA">
        <w:tab/>
        <w:t>по истечении 10 мин; и</w:t>
      </w:r>
    </w:p>
    <w:p w14:paraId="232D2285" w14:textId="77777777" w:rsidR="005809A2" w:rsidRPr="003F2ECA" w:rsidRDefault="005809A2" w:rsidP="005809A2">
      <w:pPr>
        <w:pStyle w:val="SingleTxtG"/>
        <w:tabs>
          <w:tab w:val="clear" w:pos="1701"/>
        </w:tabs>
        <w:ind w:left="2268"/>
      </w:pPr>
      <w:r w:rsidRPr="003F2ECA">
        <w:t>c)</w:t>
      </w:r>
      <w:r w:rsidRPr="003F2ECA">
        <w:tab/>
        <w:t>после достижения фотометрической стабильности.</w:t>
      </w:r>
    </w:p>
    <w:p w14:paraId="15921BCA" w14:textId="0847CF18" w:rsidR="005809A2" w:rsidRPr="003F2ECA" w:rsidRDefault="005809A2" w:rsidP="005809A2">
      <w:pPr>
        <w:pStyle w:val="SingleTxtG"/>
        <w:tabs>
          <w:tab w:val="clear" w:pos="1701"/>
        </w:tabs>
        <w:ind w:left="2268" w:hanging="1134"/>
      </w:pPr>
      <w:r w:rsidRPr="003F2ECA">
        <w:t>1.2.2</w:t>
      </w:r>
      <w:r w:rsidRPr="003F2ECA">
        <w:tab/>
        <w:t>На всех остальных огнях значения силы света, измеренные по истечении 1</w:t>
      </w:r>
      <w:r>
        <w:rPr>
          <w:lang w:val="en-US"/>
        </w:rPr>
        <w:t> </w:t>
      </w:r>
      <w:r w:rsidRPr="003F2ECA">
        <w:t>мин и 30</w:t>
      </w:r>
      <w:r>
        <w:rPr>
          <w:lang w:val="en-US"/>
        </w:rPr>
        <w:t> </w:t>
      </w:r>
      <w:r w:rsidRPr="003F2ECA">
        <w:t>мин функционирования, должны соответствовать минимальным и максимальным требованиям.</w:t>
      </w:r>
    </w:p>
    <w:p w14:paraId="2140D533" w14:textId="77777777" w:rsidR="005809A2" w:rsidRPr="003F2ECA" w:rsidRDefault="005809A2" w:rsidP="005809A2">
      <w:pPr>
        <w:pStyle w:val="SingleTxtG"/>
        <w:tabs>
          <w:tab w:val="clear" w:pos="1701"/>
        </w:tabs>
        <w:ind w:left="2268"/>
      </w:pPr>
      <w:r w:rsidRPr="003F2ECA">
        <w:t xml:space="preserve">Огни указателей поворота должны работать в мигающем режиме </w:t>
      </w:r>
      <w:r w:rsidRPr="003F2ECA">
        <w:br/>
        <w:t>(f = 1,5 Гц, коэффициент использования = 50</w:t>
      </w:r>
      <w:r w:rsidRPr="003F2ECA">
        <w:rPr>
          <w:lang w:val="fr-CH"/>
        </w:rPr>
        <w:t> </w:t>
      </w:r>
      <w:r w:rsidRPr="003F2ECA">
        <w:t>%).</w:t>
      </w:r>
    </w:p>
    <w:p w14:paraId="4F3FBD93" w14:textId="77777777" w:rsidR="005809A2" w:rsidRPr="003F2ECA" w:rsidRDefault="005809A2" w:rsidP="005809A2">
      <w:pPr>
        <w:pStyle w:val="SingleTxtG"/>
        <w:tabs>
          <w:tab w:val="clear" w:pos="1701"/>
        </w:tabs>
        <w:ind w:left="2268"/>
      </w:pPr>
      <w:r w:rsidRPr="003F2ECA">
        <w:t>Распределение силы света по истечении 1 мин функционирования можно рассчитывать на основе значений распределения силы света по истечении 30 мин функционирования, применяя в каждой точке испытания отношение между значениями силы света, измеренными в точке НV по истечении 1 мин и 30 мин функционирования.</w:t>
      </w:r>
    </w:p>
    <w:p w14:paraId="5B588525" w14:textId="77777777" w:rsidR="005809A2" w:rsidRPr="003F2ECA" w:rsidRDefault="005809A2" w:rsidP="005809A2">
      <w:pPr>
        <w:pStyle w:val="SingleTxtG"/>
        <w:tabs>
          <w:tab w:val="clear" w:pos="1701"/>
        </w:tabs>
        <w:ind w:left="2268" w:hanging="1134"/>
      </w:pPr>
      <w:r w:rsidRPr="003F2ECA">
        <w:t>2.</w:t>
      </w:r>
      <w:r w:rsidRPr="003F2ECA">
        <w:tab/>
        <w:t>Дополнительные требования к испытаниям:</w:t>
      </w:r>
    </w:p>
    <w:p w14:paraId="6DF8C6FD" w14:textId="77777777" w:rsidR="005809A2" w:rsidRPr="003F2ECA" w:rsidRDefault="005809A2" w:rsidP="005809A2">
      <w:pPr>
        <w:pStyle w:val="SingleTxtG"/>
        <w:tabs>
          <w:tab w:val="clear" w:pos="1701"/>
        </w:tabs>
        <w:ind w:left="2268" w:hanging="1134"/>
      </w:pPr>
      <w:r w:rsidRPr="003F2ECA">
        <w:t>2.1</w:t>
      </w:r>
      <w:r w:rsidRPr="003F2ECA">
        <w:tab/>
        <w:t>В зависимости от технологии, используемой в источнике света, характер распределения силы света — в дополнение к предписаниям пункта 1 — проверяется на соответствие установленным требованиям в момент времени, указанный в таблице A8-1.</w:t>
      </w:r>
    </w:p>
    <w:p w14:paraId="7BF6BCFC" w14:textId="77777777" w:rsidR="005809A2" w:rsidRPr="003F2ECA" w:rsidRDefault="005809A2" w:rsidP="005809A2">
      <w:pPr>
        <w:pStyle w:val="SingleTxtG"/>
        <w:tabs>
          <w:tab w:val="clear" w:pos="1701"/>
        </w:tabs>
        <w:ind w:left="2268"/>
      </w:pPr>
      <w:r w:rsidRPr="003F2ECA">
        <w:t>Распределение силы света в любой момент времени можно рассчитать на основе значения распределения силы света, измеренного в соответствии с пунктом 1, применяя в каждой точке испытания отношение между значениями силы света, измеренными в исходной координате рассматриваемого огня (рассматриваемой функции).</w:t>
      </w:r>
    </w:p>
    <w:p w14:paraId="43BD1119" w14:textId="619DFD4F" w:rsidR="005809A2" w:rsidRPr="003F2ECA" w:rsidRDefault="005809A2" w:rsidP="005809A2">
      <w:pPr>
        <w:pStyle w:val="1"/>
        <w:keepLines/>
        <w:tabs>
          <w:tab w:val="left" w:pos="8505"/>
        </w:tabs>
        <w:spacing w:after="120"/>
        <w:ind w:left="2268"/>
        <w:jc w:val="left"/>
        <w:rPr>
          <w:szCs w:val="20"/>
        </w:rPr>
      </w:pPr>
      <w:r w:rsidRPr="003F2ECA">
        <w:rPr>
          <w:b w:val="0"/>
          <w:bCs w:val="0"/>
          <w:szCs w:val="20"/>
        </w:rPr>
        <w:lastRenderedPageBreak/>
        <w:t>Таблица А8-1</w:t>
      </w:r>
      <w:r w:rsidRPr="003F2ECA">
        <w:rPr>
          <w:b w:val="0"/>
          <w:bCs w:val="0"/>
          <w:szCs w:val="20"/>
        </w:rPr>
        <w:br/>
      </w:r>
      <w:r w:rsidRPr="003F2ECA">
        <w:rPr>
          <w:szCs w:val="20"/>
        </w:rPr>
        <w:t>Моменты времени для дополнительных испытаний</w:t>
      </w:r>
    </w:p>
    <w:tbl>
      <w:tblPr>
        <w:tblW w:w="6237" w:type="dxa"/>
        <w:tblInd w:w="2376" w:type="dxa"/>
        <w:tblLayout w:type="fixed"/>
        <w:tblCellMar>
          <w:left w:w="10" w:type="dxa"/>
          <w:right w:w="10" w:type="dxa"/>
        </w:tblCellMar>
        <w:tblLook w:val="0000" w:firstRow="0" w:lastRow="0" w:firstColumn="0" w:lastColumn="0" w:noHBand="0" w:noVBand="0"/>
      </w:tblPr>
      <w:tblGrid>
        <w:gridCol w:w="3148"/>
        <w:gridCol w:w="1530"/>
        <w:gridCol w:w="1559"/>
      </w:tblGrid>
      <w:tr w:rsidR="005809A2" w:rsidRPr="003F2ECA" w14:paraId="519FDF4B" w14:textId="77777777" w:rsidTr="001F7BAA">
        <w:tc>
          <w:tcPr>
            <w:tcW w:w="31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745C82B" w14:textId="77777777" w:rsidR="005809A2" w:rsidRPr="005809A2" w:rsidRDefault="005809A2" w:rsidP="005809A2">
            <w:pPr>
              <w:keepNext/>
              <w:keepLines/>
              <w:spacing w:before="80" w:after="80" w:line="200" w:lineRule="exact"/>
              <w:ind w:left="28" w:right="28"/>
              <w:jc w:val="center"/>
              <w:rPr>
                <w:i/>
                <w:iCs/>
                <w:sz w:val="16"/>
                <w:szCs w:val="18"/>
              </w:rPr>
            </w:pPr>
            <w:r w:rsidRPr="005809A2">
              <w:rPr>
                <w:i/>
                <w:iCs/>
                <w:sz w:val="16"/>
                <w:szCs w:val="18"/>
              </w:rPr>
              <w:t>Огонь (функция)</w:t>
            </w:r>
          </w:p>
        </w:tc>
        <w:tc>
          <w:tcPr>
            <w:tcW w:w="153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B1CFC86" w14:textId="77777777" w:rsidR="005809A2" w:rsidRPr="005809A2" w:rsidRDefault="005809A2" w:rsidP="001F7BAA">
            <w:pPr>
              <w:keepNext/>
              <w:keepLines/>
              <w:spacing w:before="80" w:after="80" w:line="200" w:lineRule="exact"/>
              <w:ind w:left="28" w:right="28"/>
              <w:jc w:val="center"/>
              <w:rPr>
                <w:i/>
                <w:iCs/>
                <w:sz w:val="16"/>
                <w:szCs w:val="18"/>
              </w:rPr>
            </w:pPr>
            <w:r w:rsidRPr="005809A2">
              <w:rPr>
                <w:i/>
                <w:iCs/>
                <w:sz w:val="16"/>
                <w:szCs w:val="18"/>
              </w:rPr>
              <w:t>Время после включения (секунды)</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21097E5" w14:textId="77777777" w:rsidR="005809A2" w:rsidRPr="005809A2" w:rsidRDefault="005809A2" w:rsidP="001F7BAA">
            <w:pPr>
              <w:keepNext/>
              <w:keepLines/>
              <w:spacing w:before="80" w:after="80" w:line="200" w:lineRule="exact"/>
              <w:ind w:left="28" w:right="28"/>
              <w:jc w:val="center"/>
              <w:rPr>
                <w:i/>
                <w:iCs/>
                <w:sz w:val="16"/>
                <w:szCs w:val="18"/>
              </w:rPr>
            </w:pPr>
            <w:r w:rsidRPr="005809A2">
              <w:rPr>
                <w:i/>
                <w:iCs/>
                <w:sz w:val="16"/>
                <w:szCs w:val="18"/>
              </w:rPr>
              <w:t>Исходная координата</w:t>
            </w:r>
          </w:p>
        </w:tc>
      </w:tr>
      <w:tr w:rsidR="005809A2" w:rsidRPr="00315BE6" w14:paraId="07075DC4" w14:textId="77777777" w:rsidTr="001F7BAA">
        <w:tc>
          <w:tcPr>
            <w:tcW w:w="314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1570" w14:textId="77777777" w:rsidR="005809A2" w:rsidRPr="003F2ECA" w:rsidRDefault="005809A2" w:rsidP="001F7BAA">
            <w:pPr>
              <w:spacing w:before="40" w:after="40" w:line="220" w:lineRule="atLeast"/>
              <w:ind w:left="28" w:right="28"/>
              <w:rPr>
                <w:sz w:val="18"/>
              </w:rPr>
            </w:pPr>
            <w:r w:rsidRPr="003F2ECA">
              <w:rPr>
                <w:sz w:val="18"/>
              </w:rPr>
              <w:t>Освещение заднего регистрационного знака</w:t>
            </w:r>
          </w:p>
        </w:tc>
        <w:tc>
          <w:tcPr>
            <w:tcW w:w="153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6EB0" w14:textId="77777777" w:rsidR="005809A2" w:rsidRPr="003F2ECA" w:rsidRDefault="005809A2" w:rsidP="001F7BAA">
            <w:pPr>
              <w:spacing w:before="40" w:after="40" w:line="220" w:lineRule="atLeast"/>
              <w:ind w:left="28" w:right="28"/>
              <w:jc w:val="center"/>
              <w:rPr>
                <w:sz w:val="18"/>
              </w:rPr>
            </w:pPr>
            <w:r w:rsidRPr="003F2ECA">
              <w:rPr>
                <w:sz w:val="18"/>
              </w:rPr>
              <w:t>4</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0194D" w14:textId="77777777" w:rsidR="005809A2" w:rsidRPr="003F2ECA" w:rsidRDefault="005809A2" w:rsidP="001F7BAA">
            <w:pPr>
              <w:spacing w:before="40" w:after="40" w:line="220" w:lineRule="atLeast"/>
              <w:ind w:left="28" w:right="28"/>
              <w:jc w:val="center"/>
              <w:rPr>
                <w:sz w:val="18"/>
              </w:rPr>
            </w:pPr>
            <w:r w:rsidRPr="003F2ECA">
              <w:rPr>
                <w:sz w:val="18"/>
              </w:rPr>
              <w:t>любая точка измерения, указанная в приложении 3</w:t>
            </w:r>
          </w:p>
        </w:tc>
      </w:tr>
      <w:tr w:rsidR="005809A2" w:rsidRPr="003F2ECA" w14:paraId="0839EC4E" w14:textId="77777777" w:rsidTr="001F7BAA">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4E3EC" w14:textId="77777777" w:rsidR="005809A2" w:rsidRPr="003F2ECA" w:rsidRDefault="005809A2" w:rsidP="001F7BAA">
            <w:pPr>
              <w:spacing w:before="40" w:after="40" w:line="220" w:lineRule="atLeast"/>
              <w:ind w:left="28" w:right="28"/>
              <w:rPr>
                <w:sz w:val="18"/>
              </w:rPr>
            </w:pPr>
            <w:r w:rsidRPr="003F2ECA">
              <w:rPr>
                <w:sz w:val="18"/>
              </w:rPr>
              <w:t>указатель поворота кат. 1, 2, 11, 12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8A5A9" w14:textId="77777777" w:rsidR="005809A2" w:rsidRPr="003F2ECA" w:rsidRDefault="005809A2" w:rsidP="001F7BAA">
            <w:pPr>
              <w:spacing w:before="40" w:after="40" w:line="220" w:lineRule="atLeast"/>
              <w:ind w:left="28" w:right="28"/>
              <w:jc w:val="center"/>
              <w:rPr>
                <w:sz w:val="18"/>
              </w:rPr>
            </w:pPr>
            <w:r w:rsidRPr="003F2ECA">
              <w:rPr>
                <w:sz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FE76" w14:textId="77777777" w:rsidR="005809A2" w:rsidRPr="003F2ECA" w:rsidRDefault="005809A2" w:rsidP="001F7BAA">
            <w:pPr>
              <w:spacing w:before="40" w:after="40" w:line="220" w:lineRule="atLeast"/>
              <w:ind w:left="28" w:right="28"/>
              <w:jc w:val="center"/>
              <w:rPr>
                <w:sz w:val="18"/>
              </w:rPr>
            </w:pPr>
            <w:r w:rsidRPr="003F2ECA">
              <w:rPr>
                <w:sz w:val="18"/>
              </w:rPr>
              <w:t>HV</w:t>
            </w:r>
          </w:p>
        </w:tc>
      </w:tr>
      <w:tr w:rsidR="005809A2" w:rsidRPr="003F2ECA" w14:paraId="0395D2A1" w14:textId="77777777" w:rsidTr="001F7BAA">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B347E" w14:textId="77777777" w:rsidR="005809A2" w:rsidRPr="003F2ECA" w:rsidRDefault="005809A2" w:rsidP="001F7BAA">
            <w:pPr>
              <w:spacing w:before="40" w:after="40" w:line="220" w:lineRule="atLeast"/>
              <w:ind w:left="28" w:right="28"/>
              <w:rPr>
                <w:sz w:val="18"/>
              </w:rPr>
            </w:pPr>
            <w:r w:rsidRPr="003F2ECA">
              <w:rPr>
                <w:sz w:val="18"/>
              </w:rPr>
              <w:t>указатель поворота кат. 5, 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99C8A" w14:textId="77777777" w:rsidR="005809A2" w:rsidRPr="003F2ECA" w:rsidRDefault="005809A2" w:rsidP="001F7BAA">
            <w:pPr>
              <w:spacing w:before="40" w:after="40" w:line="220" w:lineRule="atLeast"/>
              <w:ind w:left="28" w:right="28"/>
              <w:jc w:val="center"/>
              <w:rPr>
                <w:sz w:val="18"/>
              </w:rPr>
            </w:pPr>
            <w:r w:rsidRPr="003F2ECA">
              <w:rPr>
                <w:sz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74102" w14:textId="77777777" w:rsidR="005809A2" w:rsidRPr="003F2ECA" w:rsidRDefault="005809A2" w:rsidP="001F7BAA">
            <w:pPr>
              <w:spacing w:before="40" w:after="40" w:line="220" w:lineRule="atLeast"/>
              <w:ind w:left="28" w:right="28"/>
              <w:jc w:val="center"/>
              <w:rPr>
                <w:sz w:val="18"/>
              </w:rPr>
            </w:pPr>
            <w:r w:rsidRPr="003F2ECA">
              <w:rPr>
                <w:sz w:val="18"/>
              </w:rPr>
              <w:t>H5, V0</w:t>
            </w:r>
          </w:p>
        </w:tc>
      </w:tr>
      <w:tr w:rsidR="005809A2" w:rsidRPr="003F2ECA" w14:paraId="5631683E" w14:textId="77777777" w:rsidTr="001F7BAA">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E295B" w14:textId="77777777" w:rsidR="005809A2" w:rsidRPr="003F2ECA" w:rsidRDefault="005809A2" w:rsidP="001F7BAA">
            <w:pPr>
              <w:spacing w:before="40" w:after="40" w:line="220" w:lineRule="atLeast"/>
              <w:ind w:left="28" w:right="28"/>
              <w:rPr>
                <w:sz w:val="18"/>
              </w:rPr>
            </w:pPr>
            <w:r w:rsidRPr="003F2ECA">
              <w:rPr>
                <w:sz w:val="18"/>
              </w:rPr>
              <w:t>передние и задние габаритные огни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54AC0" w14:textId="77777777" w:rsidR="005809A2" w:rsidRPr="003F2ECA" w:rsidRDefault="005809A2" w:rsidP="001F7BAA">
            <w:pPr>
              <w:spacing w:before="40" w:after="40" w:line="220" w:lineRule="atLeast"/>
              <w:ind w:left="28" w:right="28"/>
              <w:jc w:val="center"/>
              <w:rPr>
                <w:sz w:val="18"/>
              </w:rPr>
            </w:pPr>
            <w:r w:rsidRPr="003F2ECA">
              <w:rPr>
                <w:sz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14E2F" w14:textId="77777777" w:rsidR="005809A2" w:rsidRPr="003F2ECA" w:rsidRDefault="005809A2" w:rsidP="001F7BAA">
            <w:pPr>
              <w:spacing w:before="40" w:after="40" w:line="220" w:lineRule="atLeast"/>
              <w:ind w:left="28" w:right="28"/>
              <w:jc w:val="center"/>
              <w:rPr>
                <w:sz w:val="18"/>
              </w:rPr>
            </w:pPr>
            <w:r w:rsidRPr="003F2ECA">
              <w:rPr>
                <w:sz w:val="18"/>
              </w:rPr>
              <w:t>HV</w:t>
            </w:r>
          </w:p>
        </w:tc>
      </w:tr>
      <w:tr w:rsidR="005809A2" w:rsidRPr="003F2ECA" w14:paraId="3996880E" w14:textId="77777777" w:rsidTr="001F7BAA">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90670" w14:textId="77777777" w:rsidR="005809A2" w:rsidRPr="003F2ECA" w:rsidRDefault="005809A2" w:rsidP="001F7BAA">
            <w:pPr>
              <w:spacing w:before="40" w:after="40" w:line="220" w:lineRule="atLeast"/>
              <w:ind w:left="28" w:right="28"/>
              <w:rPr>
                <w:sz w:val="18"/>
              </w:rPr>
            </w:pPr>
            <w:r w:rsidRPr="003F2ECA">
              <w:rPr>
                <w:sz w:val="18"/>
              </w:rPr>
              <w:t>сигнал торможения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8D073" w14:textId="77777777" w:rsidR="005809A2" w:rsidRPr="003F2ECA" w:rsidRDefault="005809A2" w:rsidP="001F7BAA">
            <w:pPr>
              <w:spacing w:before="40" w:after="40" w:line="220" w:lineRule="atLeast"/>
              <w:ind w:left="28" w:right="28"/>
              <w:jc w:val="center"/>
              <w:rPr>
                <w:sz w:val="18"/>
              </w:rPr>
            </w:pPr>
            <w:r w:rsidRPr="003F2ECA">
              <w:rPr>
                <w:sz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1BCD8" w14:textId="77777777" w:rsidR="005809A2" w:rsidRPr="003F2ECA" w:rsidRDefault="005809A2" w:rsidP="001F7BAA">
            <w:pPr>
              <w:spacing w:before="40" w:after="40" w:line="220" w:lineRule="atLeast"/>
              <w:ind w:left="28" w:right="28"/>
              <w:jc w:val="center"/>
              <w:rPr>
                <w:sz w:val="18"/>
              </w:rPr>
            </w:pPr>
            <w:r w:rsidRPr="003F2ECA">
              <w:rPr>
                <w:sz w:val="18"/>
              </w:rPr>
              <w:t>HV</w:t>
            </w:r>
          </w:p>
        </w:tc>
      </w:tr>
      <w:tr w:rsidR="005809A2" w:rsidRPr="003F2ECA" w14:paraId="183C2CCC" w14:textId="77777777" w:rsidTr="001F7BAA">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E55E7" w14:textId="77777777" w:rsidR="005809A2" w:rsidRPr="003F2ECA" w:rsidRDefault="005809A2" w:rsidP="001F7BAA">
            <w:pPr>
              <w:spacing w:before="40" w:after="40" w:line="220" w:lineRule="atLeast"/>
              <w:ind w:left="28" w:right="28"/>
              <w:rPr>
                <w:sz w:val="18"/>
              </w:rPr>
            </w:pPr>
            <w:r w:rsidRPr="003F2ECA">
              <w:rPr>
                <w:sz w:val="18"/>
              </w:rPr>
              <w:t>контурные огни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2706E" w14:textId="77777777" w:rsidR="005809A2" w:rsidRPr="003F2ECA" w:rsidRDefault="005809A2" w:rsidP="001F7BAA">
            <w:pPr>
              <w:spacing w:before="40" w:after="40" w:line="220" w:lineRule="atLeast"/>
              <w:ind w:left="28" w:right="28"/>
              <w:jc w:val="center"/>
              <w:rPr>
                <w:sz w:val="18"/>
              </w:rPr>
            </w:pPr>
            <w:r w:rsidRPr="003F2ECA">
              <w:rPr>
                <w:sz w:val="18"/>
              </w:rPr>
              <w:t xml:space="preserve">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3347" w14:textId="77777777" w:rsidR="005809A2" w:rsidRPr="003F2ECA" w:rsidRDefault="005809A2" w:rsidP="001F7BAA">
            <w:pPr>
              <w:spacing w:before="40" w:after="40" w:line="220" w:lineRule="atLeast"/>
              <w:ind w:left="28" w:right="28"/>
              <w:jc w:val="center"/>
              <w:rPr>
                <w:sz w:val="18"/>
              </w:rPr>
            </w:pPr>
            <w:r w:rsidRPr="003F2ECA">
              <w:rPr>
                <w:sz w:val="18"/>
              </w:rPr>
              <w:t>HV</w:t>
            </w:r>
          </w:p>
        </w:tc>
      </w:tr>
      <w:tr w:rsidR="005809A2" w:rsidRPr="003F2ECA" w14:paraId="088082F2" w14:textId="77777777" w:rsidTr="001F7BAA">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F4747" w14:textId="77777777" w:rsidR="005809A2" w:rsidRPr="003F2ECA" w:rsidRDefault="005809A2" w:rsidP="001F7BAA">
            <w:pPr>
              <w:spacing w:before="40" w:after="40" w:line="220" w:lineRule="atLeast"/>
              <w:ind w:left="28" w:right="28"/>
              <w:rPr>
                <w:sz w:val="18"/>
              </w:rPr>
            </w:pPr>
            <w:r w:rsidRPr="003F2ECA">
              <w:rPr>
                <w:sz w:val="18"/>
              </w:rPr>
              <w:t>огни заднего хода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5F56" w14:textId="77777777" w:rsidR="005809A2" w:rsidRPr="003F2ECA" w:rsidRDefault="005809A2" w:rsidP="001F7BAA">
            <w:pPr>
              <w:spacing w:before="40" w:after="40" w:line="220" w:lineRule="atLeast"/>
              <w:ind w:left="28" w:right="28"/>
              <w:jc w:val="center"/>
              <w:rPr>
                <w:sz w:val="18"/>
              </w:rPr>
            </w:pPr>
            <w:r w:rsidRPr="003F2ECA">
              <w:rPr>
                <w:sz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C3956" w14:textId="77777777" w:rsidR="005809A2" w:rsidRPr="003F2ECA" w:rsidRDefault="005809A2" w:rsidP="001F7BAA">
            <w:pPr>
              <w:spacing w:before="40" w:after="40" w:line="220" w:lineRule="atLeast"/>
              <w:ind w:left="28" w:right="28"/>
              <w:jc w:val="center"/>
              <w:rPr>
                <w:sz w:val="18"/>
              </w:rPr>
            </w:pPr>
            <w:r w:rsidRPr="003F2ECA">
              <w:rPr>
                <w:sz w:val="18"/>
              </w:rPr>
              <w:t>HV</w:t>
            </w:r>
          </w:p>
        </w:tc>
      </w:tr>
      <w:tr w:rsidR="005809A2" w:rsidRPr="003F2ECA" w14:paraId="57952EDE" w14:textId="77777777" w:rsidTr="001F7BAA">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C2434" w14:textId="77777777" w:rsidR="005809A2" w:rsidRPr="003F2ECA" w:rsidRDefault="005809A2" w:rsidP="001F7BAA">
            <w:pPr>
              <w:spacing w:before="40" w:after="40" w:line="220" w:lineRule="atLeast"/>
              <w:ind w:left="28" w:right="28"/>
              <w:rPr>
                <w:sz w:val="18"/>
              </w:rPr>
            </w:pPr>
            <w:r w:rsidRPr="003F2ECA">
              <w:rPr>
                <w:sz w:val="18"/>
              </w:rPr>
              <w:t>огни маневрирования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5B1C3" w14:textId="77777777" w:rsidR="005809A2" w:rsidRPr="003F2ECA" w:rsidRDefault="005809A2" w:rsidP="001F7BAA">
            <w:pPr>
              <w:spacing w:before="40" w:after="40" w:line="220" w:lineRule="atLeast"/>
              <w:ind w:left="28" w:right="28"/>
              <w:jc w:val="center"/>
              <w:rPr>
                <w:sz w:val="18"/>
              </w:rPr>
            </w:pPr>
            <w:r w:rsidRPr="003F2ECA">
              <w:rPr>
                <w:sz w:val="18"/>
              </w:rPr>
              <w:t>не указано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15BA2" w14:textId="77777777" w:rsidR="005809A2" w:rsidRPr="003F2ECA" w:rsidRDefault="005809A2" w:rsidP="001F7BAA">
            <w:pPr>
              <w:spacing w:before="40" w:after="40" w:line="220" w:lineRule="atLeast"/>
              <w:ind w:left="28" w:right="28"/>
              <w:jc w:val="center"/>
              <w:rPr>
                <w:sz w:val="18"/>
              </w:rPr>
            </w:pPr>
            <w:r w:rsidRPr="003F2ECA">
              <w:rPr>
                <w:sz w:val="18"/>
              </w:rPr>
              <w:t>не указано</w:t>
            </w:r>
          </w:p>
        </w:tc>
      </w:tr>
      <w:tr w:rsidR="005809A2" w:rsidRPr="003F2ECA" w14:paraId="45073425" w14:textId="77777777" w:rsidTr="001F7BAA">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CC66" w14:textId="77777777" w:rsidR="005809A2" w:rsidRPr="003F2ECA" w:rsidRDefault="005809A2" w:rsidP="001F7BAA">
            <w:pPr>
              <w:spacing w:before="40" w:after="40" w:line="220" w:lineRule="atLeast"/>
              <w:ind w:left="28" w:right="28"/>
              <w:rPr>
                <w:sz w:val="18"/>
              </w:rPr>
            </w:pPr>
            <w:r w:rsidRPr="003F2ECA">
              <w:rPr>
                <w:sz w:val="18"/>
              </w:rPr>
              <w:t>задние противотуманные огни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51F0E" w14:textId="77777777" w:rsidR="005809A2" w:rsidRPr="003F2ECA" w:rsidRDefault="005809A2" w:rsidP="001F7BAA">
            <w:pPr>
              <w:spacing w:before="40" w:after="40" w:line="220" w:lineRule="atLeast"/>
              <w:ind w:left="28" w:right="28"/>
              <w:jc w:val="center"/>
              <w:rPr>
                <w:sz w:val="18"/>
              </w:rPr>
            </w:pPr>
            <w:r w:rsidRPr="003F2ECA">
              <w:rPr>
                <w:sz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4FFD4" w14:textId="77777777" w:rsidR="005809A2" w:rsidRPr="003F2ECA" w:rsidRDefault="005809A2" w:rsidP="001F7BAA">
            <w:pPr>
              <w:spacing w:before="40" w:after="40" w:line="220" w:lineRule="atLeast"/>
              <w:ind w:left="28" w:right="28"/>
              <w:jc w:val="center"/>
              <w:rPr>
                <w:sz w:val="18"/>
              </w:rPr>
            </w:pPr>
            <w:r w:rsidRPr="003F2ECA">
              <w:rPr>
                <w:sz w:val="18"/>
              </w:rPr>
              <w:t>HV</w:t>
            </w:r>
          </w:p>
        </w:tc>
      </w:tr>
      <w:tr w:rsidR="005809A2" w:rsidRPr="003F2ECA" w14:paraId="5AA63B0A" w14:textId="77777777" w:rsidTr="001F7BAA">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837E6" w14:textId="77777777" w:rsidR="005809A2" w:rsidRPr="003F2ECA" w:rsidRDefault="005809A2" w:rsidP="001F7BAA">
            <w:pPr>
              <w:spacing w:before="40" w:after="40" w:line="220" w:lineRule="atLeast"/>
              <w:ind w:left="28" w:right="28"/>
              <w:rPr>
                <w:sz w:val="18"/>
              </w:rPr>
            </w:pPr>
            <w:r w:rsidRPr="003F2ECA">
              <w:rPr>
                <w:sz w:val="18"/>
              </w:rPr>
              <w:t>стояночные огни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53ED4" w14:textId="77777777" w:rsidR="005809A2" w:rsidRPr="003F2ECA" w:rsidRDefault="005809A2" w:rsidP="001F7BAA">
            <w:pPr>
              <w:spacing w:before="40" w:after="40" w:line="220" w:lineRule="atLeast"/>
              <w:ind w:left="28" w:right="28"/>
              <w:jc w:val="center"/>
              <w:rPr>
                <w:sz w:val="18"/>
              </w:rPr>
            </w:pPr>
            <w:r w:rsidRPr="003F2ECA">
              <w:rPr>
                <w:sz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847C6" w14:textId="77777777" w:rsidR="005809A2" w:rsidRPr="003F2ECA" w:rsidRDefault="005809A2" w:rsidP="001F7BAA">
            <w:pPr>
              <w:spacing w:before="40" w:after="40" w:line="220" w:lineRule="atLeast"/>
              <w:ind w:left="28" w:right="28"/>
              <w:jc w:val="center"/>
              <w:rPr>
                <w:sz w:val="18"/>
              </w:rPr>
            </w:pPr>
            <w:r w:rsidRPr="003F2ECA">
              <w:rPr>
                <w:sz w:val="18"/>
              </w:rPr>
              <w:t>HV</w:t>
            </w:r>
          </w:p>
        </w:tc>
      </w:tr>
      <w:tr w:rsidR="005809A2" w:rsidRPr="003F2ECA" w14:paraId="7D8789AB" w14:textId="77777777" w:rsidTr="001F7BAA">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3CCBE" w14:textId="77777777" w:rsidR="005809A2" w:rsidRPr="003F2ECA" w:rsidRDefault="005809A2" w:rsidP="001F7BAA">
            <w:pPr>
              <w:spacing w:before="40" w:after="40" w:line="220" w:lineRule="atLeast"/>
              <w:ind w:left="28" w:right="28"/>
              <w:rPr>
                <w:sz w:val="18"/>
              </w:rPr>
            </w:pPr>
            <w:r w:rsidRPr="003F2ECA">
              <w:rPr>
                <w:sz w:val="18"/>
              </w:rPr>
              <w:t>дневные ходовые огни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27441" w14:textId="77777777" w:rsidR="005809A2" w:rsidRPr="003F2ECA" w:rsidRDefault="005809A2" w:rsidP="001F7BAA">
            <w:pPr>
              <w:spacing w:before="40" w:after="40" w:line="220" w:lineRule="atLeast"/>
              <w:ind w:left="28" w:right="28"/>
              <w:jc w:val="center"/>
              <w:rPr>
                <w:sz w:val="18"/>
              </w:rPr>
            </w:pPr>
            <w:r w:rsidRPr="003F2ECA">
              <w:rPr>
                <w:sz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2DCA6" w14:textId="77777777" w:rsidR="005809A2" w:rsidRPr="003F2ECA" w:rsidRDefault="005809A2" w:rsidP="001F7BAA">
            <w:pPr>
              <w:spacing w:before="40" w:after="40" w:line="220" w:lineRule="atLeast"/>
              <w:ind w:left="28" w:right="28"/>
              <w:jc w:val="center"/>
              <w:rPr>
                <w:sz w:val="18"/>
              </w:rPr>
            </w:pPr>
            <w:r w:rsidRPr="003F2ECA">
              <w:rPr>
                <w:sz w:val="18"/>
              </w:rPr>
              <w:t>HV</w:t>
            </w:r>
          </w:p>
        </w:tc>
      </w:tr>
      <w:tr w:rsidR="005809A2" w:rsidRPr="003F2ECA" w14:paraId="04D8F979" w14:textId="77777777" w:rsidTr="001F7BAA">
        <w:tc>
          <w:tcPr>
            <w:tcW w:w="31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3B95C42" w14:textId="77777777" w:rsidR="005809A2" w:rsidRPr="003F2ECA" w:rsidRDefault="005809A2" w:rsidP="001F7BAA">
            <w:pPr>
              <w:spacing w:before="40" w:after="40" w:line="220" w:lineRule="atLeast"/>
              <w:ind w:left="28" w:right="28"/>
              <w:rPr>
                <w:sz w:val="18"/>
              </w:rPr>
            </w:pPr>
            <w:r w:rsidRPr="003F2ECA">
              <w:rPr>
                <w:sz w:val="18"/>
              </w:rPr>
              <w:t xml:space="preserve">боковые габаритные огни </w:t>
            </w:r>
          </w:p>
        </w:tc>
        <w:tc>
          <w:tcPr>
            <w:tcW w:w="153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91522A0" w14:textId="77777777" w:rsidR="005809A2" w:rsidRPr="003F2ECA" w:rsidRDefault="005809A2" w:rsidP="001F7BAA">
            <w:pPr>
              <w:spacing w:before="40" w:after="40" w:line="220" w:lineRule="atLeast"/>
              <w:ind w:left="28" w:right="28"/>
              <w:jc w:val="center"/>
              <w:rPr>
                <w:sz w:val="18"/>
              </w:rPr>
            </w:pPr>
            <w:r w:rsidRPr="003F2ECA">
              <w:rPr>
                <w:sz w:val="18"/>
              </w:rPr>
              <w:t>4</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ADE1504" w14:textId="77777777" w:rsidR="005809A2" w:rsidRPr="003F2ECA" w:rsidRDefault="005809A2" w:rsidP="001F7BAA">
            <w:pPr>
              <w:spacing w:before="40" w:after="40" w:line="220" w:lineRule="atLeast"/>
              <w:ind w:left="28" w:right="28"/>
              <w:jc w:val="center"/>
              <w:rPr>
                <w:sz w:val="18"/>
              </w:rPr>
            </w:pPr>
            <w:r w:rsidRPr="003F2ECA">
              <w:rPr>
                <w:sz w:val="18"/>
              </w:rPr>
              <w:t>HV</w:t>
            </w:r>
          </w:p>
        </w:tc>
      </w:tr>
    </w:tbl>
    <w:p w14:paraId="12E74138" w14:textId="77777777" w:rsidR="005809A2" w:rsidRPr="003F2ECA" w:rsidRDefault="005809A2" w:rsidP="005809A2">
      <w:pPr>
        <w:pStyle w:val="SingleTxtG"/>
        <w:tabs>
          <w:tab w:val="clear" w:pos="1701"/>
        </w:tabs>
        <w:spacing w:before="240"/>
        <w:ind w:left="2268" w:hanging="1134"/>
      </w:pPr>
      <w:r w:rsidRPr="003F2ECA">
        <w:t>2.1.1</w:t>
      </w:r>
      <w:r w:rsidRPr="003F2ECA">
        <w:tab/>
        <w:t>В случае огня (функции), в котором (которой) используются только лампы накаливания, считается, что огонь (функция) отвечает соответствующим требованиям в отношении силы света в любой момент времени, если значения, измеренные в соответствии с пунктом 1.1, удовлетворяют установленным предписаниям.</w:t>
      </w:r>
    </w:p>
    <w:p w14:paraId="4CBDC5E7" w14:textId="77777777" w:rsidR="005809A2" w:rsidRPr="003F2ECA" w:rsidRDefault="005809A2" w:rsidP="005809A2">
      <w:pPr>
        <w:pStyle w:val="SingleTxtG"/>
        <w:tabs>
          <w:tab w:val="clear" w:pos="1701"/>
        </w:tabs>
        <w:ind w:left="2268" w:hanging="1134"/>
      </w:pPr>
      <w:r w:rsidRPr="003F2ECA">
        <w:t>2.1.2</w:t>
      </w:r>
      <w:r w:rsidRPr="003F2ECA">
        <w:tab/>
        <w:t>В случае огня (функции), в котором (которой) используется только технология СИД, считается, что огонь (функция) отвечает соответствующим требованиям в отношении силы света в любой момент времени, если значения, измеренные в соответствии с пунктом 1.2, удовлетворяют установленным предписаниям.</w:t>
      </w:r>
    </w:p>
    <w:p w14:paraId="275E107A" w14:textId="77777777" w:rsidR="005809A2" w:rsidRPr="003F2ECA" w:rsidRDefault="005809A2" w:rsidP="005809A2">
      <w:pPr>
        <w:pStyle w:val="SingleTxtG"/>
        <w:tabs>
          <w:tab w:val="clear" w:pos="1701"/>
        </w:tabs>
        <w:ind w:left="2268" w:hanging="1134"/>
      </w:pPr>
      <w:r w:rsidRPr="003F2ECA">
        <w:t>2.1.3</w:t>
      </w:r>
      <w:r w:rsidRPr="003F2ECA">
        <w:tab/>
        <w:t>В случае огня (функции), в котором (которой) используется любая другая технология генерации света, выполнение соответствующих требований к силе света огня (функции) тестируется и проверяется на соответствие установленным предписаниям в надлежащий момент времени, указанный в таблице A8-1, причем тестирование и проверка завершаются по достижении фотометрической стабильности.</w:t>
      </w:r>
    </w:p>
    <w:p w14:paraId="5EAADED4" w14:textId="6129B0D3" w:rsidR="005809A2" w:rsidRPr="003F2ECA" w:rsidRDefault="005809A2" w:rsidP="005809A2">
      <w:pPr>
        <w:pStyle w:val="SingleTxtG"/>
        <w:tabs>
          <w:tab w:val="clear" w:pos="1701"/>
        </w:tabs>
        <w:ind w:left="2268" w:hanging="1134"/>
      </w:pPr>
      <w:r w:rsidRPr="003F2ECA">
        <w:t>2.1.4</w:t>
      </w:r>
      <w:r w:rsidRPr="003F2ECA">
        <w:tab/>
        <w:t xml:space="preserve">В случае огня (функции), в котором (которой) используется более одной технологии генерации света, выполнение соответствующих требований к силе света огня (функции) тестируется в соответствии с </w:t>
      </w:r>
      <w:r>
        <w:br/>
      </w:r>
      <w:r w:rsidRPr="003F2ECA">
        <w:t>самыми строгими требованиями в отношении времени согласно пунктам</w:t>
      </w:r>
      <w:r>
        <w:rPr>
          <w:lang w:val="en-US"/>
        </w:rPr>
        <w:t> </w:t>
      </w:r>
      <w:r w:rsidRPr="003F2ECA">
        <w:t>2.1.1‒2.1.3 на предмет их комбинирования и проводится проверка соответствия установленным предписаниям.</w:t>
      </w:r>
    </w:p>
    <w:p w14:paraId="5C3341EE" w14:textId="77777777" w:rsidR="005809A2" w:rsidRPr="003F2ECA" w:rsidRDefault="005809A2" w:rsidP="005809A2">
      <w:pPr>
        <w:pStyle w:val="SingleTxtG"/>
        <w:tabs>
          <w:tab w:val="clear" w:pos="1701"/>
        </w:tabs>
        <w:ind w:left="2268" w:hanging="1134"/>
      </w:pPr>
      <w:r w:rsidRPr="003F2ECA">
        <w:t>2.1.5</w:t>
      </w:r>
      <w:r w:rsidRPr="003F2ECA">
        <w:tab/>
        <w:t>В случае сомнений (например, неожиданного поведения при включении) выполнение соответствующих минимальных требований к силе света огня (функции) тестируется и проверяется на соответствие установленным предписаниям во все моменты времени начиная с надлежащего момента, указанного в таблице A8-1, причем тестирование и проверка завершаются по достижении фотометрической стабильности.</w:t>
      </w:r>
    </w:p>
    <w:p w14:paraId="35753C46" w14:textId="77777777" w:rsidR="005809A2" w:rsidRPr="00715F40" w:rsidRDefault="005809A2" w:rsidP="005809A2">
      <w:pPr>
        <w:suppressAutoHyphens w:val="0"/>
        <w:spacing w:before="240" w:line="240" w:lineRule="auto"/>
        <w:jc w:val="center"/>
        <w:rPr>
          <w:u w:val="single"/>
        </w:rPr>
      </w:pPr>
      <w:r w:rsidRPr="003F2ECA">
        <w:rPr>
          <w:u w:val="single"/>
        </w:rPr>
        <w:tab/>
      </w:r>
      <w:r w:rsidRPr="003F2ECA">
        <w:rPr>
          <w:u w:val="single"/>
        </w:rPr>
        <w:tab/>
      </w:r>
      <w:r w:rsidRPr="003F2ECA">
        <w:rPr>
          <w:u w:val="single"/>
        </w:rPr>
        <w:tab/>
      </w:r>
    </w:p>
    <w:sectPr w:rsidR="005809A2" w:rsidRPr="00715F40" w:rsidSect="00A84F86">
      <w:headerReference w:type="even" r:id="rId52"/>
      <w:headerReference w:type="default" r:id="rId53"/>
      <w:footerReference w:type="even" r:id="rId54"/>
      <w:footerReference w:type="default" r:id="rId55"/>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49DE" w14:textId="77777777" w:rsidR="00605568" w:rsidRPr="00A312BC" w:rsidRDefault="00605568" w:rsidP="00A312BC"/>
  </w:endnote>
  <w:endnote w:type="continuationSeparator" w:id="0">
    <w:p w14:paraId="5350795E" w14:textId="77777777" w:rsidR="00605568" w:rsidRPr="00A312BC" w:rsidRDefault="0060556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199F" w14:textId="38C878BA" w:rsidR="006357C8" w:rsidRPr="00D77E68" w:rsidRDefault="00D77E68" w:rsidP="00D77E68">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36</w:t>
    </w:r>
    <w:r>
      <w:rPr>
        <w:b/>
        <w:sz w:val="18"/>
      </w:rPr>
      <w:fldChar w:fldCharType="end"/>
    </w:r>
    <w:r>
      <w:rPr>
        <w:b/>
        <w:sz w:val="18"/>
      </w:rPr>
      <w:tab/>
    </w:r>
    <w:r w:rsidRPr="00D77E68">
      <w:t>GE.22-05253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AC3D" w14:textId="77777777" w:rsidR="006357C8" w:rsidRPr="006357C8" w:rsidRDefault="006357C8" w:rsidP="006357C8">
    <w:pPr>
      <w:pStyle w:val="a9"/>
      <w:tabs>
        <w:tab w:val="clear" w:pos="9639"/>
        <w:tab w:val="right" w:pos="9638"/>
      </w:tabs>
      <w:rPr>
        <w:b/>
        <w:sz w:val="18"/>
      </w:rPr>
    </w:pPr>
    <w:r>
      <w:t>GE.22-05253</w:t>
    </w:r>
    <w:r>
      <w:tab/>
    </w:r>
    <w:r w:rsidRPr="006357C8">
      <w:rPr>
        <w:b/>
        <w:sz w:val="18"/>
      </w:rPr>
      <w:fldChar w:fldCharType="begin"/>
    </w:r>
    <w:r w:rsidRPr="006357C8">
      <w:rPr>
        <w:b/>
        <w:sz w:val="18"/>
      </w:rPr>
      <w:instrText xml:space="preserve"> PAGE  \* MERGEFORMAT </w:instrText>
    </w:r>
    <w:r w:rsidRPr="006357C8">
      <w:rPr>
        <w:b/>
        <w:sz w:val="18"/>
      </w:rPr>
      <w:fldChar w:fldCharType="separate"/>
    </w:r>
    <w:r w:rsidRPr="006357C8">
      <w:rPr>
        <w:b/>
        <w:noProof/>
        <w:sz w:val="18"/>
      </w:rPr>
      <w:t>3</w:t>
    </w:r>
    <w:r w:rsidRPr="006357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42A7" w14:textId="20E5DC81" w:rsidR="00042B72" w:rsidRPr="006357C8" w:rsidRDefault="006357C8" w:rsidP="006357C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8536234" wp14:editId="11EB510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05253  (</w:t>
    </w:r>
    <w:proofErr w:type="gramEnd"/>
    <w:r>
      <w:t>R)</w:t>
    </w:r>
    <w:r>
      <w:rPr>
        <w:noProof/>
      </w:rPr>
      <w:drawing>
        <wp:anchor distT="0" distB="0" distL="114300" distR="114300" simplePos="0" relativeHeight="251659264" behindDoc="0" locked="0" layoutInCell="1" allowOverlap="1" wp14:anchorId="4B41D0EA" wp14:editId="36F88A0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170522  230522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5BF4" w14:textId="46F76893" w:rsidR="00D77E68" w:rsidRPr="00D77E68" w:rsidRDefault="00D77E68" w:rsidP="00D77E68">
    <w:pPr>
      <w:pStyle w:val="a9"/>
      <w:rPr>
        <w:b/>
        <w:sz w:val="18"/>
      </w:rPr>
    </w:pPr>
    <w:r>
      <w:t>GE.</w:t>
    </w:r>
    <w:r w:rsidRPr="00D77E68">
      <w:t>22</w:t>
    </w:r>
    <w:r>
      <w:t>-</w:t>
    </w:r>
    <w:r w:rsidRPr="00D77E68">
      <w:t>05253</w:t>
    </w: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E96B" w14:textId="77777777" w:rsidR="00D77E68" w:rsidRPr="006357C8" w:rsidRDefault="00D77E68" w:rsidP="006357C8">
    <w:pPr>
      <w:spacing w:before="120" w:line="240" w:lineRule="auto"/>
      <w:rPr>
        <w:lang w:val="en-US"/>
      </w:rPr>
    </w:pPr>
    <w:r>
      <w:t>GE.</w:t>
    </w:r>
    <w:r>
      <w:rPr>
        <w:b/>
        <w:noProof/>
        <w:lang w:val="fr-CH" w:eastAsia="fr-CH"/>
      </w:rPr>
      <w:drawing>
        <wp:anchor distT="0" distB="0" distL="114300" distR="114300" simplePos="0" relativeHeight="251661312" behindDoc="0" locked="0" layoutInCell="1" allowOverlap="1" wp14:anchorId="225C91C1" wp14:editId="54505175">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05253  (</w:t>
    </w:r>
    <w:proofErr w:type="gramEnd"/>
    <w:r>
      <w:t>R)</w:t>
    </w:r>
    <w:r>
      <w:rPr>
        <w:noProof/>
      </w:rPr>
      <w:drawing>
        <wp:anchor distT="0" distB="0" distL="114300" distR="114300" simplePos="0" relativeHeight="251662336" behindDoc="0" locked="0" layoutInCell="1" allowOverlap="1" wp14:anchorId="2851E61F" wp14:editId="68F60D53">
          <wp:simplePos x="0" y="0"/>
          <wp:positionH relativeFrom="margin">
            <wp:posOffset>5489575</wp:posOffset>
          </wp:positionH>
          <wp:positionV relativeFrom="margin">
            <wp:posOffset>8855710</wp:posOffset>
          </wp:positionV>
          <wp:extent cx="638175" cy="6381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170522  230522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0E2C" w14:textId="4645D53B" w:rsidR="00CB1D9B" w:rsidRPr="00CB1D9B" w:rsidRDefault="00CB1D9B" w:rsidP="00CB1D9B">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r w:rsidRPr="00CB1D9B">
      <w:t>GE.22-05253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FA09" w14:textId="1DCF8D2E" w:rsidR="00CB1D9B" w:rsidRPr="00CB1D9B" w:rsidRDefault="00CB1D9B" w:rsidP="00CB1D9B">
    <w:pPr>
      <w:pStyle w:val="a9"/>
      <w:rPr>
        <w:b/>
        <w:sz w:val="18"/>
      </w:rPr>
    </w:pPr>
    <w:r>
      <w:t>GE.</w:t>
    </w:r>
    <w:r w:rsidRPr="00CB1D9B">
      <w:t>22</w:t>
    </w:r>
    <w:r>
      <w:t>-</w:t>
    </w:r>
    <w:r w:rsidRPr="00CB1D9B">
      <w:t>05253</w:t>
    </w: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5A54" w14:textId="2DE36AA0" w:rsidR="00A84F86" w:rsidRPr="00A84F86" w:rsidRDefault="00A84F86" w:rsidP="00A84F86">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44</w:t>
    </w:r>
    <w:r>
      <w:rPr>
        <w:b/>
        <w:sz w:val="18"/>
      </w:rPr>
      <w:fldChar w:fldCharType="end"/>
    </w:r>
    <w:r>
      <w:rPr>
        <w:b/>
        <w:sz w:val="18"/>
      </w:rPr>
      <w:tab/>
    </w:r>
    <w:r w:rsidRPr="00A84F86">
      <w:t>GE.22-05253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201C" w14:textId="6D576B3D" w:rsidR="00A84F86" w:rsidRPr="00A84F86" w:rsidRDefault="00A84F86" w:rsidP="00A84F86">
    <w:pPr>
      <w:pStyle w:val="a9"/>
      <w:rPr>
        <w:b/>
        <w:sz w:val="18"/>
      </w:rPr>
    </w:pPr>
    <w:r>
      <w:t>GE.</w:t>
    </w:r>
    <w:r w:rsidRPr="00A84F86">
      <w:t>22</w:t>
    </w:r>
    <w:r>
      <w:t>-</w:t>
    </w:r>
    <w:r w:rsidRPr="00A84F86">
      <w:t>05253</w:t>
    </w:r>
    <w:r>
      <w:tab/>
    </w:r>
    <w:r>
      <w:rPr>
        <w:b/>
        <w:sz w:val="18"/>
      </w:rPr>
      <w:fldChar w:fldCharType="begin"/>
    </w:r>
    <w:r>
      <w:rPr>
        <w:b/>
        <w:sz w:val="18"/>
      </w:rPr>
      <w:instrText xml:space="preserve"> PAGE  \* MERGEFORMAT </w:instrText>
    </w:r>
    <w:r>
      <w:rPr>
        <w:b/>
        <w:sz w:val="18"/>
      </w:rPr>
      <w:fldChar w:fldCharType="separate"/>
    </w:r>
    <w:r>
      <w:rPr>
        <w:b/>
        <w:noProof/>
        <w:sz w:val="18"/>
      </w:rPr>
      <w:t>45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B5BC" w14:textId="77777777" w:rsidR="00605568" w:rsidRPr="001075E9" w:rsidRDefault="00605568" w:rsidP="001075E9">
      <w:pPr>
        <w:tabs>
          <w:tab w:val="right" w:pos="2155"/>
        </w:tabs>
        <w:spacing w:after="80" w:line="240" w:lineRule="auto"/>
        <w:ind w:left="680"/>
        <w:rPr>
          <w:u w:val="single"/>
        </w:rPr>
      </w:pPr>
      <w:r>
        <w:rPr>
          <w:u w:val="single"/>
        </w:rPr>
        <w:tab/>
      </w:r>
    </w:p>
  </w:footnote>
  <w:footnote w:type="continuationSeparator" w:id="0">
    <w:p w14:paraId="05DF785C" w14:textId="77777777" w:rsidR="00605568" w:rsidRDefault="00605568" w:rsidP="00407B78">
      <w:pPr>
        <w:tabs>
          <w:tab w:val="right" w:pos="2155"/>
        </w:tabs>
        <w:spacing w:after="80"/>
        <w:ind w:left="680"/>
        <w:rPr>
          <w:u w:val="single"/>
        </w:rPr>
      </w:pPr>
      <w:r>
        <w:rPr>
          <w:u w:val="single"/>
        </w:rPr>
        <w:tab/>
      </w:r>
    </w:p>
  </w:footnote>
  <w:footnote w:id="1">
    <w:p w14:paraId="4E7F0F63" w14:textId="6FB1224E" w:rsidR="006357C8" w:rsidRPr="00C642ED" w:rsidRDefault="006357C8" w:rsidP="006357C8">
      <w:pPr>
        <w:pStyle w:val="ae"/>
      </w:pPr>
      <w:r>
        <w:tab/>
      </w:r>
      <w:r w:rsidRPr="006357C8">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раздел 20), пункт 20.76), Всемирный форум будет разрабатывать, согласовывать и обновлять правила ООН в целях улучшения эксплуатационных характеристик транспортных средств. Настоящий документ представлен в соответствии с этим мандатом.</w:t>
      </w:r>
    </w:p>
  </w:footnote>
  <w:footnote w:id="2">
    <w:p w14:paraId="7B7E1D8E" w14:textId="77777777" w:rsidR="006357C8" w:rsidRPr="00C642ED" w:rsidRDefault="006357C8" w:rsidP="006357C8">
      <w:pPr>
        <w:pStyle w:val="ae"/>
      </w:pPr>
      <w:r w:rsidRPr="00C642ED">
        <w:tab/>
      </w:r>
      <w:r>
        <w:rPr>
          <w:rStyle w:val="ab"/>
        </w:rPr>
        <w:footnoteRef/>
      </w:r>
      <w:r w:rsidRPr="00C642ED">
        <w:tab/>
        <w:t>Соблюдение требований в отношении электромагнитной совместимости зависит от типа транспортного средства.</w:t>
      </w:r>
    </w:p>
  </w:footnote>
  <w:footnote w:id="3">
    <w:p w14:paraId="3040D390" w14:textId="77777777" w:rsidR="006357C8" w:rsidRPr="00C642ED" w:rsidRDefault="006357C8" w:rsidP="006357C8">
      <w:pPr>
        <w:pStyle w:val="ae"/>
      </w:pPr>
      <w:r w:rsidRPr="00C642ED">
        <w:tab/>
      </w:r>
      <w:r>
        <w:rPr>
          <w:rStyle w:val="ab"/>
        </w:rPr>
        <w:footnoteRef/>
      </w:r>
      <w:r w:rsidRPr="00C642ED">
        <w:tab/>
        <w:t xml:space="preserve">Хорошие условия видимости (метеорологическая оптическая дальность </w:t>
      </w:r>
      <w:proofErr w:type="gramStart"/>
      <w:r w:rsidRPr="00C642ED">
        <w:t>МОД &gt;</w:t>
      </w:r>
      <w:proofErr w:type="gramEnd"/>
      <w:r w:rsidRPr="00C642ED">
        <w:t xml:space="preserve"> 2000 м, определенная в соответствии с Руководством ВМО по метеорологическим приборам и методам наблюдений, шестое издание, </w:t>
      </w:r>
      <w:r w:rsidRPr="00402663">
        <w:t>ISBN</w:t>
      </w:r>
      <w:r w:rsidRPr="00C642ED">
        <w:t xml:space="preserve">: 92-63-16008-2, </w:t>
      </w:r>
      <w:proofErr w:type="spellStart"/>
      <w:r w:rsidRPr="00402663">
        <w:t>pp</w:t>
      </w:r>
      <w:proofErr w:type="spellEnd"/>
      <w:r w:rsidRPr="00C642ED">
        <w:t xml:space="preserve">. 1.9.1/1.9.11, </w:t>
      </w:r>
      <w:proofErr w:type="spellStart"/>
      <w:r w:rsidRPr="00402663">
        <w:t>Geneva</w:t>
      </w:r>
      <w:proofErr w:type="spellEnd"/>
      <w:r w:rsidRPr="00C642ED">
        <w:t>, 1996) и</w:t>
      </w:r>
      <w:r>
        <w:rPr>
          <w:lang w:val="en-US"/>
        </w:rPr>
        <w:t> </w:t>
      </w:r>
      <w:r w:rsidRPr="00C642ED">
        <w:t>чистые рассеиватели.</w:t>
      </w:r>
    </w:p>
  </w:footnote>
  <w:footnote w:id="4">
    <w:p w14:paraId="5FD561CA" w14:textId="081F31CC" w:rsidR="00D77E68" w:rsidRPr="00C642ED" w:rsidRDefault="00D77E68" w:rsidP="00D77E68">
      <w:pPr>
        <w:pStyle w:val="ae"/>
      </w:pPr>
      <w:r w:rsidRPr="00C642ED">
        <w:tab/>
      </w:r>
      <w:r w:rsidRPr="00C87F3B">
        <w:rPr>
          <w:rStyle w:val="ab"/>
        </w:rPr>
        <w:t>1</w:t>
      </w:r>
      <w:r w:rsidRPr="00C642ED">
        <w:tab/>
        <w:t>Отличительный номер страны, предоставившей/распространившей/отменившей официальное утверждение/отказавшей в нем (см. положения об официальном утверждении в настоящих Правилах).</w:t>
      </w:r>
    </w:p>
  </w:footnote>
  <w:footnote w:id="5">
    <w:p w14:paraId="181570AE" w14:textId="5CEEF439" w:rsidR="00D77E68" w:rsidRPr="004F2581" w:rsidRDefault="00D77E68" w:rsidP="00D77E68">
      <w:pPr>
        <w:pStyle w:val="ae"/>
        <w:rPr>
          <w:lang w:val="en-US"/>
        </w:rPr>
      </w:pPr>
      <w:r w:rsidRPr="00C642ED">
        <w:tab/>
      </w:r>
      <w:r>
        <w:rPr>
          <w:rStyle w:val="ab"/>
          <w:lang w:val="en-US"/>
        </w:rPr>
        <w:t>2</w:t>
      </w:r>
      <w:r>
        <w:tab/>
      </w:r>
      <w:r w:rsidRPr="004F2581">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79CD" w14:textId="3A2FF75C" w:rsidR="006357C8" w:rsidRPr="006357C8" w:rsidRDefault="00892E13">
    <w:pPr>
      <w:pStyle w:val="a6"/>
    </w:pPr>
    <w:r>
      <w:fldChar w:fldCharType="begin"/>
    </w:r>
    <w:r>
      <w:instrText xml:space="preserve"> TITLE  \* MERGEF</w:instrText>
    </w:r>
    <w:r>
      <w:instrText xml:space="preserve">ORMAT </w:instrText>
    </w:r>
    <w:r>
      <w:fldChar w:fldCharType="separate"/>
    </w:r>
    <w:r>
      <w:t>ECE/TRANS/WP.29/2022/92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9C87" w14:textId="49BDA4BA" w:rsidR="006357C8" w:rsidRPr="006357C8" w:rsidRDefault="00892E13" w:rsidP="006357C8">
    <w:pPr>
      <w:pStyle w:val="a6"/>
      <w:jc w:val="right"/>
    </w:pPr>
    <w:r>
      <w:fldChar w:fldCharType="begin"/>
    </w:r>
    <w:r>
      <w:instrText xml:space="preserve"> TITLE  \* MERGEFORMAT </w:instrText>
    </w:r>
    <w:r>
      <w:fldChar w:fldCharType="separate"/>
    </w:r>
    <w:r>
      <w:t>ECE/TRANS/WP.29/2022/92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8488" w14:textId="49BED6A6" w:rsidR="00D77E68" w:rsidRPr="00D77E68" w:rsidRDefault="00892E13" w:rsidP="00D77E68">
    <w:pPr>
      <w:pStyle w:val="a6"/>
      <w:jc w:val="right"/>
    </w:pPr>
    <w:r>
      <w:fldChar w:fldCharType="begin"/>
    </w:r>
    <w:r>
      <w:instrText xml:space="preserve"> TITLE  \* MERGEFORMAT </w:instrText>
    </w:r>
    <w:r>
      <w:fldChar w:fldCharType="separate"/>
    </w:r>
    <w:r>
      <w:t>ECE/TRANS/WP.29/2022/92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D2AA" w14:textId="096FF000" w:rsidR="00D77E68" w:rsidRPr="00D77E68" w:rsidRDefault="00892E13" w:rsidP="00D77E68">
    <w:pPr>
      <w:pStyle w:val="a6"/>
    </w:pPr>
    <w:r>
      <w:fldChar w:fldCharType="begin"/>
    </w:r>
    <w:r>
      <w:instrText xml:space="preserve"> TITLE  \* MERGEFORMAT </w:instrText>
    </w:r>
    <w:r>
      <w:fldChar w:fldCharType="separate"/>
    </w:r>
    <w:r>
      <w:t>ECE/TRANS/WP.29/2022/92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7B74" w14:textId="6F4A6684" w:rsidR="00CB1D9B" w:rsidRPr="00CB1D9B" w:rsidRDefault="00892E13" w:rsidP="00CB1D9B">
    <w:pPr>
      <w:pStyle w:val="a6"/>
    </w:pPr>
    <w:r>
      <w:fldChar w:fldCharType="begin"/>
    </w:r>
    <w:r>
      <w:instrText xml:space="preserve"> TITLE  \* MERGEFORMAT </w:instrText>
    </w:r>
    <w:r>
      <w:fldChar w:fldCharType="separate"/>
    </w:r>
    <w:r>
      <w:t>ECE/TRANS/WP.29/2022/92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46D9" w14:textId="384A5D8F" w:rsidR="00CB1D9B" w:rsidRPr="00CB1D9B" w:rsidRDefault="00892E13" w:rsidP="00CB1D9B">
    <w:pPr>
      <w:pStyle w:val="a6"/>
      <w:jc w:val="right"/>
    </w:pPr>
    <w:r>
      <w:fldChar w:fldCharType="begin"/>
    </w:r>
    <w:r>
      <w:instrText xml:space="preserve"> TITLE  \* MERGEFORMAT </w:instrText>
    </w:r>
    <w:r>
      <w:fldChar w:fldCharType="separate"/>
    </w:r>
    <w:r>
      <w:t>ECE/TRANS/WP.29/2022/92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1E37" w14:textId="06AE2428" w:rsidR="00A84F86" w:rsidRPr="00A84F86" w:rsidRDefault="00892E13" w:rsidP="00A84F86">
    <w:pPr>
      <w:pStyle w:val="a6"/>
    </w:pPr>
    <w:r>
      <w:fldChar w:fldCharType="begin"/>
    </w:r>
    <w:r>
      <w:instrText xml:space="preserve"> TITLE  \* MERGEFORMAT </w:instrText>
    </w:r>
    <w:r>
      <w:fldChar w:fldCharType="separate"/>
    </w:r>
    <w:r>
      <w:t>ECE/TRANS/WP.29/2022/92</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1D41" w14:textId="637AE1EC" w:rsidR="00A84F86" w:rsidRPr="00A84F86" w:rsidRDefault="00892E13" w:rsidP="00A84F86">
    <w:pPr>
      <w:pStyle w:val="a6"/>
      <w:jc w:val="right"/>
    </w:pPr>
    <w:r>
      <w:fldChar w:fldCharType="begin"/>
    </w:r>
    <w:r>
      <w:instrText xml:space="preserve"> TITLE  \* MERGEFORMAT </w:instrText>
    </w:r>
    <w:r>
      <w:fldChar w:fldCharType="separate"/>
    </w:r>
    <w:r>
      <w:t>ECE/TRANS/WP.29/2022/92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007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6990"/>
    <w:multiLevelType w:val="hybridMultilevel"/>
    <w:tmpl w:val="5C56A47A"/>
    <w:lvl w:ilvl="0" w:tplc="04070007">
      <w:start w:val="1"/>
      <w:numFmt w:val="bullet"/>
      <w:pStyle w:val="a"/>
      <w:lvlText w:val="-"/>
      <w:lvlJc w:val="left"/>
      <w:pPr>
        <w:tabs>
          <w:tab w:val="num" w:pos="1854"/>
        </w:tabs>
        <w:ind w:left="1854" w:hanging="360"/>
      </w:pPr>
      <w:rPr>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2" w15:restartNumberingAfterBreak="0">
    <w:nsid w:val="04FC66E9"/>
    <w:multiLevelType w:val="multilevel"/>
    <w:tmpl w:val="A118B16A"/>
    <w:lvl w:ilvl="0">
      <w:start w:val="1"/>
      <w:numFmt w:val="decimal"/>
      <w:lvlText w:val="%1."/>
      <w:lvlJc w:val="left"/>
      <w:pPr>
        <w:ind w:left="1125" w:hanging="1125"/>
      </w:pPr>
      <w:rPr>
        <w:rFonts w:ascii="Times New Roman" w:hAnsi="Times New Roman" w:hint="default"/>
      </w:rPr>
    </w:lvl>
    <w:lvl w:ilvl="1">
      <w:start w:val="1"/>
      <w:numFmt w:val="decimal"/>
      <w:lvlText w:val="%1.%2."/>
      <w:lvlJc w:val="left"/>
      <w:pPr>
        <w:ind w:left="2259" w:hanging="1125"/>
      </w:pPr>
      <w:rPr>
        <w:rFonts w:ascii="Times New Roman" w:hAnsi="Times New Roman" w:hint="default"/>
      </w:rPr>
    </w:lvl>
    <w:lvl w:ilvl="2">
      <w:start w:val="1"/>
      <w:numFmt w:val="decimal"/>
      <w:lvlText w:val="%1.%2.%3."/>
      <w:lvlJc w:val="left"/>
      <w:pPr>
        <w:ind w:left="3393" w:hanging="1125"/>
      </w:pPr>
      <w:rPr>
        <w:rFonts w:ascii="Times New Roman" w:hAnsi="Times New Roman" w:hint="default"/>
      </w:rPr>
    </w:lvl>
    <w:lvl w:ilvl="3">
      <w:start w:val="1"/>
      <w:numFmt w:val="decimal"/>
      <w:lvlText w:val="%1.%2.%3.%4."/>
      <w:lvlJc w:val="left"/>
      <w:pPr>
        <w:ind w:left="4527" w:hanging="1125"/>
      </w:pPr>
      <w:rPr>
        <w:rFonts w:ascii="Times New Roman" w:hAnsi="Times New Roman" w:hint="default"/>
      </w:rPr>
    </w:lvl>
    <w:lvl w:ilvl="4">
      <w:start w:val="1"/>
      <w:numFmt w:val="decimal"/>
      <w:lvlText w:val="%1.%2.%3.%4.%5."/>
      <w:lvlJc w:val="left"/>
      <w:pPr>
        <w:ind w:left="5661" w:hanging="1125"/>
      </w:pPr>
      <w:rPr>
        <w:rFonts w:ascii="Times New Roman" w:hAnsi="Times New Roman" w:hint="default"/>
      </w:rPr>
    </w:lvl>
    <w:lvl w:ilvl="5">
      <w:start w:val="1"/>
      <w:numFmt w:val="decimal"/>
      <w:lvlText w:val="%1.%2.%3.%4.%5.%6."/>
      <w:lvlJc w:val="left"/>
      <w:pPr>
        <w:ind w:left="6795" w:hanging="1125"/>
      </w:pPr>
      <w:rPr>
        <w:rFonts w:ascii="Times New Roman" w:hAnsi="Times New Roman" w:hint="default"/>
      </w:rPr>
    </w:lvl>
    <w:lvl w:ilvl="6">
      <w:start w:val="1"/>
      <w:numFmt w:val="decimal"/>
      <w:lvlText w:val="%1.%2.%3.%4.%5.%6.%7."/>
      <w:lvlJc w:val="left"/>
      <w:pPr>
        <w:ind w:left="7929" w:hanging="1125"/>
      </w:pPr>
      <w:rPr>
        <w:rFonts w:ascii="Times New Roman" w:hAnsi="Times New Roman" w:hint="default"/>
      </w:rPr>
    </w:lvl>
    <w:lvl w:ilvl="7">
      <w:start w:val="1"/>
      <w:numFmt w:val="decimal"/>
      <w:lvlText w:val="%1.%2.%3.%4.%5.%6.%7.%8."/>
      <w:lvlJc w:val="left"/>
      <w:pPr>
        <w:ind w:left="9378" w:hanging="1440"/>
      </w:pPr>
      <w:rPr>
        <w:rFonts w:ascii="Times New Roman" w:hAnsi="Times New Roman" w:hint="default"/>
      </w:rPr>
    </w:lvl>
    <w:lvl w:ilvl="8">
      <w:start w:val="1"/>
      <w:numFmt w:val="decimal"/>
      <w:lvlText w:val="%1.%2.%3.%4.%5.%6.%7.%8.%9."/>
      <w:lvlJc w:val="left"/>
      <w:pPr>
        <w:ind w:left="10512" w:hanging="1440"/>
      </w:pPr>
      <w:rPr>
        <w:rFonts w:ascii="Times New Roman" w:hAnsi="Times New Roman" w:hint="default"/>
      </w:rPr>
    </w:lvl>
  </w:abstractNum>
  <w:abstractNum w:abstractNumId="13" w15:restartNumberingAfterBreak="0">
    <w:nsid w:val="05843BA4"/>
    <w:multiLevelType w:val="hybridMultilevel"/>
    <w:tmpl w:val="96666F98"/>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14" w15:restartNumberingAfterBreak="0">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5" w15:restartNumberingAfterBreak="0">
    <w:nsid w:val="0D4D7D7B"/>
    <w:multiLevelType w:val="hybridMultilevel"/>
    <w:tmpl w:val="5F00011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6" w15:restartNumberingAfterBreak="0">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7"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8"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840807"/>
    <w:multiLevelType w:val="hybridMultilevel"/>
    <w:tmpl w:val="98BCF75C"/>
    <w:lvl w:ilvl="0" w:tplc="DE8C29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EAA22B8"/>
    <w:multiLevelType w:val="hybridMultilevel"/>
    <w:tmpl w:val="0AD01724"/>
    <w:lvl w:ilvl="0" w:tplc="3AF651E6">
      <w:start w:val="1"/>
      <w:numFmt w:val="decimal"/>
      <w:lvlText w:val="%1"/>
      <w:lvlJc w:val="left"/>
      <w:pPr>
        <w:ind w:left="1287" w:hanging="360"/>
      </w:pPr>
      <w:rPr>
        <w:rFonts w:hint="default"/>
        <w:vertAlign w:val="superscrip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1" w15:restartNumberingAfterBreak="0">
    <w:nsid w:val="1EE02988"/>
    <w:multiLevelType w:val="multilevel"/>
    <w:tmpl w:val="042422FE"/>
    <w:lvl w:ilvl="0">
      <w:start w:val="1"/>
      <w:numFmt w:val="decimal"/>
      <w:lvlText w:val="%1."/>
      <w:lvlJc w:val="left"/>
      <w:pPr>
        <w:ind w:left="570" w:hanging="570"/>
      </w:pPr>
      <w:rPr>
        <w:rFonts w:hint="default"/>
      </w:rPr>
    </w:lvl>
    <w:lvl w:ilvl="1">
      <w:start w:val="1"/>
      <w:numFmt w:val="decimal"/>
      <w:lvlText w:val="%1.%2."/>
      <w:lvlJc w:val="left"/>
      <w:pPr>
        <w:ind w:left="1695" w:hanging="57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22"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32692BB7"/>
    <w:multiLevelType w:val="hybridMultilevel"/>
    <w:tmpl w:val="96A4B1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172CF0"/>
    <w:multiLevelType w:val="hybridMultilevel"/>
    <w:tmpl w:val="7F9862D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6" w15:restartNumberingAfterBreak="0">
    <w:nsid w:val="3D745A5D"/>
    <w:multiLevelType w:val="hybridMultilevel"/>
    <w:tmpl w:val="BD6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9" w15:restartNumberingAfterBreak="0">
    <w:nsid w:val="522B08E5"/>
    <w:multiLevelType w:val="hybridMultilevel"/>
    <w:tmpl w:val="D4BA6E34"/>
    <w:lvl w:ilvl="0" w:tplc="C3C01BD4">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0" w15:restartNumberingAfterBreak="0">
    <w:nsid w:val="569F61A6"/>
    <w:multiLevelType w:val="hybridMultilevel"/>
    <w:tmpl w:val="BF9428C2"/>
    <w:lvl w:ilvl="0" w:tplc="04090001">
      <w:start w:val="1"/>
      <w:numFmt w:val="bullet"/>
      <w:lvlText w:val=""/>
      <w:lvlJc w:val="left"/>
      <w:pPr>
        <w:tabs>
          <w:tab w:val="num" w:pos="1854"/>
        </w:tabs>
        <w:ind w:left="1854" w:hanging="360"/>
      </w:pPr>
      <w:rPr>
        <w:rFonts w:ascii="Symbol" w:hAnsi="Symbol" w:hint="default"/>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9"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6"/>
  </w:num>
  <w:num w:numId="2">
    <w:abstractNumId w:val="24"/>
  </w:num>
  <w:num w:numId="3">
    <w:abstractNumId w:val="18"/>
  </w:num>
  <w:num w:numId="4">
    <w:abstractNumId w:val="37"/>
  </w:num>
  <w:num w:numId="5">
    <w:abstractNumId w:val="3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5"/>
  </w:num>
  <w:num w:numId="17">
    <w:abstractNumId w:val="27"/>
  </w:num>
  <w:num w:numId="18">
    <w:abstractNumId w:val="33"/>
  </w:num>
  <w:num w:numId="19">
    <w:abstractNumId w:val="35"/>
  </w:num>
  <w:num w:numId="20">
    <w:abstractNumId w:val="27"/>
  </w:num>
  <w:num w:numId="21">
    <w:abstractNumId w:val="33"/>
  </w:num>
  <w:num w:numId="22">
    <w:abstractNumId w:val="39"/>
  </w:num>
  <w:num w:numId="23">
    <w:abstractNumId w:val="38"/>
  </w:num>
  <w:num w:numId="24">
    <w:abstractNumId w:val="22"/>
  </w:num>
  <w:num w:numId="25">
    <w:abstractNumId w:val="31"/>
  </w:num>
  <w:num w:numId="26">
    <w:abstractNumId w:val="28"/>
  </w:num>
  <w:num w:numId="27">
    <w:abstractNumId w:val="12"/>
  </w:num>
  <w:num w:numId="28">
    <w:abstractNumId w:val="21"/>
  </w:num>
  <w:num w:numId="29">
    <w:abstractNumId w:val="10"/>
  </w:num>
  <w:num w:numId="30">
    <w:abstractNumId w:val="34"/>
  </w:num>
  <w:num w:numId="31">
    <w:abstractNumId w:val="11"/>
  </w:num>
  <w:num w:numId="32">
    <w:abstractNumId w:val="23"/>
  </w:num>
  <w:num w:numId="33">
    <w:abstractNumId w:val="26"/>
  </w:num>
  <w:num w:numId="34">
    <w:abstractNumId w:val="30"/>
  </w:num>
  <w:num w:numId="35">
    <w:abstractNumId w:val="16"/>
  </w:num>
  <w:num w:numId="36">
    <w:abstractNumId w:val="15"/>
  </w:num>
  <w:num w:numId="37">
    <w:abstractNumId w:val="14"/>
  </w:num>
  <w:num w:numId="38">
    <w:abstractNumId w:val="25"/>
  </w:num>
  <w:num w:numId="39">
    <w:abstractNumId w:val="29"/>
  </w:num>
  <w:num w:numId="40">
    <w:abstractNumId w:val="19"/>
  </w:num>
  <w:num w:numId="41">
    <w:abstractNumId w:val="20"/>
  </w:num>
  <w:num w:numId="42">
    <w:abstractNumId w:val="17"/>
  </w:num>
  <w:num w:numId="4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68"/>
    <w:rsid w:val="00033EE1"/>
    <w:rsid w:val="00042B72"/>
    <w:rsid w:val="000558BD"/>
    <w:rsid w:val="00074374"/>
    <w:rsid w:val="000B57E7"/>
    <w:rsid w:val="000B6373"/>
    <w:rsid w:val="000E4E5B"/>
    <w:rsid w:val="000F09DF"/>
    <w:rsid w:val="000F4363"/>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D7F3A"/>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809A2"/>
    <w:rsid w:val="005961C8"/>
    <w:rsid w:val="005966F1"/>
    <w:rsid w:val="005D7914"/>
    <w:rsid w:val="005E2B41"/>
    <w:rsid w:val="005F0B42"/>
    <w:rsid w:val="00605568"/>
    <w:rsid w:val="00617A43"/>
    <w:rsid w:val="006345DB"/>
    <w:rsid w:val="006357C8"/>
    <w:rsid w:val="00640F49"/>
    <w:rsid w:val="00680D03"/>
    <w:rsid w:val="00681A10"/>
    <w:rsid w:val="006A1ED8"/>
    <w:rsid w:val="006C2031"/>
    <w:rsid w:val="006D1AFC"/>
    <w:rsid w:val="006D461A"/>
    <w:rsid w:val="006F35EE"/>
    <w:rsid w:val="007021FF"/>
    <w:rsid w:val="00712895"/>
    <w:rsid w:val="00734ACB"/>
    <w:rsid w:val="00757357"/>
    <w:rsid w:val="00786FF8"/>
    <w:rsid w:val="00792497"/>
    <w:rsid w:val="007E08E8"/>
    <w:rsid w:val="00806737"/>
    <w:rsid w:val="00825F8D"/>
    <w:rsid w:val="00834B71"/>
    <w:rsid w:val="0086445C"/>
    <w:rsid w:val="00892E13"/>
    <w:rsid w:val="00894693"/>
    <w:rsid w:val="00895CB7"/>
    <w:rsid w:val="008A08D7"/>
    <w:rsid w:val="008A37C8"/>
    <w:rsid w:val="008B6909"/>
    <w:rsid w:val="008D53B6"/>
    <w:rsid w:val="008F7609"/>
    <w:rsid w:val="00904437"/>
    <w:rsid w:val="00906890"/>
    <w:rsid w:val="00911BE4"/>
    <w:rsid w:val="00951972"/>
    <w:rsid w:val="009608F3"/>
    <w:rsid w:val="0096420A"/>
    <w:rsid w:val="009662A4"/>
    <w:rsid w:val="00987A7F"/>
    <w:rsid w:val="009A24AC"/>
    <w:rsid w:val="009C59D7"/>
    <w:rsid w:val="009C6FE6"/>
    <w:rsid w:val="009D7E7D"/>
    <w:rsid w:val="00A14DA8"/>
    <w:rsid w:val="00A312BC"/>
    <w:rsid w:val="00A84021"/>
    <w:rsid w:val="00A84D35"/>
    <w:rsid w:val="00A84F86"/>
    <w:rsid w:val="00A917B3"/>
    <w:rsid w:val="00AB4B51"/>
    <w:rsid w:val="00B10CC7"/>
    <w:rsid w:val="00B36DF7"/>
    <w:rsid w:val="00B539E7"/>
    <w:rsid w:val="00B62458"/>
    <w:rsid w:val="00B76BDE"/>
    <w:rsid w:val="00BC18B2"/>
    <w:rsid w:val="00BC6DE6"/>
    <w:rsid w:val="00BD33EE"/>
    <w:rsid w:val="00BE1CC7"/>
    <w:rsid w:val="00C03104"/>
    <w:rsid w:val="00C106D6"/>
    <w:rsid w:val="00C119AE"/>
    <w:rsid w:val="00C530E9"/>
    <w:rsid w:val="00C60F0C"/>
    <w:rsid w:val="00C71E84"/>
    <w:rsid w:val="00C805C9"/>
    <w:rsid w:val="00C87F3B"/>
    <w:rsid w:val="00C92939"/>
    <w:rsid w:val="00CA1679"/>
    <w:rsid w:val="00CB151C"/>
    <w:rsid w:val="00CB1D9B"/>
    <w:rsid w:val="00CB5CA9"/>
    <w:rsid w:val="00CE1F82"/>
    <w:rsid w:val="00CE5A1A"/>
    <w:rsid w:val="00CF55F6"/>
    <w:rsid w:val="00D33D63"/>
    <w:rsid w:val="00D5253A"/>
    <w:rsid w:val="00D77E68"/>
    <w:rsid w:val="00D873A8"/>
    <w:rsid w:val="00D90028"/>
    <w:rsid w:val="00D90138"/>
    <w:rsid w:val="00D9145B"/>
    <w:rsid w:val="00DD78D1"/>
    <w:rsid w:val="00DE32CD"/>
    <w:rsid w:val="00DF5767"/>
    <w:rsid w:val="00DF71B9"/>
    <w:rsid w:val="00E12C5F"/>
    <w:rsid w:val="00E5683F"/>
    <w:rsid w:val="00E73F76"/>
    <w:rsid w:val="00E94D4A"/>
    <w:rsid w:val="00EA2C9F"/>
    <w:rsid w:val="00EA420E"/>
    <w:rsid w:val="00ED0BDA"/>
    <w:rsid w:val="00EE142A"/>
    <w:rsid w:val="00EF1360"/>
    <w:rsid w:val="00EF3220"/>
    <w:rsid w:val="00F2523A"/>
    <w:rsid w:val="00F43903"/>
    <w:rsid w:val="00F94155"/>
    <w:rsid w:val="00F9783F"/>
    <w:rsid w:val="00FD2EF7"/>
    <w:rsid w:val="00FE429C"/>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911706"/>
  <w15:docId w15:val="{B2EDB7FD-C736-4576-90E2-A3260868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0"/>
    <w:next w:val="a0"/>
    <w:link w:val="20"/>
    <w:semiHidden/>
    <w:rsid w:val="009C6FE6"/>
    <w:pPr>
      <w:keepNext/>
      <w:outlineLvl w:val="1"/>
    </w:pPr>
    <w:rPr>
      <w:rFonts w:cs="Arial"/>
      <w:bCs/>
      <w:iCs/>
      <w:szCs w:val="28"/>
    </w:rPr>
  </w:style>
  <w:style w:type="paragraph" w:styleId="3">
    <w:name w:val="heading 3"/>
    <w:basedOn w:val="a0"/>
    <w:next w:val="a0"/>
    <w:link w:val="30"/>
    <w:semiHidden/>
    <w:rsid w:val="009C6FE6"/>
    <w:pPr>
      <w:keepNext/>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spacing w:before="240" w:after="60"/>
      <w:outlineLvl w:val="3"/>
    </w:pPr>
    <w:rPr>
      <w:b/>
      <w:bCs/>
      <w:sz w:val="28"/>
      <w:szCs w:val="28"/>
    </w:rPr>
  </w:style>
  <w:style w:type="paragraph" w:styleId="5">
    <w:name w:val="heading 5"/>
    <w:basedOn w:val="a0"/>
    <w:next w:val="a0"/>
    <w:link w:val="50"/>
    <w:semiHidden/>
    <w:rsid w:val="009C6FE6"/>
    <w:pPr>
      <w:spacing w:before="240" w:after="60"/>
      <w:outlineLvl w:val="4"/>
    </w:pPr>
    <w:rPr>
      <w:b/>
      <w:bCs/>
      <w:i/>
      <w:iCs/>
      <w:sz w:val="26"/>
      <w:szCs w:val="26"/>
    </w:rPr>
  </w:style>
  <w:style w:type="paragraph" w:styleId="6">
    <w:name w:val="heading 6"/>
    <w:basedOn w:val="a0"/>
    <w:next w:val="a0"/>
    <w:link w:val="60"/>
    <w:semiHidden/>
    <w:rsid w:val="009C6FE6"/>
    <w:pPr>
      <w:spacing w:before="240" w:after="60"/>
      <w:outlineLvl w:val="5"/>
    </w:pPr>
    <w:rPr>
      <w:b/>
      <w:bCs/>
      <w:sz w:val="22"/>
    </w:rPr>
  </w:style>
  <w:style w:type="paragraph" w:styleId="7">
    <w:name w:val="heading 7"/>
    <w:basedOn w:val="a0"/>
    <w:next w:val="a0"/>
    <w:link w:val="70"/>
    <w:semiHidden/>
    <w:rsid w:val="009C6FE6"/>
    <w:pPr>
      <w:spacing w:before="240" w:after="60"/>
      <w:outlineLvl w:val="6"/>
    </w:pPr>
    <w:rPr>
      <w:sz w:val="24"/>
      <w:szCs w:val="24"/>
    </w:rPr>
  </w:style>
  <w:style w:type="paragraph" w:styleId="8">
    <w:name w:val="heading 8"/>
    <w:basedOn w:val="a0"/>
    <w:next w:val="a0"/>
    <w:link w:val="80"/>
    <w:semiHidden/>
    <w:rsid w:val="009C6FE6"/>
    <w:pPr>
      <w:spacing w:before="240" w:after="60"/>
      <w:outlineLvl w:val="7"/>
    </w:pPr>
    <w:rPr>
      <w:i/>
      <w:iCs/>
      <w:sz w:val="24"/>
      <w:szCs w:val="24"/>
    </w:rPr>
  </w:style>
  <w:style w:type="paragraph" w:styleId="9">
    <w:name w:val="heading 9"/>
    <w:basedOn w:val="a0"/>
    <w:next w:val="a0"/>
    <w:link w:val="90"/>
    <w:semiHidden/>
    <w:rsid w:val="009C6FE6"/>
    <w:p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1"/>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1"/>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5_GR,Fußnotentext"/>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5_GR Знак,Fußnotentext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40">
    <w:name w:val="Заголовок 4 Знак"/>
    <w:link w:val="4"/>
    <w:rsid w:val="006357C8"/>
    <w:rPr>
      <w:rFonts w:eastAsiaTheme="minorHAnsi" w:cstheme="minorBidi"/>
      <w:b/>
      <w:bCs/>
      <w:sz w:val="28"/>
      <w:szCs w:val="28"/>
      <w:lang w:val="ru-RU" w:eastAsia="en-US"/>
    </w:rPr>
  </w:style>
  <w:style w:type="paragraph" w:styleId="af4">
    <w:name w:val="List Paragraph"/>
    <w:basedOn w:val="a0"/>
    <w:uiPriority w:val="34"/>
    <w:qFormat/>
    <w:rsid w:val="006357C8"/>
    <w:pPr>
      <w:ind w:left="720"/>
      <w:contextualSpacing/>
    </w:pPr>
    <w:rPr>
      <w:rFonts w:eastAsia="Times New Roman" w:cs="Times New Roman"/>
      <w:szCs w:val="20"/>
      <w:lang w:val="en-GB"/>
    </w:rPr>
  </w:style>
  <w:style w:type="character" w:customStyle="1" w:styleId="SingleTxtGChar">
    <w:name w:val="_ Single Txt_G Char"/>
    <w:link w:val="SingleTxtG"/>
    <w:qFormat/>
    <w:rsid w:val="006357C8"/>
    <w:rPr>
      <w:lang w:val="ru-RU" w:eastAsia="en-US"/>
    </w:rPr>
  </w:style>
  <w:style w:type="paragraph" w:customStyle="1" w:styleId="PointDouble0">
    <w:name w:val="PointDouble 0"/>
    <w:basedOn w:val="a0"/>
    <w:rsid w:val="006357C8"/>
    <w:pPr>
      <w:tabs>
        <w:tab w:val="left" w:pos="850"/>
      </w:tabs>
      <w:suppressAutoHyphens w:val="0"/>
      <w:spacing w:before="120" w:after="120" w:line="240" w:lineRule="auto"/>
      <w:ind w:left="1417" w:right="113" w:hanging="1417"/>
      <w:jc w:val="both"/>
    </w:pPr>
    <w:rPr>
      <w:rFonts w:eastAsia="MS Mincho" w:cs="Times New Roman"/>
      <w:sz w:val="24"/>
      <w:szCs w:val="20"/>
      <w:lang w:val="en-GB" w:eastAsia="en-GB"/>
    </w:rPr>
  </w:style>
  <w:style w:type="paragraph" w:styleId="af5">
    <w:name w:val="Normal (Web)"/>
    <w:basedOn w:val="a0"/>
    <w:uiPriority w:val="99"/>
    <w:rsid w:val="006357C8"/>
    <w:pPr>
      <w:spacing w:before="40" w:after="120"/>
      <w:ind w:right="113"/>
    </w:pPr>
    <w:rPr>
      <w:rFonts w:eastAsia="Times New Roman" w:cs="Times New Roman"/>
      <w:sz w:val="24"/>
      <w:szCs w:val="24"/>
      <w:lang w:val="en-GB"/>
    </w:rPr>
  </w:style>
  <w:style w:type="character" w:styleId="af6">
    <w:name w:val="annotation reference"/>
    <w:uiPriority w:val="99"/>
    <w:qFormat/>
    <w:rsid w:val="006357C8"/>
    <w:rPr>
      <w:sz w:val="16"/>
      <w:szCs w:val="16"/>
    </w:rPr>
  </w:style>
  <w:style w:type="paragraph" w:styleId="af7">
    <w:name w:val="annotation text"/>
    <w:basedOn w:val="a0"/>
    <w:link w:val="af8"/>
    <w:uiPriority w:val="99"/>
    <w:qFormat/>
    <w:rsid w:val="006357C8"/>
    <w:rPr>
      <w:rFonts w:eastAsia="Times New Roman" w:cs="Times New Roman"/>
      <w:szCs w:val="20"/>
      <w:lang w:val="en-GB"/>
    </w:rPr>
  </w:style>
  <w:style w:type="character" w:customStyle="1" w:styleId="af8">
    <w:name w:val="Текст примечания Знак"/>
    <w:basedOn w:val="a1"/>
    <w:link w:val="af7"/>
    <w:uiPriority w:val="99"/>
    <w:qFormat/>
    <w:rsid w:val="006357C8"/>
    <w:rPr>
      <w:lang w:val="en-GB" w:eastAsia="en-US"/>
    </w:rPr>
  </w:style>
  <w:style w:type="character" w:customStyle="1" w:styleId="HChGChar">
    <w:name w:val="_ H _Ch_G Char"/>
    <w:link w:val="HChG"/>
    <w:rsid w:val="006357C8"/>
    <w:rPr>
      <w:b/>
      <w:sz w:val="28"/>
      <w:lang w:val="ru-RU" w:eastAsia="ru-RU"/>
    </w:rPr>
  </w:style>
  <w:style w:type="paragraph" w:customStyle="1" w:styleId="TABFIGfootnote">
    <w:name w:val="TAB_FIG_footnote"/>
    <w:basedOn w:val="ae"/>
    <w:rsid w:val="006357C8"/>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KeyTitle">
    <w:name w:val="Key Title"/>
    <w:basedOn w:val="KeyText"/>
    <w:next w:val="KeyText"/>
    <w:rsid w:val="006357C8"/>
    <w:pPr>
      <w:jc w:val="left"/>
    </w:pPr>
    <w:rPr>
      <w:b/>
    </w:rPr>
  </w:style>
  <w:style w:type="paragraph" w:customStyle="1" w:styleId="KeyText">
    <w:name w:val="Key Text"/>
    <w:basedOn w:val="a0"/>
    <w:rsid w:val="006357C8"/>
    <w:pPr>
      <w:tabs>
        <w:tab w:val="left" w:pos="346"/>
      </w:tabs>
      <w:suppressAutoHyphens w:val="0"/>
      <w:spacing w:after="60" w:line="220" w:lineRule="atLeast"/>
      <w:ind w:left="346" w:hanging="346"/>
      <w:jc w:val="both"/>
    </w:pPr>
    <w:rPr>
      <w:rFonts w:ascii="Cambria" w:eastAsia="Calibri" w:hAnsi="Cambria" w:cs="Times New Roman"/>
      <w:sz w:val="18"/>
      <w:lang w:val="en-GB"/>
    </w:rPr>
  </w:style>
  <w:style w:type="paragraph" w:customStyle="1" w:styleId="PARAGRAPH">
    <w:name w:val="PARAGRAPH"/>
    <w:link w:val="PARAGRAPHChar"/>
    <w:qFormat/>
    <w:rsid w:val="006357C8"/>
    <w:pPr>
      <w:snapToGrid w:val="0"/>
      <w:spacing w:before="100" w:after="200"/>
      <w:jc w:val="both"/>
    </w:pPr>
    <w:rPr>
      <w:rFonts w:ascii="Arial" w:hAnsi="Arial" w:cs="Arial"/>
      <w:noProof/>
      <w:spacing w:val="8"/>
      <w:lang w:val="en-GB" w:eastAsia="zh-CN"/>
    </w:rPr>
  </w:style>
  <w:style w:type="paragraph" w:customStyle="1" w:styleId="NOTE">
    <w:name w:val="NOTE"/>
    <w:basedOn w:val="a0"/>
    <w:next w:val="PARAGRAPH"/>
    <w:uiPriority w:val="99"/>
    <w:qFormat/>
    <w:rsid w:val="006357C8"/>
    <w:pPr>
      <w:suppressAutoHyphens w:val="0"/>
      <w:snapToGrid w:val="0"/>
      <w:spacing w:before="100" w:after="100" w:line="240" w:lineRule="auto"/>
      <w:jc w:val="both"/>
    </w:pPr>
    <w:rPr>
      <w:rFonts w:ascii="Arial" w:eastAsia="Times New Roman" w:hAnsi="Arial" w:cs="Arial"/>
      <w:spacing w:val="8"/>
      <w:sz w:val="16"/>
      <w:szCs w:val="16"/>
      <w:lang w:val="en-GB" w:eastAsia="zh-CN"/>
    </w:rPr>
  </w:style>
  <w:style w:type="character" w:customStyle="1" w:styleId="SUBscript-small">
    <w:name w:val="SUBscript-small"/>
    <w:qFormat/>
    <w:rsid w:val="006357C8"/>
    <w:rPr>
      <w:kern w:val="0"/>
      <w:position w:val="-6"/>
      <w:sz w:val="12"/>
      <w:szCs w:val="16"/>
    </w:rPr>
  </w:style>
  <w:style w:type="paragraph" w:customStyle="1" w:styleId="FIGURE">
    <w:name w:val="FIGURE"/>
    <w:basedOn w:val="a0"/>
    <w:next w:val="a0"/>
    <w:qFormat/>
    <w:rsid w:val="006357C8"/>
    <w:pPr>
      <w:keepNext/>
      <w:suppressAutoHyphens w:val="0"/>
      <w:snapToGrid w:val="0"/>
      <w:spacing w:before="100" w:after="200" w:line="240" w:lineRule="auto"/>
      <w:jc w:val="center"/>
    </w:pPr>
    <w:rPr>
      <w:rFonts w:ascii="Arial" w:eastAsia="Times New Roman" w:hAnsi="Arial" w:cs="Arial"/>
      <w:spacing w:val="8"/>
      <w:szCs w:val="20"/>
      <w:lang w:val="en-GB" w:eastAsia="zh-CN"/>
    </w:rPr>
  </w:style>
  <w:style w:type="character" w:customStyle="1" w:styleId="PARAGRAPHChar">
    <w:name w:val="PARAGRAPH Char"/>
    <w:link w:val="PARAGRAPH"/>
    <w:rsid w:val="006357C8"/>
    <w:rPr>
      <w:rFonts w:ascii="Arial" w:hAnsi="Arial" w:cs="Arial"/>
      <w:noProof/>
      <w:spacing w:val="8"/>
      <w:lang w:val="en-GB" w:eastAsia="zh-CN"/>
    </w:rPr>
  </w:style>
  <w:style w:type="paragraph" w:styleId="af9">
    <w:name w:val="annotation subject"/>
    <w:basedOn w:val="af7"/>
    <w:next w:val="af7"/>
    <w:link w:val="afa"/>
    <w:uiPriority w:val="99"/>
    <w:semiHidden/>
    <w:unhideWhenUsed/>
    <w:rsid w:val="006357C8"/>
    <w:rPr>
      <w:b/>
      <w:bCs/>
      <w:lang w:val="fr-CH"/>
    </w:rPr>
  </w:style>
  <w:style w:type="character" w:customStyle="1" w:styleId="afa">
    <w:name w:val="Тема примечания Знак"/>
    <w:basedOn w:val="af8"/>
    <w:link w:val="af9"/>
    <w:uiPriority w:val="99"/>
    <w:semiHidden/>
    <w:rsid w:val="006357C8"/>
    <w:rPr>
      <w:b/>
      <w:bCs/>
      <w:lang w:val="fr-CH" w:eastAsia="en-US"/>
    </w:rPr>
  </w:style>
  <w:style w:type="paragraph" w:customStyle="1" w:styleId="TABLE-col-heading">
    <w:name w:val="TABLE-col-heading"/>
    <w:basedOn w:val="a0"/>
    <w:rsid w:val="006357C8"/>
    <w:pPr>
      <w:suppressAutoHyphens w:val="0"/>
      <w:snapToGrid w:val="0"/>
      <w:spacing w:before="60" w:after="60" w:line="240" w:lineRule="auto"/>
      <w:ind w:right="113"/>
      <w:jc w:val="center"/>
    </w:pPr>
    <w:rPr>
      <w:rFonts w:ascii="Arial" w:eastAsia="Times New Roman" w:hAnsi="Arial" w:cs="Arial"/>
      <w:b/>
      <w:bCs/>
      <w:spacing w:val="8"/>
      <w:sz w:val="16"/>
      <w:szCs w:val="16"/>
      <w:lang w:val="en-GB" w:eastAsia="zh-CN"/>
    </w:rPr>
  </w:style>
  <w:style w:type="paragraph" w:customStyle="1" w:styleId="TABLE-cell">
    <w:name w:val="TABLE-cell"/>
    <w:basedOn w:val="TABLE-col-heading"/>
    <w:rsid w:val="006357C8"/>
    <w:pPr>
      <w:jc w:val="left"/>
    </w:pPr>
    <w:rPr>
      <w:b w:val="0"/>
      <w:bCs w:val="0"/>
    </w:rPr>
  </w:style>
  <w:style w:type="character" w:customStyle="1" w:styleId="H1GChar">
    <w:name w:val="_ H_1_G Char"/>
    <w:link w:val="H1G"/>
    <w:rsid w:val="006357C8"/>
    <w:rPr>
      <w:b/>
      <w:sz w:val="24"/>
      <w:lang w:val="ru-RU" w:eastAsia="ru-RU"/>
    </w:rPr>
  </w:style>
  <w:style w:type="paragraph" w:customStyle="1" w:styleId="para">
    <w:name w:val="para"/>
    <w:basedOn w:val="SingleTxtG"/>
    <w:link w:val="paraChar"/>
    <w:qFormat/>
    <w:rsid w:val="006357C8"/>
    <w:pPr>
      <w:tabs>
        <w:tab w:val="clear" w:pos="1701"/>
        <w:tab w:val="clear" w:pos="2268"/>
        <w:tab w:val="clear" w:pos="2835"/>
      </w:tabs>
      <w:ind w:left="2268" w:hanging="1134"/>
    </w:pPr>
    <w:rPr>
      <w:lang w:val="fr-CH"/>
    </w:rPr>
  </w:style>
  <w:style w:type="paragraph" w:customStyle="1" w:styleId="afb">
    <w:name w:val="a)"/>
    <w:basedOn w:val="a0"/>
    <w:rsid w:val="006357C8"/>
    <w:pPr>
      <w:suppressAutoHyphens w:val="0"/>
      <w:spacing w:after="120"/>
      <w:ind w:left="2835" w:right="1134" w:hanging="567"/>
      <w:jc w:val="both"/>
    </w:pPr>
    <w:rPr>
      <w:rFonts w:eastAsia="Times New Roman" w:cs="Times New Roman"/>
      <w:snapToGrid w:val="0"/>
      <w:szCs w:val="20"/>
      <w:lang w:val="fr-FR"/>
    </w:rPr>
  </w:style>
  <w:style w:type="paragraph" w:customStyle="1" w:styleId="FIGURE-title">
    <w:name w:val="FIGURE-title"/>
    <w:basedOn w:val="a0"/>
    <w:next w:val="PARAGRAPH"/>
    <w:qFormat/>
    <w:rsid w:val="006357C8"/>
    <w:pPr>
      <w:suppressAutoHyphens w:val="0"/>
      <w:snapToGrid w:val="0"/>
      <w:spacing w:before="100" w:after="200" w:line="240" w:lineRule="auto"/>
      <w:jc w:val="center"/>
    </w:pPr>
    <w:rPr>
      <w:rFonts w:ascii="Arial" w:eastAsia="Times New Roman" w:hAnsi="Arial" w:cs="Arial"/>
      <w:b/>
      <w:bCs/>
      <w:noProof/>
      <w:spacing w:val="8"/>
      <w:szCs w:val="20"/>
      <w:lang w:val="en-GB" w:eastAsia="zh-CN"/>
    </w:rPr>
  </w:style>
  <w:style w:type="paragraph" w:customStyle="1" w:styleId="TABLE-title">
    <w:name w:val="TABLE-title"/>
    <w:basedOn w:val="PARAGRAPH"/>
    <w:next w:val="PARAGRAPH"/>
    <w:qFormat/>
    <w:rsid w:val="006357C8"/>
    <w:pPr>
      <w:keepNext/>
      <w:jc w:val="center"/>
    </w:pPr>
    <w:rPr>
      <w:b/>
      <w:bCs/>
    </w:rPr>
  </w:style>
  <w:style w:type="character" w:customStyle="1" w:styleId="VARIABLE">
    <w:name w:val="VARIABLE"/>
    <w:rsid w:val="006357C8"/>
    <w:rPr>
      <w:rFonts w:ascii="Times New Roman" w:hAnsi="Times New Roman"/>
      <w:i/>
      <w:iCs/>
    </w:rPr>
  </w:style>
  <w:style w:type="character" w:customStyle="1" w:styleId="SUBscript">
    <w:name w:val="SUBscript"/>
    <w:rsid w:val="006357C8"/>
    <w:rPr>
      <w:kern w:val="0"/>
      <w:position w:val="-6"/>
      <w:sz w:val="16"/>
      <w:szCs w:val="16"/>
    </w:rPr>
  </w:style>
  <w:style w:type="paragraph" w:customStyle="1" w:styleId="ListDash">
    <w:name w:val="List Dash"/>
    <w:basedOn w:val="a"/>
    <w:qFormat/>
    <w:rsid w:val="006357C8"/>
    <w:pPr>
      <w:numPr>
        <w:numId w:val="30"/>
      </w:numPr>
      <w:tabs>
        <w:tab w:val="clear" w:pos="340"/>
        <w:tab w:val="num" w:pos="360"/>
      </w:tabs>
      <w:suppressAutoHyphens w:val="0"/>
      <w:snapToGrid w:val="0"/>
      <w:spacing w:after="100" w:line="240" w:lineRule="auto"/>
      <w:contextualSpacing w:val="0"/>
      <w:jc w:val="both"/>
    </w:pPr>
    <w:rPr>
      <w:rFonts w:ascii="Arial" w:hAnsi="Arial" w:cs="Arial"/>
      <w:spacing w:val="8"/>
      <w:lang w:eastAsia="zh-CN"/>
    </w:rPr>
  </w:style>
  <w:style w:type="paragraph" w:styleId="a">
    <w:name w:val="List Bullet"/>
    <w:basedOn w:val="a0"/>
    <w:uiPriority w:val="99"/>
    <w:semiHidden/>
    <w:unhideWhenUsed/>
    <w:rsid w:val="006357C8"/>
    <w:pPr>
      <w:numPr>
        <w:numId w:val="29"/>
      </w:numPr>
      <w:contextualSpacing/>
    </w:pPr>
    <w:rPr>
      <w:rFonts w:eastAsia="Times New Roman" w:cs="Times New Roman"/>
      <w:szCs w:val="20"/>
      <w:lang w:val="en-GB"/>
    </w:rPr>
  </w:style>
  <w:style w:type="paragraph" w:customStyle="1" w:styleId="Figurefootnote">
    <w:name w:val="Figure footnote"/>
    <w:basedOn w:val="a0"/>
    <w:rsid w:val="006357C8"/>
    <w:pPr>
      <w:keepNext/>
      <w:tabs>
        <w:tab w:val="left" w:pos="340"/>
      </w:tabs>
      <w:suppressAutoHyphens w:val="0"/>
      <w:spacing w:after="60" w:line="220" w:lineRule="atLeast"/>
      <w:jc w:val="both"/>
    </w:pPr>
    <w:rPr>
      <w:rFonts w:ascii="Arial" w:eastAsia="MS Mincho" w:hAnsi="Arial" w:cs="Times New Roman"/>
      <w:sz w:val="18"/>
      <w:szCs w:val="20"/>
      <w:lang w:val="en-GB" w:eastAsia="ja-JP"/>
    </w:rPr>
  </w:style>
  <w:style w:type="character" w:customStyle="1" w:styleId="paraChar">
    <w:name w:val="para Char"/>
    <w:link w:val="para"/>
    <w:rsid w:val="006357C8"/>
    <w:rPr>
      <w:lang w:val="fr-CH" w:eastAsia="en-US"/>
    </w:rPr>
  </w:style>
  <w:style w:type="paragraph" w:customStyle="1" w:styleId="endnotetable">
    <w:name w:val="endnote table"/>
    <w:basedOn w:val="a0"/>
    <w:link w:val="endnotetableChar"/>
    <w:rsid w:val="006357C8"/>
    <w:pPr>
      <w:spacing w:line="220" w:lineRule="exact"/>
      <w:ind w:left="1134" w:right="1134" w:firstLine="170"/>
    </w:pPr>
    <w:rPr>
      <w:rFonts w:eastAsia="Times New Roman" w:cs="Times New Roman"/>
      <w:sz w:val="18"/>
      <w:szCs w:val="18"/>
      <w:lang w:val="it-IT"/>
    </w:rPr>
  </w:style>
  <w:style w:type="character" w:customStyle="1" w:styleId="endnotetableChar">
    <w:name w:val="endnote table Char"/>
    <w:link w:val="endnotetable"/>
    <w:rsid w:val="006357C8"/>
    <w:rPr>
      <w:sz w:val="18"/>
      <w:szCs w:val="18"/>
      <w:lang w:val="it-IT" w:eastAsia="en-US"/>
    </w:rPr>
  </w:style>
  <w:style w:type="table" w:customStyle="1" w:styleId="Grigliatabella1">
    <w:name w:val="Griglia tabella1"/>
    <w:basedOn w:val="a2"/>
    <w:next w:val="ad"/>
    <w:uiPriority w:val="59"/>
    <w:rsid w:val="006357C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Para4thlevel">
    <w:name w:val="4.Para 4th level"/>
    <w:basedOn w:val="a0"/>
    <w:link w:val="4Para4thlevelCar"/>
    <w:qFormat/>
    <w:rsid w:val="006357C8"/>
    <w:pPr>
      <w:spacing w:after="120"/>
      <w:ind w:left="2268" w:right="1134" w:hanging="1134"/>
      <w:jc w:val="both"/>
      <w:outlineLvl w:val="3"/>
    </w:pPr>
    <w:rPr>
      <w:rFonts w:eastAsiaTheme="minorEastAsia" w:cs="Times New Roman"/>
      <w:szCs w:val="20"/>
      <w:lang w:val="en-GB"/>
    </w:rPr>
  </w:style>
  <w:style w:type="character" w:customStyle="1" w:styleId="4Para4thlevelCar">
    <w:name w:val="4.Para 4th level Car"/>
    <w:basedOn w:val="a1"/>
    <w:link w:val="4Para4thlevel"/>
    <w:rsid w:val="006357C8"/>
    <w:rPr>
      <w:rFonts w:eastAsiaTheme="minorEastAsia"/>
      <w:lang w:val="en-GB" w:eastAsia="en-US"/>
    </w:rPr>
  </w:style>
  <w:style w:type="paragraph" w:customStyle="1" w:styleId="5para5thlevel">
    <w:name w:val="5.para 5th level"/>
    <w:basedOn w:val="4Para4thlevel"/>
    <w:link w:val="5para5thlevelCar"/>
    <w:qFormat/>
    <w:rsid w:val="006357C8"/>
    <w:pPr>
      <w:outlineLvl w:val="4"/>
    </w:pPr>
  </w:style>
  <w:style w:type="character" w:customStyle="1" w:styleId="5para5thlevelCar">
    <w:name w:val="5.para 5th level Car"/>
    <w:basedOn w:val="4Para4thlevelCar"/>
    <w:link w:val="5para5thlevel"/>
    <w:rsid w:val="006357C8"/>
    <w:rPr>
      <w:rFonts w:eastAsiaTheme="minorEastAsia"/>
      <w:lang w:val="en-GB" w:eastAsia="en-US"/>
    </w:rPr>
  </w:style>
  <w:style w:type="paragraph" w:customStyle="1" w:styleId="StyleSingleTxtGLeft2cmHanging206cm">
    <w:name w:val="Style _ Single Txt_G + Left:  2 cm Hanging:  2.06 cm"/>
    <w:basedOn w:val="a0"/>
    <w:link w:val="StyleSingleTxtGLeft2cmHanging206cmChar"/>
    <w:rsid w:val="006357C8"/>
    <w:pPr>
      <w:spacing w:after="120"/>
      <w:ind w:left="2268" w:right="1134" w:hanging="1134"/>
      <w:jc w:val="both"/>
    </w:pPr>
    <w:rPr>
      <w:rFonts w:eastAsia="Times New Roman" w:cs="Times New Roman"/>
      <w:szCs w:val="20"/>
      <w:lang w:val="en-GB"/>
    </w:rPr>
  </w:style>
  <w:style w:type="character" w:customStyle="1" w:styleId="StyleSingleTxtGLeft2cmHanging206cmChar">
    <w:name w:val="Style _ Single Txt_G + Left:  2 cm Hanging:  2.06 cm Char"/>
    <w:link w:val="StyleSingleTxtGLeft2cmHanging206cm"/>
    <w:rsid w:val="006357C8"/>
    <w:rPr>
      <w:lang w:val="en-GB" w:eastAsia="en-US"/>
    </w:rPr>
  </w:style>
  <w:style w:type="paragraph" w:styleId="11">
    <w:name w:val="toc 1"/>
    <w:basedOn w:val="a0"/>
    <w:next w:val="a0"/>
    <w:autoRedefine/>
    <w:uiPriority w:val="39"/>
    <w:rsid w:val="006357C8"/>
    <w:pPr>
      <w:tabs>
        <w:tab w:val="right" w:pos="851"/>
        <w:tab w:val="left" w:pos="1134"/>
        <w:tab w:val="left" w:pos="1701"/>
        <w:tab w:val="right" w:leader="dot" w:pos="8931"/>
        <w:tab w:val="right" w:pos="9639"/>
      </w:tabs>
      <w:spacing w:after="120"/>
      <w:ind w:left="1134" w:hanging="283"/>
    </w:pPr>
    <w:rPr>
      <w:rFonts w:eastAsia="Times New Roman" w:cs="Times New Roman"/>
      <w:szCs w:val="20"/>
      <w:lang w:val="en-GB"/>
    </w:rPr>
  </w:style>
  <w:style w:type="character" w:customStyle="1" w:styleId="Carpredefinitoparagrafo1">
    <w:name w:val="Car. predefinito paragrafo1"/>
    <w:rsid w:val="006357C8"/>
  </w:style>
  <w:style w:type="paragraph" w:customStyle="1" w:styleId="Titolo11">
    <w:name w:val="Titolo 11"/>
    <w:basedOn w:val="SingleTxtG"/>
    <w:next w:val="SingleTxtG"/>
    <w:rsid w:val="006357C8"/>
    <w:pPr>
      <w:tabs>
        <w:tab w:val="clear" w:pos="1701"/>
        <w:tab w:val="clear" w:pos="2268"/>
        <w:tab w:val="clear" w:pos="2835"/>
      </w:tabs>
      <w:autoSpaceDN w:val="0"/>
      <w:spacing w:before="240" w:after="0" w:line="240" w:lineRule="auto"/>
      <w:ind w:left="0" w:right="0"/>
      <w:jc w:val="left"/>
      <w:textAlignment w:val="baseline"/>
      <w:outlineLvl w:val="0"/>
    </w:pPr>
    <w:rPr>
      <w:lang w:val="en-GB"/>
    </w:rPr>
  </w:style>
  <w:style w:type="character" w:customStyle="1" w:styleId="Rimandonotaapidipagina1">
    <w:name w:val="Rimando nota a piè di pagina1"/>
    <w:basedOn w:val="Carpredefinitoparagrafo1"/>
    <w:rsid w:val="006357C8"/>
    <w:rPr>
      <w:position w:val="0"/>
      <w:vertAlign w:val="superscript"/>
    </w:rPr>
  </w:style>
  <w:style w:type="paragraph" w:customStyle="1" w:styleId="Normale1">
    <w:name w:val="Normale1"/>
    <w:rsid w:val="006357C8"/>
    <w:pPr>
      <w:widowControl w:val="0"/>
      <w:suppressAutoHyphens/>
      <w:autoSpaceDN w:val="0"/>
      <w:textAlignment w:val="baseline"/>
    </w:pPr>
    <w:rPr>
      <w:lang w:val="en-US" w:eastAsia="en-US"/>
    </w:rPr>
  </w:style>
  <w:style w:type="paragraph" w:customStyle="1" w:styleId="Index">
    <w:name w:val="Index"/>
    <w:basedOn w:val="a0"/>
    <w:rsid w:val="006357C8"/>
    <w:pPr>
      <w:suppressLineNumbers/>
      <w:autoSpaceDN w:val="0"/>
      <w:textAlignment w:val="baseline"/>
    </w:pPr>
    <w:rPr>
      <w:rFonts w:eastAsia="Times New Roman" w:cs="Arial"/>
      <w:szCs w:val="20"/>
      <w:lang w:val="en-GB"/>
    </w:rPr>
  </w:style>
  <w:style w:type="character" w:customStyle="1" w:styleId="FootnoteCharacters">
    <w:name w:val="Footnote Characters"/>
    <w:uiPriority w:val="99"/>
    <w:qFormat/>
    <w:rsid w:val="006357C8"/>
    <w:rPr>
      <w:rFonts w:ascii="Times New Roman" w:eastAsia="Times New Roman" w:hAnsi="Times New Roman" w:cs="Times New Roman"/>
      <w:position w:val="0"/>
      <w:sz w:val="18"/>
      <w:vertAlign w:val="superscript"/>
    </w:rPr>
  </w:style>
  <w:style w:type="numbering" w:customStyle="1" w:styleId="WWNum1">
    <w:name w:val="WWNum1"/>
    <w:basedOn w:val="a3"/>
    <w:rsid w:val="006357C8"/>
    <w:pPr>
      <w:numPr>
        <w:numId w:val="42"/>
      </w:numPr>
    </w:pPr>
  </w:style>
  <w:style w:type="paragraph" w:customStyle="1" w:styleId="2para2ndlevel">
    <w:name w:val="2.para 2nd level"/>
    <w:basedOn w:val="a0"/>
    <w:link w:val="2para2ndlevelCar"/>
    <w:qFormat/>
    <w:rsid w:val="006357C8"/>
    <w:pPr>
      <w:spacing w:after="120"/>
      <w:ind w:left="2268" w:right="1134" w:hanging="1134"/>
      <w:jc w:val="both"/>
      <w:outlineLvl w:val="1"/>
    </w:pPr>
    <w:rPr>
      <w:rFonts w:eastAsiaTheme="minorEastAsia" w:cs="Times New Roman"/>
      <w:szCs w:val="20"/>
      <w:lang w:val="en-GB"/>
    </w:rPr>
  </w:style>
  <w:style w:type="character" w:customStyle="1" w:styleId="2para2ndlevelCar">
    <w:name w:val="2.para 2nd level Car"/>
    <w:basedOn w:val="a1"/>
    <w:link w:val="2para2ndlevel"/>
    <w:rsid w:val="006357C8"/>
    <w:rPr>
      <w:rFonts w:eastAsiaTheme="minorEastAsia"/>
      <w:lang w:val="en-GB" w:eastAsia="en-US"/>
    </w:rPr>
  </w:style>
  <w:style w:type="paragraph" w:customStyle="1" w:styleId="3para3rdlevel">
    <w:name w:val="3.para 3rd level"/>
    <w:basedOn w:val="SingleTxtG"/>
    <w:link w:val="3para3rdlevelCar"/>
    <w:qFormat/>
    <w:rsid w:val="006357C8"/>
    <w:pPr>
      <w:tabs>
        <w:tab w:val="clear" w:pos="1701"/>
        <w:tab w:val="clear" w:pos="2268"/>
        <w:tab w:val="clear" w:pos="2835"/>
      </w:tabs>
      <w:ind w:left="2268" w:hanging="1134"/>
      <w:outlineLvl w:val="2"/>
    </w:pPr>
    <w:rPr>
      <w:rFonts w:eastAsiaTheme="minorEastAsia"/>
      <w:lang w:val="en-GB"/>
    </w:rPr>
  </w:style>
  <w:style w:type="character" w:customStyle="1" w:styleId="3para3rdlevelCar">
    <w:name w:val="3.para 3rd level Car"/>
    <w:link w:val="3para3rdlevel"/>
    <w:rsid w:val="006357C8"/>
    <w:rPr>
      <w:rFonts w:eastAsiaTheme="minorEastAsia"/>
      <w:lang w:val="en-GB" w:eastAsia="en-US"/>
    </w:rPr>
  </w:style>
  <w:style w:type="paragraph" w:customStyle="1" w:styleId="7para7thlevel">
    <w:name w:val="7.para 7th level"/>
    <w:basedOn w:val="a0"/>
    <w:link w:val="7para7thlevelCar"/>
    <w:qFormat/>
    <w:rsid w:val="006357C8"/>
    <w:pPr>
      <w:spacing w:after="120"/>
      <w:ind w:left="2268" w:right="1134" w:hanging="1134"/>
      <w:jc w:val="both"/>
      <w:outlineLvl w:val="6"/>
    </w:pPr>
    <w:rPr>
      <w:rFonts w:eastAsiaTheme="minorEastAsia" w:cs="Times New Roman"/>
      <w:szCs w:val="20"/>
      <w:lang w:val="en-GB"/>
    </w:rPr>
  </w:style>
  <w:style w:type="character" w:customStyle="1" w:styleId="7para7thlevelCar">
    <w:name w:val="7.para 7th level Car"/>
    <w:basedOn w:val="a1"/>
    <w:link w:val="7para7thlevel"/>
    <w:rsid w:val="006357C8"/>
    <w:rPr>
      <w:rFonts w:eastAsiaTheme="minorEastAsia"/>
      <w:lang w:val="en-GB" w:eastAsia="en-US"/>
    </w:rPr>
  </w:style>
  <w:style w:type="paragraph" w:styleId="afc">
    <w:name w:val="No Spacing"/>
    <w:uiPriority w:val="1"/>
    <w:qFormat/>
    <w:rsid w:val="006357C8"/>
    <w:pPr>
      <w:suppressAutoHyphens/>
    </w:pPr>
    <w:rPr>
      <w:lang w:val="en-GB" w:eastAsia="en-US"/>
    </w:rPr>
  </w:style>
  <w:style w:type="paragraph" w:customStyle="1" w:styleId="0title">
    <w:name w:val="0.title"/>
    <w:basedOn w:val="a0"/>
    <w:next w:val="a0"/>
    <w:link w:val="0titleCar"/>
    <w:qFormat/>
    <w:rsid w:val="006357C8"/>
    <w:pPr>
      <w:keepNext/>
      <w:keepLines/>
      <w:tabs>
        <w:tab w:val="right" w:pos="851"/>
      </w:tabs>
      <w:spacing w:before="360" w:after="240" w:line="300" w:lineRule="exact"/>
      <w:ind w:left="1134" w:right="1134" w:hanging="1134"/>
      <w:outlineLvl w:val="0"/>
    </w:pPr>
    <w:rPr>
      <w:rFonts w:eastAsiaTheme="minorEastAsia" w:cs="Times New Roman"/>
      <w:b/>
      <w:sz w:val="28"/>
      <w:szCs w:val="20"/>
      <w:lang w:val="en-GB"/>
    </w:rPr>
  </w:style>
  <w:style w:type="character" w:customStyle="1" w:styleId="0titleCar">
    <w:name w:val="0.title Car"/>
    <w:link w:val="0title"/>
    <w:rsid w:val="006357C8"/>
    <w:rPr>
      <w:rFonts w:eastAsiaTheme="minorEastAsia"/>
      <w:b/>
      <w:sz w:val="28"/>
      <w:lang w:val="en-GB" w:eastAsia="en-US"/>
    </w:rPr>
  </w:style>
  <w:style w:type="paragraph" w:customStyle="1" w:styleId="1para1stlevel">
    <w:name w:val="1.para 1st level"/>
    <w:basedOn w:val="2para2ndlevel"/>
    <w:link w:val="1para1stlevelCar"/>
    <w:qFormat/>
    <w:rsid w:val="006357C8"/>
    <w:pPr>
      <w:outlineLvl w:val="0"/>
    </w:pPr>
  </w:style>
  <w:style w:type="character" w:customStyle="1" w:styleId="1para1stlevelCar">
    <w:name w:val="1.para 1st level Car"/>
    <w:basedOn w:val="2para2ndlevelCar"/>
    <w:link w:val="1para1stlevel"/>
    <w:rsid w:val="006357C8"/>
    <w:rPr>
      <w:rFonts w:eastAsiaTheme="minorEastAsia"/>
      <w:lang w:val="en-GB" w:eastAsia="en-US"/>
    </w:rPr>
  </w:style>
  <w:style w:type="paragraph" w:styleId="afd">
    <w:name w:val="Revision"/>
    <w:hidden/>
    <w:uiPriority w:val="99"/>
    <w:semiHidden/>
    <w:rsid w:val="006357C8"/>
    <w:rPr>
      <w:lang w:val="en-GB" w:eastAsia="en-US"/>
    </w:rPr>
  </w:style>
  <w:style w:type="character" w:customStyle="1" w:styleId="SingleTxtGChar1">
    <w:name w:val="_ Single Txt_G Char1"/>
    <w:rsid w:val="006357C8"/>
    <w:rPr>
      <w:lang w:val="en-GB" w:eastAsia="en-US" w:bidi="ar-SA"/>
    </w:rPr>
  </w:style>
  <w:style w:type="character" w:customStyle="1" w:styleId="20">
    <w:name w:val="Заголовок 2 Знак"/>
    <w:basedOn w:val="a1"/>
    <w:link w:val="2"/>
    <w:semiHidden/>
    <w:rsid w:val="006357C8"/>
    <w:rPr>
      <w:rFonts w:eastAsiaTheme="minorHAnsi" w:cs="Arial"/>
      <w:bCs/>
      <w:iCs/>
      <w:szCs w:val="28"/>
      <w:lang w:val="ru-RU" w:eastAsia="en-US"/>
    </w:rPr>
  </w:style>
  <w:style w:type="character" w:customStyle="1" w:styleId="30">
    <w:name w:val="Заголовок 3 Знак"/>
    <w:basedOn w:val="a1"/>
    <w:link w:val="3"/>
    <w:semiHidden/>
    <w:rsid w:val="006357C8"/>
    <w:rPr>
      <w:rFonts w:ascii="Arial" w:eastAsiaTheme="minorHAnsi" w:hAnsi="Arial" w:cs="Arial"/>
      <w:b/>
      <w:bCs/>
      <w:sz w:val="26"/>
      <w:szCs w:val="26"/>
      <w:lang w:val="ru-RU" w:eastAsia="en-US"/>
    </w:rPr>
  </w:style>
  <w:style w:type="character" w:customStyle="1" w:styleId="50">
    <w:name w:val="Заголовок 5 Знак"/>
    <w:basedOn w:val="a1"/>
    <w:link w:val="5"/>
    <w:semiHidden/>
    <w:rsid w:val="006357C8"/>
    <w:rPr>
      <w:rFonts w:eastAsiaTheme="minorHAnsi" w:cstheme="minorBidi"/>
      <w:b/>
      <w:bCs/>
      <w:i/>
      <w:iCs/>
      <w:sz w:val="26"/>
      <w:szCs w:val="26"/>
      <w:lang w:val="ru-RU" w:eastAsia="en-US"/>
    </w:rPr>
  </w:style>
  <w:style w:type="character" w:customStyle="1" w:styleId="60">
    <w:name w:val="Заголовок 6 Знак"/>
    <w:basedOn w:val="a1"/>
    <w:link w:val="6"/>
    <w:semiHidden/>
    <w:rsid w:val="006357C8"/>
    <w:rPr>
      <w:rFonts w:eastAsiaTheme="minorHAnsi" w:cstheme="minorBidi"/>
      <w:b/>
      <w:bCs/>
      <w:sz w:val="22"/>
      <w:szCs w:val="22"/>
      <w:lang w:val="ru-RU" w:eastAsia="en-US"/>
    </w:rPr>
  </w:style>
  <w:style w:type="character" w:customStyle="1" w:styleId="70">
    <w:name w:val="Заголовок 7 Знак"/>
    <w:basedOn w:val="a1"/>
    <w:link w:val="7"/>
    <w:semiHidden/>
    <w:rsid w:val="006357C8"/>
    <w:rPr>
      <w:rFonts w:eastAsiaTheme="minorHAnsi" w:cstheme="minorBidi"/>
      <w:sz w:val="24"/>
      <w:szCs w:val="24"/>
      <w:lang w:val="ru-RU" w:eastAsia="en-US"/>
    </w:rPr>
  </w:style>
  <w:style w:type="character" w:customStyle="1" w:styleId="80">
    <w:name w:val="Заголовок 8 Знак"/>
    <w:basedOn w:val="a1"/>
    <w:link w:val="8"/>
    <w:semiHidden/>
    <w:rsid w:val="006357C8"/>
    <w:rPr>
      <w:rFonts w:eastAsiaTheme="minorHAnsi" w:cstheme="minorBidi"/>
      <w:i/>
      <w:iCs/>
      <w:sz w:val="24"/>
      <w:szCs w:val="24"/>
      <w:lang w:val="ru-RU" w:eastAsia="en-US"/>
    </w:rPr>
  </w:style>
  <w:style w:type="character" w:customStyle="1" w:styleId="90">
    <w:name w:val="Заголовок 9 Знак"/>
    <w:basedOn w:val="a1"/>
    <w:link w:val="9"/>
    <w:semiHidden/>
    <w:rsid w:val="006357C8"/>
    <w:rPr>
      <w:rFonts w:ascii="Arial" w:eastAsiaTheme="minorHAnsi" w:hAnsi="Arial" w:cs="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image" Target="media/image11.png"/><Relationship Id="rId39" Type="http://schemas.openxmlformats.org/officeDocument/2006/relationships/image" Target="media/image20.gif"/><Relationship Id="rId21" Type="http://schemas.openxmlformats.org/officeDocument/2006/relationships/footer" Target="footer5.xml"/><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4.png"/><Relationship Id="rId11" Type="http://schemas.openxmlformats.org/officeDocument/2006/relationships/oleObject" Target="embeddings/oleObject1.bin"/><Relationship Id="rId24" Type="http://schemas.openxmlformats.org/officeDocument/2006/relationships/image" Target="media/image9.png"/><Relationship Id="rId32" Type="http://schemas.openxmlformats.org/officeDocument/2006/relationships/footer" Target="footer6.xml"/><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header" Target="header8.xm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eader" Target="header5.xml"/><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32.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footer" Target="footer7.xml"/><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customXml" Target="../customXml/item3.xml"/><Relationship Id="rId20" Type="http://schemas.openxmlformats.org/officeDocument/2006/relationships/header" Target="header4.xml"/><Relationship Id="rId41" Type="http://schemas.openxmlformats.org/officeDocument/2006/relationships/image" Target="media/image22.png"/><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header" Target="header6.xml"/><Relationship Id="rId44" Type="http://schemas.openxmlformats.org/officeDocument/2006/relationships/image" Target="media/image25.png"/><Relationship Id="rId52" Type="http://schemas.openxmlformats.org/officeDocument/2006/relationships/header" Target="header7.xml"/><Relationship Id="rId60"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8F938-D55D-417F-BFC1-A3FAA5E2030C}">
  <ds:schemaRefs>
    <ds:schemaRef ds:uri="http://schemas.openxmlformats.org/officeDocument/2006/bibliography"/>
  </ds:schemaRefs>
</ds:datastoreItem>
</file>

<file path=customXml/itemProps2.xml><?xml version="1.0" encoding="utf-8"?>
<ds:datastoreItem xmlns:ds="http://schemas.openxmlformats.org/officeDocument/2006/customXml" ds:itemID="{2B03A5B6-7303-4B97-9FD3-B57967C3DAFE}"/>
</file>

<file path=customXml/itemProps3.xml><?xml version="1.0" encoding="utf-8"?>
<ds:datastoreItem xmlns:ds="http://schemas.openxmlformats.org/officeDocument/2006/customXml" ds:itemID="{0F6373AF-2AEF-4190-BB89-9785B33067A0}"/>
</file>

<file path=customXml/itemProps4.xml><?xml version="1.0" encoding="utf-8"?>
<ds:datastoreItem xmlns:ds="http://schemas.openxmlformats.org/officeDocument/2006/customXml" ds:itemID="{978A5740-A1E9-4697-903A-BC7DF98A3E60}"/>
</file>

<file path=docProps/app.xml><?xml version="1.0" encoding="utf-8"?>
<Properties xmlns="http://schemas.openxmlformats.org/officeDocument/2006/extended-properties" xmlns:vt="http://schemas.openxmlformats.org/officeDocument/2006/docPropsVTypes">
  <Template>ECE.dotm</Template>
  <TotalTime>7</TotalTime>
  <Pages>61</Pages>
  <Words>14661</Words>
  <Characters>99965</Characters>
  <Application>Microsoft Office Word</Application>
  <DocSecurity>0</DocSecurity>
  <Lines>833</Lines>
  <Paragraphs>228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ECE/TRANS/WP.29/2022/92</vt:lpstr>
      <vt:lpstr>A/</vt:lpstr>
      <vt:lpstr>A/</vt:lpstr>
    </vt:vector>
  </TitlesOfParts>
  <Company>DCM</Company>
  <LinksUpToDate>false</LinksUpToDate>
  <CharactersWithSpaces>114398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ECE/TRANS/WP.29/2022/92</dc:title>
  <dc:subject/>
  <dc:creator>Svetlana PROKOUDINA</dc:creator>
  <cp:keywords/>
  <cp:lastModifiedBy>Svetlana Prokoudina</cp:lastModifiedBy>
  <cp:revision>3</cp:revision>
  <cp:lastPrinted>2022-05-23T08:54:00Z</cp:lastPrinted>
  <dcterms:created xsi:type="dcterms:W3CDTF">2022-05-23T08:54:00Z</dcterms:created>
  <dcterms:modified xsi:type="dcterms:W3CDTF">2022-05-23T09:01:00Z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