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C45F23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F119E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3ABB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EA894" w14:textId="58FB5981" w:rsidR="00E52109" w:rsidRDefault="006B59E7" w:rsidP="006B59E7">
            <w:pPr>
              <w:suppressAutoHyphens w:val="0"/>
              <w:jc w:val="right"/>
            </w:pPr>
            <w:r w:rsidRPr="006B59E7">
              <w:rPr>
                <w:sz w:val="40"/>
              </w:rPr>
              <w:t>ST</w:t>
            </w:r>
            <w:r>
              <w:t>/SG/AC.10/C.3/2022/</w:t>
            </w:r>
            <w:r w:rsidR="00933D5A">
              <w:t>45</w:t>
            </w:r>
          </w:p>
        </w:tc>
      </w:tr>
      <w:tr w:rsidR="00E52109" w14:paraId="4864B799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6AB1A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FFE04" wp14:editId="0C10824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2F176F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2415EC" w14:textId="77777777" w:rsidR="00D94B05" w:rsidRDefault="006B59E7" w:rsidP="006B59E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E05367D" w14:textId="73E5BA22" w:rsidR="006B59E7" w:rsidRDefault="00933D5A" w:rsidP="006B59E7">
            <w:pPr>
              <w:suppressAutoHyphens w:val="0"/>
              <w:spacing w:line="240" w:lineRule="exact"/>
            </w:pPr>
            <w:r w:rsidRPr="00B140C6">
              <w:t>1</w:t>
            </w:r>
            <w:r w:rsidR="006D16DE">
              <w:t>1</w:t>
            </w:r>
            <w:r w:rsidR="006B59E7" w:rsidRPr="00B140C6">
              <w:t xml:space="preserve"> </w:t>
            </w:r>
            <w:r w:rsidR="00BD6886" w:rsidRPr="00B140C6">
              <w:t>April</w:t>
            </w:r>
            <w:r w:rsidR="006B59E7" w:rsidRPr="00B140C6">
              <w:t xml:space="preserve"> 2022</w:t>
            </w:r>
          </w:p>
          <w:p w14:paraId="1E3DA669" w14:textId="77777777" w:rsidR="006B59E7" w:rsidRDefault="006B59E7" w:rsidP="006B59E7">
            <w:pPr>
              <w:suppressAutoHyphens w:val="0"/>
              <w:spacing w:line="240" w:lineRule="exact"/>
            </w:pPr>
          </w:p>
          <w:p w14:paraId="73A2D224" w14:textId="3E25D107" w:rsidR="006B59E7" w:rsidRDefault="006B59E7" w:rsidP="006B59E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064134" w14:textId="77777777" w:rsidR="00322534" w:rsidRPr="006500BA" w:rsidRDefault="00322534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00055BD" w14:textId="77777777" w:rsidR="00322534" w:rsidRPr="006500BA" w:rsidRDefault="00322534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7E5F23A" w14:textId="0A5C6A3F" w:rsidR="00322534" w:rsidRPr="006500BA" w:rsidRDefault="00560F8A" w:rsidP="004858F5">
      <w:pPr>
        <w:spacing w:before="120"/>
        <w:rPr>
          <w:b/>
        </w:rPr>
      </w:pPr>
      <w:r>
        <w:rPr>
          <w:b/>
        </w:rPr>
        <w:t>Sixtieth</w:t>
      </w:r>
      <w:r w:rsidR="00322534">
        <w:rPr>
          <w:b/>
        </w:rPr>
        <w:t xml:space="preserve"> </w:t>
      </w:r>
      <w:r w:rsidR="00322534" w:rsidRPr="006500BA">
        <w:rPr>
          <w:b/>
        </w:rPr>
        <w:t>session</w:t>
      </w:r>
    </w:p>
    <w:p w14:paraId="3B8A6840" w14:textId="78971974" w:rsidR="00322534" w:rsidRPr="006500BA" w:rsidRDefault="00322534" w:rsidP="004858F5">
      <w:r w:rsidRPr="006500BA">
        <w:t xml:space="preserve">Geneva, </w:t>
      </w:r>
      <w:r w:rsidR="00A76B36">
        <w:t>27 June</w:t>
      </w:r>
      <w:r w:rsidR="00362B77">
        <w:t>-</w:t>
      </w:r>
      <w:r w:rsidR="00A76B36">
        <w:t>6 July 2022</w:t>
      </w:r>
      <w:r>
        <w:t xml:space="preserve"> </w:t>
      </w:r>
    </w:p>
    <w:p w14:paraId="47CE23F6" w14:textId="018696C5" w:rsidR="00322534" w:rsidRPr="00B140C6" w:rsidRDefault="00322534" w:rsidP="004858F5">
      <w:r w:rsidRPr="00B140C6">
        <w:t xml:space="preserve">Item </w:t>
      </w:r>
      <w:r w:rsidR="00BD6886" w:rsidRPr="00B140C6">
        <w:t>14</w:t>
      </w:r>
      <w:r w:rsidR="009E5D74" w:rsidRPr="00B140C6">
        <w:t xml:space="preserve"> </w:t>
      </w:r>
      <w:r w:rsidRPr="00B140C6">
        <w:t>of the provisional agenda</w:t>
      </w:r>
    </w:p>
    <w:p w14:paraId="577CA086" w14:textId="1A42A1B4" w:rsidR="00AF5DE1" w:rsidRPr="009C41D7" w:rsidRDefault="009C41D7" w:rsidP="004858F5">
      <w:pPr>
        <w:rPr>
          <w:b/>
          <w:bCs/>
        </w:rPr>
      </w:pPr>
      <w:r w:rsidRPr="00B140C6">
        <w:rPr>
          <w:b/>
          <w:bCs/>
        </w:rPr>
        <w:t>Other business</w:t>
      </w:r>
    </w:p>
    <w:p w14:paraId="32F4E6DA" w14:textId="0ECE9E4E" w:rsidR="00E74BD0" w:rsidRDefault="00E74BD0" w:rsidP="00E74BD0">
      <w:pPr>
        <w:pStyle w:val="HChG"/>
      </w:pPr>
      <w:r>
        <w:tab/>
      </w:r>
      <w:r>
        <w:tab/>
      </w:r>
      <w:r w:rsidR="00F359B8">
        <w:rPr>
          <w:lang w:eastAsia="ja-JP"/>
        </w:rPr>
        <w:t>R</w:t>
      </w:r>
      <w:r w:rsidR="007C2CA9">
        <w:rPr>
          <w:lang w:eastAsia="ja-JP"/>
        </w:rPr>
        <w:t>efe</w:t>
      </w:r>
      <w:r w:rsidR="00F359B8">
        <w:rPr>
          <w:lang w:eastAsia="ja-JP"/>
        </w:rPr>
        <w:t xml:space="preserve">rence </w:t>
      </w:r>
      <w:r w:rsidR="00194D08">
        <w:rPr>
          <w:noProof/>
        </w:rPr>
        <w:t>in the Manual of Tests and Criteria</w:t>
      </w:r>
      <w:r w:rsidR="00194D08">
        <w:rPr>
          <w:lang w:eastAsia="ja-JP"/>
        </w:rPr>
        <w:t xml:space="preserve"> </w:t>
      </w:r>
      <w:r w:rsidR="00F359B8">
        <w:rPr>
          <w:lang w:eastAsia="ja-JP"/>
        </w:rPr>
        <w:t xml:space="preserve">to </w:t>
      </w:r>
      <w:r w:rsidR="00B140C6">
        <w:rPr>
          <w:lang w:eastAsia="ja-JP"/>
        </w:rPr>
        <w:t xml:space="preserve">standard </w:t>
      </w:r>
      <w:r w:rsidR="00943653" w:rsidRPr="009D410B">
        <w:rPr>
          <w:noProof/>
        </w:rPr>
        <w:t>ISO 2431:1984</w:t>
      </w:r>
    </w:p>
    <w:p w14:paraId="7849108F" w14:textId="6C5EAE3B" w:rsidR="00E74BD0" w:rsidRDefault="00E74BD0" w:rsidP="00E74BD0">
      <w:pPr>
        <w:pStyle w:val="H1G"/>
        <w:jc w:val="both"/>
      </w:pPr>
      <w:r>
        <w:tab/>
      </w:r>
      <w:r>
        <w:tab/>
      </w:r>
      <w:r w:rsidR="009C41D7">
        <w:t>Note by the secretariat</w:t>
      </w:r>
      <w:r w:rsidR="00351B27">
        <w:rPr>
          <w:rStyle w:val="FootnoteReference"/>
        </w:rPr>
        <w:footnoteReference w:id="2"/>
      </w:r>
    </w:p>
    <w:p w14:paraId="260D3636" w14:textId="77777777" w:rsidR="00E74BD0" w:rsidRPr="007207CE" w:rsidRDefault="00E74BD0" w:rsidP="00E74BD0">
      <w:pPr>
        <w:pStyle w:val="HChG"/>
      </w:pPr>
      <w:r>
        <w:tab/>
      </w:r>
      <w:r>
        <w:tab/>
      </w:r>
      <w:r w:rsidRPr="0058355A">
        <w:t>Introduction</w:t>
      </w:r>
    </w:p>
    <w:p w14:paraId="47F765EA" w14:textId="57A3B0A4" w:rsidR="00FC7910" w:rsidRDefault="00950C47" w:rsidP="00950C47">
      <w:pPr>
        <w:pStyle w:val="SingleTxtG"/>
      </w:pPr>
      <w:r>
        <w:t>1.</w:t>
      </w:r>
      <w:r>
        <w:tab/>
      </w:r>
      <w:r w:rsidR="00E74BD0">
        <w:t xml:space="preserve">At </w:t>
      </w:r>
      <w:r w:rsidR="002C41E7">
        <w:t>the</w:t>
      </w:r>
      <w:r w:rsidR="00FC7910">
        <w:t xml:space="preserve"> thir</w:t>
      </w:r>
      <w:r w:rsidR="004D5784">
        <w:t>ty-ninth session</w:t>
      </w:r>
      <w:r w:rsidR="00461FF0">
        <w:t xml:space="preserve"> in January 2022</w:t>
      </w:r>
      <w:r w:rsidR="007D2FEF">
        <w:t xml:space="preserve"> of the J</w:t>
      </w:r>
      <w:r w:rsidR="007D2FEF" w:rsidRPr="007D2FEF">
        <w:t>oint Meeting of Experts on the Regulations annexed to the European Agreement concerning the International Carriage of Dangerous Goods by Inland Waterways</w:t>
      </w:r>
      <w:r w:rsidR="00123274">
        <w:t xml:space="preserve"> (ADN)</w:t>
      </w:r>
      <w:r w:rsidR="004D5784">
        <w:t xml:space="preserve">, the Safety Committee adopted a proposal to update </w:t>
      </w:r>
      <w:r w:rsidR="00461FF0">
        <w:t xml:space="preserve">some of the </w:t>
      </w:r>
      <w:r w:rsidR="004A4614">
        <w:t xml:space="preserve">references to standards used </w:t>
      </w:r>
      <w:r w:rsidR="008303CE">
        <w:t>in the Regulations annexed to ADN</w:t>
      </w:r>
      <w:r w:rsidR="00461FF0">
        <w:t xml:space="preserve"> (see </w:t>
      </w:r>
      <w:r w:rsidR="00806E25">
        <w:t>ECE/TRANS/WP.15/AC.2/2022/4)</w:t>
      </w:r>
      <w:r w:rsidR="00112345">
        <w:t>.</w:t>
      </w:r>
    </w:p>
    <w:p w14:paraId="44FF0768" w14:textId="0B4F0D73" w:rsidR="00112345" w:rsidRDefault="00112345" w:rsidP="00950C47">
      <w:pPr>
        <w:pStyle w:val="SingleTxtG"/>
        <w:rPr>
          <w:noProof/>
        </w:rPr>
      </w:pPr>
      <w:r>
        <w:t>2.</w:t>
      </w:r>
      <w:r>
        <w:tab/>
        <w:t>During th</w:t>
      </w:r>
      <w:r w:rsidR="00F60890">
        <w:t>e</w:t>
      </w:r>
      <w:r>
        <w:t xml:space="preserve"> </w:t>
      </w:r>
      <w:r w:rsidR="00E206D1">
        <w:t>discussion</w:t>
      </w:r>
      <w:r>
        <w:t xml:space="preserve">, it was noticed </w:t>
      </w:r>
      <w:r w:rsidR="00DA6709" w:rsidRPr="009D410B">
        <w:rPr>
          <w:noProof/>
        </w:rPr>
        <w:t xml:space="preserve">that in the classification criteria in 2.2.3.1.5 of ADN (flow-time), a reference is made to the Manual of Tests and Criteria, Part III, sub-section 32.4.3 which </w:t>
      </w:r>
      <w:r w:rsidR="009765C8">
        <w:rPr>
          <w:noProof/>
        </w:rPr>
        <w:t xml:space="preserve">still </w:t>
      </w:r>
      <w:r w:rsidR="00DA6709" w:rsidRPr="009D410B">
        <w:rPr>
          <w:noProof/>
        </w:rPr>
        <w:t>refers to tests included in ISO 2431:1984</w:t>
      </w:r>
      <w:r w:rsidR="00572DF2">
        <w:rPr>
          <w:noProof/>
        </w:rPr>
        <w:t>.</w:t>
      </w:r>
    </w:p>
    <w:p w14:paraId="3D9A7AEA" w14:textId="558DB2CD" w:rsidR="00572DF2" w:rsidRDefault="00572DF2" w:rsidP="00950C47">
      <w:pPr>
        <w:pStyle w:val="SingleTxtG"/>
      </w:pPr>
      <w:r>
        <w:rPr>
          <w:noProof/>
        </w:rPr>
        <w:t>3.</w:t>
      </w:r>
      <w:r>
        <w:rPr>
          <w:noProof/>
        </w:rPr>
        <w:tab/>
      </w:r>
      <w:r w:rsidR="00AF1A73">
        <w:rPr>
          <w:noProof/>
        </w:rPr>
        <w:t>At the same time</w:t>
      </w:r>
      <w:r w:rsidR="00774653">
        <w:rPr>
          <w:noProof/>
        </w:rPr>
        <w:t>, i</w:t>
      </w:r>
      <w:r w:rsidR="001E7EDC" w:rsidRPr="009D410B">
        <w:rPr>
          <w:noProof/>
        </w:rPr>
        <w:t>n 3.2.4.2 of ADN (2.12 – Flow time) the existing reference to ISO</w:t>
      </w:r>
      <w:r w:rsidR="003F44FB">
        <w:rPr>
          <w:noProof/>
        </w:rPr>
        <w:t> </w:t>
      </w:r>
      <w:r w:rsidR="001E7EDC" w:rsidRPr="009D410B">
        <w:rPr>
          <w:noProof/>
        </w:rPr>
        <w:t>2431:1996 will be updated</w:t>
      </w:r>
      <w:r w:rsidR="00774653">
        <w:rPr>
          <w:noProof/>
        </w:rPr>
        <w:t xml:space="preserve"> </w:t>
      </w:r>
      <w:r w:rsidR="001E7EDC" w:rsidRPr="009D410B">
        <w:rPr>
          <w:noProof/>
        </w:rPr>
        <w:t>to ISO 2431:2019</w:t>
      </w:r>
      <w:r w:rsidR="00C05BE7">
        <w:rPr>
          <w:noProof/>
        </w:rPr>
        <w:t>,</w:t>
      </w:r>
      <w:r w:rsidR="001E7EDC" w:rsidRPr="009D410B">
        <w:rPr>
          <w:noProof/>
        </w:rPr>
        <w:t xml:space="preserve"> following the proposal in point 2(a) of document ECE/TRANS/WP.15/AC.2/2022/4</w:t>
      </w:r>
      <w:r w:rsidR="00774653">
        <w:rPr>
          <w:noProof/>
        </w:rPr>
        <w:t xml:space="preserve">, for entry into force on 1 January </w:t>
      </w:r>
      <w:r w:rsidR="00C1486E">
        <w:rPr>
          <w:noProof/>
        </w:rPr>
        <w:t>2023</w:t>
      </w:r>
      <w:r w:rsidR="001E7EDC" w:rsidRPr="009D410B">
        <w:rPr>
          <w:noProof/>
        </w:rPr>
        <w:t>.</w:t>
      </w:r>
    </w:p>
    <w:p w14:paraId="43F5E67B" w14:textId="3E402E6B" w:rsidR="00E74BD0" w:rsidRPr="00347ECE" w:rsidRDefault="00E74BD0" w:rsidP="00347ECE">
      <w:pPr>
        <w:pStyle w:val="HChG"/>
      </w:pPr>
      <w:r>
        <w:tab/>
      </w:r>
      <w:r>
        <w:tab/>
      </w:r>
      <w:r w:rsidR="006724AD">
        <w:t>Request</w:t>
      </w:r>
    </w:p>
    <w:p w14:paraId="4B97C61E" w14:textId="236B858A" w:rsidR="006724AD" w:rsidRPr="004D1345" w:rsidRDefault="006724AD" w:rsidP="006724AD">
      <w:pPr>
        <w:pStyle w:val="SingleTxtG"/>
        <w:rPr>
          <w:rFonts w:eastAsia="Times New Roman"/>
          <w:lang w:eastAsia="en-US"/>
        </w:rPr>
      </w:pPr>
      <w:r>
        <w:t>4</w:t>
      </w:r>
      <w:r w:rsidR="00E74BD0">
        <w:t>.</w:t>
      </w:r>
      <w:r w:rsidR="00E74BD0">
        <w:tab/>
      </w:r>
      <w:r w:rsidR="00D71CC1">
        <w:t xml:space="preserve">Noticing that possible discrepancies </w:t>
      </w:r>
      <w:r w:rsidR="00A92D24">
        <w:t xml:space="preserve">in the ADN requirements might arise due to the use of different versions of </w:t>
      </w:r>
      <w:r w:rsidR="00A92D24" w:rsidRPr="009D410B">
        <w:rPr>
          <w:noProof/>
        </w:rPr>
        <w:t>ISO</w:t>
      </w:r>
      <w:r w:rsidR="00A92D24">
        <w:rPr>
          <w:noProof/>
        </w:rPr>
        <w:t> </w:t>
      </w:r>
      <w:r w:rsidR="00A92D24" w:rsidRPr="009D410B">
        <w:rPr>
          <w:noProof/>
        </w:rPr>
        <w:t>2431</w:t>
      </w:r>
      <w:r w:rsidR="00A92D24">
        <w:rPr>
          <w:noProof/>
        </w:rPr>
        <w:t>, t</w:t>
      </w:r>
      <w:r w:rsidR="00DC09D7">
        <w:t>he ADN Safety Committee</w:t>
      </w:r>
      <w:r w:rsidR="004E214A">
        <w:t xml:space="preserve"> requested the secretariat </w:t>
      </w:r>
      <w:r w:rsidR="0078415C" w:rsidRPr="009D410B">
        <w:rPr>
          <w:noProof/>
        </w:rPr>
        <w:t xml:space="preserve">to notify the Sub-Committee of Experts on the Transport of Dangerous Goods of </w:t>
      </w:r>
      <w:r w:rsidR="004A6E67">
        <w:rPr>
          <w:noProof/>
        </w:rPr>
        <w:t xml:space="preserve">the update to </w:t>
      </w:r>
      <w:r w:rsidR="004A6E67" w:rsidRPr="009D410B">
        <w:rPr>
          <w:noProof/>
        </w:rPr>
        <w:t>ISO 2431:2019</w:t>
      </w:r>
      <w:r w:rsidR="004A6E67">
        <w:rPr>
          <w:noProof/>
        </w:rPr>
        <w:t xml:space="preserve"> i</w:t>
      </w:r>
      <w:r w:rsidR="004A6E67" w:rsidRPr="009D410B">
        <w:rPr>
          <w:noProof/>
        </w:rPr>
        <w:t>n 3.2.4.2 of ADN</w:t>
      </w:r>
      <w:r w:rsidR="0078415C" w:rsidRPr="009D410B">
        <w:rPr>
          <w:noProof/>
        </w:rPr>
        <w:t xml:space="preserve"> and </w:t>
      </w:r>
      <w:r w:rsidR="0078415C" w:rsidRPr="00BC5076">
        <w:rPr>
          <w:noProof/>
        </w:rPr>
        <w:t xml:space="preserve">to </w:t>
      </w:r>
      <w:r w:rsidR="00771B54">
        <w:rPr>
          <w:noProof/>
        </w:rPr>
        <w:t>inquire</w:t>
      </w:r>
      <w:r w:rsidR="0078415C" w:rsidRPr="00BC5076">
        <w:rPr>
          <w:noProof/>
        </w:rPr>
        <w:t xml:space="preserve"> whether</w:t>
      </w:r>
      <w:r w:rsidR="0078415C" w:rsidRPr="009D410B">
        <w:rPr>
          <w:noProof/>
        </w:rPr>
        <w:t xml:space="preserve"> an update of the reference to ISO 2431:1984 in the Manual of Tests and Criteria to ISO 2431:2019 was necessary</w:t>
      </w:r>
      <w:r w:rsidR="00BC5076">
        <w:rPr>
          <w:noProof/>
        </w:rPr>
        <w:t xml:space="preserve"> (see paragraph </w:t>
      </w:r>
      <w:r w:rsidR="00723C60">
        <w:rPr>
          <w:noProof/>
        </w:rPr>
        <w:t>48</w:t>
      </w:r>
      <w:r w:rsidR="005633CB">
        <w:rPr>
          <w:noProof/>
        </w:rPr>
        <w:t xml:space="preserve"> of</w:t>
      </w:r>
      <w:r w:rsidR="00F01C47">
        <w:rPr>
          <w:noProof/>
        </w:rPr>
        <w:t xml:space="preserve"> report</w:t>
      </w:r>
      <w:r w:rsidR="00723C60">
        <w:rPr>
          <w:noProof/>
        </w:rPr>
        <w:t xml:space="preserve"> </w:t>
      </w:r>
      <w:r w:rsidR="00A7670F">
        <w:fldChar w:fldCharType="begin"/>
      </w:r>
      <w:r w:rsidR="00A7670F">
        <w:instrText xml:space="preserve"> TITLE  \* MERGEFORMAT </w:instrText>
      </w:r>
      <w:r w:rsidR="00A7670F">
        <w:fldChar w:fldCharType="separate"/>
      </w:r>
      <w:r w:rsidR="005633CB">
        <w:t>ECE/TRANS/WP.15/AC.2/80</w:t>
      </w:r>
      <w:r w:rsidR="00A7670F">
        <w:fldChar w:fldCharType="end"/>
      </w:r>
      <w:r w:rsidR="005633CB">
        <w:t>)</w:t>
      </w:r>
      <w:r w:rsidR="0078415C" w:rsidRPr="009D410B">
        <w:rPr>
          <w:noProof/>
        </w:rPr>
        <w:t>.</w:t>
      </w:r>
    </w:p>
    <w:p w14:paraId="5B464C89" w14:textId="57B85EB1" w:rsidR="00E74BD0" w:rsidRPr="00362B77" w:rsidRDefault="00362B77" w:rsidP="00362B77">
      <w:pPr>
        <w:spacing w:before="240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E74BD0" w:rsidRPr="00362B77" w:rsidSect="006B59E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A53" w14:textId="77777777" w:rsidR="00C14544" w:rsidRPr="00C47B2E" w:rsidRDefault="00C14544" w:rsidP="00C47B2E">
      <w:pPr>
        <w:pStyle w:val="Footer"/>
      </w:pPr>
    </w:p>
  </w:endnote>
  <w:endnote w:type="continuationSeparator" w:id="0">
    <w:p w14:paraId="33A15FC3" w14:textId="77777777" w:rsidR="00C14544" w:rsidRPr="00C47B2E" w:rsidRDefault="00C14544" w:rsidP="00C47B2E">
      <w:pPr>
        <w:pStyle w:val="Footer"/>
      </w:pPr>
    </w:p>
  </w:endnote>
  <w:endnote w:type="continuationNotice" w:id="1">
    <w:p w14:paraId="453A0E29" w14:textId="77777777" w:rsidR="00C14544" w:rsidRPr="00C47B2E" w:rsidRDefault="00C1454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B55" w14:textId="57E97D51" w:rsidR="00D94B05" w:rsidRPr="006B59E7" w:rsidRDefault="006B59E7" w:rsidP="006B59E7">
    <w:pPr>
      <w:pStyle w:val="Footer"/>
      <w:tabs>
        <w:tab w:val="right" w:pos="9598"/>
        <w:tab w:val="right" w:pos="9638"/>
      </w:tabs>
      <w:rPr>
        <w:sz w:val="18"/>
      </w:rPr>
    </w:pPr>
    <w:r w:rsidRPr="006B59E7">
      <w:rPr>
        <w:b/>
        <w:sz w:val="18"/>
      </w:rPr>
      <w:fldChar w:fldCharType="begin"/>
    </w:r>
    <w:r w:rsidRPr="006B59E7">
      <w:rPr>
        <w:b/>
        <w:sz w:val="18"/>
      </w:rPr>
      <w:instrText xml:space="preserve"> PAGE  \* MERGEFORMAT </w:instrText>
    </w:r>
    <w:r w:rsidRPr="006B59E7">
      <w:rPr>
        <w:b/>
        <w:sz w:val="18"/>
      </w:rPr>
      <w:fldChar w:fldCharType="separate"/>
    </w:r>
    <w:r w:rsidRPr="006B59E7">
      <w:rPr>
        <w:b/>
        <w:noProof/>
        <w:sz w:val="18"/>
      </w:rPr>
      <w:t>2</w:t>
    </w:r>
    <w:r w:rsidRPr="006B59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E67" w14:textId="71629EC3" w:rsidR="00D94B05" w:rsidRPr="006B59E7" w:rsidRDefault="006B59E7" w:rsidP="00E72104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B59E7">
      <w:rPr>
        <w:sz w:val="18"/>
      </w:rPr>
      <w:fldChar w:fldCharType="begin"/>
    </w:r>
    <w:r w:rsidRPr="006B59E7">
      <w:rPr>
        <w:sz w:val="18"/>
      </w:rPr>
      <w:instrText xml:space="preserve"> PAGE  \* MERGEFORMAT </w:instrText>
    </w:r>
    <w:r w:rsidRPr="006B59E7">
      <w:rPr>
        <w:sz w:val="18"/>
      </w:rPr>
      <w:fldChar w:fldCharType="separate"/>
    </w:r>
    <w:r w:rsidRPr="006B59E7">
      <w:rPr>
        <w:noProof/>
        <w:sz w:val="18"/>
      </w:rPr>
      <w:t>3</w:t>
    </w:r>
    <w:r w:rsidRPr="006B59E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359" w14:textId="77777777" w:rsidR="00D94B05" w:rsidRPr="006B59E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FDB0FB6" wp14:editId="61F6844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4F8B" w14:textId="77777777" w:rsidR="00C14544" w:rsidRPr="00C47B2E" w:rsidRDefault="00C1454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106140E" w14:textId="77777777" w:rsidR="00C14544" w:rsidRPr="00C47B2E" w:rsidRDefault="00C1454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0139CC0" w14:textId="77777777" w:rsidR="00C14544" w:rsidRPr="00C47B2E" w:rsidRDefault="00C14544" w:rsidP="00C47B2E">
      <w:pPr>
        <w:pStyle w:val="Footer"/>
      </w:pPr>
    </w:p>
  </w:footnote>
  <w:footnote w:id="2">
    <w:p w14:paraId="5616BF9E" w14:textId="5DB92ABC" w:rsidR="00351B27" w:rsidRPr="00351B27" w:rsidRDefault="00351B27" w:rsidP="00351B27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06CF" w14:textId="7DC3515C" w:rsidR="006B59E7" w:rsidRPr="00FF03A5" w:rsidRDefault="00FF03A5">
    <w:pPr>
      <w:pStyle w:val="Header"/>
      <w:rPr>
        <w:lang w:val="fr-CH"/>
      </w:rPr>
    </w:pPr>
    <w:r>
      <w:rPr>
        <w:lang w:val="fr-CH"/>
      </w:rPr>
      <w:t>ST</w:t>
    </w:r>
    <w:r w:rsidR="00362B77">
      <w:rPr>
        <w:lang w:val="fr-CH"/>
      </w:rPr>
      <w:t>/SG/AC.10/C.3/2022/3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A6C" w14:textId="70B2A584" w:rsidR="00D94B05" w:rsidRPr="006B59E7" w:rsidRDefault="00A7670F" w:rsidP="006B59E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3CC8"/>
    <w:multiLevelType w:val="hybridMultilevel"/>
    <w:tmpl w:val="FD261DB4"/>
    <w:lvl w:ilvl="0" w:tplc="3998EE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F2638D"/>
    <w:multiLevelType w:val="hybridMultilevel"/>
    <w:tmpl w:val="B106DC36"/>
    <w:lvl w:ilvl="0" w:tplc="38B6202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6E64D5"/>
    <w:multiLevelType w:val="hybridMultilevel"/>
    <w:tmpl w:val="08248852"/>
    <w:lvl w:ilvl="0" w:tplc="58088B9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7754"/>
    <w:multiLevelType w:val="hybridMultilevel"/>
    <w:tmpl w:val="5DBA2372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"/>
  </w:num>
  <w:num w:numId="11">
    <w:abstractNumId w:val="12"/>
  </w:num>
  <w:num w:numId="12">
    <w:abstractNumId w:val="3"/>
  </w:num>
  <w:num w:numId="13">
    <w:abstractNumId w:val="3"/>
  </w:num>
  <w:num w:numId="14">
    <w:abstractNumId w:val="9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E7"/>
    <w:rsid w:val="00027E89"/>
    <w:rsid w:val="00046E92"/>
    <w:rsid w:val="00063C90"/>
    <w:rsid w:val="00070CFD"/>
    <w:rsid w:val="00084CEF"/>
    <w:rsid w:val="000D39F9"/>
    <w:rsid w:val="00101B98"/>
    <w:rsid w:val="00104CA5"/>
    <w:rsid w:val="001051B7"/>
    <w:rsid w:val="00112345"/>
    <w:rsid w:val="00123274"/>
    <w:rsid w:val="001514D1"/>
    <w:rsid w:val="00166191"/>
    <w:rsid w:val="00180D4F"/>
    <w:rsid w:val="0018706A"/>
    <w:rsid w:val="00192093"/>
    <w:rsid w:val="00194D08"/>
    <w:rsid w:val="001E7EDC"/>
    <w:rsid w:val="00222704"/>
    <w:rsid w:val="00247E2C"/>
    <w:rsid w:val="00267F7D"/>
    <w:rsid w:val="002A32CB"/>
    <w:rsid w:val="002C41E7"/>
    <w:rsid w:val="002D5B2C"/>
    <w:rsid w:val="002D6C53"/>
    <w:rsid w:val="002E3311"/>
    <w:rsid w:val="002F5595"/>
    <w:rsid w:val="002F78BE"/>
    <w:rsid w:val="00322534"/>
    <w:rsid w:val="00334F6A"/>
    <w:rsid w:val="00342539"/>
    <w:rsid w:val="00342AC8"/>
    <w:rsid w:val="00343302"/>
    <w:rsid w:val="0034374D"/>
    <w:rsid w:val="00347ECE"/>
    <w:rsid w:val="00351B27"/>
    <w:rsid w:val="00355D40"/>
    <w:rsid w:val="00362B77"/>
    <w:rsid w:val="0039520E"/>
    <w:rsid w:val="003979DE"/>
    <w:rsid w:val="003B4550"/>
    <w:rsid w:val="003D1099"/>
    <w:rsid w:val="003D2A18"/>
    <w:rsid w:val="003F0FF9"/>
    <w:rsid w:val="003F44FB"/>
    <w:rsid w:val="00413386"/>
    <w:rsid w:val="0042024D"/>
    <w:rsid w:val="00461253"/>
    <w:rsid w:val="00461FF0"/>
    <w:rsid w:val="004669EB"/>
    <w:rsid w:val="004858F5"/>
    <w:rsid w:val="00487BFA"/>
    <w:rsid w:val="004A2814"/>
    <w:rsid w:val="004A4614"/>
    <w:rsid w:val="004A6E67"/>
    <w:rsid w:val="004B4514"/>
    <w:rsid w:val="004C0622"/>
    <w:rsid w:val="004C6101"/>
    <w:rsid w:val="004D5784"/>
    <w:rsid w:val="004E214A"/>
    <w:rsid w:val="004F1709"/>
    <w:rsid w:val="005042C2"/>
    <w:rsid w:val="00560F8A"/>
    <w:rsid w:val="005633CB"/>
    <w:rsid w:val="00572DF2"/>
    <w:rsid w:val="0058556C"/>
    <w:rsid w:val="0059105B"/>
    <w:rsid w:val="005A5F05"/>
    <w:rsid w:val="005D3ABA"/>
    <w:rsid w:val="005E716E"/>
    <w:rsid w:val="0060484D"/>
    <w:rsid w:val="00645361"/>
    <w:rsid w:val="006476E1"/>
    <w:rsid w:val="00650429"/>
    <w:rsid w:val="006604DF"/>
    <w:rsid w:val="00671529"/>
    <w:rsid w:val="006724AD"/>
    <w:rsid w:val="006B59E7"/>
    <w:rsid w:val="006D16DE"/>
    <w:rsid w:val="0070489D"/>
    <w:rsid w:val="00706689"/>
    <w:rsid w:val="0071002E"/>
    <w:rsid w:val="00713CCC"/>
    <w:rsid w:val="00723C60"/>
    <w:rsid w:val="00724C72"/>
    <w:rsid w:val="007268F9"/>
    <w:rsid w:val="00750282"/>
    <w:rsid w:val="00764440"/>
    <w:rsid w:val="0077101B"/>
    <w:rsid w:val="00771B54"/>
    <w:rsid w:val="00774653"/>
    <w:rsid w:val="00776835"/>
    <w:rsid w:val="0078415C"/>
    <w:rsid w:val="00796D48"/>
    <w:rsid w:val="007C2CA9"/>
    <w:rsid w:val="007C52B0"/>
    <w:rsid w:val="007C6033"/>
    <w:rsid w:val="007D2FEF"/>
    <w:rsid w:val="00806E25"/>
    <w:rsid w:val="008147C8"/>
    <w:rsid w:val="0081753A"/>
    <w:rsid w:val="00826373"/>
    <w:rsid w:val="008303CE"/>
    <w:rsid w:val="008465A5"/>
    <w:rsid w:val="00857D23"/>
    <w:rsid w:val="00875594"/>
    <w:rsid w:val="00933D5A"/>
    <w:rsid w:val="009411B4"/>
    <w:rsid w:val="00943653"/>
    <w:rsid w:val="00946F1D"/>
    <w:rsid w:val="00950C47"/>
    <w:rsid w:val="0095477C"/>
    <w:rsid w:val="009765C8"/>
    <w:rsid w:val="009B045C"/>
    <w:rsid w:val="009C41D7"/>
    <w:rsid w:val="009D0139"/>
    <w:rsid w:val="009D717D"/>
    <w:rsid w:val="009E0C21"/>
    <w:rsid w:val="009E5D74"/>
    <w:rsid w:val="009F5CDC"/>
    <w:rsid w:val="00A072D7"/>
    <w:rsid w:val="00A36929"/>
    <w:rsid w:val="00A64C03"/>
    <w:rsid w:val="00A7670F"/>
    <w:rsid w:val="00A76B36"/>
    <w:rsid w:val="00A775CF"/>
    <w:rsid w:val="00A92D24"/>
    <w:rsid w:val="00AB413C"/>
    <w:rsid w:val="00AD1A9C"/>
    <w:rsid w:val="00AF1A73"/>
    <w:rsid w:val="00AF5DE1"/>
    <w:rsid w:val="00B03F84"/>
    <w:rsid w:val="00B06045"/>
    <w:rsid w:val="00B140C6"/>
    <w:rsid w:val="00B206DD"/>
    <w:rsid w:val="00B32014"/>
    <w:rsid w:val="00B42D11"/>
    <w:rsid w:val="00B52EF4"/>
    <w:rsid w:val="00B777AD"/>
    <w:rsid w:val="00BB081D"/>
    <w:rsid w:val="00BC5076"/>
    <w:rsid w:val="00BD2812"/>
    <w:rsid w:val="00BD6886"/>
    <w:rsid w:val="00BD6E10"/>
    <w:rsid w:val="00C03015"/>
    <w:rsid w:val="00C0358D"/>
    <w:rsid w:val="00C05BE7"/>
    <w:rsid w:val="00C14544"/>
    <w:rsid w:val="00C1486E"/>
    <w:rsid w:val="00C30D1C"/>
    <w:rsid w:val="00C35A27"/>
    <w:rsid w:val="00C4189A"/>
    <w:rsid w:val="00C47B2E"/>
    <w:rsid w:val="00C623BF"/>
    <w:rsid w:val="00D0197B"/>
    <w:rsid w:val="00D63CD2"/>
    <w:rsid w:val="00D64401"/>
    <w:rsid w:val="00D67BF7"/>
    <w:rsid w:val="00D71CC1"/>
    <w:rsid w:val="00D87DC2"/>
    <w:rsid w:val="00D94B05"/>
    <w:rsid w:val="00DA6709"/>
    <w:rsid w:val="00DC09D7"/>
    <w:rsid w:val="00DD5CCC"/>
    <w:rsid w:val="00E02C2B"/>
    <w:rsid w:val="00E206D1"/>
    <w:rsid w:val="00E21C27"/>
    <w:rsid w:val="00E26BCF"/>
    <w:rsid w:val="00E41AD2"/>
    <w:rsid w:val="00E420E7"/>
    <w:rsid w:val="00E52109"/>
    <w:rsid w:val="00E72104"/>
    <w:rsid w:val="00E74BD0"/>
    <w:rsid w:val="00E75317"/>
    <w:rsid w:val="00EA7F5A"/>
    <w:rsid w:val="00EC0CE6"/>
    <w:rsid w:val="00EC7C1D"/>
    <w:rsid w:val="00ED6C48"/>
    <w:rsid w:val="00EE3045"/>
    <w:rsid w:val="00EF2201"/>
    <w:rsid w:val="00F01C47"/>
    <w:rsid w:val="00F10F8D"/>
    <w:rsid w:val="00F118D4"/>
    <w:rsid w:val="00F359B8"/>
    <w:rsid w:val="00F60890"/>
    <w:rsid w:val="00F65F5D"/>
    <w:rsid w:val="00F86A3A"/>
    <w:rsid w:val="00F95D01"/>
    <w:rsid w:val="00FC7910"/>
    <w:rsid w:val="00FD5A14"/>
    <w:rsid w:val="00FF03A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7F9C7"/>
  <w15:docId w15:val="{D67E87E7-E0C8-476C-B99F-F4D61BA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9E5D74"/>
    <w:rPr>
      <w:b/>
      <w:sz w:val="24"/>
    </w:rPr>
  </w:style>
  <w:style w:type="character" w:customStyle="1" w:styleId="HChGChar">
    <w:name w:val="_ H _Ch_G Char"/>
    <w:link w:val="HChG"/>
    <w:qFormat/>
    <w:rsid w:val="009E5D74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9E5D74"/>
  </w:style>
  <w:style w:type="character" w:customStyle="1" w:styleId="H23GChar">
    <w:name w:val="_ H_2/3_G Char"/>
    <w:link w:val="H23G"/>
    <w:locked/>
    <w:rsid w:val="00E74B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A85547-3248-4985-9130-3413ABA74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F797-5114-4ECB-8E08-38A90D38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E0F5A-C2EA-4BA1-B2E3-CF3C8B1C6E7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b4a1c0d-4a69-4996-a84a-fc699b9f49de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</dc:title>
  <dc:subject/>
  <dc:creator>Christine Barrio-Champeau</dc:creator>
  <cp:lastModifiedBy>Laurence Berthet</cp:lastModifiedBy>
  <cp:revision>5</cp:revision>
  <cp:lastPrinted>2022-04-11T15:36:00Z</cp:lastPrinted>
  <dcterms:created xsi:type="dcterms:W3CDTF">2022-04-11T10:35:00Z</dcterms:created>
  <dcterms:modified xsi:type="dcterms:W3CDTF">2022-04-11T15:36:00Z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