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C862D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8B9021B" w14:textId="77777777" w:rsidR="002D5AAC" w:rsidRDefault="002D5AAC" w:rsidP="004655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928E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7CB212" w14:textId="267FD012" w:rsidR="002D5AAC" w:rsidRDefault="004655F8" w:rsidP="004655F8">
            <w:pPr>
              <w:jc w:val="right"/>
            </w:pPr>
            <w:r w:rsidRPr="004655F8">
              <w:rPr>
                <w:sz w:val="40"/>
              </w:rPr>
              <w:t>ECE</w:t>
            </w:r>
            <w:r>
              <w:t>/TRANS/WP.11/2021/13/Rev.1</w:t>
            </w:r>
          </w:p>
        </w:tc>
      </w:tr>
      <w:tr w:rsidR="002D5AAC" w14:paraId="63DC9C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838C3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F421C3" wp14:editId="02C01D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A725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EBDD9F" w14:textId="77777777" w:rsidR="002D5AAC" w:rsidRDefault="004655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860E95" w14:textId="77777777" w:rsidR="004655F8" w:rsidRDefault="004655F8" w:rsidP="004655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2022</w:t>
            </w:r>
          </w:p>
          <w:p w14:paraId="6CB28172" w14:textId="77777777" w:rsidR="004655F8" w:rsidRDefault="004655F8" w:rsidP="004655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4ADBBC" w14:textId="4C0A6F5A" w:rsidR="004655F8" w:rsidRPr="008D53B6" w:rsidRDefault="004655F8" w:rsidP="004655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17484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4DAFD2" w14:textId="77777777" w:rsidR="004655F8" w:rsidRPr="00C36D11" w:rsidRDefault="004655F8" w:rsidP="004655F8">
      <w:pPr>
        <w:spacing w:before="120"/>
        <w:rPr>
          <w:sz w:val="28"/>
          <w:szCs w:val="28"/>
        </w:rPr>
      </w:pPr>
      <w:r w:rsidRPr="00C36D11">
        <w:rPr>
          <w:sz w:val="28"/>
          <w:szCs w:val="28"/>
        </w:rPr>
        <w:t>Комитет по внутреннему транспорту</w:t>
      </w:r>
    </w:p>
    <w:p w14:paraId="2B5EE355" w14:textId="77777777" w:rsidR="004655F8" w:rsidRPr="00C36D11" w:rsidRDefault="004655F8" w:rsidP="004655F8">
      <w:pPr>
        <w:spacing w:before="120"/>
        <w:rPr>
          <w:b/>
          <w:sz w:val="24"/>
          <w:szCs w:val="24"/>
        </w:rPr>
      </w:pPr>
      <w:r w:rsidRPr="00C36D1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36D11">
        <w:rPr>
          <w:b/>
          <w:bCs/>
          <w:sz w:val="24"/>
          <w:szCs w:val="24"/>
        </w:rPr>
        <w:t>пищевых продуктов</w:t>
      </w:r>
    </w:p>
    <w:p w14:paraId="7243F7C3" w14:textId="77777777" w:rsidR="004655F8" w:rsidRPr="009D6A6B" w:rsidRDefault="004655F8" w:rsidP="004655F8">
      <w:pPr>
        <w:spacing w:before="120"/>
        <w:rPr>
          <w:b/>
          <w:bCs/>
        </w:rPr>
      </w:pPr>
      <w:r>
        <w:rPr>
          <w:b/>
          <w:bCs/>
        </w:rPr>
        <w:t>Семьдесят восьмая сессия</w:t>
      </w:r>
    </w:p>
    <w:p w14:paraId="3484E369" w14:textId="1FE05CD9" w:rsidR="004655F8" w:rsidRPr="009D6A6B" w:rsidRDefault="004655F8" w:rsidP="004655F8">
      <w:r>
        <w:t>Женева, 3</w:t>
      </w:r>
      <w:r w:rsidRPr="004655F8">
        <w:t>‒</w:t>
      </w:r>
      <w:r>
        <w:t>6 мая 2022 года</w:t>
      </w:r>
    </w:p>
    <w:p w14:paraId="6914F873" w14:textId="77777777" w:rsidR="004655F8" w:rsidRPr="009D6A6B" w:rsidRDefault="004655F8" w:rsidP="004655F8">
      <w:pPr>
        <w:pStyle w:val="Standard"/>
        <w:tabs>
          <w:tab w:val="center" w:pos="4819"/>
        </w:tabs>
        <w:overflowPunct w:val="0"/>
        <w:snapToGrid/>
        <w:rPr>
          <w:lang w:val="ru-RU"/>
        </w:rPr>
      </w:pPr>
      <w:r>
        <w:rPr>
          <w:lang w:val="ru-RU"/>
        </w:rPr>
        <w:t>Пункт 6 предварительной повестки дня</w:t>
      </w:r>
    </w:p>
    <w:p w14:paraId="648C54A7" w14:textId="77777777" w:rsidR="004655F8" w:rsidRPr="009D6A6B" w:rsidRDefault="004655F8" w:rsidP="004655F8">
      <w:pPr>
        <w:rPr>
          <w:b/>
          <w:bCs/>
        </w:rPr>
      </w:pPr>
      <w:r>
        <w:rPr>
          <w:b/>
          <w:bCs/>
        </w:rPr>
        <w:t>Справочник СПС</w:t>
      </w:r>
    </w:p>
    <w:p w14:paraId="769874B0" w14:textId="77777777" w:rsidR="004655F8" w:rsidRPr="008E52BC" w:rsidRDefault="004655F8" w:rsidP="004655F8">
      <w:pPr>
        <w:pStyle w:val="HChG"/>
      </w:pPr>
      <w:r>
        <w:tab/>
      </w:r>
      <w:r>
        <w:tab/>
      </w:r>
      <w:r>
        <w:rPr>
          <w:bCs/>
        </w:rPr>
        <w:t>Поправки к пункту 4 комментариев к добавлению 1 к</w:t>
      </w:r>
      <w:r>
        <w:rPr>
          <w:bCs/>
          <w:lang w:val="en-US"/>
        </w:rPr>
        <w:t> </w:t>
      </w:r>
      <w:r>
        <w:rPr>
          <w:bCs/>
        </w:rPr>
        <w:t>приложению 2 Справочника СПС: места размещения щупов для измерения температуры во время перевозки</w:t>
      </w:r>
    </w:p>
    <w:p w14:paraId="51C184F7" w14:textId="7760FED3" w:rsidR="004655F8" w:rsidRDefault="004655F8" w:rsidP="004655F8">
      <w:pPr>
        <w:pStyle w:val="H1G"/>
      </w:pPr>
      <w:r>
        <w:tab/>
      </w:r>
      <w:r>
        <w:tab/>
      </w:r>
      <w:r>
        <w:tab/>
        <w:t>Передано правительством Франции</w:t>
      </w:r>
    </w:p>
    <w:p w14:paraId="5F1CE959" w14:textId="656BD3DD" w:rsidR="00245661" w:rsidRPr="00245661" w:rsidRDefault="00245661" w:rsidP="00245661">
      <w:pPr>
        <w:pStyle w:val="H23G"/>
      </w:pPr>
      <w:r>
        <w:tab/>
      </w:r>
      <w:r>
        <w:tab/>
        <w:t>Пересмотр</w:t>
      </w:r>
    </w:p>
    <w:p w14:paraId="0816C97B" w14:textId="77777777" w:rsidR="004655F8" w:rsidRPr="009D6A6B" w:rsidRDefault="004655F8" w:rsidP="004655F8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6D3C2DAD" w14:textId="77777777" w:rsidR="004655F8" w:rsidRPr="009D6A6B" w:rsidRDefault="004655F8" w:rsidP="004655F8">
      <w:pPr>
        <w:pStyle w:val="SingleTxtG"/>
      </w:pPr>
      <w:r>
        <w:t>1.</w:t>
      </w:r>
      <w:r>
        <w:tab/>
        <w:t>Конструкционные особенности расположения испарителей могут привести к искажению результатов измерений по сравнению со «стандартной» конфигурацией, которая имелась в виду при определении мест размещения щупов для контроля температуры во время перевозки.</w:t>
      </w:r>
    </w:p>
    <w:p w14:paraId="38B13651" w14:textId="77777777" w:rsidR="004655F8" w:rsidRPr="009D6A6B" w:rsidRDefault="004655F8" w:rsidP="004655F8">
      <w:pPr>
        <w:pStyle w:val="SingleTxtG"/>
      </w:pPr>
      <w:r>
        <w:t>2.</w:t>
      </w:r>
      <w:r>
        <w:tab/>
        <w:t>Наиболее удаленный дверной проем не обязательно расположен прямо напротив холодильной установки (боковая дверь, испаритель установлен в середине кузова и дует поперечно либо находится в задней части кузова и дует вперед и т. д.).</w:t>
      </w:r>
    </w:p>
    <w:p w14:paraId="017D8DA2" w14:textId="77777777" w:rsidR="004655F8" w:rsidRPr="009D6A6B" w:rsidRDefault="004655F8" w:rsidP="004655F8">
      <w:pPr>
        <w:pStyle w:val="SingleTxtG"/>
      </w:pPr>
      <w:r>
        <w:t>3.</w:t>
      </w:r>
      <w:r>
        <w:tab/>
        <w:t>Если из-за низкой скорости подаваемого воздуха груз начнет нагреваться, то он будет продолжать охлаждать окружающий слой воздуха, который будет застаиваться внизу. Таким образом, существует риск того, что отклонение температуры воздуха будет обнаружено с задержкой по отношению к верхней части кузова.</w:t>
      </w:r>
    </w:p>
    <w:p w14:paraId="48AF28E9" w14:textId="77777777" w:rsidR="004655F8" w:rsidRPr="009D6A6B" w:rsidRDefault="004655F8" w:rsidP="004655F8">
      <w:pPr>
        <w:pStyle w:val="HChG"/>
      </w:pPr>
      <w:r>
        <w:tab/>
        <w:t>I.</w:t>
      </w:r>
      <w:r>
        <w:tab/>
      </w:r>
      <w:r>
        <w:rPr>
          <w:bCs/>
        </w:rPr>
        <w:t>Предложение по поправке к Справочнику СПС</w:t>
      </w:r>
    </w:p>
    <w:p w14:paraId="02C1612B" w14:textId="6C0582E2" w:rsidR="004655F8" w:rsidRPr="008E52BC" w:rsidRDefault="004655F8" w:rsidP="004655F8">
      <w:pPr>
        <w:pStyle w:val="SingleTxtG"/>
      </w:pPr>
      <w:r>
        <w:t>4.</w:t>
      </w:r>
      <w:r>
        <w:tab/>
        <w:t>В пункте 4 добавления 1 к приложению 2 («Комментарии к приложению 2, добавление</w:t>
      </w:r>
      <w:r w:rsidR="009C65D5" w:rsidRPr="009C65D5">
        <w:t xml:space="preserve"> </w:t>
      </w:r>
      <w:r>
        <w:t>1») предлагается изменить нынешнюю фразу «</w:t>
      </w:r>
      <w:r>
        <w:rPr>
          <w:i/>
          <w:iCs/>
        </w:rPr>
        <w:t>при верхней системе раздачи холодного воздуха — вблизи (слева или справа) дверного проема, наиболее удаленного от холодильной установки, в его нижней части;</w:t>
      </w:r>
      <w:r>
        <w:t>»: следующим образом:</w:t>
      </w:r>
    </w:p>
    <w:p w14:paraId="4FB96A7D" w14:textId="77777777" w:rsidR="004655F8" w:rsidRPr="009D6A6B" w:rsidRDefault="004655F8" w:rsidP="004655F8">
      <w:pPr>
        <w:pStyle w:val="SingleTxtG"/>
        <w:rPr>
          <w:i/>
          <w:iCs/>
        </w:rPr>
      </w:pPr>
      <w:r>
        <w:t>«</w:t>
      </w:r>
      <w:r>
        <w:rPr>
          <w:i/>
          <w:iCs/>
        </w:rPr>
        <w:t>при верхней системе раздачи холодного воздуха — вблизи (слева или справа) угла, наиболее удаленного от выходных отверстий испарителя, в его верхней части (в верхней четверти);</w:t>
      </w:r>
      <w:r>
        <w:t>».</w:t>
      </w:r>
    </w:p>
    <w:p w14:paraId="17371C46" w14:textId="77777777" w:rsidR="004655F8" w:rsidRPr="009D6A6B" w:rsidRDefault="004655F8" w:rsidP="004655F8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Последствия</w:t>
      </w:r>
    </w:p>
    <w:p w14:paraId="38447243" w14:textId="77777777" w:rsidR="004655F8" w:rsidRPr="009D6A6B" w:rsidRDefault="004655F8" w:rsidP="004655F8">
      <w:pPr>
        <w:pStyle w:val="SingleTxtG"/>
      </w:pPr>
      <w:r>
        <w:t>5.</w:t>
      </w:r>
      <w:r>
        <w:tab/>
        <w:t>Данное изменение позволит повысить практичность и, следовательно, надежность системы в плане ее способности регистрировать температуру во время перевозки.</w:t>
      </w:r>
    </w:p>
    <w:p w14:paraId="34E03D19" w14:textId="77777777" w:rsidR="004655F8" w:rsidRPr="008D53B6" w:rsidRDefault="004655F8" w:rsidP="004655F8">
      <w:pPr>
        <w:spacing w:before="240"/>
        <w:jc w:val="center"/>
      </w:pPr>
      <w:r w:rsidRPr="009D6A6B">
        <w:rPr>
          <w:u w:val="single"/>
        </w:rPr>
        <w:tab/>
      </w:r>
      <w:r w:rsidRPr="009D6A6B">
        <w:rPr>
          <w:u w:val="single"/>
        </w:rPr>
        <w:tab/>
      </w:r>
      <w:r w:rsidRPr="009D6A6B">
        <w:rPr>
          <w:u w:val="single"/>
        </w:rPr>
        <w:tab/>
      </w:r>
    </w:p>
    <w:p w14:paraId="3627A87D" w14:textId="77777777" w:rsidR="00E12C5F" w:rsidRPr="008D53B6" w:rsidRDefault="00E12C5F" w:rsidP="00D9145B"/>
    <w:sectPr w:rsidR="00E12C5F" w:rsidRPr="008D53B6" w:rsidSect="004655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9737" w14:textId="77777777" w:rsidR="002668F1" w:rsidRPr="00A312BC" w:rsidRDefault="002668F1" w:rsidP="00A312BC"/>
  </w:endnote>
  <w:endnote w:type="continuationSeparator" w:id="0">
    <w:p w14:paraId="3EBE65BC" w14:textId="77777777" w:rsidR="002668F1" w:rsidRPr="00A312BC" w:rsidRDefault="002668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34C3" w14:textId="42F50FFD" w:rsidR="004655F8" w:rsidRPr="004655F8" w:rsidRDefault="004655F8">
    <w:pPr>
      <w:pStyle w:val="a8"/>
    </w:pPr>
    <w:r w:rsidRPr="004655F8">
      <w:rPr>
        <w:b/>
        <w:sz w:val="18"/>
      </w:rPr>
      <w:fldChar w:fldCharType="begin"/>
    </w:r>
    <w:r w:rsidRPr="004655F8">
      <w:rPr>
        <w:b/>
        <w:sz w:val="18"/>
      </w:rPr>
      <w:instrText xml:space="preserve"> PAGE  \* MERGEFORMAT </w:instrText>
    </w:r>
    <w:r w:rsidRPr="004655F8">
      <w:rPr>
        <w:b/>
        <w:sz w:val="18"/>
      </w:rPr>
      <w:fldChar w:fldCharType="separate"/>
    </w:r>
    <w:r w:rsidRPr="004655F8">
      <w:rPr>
        <w:b/>
        <w:noProof/>
        <w:sz w:val="18"/>
      </w:rPr>
      <w:t>2</w:t>
    </w:r>
    <w:r w:rsidRPr="004655F8">
      <w:rPr>
        <w:b/>
        <w:sz w:val="18"/>
      </w:rPr>
      <w:fldChar w:fldCharType="end"/>
    </w:r>
    <w:r>
      <w:rPr>
        <w:b/>
        <w:sz w:val="18"/>
      </w:rPr>
      <w:tab/>
    </w:r>
    <w:r>
      <w:t>GE.22-01828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8EFA" w14:textId="3B4D94F7" w:rsidR="004655F8" w:rsidRPr="004655F8" w:rsidRDefault="004655F8" w:rsidP="004655F8">
    <w:pPr>
      <w:pStyle w:val="a8"/>
      <w:tabs>
        <w:tab w:val="clear" w:pos="9639"/>
        <w:tab w:val="right" w:pos="9638"/>
      </w:tabs>
      <w:rPr>
        <w:b/>
        <w:sz w:val="18"/>
      </w:rPr>
    </w:pPr>
    <w:r>
      <w:t>GE.22-01828</w:t>
    </w:r>
    <w:r>
      <w:tab/>
    </w:r>
    <w:r w:rsidRPr="004655F8">
      <w:rPr>
        <w:b/>
        <w:sz w:val="18"/>
      </w:rPr>
      <w:fldChar w:fldCharType="begin"/>
    </w:r>
    <w:r w:rsidRPr="004655F8">
      <w:rPr>
        <w:b/>
        <w:sz w:val="18"/>
      </w:rPr>
      <w:instrText xml:space="preserve"> PAGE  \* MERGEFORMAT </w:instrText>
    </w:r>
    <w:r w:rsidRPr="004655F8">
      <w:rPr>
        <w:b/>
        <w:sz w:val="18"/>
      </w:rPr>
      <w:fldChar w:fldCharType="separate"/>
    </w:r>
    <w:r w:rsidRPr="004655F8">
      <w:rPr>
        <w:b/>
        <w:noProof/>
        <w:sz w:val="18"/>
      </w:rPr>
      <w:t>3</w:t>
    </w:r>
    <w:r w:rsidRPr="004655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8002" w14:textId="3C22E059" w:rsidR="00042B72" w:rsidRPr="004655F8" w:rsidRDefault="004655F8" w:rsidP="004655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E3EFBE" wp14:editId="6E78EC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22-01828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BF4323" wp14:editId="1C9E68B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240222  250222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1FF6" w14:textId="77777777" w:rsidR="002668F1" w:rsidRPr="001075E9" w:rsidRDefault="002668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BD8683" w14:textId="77777777" w:rsidR="002668F1" w:rsidRDefault="002668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D7A0" w14:textId="2285E707" w:rsidR="004655F8" w:rsidRPr="004655F8" w:rsidRDefault="004655F8">
    <w:pPr>
      <w:pStyle w:val="a5"/>
    </w:pPr>
    <w:fldSimple w:instr=" TITLE  \* MERGEFORMAT ">
      <w:r w:rsidR="00A47091">
        <w:t>ECE/TRANS/WP.11/2021/13/Rev.1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A1A0" w14:textId="4BD1B29D" w:rsidR="004655F8" w:rsidRPr="004655F8" w:rsidRDefault="004655F8" w:rsidP="004655F8">
    <w:pPr>
      <w:pStyle w:val="a5"/>
      <w:jc w:val="right"/>
    </w:pPr>
    <w:fldSimple w:instr=" TITLE  \* MERGEFORMAT ">
      <w:r w:rsidR="00A47091">
        <w:t>ECE/TRANS/WP.11/2021/13/Rev.1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5661"/>
    <w:rsid w:val="00255343"/>
    <w:rsid w:val="002668F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5F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2AE6"/>
    <w:rsid w:val="00734ACB"/>
    <w:rsid w:val="00757357"/>
    <w:rsid w:val="00792497"/>
    <w:rsid w:val="00806737"/>
    <w:rsid w:val="00825F8D"/>
    <w:rsid w:val="00834B71"/>
    <w:rsid w:val="00855B2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5D5"/>
    <w:rsid w:val="009C6FE6"/>
    <w:rsid w:val="009D7E7D"/>
    <w:rsid w:val="00A14DA8"/>
    <w:rsid w:val="00A312BC"/>
    <w:rsid w:val="00A4709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0B7182"/>
  <w15:docId w15:val="{9F4AA781-2305-45FF-BE0E-E3BE7C9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655F8"/>
    <w:rPr>
      <w:lang w:val="ru-RU" w:eastAsia="en-US"/>
    </w:rPr>
  </w:style>
  <w:style w:type="character" w:customStyle="1" w:styleId="HChGChar">
    <w:name w:val="_ H _Ch_G Char"/>
    <w:link w:val="HChG"/>
    <w:rsid w:val="004655F8"/>
    <w:rPr>
      <w:b/>
      <w:sz w:val="28"/>
      <w:lang w:val="ru-RU" w:eastAsia="ru-RU"/>
    </w:rPr>
  </w:style>
  <w:style w:type="character" w:customStyle="1" w:styleId="Policepardfaut">
    <w:name w:val="Police par défaut"/>
    <w:rsid w:val="004655F8"/>
  </w:style>
  <w:style w:type="paragraph" w:customStyle="1" w:styleId="Standard">
    <w:name w:val="Standard"/>
    <w:rsid w:val="004655F8"/>
    <w:pPr>
      <w:suppressAutoHyphens/>
      <w:autoSpaceDN w:val="0"/>
      <w:snapToGrid w:val="0"/>
      <w:spacing w:line="240" w:lineRule="atLeast"/>
    </w:pPr>
    <w:rPr>
      <w:kern w:val="3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AA970-3489-4AD1-A130-5A110AAB8AF9}"/>
</file>

<file path=customXml/itemProps2.xml><?xml version="1.0" encoding="utf-8"?>
<ds:datastoreItem xmlns:ds="http://schemas.openxmlformats.org/officeDocument/2006/customXml" ds:itemID="{62FD93EF-0BBD-48E7-94D1-621F963414A7}"/>
</file>

<file path=customXml/itemProps3.xml><?xml version="1.0" encoding="utf-8"?>
<ds:datastoreItem xmlns:ds="http://schemas.openxmlformats.org/officeDocument/2006/customXml" ds:itemID="{10F1CA90-D251-4EAF-8BEC-6B7E2D5D97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272</Words>
  <Characters>1833</Characters>
  <Application>Microsoft Office Word</Application>
  <DocSecurity>0</DocSecurity>
  <Lines>166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ECE/TRANS/WP.11/2021/13/Rev.1</vt:lpstr>
      <vt:lpstr>A/</vt:lpstr>
      <vt:lpstr>A/</vt:lpstr>
    </vt:vector>
  </TitlesOfParts>
  <Company>DCM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ECE/TRANS/WP.11/2021/13/Rev.1</dc:title>
  <dc:subject/>
  <dc:creator>Uliana ANTIPOVA</dc:creator>
  <cp:keywords/>
  <cp:lastModifiedBy>Uliana Antipova</cp:lastModifiedBy>
  <cp:revision>3</cp:revision>
  <cp:lastPrinted>2022-02-25T12:11:00Z</cp:lastPrinted>
  <dcterms:created xsi:type="dcterms:W3CDTF">2022-02-25T12:11:00Z</dcterms:created>
  <dcterms:modified xsi:type="dcterms:W3CDTF">2022-02-25T12:13:00Z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