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27D8" w14:textId="77777777" w:rsidR="00F55358" w:rsidRPr="004C7F2F" w:rsidRDefault="00F55358" w:rsidP="00F55358">
      <w:pPr>
        <w:spacing w:before="120"/>
        <w:rPr>
          <w:b/>
          <w:sz w:val="28"/>
          <w:szCs w:val="28"/>
          <w:lang w:eastAsia="fr-FR"/>
        </w:rPr>
      </w:pPr>
      <w:r w:rsidRPr="004C7F2F">
        <w:rPr>
          <w:b/>
          <w:sz w:val="28"/>
          <w:szCs w:val="28"/>
        </w:rPr>
        <w:t>Economic Commission for Europe</w:t>
      </w:r>
    </w:p>
    <w:p w14:paraId="04EA5779" w14:textId="77777777" w:rsidR="00F55358" w:rsidRPr="004C7F2F" w:rsidRDefault="00F55358" w:rsidP="00F55358">
      <w:pPr>
        <w:spacing w:before="120"/>
        <w:rPr>
          <w:sz w:val="28"/>
          <w:szCs w:val="28"/>
        </w:rPr>
      </w:pPr>
      <w:r w:rsidRPr="004C7F2F">
        <w:rPr>
          <w:sz w:val="28"/>
          <w:szCs w:val="28"/>
        </w:rPr>
        <w:t>Inland Transport Committee</w:t>
      </w:r>
    </w:p>
    <w:p w14:paraId="2D2A73CE" w14:textId="77777777" w:rsidR="00F55358" w:rsidRPr="004C7F2F" w:rsidRDefault="00F55358" w:rsidP="00F55358">
      <w:pPr>
        <w:spacing w:before="120"/>
        <w:rPr>
          <w:b/>
          <w:sz w:val="24"/>
          <w:szCs w:val="24"/>
        </w:rPr>
      </w:pPr>
      <w:r w:rsidRPr="004C7F2F">
        <w:rPr>
          <w:b/>
          <w:sz w:val="24"/>
          <w:szCs w:val="24"/>
        </w:rPr>
        <w:t>Working Party on the Transport of Dangerous Goods</w:t>
      </w:r>
    </w:p>
    <w:p w14:paraId="50A97E2D" w14:textId="77777777" w:rsidR="00F55358" w:rsidRPr="004C7F2F" w:rsidRDefault="00F55358" w:rsidP="00F55358">
      <w:pPr>
        <w:spacing w:before="120"/>
        <w:rPr>
          <w:b/>
          <w:bCs/>
        </w:rPr>
      </w:pPr>
      <w:r w:rsidRPr="004C7F2F">
        <w:rPr>
          <w:b/>
          <w:bCs/>
        </w:rPr>
        <w:t>11</w:t>
      </w:r>
      <w:r w:rsidR="00D730F5" w:rsidRPr="004C7F2F">
        <w:rPr>
          <w:b/>
          <w:bCs/>
        </w:rPr>
        <w:t>1</w:t>
      </w:r>
      <w:r w:rsidRPr="004C7F2F">
        <w:rPr>
          <w:b/>
          <w:bCs/>
        </w:rPr>
        <w:t>th session</w:t>
      </w:r>
    </w:p>
    <w:p w14:paraId="115A641C" w14:textId="1C33F6C9" w:rsidR="00F55358" w:rsidRPr="004C7F2F" w:rsidRDefault="00F55358" w:rsidP="00F55358">
      <w:pPr>
        <w:rPr>
          <w:rFonts w:eastAsia="SimSun"/>
        </w:rPr>
      </w:pPr>
      <w:r w:rsidRPr="004C7F2F">
        <w:t xml:space="preserve">Geneva, </w:t>
      </w:r>
      <w:r w:rsidR="00D730F5" w:rsidRPr="004C7F2F">
        <w:t>9</w:t>
      </w:r>
      <w:r w:rsidRPr="004C7F2F">
        <w:t xml:space="preserve"> - 1</w:t>
      </w:r>
      <w:r w:rsidR="00D730F5" w:rsidRPr="004C7F2F">
        <w:t>3</w:t>
      </w:r>
      <w:r w:rsidRPr="004C7F2F">
        <w:t xml:space="preserve"> </w:t>
      </w:r>
      <w:r w:rsidR="00D730F5" w:rsidRPr="004C7F2F">
        <w:t>May</w:t>
      </w:r>
      <w:r w:rsidRPr="004C7F2F">
        <w:t xml:space="preserve"> 202</w:t>
      </w:r>
      <w:r w:rsidR="00D730F5" w:rsidRPr="004C7F2F">
        <w:t>2</w:t>
      </w:r>
      <w:r w:rsidR="00957638" w:rsidRPr="004C7F2F">
        <w:tab/>
      </w:r>
      <w:r w:rsidR="00957638" w:rsidRPr="004C7F2F">
        <w:tab/>
      </w:r>
      <w:r w:rsidR="00957638" w:rsidRPr="004C7F2F">
        <w:tab/>
      </w:r>
      <w:r w:rsidR="00957638" w:rsidRPr="004C7F2F">
        <w:tab/>
      </w:r>
      <w:r w:rsidR="00957638" w:rsidRPr="004C7F2F">
        <w:tab/>
      </w:r>
      <w:r w:rsidR="00957638" w:rsidRPr="004C7F2F">
        <w:tab/>
      </w:r>
      <w:r w:rsidR="00957638" w:rsidRPr="004C7F2F">
        <w:tab/>
      </w:r>
      <w:r w:rsidR="00D730F5" w:rsidRPr="004C7F2F">
        <w:tab/>
      </w:r>
      <w:r w:rsidR="00F67747" w:rsidRPr="004C7F2F">
        <w:t>8</w:t>
      </w:r>
      <w:r w:rsidR="00E04ABD" w:rsidRPr="004C7F2F">
        <w:t xml:space="preserve"> April 2022</w:t>
      </w:r>
    </w:p>
    <w:p w14:paraId="53BF3EE4" w14:textId="6E72A4B0" w:rsidR="00F55358" w:rsidRPr="004C7F2F" w:rsidRDefault="00F55358" w:rsidP="00F55358">
      <w:r w:rsidRPr="004C7F2F">
        <w:t xml:space="preserve">Item </w:t>
      </w:r>
      <w:r w:rsidR="00A55DFD" w:rsidRPr="004C7F2F">
        <w:t>6</w:t>
      </w:r>
      <w:r w:rsidRPr="004C7F2F">
        <w:t xml:space="preserve"> of the provisional agenda</w:t>
      </w:r>
    </w:p>
    <w:p w14:paraId="2CA3528F" w14:textId="7D4B5EBC" w:rsidR="00F55358" w:rsidRPr="004C7F2F" w:rsidRDefault="00A55DFD" w:rsidP="00F55358">
      <w:pPr>
        <w:rPr>
          <w:b/>
          <w:bCs/>
        </w:rPr>
      </w:pPr>
      <w:r w:rsidRPr="004C7F2F">
        <w:rPr>
          <w:b/>
        </w:rPr>
        <w:t>Interpretation</w:t>
      </w:r>
    </w:p>
    <w:p w14:paraId="7E29EA12" w14:textId="343CCB60" w:rsidR="00A55DFD" w:rsidRPr="004C7F2F" w:rsidRDefault="00A55DFD" w:rsidP="00A55DFD">
      <w:pPr>
        <w:pStyle w:val="HChG"/>
        <w:rPr>
          <w:lang w:val="en-GB"/>
        </w:rPr>
      </w:pPr>
      <w:r w:rsidRPr="004C7F2F">
        <w:rPr>
          <w:lang w:val="en-GB"/>
        </w:rPr>
        <w:tab/>
      </w:r>
      <w:r w:rsidRPr="004C7F2F">
        <w:rPr>
          <w:lang w:val="en-GB"/>
        </w:rPr>
        <w:tab/>
      </w:r>
      <w:r w:rsidR="00F72193" w:rsidRPr="004C7F2F">
        <w:rPr>
          <w:lang w:val="en-GB"/>
        </w:rPr>
        <w:t>Carriage of pyrotechnic substances in relation with 7.5.5.2</w:t>
      </w:r>
      <w:r w:rsidRPr="004C7F2F">
        <w:rPr>
          <w:lang w:val="en-GB"/>
        </w:rPr>
        <w:t xml:space="preserve"> </w:t>
      </w:r>
      <w:r w:rsidR="00F72193" w:rsidRPr="004C7F2F">
        <w:rPr>
          <w:lang w:val="en-GB"/>
        </w:rPr>
        <w:t>and 5.4.1.2.1 (indication of the net mass)</w:t>
      </w:r>
    </w:p>
    <w:p w14:paraId="2905B6C4" w14:textId="618B090F" w:rsidR="00A55DFD" w:rsidRPr="004C7F2F" w:rsidRDefault="00A55DFD" w:rsidP="00A55DFD">
      <w:pPr>
        <w:pStyle w:val="H1G"/>
        <w:rPr>
          <w:szCs w:val="24"/>
          <w:lang w:eastAsia="zh-CN"/>
        </w:rPr>
      </w:pPr>
      <w:r w:rsidRPr="004C7F2F">
        <w:tab/>
      </w:r>
      <w:r w:rsidRPr="004C7F2F">
        <w:tab/>
        <w:t>Transmitted by the Government of France</w:t>
      </w:r>
    </w:p>
    <w:p w14:paraId="5B414B5A" w14:textId="77777777" w:rsidR="00A55DFD" w:rsidRPr="004C7F2F" w:rsidRDefault="00A55DFD" w:rsidP="00A55DFD">
      <w:pPr>
        <w:pStyle w:val="HChG"/>
        <w:ind w:firstLine="0"/>
        <w:rPr>
          <w:lang w:val="en-GB"/>
        </w:rPr>
      </w:pPr>
      <w:r w:rsidRPr="004C7F2F">
        <w:rPr>
          <w:lang w:val="en-GB"/>
        </w:rPr>
        <w:tab/>
        <w:t>Introduction</w:t>
      </w:r>
    </w:p>
    <w:p w14:paraId="1BF00C5F" w14:textId="3F161AF9" w:rsidR="00F72193" w:rsidRPr="004C7F2F" w:rsidRDefault="00A55DFD" w:rsidP="00A55DFD">
      <w:pPr>
        <w:pStyle w:val="SingleTxtG"/>
        <w:rPr>
          <w:lang w:val="en-GB"/>
        </w:rPr>
      </w:pPr>
      <w:r w:rsidRPr="004C7F2F">
        <w:rPr>
          <w:lang w:val="en-GB"/>
        </w:rPr>
        <w:t>1.</w:t>
      </w:r>
      <w:r w:rsidRPr="004C7F2F">
        <w:rPr>
          <w:lang w:val="en-GB"/>
        </w:rPr>
        <w:tab/>
      </w:r>
      <w:r w:rsidR="00F72193" w:rsidRPr="004C7F2F">
        <w:rPr>
          <w:lang w:val="en-GB"/>
        </w:rPr>
        <w:t xml:space="preserve">Section </w:t>
      </w:r>
      <w:r w:rsidR="001A784E" w:rsidRPr="004C7F2F">
        <w:rPr>
          <w:lang w:val="en-GB"/>
        </w:rPr>
        <w:t>2.2</w:t>
      </w:r>
      <w:r w:rsidR="00F72193" w:rsidRPr="004C7F2F">
        <w:rPr>
          <w:lang w:val="en-GB"/>
        </w:rPr>
        <w:t xml:space="preserve">.1 concerns Class1 Explosives substances and articles which </w:t>
      </w:r>
      <w:proofErr w:type="gramStart"/>
      <w:r w:rsidR="00F72193" w:rsidRPr="004C7F2F">
        <w:rPr>
          <w:lang w:val="en-GB"/>
        </w:rPr>
        <w:t>covers :</w:t>
      </w:r>
      <w:proofErr w:type="gramEnd"/>
    </w:p>
    <w:p w14:paraId="2EB17C92" w14:textId="19158BD4" w:rsidR="00A55DFD" w:rsidRPr="004C7F2F" w:rsidRDefault="000F0D30" w:rsidP="000F0D30">
      <w:pPr>
        <w:pStyle w:val="SingleTxtG"/>
        <w:ind w:left="1701"/>
        <w:rPr>
          <w:lang w:val="en-GB"/>
        </w:rPr>
      </w:pPr>
      <w:r w:rsidRPr="004C7F2F">
        <w:rPr>
          <w:lang w:val="en-GB"/>
        </w:rPr>
        <w:t>- </w:t>
      </w:r>
      <w:r w:rsidR="00F72193" w:rsidRPr="004C7F2F">
        <w:rPr>
          <w:lang w:val="en-GB"/>
        </w:rPr>
        <w:t>Explosive substances</w:t>
      </w:r>
      <w:r w:rsidRPr="004C7F2F">
        <w:rPr>
          <w:lang w:val="en-GB"/>
        </w:rPr>
        <w:t>,</w:t>
      </w:r>
    </w:p>
    <w:p w14:paraId="3C594988" w14:textId="42299914" w:rsidR="00F72193" w:rsidRPr="004C7F2F" w:rsidRDefault="000F0D30" w:rsidP="000F0D30">
      <w:pPr>
        <w:pStyle w:val="SingleTxtG"/>
        <w:ind w:left="1701"/>
        <w:rPr>
          <w:lang w:val="en-GB"/>
        </w:rPr>
      </w:pPr>
      <w:r w:rsidRPr="004C7F2F">
        <w:rPr>
          <w:lang w:val="en-GB"/>
        </w:rPr>
        <w:t>- </w:t>
      </w:r>
      <w:r w:rsidR="00F72193" w:rsidRPr="004C7F2F">
        <w:rPr>
          <w:lang w:val="en-GB"/>
        </w:rPr>
        <w:t>Pyrotechnic substances</w:t>
      </w:r>
      <w:r w:rsidRPr="004C7F2F">
        <w:rPr>
          <w:lang w:val="en-GB"/>
        </w:rPr>
        <w:t>,</w:t>
      </w:r>
    </w:p>
    <w:p w14:paraId="14F486FD" w14:textId="6AA1F4CB" w:rsidR="00F72193" w:rsidRPr="004C7F2F" w:rsidRDefault="000F0D30" w:rsidP="000F0D30">
      <w:pPr>
        <w:pStyle w:val="SingleTxtG"/>
        <w:ind w:left="1701"/>
        <w:rPr>
          <w:lang w:val="en-GB"/>
        </w:rPr>
      </w:pPr>
      <w:r w:rsidRPr="004C7F2F">
        <w:rPr>
          <w:lang w:val="en-GB"/>
        </w:rPr>
        <w:t>- </w:t>
      </w:r>
      <w:r w:rsidR="00F72193" w:rsidRPr="004C7F2F">
        <w:rPr>
          <w:lang w:val="en-GB"/>
        </w:rPr>
        <w:t xml:space="preserve">Explosive articles </w:t>
      </w:r>
      <w:r w:rsidRPr="004C7F2F">
        <w:rPr>
          <w:lang w:val="en-GB"/>
        </w:rPr>
        <w:t>(containing explosive or pyrotechnic substances).</w:t>
      </w:r>
    </w:p>
    <w:p w14:paraId="16D553F2" w14:textId="6378DB4F" w:rsidR="000F0D30" w:rsidRPr="004C7F2F" w:rsidRDefault="00133D57" w:rsidP="000F0D30">
      <w:pPr>
        <w:pStyle w:val="SingleTxtG"/>
        <w:rPr>
          <w:lang w:val="en-GB"/>
        </w:rPr>
      </w:pPr>
      <w:r w:rsidRPr="004C7F2F">
        <w:rPr>
          <w:lang w:val="en-GB"/>
        </w:rPr>
        <w:t>2</w:t>
      </w:r>
      <w:r w:rsidR="000F0D30" w:rsidRPr="004C7F2F">
        <w:rPr>
          <w:lang w:val="en-GB"/>
        </w:rPr>
        <w:t>.</w:t>
      </w:r>
      <w:r w:rsidR="000F0D30" w:rsidRPr="004C7F2F">
        <w:rPr>
          <w:lang w:val="en-GB"/>
        </w:rPr>
        <w:tab/>
      </w:r>
      <w:r w:rsidRPr="004C7F2F">
        <w:rPr>
          <w:lang w:val="en-GB"/>
        </w:rPr>
        <w:t>Special provision V2 (1) in 7.2.4, applicable to the carriage of pyrotechnic substances or articles such as UN Nos 0191, 0194, 0196, states that « packages shall only be loaded on to EX/II or EX/III vehicles (…) ».</w:t>
      </w:r>
    </w:p>
    <w:p w14:paraId="6A0D38BA" w14:textId="6536D553" w:rsidR="00C52862" w:rsidRPr="004C7F2F" w:rsidRDefault="00133D57" w:rsidP="00133D57">
      <w:pPr>
        <w:pStyle w:val="SingleTxtG"/>
        <w:rPr>
          <w:lang w:val="en-GB"/>
        </w:rPr>
      </w:pPr>
      <w:r w:rsidRPr="004C7F2F">
        <w:rPr>
          <w:lang w:val="en-GB"/>
        </w:rPr>
        <w:t>3.</w:t>
      </w:r>
      <w:r w:rsidRPr="004C7F2F">
        <w:rPr>
          <w:lang w:val="en-GB"/>
        </w:rPr>
        <w:tab/>
        <w:t>The Table in 7.5.5.2 defines the maximum permissible net mass of explosive</w:t>
      </w:r>
      <w:r w:rsidR="00C52862" w:rsidRPr="004C7F2F">
        <w:rPr>
          <w:lang w:val="en-GB"/>
        </w:rPr>
        <w:t xml:space="preserve"> substance</w:t>
      </w:r>
      <w:r w:rsidRPr="004C7F2F">
        <w:rPr>
          <w:lang w:val="en-GB"/>
        </w:rPr>
        <w:t xml:space="preserve"> in Class 1 goods per transport unit</w:t>
      </w:r>
      <w:r w:rsidR="00C52862" w:rsidRPr="004C7F2F">
        <w:rPr>
          <w:lang w:val="en-GB"/>
        </w:rPr>
        <w:t xml:space="preserve"> EX/II or EX/III.</w:t>
      </w:r>
    </w:p>
    <w:p w14:paraId="30C5FC7A" w14:textId="73DE48EB" w:rsidR="00133D57" w:rsidRPr="004C7F2F" w:rsidRDefault="00C52862" w:rsidP="00133D57">
      <w:pPr>
        <w:pStyle w:val="SingleTxtG"/>
        <w:rPr>
          <w:lang w:val="en-GB"/>
        </w:rPr>
      </w:pPr>
      <w:r w:rsidRPr="004C7F2F">
        <w:rPr>
          <w:lang w:val="en-GB"/>
        </w:rPr>
        <w:t>4</w:t>
      </w:r>
      <w:r w:rsidR="00133D57" w:rsidRPr="004C7F2F">
        <w:rPr>
          <w:lang w:val="en-GB"/>
        </w:rPr>
        <w:t>.</w:t>
      </w:r>
      <w:r w:rsidRPr="004C7F2F">
        <w:rPr>
          <w:lang w:val="en-GB"/>
        </w:rPr>
        <w:tab/>
      </w:r>
      <w:r w:rsidR="00352D25" w:rsidRPr="004C7F2F">
        <w:rPr>
          <w:lang w:val="en-GB"/>
        </w:rPr>
        <w:t>In addition, s</w:t>
      </w:r>
      <w:r w:rsidRPr="004C7F2F">
        <w:rPr>
          <w:lang w:val="en-GB"/>
        </w:rPr>
        <w:t>ection 5.4.1 defines the information required in the transport document. For Class 1, the transport document shall indicate the total net mass of explosive contents.</w:t>
      </w:r>
    </w:p>
    <w:p w14:paraId="4F6AFF8D" w14:textId="4D7E2042" w:rsidR="00607B17" w:rsidRPr="004C7F2F" w:rsidRDefault="00724357" w:rsidP="00724357">
      <w:pPr>
        <w:pStyle w:val="HChG"/>
        <w:ind w:firstLine="0"/>
        <w:rPr>
          <w:lang w:val="en-GB"/>
        </w:rPr>
      </w:pPr>
      <w:r w:rsidRPr="004C7F2F">
        <w:rPr>
          <w:lang w:val="en-GB"/>
        </w:rPr>
        <w:tab/>
      </w:r>
      <w:r w:rsidR="00C52862" w:rsidRPr="004C7F2F">
        <w:rPr>
          <w:lang w:val="en-GB"/>
        </w:rPr>
        <w:t>Question</w:t>
      </w:r>
    </w:p>
    <w:p w14:paraId="2EA62E9E" w14:textId="62D039C2" w:rsidR="0043251A" w:rsidRPr="004C7F2F" w:rsidRDefault="00724357" w:rsidP="00724357">
      <w:pPr>
        <w:pStyle w:val="SingleTxtG"/>
        <w:rPr>
          <w:bCs/>
          <w:lang w:val="en-GB" w:eastAsia="fr-FR"/>
        </w:rPr>
      </w:pPr>
      <w:r w:rsidRPr="004C7F2F">
        <w:rPr>
          <w:bCs/>
          <w:lang w:val="en-GB" w:eastAsia="fr-FR"/>
        </w:rPr>
        <w:t>5.</w:t>
      </w:r>
      <w:r w:rsidR="0043251A" w:rsidRPr="004C7F2F">
        <w:rPr>
          <w:bCs/>
          <w:lang w:val="en-GB" w:eastAsia="fr-FR"/>
        </w:rPr>
        <w:tab/>
        <w:t>A</w:t>
      </w:r>
      <w:r w:rsidRPr="004C7F2F">
        <w:rPr>
          <w:bCs/>
          <w:lang w:val="en-GB" w:eastAsia="fr-FR"/>
        </w:rPr>
        <w:t>s 7.5.5.2 and 5.4.1.2.1 only deal with the net mass of explosive, it may be interpreted that th</w:t>
      </w:r>
      <w:r w:rsidR="00352D25" w:rsidRPr="004C7F2F">
        <w:rPr>
          <w:bCs/>
          <w:lang w:val="en-GB" w:eastAsia="fr-FR"/>
        </w:rPr>
        <w:t>es</w:t>
      </w:r>
      <w:r w:rsidRPr="004C7F2F">
        <w:rPr>
          <w:bCs/>
          <w:lang w:val="en-GB" w:eastAsia="fr-FR"/>
        </w:rPr>
        <w:t>e</w:t>
      </w:r>
      <w:r w:rsidR="00352D25" w:rsidRPr="004C7F2F">
        <w:rPr>
          <w:bCs/>
          <w:lang w:val="en-GB" w:eastAsia="fr-FR"/>
        </w:rPr>
        <w:t xml:space="preserve"> provisions</w:t>
      </w:r>
      <w:r w:rsidRPr="004C7F2F">
        <w:rPr>
          <w:bCs/>
          <w:lang w:val="en-GB" w:eastAsia="fr-FR"/>
        </w:rPr>
        <w:t xml:space="preserve"> don’t apply to pyrotechnic substance</w:t>
      </w:r>
      <w:r w:rsidR="00352D25" w:rsidRPr="004C7F2F">
        <w:rPr>
          <w:bCs/>
          <w:lang w:val="en-GB" w:eastAsia="fr-FR"/>
        </w:rPr>
        <w:t>s</w:t>
      </w:r>
      <w:r w:rsidRPr="004C7F2F">
        <w:rPr>
          <w:bCs/>
          <w:lang w:val="en-GB" w:eastAsia="fr-FR"/>
        </w:rPr>
        <w:t>.</w:t>
      </w:r>
      <w:r w:rsidR="00352D25" w:rsidRPr="004C7F2F">
        <w:rPr>
          <w:bCs/>
          <w:lang w:val="en-GB" w:eastAsia="fr-FR"/>
        </w:rPr>
        <w:t xml:space="preserve"> </w:t>
      </w:r>
      <w:r w:rsidR="004C7F2F" w:rsidRPr="004C7F2F">
        <w:rPr>
          <w:bCs/>
          <w:lang w:val="en-GB" w:eastAsia="fr-FR"/>
        </w:rPr>
        <w:t>Therefore,</w:t>
      </w:r>
      <w:r w:rsidR="00352D25" w:rsidRPr="004C7F2F">
        <w:rPr>
          <w:bCs/>
          <w:lang w:val="en-GB" w:eastAsia="fr-FR"/>
        </w:rPr>
        <w:t xml:space="preserve"> these requirements would not apply to articles of Class 1</w:t>
      </w:r>
      <w:r w:rsidR="00C76D66" w:rsidRPr="004C7F2F">
        <w:rPr>
          <w:bCs/>
          <w:lang w:val="en-GB" w:eastAsia="fr-FR"/>
        </w:rPr>
        <w:t xml:space="preserve"> containing only a pyrotechnic substance, which would be in contradiction with special provision V2.</w:t>
      </w:r>
    </w:p>
    <w:p w14:paraId="5924FC44" w14:textId="1D391866" w:rsidR="00133D57" w:rsidRPr="004C7F2F" w:rsidRDefault="00724357" w:rsidP="00724357">
      <w:pPr>
        <w:pStyle w:val="HChG"/>
        <w:ind w:firstLine="0"/>
        <w:rPr>
          <w:lang w:val="en-GB"/>
        </w:rPr>
      </w:pPr>
      <w:r w:rsidRPr="004C7F2F">
        <w:rPr>
          <w:lang w:val="en-GB"/>
        </w:rPr>
        <w:t>Request</w:t>
      </w:r>
    </w:p>
    <w:p w14:paraId="3269BF9F" w14:textId="6057404A" w:rsidR="00724357" w:rsidRPr="004C7F2F" w:rsidRDefault="00724357" w:rsidP="00724357">
      <w:pPr>
        <w:pStyle w:val="SingleTxtG"/>
        <w:rPr>
          <w:bCs/>
          <w:lang w:val="en-GB" w:eastAsia="fr-FR"/>
        </w:rPr>
      </w:pPr>
      <w:r w:rsidRPr="004C7F2F">
        <w:rPr>
          <w:bCs/>
          <w:lang w:val="en-GB" w:eastAsia="fr-FR"/>
        </w:rPr>
        <w:t>6.</w:t>
      </w:r>
      <w:r w:rsidRPr="004C7F2F">
        <w:rPr>
          <w:bCs/>
          <w:lang w:val="en-GB" w:eastAsia="fr-FR"/>
        </w:rPr>
        <w:tab/>
      </w:r>
      <w:r w:rsidR="00352D25" w:rsidRPr="004C7F2F">
        <w:rPr>
          <w:bCs/>
          <w:lang w:val="en-GB" w:eastAsia="fr-FR"/>
        </w:rPr>
        <w:t xml:space="preserve">Following the feedback received from the Working Party, a reference to pyrotechnic substance could be added in these provisions to avoid misinterpretation. </w:t>
      </w:r>
    </w:p>
    <w:p w14:paraId="4B1A92BC" w14:textId="3C8C70D5" w:rsidR="00052054" w:rsidRPr="004C7F2F" w:rsidRDefault="00052054" w:rsidP="00052054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0"/>
          <w:szCs w:val="22"/>
          <w:lang w:val="en-GB"/>
        </w:rPr>
      </w:pPr>
      <w:r w:rsidRPr="004C7F2F">
        <w:rPr>
          <w:rFonts w:ascii="Times New Roman" w:hAnsi="Times New Roman" w:cs="Times New Roman"/>
          <w:sz w:val="20"/>
          <w:szCs w:val="22"/>
          <w:lang w:val="en-GB"/>
        </w:rPr>
        <w:t>________________</w:t>
      </w:r>
    </w:p>
    <w:sectPr w:rsidR="00052054" w:rsidRPr="004C7F2F" w:rsidSect="00677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276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C502" w14:textId="77777777" w:rsidR="00772E27" w:rsidRDefault="00772E27"/>
  </w:endnote>
  <w:endnote w:type="continuationSeparator" w:id="0">
    <w:p w14:paraId="33E63B14" w14:textId="77777777" w:rsidR="00772E27" w:rsidRDefault="00772E27"/>
  </w:endnote>
  <w:endnote w:type="continuationNotice" w:id="1">
    <w:p w14:paraId="081CC854" w14:textId="77777777" w:rsidR="00772E27" w:rsidRDefault="00772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2DCA" w14:textId="59816AA4" w:rsidR="0092434D" w:rsidRPr="00982036" w:rsidRDefault="0092434D" w:rsidP="00982036">
    <w:pPr>
      <w:pStyle w:val="Footer"/>
      <w:tabs>
        <w:tab w:val="right" w:pos="9638"/>
      </w:tabs>
      <w:rPr>
        <w:sz w:val="18"/>
      </w:rPr>
    </w:pPr>
    <w:r w:rsidRPr="00982036">
      <w:rPr>
        <w:b/>
        <w:sz w:val="18"/>
      </w:rPr>
      <w:fldChar w:fldCharType="begin"/>
    </w:r>
    <w:r w:rsidRPr="00982036">
      <w:rPr>
        <w:b/>
        <w:sz w:val="18"/>
      </w:rPr>
      <w:instrText xml:space="preserve"> PAGE  \* MERGEFORMAT </w:instrText>
    </w:r>
    <w:r w:rsidRPr="00982036">
      <w:rPr>
        <w:b/>
        <w:sz w:val="18"/>
      </w:rPr>
      <w:fldChar w:fldCharType="separate"/>
    </w:r>
    <w:r w:rsidR="00133D57">
      <w:rPr>
        <w:b/>
        <w:noProof/>
        <w:sz w:val="18"/>
      </w:rPr>
      <w:t>2</w:t>
    </w:r>
    <w:r w:rsidRPr="0098203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D863" w14:textId="406B4A64" w:rsidR="0092434D" w:rsidRPr="00982036" w:rsidRDefault="0092434D" w:rsidP="00982036">
    <w:pPr>
      <w:pStyle w:val="Footer"/>
      <w:tabs>
        <w:tab w:val="right" w:pos="9638"/>
      </w:tabs>
      <w:rPr>
        <w:b/>
        <w:sz w:val="18"/>
      </w:rPr>
    </w:pPr>
    <w:r>
      <w:tab/>
    </w:r>
    <w:r w:rsidRPr="00982036">
      <w:rPr>
        <w:b/>
        <w:sz w:val="18"/>
      </w:rPr>
      <w:fldChar w:fldCharType="begin"/>
    </w:r>
    <w:r w:rsidRPr="00982036">
      <w:rPr>
        <w:b/>
        <w:sz w:val="18"/>
      </w:rPr>
      <w:instrText xml:space="preserve"> PAGE  \* MERGEFORMAT </w:instrText>
    </w:r>
    <w:r w:rsidRPr="00982036">
      <w:rPr>
        <w:b/>
        <w:sz w:val="18"/>
      </w:rPr>
      <w:fldChar w:fldCharType="separate"/>
    </w:r>
    <w:r w:rsidR="00A55DFD">
      <w:rPr>
        <w:b/>
        <w:noProof/>
        <w:sz w:val="18"/>
      </w:rPr>
      <w:t>5</w:t>
    </w:r>
    <w:r w:rsidRPr="00982036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C32A" w14:textId="77777777" w:rsidR="00772E27" w:rsidRPr="000B175B" w:rsidRDefault="00772E2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FF4BF87" w14:textId="77777777" w:rsidR="00772E27" w:rsidRPr="00FC68B7" w:rsidRDefault="00772E2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6AE7DEA" w14:textId="77777777" w:rsidR="00772E27" w:rsidRDefault="00772E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F9D3" w14:textId="663A598A" w:rsidR="0092434D" w:rsidRPr="00617E96" w:rsidRDefault="0092434D" w:rsidP="005D338A">
    <w:pPr>
      <w:pStyle w:val="Header"/>
      <w:tabs>
        <w:tab w:val="left" w:pos="885"/>
      </w:tabs>
      <w:rPr>
        <w:lang w:val="fr-CH"/>
      </w:rPr>
    </w:pPr>
    <w:r>
      <w:rPr>
        <w:lang w:val="fr-CH"/>
      </w:rPr>
      <w:t>INF.</w:t>
    </w:r>
    <w:r w:rsidR="005D338A">
      <w:rPr>
        <w:lang w:val="fr-CH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4BE0" w14:textId="7E3B8CA6" w:rsidR="0092434D" w:rsidRPr="00F71BEF" w:rsidRDefault="0092434D" w:rsidP="00982036">
    <w:pPr>
      <w:pStyle w:val="Header"/>
      <w:jc w:val="right"/>
      <w:rPr>
        <w:lang w:val="fr-CH"/>
      </w:rPr>
    </w:pPr>
    <w:r w:rsidRPr="00F71BEF">
      <w:rPr>
        <w:lang w:val="fr-CH"/>
      </w:rPr>
      <w:t>INF.</w:t>
    </w:r>
    <w:r w:rsidR="005D338A">
      <w:rPr>
        <w:lang w:val="fr-CH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6694" w14:textId="76BCFA9B" w:rsidR="0092434D" w:rsidRPr="00617E96" w:rsidRDefault="00B170C8" w:rsidP="00617E96">
    <w:pPr>
      <w:pStyle w:val="Header"/>
      <w:jc w:val="right"/>
      <w:rPr>
        <w:sz w:val="28"/>
        <w:szCs w:val="28"/>
        <w:lang w:val="fr-CH"/>
      </w:rPr>
    </w:pPr>
    <w:r>
      <w:rPr>
        <w:sz w:val="28"/>
        <w:szCs w:val="28"/>
        <w:lang w:val="fr-CH"/>
      </w:rPr>
      <w:t>INF.</w:t>
    </w:r>
    <w:r w:rsidR="00F67747">
      <w:rPr>
        <w:sz w:val="28"/>
        <w:szCs w:val="28"/>
        <w:lang w:val="fr-CH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2C40CA"/>
    <w:multiLevelType w:val="hybridMultilevel"/>
    <w:tmpl w:val="9004702E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F28DE"/>
    <w:multiLevelType w:val="hybridMultilevel"/>
    <w:tmpl w:val="C728D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10574"/>
    <w:multiLevelType w:val="hybridMultilevel"/>
    <w:tmpl w:val="E6DABA16"/>
    <w:lvl w:ilvl="0" w:tplc="2C066F5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3"/>
  </w:num>
  <w:num w:numId="13">
    <w:abstractNumId w:val="11"/>
  </w:num>
  <w:num w:numId="14">
    <w:abstractNumId w:val="17"/>
  </w:num>
  <w:num w:numId="15">
    <w:abstractNumId w:val="19"/>
  </w:num>
  <w:num w:numId="16">
    <w:abstractNumId w:val="14"/>
  </w:num>
  <w:num w:numId="17">
    <w:abstractNumId w:val="12"/>
  </w:num>
  <w:num w:numId="18">
    <w:abstractNumId w:val="20"/>
  </w:num>
  <w:num w:numId="19">
    <w:abstractNumId w:val="18"/>
  </w:num>
  <w:num w:numId="20">
    <w:abstractNumId w:val="15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A0"/>
    <w:rsid w:val="000042C4"/>
    <w:rsid w:val="00005CBF"/>
    <w:rsid w:val="00007358"/>
    <w:rsid w:val="00011932"/>
    <w:rsid w:val="000162D9"/>
    <w:rsid w:val="000229D3"/>
    <w:rsid w:val="000241F2"/>
    <w:rsid w:val="00024C02"/>
    <w:rsid w:val="00026D9C"/>
    <w:rsid w:val="000353DA"/>
    <w:rsid w:val="0003772E"/>
    <w:rsid w:val="000404E5"/>
    <w:rsid w:val="00042739"/>
    <w:rsid w:val="000457B4"/>
    <w:rsid w:val="00046B1F"/>
    <w:rsid w:val="00047596"/>
    <w:rsid w:val="00050F6B"/>
    <w:rsid w:val="00052054"/>
    <w:rsid w:val="00052E85"/>
    <w:rsid w:val="000575AC"/>
    <w:rsid w:val="00057E97"/>
    <w:rsid w:val="000646F4"/>
    <w:rsid w:val="0006491B"/>
    <w:rsid w:val="00065AD1"/>
    <w:rsid w:val="00065C6D"/>
    <w:rsid w:val="00071B62"/>
    <w:rsid w:val="00071E36"/>
    <w:rsid w:val="00072C8C"/>
    <w:rsid w:val="000733B5"/>
    <w:rsid w:val="00081815"/>
    <w:rsid w:val="00084795"/>
    <w:rsid w:val="0008497C"/>
    <w:rsid w:val="00085285"/>
    <w:rsid w:val="000931C0"/>
    <w:rsid w:val="00096C84"/>
    <w:rsid w:val="000A17BA"/>
    <w:rsid w:val="000A213A"/>
    <w:rsid w:val="000A2E7E"/>
    <w:rsid w:val="000A309E"/>
    <w:rsid w:val="000A78F4"/>
    <w:rsid w:val="000A7999"/>
    <w:rsid w:val="000B0595"/>
    <w:rsid w:val="000B175B"/>
    <w:rsid w:val="000B3A0F"/>
    <w:rsid w:val="000B491C"/>
    <w:rsid w:val="000B4EF7"/>
    <w:rsid w:val="000C1C47"/>
    <w:rsid w:val="000C2C03"/>
    <w:rsid w:val="000C2D2E"/>
    <w:rsid w:val="000C497A"/>
    <w:rsid w:val="000D08B9"/>
    <w:rsid w:val="000D2452"/>
    <w:rsid w:val="000D3E3E"/>
    <w:rsid w:val="000D4266"/>
    <w:rsid w:val="000E0415"/>
    <w:rsid w:val="000E0492"/>
    <w:rsid w:val="000E0637"/>
    <w:rsid w:val="000E1362"/>
    <w:rsid w:val="000E3B67"/>
    <w:rsid w:val="000F0D30"/>
    <w:rsid w:val="000F2981"/>
    <w:rsid w:val="00104094"/>
    <w:rsid w:val="00110035"/>
    <w:rsid w:val="001103AA"/>
    <w:rsid w:val="00110611"/>
    <w:rsid w:val="00111A5C"/>
    <w:rsid w:val="0011666B"/>
    <w:rsid w:val="00121D95"/>
    <w:rsid w:val="00127CAE"/>
    <w:rsid w:val="00130A16"/>
    <w:rsid w:val="001315EB"/>
    <w:rsid w:val="0013299E"/>
    <w:rsid w:val="00133D57"/>
    <w:rsid w:val="00145971"/>
    <w:rsid w:val="00147062"/>
    <w:rsid w:val="00153C2C"/>
    <w:rsid w:val="00164FF7"/>
    <w:rsid w:val="00165F3A"/>
    <w:rsid w:val="0016663C"/>
    <w:rsid w:val="001723AA"/>
    <w:rsid w:val="0017318C"/>
    <w:rsid w:val="00173696"/>
    <w:rsid w:val="001742BA"/>
    <w:rsid w:val="001746C1"/>
    <w:rsid w:val="00175C8D"/>
    <w:rsid w:val="00175E6F"/>
    <w:rsid w:val="00177C0F"/>
    <w:rsid w:val="001817D6"/>
    <w:rsid w:val="00181D88"/>
    <w:rsid w:val="00186EEA"/>
    <w:rsid w:val="001A1394"/>
    <w:rsid w:val="001A1D4B"/>
    <w:rsid w:val="001A2105"/>
    <w:rsid w:val="001A6E11"/>
    <w:rsid w:val="001A6F83"/>
    <w:rsid w:val="001A784E"/>
    <w:rsid w:val="001B128F"/>
    <w:rsid w:val="001B4B04"/>
    <w:rsid w:val="001C346C"/>
    <w:rsid w:val="001C6663"/>
    <w:rsid w:val="001C7895"/>
    <w:rsid w:val="001D0C8C"/>
    <w:rsid w:val="001D1419"/>
    <w:rsid w:val="001D1CC3"/>
    <w:rsid w:val="001D26DF"/>
    <w:rsid w:val="001D2EDC"/>
    <w:rsid w:val="001D3A03"/>
    <w:rsid w:val="001D4954"/>
    <w:rsid w:val="001D4AEC"/>
    <w:rsid w:val="001D7750"/>
    <w:rsid w:val="001E1C97"/>
    <w:rsid w:val="001E2989"/>
    <w:rsid w:val="001E3EEF"/>
    <w:rsid w:val="001E4C81"/>
    <w:rsid w:val="001E68FC"/>
    <w:rsid w:val="001E7B67"/>
    <w:rsid w:val="001F239D"/>
    <w:rsid w:val="001F715D"/>
    <w:rsid w:val="002017D8"/>
    <w:rsid w:val="00202DA8"/>
    <w:rsid w:val="00207AC3"/>
    <w:rsid w:val="00210872"/>
    <w:rsid w:val="00210C59"/>
    <w:rsid w:val="00211E0B"/>
    <w:rsid w:val="00222DF8"/>
    <w:rsid w:val="00223A66"/>
    <w:rsid w:val="00224D92"/>
    <w:rsid w:val="0022549B"/>
    <w:rsid w:val="00234DF2"/>
    <w:rsid w:val="00237818"/>
    <w:rsid w:val="00237E67"/>
    <w:rsid w:val="0024772E"/>
    <w:rsid w:val="00250271"/>
    <w:rsid w:val="002514D4"/>
    <w:rsid w:val="00261ACC"/>
    <w:rsid w:val="002646A4"/>
    <w:rsid w:val="00267B69"/>
    <w:rsid w:val="00267F5F"/>
    <w:rsid w:val="002709B0"/>
    <w:rsid w:val="00271AEC"/>
    <w:rsid w:val="0027517D"/>
    <w:rsid w:val="00275325"/>
    <w:rsid w:val="0027769C"/>
    <w:rsid w:val="00282751"/>
    <w:rsid w:val="00282E77"/>
    <w:rsid w:val="00284318"/>
    <w:rsid w:val="002864E1"/>
    <w:rsid w:val="00286B4D"/>
    <w:rsid w:val="00290943"/>
    <w:rsid w:val="0029372B"/>
    <w:rsid w:val="002A2DDB"/>
    <w:rsid w:val="002A4C9A"/>
    <w:rsid w:val="002B5655"/>
    <w:rsid w:val="002C03AE"/>
    <w:rsid w:val="002C1C5D"/>
    <w:rsid w:val="002C2BC2"/>
    <w:rsid w:val="002C6AC2"/>
    <w:rsid w:val="002D0CA9"/>
    <w:rsid w:val="002D4643"/>
    <w:rsid w:val="002E4DE5"/>
    <w:rsid w:val="002F175C"/>
    <w:rsid w:val="002F5EA4"/>
    <w:rsid w:val="00302E18"/>
    <w:rsid w:val="0032120D"/>
    <w:rsid w:val="003229D8"/>
    <w:rsid w:val="00325ACC"/>
    <w:rsid w:val="003336F3"/>
    <w:rsid w:val="00336DB6"/>
    <w:rsid w:val="00352709"/>
    <w:rsid w:val="00352D25"/>
    <w:rsid w:val="00353B6A"/>
    <w:rsid w:val="003563FB"/>
    <w:rsid w:val="003619B5"/>
    <w:rsid w:val="00362309"/>
    <w:rsid w:val="00365763"/>
    <w:rsid w:val="00371178"/>
    <w:rsid w:val="003711BC"/>
    <w:rsid w:val="00371590"/>
    <w:rsid w:val="00377020"/>
    <w:rsid w:val="003776D0"/>
    <w:rsid w:val="00387101"/>
    <w:rsid w:val="00392E47"/>
    <w:rsid w:val="00394CC5"/>
    <w:rsid w:val="003A2CB7"/>
    <w:rsid w:val="003A6810"/>
    <w:rsid w:val="003B173B"/>
    <w:rsid w:val="003B2A95"/>
    <w:rsid w:val="003B4873"/>
    <w:rsid w:val="003C0075"/>
    <w:rsid w:val="003C2CC4"/>
    <w:rsid w:val="003C2D4E"/>
    <w:rsid w:val="003C31A1"/>
    <w:rsid w:val="003C34D6"/>
    <w:rsid w:val="003C7018"/>
    <w:rsid w:val="003D1847"/>
    <w:rsid w:val="003D4B23"/>
    <w:rsid w:val="003D5C99"/>
    <w:rsid w:val="003D6CB1"/>
    <w:rsid w:val="003E130E"/>
    <w:rsid w:val="003E3D63"/>
    <w:rsid w:val="003E7397"/>
    <w:rsid w:val="003E77BB"/>
    <w:rsid w:val="003F596A"/>
    <w:rsid w:val="004021CB"/>
    <w:rsid w:val="004066A5"/>
    <w:rsid w:val="00410C89"/>
    <w:rsid w:val="004114BC"/>
    <w:rsid w:val="00421FE8"/>
    <w:rsid w:val="00422E03"/>
    <w:rsid w:val="0042319F"/>
    <w:rsid w:val="004236BE"/>
    <w:rsid w:val="004240EB"/>
    <w:rsid w:val="0042588A"/>
    <w:rsid w:val="00426B9B"/>
    <w:rsid w:val="0043251A"/>
    <w:rsid w:val="004325CB"/>
    <w:rsid w:val="0043615A"/>
    <w:rsid w:val="004369D3"/>
    <w:rsid w:val="00442A83"/>
    <w:rsid w:val="00443285"/>
    <w:rsid w:val="0045495B"/>
    <w:rsid w:val="004561E5"/>
    <w:rsid w:val="004565C6"/>
    <w:rsid w:val="004570B1"/>
    <w:rsid w:val="00463723"/>
    <w:rsid w:val="004711F4"/>
    <w:rsid w:val="0047262C"/>
    <w:rsid w:val="004732BE"/>
    <w:rsid w:val="0047379F"/>
    <w:rsid w:val="00483811"/>
    <w:rsid w:val="0048397A"/>
    <w:rsid w:val="00485CBB"/>
    <w:rsid w:val="004866B7"/>
    <w:rsid w:val="00490D93"/>
    <w:rsid w:val="004A27BC"/>
    <w:rsid w:val="004A2BD3"/>
    <w:rsid w:val="004A30C9"/>
    <w:rsid w:val="004A5098"/>
    <w:rsid w:val="004A6F63"/>
    <w:rsid w:val="004B1837"/>
    <w:rsid w:val="004B2EAF"/>
    <w:rsid w:val="004B7F33"/>
    <w:rsid w:val="004C2461"/>
    <w:rsid w:val="004C2EC8"/>
    <w:rsid w:val="004C7462"/>
    <w:rsid w:val="004C7F2F"/>
    <w:rsid w:val="004D0588"/>
    <w:rsid w:val="004D0E76"/>
    <w:rsid w:val="004D1404"/>
    <w:rsid w:val="004D33EE"/>
    <w:rsid w:val="004D6D47"/>
    <w:rsid w:val="004E6838"/>
    <w:rsid w:val="004E6FFC"/>
    <w:rsid w:val="004E77B2"/>
    <w:rsid w:val="004F6969"/>
    <w:rsid w:val="0050113C"/>
    <w:rsid w:val="00504B2D"/>
    <w:rsid w:val="0050780D"/>
    <w:rsid w:val="005142F0"/>
    <w:rsid w:val="0052136D"/>
    <w:rsid w:val="00522680"/>
    <w:rsid w:val="00525CA7"/>
    <w:rsid w:val="00527225"/>
    <w:rsid w:val="005273D7"/>
    <w:rsid w:val="0052775E"/>
    <w:rsid w:val="00534A4D"/>
    <w:rsid w:val="005357F4"/>
    <w:rsid w:val="0053784E"/>
    <w:rsid w:val="0054034C"/>
    <w:rsid w:val="005409D0"/>
    <w:rsid w:val="005420F2"/>
    <w:rsid w:val="00544504"/>
    <w:rsid w:val="00547B54"/>
    <w:rsid w:val="0055167B"/>
    <w:rsid w:val="00552CEB"/>
    <w:rsid w:val="0056027C"/>
    <w:rsid w:val="0056099E"/>
    <w:rsid w:val="00561B06"/>
    <w:rsid w:val="005628B6"/>
    <w:rsid w:val="0056374F"/>
    <w:rsid w:val="00575310"/>
    <w:rsid w:val="00575B3B"/>
    <w:rsid w:val="00575C6F"/>
    <w:rsid w:val="00576B01"/>
    <w:rsid w:val="0057735C"/>
    <w:rsid w:val="005778AE"/>
    <w:rsid w:val="005813C3"/>
    <w:rsid w:val="005816C6"/>
    <w:rsid w:val="00591D4E"/>
    <w:rsid w:val="005941EC"/>
    <w:rsid w:val="005958A0"/>
    <w:rsid w:val="00596156"/>
    <w:rsid w:val="0059724D"/>
    <w:rsid w:val="005A1A08"/>
    <w:rsid w:val="005A2E0F"/>
    <w:rsid w:val="005A3960"/>
    <w:rsid w:val="005A619C"/>
    <w:rsid w:val="005A7D56"/>
    <w:rsid w:val="005B2B63"/>
    <w:rsid w:val="005B3DB3"/>
    <w:rsid w:val="005B4E13"/>
    <w:rsid w:val="005B7E57"/>
    <w:rsid w:val="005C342F"/>
    <w:rsid w:val="005C551E"/>
    <w:rsid w:val="005D0D8E"/>
    <w:rsid w:val="005D338A"/>
    <w:rsid w:val="005D36CF"/>
    <w:rsid w:val="005D4078"/>
    <w:rsid w:val="005D4D80"/>
    <w:rsid w:val="005D7CAC"/>
    <w:rsid w:val="005E526F"/>
    <w:rsid w:val="005E5BC9"/>
    <w:rsid w:val="005F497E"/>
    <w:rsid w:val="005F5489"/>
    <w:rsid w:val="005F7B75"/>
    <w:rsid w:val="006001EE"/>
    <w:rsid w:val="006005F7"/>
    <w:rsid w:val="006033AF"/>
    <w:rsid w:val="006039E1"/>
    <w:rsid w:val="00605042"/>
    <w:rsid w:val="0060603F"/>
    <w:rsid w:val="00607401"/>
    <w:rsid w:val="00607B17"/>
    <w:rsid w:val="00611FC4"/>
    <w:rsid w:val="006156A8"/>
    <w:rsid w:val="006157E0"/>
    <w:rsid w:val="006159FF"/>
    <w:rsid w:val="006176FB"/>
    <w:rsid w:val="00617E96"/>
    <w:rsid w:val="0063012C"/>
    <w:rsid w:val="00636884"/>
    <w:rsid w:val="00636B88"/>
    <w:rsid w:val="00636F0C"/>
    <w:rsid w:val="006404E9"/>
    <w:rsid w:val="00640B26"/>
    <w:rsid w:val="00650AEA"/>
    <w:rsid w:val="0065178B"/>
    <w:rsid w:val="00652D0A"/>
    <w:rsid w:val="00654A94"/>
    <w:rsid w:val="00660126"/>
    <w:rsid w:val="00662BB6"/>
    <w:rsid w:val="00662CFB"/>
    <w:rsid w:val="006642B6"/>
    <w:rsid w:val="0066501A"/>
    <w:rsid w:val="0066792F"/>
    <w:rsid w:val="00672FDA"/>
    <w:rsid w:val="00673A86"/>
    <w:rsid w:val="00675849"/>
    <w:rsid w:val="00676606"/>
    <w:rsid w:val="006770F0"/>
    <w:rsid w:val="00684C21"/>
    <w:rsid w:val="006904BE"/>
    <w:rsid w:val="006924F6"/>
    <w:rsid w:val="00695084"/>
    <w:rsid w:val="006A1DA6"/>
    <w:rsid w:val="006A2530"/>
    <w:rsid w:val="006A32FE"/>
    <w:rsid w:val="006A411A"/>
    <w:rsid w:val="006A681C"/>
    <w:rsid w:val="006B12C6"/>
    <w:rsid w:val="006B7A89"/>
    <w:rsid w:val="006C1AF1"/>
    <w:rsid w:val="006C2420"/>
    <w:rsid w:val="006C3589"/>
    <w:rsid w:val="006C4AFF"/>
    <w:rsid w:val="006C74F5"/>
    <w:rsid w:val="006D08C7"/>
    <w:rsid w:val="006D289F"/>
    <w:rsid w:val="006D37AF"/>
    <w:rsid w:val="006D4A39"/>
    <w:rsid w:val="006D51D0"/>
    <w:rsid w:val="006D5FB9"/>
    <w:rsid w:val="006E0AEF"/>
    <w:rsid w:val="006E1D88"/>
    <w:rsid w:val="006E564B"/>
    <w:rsid w:val="006E5927"/>
    <w:rsid w:val="006E5EDB"/>
    <w:rsid w:val="006E7191"/>
    <w:rsid w:val="00700E41"/>
    <w:rsid w:val="007011A3"/>
    <w:rsid w:val="00703577"/>
    <w:rsid w:val="00703768"/>
    <w:rsid w:val="007047A9"/>
    <w:rsid w:val="00705894"/>
    <w:rsid w:val="007145FF"/>
    <w:rsid w:val="0071704F"/>
    <w:rsid w:val="00724357"/>
    <w:rsid w:val="00724C17"/>
    <w:rsid w:val="0072632A"/>
    <w:rsid w:val="007327D5"/>
    <w:rsid w:val="00732A83"/>
    <w:rsid w:val="0073593C"/>
    <w:rsid w:val="00735E74"/>
    <w:rsid w:val="00737E7A"/>
    <w:rsid w:val="007508B7"/>
    <w:rsid w:val="00752B30"/>
    <w:rsid w:val="007609DA"/>
    <w:rsid w:val="007629C8"/>
    <w:rsid w:val="00763EA8"/>
    <w:rsid w:val="0076621E"/>
    <w:rsid w:val="0076669C"/>
    <w:rsid w:val="0077047D"/>
    <w:rsid w:val="007708A5"/>
    <w:rsid w:val="00772E27"/>
    <w:rsid w:val="00773A18"/>
    <w:rsid w:val="007851CB"/>
    <w:rsid w:val="00787B89"/>
    <w:rsid w:val="007931F7"/>
    <w:rsid w:val="00796040"/>
    <w:rsid w:val="007A0D0E"/>
    <w:rsid w:val="007A2F1B"/>
    <w:rsid w:val="007A63B6"/>
    <w:rsid w:val="007B2176"/>
    <w:rsid w:val="007B249A"/>
    <w:rsid w:val="007B5332"/>
    <w:rsid w:val="007B6BA5"/>
    <w:rsid w:val="007C3390"/>
    <w:rsid w:val="007C38EF"/>
    <w:rsid w:val="007C4CB5"/>
    <w:rsid w:val="007C4F4B"/>
    <w:rsid w:val="007C554F"/>
    <w:rsid w:val="007D3162"/>
    <w:rsid w:val="007D4DD5"/>
    <w:rsid w:val="007D784A"/>
    <w:rsid w:val="007E01E9"/>
    <w:rsid w:val="007E1827"/>
    <w:rsid w:val="007E63F3"/>
    <w:rsid w:val="007F1766"/>
    <w:rsid w:val="007F32E1"/>
    <w:rsid w:val="007F6611"/>
    <w:rsid w:val="00802DBF"/>
    <w:rsid w:val="0081086B"/>
    <w:rsid w:val="00811920"/>
    <w:rsid w:val="00812BD8"/>
    <w:rsid w:val="00815AD0"/>
    <w:rsid w:val="00816F53"/>
    <w:rsid w:val="00821907"/>
    <w:rsid w:val="00823F0E"/>
    <w:rsid w:val="008242D7"/>
    <w:rsid w:val="008254E9"/>
    <w:rsid w:val="008254F7"/>
    <w:rsid w:val="008257B1"/>
    <w:rsid w:val="00826FDE"/>
    <w:rsid w:val="0082782C"/>
    <w:rsid w:val="00832334"/>
    <w:rsid w:val="00843767"/>
    <w:rsid w:val="008600BB"/>
    <w:rsid w:val="00863F32"/>
    <w:rsid w:val="008679D9"/>
    <w:rsid w:val="008731E4"/>
    <w:rsid w:val="00875766"/>
    <w:rsid w:val="008878DE"/>
    <w:rsid w:val="0089025B"/>
    <w:rsid w:val="00893000"/>
    <w:rsid w:val="0089303C"/>
    <w:rsid w:val="00894669"/>
    <w:rsid w:val="00895BAB"/>
    <w:rsid w:val="008979B1"/>
    <w:rsid w:val="008A50EE"/>
    <w:rsid w:val="008A6B25"/>
    <w:rsid w:val="008A6C4F"/>
    <w:rsid w:val="008B2335"/>
    <w:rsid w:val="008B6BA3"/>
    <w:rsid w:val="008C04E2"/>
    <w:rsid w:val="008C271F"/>
    <w:rsid w:val="008C4B88"/>
    <w:rsid w:val="008D2094"/>
    <w:rsid w:val="008D2334"/>
    <w:rsid w:val="008D244D"/>
    <w:rsid w:val="008E0678"/>
    <w:rsid w:val="008E2D75"/>
    <w:rsid w:val="008E329B"/>
    <w:rsid w:val="008E5914"/>
    <w:rsid w:val="008E6D2E"/>
    <w:rsid w:val="008E7508"/>
    <w:rsid w:val="008E79BD"/>
    <w:rsid w:val="008E7E09"/>
    <w:rsid w:val="008F31D2"/>
    <w:rsid w:val="008F52F4"/>
    <w:rsid w:val="008F6553"/>
    <w:rsid w:val="0090002A"/>
    <w:rsid w:val="009049EC"/>
    <w:rsid w:val="00904B8F"/>
    <w:rsid w:val="00913370"/>
    <w:rsid w:val="00914B7C"/>
    <w:rsid w:val="009166EB"/>
    <w:rsid w:val="00917FDE"/>
    <w:rsid w:val="00920CA3"/>
    <w:rsid w:val="009215C9"/>
    <w:rsid w:val="009223CA"/>
    <w:rsid w:val="00922C88"/>
    <w:rsid w:val="00922F9C"/>
    <w:rsid w:val="0092434D"/>
    <w:rsid w:val="00931EB3"/>
    <w:rsid w:val="00933D40"/>
    <w:rsid w:val="0093661A"/>
    <w:rsid w:val="00936E4A"/>
    <w:rsid w:val="009374B4"/>
    <w:rsid w:val="00940F93"/>
    <w:rsid w:val="00950197"/>
    <w:rsid w:val="00957638"/>
    <w:rsid w:val="00957EB6"/>
    <w:rsid w:val="00961785"/>
    <w:rsid w:val="00964FCA"/>
    <w:rsid w:val="00965DD5"/>
    <w:rsid w:val="00966E54"/>
    <w:rsid w:val="0096751C"/>
    <w:rsid w:val="00973BBC"/>
    <w:rsid w:val="00973C44"/>
    <w:rsid w:val="009760F3"/>
    <w:rsid w:val="0097696C"/>
    <w:rsid w:val="00976CFB"/>
    <w:rsid w:val="009812D6"/>
    <w:rsid w:val="00982036"/>
    <w:rsid w:val="0098501C"/>
    <w:rsid w:val="0099006D"/>
    <w:rsid w:val="009941AF"/>
    <w:rsid w:val="009956B6"/>
    <w:rsid w:val="0099747B"/>
    <w:rsid w:val="009A0830"/>
    <w:rsid w:val="009A0E8D"/>
    <w:rsid w:val="009A5C6E"/>
    <w:rsid w:val="009A6244"/>
    <w:rsid w:val="009A6497"/>
    <w:rsid w:val="009A776B"/>
    <w:rsid w:val="009A7D9E"/>
    <w:rsid w:val="009B26E7"/>
    <w:rsid w:val="009B536C"/>
    <w:rsid w:val="009B5CF9"/>
    <w:rsid w:val="009C0B8E"/>
    <w:rsid w:val="009C2D0E"/>
    <w:rsid w:val="009C306B"/>
    <w:rsid w:val="009D6B04"/>
    <w:rsid w:val="009E076B"/>
    <w:rsid w:val="009E5596"/>
    <w:rsid w:val="009E7286"/>
    <w:rsid w:val="009F11B1"/>
    <w:rsid w:val="009F2712"/>
    <w:rsid w:val="009F5A70"/>
    <w:rsid w:val="00A00697"/>
    <w:rsid w:val="00A00A3F"/>
    <w:rsid w:val="00A01489"/>
    <w:rsid w:val="00A03381"/>
    <w:rsid w:val="00A046A3"/>
    <w:rsid w:val="00A144E6"/>
    <w:rsid w:val="00A278F2"/>
    <w:rsid w:val="00A3026E"/>
    <w:rsid w:val="00A32DEF"/>
    <w:rsid w:val="00A338F1"/>
    <w:rsid w:val="00A35BE0"/>
    <w:rsid w:val="00A4373C"/>
    <w:rsid w:val="00A45485"/>
    <w:rsid w:val="00A47FF3"/>
    <w:rsid w:val="00A54C24"/>
    <w:rsid w:val="00A55DFD"/>
    <w:rsid w:val="00A568EC"/>
    <w:rsid w:val="00A6129C"/>
    <w:rsid w:val="00A62DE2"/>
    <w:rsid w:val="00A65994"/>
    <w:rsid w:val="00A72178"/>
    <w:rsid w:val="00A72F22"/>
    <w:rsid w:val="00A7360F"/>
    <w:rsid w:val="00A748A6"/>
    <w:rsid w:val="00A7585D"/>
    <w:rsid w:val="00A769F4"/>
    <w:rsid w:val="00A76D88"/>
    <w:rsid w:val="00A776B4"/>
    <w:rsid w:val="00A77EA9"/>
    <w:rsid w:val="00A820AF"/>
    <w:rsid w:val="00A86C48"/>
    <w:rsid w:val="00A9066D"/>
    <w:rsid w:val="00A925FC"/>
    <w:rsid w:val="00A94361"/>
    <w:rsid w:val="00A95C69"/>
    <w:rsid w:val="00A96E56"/>
    <w:rsid w:val="00AA0CD7"/>
    <w:rsid w:val="00AA293C"/>
    <w:rsid w:val="00AA5E3A"/>
    <w:rsid w:val="00AA626D"/>
    <w:rsid w:val="00AA6B02"/>
    <w:rsid w:val="00AB3532"/>
    <w:rsid w:val="00AB5C99"/>
    <w:rsid w:val="00AC3F1A"/>
    <w:rsid w:val="00AC4D43"/>
    <w:rsid w:val="00AD08A9"/>
    <w:rsid w:val="00AE08F1"/>
    <w:rsid w:val="00AE18E6"/>
    <w:rsid w:val="00AE2E12"/>
    <w:rsid w:val="00AE40BD"/>
    <w:rsid w:val="00AE5824"/>
    <w:rsid w:val="00AF0EA9"/>
    <w:rsid w:val="00AF434F"/>
    <w:rsid w:val="00AF4570"/>
    <w:rsid w:val="00B002D3"/>
    <w:rsid w:val="00B0107C"/>
    <w:rsid w:val="00B02C99"/>
    <w:rsid w:val="00B15F1E"/>
    <w:rsid w:val="00B170C8"/>
    <w:rsid w:val="00B30179"/>
    <w:rsid w:val="00B33B8F"/>
    <w:rsid w:val="00B3446B"/>
    <w:rsid w:val="00B35CD5"/>
    <w:rsid w:val="00B40092"/>
    <w:rsid w:val="00B421C1"/>
    <w:rsid w:val="00B53483"/>
    <w:rsid w:val="00B55C71"/>
    <w:rsid w:val="00B567A2"/>
    <w:rsid w:val="00B56E4A"/>
    <w:rsid w:val="00B56E9C"/>
    <w:rsid w:val="00B64B1F"/>
    <w:rsid w:val="00B654F3"/>
    <w:rsid w:val="00B6553F"/>
    <w:rsid w:val="00B7025D"/>
    <w:rsid w:val="00B72BE1"/>
    <w:rsid w:val="00B73B96"/>
    <w:rsid w:val="00B74C28"/>
    <w:rsid w:val="00B777AE"/>
    <w:rsid w:val="00B77D05"/>
    <w:rsid w:val="00B81206"/>
    <w:rsid w:val="00B81E12"/>
    <w:rsid w:val="00B876F7"/>
    <w:rsid w:val="00B903D2"/>
    <w:rsid w:val="00B946EE"/>
    <w:rsid w:val="00B96BDE"/>
    <w:rsid w:val="00B97C94"/>
    <w:rsid w:val="00BB3F2F"/>
    <w:rsid w:val="00BC3FA0"/>
    <w:rsid w:val="00BC5010"/>
    <w:rsid w:val="00BC74E9"/>
    <w:rsid w:val="00BD144B"/>
    <w:rsid w:val="00BD43A5"/>
    <w:rsid w:val="00BD5B58"/>
    <w:rsid w:val="00BE3161"/>
    <w:rsid w:val="00BE7AAC"/>
    <w:rsid w:val="00BF0CF2"/>
    <w:rsid w:val="00BF2EF3"/>
    <w:rsid w:val="00BF48D9"/>
    <w:rsid w:val="00BF5486"/>
    <w:rsid w:val="00BF67DE"/>
    <w:rsid w:val="00BF68A8"/>
    <w:rsid w:val="00BF71AB"/>
    <w:rsid w:val="00BF76F9"/>
    <w:rsid w:val="00C06FD0"/>
    <w:rsid w:val="00C11661"/>
    <w:rsid w:val="00C11A03"/>
    <w:rsid w:val="00C14EC4"/>
    <w:rsid w:val="00C17B9D"/>
    <w:rsid w:val="00C22881"/>
    <w:rsid w:val="00C22C0C"/>
    <w:rsid w:val="00C25CAF"/>
    <w:rsid w:val="00C27179"/>
    <w:rsid w:val="00C2766D"/>
    <w:rsid w:val="00C3345D"/>
    <w:rsid w:val="00C34337"/>
    <w:rsid w:val="00C36DF5"/>
    <w:rsid w:val="00C43DD2"/>
    <w:rsid w:val="00C4527F"/>
    <w:rsid w:val="00C463DD"/>
    <w:rsid w:val="00C465BB"/>
    <w:rsid w:val="00C4724C"/>
    <w:rsid w:val="00C51AD6"/>
    <w:rsid w:val="00C52862"/>
    <w:rsid w:val="00C55F19"/>
    <w:rsid w:val="00C566DB"/>
    <w:rsid w:val="00C60884"/>
    <w:rsid w:val="00C60D3B"/>
    <w:rsid w:val="00C629A0"/>
    <w:rsid w:val="00C62EBB"/>
    <w:rsid w:val="00C64629"/>
    <w:rsid w:val="00C64CBC"/>
    <w:rsid w:val="00C711ED"/>
    <w:rsid w:val="00C745C3"/>
    <w:rsid w:val="00C75A4D"/>
    <w:rsid w:val="00C75D0C"/>
    <w:rsid w:val="00C76D66"/>
    <w:rsid w:val="00C91922"/>
    <w:rsid w:val="00C933EF"/>
    <w:rsid w:val="00C96DF2"/>
    <w:rsid w:val="00C97150"/>
    <w:rsid w:val="00CA2428"/>
    <w:rsid w:val="00CA31C6"/>
    <w:rsid w:val="00CA6D93"/>
    <w:rsid w:val="00CA7D2A"/>
    <w:rsid w:val="00CB0F53"/>
    <w:rsid w:val="00CB3E03"/>
    <w:rsid w:val="00CB75BF"/>
    <w:rsid w:val="00CC2893"/>
    <w:rsid w:val="00CC5BC3"/>
    <w:rsid w:val="00CD1B04"/>
    <w:rsid w:val="00CD4AA6"/>
    <w:rsid w:val="00CD6BFA"/>
    <w:rsid w:val="00CE37CD"/>
    <w:rsid w:val="00CE4A8F"/>
    <w:rsid w:val="00CF299F"/>
    <w:rsid w:val="00D009D8"/>
    <w:rsid w:val="00D00EBF"/>
    <w:rsid w:val="00D02987"/>
    <w:rsid w:val="00D036D7"/>
    <w:rsid w:val="00D04C98"/>
    <w:rsid w:val="00D11F71"/>
    <w:rsid w:val="00D12F38"/>
    <w:rsid w:val="00D138C2"/>
    <w:rsid w:val="00D13D3B"/>
    <w:rsid w:val="00D2002F"/>
    <w:rsid w:val="00D2031B"/>
    <w:rsid w:val="00D2089B"/>
    <w:rsid w:val="00D21BAC"/>
    <w:rsid w:val="00D248B6"/>
    <w:rsid w:val="00D25FE2"/>
    <w:rsid w:val="00D26585"/>
    <w:rsid w:val="00D3022D"/>
    <w:rsid w:val="00D329C1"/>
    <w:rsid w:val="00D35589"/>
    <w:rsid w:val="00D35A18"/>
    <w:rsid w:val="00D37B31"/>
    <w:rsid w:val="00D37C72"/>
    <w:rsid w:val="00D41201"/>
    <w:rsid w:val="00D4244C"/>
    <w:rsid w:val="00D43252"/>
    <w:rsid w:val="00D46113"/>
    <w:rsid w:val="00D47CFD"/>
    <w:rsid w:val="00D47EEA"/>
    <w:rsid w:val="00D500EA"/>
    <w:rsid w:val="00D52237"/>
    <w:rsid w:val="00D611FF"/>
    <w:rsid w:val="00D61562"/>
    <w:rsid w:val="00D712B8"/>
    <w:rsid w:val="00D722CE"/>
    <w:rsid w:val="00D730F5"/>
    <w:rsid w:val="00D773DF"/>
    <w:rsid w:val="00D858D0"/>
    <w:rsid w:val="00D87F0A"/>
    <w:rsid w:val="00D95303"/>
    <w:rsid w:val="00D978C6"/>
    <w:rsid w:val="00DA1781"/>
    <w:rsid w:val="00DA3C1C"/>
    <w:rsid w:val="00DA6FA1"/>
    <w:rsid w:val="00DB12D7"/>
    <w:rsid w:val="00DB539C"/>
    <w:rsid w:val="00DB5C6F"/>
    <w:rsid w:val="00DB6987"/>
    <w:rsid w:val="00DC1C1D"/>
    <w:rsid w:val="00DC2A81"/>
    <w:rsid w:val="00DC393A"/>
    <w:rsid w:val="00DC4605"/>
    <w:rsid w:val="00DC7544"/>
    <w:rsid w:val="00DD1088"/>
    <w:rsid w:val="00DD24FE"/>
    <w:rsid w:val="00DE083C"/>
    <w:rsid w:val="00DE6B06"/>
    <w:rsid w:val="00DF4D79"/>
    <w:rsid w:val="00DF5FF4"/>
    <w:rsid w:val="00DF6C26"/>
    <w:rsid w:val="00DF6E71"/>
    <w:rsid w:val="00DF72F1"/>
    <w:rsid w:val="00E046DF"/>
    <w:rsid w:val="00E04ABD"/>
    <w:rsid w:val="00E2083E"/>
    <w:rsid w:val="00E20B22"/>
    <w:rsid w:val="00E214F0"/>
    <w:rsid w:val="00E21A71"/>
    <w:rsid w:val="00E22415"/>
    <w:rsid w:val="00E27346"/>
    <w:rsid w:val="00E27B0C"/>
    <w:rsid w:val="00E3251A"/>
    <w:rsid w:val="00E33162"/>
    <w:rsid w:val="00E33D8B"/>
    <w:rsid w:val="00E35514"/>
    <w:rsid w:val="00E366E6"/>
    <w:rsid w:val="00E37533"/>
    <w:rsid w:val="00E406E9"/>
    <w:rsid w:val="00E421B1"/>
    <w:rsid w:val="00E43BF2"/>
    <w:rsid w:val="00E47D93"/>
    <w:rsid w:val="00E5372B"/>
    <w:rsid w:val="00E64514"/>
    <w:rsid w:val="00E64CFF"/>
    <w:rsid w:val="00E6717E"/>
    <w:rsid w:val="00E70BBC"/>
    <w:rsid w:val="00E71BC8"/>
    <w:rsid w:val="00E7260F"/>
    <w:rsid w:val="00E73F5D"/>
    <w:rsid w:val="00E77CBF"/>
    <w:rsid w:val="00E77E4E"/>
    <w:rsid w:val="00E82DA4"/>
    <w:rsid w:val="00E87BF2"/>
    <w:rsid w:val="00E91B79"/>
    <w:rsid w:val="00E93FF0"/>
    <w:rsid w:val="00E94ED4"/>
    <w:rsid w:val="00E95435"/>
    <w:rsid w:val="00E95ED7"/>
    <w:rsid w:val="00E96630"/>
    <w:rsid w:val="00E97BAF"/>
    <w:rsid w:val="00EA039C"/>
    <w:rsid w:val="00EA2925"/>
    <w:rsid w:val="00EA3FC3"/>
    <w:rsid w:val="00EB09F5"/>
    <w:rsid w:val="00EB3B4B"/>
    <w:rsid w:val="00EC0EC1"/>
    <w:rsid w:val="00EC211A"/>
    <w:rsid w:val="00EC3E73"/>
    <w:rsid w:val="00EC60D8"/>
    <w:rsid w:val="00ED099A"/>
    <w:rsid w:val="00ED7297"/>
    <w:rsid w:val="00ED7A2A"/>
    <w:rsid w:val="00EE105C"/>
    <w:rsid w:val="00EE5A98"/>
    <w:rsid w:val="00EE5EA4"/>
    <w:rsid w:val="00EF1D7F"/>
    <w:rsid w:val="00EF4C20"/>
    <w:rsid w:val="00F015F8"/>
    <w:rsid w:val="00F04347"/>
    <w:rsid w:val="00F12849"/>
    <w:rsid w:val="00F12D83"/>
    <w:rsid w:val="00F15436"/>
    <w:rsid w:val="00F23D5B"/>
    <w:rsid w:val="00F25064"/>
    <w:rsid w:val="00F259E5"/>
    <w:rsid w:val="00F31E5F"/>
    <w:rsid w:val="00F333A2"/>
    <w:rsid w:val="00F36F52"/>
    <w:rsid w:val="00F37C38"/>
    <w:rsid w:val="00F42032"/>
    <w:rsid w:val="00F424E8"/>
    <w:rsid w:val="00F44998"/>
    <w:rsid w:val="00F52C77"/>
    <w:rsid w:val="00F55358"/>
    <w:rsid w:val="00F55403"/>
    <w:rsid w:val="00F6100A"/>
    <w:rsid w:val="00F66C5E"/>
    <w:rsid w:val="00F67747"/>
    <w:rsid w:val="00F702EB"/>
    <w:rsid w:val="00F71495"/>
    <w:rsid w:val="00F71BEF"/>
    <w:rsid w:val="00F7208B"/>
    <w:rsid w:val="00F72193"/>
    <w:rsid w:val="00F75087"/>
    <w:rsid w:val="00F8066F"/>
    <w:rsid w:val="00F87036"/>
    <w:rsid w:val="00F93781"/>
    <w:rsid w:val="00F95073"/>
    <w:rsid w:val="00F97AB4"/>
    <w:rsid w:val="00FA7D6D"/>
    <w:rsid w:val="00FB014F"/>
    <w:rsid w:val="00FB2F06"/>
    <w:rsid w:val="00FB4929"/>
    <w:rsid w:val="00FB613B"/>
    <w:rsid w:val="00FC42E5"/>
    <w:rsid w:val="00FC67FE"/>
    <w:rsid w:val="00FC68B7"/>
    <w:rsid w:val="00FD39C5"/>
    <w:rsid w:val="00FD3F98"/>
    <w:rsid w:val="00FD45B6"/>
    <w:rsid w:val="00FD67D2"/>
    <w:rsid w:val="00FE106A"/>
    <w:rsid w:val="00FE48C8"/>
    <w:rsid w:val="00FF145D"/>
    <w:rsid w:val="00FF436A"/>
    <w:rsid w:val="00FF500E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65F35"/>
  <w15:docId w15:val="{DC84DC67-A5DC-42B5-B6B5-4C3E8011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uiPriority w:val="1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val="x-none"/>
    </w:rPr>
  </w:style>
  <w:style w:type="paragraph" w:styleId="BalloonText">
    <w:name w:val="Balloon Text"/>
    <w:basedOn w:val="Normal"/>
    <w:link w:val="BalloonTextChar"/>
    <w:rsid w:val="00816F53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  <w:rPr>
      <w:lang w:val="x-none"/>
    </w:r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link w:val="DateChar"/>
    <w:uiPriority w:val="99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uiPriority w:val="99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uiPriority w:val="99"/>
    <w:semiHidden/>
    <w:rsid w:val="000646F4"/>
    <w:rPr>
      <w:color w:val="auto"/>
      <w:u w:val="none"/>
    </w:rPr>
  </w:style>
  <w:style w:type="paragraph" w:styleId="List">
    <w:name w:val="List"/>
    <w:basedOn w:val="Normal"/>
    <w:uiPriority w:val="99"/>
    <w:qFormat/>
    <w:rsid w:val="008A6C4F"/>
    <w:pPr>
      <w:ind w:left="283" w:hanging="283"/>
    </w:pPr>
  </w:style>
  <w:style w:type="paragraph" w:styleId="List2">
    <w:name w:val="List 2"/>
    <w:basedOn w:val="Normal"/>
    <w:uiPriority w:val="99"/>
    <w:rsid w:val="008A6C4F"/>
    <w:pPr>
      <w:ind w:left="566" w:hanging="283"/>
    </w:pPr>
  </w:style>
  <w:style w:type="paragraph" w:styleId="List3">
    <w:name w:val="List 3"/>
    <w:basedOn w:val="Normal"/>
    <w:uiPriority w:val="99"/>
    <w:rsid w:val="008A6C4F"/>
    <w:pPr>
      <w:ind w:left="849" w:hanging="283"/>
    </w:pPr>
  </w:style>
  <w:style w:type="paragraph" w:styleId="List4">
    <w:name w:val="List 4"/>
    <w:basedOn w:val="Normal"/>
    <w:uiPriority w:val="99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uiPriority w:val="99"/>
    <w:qFormat/>
    <w:rsid w:val="008A6C4F"/>
    <w:pPr>
      <w:numPr>
        <w:numId w:val="6"/>
      </w:numPr>
    </w:pPr>
  </w:style>
  <w:style w:type="paragraph" w:styleId="ListBullet2">
    <w:name w:val="List Bullet 2"/>
    <w:basedOn w:val="Normal"/>
    <w:uiPriority w:val="99"/>
    <w:rsid w:val="008A6C4F"/>
    <w:pPr>
      <w:numPr>
        <w:numId w:val="7"/>
      </w:numPr>
    </w:pPr>
  </w:style>
  <w:style w:type="paragraph" w:styleId="ListBullet3">
    <w:name w:val="List Bullet 3"/>
    <w:basedOn w:val="Normal"/>
    <w:uiPriority w:val="99"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uiPriority w:val="98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BalloonTextChar">
    <w:name w:val="Balloon Text Char"/>
    <w:link w:val="BalloonText"/>
    <w:rsid w:val="00816F53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rsid w:val="00271AEC"/>
    <w:rPr>
      <w:lang w:eastAsia="en-US"/>
    </w:rPr>
  </w:style>
  <w:style w:type="character" w:customStyle="1" w:styleId="HChGChar">
    <w:name w:val="_ H _Ch_G Char"/>
    <w:link w:val="HChG"/>
    <w:qFormat/>
    <w:rsid w:val="00617E96"/>
    <w:rPr>
      <w:b/>
      <w:sz w:val="28"/>
      <w:lang w:eastAsia="en-US"/>
    </w:rPr>
  </w:style>
  <w:style w:type="character" w:customStyle="1" w:styleId="SingleTxtGCar">
    <w:name w:val="_ Single Txt_G Car"/>
    <w:rsid w:val="00914B7C"/>
    <w:rPr>
      <w:lang w:val="en-GB" w:eastAsia="en-US"/>
    </w:rPr>
  </w:style>
  <w:style w:type="paragraph" w:customStyle="1" w:styleId="Default">
    <w:name w:val="Default"/>
    <w:rsid w:val="003C7018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99E"/>
    <w:rPr>
      <w:color w:val="808080"/>
      <w:shd w:val="clear" w:color="auto" w:fill="E6E6E6"/>
    </w:rPr>
  </w:style>
  <w:style w:type="character" w:customStyle="1" w:styleId="FootnoteTextChar">
    <w:name w:val="Footnote Text Char"/>
    <w:aliases w:val="5_G Char,5_GR Char"/>
    <w:basedOn w:val="DefaultParagraphFont"/>
    <w:link w:val="FootnoteText"/>
    <w:locked/>
    <w:rsid w:val="000C497A"/>
    <w:rPr>
      <w:sz w:val="18"/>
      <w:lang w:eastAsia="en-US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1"/>
    <w:rsid w:val="001B128F"/>
    <w:rPr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1B128F"/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B128F"/>
    <w:rPr>
      <w:lang w:eastAsia="en-US"/>
    </w:rPr>
  </w:style>
  <w:style w:type="numbering" w:customStyle="1" w:styleId="Listformatpunktlista">
    <w:name w:val="Listformat punktlista"/>
    <w:uiPriority w:val="99"/>
    <w:rsid w:val="001B128F"/>
    <w:pPr>
      <w:numPr>
        <w:numId w:val="16"/>
      </w:numPr>
    </w:pPr>
  </w:style>
  <w:style w:type="paragraph" w:customStyle="1" w:styleId="Normalefterlista">
    <w:name w:val="Normal efter lista"/>
    <w:next w:val="Normal"/>
    <w:semiHidden/>
    <w:rsid w:val="001B128F"/>
    <w:pPr>
      <w:spacing w:before="120" w:after="160" w:line="259" w:lineRule="auto"/>
      <w:ind w:left="360" w:hanging="360"/>
    </w:pPr>
    <w:rPr>
      <w:rFonts w:asciiTheme="minorHAnsi" w:eastAsiaTheme="minorHAnsi" w:hAnsiTheme="minorHAnsi" w:cstheme="minorBidi"/>
      <w:sz w:val="23"/>
      <w:szCs w:val="23"/>
      <w:lang w:val="sv-SE" w:eastAsia="en-US"/>
    </w:rPr>
  </w:style>
  <w:style w:type="numbering" w:customStyle="1" w:styleId="Listformatnumreradlista">
    <w:name w:val="Listformat numreradlista"/>
    <w:uiPriority w:val="99"/>
    <w:rsid w:val="001B128F"/>
    <w:pPr>
      <w:numPr>
        <w:numId w:val="17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1B128F"/>
    <w:rPr>
      <w:lang w:eastAsia="en-US"/>
    </w:rPr>
  </w:style>
  <w:style w:type="paragraph" w:customStyle="1" w:styleId="Dokumentinfo">
    <w:name w:val="Dokument info"/>
    <w:next w:val="Normal"/>
    <w:uiPriority w:val="99"/>
    <w:semiHidden/>
    <w:rsid w:val="001B128F"/>
    <w:pPr>
      <w:spacing w:line="259" w:lineRule="auto"/>
    </w:pPr>
    <w:rPr>
      <w:rFonts w:asciiTheme="majorHAnsi" w:eastAsiaTheme="minorHAnsi" w:hAnsiTheme="majorHAnsi" w:cstheme="minorBidi"/>
      <w:sz w:val="18"/>
      <w:szCs w:val="23"/>
      <w:lang w:val="sv-SE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1B128F"/>
    <w:rPr>
      <w:lang w:eastAsia="en-US"/>
    </w:rPr>
  </w:style>
  <w:style w:type="paragraph" w:customStyle="1" w:styleId="Erref">
    <w:name w:val="Er ref"/>
    <w:basedOn w:val="Date"/>
    <w:next w:val="Normal"/>
    <w:semiHidden/>
    <w:rsid w:val="001B128F"/>
    <w:pPr>
      <w:suppressAutoHyphens w:val="0"/>
      <w:spacing w:after="160" w:line="259" w:lineRule="auto"/>
      <w:ind w:left="360" w:hanging="360"/>
    </w:pPr>
    <w:rPr>
      <w:rFonts w:asciiTheme="majorHAnsi" w:eastAsiaTheme="minorHAnsi" w:hAnsiTheme="majorHAnsi" w:cstheme="minorBidi"/>
      <w:sz w:val="18"/>
      <w:szCs w:val="23"/>
      <w:lang w:val="sv-SE"/>
    </w:rPr>
  </w:style>
  <w:style w:type="paragraph" w:customStyle="1" w:styleId="Adressat">
    <w:name w:val="Adressat"/>
    <w:basedOn w:val="Date"/>
    <w:next w:val="Normal"/>
    <w:semiHidden/>
    <w:rsid w:val="001B128F"/>
    <w:pPr>
      <w:suppressAutoHyphens w:val="0"/>
      <w:spacing w:after="160" w:line="259" w:lineRule="auto"/>
      <w:ind w:left="360" w:hanging="360"/>
    </w:pPr>
    <w:rPr>
      <w:rFonts w:asciiTheme="majorHAnsi" w:eastAsiaTheme="minorHAnsi" w:hAnsiTheme="majorHAnsi" w:cstheme="minorBidi"/>
      <w:sz w:val="18"/>
      <w:szCs w:val="23"/>
      <w:lang w:val="sv-SE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1B128F"/>
    <w:rPr>
      <w:b/>
      <w:sz w:val="18"/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1B128F"/>
    <w:rPr>
      <w:sz w:val="16"/>
      <w:lang w:eastAsia="en-US"/>
    </w:rPr>
  </w:style>
  <w:style w:type="paragraph" w:customStyle="1" w:styleId="Sidfotsrubrik">
    <w:name w:val="Sidfotsrubrik"/>
    <w:basedOn w:val="Footer"/>
    <w:next w:val="Footer"/>
    <w:semiHidden/>
    <w:rsid w:val="001B128F"/>
    <w:pPr>
      <w:tabs>
        <w:tab w:val="center" w:pos="4536"/>
        <w:tab w:val="right" w:pos="9072"/>
      </w:tabs>
      <w:suppressAutoHyphens w:val="0"/>
      <w:spacing w:after="160"/>
    </w:pPr>
    <w:rPr>
      <w:rFonts w:asciiTheme="majorHAnsi" w:eastAsiaTheme="minorHAnsi" w:hAnsiTheme="majorHAnsi" w:cstheme="minorBidi"/>
      <w:b/>
      <w:szCs w:val="23"/>
      <w:lang w:val="sv-SE"/>
    </w:rPr>
  </w:style>
  <w:style w:type="paragraph" w:customStyle="1" w:styleId="Sidnr">
    <w:name w:val="Sidnr"/>
    <w:basedOn w:val="Footer"/>
    <w:semiHidden/>
    <w:rsid w:val="001B128F"/>
    <w:pPr>
      <w:tabs>
        <w:tab w:val="center" w:pos="4536"/>
        <w:tab w:val="right" w:pos="9072"/>
      </w:tabs>
      <w:suppressAutoHyphens w:val="0"/>
      <w:spacing w:after="160"/>
      <w:ind w:left="360" w:hanging="360"/>
    </w:pPr>
    <w:rPr>
      <w:rFonts w:asciiTheme="majorHAnsi" w:eastAsiaTheme="minorHAnsi" w:hAnsiTheme="majorHAnsi" w:cstheme="minorBidi"/>
      <w:sz w:val="18"/>
      <w:szCs w:val="23"/>
      <w:lang w:val="sv-SE"/>
    </w:rPr>
  </w:style>
  <w:style w:type="paragraph" w:customStyle="1" w:styleId="Normalefterpunktlista">
    <w:name w:val="Normal efter punktlista"/>
    <w:basedOn w:val="Normalefterlista"/>
    <w:next w:val="Normal"/>
    <w:semiHidden/>
    <w:rsid w:val="001B128F"/>
  </w:style>
  <w:style w:type="paragraph" w:customStyle="1" w:styleId="Dokumentrubrik">
    <w:name w:val="Dokument rubrik"/>
    <w:basedOn w:val="Normal"/>
    <w:uiPriority w:val="99"/>
    <w:semiHidden/>
    <w:rsid w:val="001B128F"/>
    <w:pPr>
      <w:suppressAutoHyphens w:val="0"/>
      <w:spacing w:line="259" w:lineRule="auto"/>
    </w:pPr>
    <w:rPr>
      <w:rFonts w:asciiTheme="majorHAnsi" w:eastAsiaTheme="minorHAnsi" w:hAnsiTheme="majorHAnsi" w:cstheme="minorBidi"/>
      <w:b/>
      <w:sz w:val="18"/>
      <w:szCs w:val="23"/>
      <w:lang w:val="sv-SE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1B128F"/>
    <w:pPr>
      <w:suppressAutoHyphens w:val="0"/>
      <w:spacing w:after="160" w:line="259" w:lineRule="auto"/>
    </w:pPr>
    <w:rPr>
      <w:rFonts w:asciiTheme="minorHAnsi" w:eastAsiaTheme="minorHAnsi" w:hAnsiTheme="minorHAnsi" w:cstheme="minorBidi"/>
      <w:b/>
      <w:sz w:val="23"/>
      <w:szCs w:val="23"/>
      <w:lang w:val="sv-SE"/>
    </w:rPr>
  </w:style>
  <w:style w:type="paragraph" w:customStyle="1" w:styleId="msonormal0">
    <w:name w:val="msonormal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font0">
    <w:name w:val="font0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lang w:val="sv-SE" w:eastAsia="sv-SE"/>
    </w:rPr>
  </w:style>
  <w:style w:type="paragraph" w:customStyle="1" w:styleId="font5">
    <w:name w:val="font5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color w:val="FF0000"/>
      <w:lang w:val="sv-SE" w:eastAsia="sv-SE"/>
    </w:rPr>
  </w:style>
  <w:style w:type="paragraph" w:customStyle="1" w:styleId="xl73">
    <w:name w:val="xl73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74">
    <w:name w:val="xl74"/>
    <w:basedOn w:val="Normal"/>
    <w:rsid w:val="001B128F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75">
    <w:name w:val="xl7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76">
    <w:name w:val="xl7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77">
    <w:name w:val="xl7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78">
    <w:name w:val="xl78"/>
    <w:basedOn w:val="Normal"/>
    <w:rsid w:val="001B128F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sv-SE" w:eastAsia="sv-SE"/>
    </w:rPr>
  </w:style>
  <w:style w:type="paragraph" w:customStyle="1" w:styleId="xl79">
    <w:name w:val="xl79"/>
    <w:basedOn w:val="Normal"/>
    <w:rsid w:val="001B128F"/>
    <w:pP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80">
    <w:name w:val="xl80"/>
    <w:basedOn w:val="Normal"/>
    <w:rsid w:val="001B128F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81">
    <w:name w:val="xl81"/>
    <w:basedOn w:val="Normal"/>
    <w:rsid w:val="001B128F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82">
    <w:name w:val="xl82"/>
    <w:basedOn w:val="Normal"/>
    <w:rsid w:val="001B128F"/>
    <w:pP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83">
    <w:name w:val="xl83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84">
    <w:name w:val="xl84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85">
    <w:name w:val="xl8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86">
    <w:name w:val="xl8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87">
    <w:name w:val="xl8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88">
    <w:name w:val="xl8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89">
    <w:name w:val="xl8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0">
    <w:name w:val="xl90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1">
    <w:name w:val="xl91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92">
    <w:name w:val="xl92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3">
    <w:name w:val="xl93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4">
    <w:name w:val="xl94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5">
    <w:name w:val="xl95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6">
    <w:name w:val="xl9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97">
    <w:name w:val="xl9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98">
    <w:name w:val="xl98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99">
    <w:name w:val="xl99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00">
    <w:name w:val="xl100"/>
    <w:basedOn w:val="Normal"/>
    <w:rsid w:val="001B128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01">
    <w:name w:val="xl101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02">
    <w:name w:val="xl102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03">
    <w:name w:val="xl103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04">
    <w:name w:val="xl104"/>
    <w:basedOn w:val="Normal"/>
    <w:rsid w:val="001B128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05">
    <w:name w:val="xl10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06">
    <w:name w:val="xl106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07">
    <w:name w:val="xl107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08">
    <w:name w:val="xl10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09">
    <w:name w:val="xl10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0">
    <w:name w:val="xl110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1">
    <w:name w:val="xl111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2">
    <w:name w:val="xl112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3">
    <w:name w:val="xl113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4">
    <w:name w:val="xl114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5">
    <w:name w:val="xl11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6">
    <w:name w:val="xl116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17">
    <w:name w:val="xl117"/>
    <w:basedOn w:val="Normal"/>
    <w:rsid w:val="001B128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18">
    <w:name w:val="xl118"/>
    <w:basedOn w:val="Normal"/>
    <w:rsid w:val="001B128F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19">
    <w:name w:val="xl119"/>
    <w:basedOn w:val="Normal"/>
    <w:rsid w:val="001B128F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0">
    <w:name w:val="xl120"/>
    <w:basedOn w:val="Normal"/>
    <w:rsid w:val="001B128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1">
    <w:name w:val="xl121"/>
    <w:basedOn w:val="Normal"/>
    <w:rsid w:val="001B128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2">
    <w:name w:val="xl122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3">
    <w:name w:val="xl123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24">
    <w:name w:val="xl124"/>
    <w:basedOn w:val="Normal"/>
    <w:rsid w:val="001B128F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5">
    <w:name w:val="xl12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color w:val="00B050"/>
      <w:sz w:val="24"/>
      <w:szCs w:val="24"/>
      <w:lang w:val="sv-SE" w:eastAsia="sv-SE"/>
    </w:rPr>
  </w:style>
  <w:style w:type="paragraph" w:customStyle="1" w:styleId="xl126">
    <w:name w:val="xl12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27">
    <w:name w:val="xl12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8"/>
      <w:szCs w:val="18"/>
      <w:lang w:val="sv-SE" w:eastAsia="sv-SE"/>
    </w:rPr>
  </w:style>
  <w:style w:type="paragraph" w:customStyle="1" w:styleId="xl128">
    <w:name w:val="xl12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00B050"/>
      <w:sz w:val="24"/>
      <w:szCs w:val="24"/>
      <w:lang w:val="sv-SE" w:eastAsia="sv-SE"/>
    </w:rPr>
  </w:style>
  <w:style w:type="paragraph" w:customStyle="1" w:styleId="xl129">
    <w:name w:val="xl12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30">
    <w:name w:val="xl130"/>
    <w:basedOn w:val="Normal"/>
    <w:rsid w:val="001B128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31">
    <w:name w:val="xl131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color w:val="00B050"/>
      <w:sz w:val="24"/>
      <w:szCs w:val="24"/>
      <w:lang w:val="sv-SE" w:eastAsia="sv-SE"/>
    </w:rPr>
  </w:style>
  <w:style w:type="paragraph" w:customStyle="1" w:styleId="xl132">
    <w:name w:val="xl132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33">
    <w:name w:val="xl133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34">
    <w:name w:val="xl134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35">
    <w:name w:val="xl135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36">
    <w:name w:val="xl136"/>
    <w:basedOn w:val="Normal"/>
    <w:rsid w:val="001B128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37">
    <w:name w:val="xl137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38">
    <w:name w:val="xl13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  <w:style w:type="paragraph" w:customStyle="1" w:styleId="xl139">
    <w:name w:val="xl13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00B050"/>
      <w:sz w:val="24"/>
      <w:szCs w:val="24"/>
      <w:lang w:val="sv-SE" w:eastAsia="sv-SE"/>
    </w:rPr>
  </w:style>
  <w:style w:type="paragraph" w:customStyle="1" w:styleId="xl140">
    <w:name w:val="xl140"/>
    <w:basedOn w:val="Normal"/>
    <w:rsid w:val="001B128F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sv-SE" w:eastAsia="sv-SE"/>
    </w:rPr>
  </w:style>
  <w:style w:type="paragraph" w:customStyle="1" w:styleId="xl141">
    <w:name w:val="xl141"/>
    <w:basedOn w:val="Normal"/>
    <w:rsid w:val="001B128F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42">
    <w:name w:val="xl142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8"/>
      <w:szCs w:val="18"/>
      <w:lang w:val="sv-SE" w:eastAsia="sv-SE"/>
    </w:rPr>
  </w:style>
  <w:style w:type="paragraph" w:customStyle="1" w:styleId="xl143">
    <w:name w:val="xl143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4">
    <w:name w:val="xl144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5">
    <w:name w:val="xl145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6">
    <w:name w:val="xl146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7">
    <w:name w:val="xl147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val="sv-SE" w:eastAsia="sv-SE"/>
    </w:rPr>
  </w:style>
  <w:style w:type="paragraph" w:customStyle="1" w:styleId="xl148">
    <w:name w:val="xl148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49">
    <w:name w:val="xl149"/>
    <w:basedOn w:val="Normal"/>
    <w:rsid w:val="001B1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customStyle="1" w:styleId="xl150">
    <w:name w:val="xl150"/>
    <w:basedOn w:val="Normal"/>
    <w:rsid w:val="001B1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1B12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3"/>
      <w:szCs w:val="23"/>
      <w:lang w:val="sv-SE"/>
    </w:rPr>
  </w:style>
  <w:style w:type="paragraph" w:customStyle="1" w:styleId="xl71">
    <w:name w:val="xl71"/>
    <w:basedOn w:val="Normal"/>
    <w:rsid w:val="001B128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val="sv-SE" w:eastAsia="sv-SE"/>
    </w:rPr>
  </w:style>
  <w:style w:type="paragraph" w:customStyle="1" w:styleId="xl72">
    <w:name w:val="xl72"/>
    <w:basedOn w:val="Normal"/>
    <w:rsid w:val="001B128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  <w:lang w:val="sv-SE" w:eastAsia="sv-SE"/>
    </w:rPr>
  </w:style>
  <w:style w:type="paragraph" w:customStyle="1" w:styleId="Tabelltekst">
    <w:name w:val="Tabelltekst"/>
    <w:uiPriority w:val="99"/>
    <w:rsid w:val="001B128F"/>
    <w:pPr>
      <w:widowControl w:val="0"/>
      <w:autoSpaceDE w:val="0"/>
      <w:autoSpaceDN w:val="0"/>
      <w:adjustRightInd w:val="0"/>
      <w:spacing w:line="176" w:lineRule="exact"/>
    </w:pPr>
    <w:rPr>
      <w:rFonts w:eastAsiaTheme="minorEastAsia"/>
      <w:sz w:val="16"/>
      <w:szCs w:val="16"/>
      <w:lang w:val="nb-NO" w:eastAsia="nb-NO"/>
    </w:rPr>
  </w:style>
  <w:style w:type="paragraph" w:customStyle="1" w:styleId="Tabelltekst-luft-venstre">
    <w:name w:val="Tabelltekst-luft-venstre"/>
    <w:uiPriority w:val="99"/>
    <w:rsid w:val="001B128F"/>
    <w:pPr>
      <w:widowControl w:val="0"/>
      <w:autoSpaceDE w:val="0"/>
      <w:autoSpaceDN w:val="0"/>
      <w:adjustRightInd w:val="0"/>
      <w:spacing w:line="176" w:lineRule="exact"/>
    </w:pPr>
    <w:rPr>
      <w:rFonts w:eastAsiaTheme="minorEastAsia"/>
      <w:sz w:val="16"/>
      <w:szCs w:val="16"/>
      <w:lang w:val="nb-NO" w:eastAsia="nb-NO"/>
    </w:rPr>
  </w:style>
  <w:style w:type="paragraph" w:customStyle="1" w:styleId="Tabelltekst-senter">
    <w:name w:val="Tabelltekst-senter"/>
    <w:uiPriority w:val="99"/>
    <w:rsid w:val="001B128F"/>
    <w:pPr>
      <w:widowControl w:val="0"/>
      <w:autoSpaceDE w:val="0"/>
      <w:autoSpaceDN w:val="0"/>
      <w:adjustRightInd w:val="0"/>
      <w:spacing w:line="176" w:lineRule="exact"/>
      <w:jc w:val="center"/>
    </w:pPr>
    <w:rPr>
      <w:rFonts w:eastAsiaTheme="minorEastAsia"/>
      <w:sz w:val="16"/>
      <w:szCs w:val="16"/>
      <w:lang w:val="nb-NO" w:eastAsia="nb-NO"/>
    </w:rPr>
  </w:style>
  <w:style w:type="paragraph" w:customStyle="1" w:styleId="Overskrift2">
    <w:name w:val="Overskrift 2+"/>
    <w:uiPriority w:val="99"/>
    <w:rsid w:val="001B128F"/>
    <w:pPr>
      <w:widowControl w:val="0"/>
      <w:autoSpaceDE w:val="0"/>
      <w:autoSpaceDN w:val="0"/>
      <w:adjustRightInd w:val="0"/>
      <w:spacing w:line="20" w:lineRule="exact"/>
      <w:jc w:val="both"/>
    </w:pPr>
    <w:rPr>
      <w:rFonts w:eastAsiaTheme="minorEastAsia"/>
      <w:sz w:val="24"/>
      <w:szCs w:val="24"/>
      <w:lang w:val="nb-NO" w:eastAsia="nb-NO"/>
    </w:rPr>
  </w:style>
  <w:style w:type="character" w:customStyle="1" w:styleId="H1GChar">
    <w:name w:val="_ H_1_G Char"/>
    <w:link w:val="H1G"/>
    <w:rsid w:val="00F424E8"/>
    <w:rPr>
      <w:b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E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71E3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71E36"/>
    <w:rPr>
      <w:b/>
      <w:bCs/>
      <w:lang w:eastAsia="en-US"/>
    </w:rPr>
  </w:style>
  <w:style w:type="paragraph" w:styleId="Revision">
    <w:name w:val="Revision"/>
    <w:hidden/>
    <w:uiPriority w:val="99"/>
    <w:semiHidden/>
    <w:rsid w:val="00071E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59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646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2E2FF"/>
                            <w:left w:val="single" w:sz="6" w:space="0" w:color="D2E2FF"/>
                            <w:bottom w:val="single" w:sz="6" w:space="0" w:color="D2E2FF"/>
                            <w:right w:val="single" w:sz="6" w:space="0" w:color="D2E2FF"/>
                          </w:divBdr>
                          <w:divsChild>
                            <w:div w:id="12047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E671A-6ED4-4D84-9487-762821ED5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0D49A-DC60-4169-AEB8-2A533F082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EC652-F840-4437-86AE-60A612D3E2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8C27F-2618-451D-B5A5-28FBB778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1635</CharactersWithSpaces>
  <SharedDoc>false</SharedDoc>
  <HLinks>
    <vt:vector size="6" baseType="variant">
      <vt:variant>
        <vt:i4>2359356</vt:i4>
      </vt:variant>
      <vt:variant>
        <vt:i4>0</vt:i4>
      </vt:variant>
      <vt:variant>
        <vt:i4>0</vt:i4>
      </vt:variant>
      <vt:variant>
        <vt:i4>5</vt:i4>
      </vt:variant>
      <vt:variant>
        <vt:lpwstr>https://unece.org/transport/events/itc-inland-transport-committee-83rd-session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Mansion</dc:creator>
  <cp:keywords/>
  <cp:lastModifiedBy>Sabrina Mansion</cp:lastModifiedBy>
  <cp:revision>4</cp:revision>
  <cp:lastPrinted>2022-04-07T15:48:00Z</cp:lastPrinted>
  <dcterms:created xsi:type="dcterms:W3CDTF">2022-04-08T09:02:00Z</dcterms:created>
  <dcterms:modified xsi:type="dcterms:W3CDTF">2022-04-08T09:15:00Z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12718000</vt:r8>
  </property>
</Properties>
</file>