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4E9F" w14:textId="6C69916E" w:rsidR="003C17CC" w:rsidRPr="000C0AF3" w:rsidRDefault="00B23876" w:rsidP="000F179D">
      <w:pPr>
        <w:pStyle w:val="HChG"/>
        <w:tabs>
          <w:tab w:val="clear" w:pos="851"/>
        </w:tabs>
        <w:ind w:firstLine="0"/>
      </w:pPr>
      <w:r>
        <w:t>Annotated p</w:t>
      </w:r>
      <w:r w:rsidR="003C17CC" w:rsidRPr="007E7192">
        <w:t xml:space="preserve">rovisional </w:t>
      </w:r>
      <w:r w:rsidR="00486AB1" w:rsidRPr="007E7192">
        <w:t>A</w:t>
      </w:r>
      <w:r w:rsidR="003C17CC" w:rsidRPr="007E7192">
        <w:t xml:space="preserve">genda for the </w:t>
      </w:r>
      <w:r w:rsidR="008F28E9" w:rsidRPr="007E7192">
        <w:t>1</w:t>
      </w:r>
      <w:r w:rsidR="005E4BE6" w:rsidRPr="007E7192">
        <w:t>2</w:t>
      </w:r>
      <w:r w:rsidR="000434CC" w:rsidRPr="007E7192">
        <w:t>3r</w:t>
      </w:r>
      <w:r w:rsidR="00077E21" w:rsidRPr="007E7192">
        <w:t>d</w:t>
      </w:r>
      <w:r w:rsidR="008F28E9" w:rsidRPr="007E7192">
        <w:t xml:space="preserve"> </w:t>
      </w:r>
      <w:r w:rsidR="003C17CC" w:rsidRPr="007E7192">
        <w:t>session</w:t>
      </w:r>
      <w:r w:rsidR="008F28E9" w:rsidRPr="009B5844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  <w:r w:rsidR="008F28E9" w:rsidRPr="009B5844">
        <w:rPr>
          <w:rStyle w:val="FootnoteReference"/>
          <w:b w:val="0"/>
          <w:sz w:val="20"/>
        </w:rPr>
        <w:t xml:space="preserve">, </w:t>
      </w:r>
      <w:r w:rsidR="008F28E9" w:rsidRPr="00641F5E">
        <w:rPr>
          <w:rStyle w:val="FootnoteReference"/>
          <w:b w:val="0"/>
          <w:sz w:val="20"/>
          <w:vertAlign w:val="baseline"/>
        </w:rPr>
        <w:footnoteReference w:customMarkFollows="1" w:id="3"/>
        <w:t>**</w:t>
      </w:r>
    </w:p>
    <w:p w14:paraId="725B6B6F" w14:textId="7E67B772" w:rsidR="008F28E9" w:rsidRPr="007E7192" w:rsidRDefault="00B444B1" w:rsidP="008F28E9">
      <w:pPr>
        <w:pStyle w:val="SingleTxtG"/>
      </w:pPr>
      <w:r w:rsidRPr="007E7192">
        <w:t xml:space="preserve">to be held </w:t>
      </w:r>
      <w:r w:rsidR="00B23876" w:rsidRPr="00B23876">
        <w:rPr>
          <w:b/>
          <w:bCs/>
          <w:color w:val="FF0000"/>
        </w:rPr>
        <w:t>hybrid</w:t>
      </w:r>
      <w:r w:rsidRPr="007E7192">
        <w:t xml:space="preserve">, starting at </w:t>
      </w:r>
      <w:r w:rsidR="00B23876" w:rsidRPr="00B23876">
        <w:rPr>
          <w:b/>
          <w:bCs/>
          <w:color w:val="FF0000"/>
        </w:rPr>
        <w:t>02:00</w:t>
      </w:r>
      <w:r w:rsidRPr="00B23876">
        <w:rPr>
          <w:color w:val="FF0000"/>
        </w:rPr>
        <w:t xml:space="preserve"> </w:t>
      </w:r>
      <w:r w:rsidRPr="007E7192">
        <w:t xml:space="preserve">p.m. CET on </w:t>
      </w:r>
      <w:r w:rsidR="00233C81" w:rsidRPr="007E7192">
        <w:t>Mon</w:t>
      </w:r>
      <w:r w:rsidR="00FE78FB" w:rsidRPr="007E7192">
        <w:t>day</w:t>
      </w:r>
      <w:r w:rsidRPr="007E7192">
        <w:t>,</w:t>
      </w:r>
      <w:r w:rsidR="008F28E9" w:rsidRPr="007E7192">
        <w:t xml:space="preserve"> </w:t>
      </w:r>
      <w:r w:rsidR="00233C81" w:rsidRPr="007E7192">
        <w:t>28</w:t>
      </w:r>
      <w:r w:rsidR="008F28E9" w:rsidRPr="007E7192">
        <w:t xml:space="preserve"> </w:t>
      </w:r>
      <w:r w:rsidR="00233C81" w:rsidRPr="007E7192">
        <w:t>March</w:t>
      </w:r>
      <w:r w:rsidR="008F28E9" w:rsidRPr="007E7192">
        <w:t xml:space="preserve"> 202</w:t>
      </w:r>
      <w:r w:rsidR="00E43050" w:rsidRPr="007E7192">
        <w:t>2</w:t>
      </w:r>
      <w:r w:rsidR="008F28E9" w:rsidRPr="007E7192">
        <w:t xml:space="preserve"> and concluding on </w:t>
      </w:r>
      <w:r w:rsidR="005E4BE6" w:rsidRPr="007E7192">
        <w:t>1</w:t>
      </w:r>
      <w:r w:rsidR="008F28E9" w:rsidRPr="007E7192">
        <w:t xml:space="preserve"> </w:t>
      </w:r>
      <w:r w:rsidR="00E43050" w:rsidRPr="007E7192">
        <w:t>April</w:t>
      </w:r>
      <w:r w:rsidR="008F28E9" w:rsidRPr="007E7192">
        <w:t xml:space="preserve"> 202</w:t>
      </w:r>
      <w:r w:rsidR="00E43050" w:rsidRPr="007E7192">
        <w:t>2</w:t>
      </w:r>
      <w:r w:rsidR="008F28E9" w:rsidRPr="007E7192">
        <w:t>.</w:t>
      </w:r>
    </w:p>
    <w:p w14:paraId="561D5226" w14:textId="77777777" w:rsidR="008F28E9" w:rsidRPr="007E7192" w:rsidRDefault="008F28E9" w:rsidP="008F28E9">
      <w:pPr>
        <w:pStyle w:val="HChG"/>
        <w:tabs>
          <w:tab w:val="clear" w:pos="851"/>
        </w:tabs>
        <w:ind w:hanging="567"/>
      </w:pPr>
      <w:r w:rsidRPr="007E7192">
        <w:t>I.</w:t>
      </w:r>
      <w:r w:rsidRPr="007E7192">
        <w:tab/>
        <w:t>Provisional agenda</w:t>
      </w:r>
    </w:p>
    <w:p w14:paraId="3DE55977" w14:textId="6869B0A4" w:rsidR="008F28E9" w:rsidRPr="007E7192" w:rsidRDefault="008F28E9" w:rsidP="008F28E9">
      <w:pPr>
        <w:pStyle w:val="SingleTxtG"/>
        <w:widowControl w:val="0"/>
        <w:spacing w:after="80"/>
        <w:ind w:left="1138"/>
      </w:pPr>
      <w:r w:rsidRPr="007E7192">
        <w:t>1.</w:t>
      </w:r>
      <w:r w:rsidRPr="007E7192">
        <w:tab/>
        <w:t xml:space="preserve">Adoption of the </w:t>
      </w:r>
      <w:r w:rsidR="00486AB1" w:rsidRPr="007E7192">
        <w:t>A</w:t>
      </w:r>
      <w:r w:rsidRPr="007E7192">
        <w:t>genda</w:t>
      </w:r>
      <w:r w:rsidR="00921793" w:rsidRPr="007E7192">
        <w:t>.</w:t>
      </w:r>
      <w:r w:rsidR="00A304E3" w:rsidRPr="007E7192">
        <w:t xml:space="preserve"> </w:t>
      </w:r>
    </w:p>
    <w:p w14:paraId="22A60605" w14:textId="11F0D3F9" w:rsidR="008F28E9" w:rsidRPr="007E7192" w:rsidRDefault="008F28E9" w:rsidP="008F28E9">
      <w:pPr>
        <w:pStyle w:val="SingleTxtG"/>
        <w:widowControl w:val="0"/>
        <w:spacing w:after="80"/>
        <w:ind w:left="1140"/>
      </w:pPr>
      <w:r w:rsidRPr="007E7192">
        <w:t>2.</w:t>
      </w:r>
      <w:r w:rsidRPr="007E7192">
        <w:tab/>
        <w:t xml:space="preserve">Amendments to </w:t>
      </w:r>
      <w:r w:rsidR="00421BC2" w:rsidRPr="007E7192">
        <w:t>Regulations</w:t>
      </w:r>
      <w:r w:rsidRPr="007E7192">
        <w:t xml:space="preserve"> on </w:t>
      </w:r>
      <w:r w:rsidR="00421BC2" w:rsidRPr="007E7192">
        <w:t>Buse</w:t>
      </w:r>
      <w:r w:rsidRPr="007E7192">
        <w:t xml:space="preserve">s and </w:t>
      </w:r>
      <w:r w:rsidR="00421BC2" w:rsidRPr="007E7192">
        <w:t>Coaches</w:t>
      </w:r>
      <w:r w:rsidRPr="007E7192">
        <w:t>:</w:t>
      </w:r>
    </w:p>
    <w:p w14:paraId="5641B4D9" w14:textId="77777777" w:rsidR="008F28E9" w:rsidRPr="007E7192" w:rsidRDefault="008F28E9" w:rsidP="008F28E9">
      <w:pPr>
        <w:pStyle w:val="SingleTxtG"/>
        <w:widowControl w:val="0"/>
        <w:spacing w:after="80"/>
      </w:pPr>
      <w:r w:rsidRPr="007E7192">
        <w:tab/>
      </w:r>
      <w:r w:rsidRPr="007E7192">
        <w:tab/>
        <w:t>(a)</w:t>
      </w:r>
      <w:r w:rsidRPr="007E7192">
        <w:tab/>
        <w:t>UN Regulation No. 107 (M</w:t>
      </w:r>
      <w:r w:rsidRPr="007E7192">
        <w:rPr>
          <w:vertAlign w:val="subscript"/>
        </w:rPr>
        <w:t>2</w:t>
      </w:r>
      <w:r w:rsidRPr="007E7192">
        <w:t xml:space="preserve"> and M</w:t>
      </w:r>
      <w:r w:rsidRPr="007E7192">
        <w:rPr>
          <w:vertAlign w:val="subscript"/>
        </w:rPr>
        <w:t>3</w:t>
      </w:r>
      <w:r w:rsidRPr="007E7192">
        <w:t xml:space="preserve"> vehicles);</w:t>
      </w:r>
    </w:p>
    <w:p w14:paraId="31C3CA2A" w14:textId="77777777" w:rsidR="008F28E9" w:rsidRPr="007E7192" w:rsidRDefault="008F28E9" w:rsidP="008F28E9">
      <w:pPr>
        <w:pStyle w:val="SingleTxtG"/>
        <w:spacing w:after="80"/>
      </w:pPr>
      <w:r w:rsidRPr="007E7192">
        <w:tab/>
      </w:r>
      <w:r w:rsidRPr="007E7192">
        <w:tab/>
        <w:t>(b)</w:t>
      </w:r>
      <w:r w:rsidRPr="007E7192">
        <w:tab/>
        <w:t>UN Regulation No. 118 (Burning behaviour of materials).</w:t>
      </w:r>
    </w:p>
    <w:p w14:paraId="3F2F8539" w14:textId="64FE1EAC" w:rsidR="008F28E9" w:rsidRPr="007E7192" w:rsidRDefault="008F28E9" w:rsidP="008F28E9">
      <w:pPr>
        <w:pStyle w:val="SingleTxtG"/>
        <w:spacing w:after="80"/>
        <w:ind w:left="1140"/>
      </w:pPr>
      <w:r w:rsidRPr="007E7192">
        <w:t>3.</w:t>
      </w:r>
      <w:r w:rsidRPr="007E7192">
        <w:tab/>
        <w:t xml:space="preserve">Amendments to </w:t>
      </w:r>
      <w:r w:rsidR="00421BC2" w:rsidRPr="007E7192">
        <w:t xml:space="preserve">Safety </w:t>
      </w:r>
      <w:r w:rsidR="001A2436">
        <w:t>g</w:t>
      </w:r>
      <w:r w:rsidR="00421BC2" w:rsidRPr="007E7192">
        <w:t>lazing Regulations</w:t>
      </w:r>
      <w:r w:rsidRPr="007E7192">
        <w:t>:</w:t>
      </w:r>
    </w:p>
    <w:p w14:paraId="1D16BEFD" w14:textId="3E4E3949" w:rsidR="008F28E9" w:rsidRPr="007E7192" w:rsidRDefault="008F28E9" w:rsidP="008F28E9">
      <w:pPr>
        <w:pStyle w:val="SingleTxtG"/>
        <w:spacing w:after="80"/>
        <w:ind w:left="1140"/>
      </w:pPr>
      <w:r w:rsidRPr="007E7192">
        <w:tab/>
        <w:t>(a)</w:t>
      </w:r>
      <w:r w:rsidRPr="007E7192">
        <w:tab/>
        <w:t xml:space="preserve">UN Global Technical Regulation No. 6 (Safety </w:t>
      </w:r>
      <w:r w:rsidR="00946ED5">
        <w:t>g</w:t>
      </w:r>
      <w:r w:rsidRPr="007E7192">
        <w:t>lazing);</w:t>
      </w:r>
    </w:p>
    <w:p w14:paraId="0CA9BD3D" w14:textId="2ED5CB9A" w:rsidR="008F28E9" w:rsidRPr="007E7192" w:rsidRDefault="008F28E9" w:rsidP="008F28E9">
      <w:pPr>
        <w:pStyle w:val="SingleTxtG"/>
        <w:spacing w:after="80"/>
        <w:ind w:left="1140"/>
      </w:pPr>
      <w:r w:rsidRPr="007E7192">
        <w:tab/>
        <w:t>(b)</w:t>
      </w:r>
      <w:r w:rsidRPr="007E7192">
        <w:tab/>
        <w:t xml:space="preserve">UN Regulation No. 43 (Safety </w:t>
      </w:r>
      <w:r w:rsidR="00946ED5">
        <w:t>g</w:t>
      </w:r>
      <w:r w:rsidR="00480290" w:rsidRPr="007E7192">
        <w:t>l</w:t>
      </w:r>
      <w:r w:rsidRPr="007E7192">
        <w:t>azing).</w:t>
      </w:r>
    </w:p>
    <w:p w14:paraId="66CD9204" w14:textId="7D7B08E2" w:rsidR="008F28E9" w:rsidRPr="009B5844" w:rsidRDefault="008F28E9" w:rsidP="008F28E9">
      <w:pPr>
        <w:pStyle w:val="SingleTxtG"/>
        <w:spacing w:after="80"/>
        <w:ind w:left="1140"/>
      </w:pPr>
      <w:r w:rsidRPr="007E7192">
        <w:t>4.</w:t>
      </w:r>
      <w:r w:rsidRPr="007E7192">
        <w:tab/>
        <w:t xml:space="preserve">Awareness of the </w:t>
      </w:r>
      <w:r w:rsidR="001241D9">
        <w:t>P</w:t>
      </w:r>
      <w:r w:rsidR="001241D9" w:rsidRPr="009B5844">
        <w:t xml:space="preserve">roximity </w:t>
      </w:r>
      <w:r w:rsidRPr="009B5844">
        <w:t>of Vulnerable Road Users</w:t>
      </w:r>
      <w:r w:rsidR="00FD3AA4" w:rsidRPr="009B5844">
        <w:t>:</w:t>
      </w:r>
    </w:p>
    <w:p w14:paraId="7767A0E1" w14:textId="55294370" w:rsidR="008F28E9" w:rsidRPr="000C0AF3" w:rsidRDefault="008F28E9" w:rsidP="008F28E9">
      <w:pPr>
        <w:pStyle w:val="SingleTxtG"/>
        <w:spacing w:after="80"/>
        <w:ind w:left="1140"/>
      </w:pPr>
      <w:r w:rsidRPr="00641F5E">
        <w:tab/>
        <w:t>(a)</w:t>
      </w:r>
      <w:r w:rsidRPr="00641F5E">
        <w:tab/>
        <w:t xml:space="preserve">UN Regulation No. 46 (Devices for </w:t>
      </w:r>
      <w:r w:rsidR="003243F2">
        <w:t>i</w:t>
      </w:r>
      <w:r w:rsidRPr="00641F5E">
        <w:t xml:space="preserve">ndirect </w:t>
      </w:r>
      <w:r w:rsidR="003243F2">
        <w:t>v</w:t>
      </w:r>
      <w:r w:rsidRPr="00641F5E">
        <w:t>ision);</w:t>
      </w:r>
    </w:p>
    <w:p w14:paraId="21B1B4F3" w14:textId="283F193D" w:rsidR="00943331" w:rsidRPr="007E7192" w:rsidRDefault="008F28E9" w:rsidP="008F28E9">
      <w:pPr>
        <w:pStyle w:val="SingleTxtG"/>
        <w:spacing w:after="80"/>
        <w:ind w:left="1140"/>
      </w:pPr>
      <w:r w:rsidRPr="007E7192">
        <w:tab/>
        <w:t>(b)</w:t>
      </w:r>
      <w:r w:rsidRPr="007E7192">
        <w:tab/>
        <w:t>UN Regulation No. 151 (Blind Spot Information Systems)</w:t>
      </w:r>
      <w:r w:rsidR="00943331" w:rsidRPr="007E7192">
        <w:t>;</w:t>
      </w:r>
    </w:p>
    <w:p w14:paraId="71545C59" w14:textId="2F9ED5BF" w:rsidR="00943331" w:rsidRPr="007E7192" w:rsidRDefault="00943331" w:rsidP="00943331">
      <w:pPr>
        <w:pStyle w:val="SingleTxtG"/>
        <w:spacing w:after="80"/>
        <w:ind w:left="1140" w:firstLine="561"/>
      </w:pPr>
      <w:r w:rsidRPr="007E7192">
        <w:t>(c)</w:t>
      </w:r>
      <w:r w:rsidRPr="007E7192">
        <w:tab/>
        <w:t xml:space="preserve">UN Regulation No. 158 (Reversing </w:t>
      </w:r>
      <w:r w:rsidR="003243F2">
        <w:t>m</w:t>
      </w:r>
      <w:r w:rsidRPr="007E7192">
        <w:t>otion);</w:t>
      </w:r>
    </w:p>
    <w:p w14:paraId="4B9EEE8D" w14:textId="77777777" w:rsidR="001241D9" w:rsidRDefault="00943331" w:rsidP="00943331">
      <w:pPr>
        <w:pStyle w:val="SingleTxtG"/>
        <w:spacing w:after="80"/>
        <w:ind w:left="1140" w:firstLine="561"/>
      </w:pPr>
      <w:r w:rsidRPr="007E7192">
        <w:t>(d)</w:t>
      </w:r>
      <w:r w:rsidRPr="007E7192">
        <w:tab/>
        <w:t>UN Regulation No. 159 (Moving O</w:t>
      </w:r>
      <w:r w:rsidR="00940C9E" w:rsidRPr="007E7192">
        <w:t>ff</w:t>
      </w:r>
      <w:r w:rsidRPr="007E7192">
        <w:t xml:space="preserve"> Information System)</w:t>
      </w:r>
      <w:r w:rsidR="001241D9">
        <w:t>;</w:t>
      </w:r>
    </w:p>
    <w:p w14:paraId="47313B1E" w14:textId="0D982678" w:rsidR="001241D9" w:rsidRDefault="00734C78" w:rsidP="003209FA">
      <w:pPr>
        <w:pStyle w:val="SingleTxtG"/>
        <w:spacing w:after="80"/>
        <w:ind w:left="2250" w:hanging="549"/>
      </w:pPr>
      <w:r w:rsidRPr="00734C78">
        <w:t>(e)</w:t>
      </w:r>
      <w:r w:rsidRPr="00734C78">
        <w:tab/>
        <w:t>UN Regulation No. XXX (VRU in Front and Side Close Proximity)</w:t>
      </w:r>
      <w:r w:rsidR="00632EB3">
        <w:t>;</w:t>
      </w:r>
    </w:p>
    <w:p w14:paraId="5D93DA7D" w14:textId="7CEA1AC1" w:rsidR="008F28E9" w:rsidRPr="009B5844" w:rsidRDefault="00632EB3" w:rsidP="00943331">
      <w:pPr>
        <w:pStyle w:val="SingleTxtG"/>
        <w:spacing w:after="80"/>
        <w:ind w:left="1140" w:firstLine="561"/>
      </w:pPr>
      <w:r w:rsidRPr="00632EB3">
        <w:t>(f)</w:t>
      </w:r>
      <w:r w:rsidRPr="00632EB3">
        <w:tab/>
        <w:t>UN Regulation No. XXX (VRU</w:t>
      </w:r>
      <w:r w:rsidR="00207E0C">
        <w:t xml:space="preserve"> </w:t>
      </w:r>
      <w:r w:rsidRPr="00632EB3">
        <w:t>Direct</w:t>
      </w:r>
      <w:r w:rsidR="00F27AC5">
        <w:t xml:space="preserve"> </w:t>
      </w:r>
      <w:r w:rsidRPr="00632EB3">
        <w:t>Vision)</w:t>
      </w:r>
      <w:r w:rsidR="008F28E9" w:rsidRPr="009B5844">
        <w:t>.</w:t>
      </w:r>
    </w:p>
    <w:p w14:paraId="2DEA4ED4" w14:textId="25D5239C" w:rsidR="00F64B1A" w:rsidRPr="00276374" w:rsidRDefault="00EB5B2A" w:rsidP="0054041C">
      <w:pPr>
        <w:pStyle w:val="SingleTxtG"/>
        <w:spacing w:after="80"/>
        <w:ind w:left="1140"/>
      </w:pPr>
      <w:r w:rsidRPr="00641F5E">
        <w:t>5</w:t>
      </w:r>
      <w:r w:rsidR="00F64B1A" w:rsidRPr="000C0AF3">
        <w:t>.</w:t>
      </w:r>
      <w:r w:rsidR="00F64B1A" w:rsidRPr="000C0AF3">
        <w:tab/>
        <w:t xml:space="preserve">UN Regulation </w:t>
      </w:r>
      <w:r w:rsidR="0015612D" w:rsidRPr="000C0AF3">
        <w:t>No.</w:t>
      </w:r>
      <w:r w:rsidR="00F64B1A" w:rsidRPr="000C0AF3">
        <w:t xml:space="preserve"> 34 (</w:t>
      </w:r>
      <w:r w:rsidR="0015612D" w:rsidRPr="00E12DE8">
        <w:t>Prevention of fire ris</w:t>
      </w:r>
      <w:r w:rsidR="005A56DC" w:rsidRPr="00421BC2">
        <w:t>k</w:t>
      </w:r>
      <w:r w:rsidR="00044E66" w:rsidRPr="00421BC2">
        <w:t>)</w:t>
      </w:r>
      <w:r w:rsidR="00921793" w:rsidRPr="00421BC2">
        <w:t>.</w:t>
      </w:r>
    </w:p>
    <w:p w14:paraId="6C81F63F" w14:textId="01ABDCF3" w:rsidR="008F28E9" w:rsidRPr="007E7192" w:rsidRDefault="002B1C8A" w:rsidP="008F28E9">
      <w:pPr>
        <w:pStyle w:val="SingleTxtG"/>
        <w:spacing w:after="80"/>
        <w:ind w:left="1140"/>
      </w:pPr>
      <w:r w:rsidRPr="007E7192">
        <w:t>6</w:t>
      </w:r>
      <w:r w:rsidR="008F28E9" w:rsidRPr="007E7192">
        <w:t>.</w:t>
      </w:r>
      <w:r w:rsidR="008F28E9" w:rsidRPr="007E7192">
        <w:tab/>
        <w:t>UN Regulation No. 66 (Strength of superstructure (buses)).</w:t>
      </w:r>
    </w:p>
    <w:p w14:paraId="50D0CC17" w14:textId="4207967F" w:rsidR="008F28E9" w:rsidRPr="007E7192" w:rsidRDefault="002B1C8A" w:rsidP="008F28E9">
      <w:pPr>
        <w:pStyle w:val="SingleTxtG"/>
        <w:spacing w:after="80"/>
        <w:ind w:left="1140"/>
      </w:pPr>
      <w:r w:rsidRPr="007E7192">
        <w:t>7</w:t>
      </w:r>
      <w:r w:rsidR="008F28E9" w:rsidRPr="007E7192">
        <w:t>.</w:t>
      </w:r>
      <w:r w:rsidR="008F28E9" w:rsidRPr="007E7192">
        <w:tab/>
        <w:t xml:space="preserve">Amendments to </w:t>
      </w:r>
      <w:r w:rsidR="00421BC2" w:rsidRPr="00E1608C">
        <w:t>Regulations</w:t>
      </w:r>
      <w:r w:rsidR="00421BC2" w:rsidRPr="007E7192">
        <w:t xml:space="preserve"> </w:t>
      </w:r>
      <w:r w:rsidR="00421BC2">
        <w:t xml:space="preserve">on </w:t>
      </w:r>
      <w:r w:rsidR="00421BC2" w:rsidRPr="007E7192">
        <w:t>Gas-Fuelled Vehicle</w:t>
      </w:r>
      <w:r w:rsidR="00421BC2">
        <w:t>s</w:t>
      </w:r>
      <w:r w:rsidR="005A56DC" w:rsidRPr="007E7192">
        <w:t>:</w:t>
      </w:r>
    </w:p>
    <w:p w14:paraId="75327C46" w14:textId="77777777" w:rsidR="008F28E9" w:rsidRPr="00B23876" w:rsidRDefault="008F28E9" w:rsidP="008F28E9">
      <w:pPr>
        <w:pStyle w:val="SingleTxtG"/>
        <w:spacing w:after="80"/>
        <w:ind w:left="1140"/>
        <w:rPr>
          <w:lang w:val="es-ES"/>
        </w:rPr>
      </w:pPr>
      <w:r w:rsidRPr="007E7192">
        <w:tab/>
      </w:r>
      <w:r w:rsidRPr="00B23876">
        <w:rPr>
          <w:lang w:val="es-ES"/>
        </w:rPr>
        <w:t>(a)</w:t>
      </w:r>
      <w:r w:rsidRPr="00B23876">
        <w:rPr>
          <w:lang w:val="es-ES"/>
        </w:rPr>
        <w:tab/>
        <w:t xml:space="preserve">UN </w:t>
      </w:r>
      <w:proofErr w:type="spellStart"/>
      <w:r w:rsidRPr="00B23876">
        <w:rPr>
          <w:lang w:val="es-ES"/>
        </w:rPr>
        <w:t>Regulation</w:t>
      </w:r>
      <w:proofErr w:type="spellEnd"/>
      <w:r w:rsidRPr="00B23876">
        <w:rPr>
          <w:lang w:val="es-ES"/>
        </w:rPr>
        <w:t xml:space="preserve"> No. 67 (LPG </w:t>
      </w:r>
      <w:proofErr w:type="spellStart"/>
      <w:r w:rsidRPr="00B23876">
        <w:rPr>
          <w:lang w:val="es-ES"/>
        </w:rPr>
        <w:t>vehicles</w:t>
      </w:r>
      <w:proofErr w:type="spellEnd"/>
      <w:r w:rsidRPr="00B23876">
        <w:rPr>
          <w:lang w:val="es-ES"/>
        </w:rPr>
        <w:t>);</w:t>
      </w:r>
    </w:p>
    <w:p w14:paraId="2CD6752E" w14:textId="77777777" w:rsidR="008F28E9" w:rsidRPr="007E7192" w:rsidRDefault="008F28E9" w:rsidP="008F28E9">
      <w:pPr>
        <w:pStyle w:val="SingleTxtG"/>
        <w:spacing w:after="80"/>
        <w:ind w:left="1140"/>
      </w:pPr>
      <w:r w:rsidRPr="00B23876">
        <w:rPr>
          <w:lang w:val="es-ES"/>
        </w:rPr>
        <w:tab/>
      </w:r>
      <w:r w:rsidRPr="007E7192">
        <w:t>(b)</w:t>
      </w:r>
      <w:r w:rsidRPr="007E7192">
        <w:tab/>
        <w:t>UN Regulation No. 110 (CNG and LNG vehicles).</w:t>
      </w:r>
    </w:p>
    <w:p w14:paraId="3A5A20FB" w14:textId="1EF8D783" w:rsidR="008F28E9" w:rsidRPr="007E7192" w:rsidRDefault="002B1C8A" w:rsidP="008F28E9">
      <w:pPr>
        <w:pStyle w:val="SingleTxtG"/>
        <w:spacing w:after="80"/>
        <w:ind w:left="1140"/>
      </w:pPr>
      <w:r w:rsidRPr="007E7192">
        <w:t>8</w:t>
      </w:r>
      <w:r w:rsidR="008F28E9" w:rsidRPr="007E7192">
        <w:t>.</w:t>
      </w:r>
      <w:r w:rsidR="008F28E9" w:rsidRPr="007E7192">
        <w:tab/>
        <w:t>UN Regulation No. 93 (Front underrun protection).</w:t>
      </w:r>
    </w:p>
    <w:p w14:paraId="2EB00AA9" w14:textId="7ABC1C94" w:rsidR="008F28E9" w:rsidRPr="000C0AF3" w:rsidRDefault="002B1C8A" w:rsidP="009A3991">
      <w:pPr>
        <w:pStyle w:val="SingleTxtG"/>
        <w:spacing w:after="80"/>
        <w:ind w:left="1701" w:hanging="561"/>
      </w:pPr>
      <w:bookmarkStart w:id="0" w:name="_Hlk61888374"/>
      <w:r w:rsidRPr="009B5844">
        <w:t>9</w:t>
      </w:r>
      <w:r w:rsidR="008F28E9" w:rsidRPr="009B5844">
        <w:t>.</w:t>
      </w:r>
      <w:r w:rsidR="008F28E9" w:rsidRPr="009B5844">
        <w:tab/>
      </w:r>
      <w:r w:rsidR="009A3991" w:rsidRPr="009B5844">
        <w:t xml:space="preserve">Amendments to </w:t>
      </w:r>
      <w:r w:rsidR="00434A0F">
        <w:t xml:space="preserve">the </w:t>
      </w:r>
      <w:r w:rsidR="00434A0F" w:rsidRPr="000C0AF3">
        <w:t>Regulations</w:t>
      </w:r>
      <w:r w:rsidR="00434A0F" w:rsidRPr="009B5844">
        <w:t xml:space="preserve"> </w:t>
      </w:r>
      <w:r w:rsidR="00434A0F">
        <w:t xml:space="preserve">on </w:t>
      </w:r>
      <w:r w:rsidR="009A3991" w:rsidRPr="009B5844">
        <w:t xml:space="preserve">Devices </w:t>
      </w:r>
      <w:r w:rsidR="00894D23">
        <w:t>a</w:t>
      </w:r>
      <w:r w:rsidR="009A3991" w:rsidRPr="009B5844">
        <w:t>gainst Unauthorized Use, Immobilizers</w:t>
      </w:r>
      <w:r w:rsidR="008F28E9" w:rsidRPr="009B5844">
        <w:t xml:space="preserve"> and </w:t>
      </w:r>
      <w:r w:rsidR="009A3991" w:rsidRPr="009B5844">
        <w:t>Vehicle A</w:t>
      </w:r>
      <w:r w:rsidR="008F28E9" w:rsidRPr="00641F5E">
        <w:t xml:space="preserve">larm </w:t>
      </w:r>
      <w:r w:rsidR="006A5899">
        <w:t>s</w:t>
      </w:r>
      <w:r w:rsidR="00276374" w:rsidRPr="00641F5E">
        <w:t>ystems</w:t>
      </w:r>
      <w:r w:rsidR="005A56DC" w:rsidRPr="000C0AF3">
        <w:t>:</w:t>
      </w:r>
    </w:p>
    <w:p w14:paraId="3E2FC408" w14:textId="334838CF" w:rsidR="001C6E79" w:rsidRPr="007E7192" w:rsidRDefault="009A3991" w:rsidP="009A3991">
      <w:pPr>
        <w:pStyle w:val="SingleTxtG"/>
        <w:spacing w:after="80"/>
        <w:ind w:left="1701" w:hanging="561"/>
      </w:pPr>
      <w:r w:rsidRPr="007E7192">
        <w:tab/>
        <w:t xml:space="preserve">(a) </w:t>
      </w:r>
      <w:r w:rsidRPr="007E7192">
        <w:tab/>
      </w:r>
      <w:r w:rsidR="001C6E79" w:rsidRPr="007E7192">
        <w:t>UN Regulation No. 116 (Anti-theft and alarm systems);</w:t>
      </w:r>
    </w:p>
    <w:p w14:paraId="337F5651" w14:textId="5F94587D" w:rsidR="009A3991" w:rsidRPr="007E7192" w:rsidRDefault="001C6E79" w:rsidP="001C6E79">
      <w:pPr>
        <w:pStyle w:val="SingleTxtG"/>
        <w:spacing w:after="80"/>
        <w:ind w:left="1701"/>
      </w:pPr>
      <w:r w:rsidRPr="007E7192">
        <w:t>(b)</w:t>
      </w:r>
      <w:r w:rsidRPr="007E7192">
        <w:tab/>
      </w:r>
      <w:r w:rsidR="009A3991" w:rsidRPr="007E7192">
        <w:t xml:space="preserve">UN Regulation No. </w:t>
      </w:r>
      <w:r w:rsidR="00607AE4" w:rsidRPr="007E7192">
        <w:t>161</w:t>
      </w:r>
      <w:r w:rsidR="009A3991" w:rsidRPr="007E7192">
        <w:t xml:space="preserve"> (Devices against Unauthorized Use)</w:t>
      </w:r>
      <w:r w:rsidR="0035032C" w:rsidRPr="007E7192">
        <w:t>;</w:t>
      </w:r>
    </w:p>
    <w:p w14:paraId="61F89B1F" w14:textId="5EFED7D5" w:rsidR="009A3991" w:rsidRPr="007E7192" w:rsidRDefault="009A3991" w:rsidP="009A3991">
      <w:pPr>
        <w:pStyle w:val="SingleTxtG"/>
        <w:spacing w:after="80"/>
        <w:ind w:left="1701" w:hanging="561"/>
      </w:pPr>
      <w:r w:rsidRPr="007E7192">
        <w:tab/>
        <w:t>(</w:t>
      </w:r>
      <w:r w:rsidR="00E84A48" w:rsidRPr="007E7192">
        <w:t>c</w:t>
      </w:r>
      <w:r w:rsidRPr="007E7192">
        <w:t xml:space="preserve">) </w:t>
      </w:r>
      <w:r w:rsidRPr="007E7192">
        <w:tab/>
        <w:t xml:space="preserve">UN Regulation No. </w:t>
      </w:r>
      <w:r w:rsidR="00607AE4" w:rsidRPr="007E7192">
        <w:t>162</w:t>
      </w:r>
      <w:r w:rsidRPr="007E7192">
        <w:t xml:space="preserve"> (Immobilizers)</w:t>
      </w:r>
      <w:r w:rsidR="0035032C" w:rsidRPr="007E7192">
        <w:t>;</w:t>
      </w:r>
    </w:p>
    <w:p w14:paraId="13F48D95" w14:textId="46E96DAA" w:rsidR="009A3991" w:rsidRPr="007E7192" w:rsidRDefault="009A3991" w:rsidP="009A3991">
      <w:pPr>
        <w:pStyle w:val="SingleTxtG"/>
        <w:spacing w:after="80"/>
        <w:ind w:left="1701" w:hanging="561"/>
      </w:pPr>
      <w:r w:rsidRPr="007E7192">
        <w:tab/>
        <w:t>(</w:t>
      </w:r>
      <w:r w:rsidR="00E84A48" w:rsidRPr="007E7192">
        <w:t>d</w:t>
      </w:r>
      <w:r w:rsidRPr="007E7192">
        <w:t>)</w:t>
      </w:r>
      <w:r w:rsidRPr="007E7192">
        <w:tab/>
        <w:t xml:space="preserve">UN Regulation No. </w:t>
      </w:r>
      <w:r w:rsidR="00607AE4" w:rsidRPr="007E7192">
        <w:t>163</w:t>
      </w:r>
      <w:r w:rsidRPr="007E7192">
        <w:t xml:space="preserve"> (Vehicle Alarm systems)</w:t>
      </w:r>
      <w:r w:rsidR="0035032C" w:rsidRPr="007E7192">
        <w:t>.</w:t>
      </w:r>
    </w:p>
    <w:p w14:paraId="3295C831" w14:textId="4EB0E328" w:rsidR="008F28E9" w:rsidRPr="007E7192" w:rsidRDefault="008F28E9" w:rsidP="008F28E9">
      <w:pPr>
        <w:pStyle w:val="SingleTxtG"/>
        <w:spacing w:after="80"/>
        <w:ind w:left="1140"/>
      </w:pPr>
      <w:bookmarkStart w:id="1" w:name="_Hlk29905306"/>
      <w:bookmarkEnd w:id="0"/>
      <w:r w:rsidRPr="007E7192">
        <w:t>1</w:t>
      </w:r>
      <w:r w:rsidR="002B1C8A" w:rsidRPr="007E7192">
        <w:t>0</w:t>
      </w:r>
      <w:r w:rsidRPr="007E7192">
        <w:t>.</w:t>
      </w:r>
      <w:r w:rsidRPr="007E7192">
        <w:tab/>
      </w:r>
      <w:r w:rsidR="000C5A8A" w:rsidRPr="007E7192">
        <w:t xml:space="preserve">UN Regulation No. 125 (Forward </w:t>
      </w:r>
      <w:r w:rsidR="000C5A8A" w:rsidRPr="009B5844">
        <w:t>f</w:t>
      </w:r>
      <w:r w:rsidR="000C5A8A" w:rsidRPr="007E7192">
        <w:t xml:space="preserve">ield of </w:t>
      </w:r>
      <w:r w:rsidR="000C5A8A">
        <w:t>v</w:t>
      </w:r>
      <w:r w:rsidR="000C5A8A" w:rsidRPr="007E7192">
        <w:t xml:space="preserve">ision of </w:t>
      </w:r>
      <w:r w:rsidR="000C5A8A">
        <w:t>d</w:t>
      </w:r>
      <w:r w:rsidR="000C5A8A" w:rsidRPr="007E7192">
        <w:t>rivers)</w:t>
      </w:r>
      <w:r w:rsidR="000C5A8A">
        <w:t>.</w:t>
      </w:r>
    </w:p>
    <w:p w14:paraId="172E4CA1" w14:textId="1AEF0A5F" w:rsidR="00CE56C6" w:rsidRPr="001241D9" w:rsidRDefault="005E4BE6" w:rsidP="005E4BE6">
      <w:pPr>
        <w:pStyle w:val="SingleTxtG"/>
        <w:spacing w:after="80"/>
        <w:ind w:left="1140"/>
      </w:pPr>
      <w:r w:rsidRPr="007E7192">
        <w:t>1</w:t>
      </w:r>
      <w:r w:rsidR="002B1C8A" w:rsidRPr="007E7192">
        <w:t>1</w:t>
      </w:r>
      <w:r w:rsidRPr="007E7192">
        <w:t>.</w:t>
      </w:r>
      <w:r w:rsidRPr="007E7192">
        <w:tab/>
        <w:t xml:space="preserve">Event Data </w:t>
      </w:r>
      <w:r w:rsidRPr="00486AB1">
        <w:t>Recorder</w:t>
      </w:r>
      <w:r w:rsidR="00CE56C6" w:rsidRPr="00486AB1">
        <w:t>:</w:t>
      </w:r>
    </w:p>
    <w:p w14:paraId="663E76B5" w14:textId="12A56799" w:rsidR="00CE56C6" w:rsidRPr="007E7192" w:rsidRDefault="00CE56C6" w:rsidP="00CE56C6">
      <w:pPr>
        <w:pStyle w:val="SingleTxtG"/>
        <w:spacing w:after="80"/>
        <w:ind w:left="1701" w:hanging="561"/>
      </w:pPr>
      <w:r w:rsidRPr="001241D9">
        <w:tab/>
        <w:t xml:space="preserve">(a) </w:t>
      </w:r>
      <w:r w:rsidRPr="001241D9">
        <w:tab/>
      </w:r>
      <w:r w:rsidR="00525C15" w:rsidRPr="009B5844">
        <w:t xml:space="preserve">Guidance on </w:t>
      </w:r>
      <w:r w:rsidR="00D748C6" w:rsidRPr="003209FA">
        <w:t>Event Data Recorder Performance Elements</w:t>
      </w:r>
      <w:r w:rsidR="00F51234" w:rsidRPr="003209FA">
        <w:t xml:space="preserve"> </w:t>
      </w:r>
      <w:r w:rsidR="00285F38" w:rsidRPr="003209FA">
        <w:br/>
      </w:r>
      <w:r w:rsidR="00D748C6" w:rsidRPr="003209FA">
        <w:t xml:space="preserve">Appropriate for Adoption in </w:t>
      </w:r>
      <w:r w:rsidR="00385251">
        <w:t xml:space="preserve">the </w:t>
      </w:r>
      <w:r w:rsidR="00D748C6" w:rsidRPr="003209FA">
        <w:t>1958 and 1998 Agreement Resolutions or Regulations</w:t>
      </w:r>
      <w:r w:rsidRPr="007E7192">
        <w:t>;</w:t>
      </w:r>
    </w:p>
    <w:p w14:paraId="0A8804A1" w14:textId="099B1295" w:rsidR="00CD7797" w:rsidRPr="009B5844" w:rsidRDefault="00CD7797" w:rsidP="00CD7797">
      <w:pPr>
        <w:pStyle w:val="SingleTxtG"/>
        <w:spacing w:after="80"/>
        <w:ind w:left="1701" w:hanging="561"/>
      </w:pPr>
      <w:r w:rsidRPr="007E7192">
        <w:lastRenderedPageBreak/>
        <w:tab/>
        <w:t>(</w:t>
      </w:r>
      <w:r w:rsidR="006367CB" w:rsidRPr="007E7192">
        <w:t>b</w:t>
      </w:r>
      <w:r w:rsidRPr="00486AB1">
        <w:t xml:space="preserve">) </w:t>
      </w:r>
      <w:r w:rsidRPr="00486AB1">
        <w:tab/>
        <w:t>UN Regulation No. 160</w:t>
      </w:r>
      <w:r w:rsidRPr="001241D9">
        <w:t xml:space="preserve"> (Event Data Recorder</w:t>
      </w:r>
      <w:r w:rsidR="004D15C1" w:rsidRPr="009B5844">
        <w:t xml:space="preserve"> (EDR)</w:t>
      </w:r>
      <w:r w:rsidRPr="009B5844">
        <w:t>)</w:t>
      </w:r>
      <w:r w:rsidR="004D15C1" w:rsidRPr="009B5844">
        <w:t>.</w:t>
      </w:r>
    </w:p>
    <w:p w14:paraId="372DCEA0" w14:textId="0C4F4883" w:rsidR="008F28E9" w:rsidRPr="00E12DE8" w:rsidRDefault="008F28E9" w:rsidP="008F28E9">
      <w:pPr>
        <w:pStyle w:val="SingleTxtG"/>
        <w:spacing w:after="80"/>
        <w:ind w:left="1140"/>
      </w:pPr>
      <w:r w:rsidRPr="00641F5E">
        <w:t>1</w:t>
      </w:r>
      <w:r w:rsidR="002B1C8A" w:rsidRPr="000C0AF3">
        <w:t>2</w:t>
      </w:r>
      <w:r w:rsidRPr="000C0AF3">
        <w:t>.</w:t>
      </w:r>
      <w:r w:rsidRPr="000C0AF3">
        <w:tab/>
        <w:t>UN Regulation No. 0 (International Whole Vehicle Type Approval).</w:t>
      </w:r>
    </w:p>
    <w:p w14:paraId="735CAD42" w14:textId="59905B7A" w:rsidR="008F28E9" w:rsidRPr="007E7192" w:rsidRDefault="008F28E9" w:rsidP="00FB6F88">
      <w:pPr>
        <w:pStyle w:val="SingleTxtG"/>
        <w:spacing w:after="80"/>
        <w:ind w:left="1140"/>
      </w:pPr>
      <w:r w:rsidRPr="007E7192">
        <w:t>1</w:t>
      </w:r>
      <w:r w:rsidR="002B1C8A" w:rsidRPr="007E7192">
        <w:t>3</w:t>
      </w:r>
      <w:r w:rsidRPr="007E7192">
        <w:t>.</w:t>
      </w:r>
      <w:r w:rsidRPr="007E7192">
        <w:tab/>
      </w:r>
      <w:r w:rsidR="00AC7F3D" w:rsidRPr="007E7192">
        <w:t xml:space="preserve">Consolidated Resolution on the </w:t>
      </w:r>
      <w:r w:rsidR="000C0AF3" w:rsidRPr="007E7192">
        <w:t xml:space="preserve">Construction </w:t>
      </w:r>
      <w:r w:rsidR="00AC7F3D" w:rsidRPr="007E7192">
        <w:t xml:space="preserve">of </w:t>
      </w:r>
      <w:r w:rsidR="000C0AF3" w:rsidRPr="007E7192">
        <w:t>Vehicles</w:t>
      </w:r>
      <w:r w:rsidRPr="007E7192">
        <w:t>.</w:t>
      </w:r>
    </w:p>
    <w:p w14:paraId="6FC1F755" w14:textId="44C6CD56" w:rsidR="0002055B" w:rsidRPr="007E7192" w:rsidRDefault="0002055B" w:rsidP="002B3DB5">
      <w:pPr>
        <w:pStyle w:val="SingleTxtG"/>
        <w:spacing w:after="80"/>
        <w:ind w:left="1710" w:hanging="570"/>
      </w:pPr>
      <w:r w:rsidRPr="007E7192">
        <w:t>14.</w:t>
      </w:r>
      <w:r w:rsidRPr="007E7192">
        <w:tab/>
        <w:t>Special Resolution</w:t>
      </w:r>
      <w:r w:rsidR="006A5899">
        <w:t xml:space="preserve"> No. 1 c</w:t>
      </w:r>
      <w:r w:rsidR="000C0AF3" w:rsidRPr="007E7192">
        <w:t>oncerning</w:t>
      </w:r>
      <w:r w:rsidRPr="007E7192">
        <w:t xml:space="preserve"> the </w:t>
      </w:r>
      <w:r w:rsidR="006A5899">
        <w:t>c</w:t>
      </w:r>
      <w:r w:rsidR="000C0AF3" w:rsidRPr="007E7192">
        <w:t xml:space="preserve">ommon </w:t>
      </w:r>
      <w:r w:rsidR="006A5899">
        <w:t>d</w:t>
      </w:r>
      <w:r w:rsidR="000C0AF3" w:rsidRPr="007E7192">
        <w:t xml:space="preserve">efinitions </w:t>
      </w:r>
      <w:r w:rsidRPr="007E7192">
        <w:t xml:space="preserve">of </w:t>
      </w:r>
      <w:r w:rsidR="006A5899">
        <w:t>v</w:t>
      </w:r>
      <w:r w:rsidR="000C0AF3" w:rsidRPr="007E7192">
        <w:t xml:space="preserve">ehicle </w:t>
      </w:r>
      <w:r w:rsidR="006A5899">
        <w:t>c</w:t>
      </w:r>
      <w:r w:rsidR="000C0AF3" w:rsidRPr="007E7192">
        <w:t xml:space="preserve">ategories, </w:t>
      </w:r>
      <w:r w:rsidR="006A5899">
        <w:t>m</w:t>
      </w:r>
      <w:r w:rsidR="000C0AF3" w:rsidRPr="007E7192">
        <w:t xml:space="preserve">asses </w:t>
      </w:r>
      <w:r w:rsidRPr="007E7192">
        <w:t xml:space="preserve">and </w:t>
      </w:r>
      <w:r w:rsidR="006A5899">
        <w:t>d</w:t>
      </w:r>
      <w:r w:rsidR="000C0AF3" w:rsidRPr="007E7192">
        <w:t>imensions</w:t>
      </w:r>
      <w:r w:rsidR="002B3DB5" w:rsidRPr="007E7192">
        <w:t>.</w:t>
      </w:r>
    </w:p>
    <w:p w14:paraId="69748E25" w14:textId="3FA95269" w:rsidR="008F28E9" w:rsidRPr="007E7192" w:rsidRDefault="008F28E9" w:rsidP="008F28E9">
      <w:pPr>
        <w:pStyle w:val="SingleTxtG"/>
        <w:spacing w:after="80"/>
        <w:ind w:left="1140"/>
      </w:pPr>
      <w:r w:rsidRPr="007E7192">
        <w:t>1</w:t>
      </w:r>
      <w:r w:rsidR="00F62029">
        <w:t>5</w:t>
      </w:r>
      <w:r w:rsidRPr="007E7192">
        <w:t>.</w:t>
      </w:r>
      <w:r w:rsidRPr="007E7192">
        <w:tab/>
        <w:t xml:space="preserve">Exchange of </w:t>
      </w:r>
      <w:r w:rsidR="000C0AF3" w:rsidRPr="007E7192">
        <w:t>Views</w:t>
      </w:r>
      <w:r w:rsidRPr="007E7192">
        <w:t xml:space="preserve"> on Vehicle Automation.</w:t>
      </w:r>
    </w:p>
    <w:p w14:paraId="40A54BBE" w14:textId="5B11DC0A" w:rsidR="007A348E" w:rsidRPr="007E7192" w:rsidRDefault="003E640A" w:rsidP="008F28E9">
      <w:pPr>
        <w:pStyle w:val="SingleTxtG"/>
        <w:spacing w:after="80"/>
        <w:ind w:left="1140"/>
      </w:pPr>
      <w:r w:rsidRPr="007E7192">
        <w:t>1</w:t>
      </w:r>
      <w:r w:rsidR="00F62029">
        <w:t>6</w:t>
      </w:r>
      <w:r w:rsidR="007A348E" w:rsidRPr="007E7192">
        <w:t>.</w:t>
      </w:r>
      <w:r w:rsidR="007A348E" w:rsidRPr="007E7192">
        <w:tab/>
      </w:r>
      <w:r w:rsidR="008F28E9" w:rsidRPr="007E7192">
        <w:t xml:space="preserve">Other </w:t>
      </w:r>
      <w:r w:rsidR="000C0AF3" w:rsidRPr="007E7192">
        <w:t>Business</w:t>
      </w:r>
      <w:r w:rsidR="00921793" w:rsidRPr="007E7192">
        <w:t>:</w:t>
      </w:r>
    </w:p>
    <w:p w14:paraId="2FBAE453" w14:textId="44A86901" w:rsidR="007A348E" w:rsidRPr="007E7192" w:rsidRDefault="008E1E84" w:rsidP="007A348E">
      <w:pPr>
        <w:pStyle w:val="SingleTxtG"/>
        <w:spacing w:after="80"/>
        <w:ind w:left="1701"/>
      </w:pPr>
      <w:r w:rsidRPr="007E7192">
        <w:t>(a)</w:t>
      </w:r>
      <w:r w:rsidR="007A348E" w:rsidRPr="007E7192">
        <w:tab/>
        <w:t xml:space="preserve">Exchange of </w:t>
      </w:r>
      <w:r w:rsidR="00E12DE8" w:rsidRPr="007E7192">
        <w:t>Views</w:t>
      </w:r>
      <w:r w:rsidR="007A348E" w:rsidRPr="007E7192">
        <w:t xml:space="preserve"> on the </w:t>
      </w:r>
      <w:r w:rsidR="00E12DE8" w:rsidRPr="007E7192">
        <w:t xml:space="preserve">Future Work </w:t>
      </w:r>
      <w:r w:rsidR="007A348E" w:rsidRPr="007E7192">
        <w:t>of the Working Party on General Safety Provisions</w:t>
      </w:r>
      <w:r w:rsidR="008546C1" w:rsidRPr="007E7192">
        <w:t>;</w:t>
      </w:r>
    </w:p>
    <w:p w14:paraId="7B51E315" w14:textId="661BC236" w:rsidR="008F28E9" w:rsidRDefault="008E1E84" w:rsidP="007A348E">
      <w:pPr>
        <w:pStyle w:val="SingleTxtG"/>
        <w:spacing w:after="80"/>
        <w:ind w:left="1701"/>
      </w:pPr>
      <w:r w:rsidRPr="007E7192">
        <w:t>(</w:t>
      </w:r>
      <w:r w:rsidR="0088405E" w:rsidRPr="007E7192">
        <w:t>b</w:t>
      </w:r>
      <w:r w:rsidRPr="007E7192">
        <w:t>)</w:t>
      </w:r>
      <w:r w:rsidR="007A348E" w:rsidRPr="007E7192">
        <w:tab/>
        <w:t xml:space="preserve">Any </w:t>
      </w:r>
      <w:r w:rsidR="00E12DE8" w:rsidRPr="007E7192">
        <w:t xml:space="preserve">Other </w:t>
      </w:r>
      <w:proofErr w:type="gramStart"/>
      <w:r w:rsidR="00E12DE8" w:rsidRPr="007E7192">
        <w:t>Business</w:t>
      </w:r>
      <w:r w:rsidR="00B23876">
        <w:t>;</w:t>
      </w:r>
      <w:proofErr w:type="gramEnd"/>
    </w:p>
    <w:p w14:paraId="0D51273C" w14:textId="7E6AAB9D" w:rsidR="00B23876" w:rsidRPr="00B23876" w:rsidRDefault="00B23876" w:rsidP="007A348E">
      <w:pPr>
        <w:pStyle w:val="SingleTxtG"/>
        <w:spacing w:after="80"/>
        <w:ind w:left="1701"/>
        <w:rPr>
          <w:b/>
          <w:bCs/>
          <w:color w:val="FF0000"/>
        </w:rPr>
      </w:pPr>
      <w:r w:rsidRPr="00B23876">
        <w:rPr>
          <w:b/>
          <w:bCs/>
          <w:color w:val="FF0000"/>
        </w:rPr>
        <w:t>(c)</w:t>
      </w:r>
      <w:r w:rsidRPr="00B23876">
        <w:rPr>
          <w:b/>
          <w:bCs/>
          <w:color w:val="FF0000"/>
        </w:rPr>
        <w:tab/>
        <w:t xml:space="preserve">Periodical Technical </w:t>
      </w:r>
      <w:proofErr w:type="gramStart"/>
      <w:r w:rsidRPr="00B23876">
        <w:rPr>
          <w:b/>
          <w:bCs/>
          <w:color w:val="FF0000"/>
        </w:rPr>
        <w:t>Inspections</w:t>
      </w:r>
      <w:r>
        <w:rPr>
          <w:b/>
          <w:bCs/>
          <w:color w:val="FF0000"/>
        </w:rPr>
        <w:t>;</w:t>
      </w:r>
      <w:proofErr w:type="gramEnd"/>
    </w:p>
    <w:p w14:paraId="1D412B98" w14:textId="7CD9C4F0" w:rsidR="00B23876" w:rsidRPr="00B23876" w:rsidRDefault="00B23876" w:rsidP="007A348E">
      <w:pPr>
        <w:pStyle w:val="SingleTxtG"/>
        <w:spacing w:after="80"/>
        <w:ind w:left="1701"/>
        <w:rPr>
          <w:b/>
          <w:bCs/>
          <w:color w:val="FF0000"/>
        </w:rPr>
      </w:pPr>
      <w:r w:rsidRPr="00B23876">
        <w:rPr>
          <w:b/>
          <w:bCs/>
          <w:color w:val="FF0000"/>
        </w:rPr>
        <w:t>(d)</w:t>
      </w:r>
      <w:r w:rsidRPr="00B23876">
        <w:rPr>
          <w:b/>
          <w:bCs/>
          <w:color w:val="FF0000"/>
        </w:rPr>
        <w:tab/>
        <w:t>Highlights of WP.29 November 2021 and March 2022 sessions</w:t>
      </w:r>
      <w:r>
        <w:rPr>
          <w:b/>
          <w:bCs/>
          <w:color w:val="FF0000"/>
        </w:rPr>
        <w:t>.</w:t>
      </w:r>
    </w:p>
    <w:bookmarkEnd w:id="1"/>
    <w:p w14:paraId="6BB36EA6" w14:textId="2CD58DA1" w:rsidR="00B77E85" w:rsidRPr="007E7192" w:rsidRDefault="001F109D" w:rsidP="001F109D">
      <w:pPr>
        <w:pStyle w:val="HChG"/>
      </w:pPr>
      <w:r w:rsidRPr="007E7192">
        <w:tab/>
      </w:r>
      <w:r w:rsidR="008F28E9" w:rsidRPr="007E7192">
        <w:t>II</w:t>
      </w:r>
      <w:r w:rsidR="005C7DE2" w:rsidRPr="007E7192">
        <w:t>.</w:t>
      </w:r>
      <w:r w:rsidR="00B77E85" w:rsidRPr="007E7192">
        <w:tab/>
      </w:r>
      <w:r w:rsidR="009077A7" w:rsidRPr="007E7192">
        <w:tab/>
      </w:r>
      <w:r w:rsidR="00B77E85" w:rsidRPr="007E7192">
        <w:t>Annotations</w:t>
      </w:r>
    </w:p>
    <w:p w14:paraId="5DA8BEFA" w14:textId="4C167F84" w:rsidR="00B77E85" w:rsidRPr="007E7192" w:rsidRDefault="00160F3B" w:rsidP="00160F3B">
      <w:pPr>
        <w:pStyle w:val="H1G"/>
        <w:tabs>
          <w:tab w:val="left" w:pos="720"/>
        </w:tabs>
        <w:ind w:left="1080" w:hanging="360"/>
      </w:pPr>
      <w:r w:rsidRPr="007E7192">
        <w:t>1.</w:t>
      </w:r>
      <w:r w:rsidRPr="007E7192">
        <w:tab/>
      </w:r>
      <w:r w:rsidR="00B77E85" w:rsidRPr="007E7192">
        <w:t xml:space="preserve">Adoption of the </w:t>
      </w:r>
      <w:r w:rsidR="00486AB1" w:rsidRPr="007E7192">
        <w:t>A</w:t>
      </w:r>
      <w:r w:rsidR="00B77E85" w:rsidRPr="007E7192">
        <w:t>genda</w:t>
      </w:r>
    </w:p>
    <w:p w14:paraId="2DB37395" w14:textId="2D958295" w:rsidR="00B77E85" w:rsidRPr="007E7192" w:rsidRDefault="00B77E85" w:rsidP="00B77E85">
      <w:pPr>
        <w:pStyle w:val="SingleTxtG"/>
        <w:spacing w:before="120"/>
        <w:ind w:left="1137"/>
        <w:rPr>
          <w:spacing w:val="-2"/>
        </w:rPr>
      </w:pPr>
      <w:r w:rsidRPr="007E7192">
        <w:tab/>
      </w:r>
      <w:r w:rsidRPr="007E7192">
        <w:rPr>
          <w:spacing w:val="-2"/>
        </w:rPr>
        <w:t>In accordance with Chapter III, Rule 7 of the Rules of Procedure (ECE/TRANS/WP.29/690/Rev.</w:t>
      </w:r>
      <w:r w:rsidR="009A3991" w:rsidRPr="007E7192">
        <w:rPr>
          <w:spacing w:val="-2"/>
        </w:rPr>
        <w:t>2</w:t>
      </w:r>
      <w:r w:rsidRPr="007E7192">
        <w:rPr>
          <w:spacing w:val="-2"/>
        </w:rPr>
        <w:t>) of the World Forum for Harmonization of Vehicle Regulations (WP.29), the first item on the provisional agenda is the adoption of the agenda.</w:t>
      </w:r>
    </w:p>
    <w:p w14:paraId="5865F125" w14:textId="51F68D06" w:rsidR="00B77E85" w:rsidRDefault="00B77E85" w:rsidP="00CD238D">
      <w:pPr>
        <w:pStyle w:val="ListParagraph"/>
        <w:ind w:left="1137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i/>
          <w:lang w:val="fr-CH"/>
        </w:rPr>
        <w:tab/>
      </w:r>
      <w:r w:rsidRPr="00B23876">
        <w:rPr>
          <w:lang w:val="fr-CH"/>
        </w:rPr>
        <w:t>ECE/TRANS/WP.29/GRSG/20</w:t>
      </w:r>
      <w:r w:rsidR="00443069" w:rsidRPr="00B23876">
        <w:rPr>
          <w:lang w:val="fr-CH"/>
        </w:rPr>
        <w:t>2</w:t>
      </w:r>
      <w:r w:rsidR="00B8536A" w:rsidRPr="00B23876">
        <w:rPr>
          <w:lang w:val="fr-CH"/>
        </w:rPr>
        <w:t>2</w:t>
      </w:r>
      <w:r w:rsidRPr="00B23876">
        <w:rPr>
          <w:lang w:val="fr-CH"/>
        </w:rPr>
        <w:t>/</w:t>
      </w:r>
      <w:r w:rsidR="004F5ED1" w:rsidRPr="00B23876">
        <w:rPr>
          <w:lang w:val="fr-CH"/>
        </w:rPr>
        <w:t>1</w:t>
      </w:r>
      <w:r w:rsidR="00D811D7" w:rsidRPr="00B23876">
        <w:rPr>
          <w:lang w:val="fr-CH"/>
        </w:rPr>
        <w:t xml:space="preserve"> </w:t>
      </w:r>
    </w:p>
    <w:p w14:paraId="7A8CFF3C" w14:textId="0E289BC2" w:rsidR="00B23876" w:rsidRDefault="00B23876" w:rsidP="00CD238D">
      <w:pPr>
        <w:pStyle w:val="ListParagraph"/>
        <w:ind w:left="1137"/>
        <w:rPr>
          <w:lang w:val="fr-CH"/>
        </w:rPr>
      </w:pPr>
    </w:p>
    <w:p w14:paraId="46EC17CD" w14:textId="766C39B9" w:rsidR="00B23876" w:rsidRPr="00D13489" w:rsidRDefault="00B23876" w:rsidP="00D13489">
      <w:pPr>
        <w:pStyle w:val="SingleTxtG"/>
        <w:spacing w:line="240" w:lineRule="auto"/>
        <w:jc w:val="left"/>
        <w:rPr>
          <w:i/>
        </w:rPr>
      </w:pPr>
      <w:r w:rsidRPr="00274052">
        <w:rPr>
          <w:b/>
          <w:bCs/>
          <w:color w:val="FF0000"/>
        </w:rPr>
        <w:t>GRS</w:t>
      </w:r>
      <w:r w:rsidR="00D13489">
        <w:rPr>
          <w:b/>
          <w:bCs/>
          <w:color w:val="FF0000"/>
        </w:rPr>
        <w:t>G</w:t>
      </w:r>
      <w:r w:rsidRPr="00274052">
        <w:rPr>
          <w:b/>
          <w:bCs/>
          <w:color w:val="FF0000"/>
        </w:rPr>
        <w:t>-</w:t>
      </w:r>
      <w:r w:rsidR="00D13489">
        <w:rPr>
          <w:b/>
          <w:bCs/>
          <w:color w:val="FF0000"/>
        </w:rPr>
        <w:t>123</w:t>
      </w:r>
      <w:r w:rsidRPr="00274052">
        <w:rPr>
          <w:b/>
          <w:bCs/>
          <w:color w:val="FF0000"/>
        </w:rPr>
        <w:t>-</w:t>
      </w:r>
      <w:r w:rsidR="00D13489">
        <w:rPr>
          <w:b/>
          <w:bCs/>
          <w:color w:val="FF0000"/>
        </w:rPr>
        <w:t xml:space="preserve">03 </w:t>
      </w:r>
      <w:r w:rsidRPr="00274052">
        <w:rPr>
          <w:b/>
          <w:bCs/>
          <w:color w:val="FF0000"/>
        </w:rPr>
        <w:t>(</w:t>
      </w:r>
      <w:r>
        <w:rPr>
          <w:b/>
          <w:bCs/>
          <w:color w:val="FF0000"/>
        </w:rPr>
        <w:t>G</w:t>
      </w:r>
      <w:r w:rsidR="00D13489">
        <w:rPr>
          <w:b/>
          <w:bCs/>
          <w:color w:val="FF0000"/>
        </w:rPr>
        <w:t>R</w:t>
      </w:r>
      <w:r>
        <w:rPr>
          <w:b/>
          <w:bCs/>
          <w:color w:val="FF0000"/>
        </w:rPr>
        <w:t>S</w:t>
      </w:r>
      <w:r w:rsidR="00D13489">
        <w:rPr>
          <w:b/>
          <w:bCs/>
          <w:color w:val="FF0000"/>
        </w:rPr>
        <w:t>G</w:t>
      </w:r>
      <w:r>
        <w:rPr>
          <w:b/>
          <w:bCs/>
          <w:color w:val="FF0000"/>
        </w:rPr>
        <w:t xml:space="preserve"> Chair</w:t>
      </w:r>
      <w:r w:rsidRPr="00274052">
        <w:rPr>
          <w:b/>
          <w:bCs/>
          <w:color w:val="FF0000"/>
        </w:rPr>
        <w:t>)</w:t>
      </w:r>
      <w:r>
        <w:rPr>
          <w:b/>
          <w:bCs/>
          <w:color w:val="FF0000"/>
        </w:rPr>
        <w:t xml:space="preserve"> – Running order</w:t>
      </w:r>
      <w:r>
        <w:rPr>
          <w:b/>
          <w:bCs/>
          <w:color w:val="FF0000"/>
        </w:rPr>
        <w:br/>
      </w:r>
      <w:r w:rsidRPr="00274052">
        <w:rPr>
          <w:b/>
          <w:bCs/>
          <w:color w:val="FF0000"/>
        </w:rPr>
        <w:t>GRS</w:t>
      </w:r>
      <w:r w:rsidR="00D13489">
        <w:rPr>
          <w:b/>
          <w:bCs/>
          <w:color w:val="FF0000"/>
        </w:rPr>
        <w:t>G</w:t>
      </w:r>
      <w:r w:rsidRPr="00274052">
        <w:rPr>
          <w:b/>
          <w:bCs/>
          <w:color w:val="FF0000"/>
        </w:rPr>
        <w:t>-</w:t>
      </w:r>
      <w:r w:rsidR="00D13489">
        <w:rPr>
          <w:b/>
          <w:bCs/>
          <w:color w:val="FF0000"/>
        </w:rPr>
        <w:t>123</w:t>
      </w:r>
      <w:r w:rsidRPr="00274052">
        <w:rPr>
          <w:b/>
          <w:bCs/>
          <w:color w:val="FF0000"/>
        </w:rPr>
        <w:t>-</w:t>
      </w:r>
      <w:r w:rsidR="00D13489">
        <w:rPr>
          <w:b/>
          <w:bCs/>
          <w:color w:val="FF0000"/>
        </w:rPr>
        <w:t>19</w:t>
      </w:r>
      <w:r w:rsidRPr="0027405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Secretariat</w:t>
      </w:r>
      <w:r w:rsidRPr="00274052">
        <w:rPr>
          <w:b/>
          <w:bCs/>
          <w:color w:val="FF0000"/>
        </w:rPr>
        <w:t>)</w:t>
      </w:r>
      <w:r>
        <w:rPr>
          <w:b/>
          <w:bCs/>
          <w:color w:val="FF0000"/>
        </w:rPr>
        <w:t xml:space="preserve"> – Annotated provisional agenda</w:t>
      </w:r>
    </w:p>
    <w:p w14:paraId="59E1065C" w14:textId="0647688E" w:rsidR="00B77E85" w:rsidRPr="007E7192" w:rsidRDefault="00B77E85" w:rsidP="00B77E85">
      <w:pPr>
        <w:pStyle w:val="H1G"/>
      </w:pPr>
      <w:r w:rsidRPr="00B23876">
        <w:tab/>
      </w:r>
      <w:r w:rsidRPr="007E7192">
        <w:t>2.</w:t>
      </w:r>
      <w:r w:rsidRPr="007E7192">
        <w:tab/>
        <w:t xml:space="preserve">Amendments to </w:t>
      </w:r>
      <w:r w:rsidR="00421BC2" w:rsidRPr="007E7192">
        <w:t>Regulations</w:t>
      </w:r>
      <w:r w:rsidRPr="007E7192">
        <w:t xml:space="preserve"> on </w:t>
      </w:r>
      <w:r w:rsidR="00421BC2" w:rsidRPr="007E7192">
        <w:t>Buses</w:t>
      </w:r>
      <w:r w:rsidRPr="007E7192">
        <w:t xml:space="preserve"> and </w:t>
      </w:r>
      <w:r w:rsidR="00421BC2" w:rsidRPr="007E7192">
        <w:t>Coaches</w:t>
      </w:r>
    </w:p>
    <w:p w14:paraId="17C0CA1B" w14:textId="77777777" w:rsidR="00B77E85" w:rsidRPr="00F62029" w:rsidRDefault="00B77E85" w:rsidP="00F62029">
      <w:pPr>
        <w:pStyle w:val="H23G"/>
      </w:pPr>
      <w:r w:rsidRPr="00F62029">
        <w:tab/>
        <w:t>(a)</w:t>
      </w:r>
      <w:r w:rsidRPr="00F62029">
        <w:tab/>
        <w:t>UN Regulation No. 107 (M</w:t>
      </w:r>
      <w:r w:rsidRPr="006A5899">
        <w:rPr>
          <w:vertAlign w:val="subscript"/>
        </w:rPr>
        <w:t>2</w:t>
      </w:r>
      <w:r w:rsidRPr="00F62029">
        <w:t xml:space="preserve"> and M</w:t>
      </w:r>
      <w:r w:rsidRPr="006A5899">
        <w:rPr>
          <w:vertAlign w:val="subscript"/>
        </w:rPr>
        <w:t>3</w:t>
      </w:r>
      <w:r w:rsidRPr="00F62029">
        <w:t xml:space="preserve"> vehicles)</w:t>
      </w:r>
    </w:p>
    <w:p w14:paraId="5A162D59" w14:textId="03F27F9C" w:rsidR="00B77E85" w:rsidRPr="001241D9" w:rsidRDefault="00B77E85" w:rsidP="00B77E85">
      <w:pPr>
        <w:pStyle w:val="SingleTxtG"/>
        <w:widowControl w:val="0"/>
        <w:spacing w:before="120"/>
        <w:ind w:left="1143" w:firstLine="558"/>
      </w:pPr>
      <w:r w:rsidRPr="007E7192">
        <w:t xml:space="preserve">GRSG may wish to </w:t>
      </w:r>
      <w:r w:rsidRPr="007E7192">
        <w:rPr>
          <w:szCs w:val="24"/>
        </w:rPr>
        <w:t xml:space="preserve">be informed by GRSP on the </w:t>
      </w:r>
      <w:r w:rsidR="003C5440" w:rsidRPr="007E7192">
        <w:rPr>
          <w:szCs w:val="24"/>
        </w:rPr>
        <w:t>outcome of recent meetings of</w:t>
      </w:r>
      <w:r w:rsidR="003E7FE6" w:rsidRPr="007E7192">
        <w:rPr>
          <w:szCs w:val="24"/>
        </w:rPr>
        <w:t xml:space="preserve"> </w:t>
      </w:r>
      <w:r w:rsidRPr="007E7192">
        <w:rPr>
          <w:szCs w:val="24"/>
        </w:rPr>
        <w:t xml:space="preserve"> </w:t>
      </w:r>
      <w:r w:rsidR="001241D9">
        <w:rPr>
          <w:szCs w:val="24"/>
        </w:rPr>
        <w:t xml:space="preserve">the </w:t>
      </w:r>
      <w:r w:rsidR="001241D9" w:rsidRPr="00E1608C">
        <w:rPr>
          <w:bCs/>
        </w:rPr>
        <w:t>informal working group (IWG)</w:t>
      </w:r>
      <w:r w:rsidRPr="007E7192">
        <w:rPr>
          <w:szCs w:val="24"/>
        </w:rPr>
        <w:t xml:space="preserve"> on "Securing of Children in buses and coaches" </w:t>
      </w:r>
      <w:r w:rsidR="001241D9">
        <w:rPr>
          <w:szCs w:val="24"/>
        </w:rPr>
        <w:t xml:space="preserve">on the </w:t>
      </w:r>
      <w:r w:rsidRPr="001241D9">
        <w:rPr>
          <w:szCs w:val="24"/>
        </w:rPr>
        <w:t>develop</w:t>
      </w:r>
      <w:r w:rsidR="001241D9">
        <w:rPr>
          <w:szCs w:val="24"/>
        </w:rPr>
        <w:t xml:space="preserve">ment of </w:t>
      </w:r>
      <w:r w:rsidRPr="001241D9">
        <w:rPr>
          <w:szCs w:val="24"/>
        </w:rPr>
        <w:t>a UN Regulation under the 1958 Agreement</w:t>
      </w:r>
      <w:r w:rsidR="007923EA" w:rsidRPr="001241D9">
        <w:rPr>
          <w:szCs w:val="24"/>
        </w:rPr>
        <w:t>, if any</w:t>
      </w:r>
      <w:r w:rsidRPr="001241D9">
        <w:t>.</w:t>
      </w:r>
    </w:p>
    <w:p w14:paraId="50C65AAC" w14:textId="0DAB4C0D" w:rsidR="00B77E85" w:rsidRDefault="00B77E85" w:rsidP="00B77E85">
      <w:pPr>
        <w:pStyle w:val="SingleTxtG"/>
        <w:widowControl w:val="0"/>
        <w:spacing w:before="120"/>
        <w:ind w:left="1143" w:firstLine="558"/>
      </w:pPr>
      <w:r w:rsidRPr="009B5844">
        <w:t xml:space="preserve">GRSG agreed to </w:t>
      </w:r>
      <w:r w:rsidR="003E7FE6" w:rsidRPr="009B5844">
        <w:t>continue</w:t>
      </w:r>
      <w:r w:rsidRPr="009B5844">
        <w:t xml:space="preserve"> the consideration of specifications on autonomous shuttles with a view of reviewing the applicability of existing requirements or creating a </w:t>
      </w:r>
      <w:proofErr w:type="gramStart"/>
      <w:r w:rsidRPr="009B5844">
        <w:t>new categories of these vehicles</w:t>
      </w:r>
      <w:proofErr w:type="gramEnd"/>
      <w:r w:rsidRPr="009B5844">
        <w:t xml:space="preserve">. </w:t>
      </w:r>
    </w:p>
    <w:p w14:paraId="7F913648" w14:textId="51804D0B" w:rsidR="00D13489" w:rsidRPr="00304004" w:rsidRDefault="00D13489" w:rsidP="00D13489">
      <w:pPr>
        <w:pStyle w:val="SingleTxtG"/>
        <w:widowControl w:val="0"/>
        <w:spacing w:before="120"/>
        <w:ind w:left="1143" w:hanging="9"/>
        <w:rPr>
          <w:b/>
          <w:bCs/>
          <w:color w:val="FF0000"/>
          <w:lang w:val="de-CH"/>
        </w:rPr>
      </w:pPr>
      <w:r w:rsidRPr="00304004">
        <w:rPr>
          <w:b/>
          <w:bCs/>
          <w:color w:val="FF0000"/>
          <w:lang w:val="de-CH"/>
        </w:rPr>
        <w:t>GRSG-123-14 (</w:t>
      </w:r>
      <w:proofErr w:type="spellStart"/>
      <w:r w:rsidRPr="00304004">
        <w:rPr>
          <w:b/>
          <w:bCs/>
          <w:color w:val="FF0000"/>
          <w:lang w:val="de-CH"/>
        </w:rPr>
        <w:t>Sweden</w:t>
      </w:r>
      <w:proofErr w:type="spellEnd"/>
      <w:r w:rsidRPr="00304004">
        <w:rPr>
          <w:b/>
          <w:bCs/>
          <w:color w:val="FF0000"/>
          <w:lang w:val="de-CH"/>
        </w:rPr>
        <w:t>)</w:t>
      </w:r>
    </w:p>
    <w:p w14:paraId="42186D12" w14:textId="326A5570" w:rsidR="00D13489" w:rsidRPr="00304004" w:rsidRDefault="00964C37" w:rsidP="00D13489">
      <w:pPr>
        <w:pStyle w:val="SingleTxtG"/>
        <w:widowControl w:val="0"/>
        <w:spacing w:before="120"/>
        <w:ind w:left="1143" w:hanging="9"/>
        <w:rPr>
          <w:b/>
          <w:bCs/>
          <w:color w:val="FF0000"/>
          <w:lang w:val="de-CH"/>
        </w:rPr>
      </w:pPr>
      <w:bookmarkStart w:id="2" w:name="_Hlk99117387"/>
      <w:r w:rsidRPr="00304004">
        <w:rPr>
          <w:b/>
          <w:bCs/>
          <w:color w:val="FF0000"/>
          <w:lang w:val="de-CH"/>
        </w:rPr>
        <w:t xml:space="preserve">GRSP-70-02 </w:t>
      </w:r>
      <w:bookmarkEnd w:id="2"/>
      <w:r w:rsidRPr="00304004">
        <w:rPr>
          <w:b/>
          <w:bCs/>
          <w:color w:val="FF0000"/>
          <w:lang w:val="de-CH"/>
        </w:rPr>
        <w:t>(IWG-STCBC)</w:t>
      </w:r>
    </w:p>
    <w:p w14:paraId="35387586" w14:textId="77777777" w:rsidR="00B77E85" w:rsidRPr="007E7192" w:rsidRDefault="00B77E85" w:rsidP="00B77E85">
      <w:pPr>
        <w:pStyle w:val="H23G"/>
        <w:keepNext w:val="0"/>
        <w:keepLines w:val="0"/>
      </w:pPr>
      <w:r w:rsidRPr="00304004">
        <w:tab/>
      </w:r>
      <w:r w:rsidRPr="007E7192">
        <w:t>(b)</w:t>
      </w:r>
      <w:r w:rsidRPr="007E7192">
        <w:tab/>
        <w:t>UN Regulation No. 118 (Burning behaviour of materials)</w:t>
      </w:r>
    </w:p>
    <w:p w14:paraId="5201713E" w14:textId="59769C98" w:rsidR="00B77E85" w:rsidRPr="007E7192" w:rsidRDefault="00D13BC6" w:rsidP="00116CDF">
      <w:pPr>
        <w:pStyle w:val="SingleTxtG"/>
        <w:widowControl w:val="0"/>
        <w:spacing w:before="120"/>
        <w:ind w:left="1143" w:firstLine="558"/>
      </w:pPr>
      <w:r w:rsidRPr="009B5844">
        <w:t xml:space="preserve">GRSG agreed to </w:t>
      </w:r>
      <w:r w:rsidRPr="009B5844">
        <w:rPr>
          <w:szCs w:val="24"/>
        </w:rPr>
        <w:t xml:space="preserve">consider a </w:t>
      </w:r>
      <w:r w:rsidRPr="009B5844">
        <w:t xml:space="preserve">proposal tabled by </w:t>
      </w:r>
      <w:r w:rsidR="00116CDF" w:rsidRPr="00641F5E">
        <w:t xml:space="preserve">the expert from the </w:t>
      </w:r>
      <w:r w:rsidR="008C1651" w:rsidRPr="000C0AF3">
        <w:t>International Organization of Motor Vehicle Manufacturers (OICA)</w:t>
      </w:r>
      <w:r w:rsidR="008C1651" w:rsidRPr="007E7192">
        <w:t xml:space="preserve"> </w:t>
      </w:r>
      <w:r w:rsidRPr="007E7192">
        <w:t>(ECE/TRANS/WP.29/GRSG/202</w:t>
      </w:r>
      <w:r w:rsidR="003271C9" w:rsidRPr="007E7192">
        <w:t>2</w:t>
      </w:r>
      <w:r w:rsidRPr="007E7192">
        <w:t>/</w:t>
      </w:r>
      <w:r w:rsidR="003271C9" w:rsidRPr="007E7192">
        <w:t>2</w:t>
      </w:r>
      <w:r w:rsidRPr="007E7192">
        <w:t xml:space="preserve"> based on GRSG-12</w:t>
      </w:r>
      <w:r w:rsidR="00E7533C" w:rsidRPr="007E7192">
        <w:t>2</w:t>
      </w:r>
      <w:r w:rsidRPr="007E7192">
        <w:t>-</w:t>
      </w:r>
      <w:r w:rsidR="005C6C2E" w:rsidRPr="007E7192">
        <w:t>40</w:t>
      </w:r>
      <w:r w:rsidRPr="007E7192">
        <w:t>), to amend the provisions of UN Regulation No. 1</w:t>
      </w:r>
      <w:r w:rsidR="003271C9" w:rsidRPr="007E7192">
        <w:t>18.</w:t>
      </w:r>
    </w:p>
    <w:p w14:paraId="0F556217" w14:textId="59A0B6FD" w:rsidR="00964C37" w:rsidRPr="00B23876" w:rsidRDefault="00A67997" w:rsidP="00964C37">
      <w:pPr>
        <w:pStyle w:val="SingleTxtG"/>
        <w:widowControl w:val="0"/>
        <w:spacing w:before="120"/>
        <w:ind w:left="1143" w:hanging="9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i/>
          <w:lang w:val="fr-CH"/>
        </w:rPr>
        <w:tab/>
      </w:r>
      <w:r w:rsidRPr="00B23876">
        <w:rPr>
          <w:lang w:val="fr-CH"/>
        </w:rPr>
        <w:t>ECE/TRANS/WP.29/GRSG/202</w:t>
      </w:r>
      <w:r w:rsidR="00FC6FFA" w:rsidRPr="00B23876">
        <w:rPr>
          <w:lang w:val="fr-CH"/>
        </w:rPr>
        <w:t>2</w:t>
      </w:r>
      <w:r w:rsidRPr="00B23876">
        <w:rPr>
          <w:lang w:val="fr-CH"/>
        </w:rPr>
        <w:t>/</w:t>
      </w:r>
      <w:r w:rsidR="00FC6FFA" w:rsidRPr="00B23876">
        <w:rPr>
          <w:lang w:val="fr-CH"/>
        </w:rPr>
        <w:t>2</w:t>
      </w:r>
    </w:p>
    <w:p w14:paraId="6AF236D7" w14:textId="73130E1F" w:rsidR="00B77E85" w:rsidRPr="007E7192" w:rsidRDefault="00141669" w:rsidP="003E7FE6">
      <w:pPr>
        <w:pStyle w:val="H1G"/>
        <w:ind w:hanging="425"/>
      </w:pPr>
      <w:r w:rsidRPr="007E7192">
        <w:t>3</w:t>
      </w:r>
      <w:r w:rsidR="00B77E85" w:rsidRPr="007E7192">
        <w:t>.</w:t>
      </w:r>
      <w:r w:rsidR="00B77E85" w:rsidRPr="007E7192">
        <w:tab/>
        <w:t xml:space="preserve">Amendments to </w:t>
      </w:r>
      <w:r w:rsidR="00421BC2" w:rsidRPr="007E7192">
        <w:t xml:space="preserve">Safety </w:t>
      </w:r>
      <w:r w:rsidR="00026C40">
        <w:t>g</w:t>
      </w:r>
      <w:r w:rsidR="00421BC2" w:rsidRPr="007E7192">
        <w:t>lazing Regulations</w:t>
      </w:r>
    </w:p>
    <w:p w14:paraId="5A228FEB" w14:textId="50E51310" w:rsidR="00B77E85" w:rsidRPr="009B5844" w:rsidRDefault="00B77E85" w:rsidP="00B77E85">
      <w:pPr>
        <w:pStyle w:val="H23G"/>
        <w:keepNext w:val="0"/>
        <w:keepLines w:val="0"/>
      </w:pPr>
      <w:r w:rsidRPr="009B5844">
        <w:tab/>
        <w:t>(a)</w:t>
      </w:r>
      <w:r w:rsidRPr="009B5844">
        <w:tab/>
        <w:t xml:space="preserve">UN Global Technical Regulation No. 6 (Safety </w:t>
      </w:r>
      <w:r w:rsidR="00894D23">
        <w:t>g</w:t>
      </w:r>
      <w:r w:rsidRPr="009B5844">
        <w:t>lazing)</w:t>
      </w:r>
    </w:p>
    <w:p w14:paraId="7AF8021C" w14:textId="0C10E0E9" w:rsidR="006551E9" w:rsidRPr="007E7192" w:rsidRDefault="006551E9" w:rsidP="006551E9">
      <w:pPr>
        <w:spacing w:before="120" w:after="120"/>
        <w:ind w:left="1134" w:right="1134" w:firstLine="567"/>
      </w:pPr>
      <w:r w:rsidRPr="00641F5E">
        <w:t xml:space="preserve">GRSG may wish to consider proposals to </w:t>
      </w:r>
      <w:r w:rsidRPr="000C0AF3">
        <w:rPr>
          <w:bCs/>
        </w:rPr>
        <w:t xml:space="preserve">amend UN </w:t>
      </w:r>
      <w:r w:rsidRPr="00421BC2">
        <w:t xml:space="preserve">Global Technical </w:t>
      </w:r>
      <w:r w:rsidRPr="007E7192">
        <w:t>Regulation No. 6</w:t>
      </w:r>
      <w:r w:rsidRPr="007E7192">
        <w:rPr>
          <w:bCs/>
        </w:rPr>
        <w:t xml:space="preserve">, if </w:t>
      </w:r>
      <w:r w:rsidR="00474C9D" w:rsidRPr="007E7192">
        <w:rPr>
          <w:bCs/>
        </w:rPr>
        <w:t>any</w:t>
      </w:r>
      <w:r w:rsidRPr="007E7192">
        <w:t>.</w:t>
      </w:r>
    </w:p>
    <w:p w14:paraId="1775E0EA" w14:textId="26EEA990" w:rsidR="00B77E85" w:rsidRPr="007E7192" w:rsidRDefault="00B77E85" w:rsidP="00B77E85">
      <w:pPr>
        <w:pStyle w:val="H23G"/>
        <w:keepNext w:val="0"/>
        <w:keepLines w:val="0"/>
      </w:pPr>
      <w:r w:rsidRPr="007E7192">
        <w:lastRenderedPageBreak/>
        <w:tab/>
        <w:t>(b)</w:t>
      </w:r>
      <w:r w:rsidRPr="007E7192">
        <w:tab/>
        <w:t xml:space="preserve">UN Regulation No. 43 (Safety </w:t>
      </w:r>
      <w:r w:rsidR="000E278D">
        <w:t>g</w:t>
      </w:r>
      <w:r w:rsidRPr="007E7192">
        <w:t>lazing)</w:t>
      </w:r>
    </w:p>
    <w:p w14:paraId="6C0A183B" w14:textId="491706CE" w:rsidR="0079478C" w:rsidRPr="007E7192" w:rsidRDefault="0079478C" w:rsidP="0079478C">
      <w:pPr>
        <w:pStyle w:val="SingleTxtG"/>
        <w:ind w:left="1140" w:firstLine="561"/>
      </w:pPr>
      <w:r w:rsidRPr="003209FA">
        <w:rPr>
          <w:szCs w:val="24"/>
        </w:rPr>
        <w:t>GRSG is expected to</w:t>
      </w:r>
      <w:r w:rsidRPr="007E7192">
        <w:tab/>
        <w:t xml:space="preserve"> consider</w:t>
      </w:r>
      <w:r w:rsidR="00EC6FD7" w:rsidRPr="003209FA">
        <w:t xml:space="preserve"> </w:t>
      </w:r>
      <w:r w:rsidRPr="007E7192">
        <w:t>proposa</w:t>
      </w:r>
      <w:r w:rsidR="005C2147" w:rsidRPr="003209FA">
        <w:rPr>
          <w:lang w:eastAsia="zh-CN"/>
        </w:rPr>
        <w:t>ls</w:t>
      </w:r>
      <w:r w:rsidRPr="007E7192">
        <w:t xml:space="preserve"> tabled by the expert from France (ECE/TRANS/WP.29/GRSG/202</w:t>
      </w:r>
      <w:r w:rsidRPr="009B5844">
        <w:t>2/</w:t>
      </w:r>
      <w:r w:rsidRPr="00641F5E">
        <w:t>3</w:t>
      </w:r>
      <w:r w:rsidRPr="000C0AF3">
        <w:t xml:space="preserve"> based on GRSG-12</w:t>
      </w:r>
      <w:r w:rsidRPr="00421BC2">
        <w:t>2-0</w:t>
      </w:r>
      <w:r w:rsidR="00627F0C" w:rsidRPr="007E7192">
        <w:t>7/Rev.1</w:t>
      </w:r>
      <w:r w:rsidR="0082221A" w:rsidRPr="007E7192">
        <w:t xml:space="preserve"> and </w:t>
      </w:r>
      <w:r w:rsidR="003224ED" w:rsidRPr="007E7192">
        <w:t>ECE/TRANS/WP.29/GRSG/2022/4 based on GRSG-122-32</w:t>
      </w:r>
      <w:r w:rsidRPr="007E7192">
        <w:t>)</w:t>
      </w:r>
      <w:r w:rsidR="00850641" w:rsidRPr="007E7192">
        <w:t>,</w:t>
      </w:r>
      <w:r w:rsidR="00F96D47" w:rsidRPr="007E7192">
        <w:t xml:space="preserve"> to amend </w:t>
      </w:r>
      <w:r w:rsidR="00850641" w:rsidRPr="007E7192">
        <w:t>the provisions of</w:t>
      </w:r>
      <w:r w:rsidR="00F96D47" w:rsidRPr="007E7192">
        <w:t xml:space="preserve"> UN Regulation No.  43</w:t>
      </w:r>
      <w:r w:rsidR="00A67997" w:rsidRPr="007E7192">
        <w:t>.</w:t>
      </w:r>
    </w:p>
    <w:p w14:paraId="39E83407" w14:textId="76AA2C93" w:rsidR="007B17BB" w:rsidRPr="007E7192" w:rsidRDefault="00BB6FFD" w:rsidP="00BB6FFD">
      <w:pPr>
        <w:pStyle w:val="SingleTxtG"/>
        <w:widowControl w:val="0"/>
        <w:spacing w:before="120"/>
        <w:ind w:left="1143" w:firstLine="558"/>
      </w:pPr>
      <w:r w:rsidRPr="007E7192">
        <w:t xml:space="preserve">GRSG may wish to consider proposal for Supplement 10 to the 01 series of amendments to UN Regulation No. </w:t>
      </w:r>
      <w:r w:rsidR="002C4815" w:rsidRPr="007E7192">
        <w:t>43</w:t>
      </w:r>
      <w:r w:rsidRPr="007E7192">
        <w:t xml:space="preserve"> tabled by the </w:t>
      </w:r>
      <w:r w:rsidR="002C4815" w:rsidRPr="007E7192">
        <w:t>expert</w:t>
      </w:r>
      <w:r w:rsidR="00C77E28" w:rsidRPr="007E7192">
        <w:t xml:space="preserve"> </w:t>
      </w:r>
      <w:r w:rsidR="002C4815" w:rsidRPr="007E7192">
        <w:t xml:space="preserve">from OICA </w:t>
      </w:r>
      <w:r w:rsidRPr="007E7192">
        <w:t>(ECE/TRANS/WP.29/GRSG/202</w:t>
      </w:r>
      <w:r w:rsidR="007500EB" w:rsidRPr="007E7192">
        <w:t>2</w:t>
      </w:r>
      <w:r w:rsidRPr="007E7192">
        <w:t>/</w:t>
      </w:r>
      <w:r w:rsidR="00C77E28" w:rsidRPr="007E7192">
        <w:t>5</w:t>
      </w:r>
      <w:r w:rsidRPr="007E7192">
        <w:t xml:space="preserve"> based on GRSG-12</w:t>
      </w:r>
      <w:r w:rsidR="00C77E28" w:rsidRPr="007E7192">
        <w:t>2</w:t>
      </w:r>
      <w:r w:rsidRPr="007E7192">
        <w:t>-</w:t>
      </w:r>
      <w:r w:rsidR="00C77E28" w:rsidRPr="007E7192">
        <w:t>09</w:t>
      </w:r>
      <w:r w:rsidRPr="007E7192">
        <w:t xml:space="preserve">), to amend the provisions of UN Regulation No. </w:t>
      </w:r>
      <w:r w:rsidR="001C7647" w:rsidRPr="007E7192">
        <w:t>43</w:t>
      </w:r>
      <w:r w:rsidRPr="007E7192">
        <w:t>.</w:t>
      </w:r>
    </w:p>
    <w:p w14:paraId="7F0F690F" w14:textId="4AE03C6E" w:rsidR="00AF40C2" w:rsidRPr="003209FA" w:rsidRDefault="00FC6FFA" w:rsidP="00F62029">
      <w:pPr>
        <w:pStyle w:val="SingleTxtG"/>
        <w:widowControl w:val="0"/>
        <w:spacing w:before="120"/>
        <w:ind w:left="2835" w:hanging="1674"/>
      </w:pPr>
      <w:r w:rsidRPr="003209FA">
        <w:rPr>
          <w:b/>
        </w:rPr>
        <w:t>Documentation:</w:t>
      </w:r>
      <w:r w:rsidRPr="003209FA">
        <w:rPr>
          <w:b/>
        </w:rPr>
        <w:tab/>
      </w:r>
      <w:r w:rsidRPr="003209FA">
        <w:rPr>
          <w:bCs/>
        </w:rPr>
        <w:t>ECE/TRANS/WP.29/GRSG/2022/</w:t>
      </w:r>
      <w:r w:rsidR="00DB6D09" w:rsidRPr="003209FA">
        <w:rPr>
          <w:bCs/>
        </w:rPr>
        <w:t>3</w:t>
      </w:r>
      <w:r w:rsidR="00AF40C2" w:rsidRPr="003209FA">
        <w:rPr>
          <w:bCs/>
        </w:rPr>
        <w:br/>
        <w:t>ECE/TRANS/WP.29/GRSG/2022/</w:t>
      </w:r>
      <w:r w:rsidR="00D71F01" w:rsidRPr="003209FA">
        <w:rPr>
          <w:bCs/>
        </w:rPr>
        <w:t>4</w:t>
      </w:r>
      <w:r w:rsidR="00AF40C2" w:rsidRPr="003209FA">
        <w:br/>
        <w:t>ECE/TRANS/WP.29/GRSG/2022/5</w:t>
      </w:r>
    </w:p>
    <w:p w14:paraId="247E7AB9" w14:textId="5F2A2954" w:rsidR="00B77E85" w:rsidRPr="007E7192" w:rsidRDefault="00B77E85" w:rsidP="00B77E85">
      <w:pPr>
        <w:pStyle w:val="H1G"/>
      </w:pPr>
      <w:r w:rsidRPr="007E7192">
        <w:tab/>
      </w:r>
      <w:r w:rsidR="00141669" w:rsidRPr="007E7192">
        <w:t>4</w:t>
      </w:r>
      <w:r w:rsidRPr="007E7192">
        <w:t>.</w:t>
      </w:r>
      <w:r w:rsidRPr="007E7192">
        <w:tab/>
        <w:t xml:space="preserve">Awareness of the </w:t>
      </w:r>
      <w:r w:rsidR="001241D9">
        <w:t>P</w:t>
      </w:r>
      <w:r w:rsidR="001241D9" w:rsidRPr="007E7192">
        <w:t xml:space="preserve">roximity </w:t>
      </w:r>
      <w:r w:rsidRPr="007E7192">
        <w:t>of Vulnerable Road Users</w:t>
      </w:r>
    </w:p>
    <w:p w14:paraId="7A053C8D" w14:textId="00B1FB52" w:rsidR="00724794" w:rsidRPr="007E7192" w:rsidRDefault="00133AE5" w:rsidP="00FE5633">
      <w:pPr>
        <w:pStyle w:val="H23G"/>
        <w:keepNext w:val="0"/>
        <w:keepLines w:val="0"/>
        <w:ind w:firstLine="574"/>
        <w:jc w:val="both"/>
        <w:rPr>
          <w:b w:val="0"/>
          <w:bCs/>
        </w:rPr>
      </w:pPr>
      <w:r w:rsidRPr="001241D9">
        <w:rPr>
          <w:b w:val="0"/>
          <w:bCs/>
        </w:rPr>
        <w:t>GRSG may wish to be informed by the IWG</w:t>
      </w:r>
      <w:r w:rsidR="001241D9">
        <w:rPr>
          <w:b w:val="0"/>
          <w:bCs/>
        </w:rPr>
        <w:t xml:space="preserve"> </w:t>
      </w:r>
      <w:r w:rsidRPr="007E7192">
        <w:rPr>
          <w:b w:val="0"/>
          <w:bCs/>
        </w:rPr>
        <w:t>on awareness of Vulnerable Road Users proximity in low speed manoeuvres (VRU-</w:t>
      </w:r>
      <w:proofErr w:type="spellStart"/>
      <w:r w:rsidRPr="007E7192">
        <w:rPr>
          <w:b w:val="0"/>
          <w:bCs/>
        </w:rPr>
        <w:t>Proxi</w:t>
      </w:r>
      <w:proofErr w:type="spellEnd"/>
      <w:r w:rsidRPr="007E7192">
        <w:rPr>
          <w:b w:val="0"/>
          <w:bCs/>
        </w:rPr>
        <w:t>) on the outcome of their discussions</w:t>
      </w:r>
      <w:r w:rsidR="001241D9">
        <w:rPr>
          <w:b w:val="0"/>
          <w:bCs/>
        </w:rPr>
        <w:t xml:space="preserve"> about</w:t>
      </w:r>
      <w:r w:rsidRPr="009B5844">
        <w:rPr>
          <w:b w:val="0"/>
          <w:bCs/>
        </w:rPr>
        <w:t xml:space="preserve"> the direct visibility of pedestrians in front or to the side of the cab of a truck. </w:t>
      </w:r>
      <w:r w:rsidR="000B714C" w:rsidRPr="00641F5E">
        <w:rPr>
          <w:b w:val="0"/>
          <w:bCs/>
        </w:rPr>
        <w:t>Moreover, GRSG</w:t>
      </w:r>
      <w:r w:rsidR="00747F68" w:rsidRPr="000C0AF3">
        <w:rPr>
          <w:b w:val="0"/>
          <w:bCs/>
        </w:rPr>
        <w:t xml:space="preserve"> is expected to be informed </w:t>
      </w:r>
      <w:r w:rsidR="007B0347" w:rsidRPr="00421BC2">
        <w:rPr>
          <w:b w:val="0"/>
          <w:bCs/>
        </w:rPr>
        <w:t xml:space="preserve">by the IWG on </w:t>
      </w:r>
      <w:r w:rsidR="00747F68" w:rsidRPr="007E7192">
        <w:rPr>
          <w:b w:val="0"/>
          <w:bCs/>
        </w:rPr>
        <w:t xml:space="preserve">field vision for trucks and buses with </w:t>
      </w:r>
      <w:r w:rsidR="00442440" w:rsidRPr="004D3527">
        <w:rPr>
          <w:b w:val="0"/>
          <w:bCs/>
        </w:rPr>
        <w:t>the</w:t>
      </w:r>
      <w:r w:rsidR="00442440">
        <w:rPr>
          <w:b w:val="0"/>
          <w:bCs/>
        </w:rPr>
        <w:t xml:space="preserve"> </w:t>
      </w:r>
      <w:r w:rsidR="00747F68" w:rsidRPr="007E7192">
        <w:rPr>
          <w:b w:val="0"/>
          <w:bCs/>
        </w:rPr>
        <w:t xml:space="preserve">aim to improve </w:t>
      </w:r>
      <w:r w:rsidR="007C302F" w:rsidRPr="007E7192">
        <w:rPr>
          <w:b w:val="0"/>
          <w:bCs/>
        </w:rPr>
        <w:t xml:space="preserve">their </w:t>
      </w:r>
      <w:r w:rsidR="00747F68" w:rsidRPr="007E7192">
        <w:rPr>
          <w:b w:val="0"/>
          <w:bCs/>
        </w:rPr>
        <w:t>direct vision </w:t>
      </w:r>
      <w:r w:rsidR="00EC6E92" w:rsidRPr="007E7192">
        <w:rPr>
          <w:b w:val="0"/>
          <w:bCs/>
        </w:rPr>
        <w:t>.</w:t>
      </w:r>
      <w:r w:rsidR="000B714C" w:rsidRPr="007E7192">
        <w:rPr>
          <w:b w:val="0"/>
          <w:bCs/>
        </w:rPr>
        <w:t xml:space="preserve"> </w:t>
      </w:r>
      <w:r w:rsidR="00724794" w:rsidRPr="007E7192">
        <w:rPr>
          <w:b w:val="0"/>
          <w:bCs/>
        </w:rPr>
        <w:t>GRSG also may wish to revise the terms of references of the IWG.</w:t>
      </w:r>
    </w:p>
    <w:p w14:paraId="6A67FCDE" w14:textId="327B41D2" w:rsidR="00463734" w:rsidRPr="003209FA" w:rsidRDefault="00E3493B" w:rsidP="00F62029">
      <w:pPr>
        <w:pStyle w:val="SingleTxtG"/>
        <w:spacing w:after="0" w:line="240" w:lineRule="auto"/>
        <w:ind w:left="2965" w:hanging="1797"/>
        <w:rPr>
          <w:bCs/>
        </w:rPr>
      </w:pPr>
      <w:r w:rsidRPr="003209FA">
        <w:rPr>
          <w:b/>
        </w:rPr>
        <w:t>Documentation:</w:t>
      </w:r>
      <w:r w:rsidRPr="003209FA">
        <w:rPr>
          <w:b/>
        </w:rPr>
        <w:tab/>
      </w:r>
      <w:r w:rsidR="00463734" w:rsidRPr="00964C37">
        <w:rPr>
          <w:b/>
          <w:color w:val="FF0000"/>
        </w:rPr>
        <w:t>GRSG-123-01</w:t>
      </w:r>
      <w:r w:rsidR="00964C37" w:rsidRPr="00964C37">
        <w:rPr>
          <w:b/>
          <w:color w:val="FF0000"/>
        </w:rPr>
        <w:t>-Rev.1</w:t>
      </w:r>
      <w:r w:rsidR="00463734" w:rsidRPr="00964C37">
        <w:rPr>
          <w:bCs/>
          <w:color w:val="FF0000"/>
        </w:rPr>
        <w:t xml:space="preserve"> </w:t>
      </w:r>
      <w:r w:rsidR="00463734" w:rsidRPr="003209FA">
        <w:rPr>
          <w:bCs/>
        </w:rPr>
        <w:t xml:space="preserve">(Revision of </w:t>
      </w:r>
      <w:proofErr w:type="spellStart"/>
      <w:r w:rsidR="00463734" w:rsidRPr="003209FA">
        <w:rPr>
          <w:bCs/>
        </w:rPr>
        <w:t>ToR</w:t>
      </w:r>
      <w:proofErr w:type="spellEnd"/>
      <w:r w:rsidR="00463734" w:rsidRPr="003209FA">
        <w:rPr>
          <w:bCs/>
        </w:rPr>
        <w:t xml:space="preserve"> of </w:t>
      </w:r>
      <w:r w:rsidR="004861BF" w:rsidRPr="003209FA">
        <w:rPr>
          <w:bCs/>
        </w:rPr>
        <w:t xml:space="preserve">the IWG </w:t>
      </w:r>
      <w:r w:rsidR="00463734" w:rsidRPr="003209FA">
        <w:rPr>
          <w:bCs/>
        </w:rPr>
        <w:t>VRU-</w:t>
      </w:r>
      <w:proofErr w:type="spellStart"/>
      <w:r w:rsidR="00463734" w:rsidRPr="003209FA">
        <w:rPr>
          <w:bCs/>
        </w:rPr>
        <w:t>Proxi</w:t>
      </w:r>
      <w:proofErr w:type="spellEnd"/>
      <w:r w:rsidR="00463734" w:rsidRPr="003209FA">
        <w:rPr>
          <w:bCs/>
        </w:rPr>
        <w:t>)</w:t>
      </w:r>
    </w:p>
    <w:p w14:paraId="2DC044AA" w14:textId="325CD2EA" w:rsidR="00045022" w:rsidRPr="00964C37" w:rsidRDefault="00463734" w:rsidP="00F62029">
      <w:pPr>
        <w:pStyle w:val="SingleTxtG"/>
        <w:ind w:left="2835" w:firstLine="130"/>
        <w:rPr>
          <w:bCs/>
          <w:strike/>
        </w:rPr>
      </w:pPr>
      <w:r w:rsidRPr="00964C37">
        <w:rPr>
          <w:bCs/>
          <w:strike/>
        </w:rPr>
        <w:t>GRSG-118-08 (Germany – Door opening accidents)</w:t>
      </w:r>
    </w:p>
    <w:p w14:paraId="15AACBCE" w14:textId="4ADA7744" w:rsidR="00B77E85" w:rsidRPr="007E7192" w:rsidRDefault="00B77E85" w:rsidP="00B77E85">
      <w:pPr>
        <w:pStyle w:val="H23G"/>
        <w:keepNext w:val="0"/>
        <w:keepLines w:val="0"/>
      </w:pPr>
      <w:r w:rsidRPr="007E7192">
        <w:tab/>
      </w:r>
      <w:bookmarkStart w:id="3" w:name="_Hlk61956283"/>
      <w:r w:rsidRPr="007E7192">
        <w:t>(a)</w:t>
      </w:r>
      <w:r w:rsidRPr="007E7192">
        <w:tab/>
        <w:t xml:space="preserve">UN Regulation No. 46 (Devices for </w:t>
      </w:r>
      <w:r w:rsidR="00722868">
        <w:t>i</w:t>
      </w:r>
      <w:r w:rsidRPr="007E7192">
        <w:t xml:space="preserve">ndirect </w:t>
      </w:r>
      <w:r w:rsidR="00F85CA2">
        <w:t>v</w:t>
      </w:r>
      <w:r w:rsidRPr="007E7192">
        <w:t>ision)</w:t>
      </w:r>
      <w:bookmarkEnd w:id="3"/>
    </w:p>
    <w:p w14:paraId="77848E40" w14:textId="2EB7D565" w:rsidR="00D409F0" w:rsidRPr="007E7192" w:rsidRDefault="00D409F0" w:rsidP="00D409F0">
      <w:pPr>
        <w:pStyle w:val="SingleTxtG"/>
        <w:widowControl w:val="0"/>
        <w:spacing w:before="120"/>
        <w:ind w:left="1143" w:firstLine="558"/>
      </w:pPr>
      <w:r w:rsidRPr="007E7192">
        <w:t xml:space="preserve">GRSG </w:t>
      </w:r>
      <w:r w:rsidR="00492393" w:rsidRPr="003209FA">
        <w:rPr>
          <w:szCs w:val="24"/>
        </w:rPr>
        <w:t>may wish</w:t>
      </w:r>
      <w:r w:rsidRPr="007E7192">
        <w:t xml:space="preserve"> to </w:t>
      </w:r>
      <w:r w:rsidRPr="007E7192">
        <w:rPr>
          <w:szCs w:val="24"/>
        </w:rPr>
        <w:t>consider a</w:t>
      </w:r>
      <w:r w:rsidR="000277CD" w:rsidRPr="007E7192">
        <w:rPr>
          <w:szCs w:val="24"/>
        </w:rPr>
        <w:t xml:space="preserve"> </w:t>
      </w:r>
      <w:r w:rsidRPr="007E7192">
        <w:t xml:space="preserve">proposal tabled by </w:t>
      </w:r>
      <w:r w:rsidR="005769B0" w:rsidRPr="001241D9">
        <w:t xml:space="preserve">the </w:t>
      </w:r>
      <w:r w:rsidR="009D3C95" w:rsidRPr="001241D9">
        <w:t>expert from IWG</w:t>
      </w:r>
      <w:r w:rsidR="00FB170E" w:rsidRPr="001241D9">
        <w:t xml:space="preserve"> </w:t>
      </w:r>
      <w:r w:rsidR="009D3C95" w:rsidRPr="009B5844">
        <w:t>VRU</w:t>
      </w:r>
      <w:r w:rsidR="00FB170E" w:rsidRPr="009B5844">
        <w:t>-</w:t>
      </w:r>
      <w:proofErr w:type="spellStart"/>
      <w:r w:rsidR="00FB170E" w:rsidRPr="009B5844">
        <w:t>Proxi</w:t>
      </w:r>
      <w:proofErr w:type="spellEnd"/>
      <w:r w:rsidRPr="00641F5E">
        <w:t xml:space="preserve"> </w:t>
      </w:r>
      <w:r w:rsidRPr="007E7192">
        <w:t>(ECE/TRANS/WP.29/GRSG/202</w:t>
      </w:r>
      <w:r w:rsidR="00BF79E5" w:rsidRPr="007E7192">
        <w:t>2</w:t>
      </w:r>
      <w:r w:rsidRPr="007E7192">
        <w:t>/</w:t>
      </w:r>
      <w:r w:rsidR="003E79D3" w:rsidRPr="007E7192">
        <w:t>8</w:t>
      </w:r>
      <w:r w:rsidRPr="007E7192">
        <w:t xml:space="preserve">), to amend the provisions of UN Regulation No. </w:t>
      </w:r>
      <w:r w:rsidR="000277CD" w:rsidRPr="007E7192">
        <w:t>46</w:t>
      </w:r>
      <w:r w:rsidRPr="007E7192">
        <w:t>.</w:t>
      </w:r>
    </w:p>
    <w:p w14:paraId="6F8A50C8" w14:textId="1A3A9464" w:rsidR="00D409F0" w:rsidRPr="00B23876" w:rsidRDefault="00D409F0" w:rsidP="00D409F0">
      <w:pPr>
        <w:pStyle w:val="SingleTxtG"/>
        <w:widowControl w:val="0"/>
        <w:spacing w:before="120"/>
        <w:ind w:left="1143" w:hanging="9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i/>
          <w:lang w:val="fr-CH"/>
        </w:rPr>
        <w:tab/>
      </w:r>
      <w:r w:rsidRPr="00B23876">
        <w:rPr>
          <w:lang w:val="fr-CH"/>
        </w:rPr>
        <w:t>ECE/TRANS/WP.29/GRSG/202</w:t>
      </w:r>
      <w:r w:rsidR="00BF79E5" w:rsidRPr="00B23876">
        <w:rPr>
          <w:lang w:val="fr-CH"/>
        </w:rPr>
        <w:t>2</w:t>
      </w:r>
      <w:r w:rsidRPr="00B23876">
        <w:rPr>
          <w:lang w:val="fr-CH"/>
        </w:rPr>
        <w:t>/</w:t>
      </w:r>
      <w:r w:rsidR="003E79D3" w:rsidRPr="00B23876">
        <w:rPr>
          <w:lang w:val="fr-CH"/>
        </w:rPr>
        <w:t>8</w:t>
      </w:r>
    </w:p>
    <w:p w14:paraId="3B419285" w14:textId="6F94C09E" w:rsidR="00B77E85" w:rsidRPr="001241D9" w:rsidRDefault="00B77E85" w:rsidP="00B77E85">
      <w:pPr>
        <w:pStyle w:val="H23G"/>
      </w:pPr>
      <w:r w:rsidRPr="00B23876">
        <w:rPr>
          <w:lang w:val="fr-CH"/>
        </w:rPr>
        <w:tab/>
      </w:r>
      <w:r w:rsidRPr="007E7192">
        <w:t>(b)</w:t>
      </w:r>
      <w:r w:rsidRPr="007E7192">
        <w:tab/>
        <w:t xml:space="preserve">UN Regulation </w:t>
      </w:r>
      <w:r w:rsidR="00943331" w:rsidRPr="007E7192">
        <w:t xml:space="preserve">No. 151 </w:t>
      </w:r>
      <w:r w:rsidR="00F82898" w:rsidRPr="007E7192">
        <w:t>(</w:t>
      </w:r>
      <w:r w:rsidRPr="007E7192">
        <w:t>Blind Spot Information Systems)</w:t>
      </w:r>
    </w:p>
    <w:p w14:paraId="2E479599" w14:textId="5B09BF3A" w:rsidR="00AA46F0" w:rsidRPr="007E7192" w:rsidRDefault="00AA46F0" w:rsidP="00AA46F0">
      <w:pPr>
        <w:pStyle w:val="SingleTxtG"/>
        <w:ind w:left="1140" w:firstLine="561"/>
      </w:pPr>
      <w:r w:rsidRPr="009B5844">
        <w:t xml:space="preserve">GRSG may wish to consider </w:t>
      </w:r>
      <w:r w:rsidR="00F339C6" w:rsidRPr="009B5844">
        <w:t xml:space="preserve">a </w:t>
      </w:r>
      <w:r w:rsidRPr="009B5844">
        <w:t xml:space="preserve">proposal to </w:t>
      </w:r>
      <w:r w:rsidRPr="00641F5E">
        <w:rPr>
          <w:bCs/>
        </w:rPr>
        <w:t>amend UN Regulation No. 151</w:t>
      </w:r>
      <w:r w:rsidRPr="000C0AF3">
        <w:t xml:space="preserve"> </w:t>
      </w:r>
      <w:r w:rsidR="00F339C6" w:rsidRPr="00421BC2">
        <w:t xml:space="preserve">tabled by the expert from IWG </w:t>
      </w:r>
      <w:r w:rsidR="00F339C6" w:rsidRPr="007E7192">
        <w:t>VRU-</w:t>
      </w:r>
      <w:proofErr w:type="spellStart"/>
      <w:r w:rsidR="00F339C6" w:rsidRPr="007E7192">
        <w:t>Proxi</w:t>
      </w:r>
      <w:proofErr w:type="spellEnd"/>
      <w:r w:rsidR="00F339C6" w:rsidRPr="007E7192">
        <w:t xml:space="preserve"> (ECE/TRANS/WP.29/GRSG/2022/</w:t>
      </w:r>
      <w:r w:rsidR="00021853" w:rsidRPr="007E7192">
        <w:t xml:space="preserve">9 based on </w:t>
      </w:r>
      <w:r w:rsidR="00A8100F" w:rsidRPr="007E7192">
        <w:t>GRSG-122-</w:t>
      </w:r>
      <w:r w:rsidR="00BB0EE6" w:rsidRPr="007E7192">
        <w:t xml:space="preserve">18 and </w:t>
      </w:r>
      <w:r w:rsidR="00C858A4" w:rsidRPr="007E7192">
        <w:t>GRSG-122-26</w:t>
      </w:r>
      <w:r w:rsidR="00F339C6" w:rsidRPr="007E7192">
        <w:t xml:space="preserve">), to amend the provisions of UN Regulation No. </w:t>
      </w:r>
      <w:r w:rsidR="004E4A15" w:rsidRPr="007E7192">
        <w:t>151</w:t>
      </w:r>
      <w:r w:rsidR="00F339C6" w:rsidRPr="007E7192">
        <w:t>.</w:t>
      </w:r>
    </w:p>
    <w:p w14:paraId="291D401F" w14:textId="3D98F007" w:rsidR="000D72E5" w:rsidRDefault="000D72E5" w:rsidP="00F62029">
      <w:pPr>
        <w:pStyle w:val="SingleTxtG"/>
        <w:widowControl w:val="0"/>
        <w:spacing w:before="120"/>
        <w:ind w:right="1138" w:firstLine="4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i/>
          <w:lang w:val="fr-CH"/>
        </w:rPr>
        <w:tab/>
      </w:r>
      <w:r w:rsidRPr="00B23876">
        <w:rPr>
          <w:lang w:val="fr-CH"/>
        </w:rPr>
        <w:t>ECE/TRANS/WP.29/GRSG/2022/</w:t>
      </w:r>
      <w:r w:rsidR="00964386" w:rsidRPr="00B23876">
        <w:rPr>
          <w:lang w:val="fr-CH"/>
        </w:rPr>
        <w:t>9</w:t>
      </w:r>
    </w:p>
    <w:p w14:paraId="2F3D151C" w14:textId="70331532" w:rsidR="00964C37" w:rsidRPr="00304004" w:rsidRDefault="00964C37" w:rsidP="00F62029">
      <w:pPr>
        <w:pStyle w:val="SingleTxtG"/>
        <w:widowControl w:val="0"/>
        <w:spacing w:before="120"/>
        <w:ind w:right="1138" w:firstLine="4"/>
        <w:rPr>
          <w:b/>
          <w:color w:val="FF0000"/>
        </w:rPr>
      </w:pPr>
      <w:r w:rsidRPr="00304004">
        <w:rPr>
          <w:b/>
          <w:color w:val="FF0000"/>
        </w:rPr>
        <w:t>GRSG-123-10 (IWG VRU-</w:t>
      </w:r>
      <w:proofErr w:type="spellStart"/>
      <w:r w:rsidRPr="00304004">
        <w:rPr>
          <w:b/>
          <w:color w:val="FF0000"/>
        </w:rPr>
        <w:t>Proxi</w:t>
      </w:r>
      <w:proofErr w:type="spellEnd"/>
      <w:r w:rsidRPr="00304004">
        <w:rPr>
          <w:b/>
          <w:color w:val="FF0000"/>
        </w:rPr>
        <w:t>)</w:t>
      </w:r>
    </w:p>
    <w:p w14:paraId="14EBBA55" w14:textId="5039ED74" w:rsidR="00E91D62" w:rsidRPr="007E7192" w:rsidRDefault="00F62029" w:rsidP="00F62029">
      <w:pPr>
        <w:pStyle w:val="H23G"/>
      </w:pPr>
      <w:r w:rsidRPr="00304004">
        <w:tab/>
      </w:r>
      <w:r w:rsidR="00E91D62" w:rsidRPr="007E7192">
        <w:t>(c)</w:t>
      </w:r>
      <w:r w:rsidR="00E91D62" w:rsidRPr="007E7192">
        <w:tab/>
        <w:t xml:space="preserve">UN Regulation No. 158 (Reversing </w:t>
      </w:r>
      <w:r w:rsidR="00F85CA2">
        <w:t>m</w:t>
      </w:r>
      <w:r w:rsidR="00E91D62" w:rsidRPr="007E7192">
        <w:t>otion)</w:t>
      </w:r>
    </w:p>
    <w:p w14:paraId="5019D381" w14:textId="034B49F0" w:rsidR="00B6624D" w:rsidRPr="007E7192" w:rsidRDefault="003159FE" w:rsidP="00B6624D">
      <w:pPr>
        <w:pStyle w:val="SingleTxtG"/>
        <w:ind w:left="1140" w:firstLine="561"/>
        <w:rPr>
          <w:bCs/>
        </w:rPr>
      </w:pPr>
      <w:r w:rsidRPr="007E7192">
        <w:t xml:space="preserve">GRSG may wish to consider </w:t>
      </w:r>
      <w:r w:rsidR="00CF2DA6" w:rsidRPr="007E7192">
        <w:t xml:space="preserve">a </w:t>
      </w:r>
      <w:r w:rsidRPr="007E7192">
        <w:t xml:space="preserve">proposal to </w:t>
      </w:r>
      <w:r w:rsidRPr="001241D9">
        <w:rPr>
          <w:bCs/>
        </w:rPr>
        <w:t xml:space="preserve">amend UN Regulation No. 158, </w:t>
      </w:r>
      <w:bookmarkStart w:id="4" w:name="_Hlk61956637"/>
      <w:r w:rsidR="00B6624D" w:rsidRPr="001241D9">
        <w:rPr>
          <w:bCs/>
        </w:rPr>
        <w:t>tabled by the expert from IWG VRU-</w:t>
      </w:r>
      <w:proofErr w:type="spellStart"/>
      <w:r w:rsidR="00B6624D" w:rsidRPr="001241D9">
        <w:rPr>
          <w:bCs/>
        </w:rPr>
        <w:t>Proxi</w:t>
      </w:r>
      <w:proofErr w:type="spellEnd"/>
      <w:r w:rsidR="00B6624D" w:rsidRPr="001241D9">
        <w:rPr>
          <w:bCs/>
        </w:rPr>
        <w:t xml:space="preserve"> (ECE/TRANS/WP.29/GRSG/2022/</w:t>
      </w:r>
      <w:r w:rsidR="00B6624D" w:rsidRPr="009B5844">
        <w:rPr>
          <w:bCs/>
        </w:rPr>
        <w:t>1</w:t>
      </w:r>
      <w:r w:rsidR="00834B22" w:rsidRPr="009B5844">
        <w:rPr>
          <w:bCs/>
        </w:rPr>
        <w:t>0</w:t>
      </w:r>
      <w:r w:rsidR="00B6624D" w:rsidRPr="00641F5E">
        <w:rPr>
          <w:bCs/>
        </w:rPr>
        <w:t xml:space="preserve"> based on GRSG-122-</w:t>
      </w:r>
      <w:r w:rsidR="00887EE2" w:rsidRPr="007E7192">
        <w:rPr>
          <w:bCs/>
        </w:rPr>
        <w:t>17</w:t>
      </w:r>
      <w:r w:rsidR="001914E7" w:rsidRPr="007E7192">
        <w:rPr>
          <w:bCs/>
        </w:rPr>
        <w:t xml:space="preserve"> and GRSG-122-39</w:t>
      </w:r>
      <w:r w:rsidR="00B6624D" w:rsidRPr="007E7192">
        <w:rPr>
          <w:bCs/>
        </w:rPr>
        <w:t>), to amend the provisions of UN Regulation No. 158.</w:t>
      </w:r>
    </w:p>
    <w:p w14:paraId="460F7B96" w14:textId="6EA35594" w:rsidR="00B6624D" w:rsidRDefault="00B6624D" w:rsidP="00F62029">
      <w:pPr>
        <w:pStyle w:val="SingleTxtG"/>
        <w:spacing w:before="120"/>
        <w:ind w:right="1138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i/>
          <w:lang w:val="fr-CH"/>
        </w:rPr>
        <w:tab/>
      </w:r>
      <w:r w:rsidRPr="00B23876">
        <w:rPr>
          <w:lang w:val="fr-CH"/>
        </w:rPr>
        <w:t>ECE/TRANS/WP.29/GRSG/2022/1</w:t>
      </w:r>
      <w:r w:rsidR="00834B22" w:rsidRPr="00B23876">
        <w:rPr>
          <w:lang w:val="fr-CH"/>
        </w:rPr>
        <w:t>0</w:t>
      </w:r>
    </w:p>
    <w:p w14:paraId="412A0A92" w14:textId="77777777" w:rsidR="00E06E40" w:rsidRDefault="00964C37" w:rsidP="00964C37">
      <w:pPr>
        <w:pStyle w:val="SingleTxtG"/>
        <w:spacing w:before="120"/>
        <w:ind w:right="1138"/>
        <w:jc w:val="left"/>
        <w:rPr>
          <w:b/>
          <w:color w:val="FF0000"/>
        </w:rPr>
      </w:pPr>
      <w:r w:rsidRPr="00C46FCD">
        <w:rPr>
          <w:b/>
          <w:color w:val="FF0000"/>
        </w:rPr>
        <w:t xml:space="preserve">GRSG-123-13 (TF </w:t>
      </w:r>
      <w:r w:rsidR="00C46FCD" w:rsidRPr="00C46FCD">
        <w:rPr>
          <w:b/>
          <w:color w:val="FF0000"/>
        </w:rPr>
        <w:t>Reverse W</w:t>
      </w:r>
      <w:r w:rsidR="00C46FCD">
        <w:rPr>
          <w:b/>
          <w:color w:val="FF0000"/>
        </w:rPr>
        <w:t>arning Sound issues)</w:t>
      </w:r>
    </w:p>
    <w:p w14:paraId="4C41AB23" w14:textId="5B8DB53E" w:rsidR="00964C37" w:rsidRPr="00A97140" w:rsidRDefault="00964C37" w:rsidP="001A79C8">
      <w:pPr>
        <w:pStyle w:val="SingleTxtG"/>
        <w:spacing w:before="120"/>
        <w:ind w:right="1138"/>
        <w:jc w:val="left"/>
        <w:rPr>
          <w:b/>
          <w:i/>
          <w:iCs/>
          <w:color w:val="FF0000"/>
        </w:rPr>
      </w:pPr>
      <w:r w:rsidRPr="00A97140">
        <w:rPr>
          <w:b/>
          <w:color w:val="FF0000"/>
        </w:rPr>
        <w:t>GRSG-123-15</w:t>
      </w:r>
      <w:r w:rsidR="00C46FCD" w:rsidRPr="00A97140">
        <w:rPr>
          <w:b/>
          <w:color w:val="FF0000"/>
        </w:rPr>
        <w:t xml:space="preserve"> (IWG VRU-</w:t>
      </w:r>
      <w:proofErr w:type="spellStart"/>
      <w:r w:rsidR="00C46FCD" w:rsidRPr="00A97140">
        <w:rPr>
          <w:b/>
          <w:color w:val="FF0000"/>
        </w:rPr>
        <w:t>Proxi</w:t>
      </w:r>
      <w:proofErr w:type="spellEnd"/>
      <w:r w:rsidR="00C46FCD" w:rsidRPr="00A97140">
        <w:rPr>
          <w:b/>
          <w:color w:val="FF0000"/>
        </w:rPr>
        <w:t>)</w:t>
      </w:r>
    </w:p>
    <w:p w14:paraId="07046C3D" w14:textId="59576576" w:rsidR="00E91D62" w:rsidRPr="001241D9" w:rsidRDefault="00F62029" w:rsidP="00F62029">
      <w:pPr>
        <w:pStyle w:val="H23G"/>
      </w:pPr>
      <w:r w:rsidRPr="00A97140">
        <w:tab/>
      </w:r>
      <w:r w:rsidR="00E91D62" w:rsidRPr="007E7192">
        <w:t>(d)</w:t>
      </w:r>
      <w:r w:rsidR="00E91D62" w:rsidRPr="007E7192">
        <w:tab/>
        <w:t>UN Regulation No. 159 (Moving O</w:t>
      </w:r>
      <w:r w:rsidR="004173E0" w:rsidRPr="007E7192">
        <w:t>ff</w:t>
      </w:r>
      <w:r w:rsidR="00E91D62" w:rsidRPr="007E7192">
        <w:t xml:space="preserve"> Information System</w:t>
      </w:r>
      <w:bookmarkEnd w:id="4"/>
      <w:r w:rsidR="00E91D62" w:rsidRPr="007E7192">
        <w:t>)</w:t>
      </w:r>
    </w:p>
    <w:p w14:paraId="225720E4" w14:textId="2E1F8BDE" w:rsidR="00287F2D" w:rsidRDefault="00287F2D" w:rsidP="00287F2D">
      <w:pPr>
        <w:pStyle w:val="SingleTxtG"/>
        <w:ind w:left="1140" w:firstLine="561"/>
      </w:pPr>
      <w:r w:rsidRPr="009B5844">
        <w:t xml:space="preserve">GRSG may wish to consider proposals to </w:t>
      </w:r>
      <w:r w:rsidRPr="009B5844">
        <w:rPr>
          <w:bCs/>
        </w:rPr>
        <w:t xml:space="preserve">amend UN Regulation No. </w:t>
      </w:r>
      <w:r w:rsidR="007813CE" w:rsidRPr="009B5844">
        <w:rPr>
          <w:bCs/>
        </w:rPr>
        <w:t>159</w:t>
      </w:r>
      <w:r w:rsidRPr="00641F5E">
        <w:rPr>
          <w:bCs/>
        </w:rPr>
        <w:t>, if available</w:t>
      </w:r>
      <w:r w:rsidRPr="007E7192">
        <w:t xml:space="preserve">. </w:t>
      </w:r>
    </w:p>
    <w:p w14:paraId="0B459879" w14:textId="329E8E41" w:rsidR="00C46FCD" w:rsidRPr="00304004" w:rsidRDefault="00C46FCD" w:rsidP="00C46FCD">
      <w:pPr>
        <w:pStyle w:val="SingleTxtG"/>
        <w:spacing w:before="120"/>
        <w:ind w:right="1138"/>
        <w:jc w:val="left"/>
        <w:rPr>
          <w:b/>
          <w:color w:val="FF0000"/>
          <w:lang w:val="es-ES"/>
        </w:rPr>
      </w:pPr>
      <w:r w:rsidRPr="00304004">
        <w:rPr>
          <w:b/>
          <w:color w:val="FF0000"/>
          <w:lang w:val="es-ES"/>
        </w:rPr>
        <w:t>GRSG-123-11 (IWG VRU-Proxi)</w:t>
      </w:r>
    </w:p>
    <w:p w14:paraId="050C3374" w14:textId="08DC5668" w:rsidR="007813CE" w:rsidRPr="00641F5E" w:rsidRDefault="00F62029" w:rsidP="00F62029">
      <w:pPr>
        <w:pStyle w:val="H23G"/>
      </w:pPr>
      <w:r w:rsidRPr="00304004">
        <w:rPr>
          <w:lang w:val="es-ES"/>
        </w:rPr>
        <w:lastRenderedPageBreak/>
        <w:tab/>
      </w:r>
      <w:r w:rsidR="007813CE" w:rsidRPr="00304004">
        <w:rPr>
          <w:lang w:val="es-ES"/>
        </w:rPr>
        <w:t>(e)</w:t>
      </w:r>
      <w:r w:rsidR="007813CE" w:rsidRPr="00304004">
        <w:rPr>
          <w:lang w:val="es-ES"/>
        </w:rPr>
        <w:tab/>
        <w:t xml:space="preserve">UN </w:t>
      </w:r>
      <w:proofErr w:type="spellStart"/>
      <w:r w:rsidR="007813CE" w:rsidRPr="00304004">
        <w:rPr>
          <w:lang w:val="es-ES"/>
        </w:rPr>
        <w:t>Regulation</w:t>
      </w:r>
      <w:proofErr w:type="spellEnd"/>
      <w:r w:rsidR="007813CE" w:rsidRPr="00304004">
        <w:rPr>
          <w:lang w:val="es-ES"/>
        </w:rPr>
        <w:t xml:space="preserve"> No. </w:t>
      </w:r>
      <w:r w:rsidR="007813CE" w:rsidRPr="007E7192">
        <w:t>XXX (</w:t>
      </w:r>
      <w:bookmarkStart w:id="5" w:name="_Hlk92705267"/>
      <w:r w:rsidR="003C16AB" w:rsidRPr="007E7192">
        <w:t xml:space="preserve">VRU in </w:t>
      </w:r>
      <w:r w:rsidR="001241D9">
        <w:t>F</w:t>
      </w:r>
      <w:r w:rsidR="001241D9" w:rsidRPr="009B5844">
        <w:t xml:space="preserve">ront </w:t>
      </w:r>
      <w:r w:rsidR="003C16AB" w:rsidRPr="009B5844">
        <w:t xml:space="preserve">and </w:t>
      </w:r>
      <w:r w:rsidR="001241D9">
        <w:t>S</w:t>
      </w:r>
      <w:r w:rsidR="001241D9" w:rsidRPr="009B5844">
        <w:t xml:space="preserve">ide </w:t>
      </w:r>
      <w:r w:rsidR="001241D9">
        <w:t>C</w:t>
      </w:r>
      <w:r w:rsidR="001241D9" w:rsidRPr="009B5844">
        <w:t xml:space="preserve">lose </w:t>
      </w:r>
      <w:r w:rsidR="001241D9">
        <w:t>P</w:t>
      </w:r>
      <w:r w:rsidR="001241D9" w:rsidRPr="009B5844">
        <w:t>roximity</w:t>
      </w:r>
      <w:bookmarkEnd w:id="5"/>
      <w:r w:rsidR="007813CE" w:rsidRPr="009B5844">
        <w:t>)</w:t>
      </w:r>
    </w:p>
    <w:p w14:paraId="3C732565" w14:textId="38EB641B" w:rsidR="009F6EF9" w:rsidRPr="007E7192" w:rsidRDefault="007813CE" w:rsidP="009F6EF9">
      <w:pPr>
        <w:pStyle w:val="SingleTxtG"/>
        <w:ind w:firstLine="567"/>
      </w:pPr>
      <w:r w:rsidRPr="007E7192">
        <w:t xml:space="preserve">GRSG </w:t>
      </w:r>
      <w:r w:rsidR="00F339C6" w:rsidRPr="007E7192">
        <w:t>agreed</w:t>
      </w:r>
      <w:r w:rsidRPr="007E7192">
        <w:t xml:space="preserve"> to </w:t>
      </w:r>
      <w:r w:rsidR="003B3D3F" w:rsidRPr="007E7192">
        <w:t xml:space="preserve">a </w:t>
      </w:r>
      <w:r w:rsidRPr="007E7192">
        <w:t xml:space="preserve">consider proposal </w:t>
      </w:r>
      <w:r w:rsidR="003C16AB" w:rsidRPr="007E7192">
        <w:t>for a new</w:t>
      </w:r>
      <w:r w:rsidRPr="007E7192">
        <w:rPr>
          <w:bCs/>
        </w:rPr>
        <w:t xml:space="preserve"> UN Regulation No. </w:t>
      </w:r>
      <w:r w:rsidR="003C16AB" w:rsidRPr="007E7192">
        <w:rPr>
          <w:bCs/>
        </w:rPr>
        <w:t>[XXX] o</w:t>
      </w:r>
      <w:r w:rsidR="009F6EF9" w:rsidRPr="007E7192">
        <w:rPr>
          <w:bCs/>
        </w:rPr>
        <w:t>n awareness of Vulnerable Road Users (VRU-</w:t>
      </w:r>
      <w:proofErr w:type="spellStart"/>
      <w:r w:rsidR="009F6EF9" w:rsidRPr="007E7192">
        <w:rPr>
          <w:bCs/>
        </w:rPr>
        <w:t>Proxi</w:t>
      </w:r>
      <w:proofErr w:type="spellEnd"/>
      <w:r w:rsidR="009F6EF9" w:rsidRPr="007E7192">
        <w:rPr>
          <w:bCs/>
        </w:rPr>
        <w:t xml:space="preserve">) </w:t>
      </w:r>
      <w:r w:rsidR="003F7F55">
        <w:rPr>
          <w:bCs/>
        </w:rPr>
        <w:t>who</w:t>
      </w:r>
      <w:r w:rsidR="005A31F1">
        <w:rPr>
          <w:bCs/>
        </w:rPr>
        <w:t xml:space="preserve"> </w:t>
      </w:r>
      <w:r w:rsidR="00680046">
        <w:rPr>
          <w:bCs/>
        </w:rPr>
        <w:t xml:space="preserve">are in </w:t>
      </w:r>
      <w:r w:rsidR="00680046">
        <w:t xml:space="preserve">the </w:t>
      </w:r>
      <w:r w:rsidR="009F6EF9" w:rsidRPr="007E7192">
        <w:t>front and lateral side proximity of vehicles</w:t>
      </w:r>
      <w:r w:rsidR="009F6EF9" w:rsidRPr="007E7192">
        <w:rPr>
          <w:bCs/>
        </w:rPr>
        <w:t xml:space="preserve"> </w:t>
      </w:r>
      <w:r w:rsidR="009F6EF9" w:rsidRPr="007E7192">
        <w:t>(ECE/TRANS/WP.29/GRSG/2022/6 based on GRSG-122-16).</w:t>
      </w:r>
    </w:p>
    <w:p w14:paraId="2010B485" w14:textId="07C40FDC" w:rsidR="00945454" w:rsidRDefault="00AE01B2" w:rsidP="00F62029">
      <w:pPr>
        <w:spacing w:before="120" w:after="120" w:line="240" w:lineRule="exact"/>
        <w:ind w:left="1134" w:right="1134"/>
        <w:rPr>
          <w:bCs/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b/>
          <w:lang w:val="fr-CH"/>
        </w:rPr>
        <w:tab/>
      </w:r>
      <w:r w:rsidRPr="00B23876">
        <w:rPr>
          <w:bCs/>
          <w:lang w:val="fr-CH"/>
        </w:rPr>
        <w:t>ECE/TRANS/WP.29/GRSG/2022/6</w:t>
      </w:r>
    </w:p>
    <w:p w14:paraId="07A11FE6" w14:textId="34C9EE08" w:rsidR="00C46FCD" w:rsidRPr="00C46FCD" w:rsidRDefault="00C46FCD" w:rsidP="00C46FCD">
      <w:pPr>
        <w:pStyle w:val="SingleTxtG"/>
        <w:spacing w:before="120"/>
        <w:ind w:right="1138"/>
        <w:jc w:val="left"/>
        <w:rPr>
          <w:b/>
          <w:color w:val="FF0000"/>
          <w:lang w:val="fr-CH"/>
        </w:rPr>
      </w:pPr>
      <w:r w:rsidRPr="00C46FCD">
        <w:rPr>
          <w:b/>
          <w:color w:val="FF0000"/>
          <w:lang w:val="fr-CH"/>
        </w:rPr>
        <w:t>GRSG-123-1</w:t>
      </w:r>
      <w:r>
        <w:rPr>
          <w:b/>
          <w:color w:val="FF0000"/>
          <w:lang w:val="fr-CH"/>
        </w:rPr>
        <w:t>7</w:t>
      </w:r>
      <w:r w:rsidRPr="00C46FCD">
        <w:rPr>
          <w:b/>
          <w:color w:val="FF0000"/>
          <w:lang w:val="fr-CH"/>
        </w:rPr>
        <w:t xml:space="preserve"> (IWG VRU-Proxi</w:t>
      </w:r>
      <w:r>
        <w:rPr>
          <w:b/>
          <w:color w:val="FF0000"/>
          <w:lang w:val="fr-CH"/>
        </w:rPr>
        <w:t>-Japan</w:t>
      </w:r>
      <w:r w:rsidRPr="00C46FCD">
        <w:rPr>
          <w:b/>
          <w:color w:val="FF0000"/>
          <w:lang w:val="fr-CH"/>
        </w:rPr>
        <w:t>)</w:t>
      </w:r>
      <w:r w:rsidRPr="00C46FCD">
        <w:rPr>
          <w:b/>
          <w:color w:val="FF0000"/>
          <w:lang w:val="fr-CH"/>
        </w:rPr>
        <w:br/>
        <w:t>GRSG-123-1</w:t>
      </w:r>
      <w:r>
        <w:rPr>
          <w:b/>
          <w:color w:val="FF0000"/>
          <w:lang w:val="fr-CH"/>
        </w:rPr>
        <w:t>8</w:t>
      </w:r>
      <w:r w:rsidRPr="00C46FCD">
        <w:rPr>
          <w:b/>
          <w:color w:val="FF0000"/>
          <w:lang w:val="fr-CH"/>
        </w:rPr>
        <w:t xml:space="preserve"> (IWG VRU-Proxi)</w:t>
      </w:r>
    </w:p>
    <w:p w14:paraId="0D8D87A3" w14:textId="07EB94E6" w:rsidR="00945454" w:rsidRPr="009B5844" w:rsidRDefault="00F62029" w:rsidP="00F62029">
      <w:pPr>
        <w:pStyle w:val="H23G"/>
      </w:pPr>
      <w:r w:rsidRPr="00B23876">
        <w:rPr>
          <w:lang w:val="fr-CH"/>
        </w:rPr>
        <w:tab/>
      </w:r>
      <w:r w:rsidR="00945454" w:rsidRPr="007E7192">
        <w:t>(</w:t>
      </w:r>
      <w:r w:rsidR="00C54F63" w:rsidRPr="007E7192">
        <w:t>f</w:t>
      </w:r>
      <w:r w:rsidR="00945454" w:rsidRPr="007E7192">
        <w:t>)</w:t>
      </w:r>
      <w:r w:rsidR="00945454" w:rsidRPr="007E7192">
        <w:tab/>
        <w:t>UN Regulation No. XXX</w:t>
      </w:r>
      <w:r w:rsidR="00945454" w:rsidRPr="001241D9">
        <w:t xml:space="preserve"> (VRU</w:t>
      </w:r>
      <w:r w:rsidR="00843CB2" w:rsidRPr="001241D9">
        <w:t xml:space="preserve"> </w:t>
      </w:r>
      <w:r w:rsidR="001241D9">
        <w:t>D</w:t>
      </w:r>
      <w:r w:rsidR="001241D9" w:rsidRPr="001241D9">
        <w:t xml:space="preserve">irect </w:t>
      </w:r>
      <w:r w:rsidR="001241D9">
        <w:t>V</w:t>
      </w:r>
      <w:r w:rsidR="001241D9" w:rsidRPr="001241D9">
        <w:t>ision</w:t>
      </w:r>
      <w:r w:rsidR="00945454" w:rsidRPr="009B5844">
        <w:t>)</w:t>
      </w:r>
    </w:p>
    <w:p w14:paraId="21153D2C" w14:textId="34F3B107" w:rsidR="004227D6" w:rsidRPr="009B5844" w:rsidRDefault="000E177C" w:rsidP="000E177C">
      <w:pPr>
        <w:pStyle w:val="SingleTxtG"/>
        <w:ind w:firstLine="567"/>
      </w:pPr>
      <w:r w:rsidRPr="003209FA">
        <w:rPr>
          <w:szCs w:val="24"/>
        </w:rPr>
        <w:t xml:space="preserve">GRSG may wish to review a proposal </w:t>
      </w:r>
      <w:r w:rsidRPr="007E7192">
        <w:t xml:space="preserve">for a new UN Regulation No. [XXX] </w:t>
      </w:r>
      <w:r w:rsidRPr="007E7192">
        <w:rPr>
          <w:bCs/>
        </w:rPr>
        <w:t xml:space="preserve">on </w:t>
      </w:r>
      <w:r w:rsidRPr="007E7192">
        <w:t>VRU-</w:t>
      </w:r>
      <w:proofErr w:type="spellStart"/>
      <w:r w:rsidRPr="007E7192">
        <w:t>Proxi</w:t>
      </w:r>
      <w:proofErr w:type="spellEnd"/>
      <w:r w:rsidRPr="007E7192">
        <w:t xml:space="preserve"> on Direct Vision (ECE/TRANS/WP.29/GRSG/2022/7 based on </w:t>
      </w:r>
      <w:r w:rsidRPr="001241D9">
        <w:t>GRSG-122-</w:t>
      </w:r>
      <w:r w:rsidRPr="009B5844">
        <w:t>24).</w:t>
      </w:r>
    </w:p>
    <w:p w14:paraId="550A3E7D" w14:textId="41BD8511" w:rsidR="007813CE" w:rsidRDefault="00843CB2" w:rsidP="00F62029">
      <w:pPr>
        <w:pStyle w:val="SingleTxtG"/>
        <w:ind w:left="1140" w:hanging="6"/>
        <w:rPr>
          <w:bCs/>
        </w:rPr>
      </w:pPr>
      <w:r w:rsidRPr="003209FA">
        <w:rPr>
          <w:b/>
        </w:rPr>
        <w:t>Documentation:</w:t>
      </w:r>
      <w:r w:rsidRPr="003209FA">
        <w:rPr>
          <w:b/>
        </w:rPr>
        <w:tab/>
      </w:r>
      <w:r w:rsidRPr="003209FA">
        <w:rPr>
          <w:bCs/>
        </w:rPr>
        <w:t>ECE/TRANS/WP.29/GRSG/2022/7</w:t>
      </w:r>
    </w:p>
    <w:p w14:paraId="1EA6C70D" w14:textId="1739A57A" w:rsidR="00C46FCD" w:rsidRDefault="00C46FCD" w:rsidP="00C46FCD">
      <w:pPr>
        <w:pStyle w:val="SingleTxtG"/>
        <w:spacing w:before="120"/>
        <w:ind w:right="1138"/>
        <w:jc w:val="left"/>
        <w:rPr>
          <w:b/>
          <w:color w:val="FF0000"/>
        </w:rPr>
      </w:pPr>
      <w:r w:rsidRPr="00C46FCD">
        <w:rPr>
          <w:b/>
          <w:color w:val="FF0000"/>
        </w:rPr>
        <w:t>GRSG-123-</w:t>
      </w:r>
      <w:r>
        <w:rPr>
          <w:b/>
          <w:color w:val="FF0000"/>
        </w:rPr>
        <w:t>08 (Germany)</w:t>
      </w:r>
      <w:r>
        <w:rPr>
          <w:b/>
          <w:color w:val="FF0000"/>
        </w:rPr>
        <w:br/>
      </w:r>
      <w:r w:rsidRPr="00C46FCD">
        <w:rPr>
          <w:b/>
          <w:color w:val="FF0000"/>
        </w:rPr>
        <w:t>GRSG-123-</w:t>
      </w:r>
      <w:r>
        <w:rPr>
          <w:b/>
          <w:color w:val="FF0000"/>
        </w:rPr>
        <w:t>09 (</w:t>
      </w:r>
      <w:r w:rsidRPr="00C46FCD">
        <w:rPr>
          <w:b/>
          <w:color w:val="FF0000"/>
        </w:rPr>
        <w:t>IWG VRU-</w:t>
      </w:r>
      <w:proofErr w:type="spellStart"/>
      <w:r w:rsidRPr="00C46FCD">
        <w:rPr>
          <w:b/>
          <w:color w:val="FF0000"/>
        </w:rPr>
        <w:t>Proxi</w:t>
      </w:r>
      <w:proofErr w:type="spellEnd"/>
      <w:r>
        <w:rPr>
          <w:b/>
          <w:color w:val="FF0000"/>
        </w:rPr>
        <w:t>)</w:t>
      </w:r>
    </w:p>
    <w:p w14:paraId="014C74C7" w14:textId="120A2CAB" w:rsidR="005962B2" w:rsidRPr="001241D9" w:rsidRDefault="001F7E9A" w:rsidP="009A3991">
      <w:pPr>
        <w:pStyle w:val="H1G"/>
      </w:pPr>
      <w:r w:rsidRPr="00304004">
        <w:tab/>
      </w:r>
      <w:r w:rsidRPr="007E7192">
        <w:t xml:space="preserve">5. </w:t>
      </w:r>
      <w:r w:rsidRPr="007E7192">
        <w:tab/>
        <w:t>UN Regulation No. 34 (Prevention of fire risk)</w:t>
      </w:r>
    </w:p>
    <w:p w14:paraId="351D1D72" w14:textId="7FF7FC71" w:rsidR="0025130D" w:rsidRPr="009B5844" w:rsidRDefault="00614ACE" w:rsidP="002B4DE4">
      <w:pPr>
        <w:pStyle w:val="SingleTxtG"/>
        <w:widowControl w:val="0"/>
        <w:ind w:left="1145" w:firstLine="556"/>
      </w:pPr>
      <w:r w:rsidRPr="009B5844">
        <w:t xml:space="preserve">GRSG </w:t>
      </w:r>
      <w:r w:rsidR="00ED6A82" w:rsidRPr="009B5844">
        <w:t>agreed</w:t>
      </w:r>
      <w:r w:rsidRPr="009B5844">
        <w:t xml:space="preserve"> to consider </w:t>
      </w:r>
      <w:r w:rsidR="0025130D" w:rsidRPr="00641F5E">
        <w:t>proposal</w:t>
      </w:r>
      <w:r w:rsidR="00882FE7" w:rsidRPr="000C0AF3">
        <w:t>s</w:t>
      </w:r>
      <w:r w:rsidR="0025130D" w:rsidRPr="00421BC2">
        <w:t xml:space="preserve"> tabled by experts from OICA</w:t>
      </w:r>
      <w:r w:rsidR="0025130D" w:rsidRPr="007E7192">
        <w:t xml:space="preserve"> (ECE/TRANS/WP.29/GRSG/202</w:t>
      </w:r>
      <w:r w:rsidR="00336230" w:rsidRPr="007E7192">
        <w:t>1</w:t>
      </w:r>
      <w:r w:rsidR="0025130D" w:rsidRPr="007E7192">
        <w:t>/</w:t>
      </w:r>
      <w:r w:rsidR="003E79D3" w:rsidRPr="007E7192">
        <w:t>1</w:t>
      </w:r>
      <w:r w:rsidR="00336230" w:rsidRPr="007E7192">
        <w:t>9/Rev.1</w:t>
      </w:r>
      <w:r w:rsidR="00CC697A" w:rsidRPr="007E7192">
        <w:t>,</w:t>
      </w:r>
      <w:r w:rsidR="0025130D" w:rsidRPr="007E7192">
        <w:t xml:space="preserve"> based on </w:t>
      </w:r>
      <w:r w:rsidR="00E97856" w:rsidRPr="007E7192">
        <w:t>ECE/TRANS/WP.29/GRSG/2021/19</w:t>
      </w:r>
      <w:r w:rsidR="003B7E85" w:rsidRPr="007E7192">
        <w:t xml:space="preserve"> and </w:t>
      </w:r>
      <w:r w:rsidR="0025130D" w:rsidRPr="007E7192">
        <w:t>GRSG-12</w:t>
      </w:r>
      <w:r w:rsidR="00963333" w:rsidRPr="007E7192">
        <w:t>2</w:t>
      </w:r>
      <w:r w:rsidR="0025130D" w:rsidRPr="007E7192">
        <w:t>-</w:t>
      </w:r>
      <w:r w:rsidR="00963333" w:rsidRPr="007E7192">
        <w:t>1</w:t>
      </w:r>
      <w:r w:rsidR="003B7E85" w:rsidRPr="007E7192">
        <w:t>5</w:t>
      </w:r>
      <w:r w:rsidR="00670654" w:rsidRPr="007E7192">
        <w:t>,</w:t>
      </w:r>
      <w:r w:rsidR="00693CEB" w:rsidRPr="007E7192">
        <w:t xml:space="preserve"> </w:t>
      </w:r>
      <w:r w:rsidR="00D12FF8" w:rsidRPr="003209FA">
        <w:rPr>
          <w:bCs/>
        </w:rPr>
        <w:t>ECE/TRANS/WP.29/GRSG/2022/</w:t>
      </w:r>
      <w:r w:rsidR="009022DE" w:rsidRPr="003209FA">
        <w:rPr>
          <w:bCs/>
        </w:rPr>
        <w:t xml:space="preserve">19 based on </w:t>
      </w:r>
      <w:r w:rsidR="00693CEB" w:rsidRPr="007E7192">
        <w:t>GRSG-122-1</w:t>
      </w:r>
      <w:r w:rsidR="00DD5A31" w:rsidRPr="007E7192">
        <w:t>0</w:t>
      </w:r>
      <w:r w:rsidR="0025130D" w:rsidRPr="007E7192">
        <w:t>), to amend the provisions of UN Regulation No. 34.</w:t>
      </w:r>
    </w:p>
    <w:p w14:paraId="3B8FC8F8" w14:textId="30CFB094" w:rsidR="0025130D" w:rsidRPr="003209FA" w:rsidRDefault="0025130D" w:rsidP="00F62029">
      <w:pPr>
        <w:pStyle w:val="SingleTxtG"/>
        <w:widowControl w:val="0"/>
        <w:spacing w:before="120"/>
        <w:ind w:left="2829" w:hanging="1695"/>
      </w:pPr>
      <w:r w:rsidRPr="003209FA">
        <w:rPr>
          <w:b/>
        </w:rPr>
        <w:t>Documentation:</w:t>
      </w:r>
      <w:r w:rsidRPr="003209FA">
        <w:rPr>
          <w:i/>
        </w:rPr>
        <w:tab/>
      </w:r>
      <w:r w:rsidRPr="003209FA">
        <w:t>ECE/TRANS/WP.29/GRSG/202</w:t>
      </w:r>
      <w:r w:rsidR="00677745" w:rsidRPr="003209FA">
        <w:t>1</w:t>
      </w:r>
      <w:r w:rsidRPr="003209FA">
        <w:t>/</w:t>
      </w:r>
      <w:r w:rsidR="003E79D3" w:rsidRPr="003209FA">
        <w:t>1</w:t>
      </w:r>
      <w:r w:rsidR="00677745" w:rsidRPr="003209FA">
        <w:t>9/Rev.1</w:t>
      </w:r>
      <w:r w:rsidR="009022DE" w:rsidRPr="003209FA">
        <w:br/>
        <w:t xml:space="preserve">ECE/TRANS/WP.29/GRSG/2022/19 </w:t>
      </w:r>
    </w:p>
    <w:p w14:paraId="34B9D8C3" w14:textId="404CF7A9" w:rsidR="00ED4AF8" w:rsidRPr="007E7192" w:rsidRDefault="00ED4AF8" w:rsidP="00ED4AF8">
      <w:pPr>
        <w:pStyle w:val="H1G"/>
      </w:pPr>
      <w:r w:rsidRPr="007E7192">
        <w:tab/>
      </w:r>
      <w:r w:rsidR="002950FD" w:rsidRPr="007E7192">
        <w:t>6</w:t>
      </w:r>
      <w:r w:rsidRPr="007E7192">
        <w:t>.</w:t>
      </w:r>
      <w:r w:rsidRPr="007E7192">
        <w:tab/>
        <w:t>UN Regulation No. 66 (Strength of superstructure (buses)</w:t>
      </w:r>
      <w:r w:rsidR="001D74A5" w:rsidRPr="007E7192">
        <w:t>)</w:t>
      </w:r>
    </w:p>
    <w:p w14:paraId="439C9892" w14:textId="357A90DB" w:rsidR="0094713E" w:rsidRPr="0094713E" w:rsidRDefault="00141669" w:rsidP="0094713E">
      <w:pPr>
        <w:pStyle w:val="SingleTxtG"/>
        <w:suppressAutoHyphens w:val="0"/>
        <w:ind w:left="1140" w:firstLine="561"/>
        <w:rPr>
          <w:rFonts w:eastAsia="Times New Roman"/>
          <w:color w:val="000000"/>
          <w:lang w:eastAsia="en-GB"/>
        </w:rPr>
      </w:pPr>
      <w:r w:rsidRPr="003209FA">
        <w:rPr>
          <w:szCs w:val="24"/>
        </w:rPr>
        <w:t xml:space="preserve">GRSG </w:t>
      </w:r>
      <w:r w:rsidR="00891884" w:rsidRPr="003209FA">
        <w:rPr>
          <w:szCs w:val="24"/>
        </w:rPr>
        <w:t xml:space="preserve">may wish </w:t>
      </w:r>
      <w:r w:rsidRPr="003209FA">
        <w:rPr>
          <w:szCs w:val="24"/>
        </w:rPr>
        <w:t>to</w:t>
      </w:r>
      <w:r w:rsidRPr="007E7192">
        <w:t xml:space="preserve"> consider a proposal for amendments to UN Regulation No.  66 tabled by the expert from </w:t>
      </w:r>
      <w:r w:rsidR="00891884" w:rsidRPr="007E7192">
        <w:t xml:space="preserve">the </w:t>
      </w:r>
      <w:r w:rsidR="00891884" w:rsidRPr="00486AB1">
        <w:rPr>
          <w:rFonts w:eastAsia="Times New Roman"/>
          <w:color w:val="000000"/>
          <w:lang w:eastAsia="en-GB"/>
        </w:rPr>
        <w:t>task</w:t>
      </w:r>
      <w:r w:rsidR="00442440">
        <w:rPr>
          <w:rFonts w:eastAsia="Times New Roman"/>
          <w:color w:val="000000"/>
          <w:lang w:eastAsia="en-GB"/>
        </w:rPr>
        <w:t xml:space="preserve"> </w:t>
      </w:r>
      <w:r w:rsidR="00891884" w:rsidRPr="00486AB1">
        <w:rPr>
          <w:rFonts w:eastAsia="Times New Roman"/>
          <w:color w:val="000000"/>
          <w:lang w:eastAsia="en-GB"/>
        </w:rPr>
        <w:t xml:space="preserve">force chaired by Russian Federation with participation by interested </w:t>
      </w:r>
      <w:proofErr w:type="gramStart"/>
      <w:r w:rsidR="00891884" w:rsidRPr="00486AB1">
        <w:rPr>
          <w:rFonts w:eastAsia="Times New Roman"/>
          <w:color w:val="000000"/>
          <w:lang w:eastAsia="en-GB"/>
        </w:rPr>
        <w:t>parties </w:t>
      </w:r>
      <w:r w:rsidR="00B56394" w:rsidRPr="009B5844">
        <w:rPr>
          <w:rFonts w:eastAsia="Times New Roman"/>
          <w:color w:val="000000"/>
          <w:lang w:eastAsia="en-GB"/>
        </w:rPr>
        <w:t>,</w:t>
      </w:r>
      <w:proofErr w:type="gramEnd"/>
      <w:r w:rsidR="00B56394" w:rsidRPr="009B5844">
        <w:rPr>
          <w:rFonts w:eastAsia="Times New Roman"/>
          <w:color w:val="000000"/>
          <w:lang w:eastAsia="en-GB"/>
        </w:rPr>
        <w:t xml:space="preserve"> if available.</w:t>
      </w:r>
    </w:p>
    <w:p w14:paraId="791C0EB3" w14:textId="398280F1" w:rsidR="00B77E85" w:rsidRPr="009B5844" w:rsidRDefault="002A47BB" w:rsidP="002A47BB">
      <w:pPr>
        <w:pStyle w:val="H1G"/>
      </w:pPr>
      <w:r w:rsidRPr="00304004">
        <w:tab/>
      </w:r>
      <w:r w:rsidR="002950FD" w:rsidRPr="007E7192">
        <w:t>7</w:t>
      </w:r>
      <w:r w:rsidR="00B77E85" w:rsidRPr="007E7192">
        <w:t>.</w:t>
      </w:r>
      <w:r w:rsidR="00B77E85" w:rsidRPr="007E7192">
        <w:tab/>
      </w:r>
      <w:r w:rsidR="003709CD" w:rsidRPr="007E7192">
        <w:tab/>
      </w:r>
      <w:r w:rsidR="00B77E85" w:rsidRPr="007E7192">
        <w:t xml:space="preserve">Amendments to </w:t>
      </w:r>
      <w:r w:rsidR="00421BC2" w:rsidRPr="009B5844">
        <w:t>Regulations</w:t>
      </w:r>
      <w:r w:rsidR="00421BC2" w:rsidRPr="007E7192">
        <w:t xml:space="preserve"> </w:t>
      </w:r>
      <w:r w:rsidR="00421BC2">
        <w:t xml:space="preserve">on </w:t>
      </w:r>
      <w:r w:rsidR="00421BC2" w:rsidRPr="007E7192">
        <w:t>Gas-Fuelled Vehicle</w:t>
      </w:r>
      <w:r w:rsidR="00421BC2">
        <w:t>s</w:t>
      </w:r>
      <w:r w:rsidR="00421BC2" w:rsidRPr="007E7192">
        <w:t xml:space="preserve"> </w:t>
      </w:r>
    </w:p>
    <w:p w14:paraId="446CE9AE" w14:textId="77777777" w:rsidR="00B77E85" w:rsidRPr="00B23876" w:rsidRDefault="00B77E85" w:rsidP="00B77E85">
      <w:pPr>
        <w:pStyle w:val="H23G"/>
        <w:rPr>
          <w:lang w:val="es-ES"/>
        </w:rPr>
      </w:pPr>
      <w:r w:rsidRPr="009B5844">
        <w:tab/>
      </w:r>
      <w:r w:rsidRPr="00B23876">
        <w:rPr>
          <w:lang w:val="es-ES"/>
        </w:rPr>
        <w:t>(a)</w:t>
      </w:r>
      <w:r w:rsidRPr="00B23876">
        <w:rPr>
          <w:lang w:val="es-ES"/>
        </w:rPr>
        <w:tab/>
        <w:t xml:space="preserve">UN </w:t>
      </w:r>
      <w:proofErr w:type="spellStart"/>
      <w:r w:rsidRPr="00B23876">
        <w:rPr>
          <w:lang w:val="es-ES"/>
        </w:rPr>
        <w:t>Regulation</w:t>
      </w:r>
      <w:proofErr w:type="spellEnd"/>
      <w:r w:rsidRPr="00B23876">
        <w:rPr>
          <w:lang w:val="es-ES"/>
        </w:rPr>
        <w:t xml:space="preserve"> No. 67 (LPG </w:t>
      </w:r>
      <w:proofErr w:type="spellStart"/>
      <w:r w:rsidRPr="00B23876">
        <w:rPr>
          <w:lang w:val="es-ES"/>
        </w:rPr>
        <w:t>vehicles</w:t>
      </w:r>
      <w:proofErr w:type="spellEnd"/>
      <w:r w:rsidRPr="00B23876">
        <w:rPr>
          <w:lang w:val="es-ES"/>
        </w:rPr>
        <w:t>)</w:t>
      </w:r>
    </w:p>
    <w:p w14:paraId="3497D9ED" w14:textId="009C5409" w:rsidR="00074E3A" w:rsidRPr="007E7192" w:rsidRDefault="00074E3A" w:rsidP="00A34D5A">
      <w:pPr>
        <w:pStyle w:val="SingleTxtG"/>
        <w:ind w:left="1140" w:firstLine="561"/>
      </w:pPr>
      <w:r w:rsidRPr="007E7192">
        <w:t xml:space="preserve">GRSG </w:t>
      </w:r>
      <w:r w:rsidR="00B81FAC" w:rsidRPr="007E7192">
        <w:t xml:space="preserve">agreed </w:t>
      </w:r>
      <w:r w:rsidRPr="007E7192">
        <w:t xml:space="preserve">to consider a proposal </w:t>
      </w:r>
      <w:r w:rsidR="008015F9" w:rsidRPr="00486AB1">
        <w:t>for</w:t>
      </w:r>
      <w:r w:rsidR="00B81FAC" w:rsidRPr="001241D9">
        <w:t xml:space="preserve"> </w:t>
      </w:r>
      <w:r w:rsidR="00BF6A0C" w:rsidRPr="009B5844">
        <w:t xml:space="preserve">Supplement </w:t>
      </w:r>
      <w:r w:rsidR="002746F9" w:rsidRPr="009B5844">
        <w:t>2</w:t>
      </w:r>
      <w:r w:rsidR="00BF6A0C" w:rsidRPr="009B5844">
        <w:t xml:space="preserve"> to the 03 </w:t>
      </w:r>
      <w:r w:rsidR="00454CFE" w:rsidRPr="009B5844">
        <w:t xml:space="preserve">and </w:t>
      </w:r>
      <w:r w:rsidR="008015F9" w:rsidRPr="009B5844">
        <w:t>for</w:t>
      </w:r>
      <w:r w:rsidR="00454CFE" w:rsidRPr="00641F5E">
        <w:t xml:space="preserve"> </w:t>
      </w:r>
      <w:r w:rsidR="00DF603D" w:rsidRPr="000C0AF3">
        <w:t>S</w:t>
      </w:r>
      <w:r w:rsidR="00454CFE" w:rsidRPr="00421BC2">
        <w:t xml:space="preserve">upplement </w:t>
      </w:r>
      <w:r w:rsidR="00C2237F" w:rsidRPr="00421BC2">
        <w:t>1</w:t>
      </w:r>
      <w:r w:rsidR="00454CFE" w:rsidRPr="00276374">
        <w:t xml:space="preserve"> to the 04 </w:t>
      </w:r>
      <w:r w:rsidR="00BF6A0C" w:rsidRPr="00434A0F">
        <w:t>series of amendments</w:t>
      </w:r>
      <w:r w:rsidR="009B5844">
        <w:t xml:space="preserve"> to</w:t>
      </w:r>
      <w:r w:rsidRPr="009B5844">
        <w:t xml:space="preserve"> UN Regulation No. 67</w:t>
      </w:r>
      <w:r w:rsidR="004C43D3" w:rsidRPr="009B5844">
        <w:t xml:space="preserve"> tabled </w:t>
      </w:r>
      <w:r w:rsidR="00B81FAC" w:rsidRPr="009B5844">
        <w:rPr>
          <w:rFonts w:eastAsia="Calibri"/>
          <w:kern w:val="2"/>
        </w:rPr>
        <w:t xml:space="preserve">by </w:t>
      </w:r>
      <w:r w:rsidR="00B81FAC" w:rsidRPr="00641F5E">
        <w:rPr>
          <w:rFonts w:eastAsia="Calibri"/>
          <w:kern w:val="2"/>
        </w:rPr>
        <w:t>the expert of Liquid Gas Europe</w:t>
      </w:r>
      <w:r w:rsidR="00B81FAC" w:rsidRPr="007E7192">
        <w:t xml:space="preserve"> </w:t>
      </w:r>
      <w:r w:rsidR="00C64F80" w:rsidRPr="007E7192">
        <w:t>(ECE/TRANS/WP.29/GRSG/2022/</w:t>
      </w:r>
      <w:r w:rsidR="00ED1EC3" w:rsidRPr="007E7192">
        <w:t>1</w:t>
      </w:r>
      <w:r w:rsidR="00153277" w:rsidRPr="007E7192">
        <w:t>1</w:t>
      </w:r>
      <w:r w:rsidR="00C64F80" w:rsidRPr="007E7192">
        <w:t xml:space="preserve"> based on </w:t>
      </w:r>
      <w:r w:rsidR="00F94A84" w:rsidRPr="007E7192">
        <w:t>GRSG-122-42</w:t>
      </w:r>
      <w:r w:rsidR="0039009D" w:rsidRPr="007E7192">
        <w:t>/</w:t>
      </w:r>
      <w:r w:rsidR="00F94A84" w:rsidRPr="007E7192">
        <w:t>Rev.1</w:t>
      </w:r>
      <w:r w:rsidR="00C64F80" w:rsidRPr="007E7192">
        <w:t>)</w:t>
      </w:r>
      <w:r w:rsidR="00A108EF" w:rsidRPr="007E7192">
        <w:t>.</w:t>
      </w:r>
    </w:p>
    <w:p w14:paraId="7E73D40A" w14:textId="4ACDB0A7" w:rsidR="00ED1EC3" w:rsidRDefault="00ED1EC3" w:rsidP="00F62029">
      <w:pPr>
        <w:pStyle w:val="SingleTxtG"/>
        <w:widowControl w:val="0"/>
        <w:spacing w:before="120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i/>
          <w:lang w:val="fr-CH"/>
        </w:rPr>
        <w:tab/>
      </w:r>
      <w:r w:rsidRPr="00B23876">
        <w:rPr>
          <w:lang w:val="fr-CH"/>
        </w:rPr>
        <w:t>ECE/TRANS/WP.29/GRSG/202</w:t>
      </w:r>
      <w:r w:rsidR="00563072" w:rsidRPr="00B23876">
        <w:rPr>
          <w:lang w:val="fr-CH"/>
        </w:rPr>
        <w:t>2</w:t>
      </w:r>
      <w:r w:rsidRPr="00B23876">
        <w:rPr>
          <w:lang w:val="fr-CH"/>
        </w:rPr>
        <w:t>/1</w:t>
      </w:r>
      <w:r w:rsidR="00153277" w:rsidRPr="00B23876">
        <w:rPr>
          <w:lang w:val="fr-CH"/>
        </w:rPr>
        <w:t>1</w:t>
      </w:r>
    </w:p>
    <w:p w14:paraId="4FFEC9EA" w14:textId="0EF2AF41" w:rsidR="00C46FCD" w:rsidRPr="00304004" w:rsidRDefault="00C46FCD" w:rsidP="00F62029">
      <w:pPr>
        <w:pStyle w:val="SingleTxtG"/>
        <w:widowControl w:val="0"/>
        <w:spacing w:before="120"/>
        <w:rPr>
          <w:b/>
          <w:color w:val="FF0000"/>
        </w:rPr>
      </w:pPr>
      <w:r w:rsidRPr="00304004">
        <w:rPr>
          <w:b/>
          <w:color w:val="FF0000"/>
        </w:rPr>
        <w:t>GRSG-123-06 (Liquid Gas Europe)</w:t>
      </w:r>
    </w:p>
    <w:p w14:paraId="44352CDC" w14:textId="77777777" w:rsidR="00B77E85" w:rsidRPr="007E7192" w:rsidRDefault="00E04977" w:rsidP="00E04977">
      <w:pPr>
        <w:pStyle w:val="H23G"/>
      </w:pPr>
      <w:r w:rsidRPr="004566E5">
        <w:tab/>
      </w:r>
      <w:r w:rsidR="00B77E85" w:rsidRPr="007E7192">
        <w:t>(b)</w:t>
      </w:r>
      <w:r w:rsidR="00B77E85" w:rsidRPr="007E7192">
        <w:tab/>
        <w:t>UN Regulation No. 110 (CNG and LNG vehicles)</w:t>
      </w:r>
    </w:p>
    <w:p w14:paraId="7B5D09C7" w14:textId="0FD9D49A" w:rsidR="00074E3A" w:rsidRPr="007E7192" w:rsidRDefault="00EC247A" w:rsidP="003209FA">
      <w:pPr>
        <w:pStyle w:val="H1G"/>
        <w:spacing w:before="0" w:after="120" w:line="240" w:lineRule="atLeast"/>
        <w:ind w:firstLine="567"/>
        <w:jc w:val="both"/>
        <w:rPr>
          <w:b w:val="0"/>
          <w:sz w:val="20"/>
        </w:rPr>
      </w:pPr>
      <w:r w:rsidRPr="007E7192">
        <w:rPr>
          <w:b w:val="0"/>
          <w:sz w:val="20"/>
        </w:rPr>
        <w:t>GRSG may wish to continue considerations on a proposal for amendment</w:t>
      </w:r>
      <w:r w:rsidR="00D80FC9" w:rsidRPr="007E7192">
        <w:rPr>
          <w:b w:val="0"/>
          <w:sz w:val="20"/>
        </w:rPr>
        <w:t>s</w:t>
      </w:r>
      <w:r w:rsidRPr="00486AB1">
        <w:rPr>
          <w:b w:val="0"/>
          <w:sz w:val="20"/>
        </w:rPr>
        <w:t xml:space="preserve"> to </w:t>
      </w:r>
      <w:r w:rsidR="00074E3A" w:rsidRPr="009B5844">
        <w:rPr>
          <w:b w:val="0"/>
          <w:sz w:val="20"/>
        </w:rPr>
        <w:t>UN Regulation No. 110</w:t>
      </w:r>
      <w:r w:rsidR="002C7683" w:rsidRPr="009B5844">
        <w:rPr>
          <w:b w:val="0"/>
          <w:sz w:val="20"/>
        </w:rPr>
        <w:t xml:space="preserve"> tabled by the expert </w:t>
      </w:r>
      <w:r w:rsidR="00B544FD" w:rsidRPr="00641F5E">
        <w:rPr>
          <w:b w:val="0"/>
          <w:sz w:val="20"/>
        </w:rPr>
        <w:t xml:space="preserve">from </w:t>
      </w:r>
      <w:r w:rsidR="00C30E93" w:rsidRPr="000C0AF3">
        <w:rPr>
          <w:b w:val="0"/>
          <w:sz w:val="20"/>
        </w:rPr>
        <w:t>International Association for Natural Gas Vehicles</w:t>
      </w:r>
      <w:r w:rsidR="00C30E93" w:rsidRPr="007E7192">
        <w:rPr>
          <w:b w:val="0"/>
          <w:sz w:val="20"/>
        </w:rPr>
        <w:t xml:space="preserve"> (ECE/TRANS/WP.29/GRSG/2022/1</w:t>
      </w:r>
      <w:r w:rsidR="003D49BA" w:rsidRPr="007E7192">
        <w:rPr>
          <w:b w:val="0"/>
          <w:sz w:val="20"/>
        </w:rPr>
        <w:t>2</w:t>
      </w:r>
      <w:r w:rsidR="00C30E93" w:rsidRPr="007E7192">
        <w:rPr>
          <w:b w:val="0"/>
          <w:sz w:val="20"/>
        </w:rPr>
        <w:t xml:space="preserve"> based on GRSG-122-</w:t>
      </w:r>
      <w:r w:rsidR="001C35FA" w:rsidRPr="007E7192">
        <w:rPr>
          <w:b w:val="0"/>
          <w:sz w:val="20"/>
        </w:rPr>
        <w:t>28</w:t>
      </w:r>
      <w:r w:rsidR="00C30E93" w:rsidRPr="007E7192">
        <w:rPr>
          <w:b w:val="0"/>
          <w:sz w:val="20"/>
        </w:rPr>
        <w:t>)</w:t>
      </w:r>
      <w:r w:rsidR="00FB6F88" w:rsidRPr="007E7192">
        <w:rPr>
          <w:b w:val="0"/>
          <w:sz w:val="20"/>
        </w:rPr>
        <w:t>.</w:t>
      </w:r>
    </w:p>
    <w:p w14:paraId="10A5F740" w14:textId="52CFFAEA" w:rsidR="007B1519" w:rsidRPr="007E7192" w:rsidRDefault="00F67988" w:rsidP="00A65619">
      <w:pPr>
        <w:pStyle w:val="SingleTxtG"/>
        <w:ind w:left="1140" w:firstLine="561"/>
      </w:pPr>
      <w:r w:rsidRPr="007E7192">
        <w:t xml:space="preserve">GRSG may wish to consider a proposal </w:t>
      </w:r>
      <w:r w:rsidR="00AC0053" w:rsidRPr="007E7192">
        <w:t>for amendment</w:t>
      </w:r>
      <w:r w:rsidR="00D80FC9" w:rsidRPr="007E7192">
        <w:t>s</w:t>
      </w:r>
      <w:r w:rsidR="00AC0053" w:rsidRPr="007E7192">
        <w:t xml:space="preserve"> to</w:t>
      </w:r>
      <w:r w:rsidR="007D367D" w:rsidRPr="007E7192">
        <w:t xml:space="preserve"> UN Regulation </w:t>
      </w:r>
      <w:r w:rsidR="0017521A" w:rsidRPr="007E7192">
        <w:t xml:space="preserve">No. 110 </w:t>
      </w:r>
      <w:r w:rsidRPr="007E7192">
        <w:t xml:space="preserve">tabled by the expert from </w:t>
      </w:r>
      <w:r w:rsidR="0017521A" w:rsidRPr="007E7192">
        <w:t xml:space="preserve">the Netherlands </w:t>
      </w:r>
      <w:r w:rsidRPr="007E7192">
        <w:t>(ECE/TRANS/WP.29/GRSG/2022/</w:t>
      </w:r>
      <w:r w:rsidR="0017521A" w:rsidRPr="007E7192">
        <w:t>1</w:t>
      </w:r>
      <w:r w:rsidR="003D49BA" w:rsidRPr="007E7192">
        <w:t>3</w:t>
      </w:r>
      <w:r w:rsidRPr="007E7192">
        <w:t>)</w:t>
      </w:r>
      <w:r w:rsidR="00A65619" w:rsidRPr="007E7192">
        <w:t>.</w:t>
      </w:r>
    </w:p>
    <w:p w14:paraId="56D16E80" w14:textId="6239F1F0" w:rsidR="001C35FA" w:rsidRPr="00304004" w:rsidRDefault="007935C6" w:rsidP="00F62029">
      <w:pPr>
        <w:pStyle w:val="SingleTxtG"/>
        <w:widowControl w:val="0"/>
        <w:spacing w:before="120"/>
        <w:ind w:left="2829" w:hanging="1695"/>
        <w:rPr>
          <w:lang w:val="es-ES"/>
        </w:rPr>
      </w:pPr>
      <w:proofErr w:type="spellStart"/>
      <w:r w:rsidRPr="00304004">
        <w:rPr>
          <w:b/>
          <w:lang w:val="es-ES"/>
        </w:rPr>
        <w:t>Documentation</w:t>
      </w:r>
      <w:proofErr w:type="spellEnd"/>
      <w:r w:rsidRPr="00304004">
        <w:rPr>
          <w:b/>
          <w:lang w:val="es-ES"/>
        </w:rPr>
        <w:t>:</w:t>
      </w:r>
      <w:r w:rsidRPr="00304004">
        <w:rPr>
          <w:i/>
          <w:lang w:val="es-ES"/>
        </w:rPr>
        <w:tab/>
      </w:r>
      <w:r w:rsidRPr="00304004">
        <w:rPr>
          <w:lang w:val="es-ES"/>
        </w:rPr>
        <w:t>ECE/TRANS/WP.29/GRSG/2022/1</w:t>
      </w:r>
      <w:r w:rsidR="003D49BA" w:rsidRPr="00304004">
        <w:rPr>
          <w:lang w:val="es-ES"/>
        </w:rPr>
        <w:t>2</w:t>
      </w:r>
      <w:r w:rsidR="00CC0DFE" w:rsidRPr="00304004">
        <w:rPr>
          <w:lang w:val="es-ES"/>
        </w:rPr>
        <w:br/>
        <w:t>ECE/TRANS/WP.29/GRSG/2022/1</w:t>
      </w:r>
      <w:r w:rsidR="003D49BA" w:rsidRPr="00304004">
        <w:rPr>
          <w:lang w:val="es-ES"/>
        </w:rPr>
        <w:t>3</w:t>
      </w:r>
    </w:p>
    <w:p w14:paraId="64035C3B" w14:textId="14A43367" w:rsidR="00C46FCD" w:rsidRPr="00304004" w:rsidRDefault="00C46FCD" w:rsidP="00F62029">
      <w:pPr>
        <w:pStyle w:val="SingleTxtG"/>
        <w:widowControl w:val="0"/>
        <w:spacing w:before="120"/>
        <w:ind w:left="2829" w:hanging="1695"/>
        <w:rPr>
          <w:rStyle w:val="field-content"/>
          <w:b/>
          <w:bCs/>
          <w:color w:val="FF0000"/>
          <w:lang w:val="es-ES"/>
        </w:rPr>
      </w:pPr>
      <w:bookmarkStart w:id="6" w:name="_Hlk99118466"/>
      <w:r w:rsidRPr="00304004">
        <w:rPr>
          <w:b/>
          <w:color w:val="FF0000"/>
          <w:lang w:val="es-ES"/>
        </w:rPr>
        <w:t xml:space="preserve">GRSG-123-02 </w:t>
      </w:r>
      <w:bookmarkEnd w:id="6"/>
      <w:r w:rsidRPr="00C46FCD">
        <w:rPr>
          <w:rStyle w:val="field-content"/>
          <w:b/>
          <w:bCs/>
          <w:color w:val="FF0000"/>
        </w:rPr>
        <w:fldChar w:fldCharType="begin"/>
      </w:r>
      <w:r w:rsidRPr="00304004">
        <w:rPr>
          <w:rStyle w:val="field-content"/>
          <w:b/>
          <w:bCs/>
          <w:color w:val="FF0000"/>
          <w:lang w:val="es-ES"/>
        </w:rPr>
        <w:instrText xml:space="preserve"> HYPERLINK "https://unece.org/transport/documents/2022/02/informal-documents/ngv-global-proposal-amendments" </w:instrText>
      </w:r>
      <w:r w:rsidRPr="00C46FCD">
        <w:rPr>
          <w:rStyle w:val="field-content"/>
          <w:b/>
          <w:bCs/>
          <w:color w:val="FF0000"/>
        </w:rPr>
        <w:fldChar w:fldCharType="separate"/>
      </w:r>
      <w:r w:rsidRPr="00304004">
        <w:rPr>
          <w:rStyle w:val="Hyperlink"/>
          <w:b/>
          <w:bCs/>
          <w:color w:val="FF0000"/>
          <w:lang w:val="es-ES"/>
        </w:rPr>
        <w:t>(NGV Global)</w:t>
      </w:r>
      <w:r w:rsidRPr="00C46FCD">
        <w:rPr>
          <w:rStyle w:val="field-content"/>
          <w:b/>
          <w:bCs/>
          <w:color w:val="FF0000"/>
        </w:rPr>
        <w:fldChar w:fldCharType="end"/>
      </w:r>
    </w:p>
    <w:p w14:paraId="6B979D6E" w14:textId="7434BBB5" w:rsidR="00B77E85" w:rsidRPr="007E7192" w:rsidRDefault="00B77E85" w:rsidP="00B77E85">
      <w:pPr>
        <w:pStyle w:val="H1G"/>
      </w:pPr>
      <w:r w:rsidRPr="002A53FD">
        <w:rPr>
          <w:lang w:val="es-ES"/>
        </w:rPr>
        <w:lastRenderedPageBreak/>
        <w:tab/>
      </w:r>
      <w:r w:rsidR="00D6680D" w:rsidRPr="007E7192">
        <w:t>8</w:t>
      </w:r>
      <w:r w:rsidRPr="007E7192">
        <w:t>.</w:t>
      </w:r>
      <w:r w:rsidRPr="007E7192">
        <w:tab/>
        <w:t>UN Regulation No. 93 (Front underrun protection)</w:t>
      </w:r>
    </w:p>
    <w:p w14:paraId="327F82D7" w14:textId="4A9AB14D" w:rsidR="00B77E85" w:rsidRPr="00434A0F" w:rsidRDefault="000C5A08" w:rsidP="00B77E85">
      <w:pPr>
        <w:spacing w:after="120"/>
        <w:ind w:left="1134" w:right="1138" w:firstLine="567"/>
        <w:jc w:val="both"/>
      </w:pPr>
      <w:r w:rsidRPr="007E7192">
        <w:t xml:space="preserve">GRSG may wish to </w:t>
      </w:r>
      <w:r w:rsidRPr="007E7192">
        <w:rPr>
          <w:szCs w:val="24"/>
        </w:rPr>
        <w:t>consider</w:t>
      </w:r>
      <w:r w:rsidRPr="00486AB1">
        <w:t xml:space="preserve"> proposals to amend the provisions of </w:t>
      </w:r>
      <w:r w:rsidR="00141669" w:rsidRPr="001241D9">
        <w:t>UN Regulation No.</w:t>
      </w:r>
      <w:r w:rsidR="007B1A1D" w:rsidRPr="009B5844">
        <w:t xml:space="preserve"> </w:t>
      </w:r>
      <w:r w:rsidR="00141669" w:rsidRPr="009B5844">
        <w:t xml:space="preserve">93 </w:t>
      </w:r>
      <w:r w:rsidR="00B77E85" w:rsidRPr="00641F5E">
        <w:t xml:space="preserve">on frontal underrun </w:t>
      </w:r>
      <w:r w:rsidR="00B77E85" w:rsidRPr="000C0AF3">
        <w:t>protection</w:t>
      </w:r>
      <w:r w:rsidR="00D6680D" w:rsidRPr="00421BC2">
        <w:t>, if a</w:t>
      </w:r>
      <w:r w:rsidRPr="00421BC2">
        <w:t>ny</w:t>
      </w:r>
      <w:r w:rsidR="00D6680D" w:rsidRPr="00276374">
        <w:t>.</w:t>
      </w:r>
    </w:p>
    <w:p w14:paraId="6586B417" w14:textId="36994600" w:rsidR="0036400B" w:rsidRPr="007E7192" w:rsidRDefault="0036400B" w:rsidP="0036400B">
      <w:pPr>
        <w:pStyle w:val="H1G"/>
      </w:pPr>
      <w:r w:rsidRPr="00434A0F">
        <w:tab/>
      </w:r>
      <w:r w:rsidR="00D6680D" w:rsidRPr="00434A0F">
        <w:t>9</w:t>
      </w:r>
      <w:r w:rsidRPr="00434A0F">
        <w:t>.</w:t>
      </w:r>
      <w:r w:rsidRPr="00434A0F">
        <w:tab/>
        <w:t xml:space="preserve">Amendments to </w:t>
      </w:r>
      <w:r w:rsidR="00434A0F">
        <w:t xml:space="preserve">the </w:t>
      </w:r>
      <w:r w:rsidR="00434A0F" w:rsidRPr="00E1608C">
        <w:t>Regulations</w:t>
      </w:r>
      <w:r w:rsidR="00434A0F" w:rsidRPr="00434A0F">
        <w:t xml:space="preserve"> </w:t>
      </w:r>
      <w:r w:rsidR="00434A0F">
        <w:t xml:space="preserve">on </w:t>
      </w:r>
      <w:r w:rsidRPr="00434A0F">
        <w:t xml:space="preserve">Devices </w:t>
      </w:r>
      <w:r w:rsidR="004007D6">
        <w:t>a</w:t>
      </w:r>
      <w:r w:rsidRPr="00434A0F">
        <w:t xml:space="preserve">gainst Unauthorized Use, Immobilizers and Vehicle Alarm </w:t>
      </w:r>
      <w:r w:rsidR="009840AA">
        <w:t>s</w:t>
      </w:r>
      <w:r w:rsidR="00276374" w:rsidRPr="00434A0F">
        <w:t xml:space="preserve">ystems </w:t>
      </w:r>
    </w:p>
    <w:p w14:paraId="35F1D3C7" w14:textId="73BBE91C" w:rsidR="00D203D0" w:rsidRPr="007E7192" w:rsidRDefault="00F62029" w:rsidP="00F62029">
      <w:pPr>
        <w:pStyle w:val="H23G"/>
      </w:pPr>
      <w:r>
        <w:tab/>
      </w:r>
      <w:r w:rsidR="00160F3B" w:rsidRPr="007E7192">
        <w:t>(a)</w:t>
      </w:r>
      <w:r w:rsidR="00160F3B" w:rsidRPr="007E7192">
        <w:tab/>
      </w:r>
      <w:r w:rsidR="00D203D0" w:rsidRPr="007E7192">
        <w:t>UN Regulation</w:t>
      </w:r>
      <w:r w:rsidR="00D83934" w:rsidRPr="007E7192">
        <w:t xml:space="preserve"> No. 116 (Anti-theft</w:t>
      </w:r>
      <w:r w:rsidR="001D4A85" w:rsidRPr="007E7192">
        <w:t xml:space="preserve"> and alarm systems)</w:t>
      </w:r>
    </w:p>
    <w:p w14:paraId="20801377" w14:textId="12821DF4" w:rsidR="005A4CB9" w:rsidRPr="007E7192" w:rsidRDefault="00AC3B7F" w:rsidP="000C5A08">
      <w:pPr>
        <w:pStyle w:val="SingleTxtG"/>
        <w:widowControl w:val="0"/>
        <w:spacing w:before="120"/>
        <w:ind w:left="1143" w:firstLine="558"/>
      </w:pPr>
      <w:r w:rsidRPr="007E7192">
        <w:t xml:space="preserve">GRSG may wish to </w:t>
      </w:r>
      <w:r w:rsidRPr="007E7192">
        <w:rPr>
          <w:szCs w:val="24"/>
        </w:rPr>
        <w:t>consider</w:t>
      </w:r>
      <w:r w:rsidRPr="007E7192">
        <w:t xml:space="preserve"> proposals to amend the provisions of UN Regulation No. 11</w:t>
      </w:r>
      <w:r w:rsidR="000C5A08" w:rsidRPr="007E7192">
        <w:t>6</w:t>
      </w:r>
      <w:r w:rsidRPr="007E7192">
        <w:t>, if any.</w:t>
      </w:r>
    </w:p>
    <w:p w14:paraId="7BB7B703" w14:textId="0AEAC1CC" w:rsidR="0036400B" w:rsidRPr="007E7192" w:rsidRDefault="00F62029" w:rsidP="00F62029">
      <w:pPr>
        <w:pStyle w:val="H23G"/>
      </w:pPr>
      <w:r>
        <w:tab/>
      </w:r>
      <w:r w:rsidR="00160F3B" w:rsidRPr="007E7192">
        <w:t>(b)</w:t>
      </w:r>
      <w:r w:rsidR="00160F3B" w:rsidRPr="007E7192">
        <w:tab/>
      </w:r>
      <w:r w:rsidR="0010676D" w:rsidRPr="007E7192">
        <w:tab/>
      </w:r>
      <w:r w:rsidR="0036400B" w:rsidRPr="007E7192">
        <w:t>UN Regulation No.</w:t>
      </w:r>
      <w:r w:rsidR="00DF3C20" w:rsidRPr="007E7192">
        <w:t xml:space="preserve"> </w:t>
      </w:r>
      <w:r w:rsidR="00747EDE" w:rsidRPr="007E7192">
        <w:t>161</w:t>
      </w:r>
      <w:r w:rsidR="0036400B" w:rsidRPr="007E7192">
        <w:t xml:space="preserve"> (Devices against Unauthorized Use)</w:t>
      </w:r>
    </w:p>
    <w:p w14:paraId="28BD576B" w14:textId="3E278FC1" w:rsidR="00D451DF" w:rsidRPr="007E7192" w:rsidRDefault="00D451DF" w:rsidP="002B4DE4">
      <w:pPr>
        <w:pStyle w:val="SingleTxtG"/>
        <w:widowControl w:val="0"/>
        <w:ind w:left="1145" w:firstLine="556"/>
      </w:pPr>
      <w:r w:rsidRPr="007E7192">
        <w:t xml:space="preserve">GRSG </w:t>
      </w:r>
      <w:r w:rsidR="002724C8" w:rsidRPr="007E7192">
        <w:t>agreed</w:t>
      </w:r>
      <w:r w:rsidRPr="007E7192">
        <w:t xml:space="preserve"> to consider</w:t>
      </w:r>
      <w:r w:rsidR="002724C8" w:rsidRPr="007E7192">
        <w:t xml:space="preserve"> </w:t>
      </w:r>
      <w:r w:rsidR="00571464" w:rsidRPr="007E7192">
        <w:t xml:space="preserve">a </w:t>
      </w:r>
      <w:r w:rsidRPr="007E7192">
        <w:t>proposal</w:t>
      </w:r>
      <w:r w:rsidR="00DF7235" w:rsidRPr="007E7192">
        <w:t>s</w:t>
      </w:r>
      <w:r w:rsidRPr="007E7192">
        <w:t xml:space="preserve"> tabled by expert from OICA (ECE/TRANS/WP.29/GRSG/202</w:t>
      </w:r>
      <w:r w:rsidR="00C10B68" w:rsidRPr="007E7192">
        <w:t>2</w:t>
      </w:r>
      <w:r w:rsidRPr="007E7192">
        <w:t>/</w:t>
      </w:r>
      <w:r w:rsidR="00EB06C4" w:rsidRPr="007E7192">
        <w:t>1</w:t>
      </w:r>
      <w:r w:rsidR="00F46060" w:rsidRPr="007E7192">
        <w:t>4</w:t>
      </w:r>
      <w:r w:rsidRPr="007E7192">
        <w:t xml:space="preserve"> based on GRSG-12</w:t>
      </w:r>
      <w:r w:rsidR="008D4E7A" w:rsidRPr="007E7192">
        <w:t>2</w:t>
      </w:r>
      <w:r w:rsidRPr="007E7192">
        <w:t>-</w:t>
      </w:r>
      <w:r w:rsidR="008D4E7A" w:rsidRPr="007E7192">
        <w:t>14</w:t>
      </w:r>
      <w:r w:rsidRPr="007E7192">
        <w:t>) to amend the provisions of UN Regulation No. 161.</w:t>
      </w:r>
    </w:p>
    <w:p w14:paraId="02CF73E6" w14:textId="68ACCA1C" w:rsidR="00D451DF" w:rsidRDefault="00D451DF" w:rsidP="00F62029">
      <w:pPr>
        <w:pStyle w:val="SingleTxtG"/>
        <w:widowControl w:val="0"/>
        <w:spacing w:before="120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i/>
          <w:lang w:val="fr-CH"/>
        </w:rPr>
        <w:tab/>
      </w:r>
      <w:r w:rsidRPr="00B23876">
        <w:rPr>
          <w:lang w:val="fr-CH"/>
        </w:rPr>
        <w:t>ECE/TRANS/WP.29/GRSG/202</w:t>
      </w:r>
      <w:r w:rsidR="008D4E7A" w:rsidRPr="00B23876">
        <w:rPr>
          <w:lang w:val="fr-CH"/>
        </w:rPr>
        <w:t>2</w:t>
      </w:r>
      <w:r w:rsidRPr="00B23876">
        <w:rPr>
          <w:lang w:val="fr-CH"/>
        </w:rPr>
        <w:t>/</w:t>
      </w:r>
      <w:r w:rsidR="008D4E7A" w:rsidRPr="00B23876">
        <w:rPr>
          <w:lang w:val="fr-CH"/>
        </w:rPr>
        <w:t>1</w:t>
      </w:r>
      <w:r w:rsidR="00F46060" w:rsidRPr="00B23876">
        <w:rPr>
          <w:lang w:val="fr-CH"/>
        </w:rPr>
        <w:t>4</w:t>
      </w:r>
    </w:p>
    <w:p w14:paraId="7223172D" w14:textId="5B29011E" w:rsidR="00D1192D" w:rsidRPr="00D1192D" w:rsidRDefault="00D1192D" w:rsidP="00D1192D">
      <w:pPr>
        <w:pStyle w:val="SingleTxtG"/>
        <w:widowControl w:val="0"/>
        <w:spacing w:before="120"/>
        <w:rPr>
          <w:b/>
          <w:bCs/>
          <w:color w:val="FF0000"/>
          <w:lang w:val="es-ES"/>
        </w:rPr>
      </w:pPr>
      <w:r w:rsidRPr="00304004">
        <w:rPr>
          <w:b/>
          <w:color w:val="FF0000"/>
          <w:lang w:val="es-ES"/>
        </w:rPr>
        <w:t>GRSG-123-</w:t>
      </w:r>
      <w:r>
        <w:rPr>
          <w:b/>
          <w:color w:val="FF0000"/>
          <w:lang w:val="es-ES"/>
        </w:rPr>
        <w:t>19</w:t>
      </w:r>
      <w:r w:rsidRPr="00304004">
        <w:rPr>
          <w:b/>
          <w:color w:val="FF0000"/>
          <w:lang w:val="es-ES"/>
        </w:rPr>
        <w:t xml:space="preserve"> </w:t>
      </w:r>
      <w:hyperlink r:id="rId11" w:history="1">
        <w:r w:rsidRPr="00304004">
          <w:rPr>
            <w:rStyle w:val="Hyperlink"/>
            <w:b/>
            <w:bCs/>
            <w:color w:val="FF0000"/>
            <w:lang w:val="es-ES"/>
          </w:rPr>
          <w:t>(</w:t>
        </w:r>
        <w:r>
          <w:rPr>
            <w:rStyle w:val="Hyperlink"/>
            <w:b/>
            <w:bCs/>
            <w:color w:val="FF0000"/>
            <w:lang w:val="es-ES"/>
          </w:rPr>
          <w:t>OICA</w:t>
        </w:r>
        <w:r w:rsidRPr="00304004">
          <w:rPr>
            <w:rStyle w:val="Hyperlink"/>
            <w:b/>
            <w:bCs/>
            <w:color w:val="FF0000"/>
            <w:lang w:val="es-ES"/>
          </w:rPr>
          <w:t>)</w:t>
        </w:r>
      </w:hyperlink>
    </w:p>
    <w:p w14:paraId="51F4EB12" w14:textId="6B1974DE" w:rsidR="0036400B" w:rsidRPr="007E7192" w:rsidRDefault="00F62029" w:rsidP="00F62029">
      <w:pPr>
        <w:pStyle w:val="H23G"/>
      </w:pPr>
      <w:r w:rsidRPr="00B23876">
        <w:rPr>
          <w:lang w:val="fr-CH"/>
        </w:rPr>
        <w:tab/>
      </w:r>
      <w:r w:rsidR="00160F3B" w:rsidRPr="007E7192">
        <w:t>(c)</w:t>
      </w:r>
      <w:r w:rsidR="00160F3B" w:rsidRPr="007E7192">
        <w:tab/>
      </w:r>
      <w:r w:rsidR="0010676D" w:rsidRPr="007E7192">
        <w:tab/>
      </w:r>
      <w:r w:rsidR="0036400B" w:rsidRPr="007E7192">
        <w:t xml:space="preserve">UN Regulation No. </w:t>
      </w:r>
      <w:r w:rsidR="00747EDE" w:rsidRPr="007E7192">
        <w:t xml:space="preserve">162 </w:t>
      </w:r>
      <w:r w:rsidR="0036400B" w:rsidRPr="007E7192">
        <w:t>(Immobilizers)</w:t>
      </w:r>
    </w:p>
    <w:p w14:paraId="24C3075B" w14:textId="0EC2A3AD" w:rsidR="00CF2DA3" w:rsidRPr="007E7192" w:rsidRDefault="00CF2DA3" w:rsidP="002B4DE4">
      <w:pPr>
        <w:pStyle w:val="SingleTxtG"/>
        <w:widowControl w:val="0"/>
        <w:ind w:left="1145" w:firstLine="556"/>
      </w:pPr>
      <w:r w:rsidRPr="007E7192">
        <w:t xml:space="preserve">GRSG </w:t>
      </w:r>
      <w:r w:rsidR="002724C8" w:rsidRPr="007E7192">
        <w:t>agreed</w:t>
      </w:r>
      <w:r w:rsidRPr="007E7192">
        <w:t xml:space="preserve"> to consider </w:t>
      </w:r>
      <w:r w:rsidR="008532BF" w:rsidRPr="007E7192">
        <w:t xml:space="preserve">a </w:t>
      </w:r>
      <w:r w:rsidRPr="007E7192">
        <w:t xml:space="preserve">proposal tabled by </w:t>
      </w:r>
      <w:r w:rsidR="009B5844">
        <w:t xml:space="preserve">the </w:t>
      </w:r>
      <w:r w:rsidRPr="009B5844">
        <w:t>experts from OICA (ECE/TRANS/WP.29/GRSG/202</w:t>
      </w:r>
      <w:r w:rsidR="00C10B68" w:rsidRPr="00641F5E">
        <w:t>2</w:t>
      </w:r>
      <w:r w:rsidRPr="000C0AF3">
        <w:t>/</w:t>
      </w:r>
      <w:r w:rsidR="00C10B68" w:rsidRPr="00421BC2">
        <w:t>1</w:t>
      </w:r>
      <w:r w:rsidR="0022413F" w:rsidRPr="00421BC2">
        <w:t>6</w:t>
      </w:r>
      <w:r w:rsidRPr="00276374">
        <w:t xml:space="preserve"> </w:t>
      </w:r>
      <w:r w:rsidRPr="00434A0F">
        <w:t>based on GRSG-12</w:t>
      </w:r>
      <w:r w:rsidR="00827F92" w:rsidRPr="00434A0F">
        <w:t>2</w:t>
      </w:r>
      <w:r w:rsidRPr="007E7192">
        <w:t>-</w:t>
      </w:r>
      <w:r w:rsidR="00827F92" w:rsidRPr="007E7192">
        <w:t>12</w:t>
      </w:r>
      <w:r w:rsidRPr="007E7192">
        <w:t>) to amend the provisions of UN Regulation No. 162.</w:t>
      </w:r>
    </w:p>
    <w:p w14:paraId="6C77AC53" w14:textId="2B57DCE8" w:rsidR="00D2244A" w:rsidRPr="00304004" w:rsidRDefault="00CF2DA3" w:rsidP="00286CF4">
      <w:pPr>
        <w:pStyle w:val="SingleTxtG"/>
        <w:widowControl w:val="0"/>
        <w:spacing w:before="120"/>
        <w:jc w:val="left"/>
        <w:rPr>
          <w:rStyle w:val="field-content"/>
          <w:b/>
          <w:bCs/>
          <w:color w:val="FF0000"/>
          <w:lang w:val="es-ES"/>
        </w:rPr>
      </w:pPr>
      <w:proofErr w:type="spellStart"/>
      <w:r w:rsidRPr="00304004">
        <w:rPr>
          <w:b/>
          <w:lang w:val="es-ES"/>
        </w:rPr>
        <w:t>Documentation</w:t>
      </w:r>
      <w:proofErr w:type="spellEnd"/>
      <w:r w:rsidRPr="00304004">
        <w:rPr>
          <w:b/>
          <w:lang w:val="es-ES"/>
        </w:rPr>
        <w:t>:</w:t>
      </w:r>
      <w:r w:rsidRPr="00304004">
        <w:rPr>
          <w:i/>
          <w:lang w:val="es-ES"/>
        </w:rPr>
        <w:tab/>
      </w:r>
      <w:r w:rsidRPr="00304004">
        <w:rPr>
          <w:lang w:val="es-ES"/>
        </w:rPr>
        <w:t>ECE/TRANS/WP.29/GRSG/202</w:t>
      </w:r>
      <w:r w:rsidR="00B27A58" w:rsidRPr="00304004">
        <w:rPr>
          <w:lang w:val="es-ES"/>
        </w:rPr>
        <w:t>2</w:t>
      </w:r>
      <w:r w:rsidRPr="00304004">
        <w:rPr>
          <w:lang w:val="es-ES"/>
        </w:rPr>
        <w:t>/</w:t>
      </w:r>
      <w:r w:rsidR="00B27A58" w:rsidRPr="00304004">
        <w:rPr>
          <w:lang w:val="es-ES"/>
        </w:rPr>
        <w:t>1</w:t>
      </w:r>
      <w:r w:rsidR="00BB47D1" w:rsidRPr="00304004">
        <w:rPr>
          <w:lang w:val="es-ES"/>
        </w:rPr>
        <w:t>5</w:t>
      </w:r>
      <w:r w:rsidR="00AC2A41" w:rsidRPr="00304004">
        <w:rPr>
          <w:lang w:val="es-ES"/>
        </w:rPr>
        <w:br/>
      </w:r>
      <w:r w:rsidR="00D1192D">
        <w:rPr>
          <w:rStyle w:val="Hyperlink"/>
          <w:b/>
          <w:bCs/>
          <w:color w:val="FF0000"/>
          <w:lang w:val="fr-CH"/>
        </w:rPr>
        <w:br/>
      </w:r>
      <w:r w:rsidR="00286CF4" w:rsidRPr="00304004">
        <w:rPr>
          <w:b/>
          <w:color w:val="FF0000"/>
          <w:lang w:val="es-ES"/>
        </w:rPr>
        <w:t>GRSG-123-0</w:t>
      </w:r>
      <w:r w:rsidR="00DE5119">
        <w:rPr>
          <w:b/>
          <w:color w:val="FF0000"/>
          <w:lang w:val="es-ES"/>
        </w:rPr>
        <w:t>4</w:t>
      </w:r>
      <w:r w:rsidR="00286CF4" w:rsidRPr="00304004">
        <w:rPr>
          <w:b/>
          <w:color w:val="FF0000"/>
          <w:lang w:val="es-ES"/>
        </w:rPr>
        <w:t xml:space="preserve"> </w:t>
      </w:r>
      <w:hyperlink r:id="rId12" w:history="1">
        <w:r w:rsidR="00286CF4" w:rsidRPr="00304004">
          <w:rPr>
            <w:rStyle w:val="Hyperlink"/>
            <w:b/>
            <w:bCs/>
            <w:color w:val="FF0000"/>
            <w:lang w:val="es-ES"/>
          </w:rPr>
          <w:t>(</w:t>
        </w:r>
        <w:proofErr w:type="spellStart"/>
        <w:r w:rsidR="00286CF4" w:rsidRPr="00304004">
          <w:rPr>
            <w:rStyle w:val="Hyperlink"/>
            <w:b/>
            <w:bCs/>
            <w:color w:val="FF0000"/>
            <w:lang w:val="es-ES"/>
          </w:rPr>
          <w:t>Secretariat</w:t>
        </w:r>
        <w:proofErr w:type="spellEnd"/>
        <w:r w:rsidR="00286CF4" w:rsidRPr="00304004">
          <w:rPr>
            <w:rStyle w:val="Hyperlink"/>
            <w:b/>
            <w:bCs/>
            <w:color w:val="FF0000"/>
            <w:lang w:val="es-ES"/>
          </w:rPr>
          <w:t>)</w:t>
        </w:r>
      </w:hyperlink>
      <w:r w:rsidR="00286CF4" w:rsidRPr="00286CF4">
        <w:rPr>
          <w:b/>
          <w:color w:val="FF0000"/>
          <w:lang w:val="es-ES"/>
        </w:rPr>
        <w:t xml:space="preserve"> </w:t>
      </w:r>
      <w:r w:rsidR="00286CF4">
        <w:rPr>
          <w:b/>
          <w:color w:val="FF0000"/>
          <w:lang w:val="es-ES"/>
        </w:rPr>
        <w:br/>
      </w:r>
      <w:r w:rsidR="00286CF4" w:rsidRPr="00304004">
        <w:rPr>
          <w:b/>
          <w:color w:val="FF0000"/>
          <w:lang w:val="es-ES"/>
        </w:rPr>
        <w:t>GRSG-123-</w:t>
      </w:r>
      <w:r w:rsidR="00286CF4">
        <w:rPr>
          <w:b/>
          <w:color w:val="FF0000"/>
          <w:lang w:val="es-ES"/>
        </w:rPr>
        <w:t>19</w:t>
      </w:r>
      <w:r w:rsidR="00286CF4" w:rsidRPr="00304004">
        <w:rPr>
          <w:b/>
          <w:color w:val="FF0000"/>
          <w:lang w:val="es-ES"/>
        </w:rPr>
        <w:t xml:space="preserve"> </w:t>
      </w:r>
      <w:hyperlink r:id="rId13" w:history="1">
        <w:r w:rsidR="00286CF4" w:rsidRPr="00304004">
          <w:rPr>
            <w:rStyle w:val="Hyperlink"/>
            <w:b/>
            <w:bCs/>
            <w:color w:val="FF0000"/>
            <w:lang w:val="es-ES"/>
          </w:rPr>
          <w:t>(</w:t>
        </w:r>
        <w:r w:rsidR="00286CF4">
          <w:rPr>
            <w:rStyle w:val="Hyperlink"/>
            <w:b/>
            <w:bCs/>
            <w:color w:val="FF0000"/>
            <w:lang w:val="es-ES"/>
          </w:rPr>
          <w:t>OICA</w:t>
        </w:r>
        <w:r w:rsidR="00286CF4" w:rsidRPr="00304004">
          <w:rPr>
            <w:rStyle w:val="Hyperlink"/>
            <w:b/>
            <w:bCs/>
            <w:color w:val="FF0000"/>
            <w:lang w:val="es-ES"/>
          </w:rPr>
          <w:t>)</w:t>
        </w:r>
      </w:hyperlink>
    </w:p>
    <w:p w14:paraId="73134A3D" w14:textId="4AA5469C" w:rsidR="00B77E85" w:rsidRPr="007E7192" w:rsidRDefault="00F62029" w:rsidP="00F62029">
      <w:pPr>
        <w:pStyle w:val="H23G"/>
      </w:pPr>
      <w:r w:rsidRPr="00EE30DB">
        <w:rPr>
          <w:lang w:val="es-ES"/>
        </w:rPr>
        <w:tab/>
      </w:r>
      <w:r w:rsidR="00160F3B" w:rsidRPr="007E7192">
        <w:t>(d)</w:t>
      </w:r>
      <w:r w:rsidR="00160F3B" w:rsidRPr="007E7192">
        <w:tab/>
      </w:r>
      <w:r w:rsidR="0036400B" w:rsidRPr="007E7192">
        <w:t xml:space="preserve">UN Regulation No. </w:t>
      </w:r>
      <w:r w:rsidR="00607AE4" w:rsidRPr="007E7192">
        <w:t xml:space="preserve">163 </w:t>
      </w:r>
      <w:r w:rsidR="0036400B" w:rsidRPr="007E7192">
        <w:t>(Vehicle Alarm systems)</w:t>
      </w:r>
    </w:p>
    <w:p w14:paraId="43B34AAE" w14:textId="2DEDD8E4" w:rsidR="00F938E9" w:rsidRPr="007E7192" w:rsidRDefault="00F938E9" w:rsidP="00F938E9">
      <w:pPr>
        <w:pStyle w:val="SingleTxtG"/>
        <w:widowControl w:val="0"/>
        <w:spacing w:before="120"/>
        <w:ind w:left="1143" w:firstLine="558"/>
      </w:pPr>
      <w:r w:rsidRPr="007E7192">
        <w:t xml:space="preserve">GRSG </w:t>
      </w:r>
      <w:r w:rsidR="00295B4C" w:rsidRPr="007E7192">
        <w:t>agreed</w:t>
      </w:r>
      <w:r w:rsidRPr="007E7192">
        <w:t xml:space="preserve"> to consider </w:t>
      </w:r>
      <w:r w:rsidR="00975583" w:rsidRPr="007E7192">
        <w:t xml:space="preserve">a </w:t>
      </w:r>
      <w:r w:rsidRPr="007E7192">
        <w:t xml:space="preserve">proposal tabled by </w:t>
      </w:r>
      <w:r w:rsidR="009B5844">
        <w:t xml:space="preserve">the </w:t>
      </w:r>
      <w:r w:rsidRPr="009B5844">
        <w:t xml:space="preserve">experts from OICA </w:t>
      </w:r>
      <w:r w:rsidRPr="00641F5E">
        <w:t>(</w:t>
      </w:r>
      <w:r w:rsidRPr="000C0AF3">
        <w:t>ECE/TRANS/WP.29/GRSG/202</w:t>
      </w:r>
      <w:r w:rsidR="00975583" w:rsidRPr="000C0AF3">
        <w:t>2</w:t>
      </w:r>
      <w:r w:rsidRPr="000C0AF3">
        <w:t>/</w:t>
      </w:r>
      <w:r w:rsidR="00975583" w:rsidRPr="00434A0F">
        <w:t>1</w:t>
      </w:r>
      <w:r w:rsidR="00CD2377" w:rsidRPr="00434A0F">
        <w:t>6</w:t>
      </w:r>
      <w:r w:rsidRPr="007E7192">
        <w:t xml:space="preserve"> based on GRSG-12</w:t>
      </w:r>
      <w:r w:rsidR="001A37CB" w:rsidRPr="007E7192">
        <w:t>2</w:t>
      </w:r>
      <w:r w:rsidRPr="007E7192">
        <w:t>-</w:t>
      </w:r>
      <w:r w:rsidR="00BA12CD" w:rsidRPr="007E7192">
        <w:t>11</w:t>
      </w:r>
      <w:r w:rsidRPr="007E7192">
        <w:t>), to amend the provisions of UN Regulation No. 163.</w:t>
      </w:r>
    </w:p>
    <w:p w14:paraId="5044CC80" w14:textId="1C51D838" w:rsidR="00F938E9" w:rsidRPr="00B23876" w:rsidRDefault="00F938E9" w:rsidP="00F938E9">
      <w:pPr>
        <w:pStyle w:val="SingleTxtG"/>
        <w:widowControl w:val="0"/>
        <w:spacing w:before="120"/>
        <w:ind w:left="1143" w:hanging="9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i/>
          <w:lang w:val="fr-CH"/>
        </w:rPr>
        <w:tab/>
      </w:r>
      <w:r w:rsidRPr="00B23876">
        <w:rPr>
          <w:lang w:val="fr-CH"/>
        </w:rPr>
        <w:t>ECE/TRANS/WP.29/GRSG/202</w:t>
      </w:r>
      <w:r w:rsidR="00BA12CD" w:rsidRPr="00B23876">
        <w:rPr>
          <w:lang w:val="fr-CH"/>
        </w:rPr>
        <w:t>2</w:t>
      </w:r>
      <w:r w:rsidRPr="00B23876">
        <w:rPr>
          <w:lang w:val="fr-CH"/>
        </w:rPr>
        <w:t>/</w:t>
      </w:r>
      <w:r w:rsidR="00BA12CD" w:rsidRPr="00B23876">
        <w:rPr>
          <w:lang w:val="fr-CH"/>
        </w:rPr>
        <w:t>1</w:t>
      </w:r>
      <w:r w:rsidR="00CD2377" w:rsidRPr="00B23876">
        <w:rPr>
          <w:lang w:val="fr-CH"/>
        </w:rPr>
        <w:t>6</w:t>
      </w:r>
    </w:p>
    <w:p w14:paraId="54DA2ABC" w14:textId="77777777" w:rsidR="00F62029" w:rsidRPr="00B23876" w:rsidRDefault="00E04977" w:rsidP="00E04977">
      <w:pPr>
        <w:pStyle w:val="H1G"/>
        <w:rPr>
          <w:lang w:val="fr-CH"/>
        </w:rPr>
      </w:pPr>
      <w:r w:rsidRPr="00B23876">
        <w:rPr>
          <w:lang w:val="fr-CH"/>
        </w:rPr>
        <w:tab/>
      </w:r>
    </w:p>
    <w:p w14:paraId="14E28722" w14:textId="77777777" w:rsidR="00F62029" w:rsidRPr="00B23876" w:rsidRDefault="00F62029">
      <w:pPr>
        <w:suppressAutoHyphens w:val="0"/>
        <w:spacing w:line="240" w:lineRule="auto"/>
        <w:rPr>
          <w:b/>
          <w:sz w:val="24"/>
          <w:lang w:val="fr-CH"/>
        </w:rPr>
      </w:pPr>
      <w:r w:rsidRPr="00B23876">
        <w:rPr>
          <w:lang w:val="fr-CH"/>
        </w:rPr>
        <w:br w:type="page"/>
      </w:r>
    </w:p>
    <w:p w14:paraId="13E46F71" w14:textId="5166DFD1" w:rsidR="00B77E85" w:rsidRPr="007E7192" w:rsidRDefault="00F62029" w:rsidP="00E04977">
      <w:pPr>
        <w:pStyle w:val="H1G"/>
      </w:pPr>
      <w:r w:rsidRPr="00B23876">
        <w:rPr>
          <w:lang w:val="fr-CH"/>
        </w:rPr>
        <w:lastRenderedPageBreak/>
        <w:tab/>
      </w:r>
      <w:r w:rsidR="00CE2DB5" w:rsidRPr="007E7192">
        <w:t>1</w:t>
      </w:r>
      <w:r w:rsidR="00D8590D" w:rsidRPr="007E7192">
        <w:t>0</w:t>
      </w:r>
      <w:r w:rsidR="00CE2DB5" w:rsidRPr="007E7192">
        <w:t>.</w:t>
      </w:r>
      <w:r w:rsidR="00CE2DB5" w:rsidRPr="007E7192">
        <w:tab/>
      </w:r>
      <w:bookmarkStart w:id="7" w:name="_Hlk46313585"/>
      <w:r w:rsidR="00CE2DB5" w:rsidRPr="007E7192">
        <w:t xml:space="preserve">UN Regulation No. 125 (Forward </w:t>
      </w:r>
      <w:r w:rsidR="00CE2DB5" w:rsidRPr="009B5844">
        <w:t>f</w:t>
      </w:r>
      <w:r w:rsidR="00CE2DB5" w:rsidRPr="007E7192">
        <w:t xml:space="preserve">ield of </w:t>
      </w:r>
      <w:r w:rsidR="00ED27A1">
        <w:t>v</w:t>
      </w:r>
      <w:r w:rsidR="00CE2DB5" w:rsidRPr="007E7192">
        <w:t xml:space="preserve">ision of </w:t>
      </w:r>
      <w:r w:rsidR="00ED27A1">
        <w:t>d</w:t>
      </w:r>
      <w:r w:rsidR="00CE2DB5" w:rsidRPr="007E7192">
        <w:t>rivers)</w:t>
      </w:r>
      <w:bookmarkEnd w:id="7"/>
    </w:p>
    <w:p w14:paraId="4D2140FA" w14:textId="24C3E386" w:rsidR="002424B8" w:rsidRPr="00385251" w:rsidRDefault="0077209E" w:rsidP="00E409BB">
      <w:pPr>
        <w:pStyle w:val="SingleTxtG"/>
        <w:widowControl w:val="0"/>
        <w:spacing w:before="120"/>
        <w:ind w:left="1143" w:firstLine="558"/>
      </w:pPr>
      <w:r w:rsidRPr="007E7192">
        <w:t xml:space="preserve">GRSG may wish to </w:t>
      </w:r>
      <w:r w:rsidRPr="007E7192">
        <w:rPr>
          <w:szCs w:val="24"/>
        </w:rPr>
        <w:t>consider</w:t>
      </w:r>
      <w:r w:rsidRPr="00486AB1">
        <w:t xml:space="preserve"> proposals to amend the provisions of UN Regulation No. 1</w:t>
      </w:r>
      <w:r w:rsidR="00E409BB" w:rsidRPr="009B5844">
        <w:t>25</w:t>
      </w:r>
      <w:r w:rsidRPr="009B5844">
        <w:t>, if any</w:t>
      </w:r>
      <w:r w:rsidR="00704DB3" w:rsidRPr="009B5844">
        <w:rPr>
          <w:szCs w:val="23"/>
        </w:rPr>
        <w:t>.</w:t>
      </w:r>
    </w:p>
    <w:p w14:paraId="50E14B9A" w14:textId="467C57D1" w:rsidR="00694B84" w:rsidRDefault="003161B6" w:rsidP="00164F2E">
      <w:pPr>
        <w:pStyle w:val="SingleTxtG"/>
        <w:ind w:firstLine="567"/>
        <w:rPr>
          <w:szCs w:val="23"/>
        </w:rPr>
      </w:pPr>
      <w:r w:rsidRPr="00385251">
        <w:rPr>
          <w:szCs w:val="23"/>
        </w:rPr>
        <w:t>GRSG may wish to be informed</w:t>
      </w:r>
      <w:r w:rsidR="008A2FBD" w:rsidRPr="00385251">
        <w:rPr>
          <w:szCs w:val="23"/>
        </w:rPr>
        <w:t xml:space="preserve"> </w:t>
      </w:r>
      <w:r w:rsidR="00164F2E" w:rsidRPr="00641F5E">
        <w:rPr>
          <w:szCs w:val="23"/>
        </w:rPr>
        <w:t xml:space="preserve">by the IWG </w:t>
      </w:r>
      <w:r w:rsidR="002513DC" w:rsidRPr="00641F5E">
        <w:rPr>
          <w:szCs w:val="23"/>
        </w:rPr>
        <w:t xml:space="preserve">on </w:t>
      </w:r>
      <w:r w:rsidR="00164F2E" w:rsidRPr="003209FA">
        <w:t>Field of Vision Assistant (</w:t>
      </w:r>
      <w:r w:rsidR="00B215AB" w:rsidRPr="003209FA">
        <w:t xml:space="preserve">IWG </w:t>
      </w:r>
      <w:r w:rsidR="00164F2E" w:rsidRPr="003209FA">
        <w:t>FVA)</w:t>
      </w:r>
      <w:r w:rsidR="00164F2E" w:rsidRPr="007E7192">
        <w:rPr>
          <w:szCs w:val="23"/>
        </w:rPr>
        <w:t xml:space="preserve"> </w:t>
      </w:r>
      <w:r w:rsidR="00E867CD" w:rsidRPr="007E7192">
        <w:rPr>
          <w:szCs w:val="23"/>
        </w:rPr>
        <w:t>on the outcome of their discussions</w:t>
      </w:r>
      <w:r w:rsidR="002513DC" w:rsidRPr="007E7192">
        <w:rPr>
          <w:szCs w:val="23"/>
        </w:rPr>
        <w:t>.</w:t>
      </w:r>
    </w:p>
    <w:p w14:paraId="2B41CEB5" w14:textId="244E26C1" w:rsidR="00AC2A41" w:rsidRPr="00304004" w:rsidRDefault="00AC2A41" w:rsidP="00AC2A41">
      <w:pPr>
        <w:pStyle w:val="SingleTxtG"/>
        <w:widowControl w:val="0"/>
        <w:spacing w:before="120"/>
        <w:rPr>
          <w:rStyle w:val="field-content"/>
          <w:b/>
          <w:bCs/>
          <w:color w:val="FF0000"/>
          <w:lang w:val="es-ES"/>
        </w:rPr>
      </w:pPr>
      <w:proofErr w:type="spellStart"/>
      <w:r w:rsidRPr="00304004">
        <w:rPr>
          <w:b/>
          <w:lang w:val="es-ES"/>
        </w:rPr>
        <w:t>Documentation</w:t>
      </w:r>
      <w:proofErr w:type="spellEnd"/>
      <w:r w:rsidRPr="00304004">
        <w:rPr>
          <w:b/>
          <w:lang w:val="es-ES"/>
        </w:rPr>
        <w:t>:</w:t>
      </w:r>
      <w:r w:rsidRPr="00304004">
        <w:rPr>
          <w:i/>
          <w:lang w:val="es-ES"/>
        </w:rPr>
        <w:tab/>
      </w:r>
      <w:r w:rsidRPr="00304004">
        <w:rPr>
          <w:lang w:val="es-ES"/>
        </w:rPr>
        <w:br/>
      </w:r>
      <w:r w:rsidRPr="00304004">
        <w:rPr>
          <w:b/>
          <w:color w:val="FF0000"/>
          <w:lang w:val="es-ES"/>
        </w:rPr>
        <w:t xml:space="preserve">GRSG-123-05 </w:t>
      </w:r>
      <w:hyperlink r:id="rId14" w:history="1">
        <w:r w:rsidRPr="00304004">
          <w:rPr>
            <w:rStyle w:val="Hyperlink"/>
            <w:b/>
            <w:bCs/>
            <w:color w:val="FF0000"/>
            <w:lang w:val="es-ES"/>
          </w:rPr>
          <w:t>(</w:t>
        </w:r>
        <w:proofErr w:type="spellStart"/>
        <w:r w:rsidRPr="00304004">
          <w:rPr>
            <w:rStyle w:val="Hyperlink"/>
            <w:b/>
            <w:bCs/>
            <w:color w:val="FF0000"/>
            <w:lang w:val="es-ES"/>
          </w:rPr>
          <w:t>Secretariat</w:t>
        </w:r>
        <w:proofErr w:type="spellEnd"/>
        <w:r w:rsidRPr="00304004">
          <w:rPr>
            <w:rStyle w:val="Hyperlink"/>
            <w:b/>
            <w:bCs/>
            <w:color w:val="FF0000"/>
            <w:lang w:val="es-ES"/>
          </w:rPr>
          <w:t>)</w:t>
        </w:r>
      </w:hyperlink>
    </w:p>
    <w:p w14:paraId="0CF23EA7" w14:textId="3499CA8C" w:rsidR="007160C6" w:rsidRPr="00385251" w:rsidRDefault="007160C6" w:rsidP="00F62029">
      <w:pPr>
        <w:pStyle w:val="H1G"/>
      </w:pPr>
      <w:r w:rsidRPr="000956F7">
        <w:rPr>
          <w:lang w:val="es-ES"/>
        </w:rPr>
        <w:tab/>
      </w:r>
      <w:r w:rsidRPr="009B5844">
        <w:t>1</w:t>
      </w:r>
      <w:r w:rsidR="001D497D" w:rsidRPr="009B5844">
        <w:t>1</w:t>
      </w:r>
      <w:r w:rsidRPr="009B5844">
        <w:t>.</w:t>
      </w:r>
      <w:r w:rsidRPr="009B5844">
        <w:tab/>
        <w:t>Event Data Recorder</w:t>
      </w:r>
    </w:p>
    <w:p w14:paraId="6D9C5F3C" w14:textId="4192A01F" w:rsidR="00B133B5" w:rsidRPr="007E7192" w:rsidRDefault="00F62029" w:rsidP="00F62029">
      <w:pPr>
        <w:pStyle w:val="H23G"/>
      </w:pPr>
      <w:r>
        <w:tab/>
      </w:r>
      <w:r w:rsidR="00B133B5" w:rsidRPr="00385251">
        <w:t>(a)</w:t>
      </w:r>
      <w:r w:rsidR="00B133B5" w:rsidRPr="00385251">
        <w:tab/>
      </w:r>
      <w:r w:rsidR="003659D4" w:rsidRPr="00385251">
        <w:t xml:space="preserve">Guidance on </w:t>
      </w:r>
      <w:r w:rsidR="005A1927" w:rsidRPr="003209FA">
        <w:t>Event Data Recorder Performance Elements</w:t>
      </w:r>
      <w:r w:rsidR="005F77D0" w:rsidRPr="003209FA">
        <w:t xml:space="preserve"> </w:t>
      </w:r>
      <w:r w:rsidR="00D906CC" w:rsidRPr="003209FA">
        <w:br/>
      </w:r>
      <w:r w:rsidR="005A1927" w:rsidRPr="003209FA">
        <w:t xml:space="preserve">Appropriate for Adoption in </w:t>
      </w:r>
      <w:r w:rsidR="00385251">
        <w:t xml:space="preserve">the </w:t>
      </w:r>
      <w:r w:rsidR="005A1927" w:rsidRPr="003209FA">
        <w:t>1958 and 1998 Agreement Resolutions or Regulations</w:t>
      </w:r>
    </w:p>
    <w:p w14:paraId="77D3D645" w14:textId="688A174A" w:rsidR="006A6782" w:rsidRDefault="007160C6" w:rsidP="00A53048">
      <w:pPr>
        <w:spacing w:after="120"/>
        <w:ind w:left="1134" w:right="1134" w:firstLine="142"/>
        <w:jc w:val="both"/>
        <w:rPr>
          <w:iCs/>
        </w:rPr>
      </w:pPr>
      <w:r w:rsidRPr="007E7192">
        <w:tab/>
      </w:r>
      <w:r w:rsidR="00FB766D" w:rsidRPr="00FB766D">
        <w:rPr>
          <w:szCs w:val="24"/>
        </w:rPr>
        <w:t xml:space="preserve">GRSG will be informed about the progress of the </w:t>
      </w:r>
      <w:proofErr w:type="spellStart"/>
      <w:r w:rsidR="00607BA1" w:rsidRPr="00FB766D">
        <w:rPr>
          <w:szCs w:val="24"/>
        </w:rPr>
        <w:t>activitie</w:t>
      </w:r>
      <w:proofErr w:type="spellEnd"/>
      <w:r w:rsidR="00607BA1">
        <w:rPr>
          <w:szCs w:val="24"/>
        </w:rPr>
        <w:t xml:space="preserve"> of the </w:t>
      </w:r>
      <w:r w:rsidR="00FB766D" w:rsidRPr="00FB766D">
        <w:rPr>
          <w:szCs w:val="24"/>
        </w:rPr>
        <w:t>IWG</w:t>
      </w:r>
      <w:r w:rsidRPr="007E7192">
        <w:t xml:space="preserve"> on EDR/DSSAD on Event Data Recorder (EDR) Performance Elements Appropriate for Adoption in</w:t>
      </w:r>
      <w:r w:rsidR="00385251">
        <w:t xml:space="preserve"> the</w:t>
      </w:r>
      <w:r w:rsidRPr="007E7192">
        <w:t xml:space="preserve"> 1958 and 1998 Agreements</w:t>
      </w:r>
      <w:r w:rsidR="00A53048">
        <w:rPr>
          <w:iCs/>
        </w:rPr>
        <w:t>.</w:t>
      </w:r>
    </w:p>
    <w:p w14:paraId="212B8B5D" w14:textId="63A690B9" w:rsidR="0023265D" w:rsidRPr="00064AD4" w:rsidRDefault="0023265D" w:rsidP="00064AD4">
      <w:pPr>
        <w:pStyle w:val="SingleTxtG"/>
        <w:widowControl w:val="0"/>
        <w:spacing w:before="120"/>
        <w:jc w:val="left"/>
        <w:rPr>
          <w:b/>
          <w:bCs/>
          <w:color w:val="FF0000"/>
        </w:rPr>
      </w:pPr>
      <w:r w:rsidRPr="00064AD4">
        <w:rPr>
          <w:b/>
          <w:color w:val="FF0000"/>
        </w:rPr>
        <w:t>GRSG-123-</w:t>
      </w:r>
      <w:r w:rsidR="00DB21E9" w:rsidRPr="00064AD4">
        <w:rPr>
          <w:b/>
          <w:color w:val="FF0000"/>
        </w:rPr>
        <w:t>20</w:t>
      </w:r>
      <w:r w:rsidR="00064AD4">
        <w:rPr>
          <w:b/>
          <w:color w:val="FF0000"/>
        </w:rPr>
        <w:t xml:space="preserve"> </w:t>
      </w:r>
      <w:hyperlink r:id="rId15" w:history="1">
        <w:r w:rsidRPr="00064AD4">
          <w:rPr>
            <w:rStyle w:val="Hyperlink"/>
            <w:b/>
            <w:bCs/>
            <w:color w:val="FF0000"/>
          </w:rPr>
          <w:t>(</w:t>
        </w:r>
        <w:r w:rsidRPr="00064AD4">
          <w:rPr>
            <w:rStyle w:val="Hyperlink"/>
            <w:b/>
            <w:bCs/>
            <w:color w:val="FF0000"/>
          </w:rPr>
          <w:t>EDR/DSSA</w:t>
        </w:r>
        <w:r w:rsidR="00DB21E9" w:rsidRPr="00064AD4">
          <w:rPr>
            <w:rStyle w:val="Hyperlink"/>
            <w:b/>
            <w:bCs/>
            <w:color w:val="FF0000"/>
          </w:rPr>
          <w:t>D IWG</w:t>
        </w:r>
        <w:r w:rsidRPr="00064AD4">
          <w:rPr>
            <w:rStyle w:val="Hyperlink"/>
            <w:b/>
            <w:bCs/>
            <w:color w:val="FF0000"/>
          </w:rPr>
          <w:t>)</w:t>
        </w:r>
      </w:hyperlink>
      <w:r w:rsidR="00064AD4" w:rsidRPr="00064AD4">
        <w:rPr>
          <w:rStyle w:val="Hyperlink"/>
          <w:b/>
          <w:bCs/>
          <w:color w:val="FF0000"/>
        </w:rPr>
        <w:br/>
      </w:r>
      <w:r w:rsidR="00064AD4" w:rsidRPr="00064AD4">
        <w:rPr>
          <w:b/>
          <w:color w:val="FF0000"/>
        </w:rPr>
        <w:t>GRSG-123-2</w:t>
      </w:r>
      <w:r w:rsidR="00064AD4">
        <w:rPr>
          <w:b/>
          <w:color w:val="FF0000"/>
        </w:rPr>
        <w:t>1</w:t>
      </w:r>
      <w:r w:rsidR="00064AD4" w:rsidRPr="00064AD4">
        <w:rPr>
          <w:b/>
          <w:color w:val="FF0000"/>
        </w:rPr>
        <w:t xml:space="preserve"> </w:t>
      </w:r>
      <w:hyperlink r:id="rId16" w:history="1">
        <w:r w:rsidR="00064AD4" w:rsidRPr="00064AD4">
          <w:rPr>
            <w:rStyle w:val="Hyperlink"/>
            <w:b/>
            <w:bCs/>
            <w:color w:val="FF0000"/>
          </w:rPr>
          <w:t>(EDR/DSSAD IWG)</w:t>
        </w:r>
      </w:hyperlink>
    </w:p>
    <w:p w14:paraId="22DFADEA" w14:textId="311589BF" w:rsidR="005A1927" w:rsidRPr="007E7192" w:rsidRDefault="00F62029" w:rsidP="00F62029">
      <w:pPr>
        <w:pStyle w:val="H23G"/>
      </w:pPr>
      <w:r w:rsidRPr="00064AD4">
        <w:tab/>
      </w:r>
      <w:r w:rsidR="00BA4C97" w:rsidRPr="007E7192">
        <w:t xml:space="preserve">(b) </w:t>
      </w:r>
      <w:r w:rsidR="00CD1E8D" w:rsidRPr="007E7192">
        <w:tab/>
      </w:r>
      <w:r w:rsidR="00EF7F0F" w:rsidRPr="007E7192">
        <w:t xml:space="preserve">UN Regulation No. </w:t>
      </w:r>
      <w:r w:rsidR="00583B55" w:rsidRPr="007E7192">
        <w:t>1</w:t>
      </w:r>
      <w:r w:rsidR="00EF7F0F" w:rsidRPr="007E7192">
        <w:t>60</w:t>
      </w:r>
      <w:r w:rsidR="00CD1E8D" w:rsidRPr="007E7192">
        <w:t xml:space="preserve"> (Event Data Recorder (EDR))</w:t>
      </w:r>
    </w:p>
    <w:p w14:paraId="08806C95" w14:textId="2C516185" w:rsidR="00CD1E8D" w:rsidRPr="007E7192" w:rsidRDefault="00250650" w:rsidP="00250650">
      <w:pPr>
        <w:pStyle w:val="SingleTxtG"/>
        <w:widowControl w:val="0"/>
        <w:spacing w:before="120"/>
        <w:ind w:left="1143" w:firstLine="558"/>
      </w:pPr>
      <w:r w:rsidRPr="007E7192">
        <w:t xml:space="preserve">GRSG may wish to </w:t>
      </w:r>
      <w:r w:rsidRPr="007E7192">
        <w:rPr>
          <w:szCs w:val="24"/>
        </w:rPr>
        <w:t>consider</w:t>
      </w:r>
      <w:r w:rsidRPr="007E7192">
        <w:t xml:space="preserve"> proposals to amend the provisions of UN Regulation</w:t>
      </w:r>
      <w:r w:rsidR="00442440">
        <w:t xml:space="preserve"> </w:t>
      </w:r>
      <w:r w:rsidRPr="007E7192">
        <w:t>No. 160, if any</w:t>
      </w:r>
      <w:r w:rsidRPr="007E7192">
        <w:rPr>
          <w:szCs w:val="23"/>
        </w:rPr>
        <w:t>.</w:t>
      </w:r>
    </w:p>
    <w:p w14:paraId="7B94F089" w14:textId="2E4265FA" w:rsidR="00B77E85" w:rsidRPr="007E7192" w:rsidRDefault="007160C6" w:rsidP="00B77E85">
      <w:pPr>
        <w:pStyle w:val="H1G"/>
      </w:pPr>
      <w:r w:rsidRPr="007E7192">
        <w:tab/>
      </w:r>
      <w:r w:rsidR="00B77E85" w:rsidRPr="007E7192">
        <w:t>1</w:t>
      </w:r>
      <w:r w:rsidR="00E87030" w:rsidRPr="007E7192">
        <w:t>2</w:t>
      </w:r>
      <w:r w:rsidR="00B77E85" w:rsidRPr="007E7192">
        <w:t>.</w:t>
      </w:r>
      <w:r w:rsidR="00B77E85" w:rsidRPr="007E7192">
        <w:tab/>
        <w:t>UN Regulation No. 0 (International Whole Vehicle Type Approval)</w:t>
      </w:r>
    </w:p>
    <w:p w14:paraId="1BDCB221" w14:textId="4CA03A45" w:rsidR="00B77E85" w:rsidRPr="00641F5E" w:rsidRDefault="00B77E85" w:rsidP="00B77E85">
      <w:pPr>
        <w:pStyle w:val="SingleTxtG"/>
        <w:ind w:firstLine="567"/>
      </w:pPr>
      <w:r w:rsidRPr="007E7192">
        <w:t>GRSG will be informed about the outcome of the recent meetings of IWG on IWVTA and the follow-up of GRSG on the new priorities of IWVTA Phase 2</w:t>
      </w:r>
      <w:r w:rsidR="00385251">
        <w:t>,</w:t>
      </w:r>
      <w:r w:rsidRPr="00385251">
        <w:t xml:space="preserve"> in particular</w:t>
      </w:r>
      <w:r w:rsidR="00385251">
        <w:t>,</w:t>
      </w:r>
      <w:r w:rsidRPr="00385251">
        <w:t xml:space="preserve"> the UN Regulations under the responsibility of GRSG </w:t>
      </w:r>
      <w:r w:rsidR="00641F5E">
        <w:t xml:space="preserve">that are </w:t>
      </w:r>
      <w:r w:rsidRPr="00385251">
        <w:t>to be added to Annex 4 of UN Regulation No.  0.</w:t>
      </w:r>
    </w:p>
    <w:p w14:paraId="7CAA674A" w14:textId="1B326F82" w:rsidR="00B77E85" w:rsidRPr="007E7192" w:rsidRDefault="00B77E85" w:rsidP="00B77E85">
      <w:pPr>
        <w:pStyle w:val="H1G"/>
      </w:pPr>
      <w:r w:rsidRPr="00641F5E">
        <w:tab/>
        <w:t>1</w:t>
      </w:r>
      <w:r w:rsidR="00E87030" w:rsidRPr="00641F5E">
        <w:t>3</w:t>
      </w:r>
      <w:r w:rsidRPr="00641F5E">
        <w:t>.</w:t>
      </w:r>
      <w:r w:rsidRPr="00641F5E">
        <w:tab/>
        <w:t xml:space="preserve">Consolidated Resolution on the </w:t>
      </w:r>
      <w:r w:rsidR="000C0AF3" w:rsidRPr="00641F5E">
        <w:t xml:space="preserve">Construction </w:t>
      </w:r>
      <w:r w:rsidRPr="00641F5E">
        <w:t xml:space="preserve">of </w:t>
      </w:r>
      <w:r w:rsidR="000C0AF3" w:rsidRPr="00641F5E">
        <w:t>Vehicles</w:t>
      </w:r>
      <w:r w:rsidRPr="00641F5E">
        <w:t xml:space="preserve"> </w:t>
      </w:r>
    </w:p>
    <w:p w14:paraId="41E9F1B3" w14:textId="78EC7EC7" w:rsidR="002424B8" w:rsidRPr="007E7192" w:rsidRDefault="002424B8" w:rsidP="00940C9E">
      <w:pPr>
        <w:pStyle w:val="SingleTxtG"/>
        <w:ind w:firstLine="567"/>
      </w:pPr>
      <w:r w:rsidRPr="007E7192">
        <w:t xml:space="preserve">GRSG agreed to resume considerations on a proposal </w:t>
      </w:r>
      <w:r w:rsidR="000D5468" w:rsidRPr="007E7192">
        <w:t xml:space="preserve">tabled </w:t>
      </w:r>
      <w:r w:rsidRPr="007E7192">
        <w:t xml:space="preserve">by </w:t>
      </w:r>
      <w:r w:rsidR="000D5468" w:rsidRPr="007E7192">
        <w:t xml:space="preserve">the expert from </w:t>
      </w:r>
      <w:r w:rsidR="00641F5E">
        <w:t xml:space="preserve">the </w:t>
      </w:r>
      <w:r w:rsidR="00641F5E" w:rsidRPr="00641F5E">
        <w:rPr>
          <w:rFonts w:eastAsia="MS Mincho"/>
          <w:lang w:eastAsia="ja-JP"/>
        </w:rPr>
        <w:t xml:space="preserve">International Association of the Body and Trailer Building Industry </w:t>
      </w:r>
      <w:r w:rsidR="00E87030" w:rsidRPr="00641F5E">
        <w:rPr>
          <w:rFonts w:eastAsia="MS Mincho"/>
          <w:lang w:eastAsia="ja-JP"/>
        </w:rPr>
        <w:t>(CLCCR)</w:t>
      </w:r>
      <w:r w:rsidRPr="00641F5E">
        <w:t xml:space="preserve"> for amendments to the Consolidated Resolution on the construction of vehicles (R.E.3) (ECE/TRANS/WP.29/GRSG/202</w:t>
      </w:r>
      <w:r w:rsidR="002C34B6" w:rsidRPr="000C0AF3">
        <w:t>2</w:t>
      </w:r>
      <w:r w:rsidRPr="000C0AF3">
        <w:t>/</w:t>
      </w:r>
      <w:r w:rsidR="002C34B6" w:rsidRPr="000C0AF3">
        <w:t>1</w:t>
      </w:r>
      <w:r w:rsidR="005140DC" w:rsidRPr="00434A0F">
        <w:t>7</w:t>
      </w:r>
      <w:r w:rsidR="002C34B6" w:rsidRPr="007E7192">
        <w:t xml:space="preserve"> based on GRSG-122-</w:t>
      </w:r>
      <w:r w:rsidR="00D27071" w:rsidRPr="007E7192">
        <w:t>30</w:t>
      </w:r>
      <w:r w:rsidR="002C34B6" w:rsidRPr="007E7192">
        <w:t>)</w:t>
      </w:r>
      <w:r w:rsidR="00704DB3" w:rsidRPr="007E7192">
        <w:rPr>
          <w:szCs w:val="23"/>
        </w:rPr>
        <w:t>.</w:t>
      </w:r>
    </w:p>
    <w:p w14:paraId="0C78558B" w14:textId="6243A5ED" w:rsidR="00725DF4" w:rsidRPr="00B23876" w:rsidRDefault="00725DF4" w:rsidP="00F62029">
      <w:pPr>
        <w:pStyle w:val="SingleTxtG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lang w:val="fr-CH"/>
        </w:rPr>
        <w:tab/>
      </w:r>
      <w:r w:rsidR="002424B8" w:rsidRPr="00B23876">
        <w:rPr>
          <w:lang w:val="fr-CH"/>
        </w:rPr>
        <w:t>ECE/TRANS/WP.29/GRSG/202</w:t>
      </w:r>
      <w:r w:rsidR="00D27071" w:rsidRPr="00B23876">
        <w:rPr>
          <w:lang w:val="fr-CH"/>
        </w:rPr>
        <w:t>2</w:t>
      </w:r>
      <w:r w:rsidR="002424B8" w:rsidRPr="00B23876">
        <w:rPr>
          <w:lang w:val="fr-CH"/>
        </w:rPr>
        <w:t>/</w:t>
      </w:r>
      <w:r w:rsidR="00D27071" w:rsidRPr="00B23876">
        <w:rPr>
          <w:lang w:val="fr-CH"/>
        </w:rPr>
        <w:t>1</w:t>
      </w:r>
      <w:r w:rsidR="00845AF2" w:rsidRPr="00B23876">
        <w:rPr>
          <w:lang w:val="fr-CH"/>
        </w:rPr>
        <w:t>7</w:t>
      </w:r>
    </w:p>
    <w:p w14:paraId="4887C535" w14:textId="7F17EB29" w:rsidR="00E871C9" w:rsidRPr="007E7192" w:rsidRDefault="00E871C9" w:rsidP="00641F5E">
      <w:pPr>
        <w:pStyle w:val="H1G"/>
      </w:pPr>
      <w:r w:rsidRPr="00B23876">
        <w:rPr>
          <w:lang w:val="fr-CH"/>
        </w:rPr>
        <w:tab/>
      </w:r>
      <w:r w:rsidRPr="007E7192">
        <w:t>14.</w:t>
      </w:r>
      <w:r w:rsidRPr="007E7192">
        <w:tab/>
      </w:r>
      <w:r w:rsidR="005F3C90">
        <w:t>Special Resolution No. 1 concerning the common definitions of vehicle categories, masses and dimensions</w:t>
      </w:r>
    </w:p>
    <w:p w14:paraId="7C1E48F8" w14:textId="4A7C9923" w:rsidR="00835A82" w:rsidRPr="007E7192" w:rsidRDefault="00492DBE" w:rsidP="00492DBE">
      <w:pPr>
        <w:pStyle w:val="SingleTxtG"/>
        <w:ind w:firstLine="567"/>
        <w:rPr>
          <w:szCs w:val="23"/>
        </w:rPr>
      </w:pPr>
      <w:r w:rsidRPr="009B5844">
        <w:t xml:space="preserve">GRSG agreed to resume considerations on a proposal tabled by the expert from </w:t>
      </w:r>
      <w:r w:rsidRPr="00641F5E">
        <w:rPr>
          <w:rFonts w:eastAsia="MS Mincho"/>
          <w:lang w:eastAsia="ja-JP"/>
        </w:rPr>
        <w:t>CLCCR</w:t>
      </w:r>
      <w:r w:rsidRPr="00641F5E">
        <w:t xml:space="preserve"> for amendments to the </w:t>
      </w:r>
      <w:r w:rsidR="00641F5E" w:rsidRPr="000C0AF3">
        <w:t xml:space="preserve">special resolution </w:t>
      </w:r>
      <w:r w:rsidRPr="000C0AF3">
        <w:t>on the construction of vehicles (S.R.1) (</w:t>
      </w:r>
      <w:r w:rsidRPr="007E7192">
        <w:t>ECE/TRANS/WP.29/GRSG/2022/</w:t>
      </w:r>
      <w:r w:rsidR="007055DB" w:rsidRPr="007E7192">
        <w:t>19</w:t>
      </w:r>
      <w:r w:rsidRPr="007E7192">
        <w:t xml:space="preserve"> based on GRSG-122-29)</w:t>
      </w:r>
      <w:r w:rsidRPr="007E7192">
        <w:rPr>
          <w:szCs w:val="23"/>
        </w:rPr>
        <w:t>.</w:t>
      </w:r>
    </w:p>
    <w:p w14:paraId="6A545384" w14:textId="2FDA3409" w:rsidR="007004A9" w:rsidRDefault="007004A9" w:rsidP="00F62029">
      <w:pPr>
        <w:pStyle w:val="SingleTxtG"/>
        <w:rPr>
          <w:lang w:val="fr-CH"/>
        </w:rPr>
      </w:pPr>
      <w:proofErr w:type="gramStart"/>
      <w:r w:rsidRPr="00B23876">
        <w:rPr>
          <w:b/>
          <w:lang w:val="fr-CH"/>
        </w:rPr>
        <w:t>Documentation:</w:t>
      </w:r>
      <w:proofErr w:type="gramEnd"/>
      <w:r w:rsidRPr="00B23876">
        <w:rPr>
          <w:lang w:val="fr-CH"/>
        </w:rPr>
        <w:tab/>
        <w:t>ECE/TRANS/WP.29/GRSG/2022/</w:t>
      </w:r>
      <w:r w:rsidR="007055DB" w:rsidRPr="00B23876">
        <w:rPr>
          <w:lang w:val="fr-CH"/>
        </w:rPr>
        <w:t>1</w:t>
      </w:r>
      <w:r w:rsidR="00845AF2" w:rsidRPr="00B23876">
        <w:rPr>
          <w:lang w:val="fr-CH"/>
        </w:rPr>
        <w:t>8</w:t>
      </w:r>
    </w:p>
    <w:p w14:paraId="024C0680" w14:textId="11AEA0AE" w:rsidR="00B77E85" w:rsidRPr="00486AB1" w:rsidRDefault="00B77E85" w:rsidP="00B77E85">
      <w:pPr>
        <w:pStyle w:val="H1G"/>
      </w:pPr>
      <w:r w:rsidRPr="00264F01">
        <w:rPr>
          <w:lang w:val="es-ES"/>
        </w:rPr>
        <w:tab/>
      </w:r>
      <w:r w:rsidR="00CE2DB5" w:rsidRPr="007E7192">
        <w:t>1</w:t>
      </w:r>
      <w:r w:rsidR="00835A82" w:rsidRPr="007E7192">
        <w:t>5</w:t>
      </w:r>
      <w:r w:rsidRPr="007E7192">
        <w:t>.</w:t>
      </w:r>
      <w:r w:rsidRPr="007E7192">
        <w:tab/>
        <w:t xml:space="preserve">Exchange of </w:t>
      </w:r>
      <w:r w:rsidR="000C0AF3" w:rsidRPr="007E7192">
        <w:t>Views</w:t>
      </w:r>
      <w:r w:rsidRPr="007E7192">
        <w:t xml:space="preserve"> on Vehicle Automation</w:t>
      </w:r>
    </w:p>
    <w:p w14:paraId="39A20BEE" w14:textId="3B300664" w:rsidR="00B77E85" w:rsidRPr="00641F5E" w:rsidRDefault="00B77E85" w:rsidP="00B77E85">
      <w:pPr>
        <w:spacing w:after="120"/>
        <w:ind w:left="1134" w:right="1134" w:firstLine="567"/>
        <w:jc w:val="both"/>
      </w:pPr>
      <w:r w:rsidRPr="009B5844">
        <w:t xml:space="preserve">GRSG agreed to continue the exchange of views and coordination on </w:t>
      </w:r>
      <w:r w:rsidR="000C0AF3" w:rsidRPr="009B5844">
        <w:t>vehicle automation</w:t>
      </w:r>
      <w:r w:rsidRPr="009B5844">
        <w:t>.</w:t>
      </w:r>
    </w:p>
    <w:p w14:paraId="18B0827B" w14:textId="7EFC816F" w:rsidR="00B77E85" w:rsidRPr="007E7192" w:rsidRDefault="003663AF" w:rsidP="00B77E85">
      <w:pPr>
        <w:pStyle w:val="H1G"/>
      </w:pPr>
      <w:r w:rsidRPr="000C0AF3">
        <w:lastRenderedPageBreak/>
        <w:tab/>
        <w:t>1</w:t>
      </w:r>
      <w:r w:rsidR="00D06E03" w:rsidRPr="000C0AF3">
        <w:t>6</w:t>
      </w:r>
      <w:r w:rsidRPr="00E12DE8">
        <w:t>.</w:t>
      </w:r>
      <w:r w:rsidRPr="00E12DE8">
        <w:tab/>
      </w:r>
      <w:r w:rsidR="00B77E85" w:rsidRPr="00E12DE8">
        <w:t xml:space="preserve">Other </w:t>
      </w:r>
      <w:r w:rsidR="000C0AF3" w:rsidRPr="007E7192">
        <w:t>Business</w:t>
      </w:r>
    </w:p>
    <w:p w14:paraId="0D647A8B" w14:textId="22523EFA" w:rsidR="008C2506" w:rsidRPr="007E7192" w:rsidRDefault="00F62029" w:rsidP="00F62029">
      <w:pPr>
        <w:pStyle w:val="H23G"/>
      </w:pPr>
      <w:r>
        <w:tab/>
      </w:r>
      <w:r w:rsidR="00A033ED" w:rsidRPr="007E7192">
        <w:t>(a)</w:t>
      </w:r>
      <w:r w:rsidR="001E5E1F" w:rsidRPr="007E7192">
        <w:tab/>
      </w:r>
      <w:r w:rsidR="00213161" w:rsidRPr="007E7192">
        <w:tab/>
      </w:r>
      <w:r w:rsidR="008C2506" w:rsidRPr="007E7192">
        <w:t xml:space="preserve">Exchange of </w:t>
      </w:r>
      <w:r w:rsidR="00E12DE8" w:rsidRPr="007E7192">
        <w:t>Views</w:t>
      </w:r>
      <w:r w:rsidR="008C2506" w:rsidRPr="007E7192">
        <w:t xml:space="preserve"> on the </w:t>
      </w:r>
      <w:r w:rsidR="00E12DE8" w:rsidRPr="007E7192">
        <w:t>Future Work</w:t>
      </w:r>
      <w:r w:rsidR="008C2506" w:rsidRPr="007E7192">
        <w:t xml:space="preserve"> of the Working Party on </w:t>
      </w:r>
      <w:r w:rsidR="001E5E1F" w:rsidRPr="007E7192">
        <w:t>General Safety Provisions</w:t>
      </w:r>
    </w:p>
    <w:p w14:paraId="62BDCD15" w14:textId="14379843" w:rsidR="008C2506" w:rsidRPr="007E7192" w:rsidRDefault="008C2506" w:rsidP="008C2506">
      <w:pPr>
        <w:spacing w:after="120"/>
        <w:ind w:left="1134" w:right="1134" w:firstLine="567"/>
        <w:jc w:val="both"/>
      </w:pPr>
      <w:r w:rsidRPr="007E7192">
        <w:t>GR</w:t>
      </w:r>
      <w:r w:rsidR="004623A4" w:rsidRPr="007E7192">
        <w:t>SG</w:t>
      </w:r>
      <w:r w:rsidRPr="007E7192">
        <w:t xml:space="preserve"> may wish </w:t>
      </w:r>
      <w:r w:rsidR="00202E5C" w:rsidRPr="0052789A">
        <w:t>review</w:t>
      </w:r>
      <w:r w:rsidR="00202E5C">
        <w:t xml:space="preserve">/re-confirm </w:t>
      </w:r>
      <w:r w:rsidRPr="007E7192">
        <w:t>the list of priorities for the future work.</w:t>
      </w:r>
    </w:p>
    <w:p w14:paraId="36FD6CF7" w14:textId="4846C773" w:rsidR="007B1A1D" w:rsidRPr="007E7192" w:rsidRDefault="00F62029" w:rsidP="00F62029">
      <w:pPr>
        <w:pStyle w:val="H23G"/>
      </w:pPr>
      <w:r>
        <w:tab/>
      </w:r>
      <w:r w:rsidR="00771527" w:rsidRPr="007E7192">
        <w:t>(</w:t>
      </w:r>
      <w:r w:rsidR="0035202C" w:rsidRPr="007E7192">
        <w:t>b</w:t>
      </w:r>
      <w:r w:rsidR="00771527" w:rsidRPr="007E7192">
        <w:t>)</w:t>
      </w:r>
      <w:r w:rsidR="005D7B82" w:rsidRPr="007E7192">
        <w:tab/>
      </w:r>
      <w:r w:rsidR="00AA4E12" w:rsidRPr="007E7192">
        <w:tab/>
      </w:r>
      <w:r w:rsidR="005D7B82" w:rsidRPr="007E7192">
        <w:t xml:space="preserve">Any </w:t>
      </w:r>
      <w:r w:rsidR="00E12DE8" w:rsidRPr="007E7192">
        <w:t>Other Business</w:t>
      </w:r>
    </w:p>
    <w:p w14:paraId="753F4FA3" w14:textId="412D21A1" w:rsidR="007967AE" w:rsidRDefault="007967AE" w:rsidP="007967AE">
      <w:pPr>
        <w:pStyle w:val="SingleTxtG"/>
        <w:ind w:firstLine="567"/>
      </w:pPr>
      <w:r w:rsidRPr="007E7192">
        <w:t>GRSG will consider any other subjects, as appropriate.</w:t>
      </w:r>
    </w:p>
    <w:p w14:paraId="6E7958FE" w14:textId="6E7C3B86" w:rsidR="00AC2A41" w:rsidRPr="00AC2A41" w:rsidRDefault="00AC2A41" w:rsidP="00AC2A41">
      <w:pPr>
        <w:pStyle w:val="H23G"/>
        <w:rPr>
          <w:color w:val="FF0000"/>
        </w:rPr>
      </w:pPr>
      <w:r>
        <w:tab/>
      </w:r>
      <w:r w:rsidRPr="00AC2A41">
        <w:rPr>
          <w:color w:val="FF0000"/>
        </w:rPr>
        <w:t>(c)</w:t>
      </w:r>
      <w:r w:rsidRPr="00AC2A41">
        <w:rPr>
          <w:color w:val="FF0000"/>
        </w:rPr>
        <w:tab/>
      </w:r>
      <w:r w:rsidRPr="00AC2A41">
        <w:rPr>
          <w:color w:val="FF0000"/>
        </w:rPr>
        <w:tab/>
      </w:r>
      <w:r>
        <w:rPr>
          <w:color w:val="FF0000"/>
        </w:rPr>
        <w:t>Periodical technical inspections</w:t>
      </w:r>
    </w:p>
    <w:p w14:paraId="2E58BA87" w14:textId="73EF9FEA" w:rsidR="00AC2A41" w:rsidRDefault="00AC2A41" w:rsidP="00AC2A41">
      <w:pPr>
        <w:pStyle w:val="SingleTxtG"/>
        <w:widowControl w:val="0"/>
        <w:spacing w:before="120"/>
        <w:jc w:val="left"/>
        <w:rPr>
          <w:rStyle w:val="field-content"/>
          <w:b/>
          <w:bCs/>
          <w:color w:val="FF0000"/>
        </w:rPr>
      </w:pPr>
      <w:r w:rsidRPr="00AC2A41">
        <w:rPr>
          <w:b/>
          <w:color w:val="FF0000"/>
        </w:rPr>
        <w:t>Documentation:</w:t>
      </w:r>
      <w:r w:rsidRPr="00AC2A41">
        <w:rPr>
          <w:i/>
          <w:color w:val="FF0000"/>
        </w:rPr>
        <w:tab/>
      </w:r>
      <w:r w:rsidRPr="00AC2A41">
        <w:rPr>
          <w:b/>
          <w:bCs/>
          <w:color w:val="FF0000"/>
        </w:rPr>
        <w:t>ECE/TRANS/WP.29/2021/148</w:t>
      </w:r>
      <w:r>
        <w:rPr>
          <w:color w:val="FF0000"/>
        </w:rPr>
        <w:t xml:space="preserve"> (Whole Life Compliance)</w:t>
      </w:r>
      <w:r w:rsidRPr="00AC2A41">
        <w:rPr>
          <w:color w:val="FF0000"/>
        </w:rPr>
        <w:br/>
      </w:r>
      <w:r w:rsidRPr="00AC2A41">
        <w:rPr>
          <w:color w:val="FF0000"/>
        </w:rPr>
        <w:br/>
      </w:r>
      <w:r w:rsidRPr="00AC2A41">
        <w:rPr>
          <w:b/>
          <w:color w:val="FF0000"/>
        </w:rPr>
        <w:t xml:space="preserve">GRSG-123-07 </w:t>
      </w:r>
      <w:hyperlink r:id="rId17" w:history="1">
        <w:r w:rsidRPr="00AC2A41">
          <w:rPr>
            <w:rStyle w:val="Hyperlink"/>
            <w:b/>
            <w:bCs/>
            <w:color w:val="FF0000"/>
          </w:rPr>
          <w:t>(CITA)</w:t>
        </w:r>
      </w:hyperlink>
      <w:r>
        <w:rPr>
          <w:rStyle w:val="field-content"/>
          <w:b/>
          <w:bCs/>
          <w:color w:val="FF0000"/>
        </w:rPr>
        <w:t xml:space="preserve"> WITHDRAWN</w:t>
      </w:r>
      <w:r w:rsidRPr="00AC2A41">
        <w:rPr>
          <w:rStyle w:val="field-content"/>
          <w:b/>
          <w:bCs/>
          <w:color w:val="FF0000"/>
        </w:rPr>
        <w:br/>
      </w:r>
      <w:r w:rsidRPr="00AC2A41">
        <w:rPr>
          <w:b/>
          <w:color w:val="FF0000"/>
        </w:rPr>
        <w:t xml:space="preserve">GRSG-123-12 </w:t>
      </w:r>
      <w:hyperlink r:id="rId18" w:history="1">
        <w:r w:rsidRPr="00AC2A41">
          <w:rPr>
            <w:rStyle w:val="Hyperlink"/>
            <w:b/>
            <w:bCs/>
            <w:color w:val="FF0000"/>
          </w:rPr>
          <w:t>(Russian Federation)</w:t>
        </w:r>
      </w:hyperlink>
    </w:p>
    <w:p w14:paraId="47C01E5A" w14:textId="5C3226BB" w:rsidR="00AC2A41" w:rsidRPr="00AC2A41" w:rsidRDefault="00AC2A41" w:rsidP="00AC2A41">
      <w:pPr>
        <w:pStyle w:val="H23G"/>
        <w:rPr>
          <w:color w:val="FF0000"/>
        </w:rPr>
      </w:pPr>
      <w:r>
        <w:tab/>
      </w:r>
      <w:r w:rsidRPr="00AC2A41">
        <w:rPr>
          <w:color w:val="FF0000"/>
        </w:rPr>
        <w:t>(</w:t>
      </w:r>
      <w:r w:rsidR="00AF215D">
        <w:rPr>
          <w:color w:val="FF0000"/>
        </w:rPr>
        <w:t>d</w:t>
      </w:r>
      <w:r w:rsidRPr="00AC2A41">
        <w:rPr>
          <w:color w:val="FF0000"/>
        </w:rPr>
        <w:t>)</w:t>
      </w:r>
      <w:r w:rsidRPr="00AC2A41">
        <w:rPr>
          <w:color w:val="FF0000"/>
        </w:rPr>
        <w:tab/>
        <w:t>Highlights of WP.29 November 2021 and March 2022 sessions.</w:t>
      </w:r>
    </w:p>
    <w:p w14:paraId="225577D8" w14:textId="77777777" w:rsidR="00AC2A41" w:rsidRDefault="00AC2A41" w:rsidP="00AC2A41">
      <w:pPr>
        <w:pStyle w:val="SingleTxtG"/>
        <w:widowControl w:val="0"/>
        <w:spacing w:before="120"/>
        <w:jc w:val="left"/>
        <w:rPr>
          <w:b/>
          <w:bCs/>
          <w:color w:val="FF0000"/>
        </w:rPr>
      </w:pPr>
      <w:r w:rsidRPr="00AC2A41">
        <w:rPr>
          <w:b/>
          <w:color w:val="FF0000"/>
        </w:rPr>
        <w:t>Documentation:</w:t>
      </w:r>
      <w:r w:rsidRPr="00AC2A41">
        <w:rPr>
          <w:i/>
          <w:color w:val="FF0000"/>
        </w:rPr>
        <w:tab/>
      </w:r>
    </w:p>
    <w:p w14:paraId="22637877" w14:textId="04AC3B8E" w:rsidR="00AC2A41" w:rsidRPr="00AC2A41" w:rsidRDefault="00AC2A41" w:rsidP="00AC2A41">
      <w:pPr>
        <w:pStyle w:val="SingleTxtG"/>
        <w:widowControl w:val="0"/>
        <w:spacing w:before="120"/>
        <w:jc w:val="left"/>
        <w:rPr>
          <w:b/>
          <w:bCs/>
          <w:color w:val="FF0000"/>
        </w:rPr>
      </w:pPr>
      <w:r w:rsidRPr="00D13489">
        <w:rPr>
          <w:b/>
          <w:bCs/>
          <w:color w:val="FF0000"/>
        </w:rPr>
        <w:t>GRSG-123-16 (Secretariat) -. Highlights of WP.29 November 2021 and March 2022 sessions</w:t>
      </w:r>
    </w:p>
    <w:p w14:paraId="7C50444A" w14:textId="77777777" w:rsidR="00AC2A41" w:rsidRPr="00AC2A41" w:rsidRDefault="00AC2A41" w:rsidP="007967AE">
      <w:pPr>
        <w:pStyle w:val="SingleTxtG"/>
        <w:ind w:firstLine="567"/>
      </w:pPr>
    </w:p>
    <w:p w14:paraId="468A6B12" w14:textId="77777777" w:rsidR="001F58C5" w:rsidRPr="00AC2A41" w:rsidRDefault="001F58C5" w:rsidP="001F58C5">
      <w:pPr>
        <w:spacing w:before="240"/>
        <w:ind w:left="1134" w:right="1134"/>
        <w:jc w:val="center"/>
        <w:rPr>
          <w:u w:val="single"/>
        </w:rPr>
      </w:pPr>
      <w:r w:rsidRPr="00AC2A41">
        <w:rPr>
          <w:u w:val="single"/>
        </w:rPr>
        <w:tab/>
      </w:r>
      <w:r w:rsidRPr="00AC2A41">
        <w:rPr>
          <w:u w:val="single"/>
        </w:rPr>
        <w:tab/>
      </w:r>
      <w:r w:rsidRPr="00AC2A41">
        <w:rPr>
          <w:u w:val="single"/>
        </w:rPr>
        <w:tab/>
      </w:r>
      <w:r w:rsidR="00005449" w:rsidRPr="00AC2A41">
        <w:rPr>
          <w:u w:val="single"/>
        </w:rPr>
        <w:tab/>
      </w:r>
    </w:p>
    <w:sectPr w:rsidR="001F58C5" w:rsidRPr="00AC2A41" w:rsidSect="00F620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C854" w14:textId="77777777" w:rsidR="00905AAC" w:rsidRDefault="00905AAC"/>
  </w:endnote>
  <w:endnote w:type="continuationSeparator" w:id="0">
    <w:p w14:paraId="3E179BA9" w14:textId="77777777" w:rsidR="00905AAC" w:rsidRDefault="00905AAC"/>
  </w:endnote>
  <w:endnote w:type="continuationNotice" w:id="1">
    <w:p w14:paraId="74802824" w14:textId="77777777" w:rsidR="00905AAC" w:rsidRDefault="00905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15E0" w14:textId="77777777" w:rsidR="00BD65F8" w:rsidRPr="00803BF8" w:rsidRDefault="00BD65F8" w:rsidP="00803BF8">
    <w:pPr>
      <w:pStyle w:val="Footer"/>
      <w:tabs>
        <w:tab w:val="right" w:pos="9638"/>
      </w:tabs>
      <w:rPr>
        <w:sz w:val="18"/>
      </w:rPr>
    </w:pP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442440">
      <w:rPr>
        <w:b/>
        <w:noProof/>
        <w:sz w:val="18"/>
      </w:rPr>
      <w:t>6</w:t>
    </w:r>
    <w:r w:rsidRPr="00803B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6CA1" w14:textId="77777777" w:rsidR="00BD65F8" w:rsidRPr="00803BF8" w:rsidRDefault="00BD65F8" w:rsidP="00803BF8">
    <w:pPr>
      <w:pStyle w:val="Footer"/>
      <w:tabs>
        <w:tab w:val="right" w:pos="9638"/>
      </w:tabs>
      <w:rPr>
        <w:b/>
        <w:sz w:val="18"/>
      </w:rPr>
    </w:pPr>
    <w:r>
      <w:tab/>
    </w:r>
    <w:r w:rsidRPr="00803BF8">
      <w:rPr>
        <w:b/>
        <w:sz w:val="18"/>
      </w:rPr>
      <w:fldChar w:fldCharType="begin"/>
    </w:r>
    <w:r w:rsidRPr="00803BF8">
      <w:rPr>
        <w:b/>
        <w:sz w:val="18"/>
      </w:rPr>
      <w:instrText xml:space="preserve"> PAGE  \* MERGEFORMAT </w:instrText>
    </w:r>
    <w:r w:rsidRPr="00803BF8">
      <w:rPr>
        <w:b/>
        <w:sz w:val="18"/>
      </w:rPr>
      <w:fldChar w:fldCharType="separate"/>
    </w:r>
    <w:r w:rsidR="00442440">
      <w:rPr>
        <w:b/>
        <w:noProof/>
        <w:sz w:val="18"/>
      </w:rPr>
      <w:t>7</w:t>
    </w:r>
    <w:r w:rsidRPr="00803B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E942" w14:textId="7D066264" w:rsidR="004548DB" w:rsidRDefault="00483592" w:rsidP="0057099D">
    <w:pPr>
      <w:pStyle w:val="Footer"/>
      <w:rPr>
        <w:sz w:val="20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1" layoutInCell="1" allowOverlap="1" wp14:anchorId="617EB6B2" wp14:editId="5533C133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B5F49" w14:textId="75C26C2E" w:rsidR="00483592" w:rsidRPr="00483592" w:rsidRDefault="00483592" w:rsidP="00483592">
    <w:pPr>
      <w:pStyle w:val="Footer"/>
      <w:ind w:right="113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1B46" w14:textId="77777777" w:rsidR="00905AAC" w:rsidRPr="000B175B" w:rsidRDefault="00905AA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C56391F" w14:textId="77777777" w:rsidR="00905AAC" w:rsidRPr="00FC68B7" w:rsidRDefault="00905AA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A49A162" w14:textId="77777777" w:rsidR="00905AAC" w:rsidRDefault="00905AAC"/>
  </w:footnote>
  <w:footnote w:id="2">
    <w:p w14:paraId="1D8FA992" w14:textId="689D2F17" w:rsidR="008F28E9" w:rsidRPr="00231F2D" w:rsidRDefault="008F28E9" w:rsidP="008F28E9">
      <w:pPr>
        <w:pStyle w:val="FootnoteText"/>
      </w:pPr>
      <w:r w:rsidRPr="00282D14">
        <w:rPr>
          <w:rStyle w:val="FootnoteReference"/>
          <w:vertAlign w:val="baseline"/>
        </w:rPr>
        <w:tab/>
      </w:r>
      <w:r w:rsidRPr="00282D14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>
        <w:rPr>
          <w:szCs w:val="22"/>
        </w:rPr>
        <w:t>Before the session, documents may be downloaded from the ECE Sustainable Transport Division's website (</w:t>
      </w:r>
      <w:r w:rsidR="00F62029" w:rsidRPr="00F62029">
        <w:rPr>
          <w:szCs w:val="22"/>
        </w:rPr>
        <w:t>https://unece.org/info/events/event/364102</w:t>
      </w:r>
      <w:r w:rsidRPr="009334DA">
        <w:rPr>
          <w:szCs w:val="22"/>
        </w:rPr>
        <w:t>).</w:t>
      </w:r>
      <w:r>
        <w:rPr>
          <w:szCs w:val="22"/>
        </w:rPr>
        <w:t xml:space="preserve"> </w:t>
      </w:r>
      <w:r>
        <w:t>For the translation</w:t>
      </w:r>
      <w:r w:rsidR="00486AB1">
        <w:t>s</w:t>
      </w:r>
      <w:r>
        <w:t xml:space="preserve"> of the official documents, delegates can access the public Official Document System (ODS) on the following website: </w:t>
      </w:r>
      <w:r w:rsidRPr="000F679F">
        <w:t>http://documents.un.org/</w:t>
      </w:r>
      <w:r w:rsidR="00486AB1">
        <w:t>.</w:t>
      </w:r>
    </w:p>
  </w:footnote>
  <w:footnote w:id="3">
    <w:p w14:paraId="2B69140A" w14:textId="77FA4E78" w:rsidR="008F28E9" w:rsidRPr="00231F2D" w:rsidRDefault="008F28E9">
      <w:pPr>
        <w:pStyle w:val="FootnoteText"/>
      </w:pPr>
      <w:r w:rsidRPr="00282D14">
        <w:rPr>
          <w:rStyle w:val="FootnoteReference"/>
          <w:sz w:val="20"/>
          <w:vertAlign w:val="baseline"/>
        </w:rPr>
        <w:tab/>
        <w:t>**</w:t>
      </w:r>
      <w:r w:rsidRPr="00231F2D">
        <w:t xml:space="preserve"> </w:t>
      </w:r>
      <w:r>
        <w:tab/>
      </w:r>
      <w:r w:rsidRPr="003F5DEC">
        <w:t xml:space="preserve">Delegates are requested to register online with the registration system on the ECE website </w:t>
      </w:r>
      <w:r w:rsidRPr="000F679F">
        <w:t>(</w:t>
      </w:r>
      <w:r w:rsidR="00F62029" w:rsidRPr="00F62029">
        <w:t>https://indico.un.org/event/1000476/</w:t>
      </w:r>
      <w:r w:rsidR="00ED40DA" w:rsidRPr="009334DA">
        <w:t>)</w:t>
      </w:r>
      <w:r w:rsidR="00B444B1" w:rsidRPr="009334DA">
        <w:t>. Based</w:t>
      </w:r>
      <w:r w:rsidR="00B444B1">
        <w:t xml:space="preserve"> on the registrations received</w:t>
      </w:r>
      <w:r w:rsidR="00486AB1">
        <w:t>,</w:t>
      </w:r>
      <w:r w:rsidR="00B444B1">
        <w:t xml:space="preserve"> information for access to the virtual meeting will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43BA" w14:textId="3E7562CE" w:rsidR="00BD65F8" w:rsidRPr="004D49E3" w:rsidRDefault="00BD65F8">
    <w:pPr>
      <w:pStyle w:val="Header"/>
      <w:rPr>
        <w:strike/>
      </w:rPr>
    </w:pPr>
    <w:r w:rsidRPr="004D49E3">
      <w:rPr>
        <w:strike/>
      </w:rPr>
      <w:t>ECE/TRANS/WP.29/GRSG/20</w:t>
    </w:r>
    <w:r w:rsidR="00B66A63" w:rsidRPr="004D49E3">
      <w:rPr>
        <w:strike/>
      </w:rPr>
      <w:t>2</w:t>
    </w:r>
    <w:r w:rsidR="00DC3E04" w:rsidRPr="004D49E3">
      <w:rPr>
        <w:strike/>
      </w:rPr>
      <w:t>2</w:t>
    </w:r>
    <w:r w:rsidRPr="004D49E3">
      <w:rPr>
        <w:strike/>
      </w:rPr>
      <w:t>/</w:t>
    </w:r>
    <w:r w:rsidR="00A304E3" w:rsidRPr="004D49E3">
      <w:rPr>
        <w:strike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7ED0" w14:textId="4C404F95" w:rsidR="00BD65F8" w:rsidRPr="004D49E3" w:rsidRDefault="00BD65F8" w:rsidP="00803BF8">
    <w:pPr>
      <w:pStyle w:val="Header"/>
      <w:jc w:val="right"/>
      <w:rPr>
        <w:strike/>
      </w:rPr>
    </w:pPr>
    <w:r w:rsidRPr="004D49E3">
      <w:rPr>
        <w:strike/>
      </w:rPr>
      <w:t>ECE/TRANS/WP.29/GRSG/20</w:t>
    </w:r>
    <w:r w:rsidR="000766A9" w:rsidRPr="004D49E3">
      <w:rPr>
        <w:strike/>
      </w:rPr>
      <w:t>2</w:t>
    </w:r>
    <w:r w:rsidR="00376A6A" w:rsidRPr="004D49E3">
      <w:rPr>
        <w:strike/>
      </w:rPr>
      <w:t>2</w:t>
    </w:r>
    <w:r w:rsidRPr="004D49E3">
      <w:rPr>
        <w:strike/>
      </w:rPr>
      <w:t>/</w:t>
    </w:r>
    <w:r w:rsidR="00A304E3" w:rsidRPr="004D49E3">
      <w:rPr>
        <w:strike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Look w:val="06A0" w:firstRow="1" w:lastRow="0" w:firstColumn="1" w:lastColumn="0" w:noHBand="1" w:noVBand="1"/>
    </w:tblPr>
    <w:tblGrid>
      <w:gridCol w:w="4253"/>
      <w:gridCol w:w="1417"/>
      <w:gridCol w:w="3402"/>
    </w:tblGrid>
    <w:tr w:rsidR="00B23876" w:rsidRPr="00B23876" w14:paraId="6045C8FD" w14:textId="77777777" w:rsidTr="00C925F4">
      <w:tc>
        <w:tcPr>
          <w:tcW w:w="4253" w:type="dxa"/>
        </w:tcPr>
        <w:p w14:paraId="69240A39" w14:textId="1E267C75" w:rsidR="00B23876" w:rsidRPr="00B23876" w:rsidRDefault="00B23876" w:rsidP="00B23876">
          <w:r>
            <w:t>Note by the Secretariat</w:t>
          </w:r>
        </w:p>
      </w:tc>
      <w:tc>
        <w:tcPr>
          <w:tcW w:w="1417" w:type="dxa"/>
        </w:tcPr>
        <w:p w14:paraId="26A90C8B" w14:textId="77777777" w:rsidR="00B23876" w:rsidRPr="00B23876" w:rsidRDefault="00B23876" w:rsidP="00B23876"/>
      </w:tc>
      <w:tc>
        <w:tcPr>
          <w:tcW w:w="3402" w:type="dxa"/>
        </w:tcPr>
        <w:p w14:paraId="3E530730" w14:textId="37DF31DE" w:rsidR="00B23876" w:rsidRPr="00B23876" w:rsidRDefault="00B23876" w:rsidP="00B23876">
          <w:pPr>
            <w:rPr>
              <w:b/>
              <w:bCs/>
            </w:rPr>
          </w:pPr>
          <w:r w:rsidRPr="00B23876">
            <w:t xml:space="preserve">Informal document </w:t>
          </w:r>
          <w:r w:rsidRPr="00B23876">
            <w:rPr>
              <w:b/>
              <w:bCs/>
            </w:rPr>
            <w:t>GRSG-123-</w:t>
          </w:r>
          <w:r w:rsidR="004D49E3">
            <w:rPr>
              <w:b/>
              <w:bCs/>
            </w:rPr>
            <w:t>22</w:t>
          </w:r>
        </w:p>
        <w:p w14:paraId="12479C59" w14:textId="61792A48" w:rsidR="00B23876" w:rsidRPr="00B23876" w:rsidRDefault="00B23876" w:rsidP="00B23876">
          <w:r w:rsidRPr="00B23876">
            <w:t xml:space="preserve">(123rd GRSG, 28 March - 1 April 2022 Agenda item </w:t>
          </w:r>
          <w:r w:rsidR="00CD6F71">
            <w:t>1)</w:t>
          </w:r>
        </w:p>
      </w:tc>
    </w:tr>
  </w:tbl>
  <w:p w14:paraId="2AD88CF8" w14:textId="030EC83A" w:rsidR="00293EC5" w:rsidRPr="00B23876" w:rsidRDefault="00293EC5" w:rsidP="00B238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2B76E1"/>
    <w:multiLevelType w:val="multilevel"/>
    <w:tmpl w:val="CA5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C5561"/>
    <w:multiLevelType w:val="hybridMultilevel"/>
    <w:tmpl w:val="F74CCBE2"/>
    <w:lvl w:ilvl="0" w:tplc="1870DAC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87503E2"/>
    <w:multiLevelType w:val="hybridMultilevel"/>
    <w:tmpl w:val="938E49D6"/>
    <w:lvl w:ilvl="0" w:tplc="1870DAC0">
      <w:start w:val="1"/>
      <w:numFmt w:val="lowerLetter"/>
      <w:lvlText w:val="(%1)"/>
      <w:lvlJc w:val="left"/>
      <w:pPr>
        <w:ind w:left="1140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6855"/>
    <w:multiLevelType w:val="multilevel"/>
    <w:tmpl w:val="9F6C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70C30"/>
    <w:multiLevelType w:val="hybridMultilevel"/>
    <w:tmpl w:val="037044E8"/>
    <w:lvl w:ilvl="0" w:tplc="1958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8"/>
  </w:num>
  <w:num w:numId="15">
    <w:abstractNumId w:val="20"/>
  </w:num>
  <w:num w:numId="16">
    <w:abstractNumId w:val="10"/>
  </w:num>
  <w:num w:numId="17">
    <w:abstractNumId w:val="13"/>
  </w:num>
  <w:num w:numId="18">
    <w:abstractNumId w:val="14"/>
  </w:num>
  <w:num w:numId="19">
    <w:abstractNumId w:val="21"/>
  </w:num>
  <w:num w:numId="20">
    <w:abstractNumId w:val="16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F8"/>
    <w:rsid w:val="00000CCB"/>
    <w:rsid w:val="00001F4E"/>
    <w:rsid w:val="00005449"/>
    <w:rsid w:val="00012EE0"/>
    <w:rsid w:val="00013D2A"/>
    <w:rsid w:val="0002055B"/>
    <w:rsid w:val="00021853"/>
    <w:rsid w:val="00021D4E"/>
    <w:rsid w:val="00022E54"/>
    <w:rsid w:val="000262DE"/>
    <w:rsid w:val="00026C40"/>
    <w:rsid w:val="000277CD"/>
    <w:rsid w:val="00027E94"/>
    <w:rsid w:val="000301EB"/>
    <w:rsid w:val="00031ABF"/>
    <w:rsid w:val="000333D4"/>
    <w:rsid w:val="00034C7C"/>
    <w:rsid w:val="00034D3C"/>
    <w:rsid w:val="0003564D"/>
    <w:rsid w:val="000359E0"/>
    <w:rsid w:val="000434CC"/>
    <w:rsid w:val="00043AE3"/>
    <w:rsid w:val="00044430"/>
    <w:rsid w:val="00044E66"/>
    <w:rsid w:val="00045022"/>
    <w:rsid w:val="000450AF"/>
    <w:rsid w:val="00045195"/>
    <w:rsid w:val="00046A36"/>
    <w:rsid w:val="00046B1F"/>
    <w:rsid w:val="00046CDF"/>
    <w:rsid w:val="000474EB"/>
    <w:rsid w:val="00050F6B"/>
    <w:rsid w:val="000523D6"/>
    <w:rsid w:val="00052635"/>
    <w:rsid w:val="000556F5"/>
    <w:rsid w:val="00056496"/>
    <w:rsid w:val="00056C6B"/>
    <w:rsid w:val="00057A8A"/>
    <w:rsid w:val="00057E97"/>
    <w:rsid w:val="000646F4"/>
    <w:rsid w:val="00064AD4"/>
    <w:rsid w:val="00064B86"/>
    <w:rsid w:val="00065561"/>
    <w:rsid w:val="00066C0D"/>
    <w:rsid w:val="00066DFD"/>
    <w:rsid w:val="00067B88"/>
    <w:rsid w:val="0007243B"/>
    <w:rsid w:val="00072C8C"/>
    <w:rsid w:val="000733B5"/>
    <w:rsid w:val="00073F5F"/>
    <w:rsid w:val="00074B8A"/>
    <w:rsid w:val="00074E3A"/>
    <w:rsid w:val="00075E1A"/>
    <w:rsid w:val="000766A9"/>
    <w:rsid w:val="00077E21"/>
    <w:rsid w:val="00081286"/>
    <w:rsid w:val="0008164E"/>
    <w:rsid w:val="00081815"/>
    <w:rsid w:val="00086060"/>
    <w:rsid w:val="000876DE"/>
    <w:rsid w:val="00091884"/>
    <w:rsid w:val="000931C0"/>
    <w:rsid w:val="00094271"/>
    <w:rsid w:val="00094401"/>
    <w:rsid w:val="00094F47"/>
    <w:rsid w:val="000956F7"/>
    <w:rsid w:val="00097068"/>
    <w:rsid w:val="000A2D95"/>
    <w:rsid w:val="000A4E85"/>
    <w:rsid w:val="000A525F"/>
    <w:rsid w:val="000A5649"/>
    <w:rsid w:val="000B0595"/>
    <w:rsid w:val="000B093F"/>
    <w:rsid w:val="000B09E0"/>
    <w:rsid w:val="000B140E"/>
    <w:rsid w:val="000B175B"/>
    <w:rsid w:val="000B1CD2"/>
    <w:rsid w:val="000B2F02"/>
    <w:rsid w:val="000B3A0F"/>
    <w:rsid w:val="000B3FED"/>
    <w:rsid w:val="000B4598"/>
    <w:rsid w:val="000B4EF7"/>
    <w:rsid w:val="000B6AC7"/>
    <w:rsid w:val="000B714C"/>
    <w:rsid w:val="000C0AF3"/>
    <w:rsid w:val="000C2C03"/>
    <w:rsid w:val="000C2D2E"/>
    <w:rsid w:val="000C5A08"/>
    <w:rsid w:val="000C5A8A"/>
    <w:rsid w:val="000C5B28"/>
    <w:rsid w:val="000D40F1"/>
    <w:rsid w:val="000D4EB3"/>
    <w:rsid w:val="000D4FA5"/>
    <w:rsid w:val="000D5468"/>
    <w:rsid w:val="000D70AC"/>
    <w:rsid w:val="000D726B"/>
    <w:rsid w:val="000D72E5"/>
    <w:rsid w:val="000E034C"/>
    <w:rsid w:val="000E0415"/>
    <w:rsid w:val="000E177C"/>
    <w:rsid w:val="000E278D"/>
    <w:rsid w:val="000E35B9"/>
    <w:rsid w:val="000E4590"/>
    <w:rsid w:val="000E58CC"/>
    <w:rsid w:val="000E5E72"/>
    <w:rsid w:val="000F12A3"/>
    <w:rsid w:val="000F179D"/>
    <w:rsid w:val="000F1AC1"/>
    <w:rsid w:val="00101131"/>
    <w:rsid w:val="00101D45"/>
    <w:rsid w:val="00103408"/>
    <w:rsid w:val="00103D0D"/>
    <w:rsid w:val="001044E5"/>
    <w:rsid w:val="001058B4"/>
    <w:rsid w:val="00105A35"/>
    <w:rsid w:val="0010676D"/>
    <w:rsid w:val="00107B73"/>
    <w:rsid w:val="001103AA"/>
    <w:rsid w:val="0011666B"/>
    <w:rsid w:val="00116CDF"/>
    <w:rsid w:val="00122CBC"/>
    <w:rsid w:val="00123206"/>
    <w:rsid w:val="001241D9"/>
    <w:rsid w:val="001252E7"/>
    <w:rsid w:val="001268A9"/>
    <w:rsid w:val="00130E03"/>
    <w:rsid w:val="0013197B"/>
    <w:rsid w:val="00133866"/>
    <w:rsid w:val="00133AE5"/>
    <w:rsid w:val="00134953"/>
    <w:rsid w:val="001359D2"/>
    <w:rsid w:val="00136450"/>
    <w:rsid w:val="00136C52"/>
    <w:rsid w:val="00141669"/>
    <w:rsid w:val="00143418"/>
    <w:rsid w:val="00143F73"/>
    <w:rsid w:val="00147241"/>
    <w:rsid w:val="00152F47"/>
    <w:rsid w:val="00153277"/>
    <w:rsid w:val="00155592"/>
    <w:rsid w:val="0015612D"/>
    <w:rsid w:val="00156C8F"/>
    <w:rsid w:val="001602AF"/>
    <w:rsid w:val="00160B90"/>
    <w:rsid w:val="00160F3B"/>
    <w:rsid w:val="00163BF7"/>
    <w:rsid w:val="00164A85"/>
    <w:rsid w:val="00164F2E"/>
    <w:rsid w:val="00165F3A"/>
    <w:rsid w:val="00165FD7"/>
    <w:rsid w:val="001662EC"/>
    <w:rsid w:val="001678AC"/>
    <w:rsid w:val="0017070E"/>
    <w:rsid w:val="00172BAB"/>
    <w:rsid w:val="0017521A"/>
    <w:rsid w:val="00182290"/>
    <w:rsid w:val="001827D1"/>
    <w:rsid w:val="0018383A"/>
    <w:rsid w:val="00184490"/>
    <w:rsid w:val="00185B65"/>
    <w:rsid w:val="00187997"/>
    <w:rsid w:val="001900B1"/>
    <w:rsid w:val="00190B84"/>
    <w:rsid w:val="0019102D"/>
    <w:rsid w:val="001914E7"/>
    <w:rsid w:val="00192180"/>
    <w:rsid w:val="00192E53"/>
    <w:rsid w:val="001963AC"/>
    <w:rsid w:val="00197B78"/>
    <w:rsid w:val="00197D24"/>
    <w:rsid w:val="001A2436"/>
    <w:rsid w:val="001A37CB"/>
    <w:rsid w:val="001A3955"/>
    <w:rsid w:val="001A4B82"/>
    <w:rsid w:val="001A4EF9"/>
    <w:rsid w:val="001A5101"/>
    <w:rsid w:val="001A5893"/>
    <w:rsid w:val="001A79C8"/>
    <w:rsid w:val="001B4B04"/>
    <w:rsid w:val="001B61DE"/>
    <w:rsid w:val="001C35FA"/>
    <w:rsid w:val="001C6663"/>
    <w:rsid w:val="001C6E79"/>
    <w:rsid w:val="001C7641"/>
    <w:rsid w:val="001C7647"/>
    <w:rsid w:val="001C7655"/>
    <w:rsid w:val="001C7895"/>
    <w:rsid w:val="001D0C8C"/>
    <w:rsid w:val="001D1419"/>
    <w:rsid w:val="001D1950"/>
    <w:rsid w:val="001D26DF"/>
    <w:rsid w:val="001D33D9"/>
    <w:rsid w:val="001D3A03"/>
    <w:rsid w:val="001D4261"/>
    <w:rsid w:val="001D497D"/>
    <w:rsid w:val="001D4A85"/>
    <w:rsid w:val="001D6907"/>
    <w:rsid w:val="001D74A5"/>
    <w:rsid w:val="001E0C22"/>
    <w:rsid w:val="001E226C"/>
    <w:rsid w:val="001E2593"/>
    <w:rsid w:val="001E47B9"/>
    <w:rsid w:val="001E5E06"/>
    <w:rsid w:val="001E5E1F"/>
    <w:rsid w:val="001E7B67"/>
    <w:rsid w:val="001E7B6D"/>
    <w:rsid w:val="001F109D"/>
    <w:rsid w:val="001F1B08"/>
    <w:rsid w:val="001F458C"/>
    <w:rsid w:val="001F58C5"/>
    <w:rsid w:val="001F7E9A"/>
    <w:rsid w:val="002012C6"/>
    <w:rsid w:val="00202BF3"/>
    <w:rsid w:val="00202DA8"/>
    <w:rsid w:val="00202E5C"/>
    <w:rsid w:val="00203AB7"/>
    <w:rsid w:val="00207E0C"/>
    <w:rsid w:val="002101A9"/>
    <w:rsid w:val="00210B05"/>
    <w:rsid w:val="0021164B"/>
    <w:rsid w:val="00211E0B"/>
    <w:rsid w:val="002120C1"/>
    <w:rsid w:val="00213161"/>
    <w:rsid w:val="002134E0"/>
    <w:rsid w:val="00215388"/>
    <w:rsid w:val="00215780"/>
    <w:rsid w:val="00216282"/>
    <w:rsid w:val="00221BD3"/>
    <w:rsid w:val="0022413F"/>
    <w:rsid w:val="0022667F"/>
    <w:rsid w:val="00231F2D"/>
    <w:rsid w:val="0023265D"/>
    <w:rsid w:val="0023272E"/>
    <w:rsid w:val="002332FF"/>
    <w:rsid w:val="002337BC"/>
    <w:rsid w:val="00233BB0"/>
    <w:rsid w:val="00233C81"/>
    <w:rsid w:val="002363BB"/>
    <w:rsid w:val="002366F8"/>
    <w:rsid w:val="00236F58"/>
    <w:rsid w:val="00241661"/>
    <w:rsid w:val="002424B8"/>
    <w:rsid w:val="00243627"/>
    <w:rsid w:val="00244D2A"/>
    <w:rsid w:val="00247617"/>
    <w:rsid w:val="0024772E"/>
    <w:rsid w:val="00250650"/>
    <w:rsid w:val="00250C0F"/>
    <w:rsid w:val="0025130D"/>
    <w:rsid w:val="002513DC"/>
    <w:rsid w:val="0025271A"/>
    <w:rsid w:val="00253A9E"/>
    <w:rsid w:val="00263A29"/>
    <w:rsid w:val="00264F01"/>
    <w:rsid w:val="00265144"/>
    <w:rsid w:val="0026641F"/>
    <w:rsid w:val="002676B0"/>
    <w:rsid w:val="00267F5F"/>
    <w:rsid w:val="00270BEB"/>
    <w:rsid w:val="00271CB5"/>
    <w:rsid w:val="002724C8"/>
    <w:rsid w:val="00273751"/>
    <w:rsid w:val="00273F86"/>
    <w:rsid w:val="002746F9"/>
    <w:rsid w:val="0027559A"/>
    <w:rsid w:val="002760CF"/>
    <w:rsid w:val="00276374"/>
    <w:rsid w:val="00276AEF"/>
    <w:rsid w:val="00276DB2"/>
    <w:rsid w:val="00276F91"/>
    <w:rsid w:val="00282D14"/>
    <w:rsid w:val="00283AEA"/>
    <w:rsid w:val="00283C63"/>
    <w:rsid w:val="00284CE7"/>
    <w:rsid w:val="00284D1F"/>
    <w:rsid w:val="00285A20"/>
    <w:rsid w:val="00285F38"/>
    <w:rsid w:val="00286888"/>
    <w:rsid w:val="00286B4D"/>
    <w:rsid w:val="00286CF4"/>
    <w:rsid w:val="0028776F"/>
    <w:rsid w:val="00287F2D"/>
    <w:rsid w:val="002934A0"/>
    <w:rsid w:val="00293EC5"/>
    <w:rsid w:val="00294981"/>
    <w:rsid w:val="002950FD"/>
    <w:rsid w:val="00295B4C"/>
    <w:rsid w:val="00296715"/>
    <w:rsid w:val="002A0D4A"/>
    <w:rsid w:val="002A1153"/>
    <w:rsid w:val="002A147C"/>
    <w:rsid w:val="002A2A6C"/>
    <w:rsid w:val="002A3C3D"/>
    <w:rsid w:val="002A42DD"/>
    <w:rsid w:val="002A4687"/>
    <w:rsid w:val="002A47BB"/>
    <w:rsid w:val="002A49D6"/>
    <w:rsid w:val="002A4D51"/>
    <w:rsid w:val="002A53FD"/>
    <w:rsid w:val="002B1C8A"/>
    <w:rsid w:val="002B35D3"/>
    <w:rsid w:val="002B35D6"/>
    <w:rsid w:val="002B3DB5"/>
    <w:rsid w:val="002B4079"/>
    <w:rsid w:val="002B4DE4"/>
    <w:rsid w:val="002B55E4"/>
    <w:rsid w:val="002B7364"/>
    <w:rsid w:val="002B764C"/>
    <w:rsid w:val="002C34B6"/>
    <w:rsid w:val="002C4815"/>
    <w:rsid w:val="002C5141"/>
    <w:rsid w:val="002C567B"/>
    <w:rsid w:val="002C64E5"/>
    <w:rsid w:val="002C6BB6"/>
    <w:rsid w:val="002C74B7"/>
    <w:rsid w:val="002C7683"/>
    <w:rsid w:val="002D1144"/>
    <w:rsid w:val="002D4643"/>
    <w:rsid w:val="002D4CFC"/>
    <w:rsid w:val="002E0008"/>
    <w:rsid w:val="002E07AE"/>
    <w:rsid w:val="002E093F"/>
    <w:rsid w:val="002E2EB7"/>
    <w:rsid w:val="002E513C"/>
    <w:rsid w:val="002E5684"/>
    <w:rsid w:val="002E6B05"/>
    <w:rsid w:val="002F03F7"/>
    <w:rsid w:val="002F04B8"/>
    <w:rsid w:val="002F1260"/>
    <w:rsid w:val="002F175C"/>
    <w:rsid w:val="002F1C46"/>
    <w:rsid w:val="002F1D8E"/>
    <w:rsid w:val="002F4E0D"/>
    <w:rsid w:val="002F5AC5"/>
    <w:rsid w:val="002F67AE"/>
    <w:rsid w:val="002F72EA"/>
    <w:rsid w:val="002F7DE0"/>
    <w:rsid w:val="002F7DE9"/>
    <w:rsid w:val="0030272D"/>
    <w:rsid w:val="00302E18"/>
    <w:rsid w:val="00304004"/>
    <w:rsid w:val="003047F2"/>
    <w:rsid w:val="00307E62"/>
    <w:rsid w:val="00312F59"/>
    <w:rsid w:val="0031586F"/>
    <w:rsid w:val="003159FE"/>
    <w:rsid w:val="003161B6"/>
    <w:rsid w:val="0031733E"/>
    <w:rsid w:val="003209FA"/>
    <w:rsid w:val="00321471"/>
    <w:rsid w:val="003224ED"/>
    <w:rsid w:val="003227C4"/>
    <w:rsid w:val="003229D8"/>
    <w:rsid w:val="003237A4"/>
    <w:rsid w:val="003243F2"/>
    <w:rsid w:val="00325908"/>
    <w:rsid w:val="00326932"/>
    <w:rsid w:val="003271C9"/>
    <w:rsid w:val="00330F1A"/>
    <w:rsid w:val="00331E5C"/>
    <w:rsid w:val="00333345"/>
    <w:rsid w:val="00333ED6"/>
    <w:rsid w:val="00333FCF"/>
    <w:rsid w:val="003353FF"/>
    <w:rsid w:val="00336230"/>
    <w:rsid w:val="0033669E"/>
    <w:rsid w:val="00336789"/>
    <w:rsid w:val="003406CC"/>
    <w:rsid w:val="0034168B"/>
    <w:rsid w:val="003422F0"/>
    <w:rsid w:val="00342331"/>
    <w:rsid w:val="00343AC4"/>
    <w:rsid w:val="003450DD"/>
    <w:rsid w:val="003451F4"/>
    <w:rsid w:val="00347AC3"/>
    <w:rsid w:val="0035032C"/>
    <w:rsid w:val="003516C1"/>
    <w:rsid w:val="0035202C"/>
    <w:rsid w:val="00352181"/>
    <w:rsid w:val="00352709"/>
    <w:rsid w:val="0035309D"/>
    <w:rsid w:val="00355B8A"/>
    <w:rsid w:val="00356E54"/>
    <w:rsid w:val="00356FB7"/>
    <w:rsid w:val="003619B5"/>
    <w:rsid w:val="00361AC3"/>
    <w:rsid w:val="00361D03"/>
    <w:rsid w:val="0036301D"/>
    <w:rsid w:val="0036400B"/>
    <w:rsid w:val="00364AA8"/>
    <w:rsid w:val="00365763"/>
    <w:rsid w:val="003659D4"/>
    <w:rsid w:val="00365F6E"/>
    <w:rsid w:val="003663AF"/>
    <w:rsid w:val="003709CD"/>
    <w:rsid w:val="00371178"/>
    <w:rsid w:val="00376A6A"/>
    <w:rsid w:val="003777F1"/>
    <w:rsid w:val="003800C8"/>
    <w:rsid w:val="003805A2"/>
    <w:rsid w:val="00382F52"/>
    <w:rsid w:val="00383155"/>
    <w:rsid w:val="00384D24"/>
    <w:rsid w:val="00385251"/>
    <w:rsid w:val="00387A49"/>
    <w:rsid w:val="0039009D"/>
    <w:rsid w:val="003920A4"/>
    <w:rsid w:val="00392E47"/>
    <w:rsid w:val="00394CC7"/>
    <w:rsid w:val="003967E5"/>
    <w:rsid w:val="00396A3D"/>
    <w:rsid w:val="00396E5F"/>
    <w:rsid w:val="003A06B5"/>
    <w:rsid w:val="003A15F5"/>
    <w:rsid w:val="003A3D17"/>
    <w:rsid w:val="003A3DB2"/>
    <w:rsid w:val="003A5828"/>
    <w:rsid w:val="003A6810"/>
    <w:rsid w:val="003B1EDF"/>
    <w:rsid w:val="003B325E"/>
    <w:rsid w:val="003B3D3F"/>
    <w:rsid w:val="003B50E2"/>
    <w:rsid w:val="003B7E85"/>
    <w:rsid w:val="003B7EBB"/>
    <w:rsid w:val="003C16AB"/>
    <w:rsid w:val="003C17CC"/>
    <w:rsid w:val="003C2CC4"/>
    <w:rsid w:val="003C4264"/>
    <w:rsid w:val="003C46E4"/>
    <w:rsid w:val="003C534D"/>
    <w:rsid w:val="003C5440"/>
    <w:rsid w:val="003C69E1"/>
    <w:rsid w:val="003D090B"/>
    <w:rsid w:val="003D49BA"/>
    <w:rsid w:val="003D4B23"/>
    <w:rsid w:val="003E120B"/>
    <w:rsid w:val="003E130E"/>
    <w:rsid w:val="003E2125"/>
    <w:rsid w:val="003E25B8"/>
    <w:rsid w:val="003E5F97"/>
    <w:rsid w:val="003E640A"/>
    <w:rsid w:val="003E7376"/>
    <w:rsid w:val="003E79D3"/>
    <w:rsid w:val="003E7FE6"/>
    <w:rsid w:val="003F00E3"/>
    <w:rsid w:val="003F080C"/>
    <w:rsid w:val="003F5DEC"/>
    <w:rsid w:val="003F6BE2"/>
    <w:rsid w:val="003F6FC1"/>
    <w:rsid w:val="003F7F55"/>
    <w:rsid w:val="004007D6"/>
    <w:rsid w:val="004007E0"/>
    <w:rsid w:val="004019C4"/>
    <w:rsid w:val="004025A2"/>
    <w:rsid w:val="00403D20"/>
    <w:rsid w:val="0040438C"/>
    <w:rsid w:val="00406448"/>
    <w:rsid w:val="00406E97"/>
    <w:rsid w:val="00410C89"/>
    <w:rsid w:val="00410DFD"/>
    <w:rsid w:val="00412F4D"/>
    <w:rsid w:val="00414036"/>
    <w:rsid w:val="00414638"/>
    <w:rsid w:val="00415470"/>
    <w:rsid w:val="004173E0"/>
    <w:rsid w:val="00420557"/>
    <w:rsid w:val="00421BC2"/>
    <w:rsid w:val="004227D6"/>
    <w:rsid w:val="00422E03"/>
    <w:rsid w:val="00423840"/>
    <w:rsid w:val="00425C32"/>
    <w:rsid w:val="00426B9B"/>
    <w:rsid w:val="00427D17"/>
    <w:rsid w:val="00427EA4"/>
    <w:rsid w:val="004325CB"/>
    <w:rsid w:val="00434A0F"/>
    <w:rsid w:val="00440B67"/>
    <w:rsid w:val="00442440"/>
    <w:rsid w:val="00442A83"/>
    <w:rsid w:val="00443069"/>
    <w:rsid w:val="00443911"/>
    <w:rsid w:val="00444586"/>
    <w:rsid w:val="00447D18"/>
    <w:rsid w:val="00454778"/>
    <w:rsid w:val="004548DB"/>
    <w:rsid w:val="0045495B"/>
    <w:rsid w:val="00454CFE"/>
    <w:rsid w:val="004561E5"/>
    <w:rsid w:val="004566E5"/>
    <w:rsid w:val="004572AE"/>
    <w:rsid w:val="004623A4"/>
    <w:rsid w:val="00463734"/>
    <w:rsid w:val="00467FEF"/>
    <w:rsid w:val="004716A2"/>
    <w:rsid w:val="00471BD2"/>
    <w:rsid w:val="00474C9D"/>
    <w:rsid w:val="00475736"/>
    <w:rsid w:val="004770E2"/>
    <w:rsid w:val="00477526"/>
    <w:rsid w:val="00477A0D"/>
    <w:rsid w:val="00480290"/>
    <w:rsid w:val="004807FA"/>
    <w:rsid w:val="00480BA8"/>
    <w:rsid w:val="00480EDC"/>
    <w:rsid w:val="0048237A"/>
    <w:rsid w:val="00483592"/>
    <w:rsid w:val="0048397A"/>
    <w:rsid w:val="0048419F"/>
    <w:rsid w:val="00484F69"/>
    <w:rsid w:val="00485CBB"/>
    <w:rsid w:val="004861BF"/>
    <w:rsid w:val="004864F0"/>
    <w:rsid w:val="004866B7"/>
    <w:rsid w:val="00486AB1"/>
    <w:rsid w:val="00492393"/>
    <w:rsid w:val="00492DBE"/>
    <w:rsid w:val="004935FC"/>
    <w:rsid w:val="00493DB9"/>
    <w:rsid w:val="00495450"/>
    <w:rsid w:val="00495D33"/>
    <w:rsid w:val="0049608B"/>
    <w:rsid w:val="0049647B"/>
    <w:rsid w:val="00496A02"/>
    <w:rsid w:val="004A7564"/>
    <w:rsid w:val="004A79FD"/>
    <w:rsid w:val="004B05F0"/>
    <w:rsid w:val="004B360D"/>
    <w:rsid w:val="004B3889"/>
    <w:rsid w:val="004B38CF"/>
    <w:rsid w:val="004B63C8"/>
    <w:rsid w:val="004C0367"/>
    <w:rsid w:val="004C12CD"/>
    <w:rsid w:val="004C2461"/>
    <w:rsid w:val="004C3774"/>
    <w:rsid w:val="004C43D3"/>
    <w:rsid w:val="004C4EFB"/>
    <w:rsid w:val="004C5824"/>
    <w:rsid w:val="004C6885"/>
    <w:rsid w:val="004C7462"/>
    <w:rsid w:val="004C7BCA"/>
    <w:rsid w:val="004D0424"/>
    <w:rsid w:val="004D15C1"/>
    <w:rsid w:val="004D3527"/>
    <w:rsid w:val="004D49E3"/>
    <w:rsid w:val="004D65FF"/>
    <w:rsid w:val="004D6B8D"/>
    <w:rsid w:val="004D71FA"/>
    <w:rsid w:val="004E0683"/>
    <w:rsid w:val="004E0FDB"/>
    <w:rsid w:val="004E16A1"/>
    <w:rsid w:val="004E4A15"/>
    <w:rsid w:val="004E77B2"/>
    <w:rsid w:val="004E7CD1"/>
    <w:rsid w:val="004F0DE2"/>
    <w:rsid w:val="004F12F6"/>
    <w:rsid w:val="004F1622"/>
    <w:rsid w:val="004F1CBD"/>
    <w:rsid w:val="004F21AD"/>
    <w:rsid w:val="004F2477"/>
    <w:rsid w:val="004F5ED1"/>
    <w:rsid w:val="004F631A"/>
    <w:rsid w:val="0050116F"/>
    <w:rsid w:val="00501396"/>
    <w:rsid w:val="0050463D"/>
    <w:rsid w:val="00504B2D"/>
    <w:rsid w:val="00505A72"/>
    <w:rsid w:val="00506FA1"/>
    <w:rsid w:val="005107E7"/>
    <w:rsid w:val="00510903"/>
    <w:rsid w:val="005140DC"/>
    <w:rsid w:val="0052136D"/>
    <w:rsid w:val="00525C15"/>
    <w:rsid w:val="00527001"/>
    <w:rsid w:val="0052775E"/>
    <w:rsid w:val="0054041C"/>
    <w:rsid w:val="005420F2"/>
    <w:rsid w:val="0055161F"/>
    <w:rsid w:val="0055217D"/>
    <w:rsid w:val="0055307C"/>
    <w:rsid w:val="00554D08"/>
    <w:rsid w:val="00556130"/>
    <w:rsid w:val="005566BB"/>
    <w:rsid w:val="0056209A"/>
    <w:rsid w:val="005628B6"/>
    <w:rsid w:val="00563072"/>
    <w:rsid w:val="0056755D"/>
    <w:rsid w:val="0057099D"/>
    <w:rsid w:val="00570ADB"/>
    <w:rsid w:val="00570E73"/>
    <w:rsid w:val="0057118C"/>
    <w:rsid w:val="00571464"/>
    <w:rsid w:val="00572DF0"/>
    <w:rsid w:val="005751FB"/>
    <w:rsid w:val="005769B0"/>
    <w:rsid w:val="0058138B"/>
    <w:rsid w:val="00581B96"/>
    <w:rsid w:val="00582908"/>
    <w:rsid w:val="00583457"/>
    <w:rsid w:val="0058356B"/>
    <w:rsid w:val="00583B55"/>
    <w:rsid w:val="005859BE"/>
    <w:rsid w:val="005860D7"/>
    <w:rsid w:val="005907C7"/>
    <w:rsid w:val="005912D8"/>
    <w:rsid w:val="00593353"/>
    <w:rsid w:val="00593753"/>
    <w:rsid w:val="005941EC"/>
    <w:rsid w:val="0059531B"/>
    <w:rsid w:val="005962B2"/>
    <w:rsid w:val="00596CF1"/>
    <w:rsid w:val="0059724D"/>
    <w:rsid w:val="0059727F"/>
    <w:rsid w:val="0059757F"/>
    <w:rsid w:val="005979F8"/>
    <w:rsid w:val="00597FDF"/>
    <w:rsid w:val="005A1927"/>
    <w:rsid w:val="005A31F1"/>
    <w:rsid w:val="005A3885"/>
    <w:rsid w:val="005A47BE"/>
    <w:rsid w:val="005A4CB9"/>
    <w:rsid w:val="005A56DC"/>
    <w:rsid w:val="005B04D8"/>
    <w:rsid w:val="005B320C"/>
    <w:rsid w:val="005B3652"/>
    <w:rsid w:val="005B3DB3"/>
    <w:rsid w:val="005B45D1"/>
    <w:rsid w:val="005B4E13"/>
    <w:rsid w:val="005B577F"/>
    <w:rsid w:val="005C1629"/>
    <w:rsid w:val="005C2147"/>
    <w:rsid w:val="005C342F"/>
    <w:rsid w:val="005C4A05"/>
    <w:rsid w:val="005C5509"/>
    <w:rsid w:val="005C6C2E"/>
    <w:rsid w:val="005C7D1E"/>
    <w:rsid w:val="005C7DE2"/>
    <w:rsid w:val="005D0A08"/>
    <w:rsid w:val="005D0C35"/>
    <w:rsid w:val="005D33F4"/>
    <w:rsid w:val="005D6D73"/>
    <w:rsid w:val="005D7B82"/>
    <w:rsid w:val="005E118C"/>
    <w:rsid w:val="005E18D1"/>
    <w:rsid w:val="005E1D9B"/>
    <w:rsid w:val="005E4BE6"/>
    <w:rsid w:val="005E78F8"/>
    <w:rsid w:val="005F07F6"/>
    <w:rsid w:val="005F3C90"/>
    <w:rsid w:val="005F4257"/>
    <w:rsid w:val="005F4C05"/>
    <w:rsid w:val="005F5F21"/>
    <w:rsid w:val="005F77D0"/>
    <w:rsid w:val="005F7B75"/>
    <w:rsid w:val="006001EE"/>
    <w:rsid w:val="0060035E"/>
    <w:rsid w:val="00600492"/>
    <w:rsid w:val="00600C5D"/>
    <w:rsid w:val="0060336E"/>
    <w:rsid w:val="00605042"/>
    <w:rsid w:val="006067A7"/>
    <w:rsid w:val="006072D0"/>
    <w:rsid w:val="00607AE4"/>
    <w:rsid w:val="00607BA1"/>
    <w:rsid w:val="0061014F"/>
    <w:rsid w:val="00610785"/>
    <w:rsid w:val="00611FC4"/>
    <w:rsid w:val="00613155"/>
    <w:rsid w:val="00614ACE"/>
    <w:rsid w:val="00614AEE"/>
    <w:rsid w:val="00616169"/>
    <w:rsid w:val="006176FB"/>
    <w:rsid w:val="006213C2"/>
    <w:rsid w:val="00626FBD"/>
    <w:rsid w:val="00627BC4"/>
    <w:rsid w:val="00627F0C"/>
    <w:rsid w:val="0063070C"/>
    <w:rsid w:val="00630933"/>
    <w:rsid w:val="00630E0F"/>
    <w:rsid w:val="0063242B"/>
    <w:rsid w:val="00632EB3"/>
    <w:rsid w:val="006367CB"/>
    <w:rsid w:val="006371BF"/>
    <w:rsid w:val="0063729A"/>
    <w:rsid w:val="006372E5"/>
    <w:rsid w:val="0064099B"/>
    <w:rsid w:val="00640B26"/>
    <w:rsid w:val="00641F5E"/>
    <w:rsid w:val="006426B7"/>
    <w:rsid w:val="0064292F"/>
    <w:rsid w:val="00652D0A"/>
    <w:rsid w:val="006551E9"/>
    <w:rsid w:val="006569C5"/>
    <w:rsid w:val="00662BB6"/>
    <w:rsid w:val="00663B3A"/>
    <w:rsid w:val="00664F9E"/>
    <w:rsid w:val="00665E2B"/>
    <w:rsid w:val="00666169"/>
    <w:rsid w:val="00666BA6"/>
    <w:rsid w:val="00670654"/>
    <w:rsid w:val="006718A8"/>
    <w:rsid w:val="00671B51"/>
    <w:rsid w:val="006726E2"/>
    <w:rsid w:val="0067362F"/>
    <w:rsid w:val="00675216"/>
    <w:rsid w:val="00675314"/>
    <w:rsid w:val="00676606"/>
    <w:rsid w:val="00677745"/>
    <w:rsid w:val="00677979"/>
    <w:rsid w:val="00680046"/>
    <w:rsid w:val="00680451"/>
    <w:rsid w:val="00680563"/>
    <w:rsid w:val="00682E86"/>
    <w:rsid w:val="0068459E"/>
    <w:rsid w:val="00684C21"/>
    <w:rsid w:val="00686526"/>
    <w:rsid w:val="0068757B"/>
    <w:rsid w:val="00687635"/>
    <w:rsid w:val="00687F49"/>
    <w:rsid w:val="00692581"/>
    <w:rsid w:val="00693CEB"/>
    <w:rsid w:val="00694B84"/>
    <w:rsid w:val="006958E8"/>
    <w:rsid w:val="006A0BC2"/>
    <w:rsid w:val="006A2530"/>
    <w:rsid w:val="006A2748"/>
    <w:rsid w:val="006A46E9"/>
    <w:rsid w:val="006A4A2E"/>
    <w:rsid w:val="006A4C05"/>
    <w:rsid w:val="006A5080"/>
    <w:rsid w:val="006A5899"/>
    <w:rsid w:val="006A60B4"/>
    <w:rsid w:val="006A6782"/>
    <w:rsid w:val="006B1C92"/>
    <w:rsid w:val="006B3D07"/>
    <w:rsid w:val="006B4E9F"/>
    <w:rsid w:val="006B5488"/>
    <w:rsid w:val="006B5E0D"/>
    <w:rsid w:val="006B63E5"/>
    <w:rsid w:val="006C148F"/>
    <w:rsid w:val="006C3589"/>
    <w:rsid w:val="006C527E"/>
    <w:rsid w:val="006D02B2"/>
    <w:rsid w:val="006D2AA3"/>
    <w:rsid w:val="006D37AF"/>
    <w:rsid w:val="006D4C02"/>
    <w:rsid w:val="006D51D0"/>
    <w:rsid w:val="006D52CA"/>
    <w:rsid w:val="006D5FB9"/>
    <w:rsid w:val="006D658E"/>
    <w:rsid w:val="006E2494"/>
    <w:rsid w:val="006E564B"/>
    <w:rsid w:val="006E7191"/>
    <w:rsid w:val="006E7863"/>
    <w:rsid w:val="006F0360"/>
    <w:rsid w:val="006F2A6C"/>
    <w:rsid w:val="006F2D70"/>
    <w:rsid w:val="006F3CDC"/>
    <w:rsid w:val="006F3D7F"/>
    <w:rsid w:val="007004A9"/>
    <w:rsid w:val="00703577"/>
    <w:rsid w:val="00703F1C"/>
    <w:rsid w:val="00704DB3"/>
    <w:rsid w:val="007055DB"/>
    <w:rsid w:val="00705894"/>
    <w:rsid w:val="007072C1"/>
    <w:rsid w:val="00707393"/>
    <w:rsid w:val="00707C2E"/>
    <w:rsid w:val="007145A4"/>
    <w:rsid w:val="007160C6"/>
    <w:rsid w:val="0071643C"/>
    <w:rsid w:val="00716CB7"/>
    <w:rsid w:val="00716DE3"/>
    <w:rsid w:val="007170E6"/>
    <w:rsid w:val="00722868"/>
    <w:rsid w:val="00724794"/>
    <w:rsid w:val="007247D3"/>
    <w:rsid w:val="00725DF4"/>
    <w:rsid w:val="0072632A"/>
    <w:rsid w:val="00731186"/>
    <w:rsid w:val="007325C3"/>
    <w:rsid w:val="007327D5"/>
    <w:rsid w:val="00733316"/>
    <w:rsid w:val="00734190"/>
    <w:rsid w:val="00734C78"/>
    <w:rsid w:val="00740746"/>
    <w:rsid w:val="00740B09"/>
    <w:rsid w:val="00743E00"/>
    <w:rsid w:val="00747EDE"/>
    <w:rsid w:val="00747F68"/>
    <w:rsid w:val="007500EB"/>
    <w:rsid w:val="00750B8D"/>
    <w:rsid w:val="00752CF6"/>
    <w:rsid w:val="00754C63"/>
    <w:rsid w:val="00757F2F"/>
    <w:rsid w:val="007629C8"/>
    <w:rsid w:val="00767F3A"/>
    <w:rsid w:val="0077047D"/>
    <w:rsid w:val="00770673"/>
    <w:rsid w:val="00771527"/>
    <w:rsid w:val="0077209E"/>
    <w:rsid w:val="00773D9A"/>
    <w:rsid w:val="00775F7C"/>
    <w:rsid w:val="007813CE"/>
    <w:rsid w:val="00782E02"/>
    <w:rsid w:val="00787691"/>
    <w:rsid w:val="00790A9A"/>
    <w:rsid w:val="007923EA"/>
    <w:rsid w:val="007935C6"/>
    <w:rsid w:val="00793B94"/>
    <w:rsid w:val="0079478C"/>
    <w:rsid w:val="007967AE"/>
    <w:rsid w:val="007A348E"/>
    <w:rsid w:val="007A52E6"/>
    <w:rsid w:val="007B0347"/>
    <w:rsid w:val="007B0C74"/>
    <w:rsid w:val="007B1519"/>
    <w:rsid w:val="007B17BB"/>
    <w:rsid w:val="007B1A1D"/>
    <w:rsid w:val="007B4E95"/>
    <w:rsid w:val="007B6BA5"/>
    <w:rsid w:val="007C190C"/>
    <w:rsid w:val="007C1AE2"/>
    <w:rsid w:val="007C2312"/>
    <w:rsid w:val="007C2E71"/>
    <w:rsid w:val="007C302F"/>
    <w:rsid w:val="007C3390"/>
    <w:rsid w:val="007C3B1C"/>
    <w:rsid w:val="007C4D81"/>
    <w:rsid w:val="007C4F4B"/>
    <w:rsid w:val="007C5A2B"/>
    <w:rsid w:val="007D0567"/>
    <w:rsid w:val="007D1CD2"/>
    <w:rsid w:val="007D1EC2"/>
    <w:rsid w:val="007D367D"/>
    <w:rsid w:val="007D7663"/>
    <w:rsid w:val="007E01E9"/>
    <w:rsid w:val="007E1671"/>
    <w:rsid w:val="007E3C7D"/>
    <w:rsid w:val="007E5F5A"/>
    <w:rsid w:val="007E63F3"/>
    <w:rsid w:val="007E6865"/>
    <w:rsid w:val="007E69ED"/>
    <w:rsid w:val="007E7192"/>
    <w:rsid w:val="007F0623"/>
    <w:rsid w:val="007F3673"/>
    <w:rsid w:val="007F53E5"/>
    <w:rsid w:val="007F6611"/>
    <w:rsid w:val="007F6FD3"/>
    <w:rsid w:val="008015F9"/>
    <w:rsid w:val="00801D6A"/>
    <w:rsid w:val="00803BF8"/>
    <w:rsid w:val="00804C91"/>
    <w:rsid w:val="00811920"/>
    <w:rsid w:val="008139EF"/>
    <w:rsid w:val="00814F77"/>
    <w:rsid w:val="00815AD0"/>
    <w:rsid w:val="00815EDB"/>
    <w:rsid w:val="00816704"/>
    <w:rsid w:val="008203D1"/>
    <w:rsid w:val="0082221A"/>
    <w:rsid w:val="00822B44"/>
    <w:rsid w:val="00822E6A"/>
    <w:rsid w:val="008242D7"/>
    <w:rsid w:val="00824311"/>
    <w:rsid w:val="008252D5"/>
    <w:rsid w:val="008257B1"/>
    <w:rsid w:val="00826556"/>
    <w:rsid w:val="00826FAE"/>
    <w:rsid w:val="00827F92"/>
    <w:rsid w:val="00830443"/>
    <w:rsid w:val="00832334"/>
    <w:rsid w:val="008339DF"/>
    <w:rsid w:val="008349ED"/>
    <w:rsid w:val="00834B22"/>
    <w:rsid w:val="00835A82"/>
    <w:rsid w:val="00835C20"/>
    <w:rsid w:val="00843767"/>
    <w:rsid w:val="00843CB2"/>
    <w:rsid w:val="00845AF2"/>
    <w:rsid w:val="008477CB"/>
    <w:rsid w:val="00847CEC"/>
    <w:rsid w:val="00850641"/>
    <w:rsid w:val="00851184"/>
    <w:rsid w:val="008513ED"/>
    <w:rsid w:val="008532BF"/>
    <w:rsid w:val="008546C1"/>
    <w:rsid w:val="008562C9"/>
    <w:rsid w:val="00856494"/>
    <w:rsid w:val="00856FAA"/>
    <w:rsid w:val="00860375"/>
    <w:rsid w:val="008608AE"/>
    <w:rsid w:val="00861117"/>
    <w:rsid w:val="0086135A"/>
    <w:rsid w:val="00861924"/>
    <w:rsid w:val="00861DFC"/>
    <w:rsid w:val="00861EA2"/>
    <w:rsid w:val="008628B6"/>
    <w:rsid w:val="00863E01"/>
    <w:rsid w:val="00864ED9"/>
    <w:rsid w:val="00865560"/>
    <w:rsid w:val="008672F5"/>
    <w:rsid w:val="008679D9"/>
    <w:rsid w:val="00872EA9"/>
    <w:rsid w:val="00873BB6"/>
    <w:rsid w:val="008809C1"/>
    <w:rsid w:val="00881AE2"/>
    <w:rsid w:val="00881DAB"/>
    <w:rsid w:val="00882FE7"/>
    <w:rsid w:val="00883E85"/>
    <w:rsid w:val="0088405E"/>
    <w:rsid w:val="00886690"/>
    <w:rsid w:val="008878DE"/>
    <w:rsid w:val="00887EE2"/>
    <w:rsid w:val="00891884"/>
    <w:rsid w:val="00894D23"/>
    <w:rsid w:val="00894D7D"/>
    <w:rsid w:val="00895550"/>
    <w:rsid w:val="0089604D"/>
    <w:rsid w:val="00896B38"/>
    <w:rsid w:val="008979B1"/>
    <w:rsid w:val="008A137D"/>
    <w:rsid w:val="008A1613"/>
    <w:rsid w:val="008A1ED5"/>
    <w:rsid w:val="008A2FBD"/>
    <w:rsid w:val="008A4091"/>
    <w:rsid w:val="008A6467"/>
    <w:rsid w:val="008A6B25"/>
    <w:rsid w:val="008A6C4F"/>
    <w:rsid w:val="008B2335"/>
    <w:rsid w:val="008B2CD1"/>
    <w:rsid w:val="008B2E36"/>
    <w:rsid w:val="008B3B4B"/>
    <w:rsid w:val="008B4D59"/>
    <w:rsid w:val="008B78A3"/>
    <w:rsid w:val="008C1293"/>
    <w:rsid w:val="008C1651"/>
    <w:rsid w:val="008C2506"/>
    <w:rsid w:val="008C2E2B"/>
    <w:rsid w:val="008D37F7"/>
    <w:rsid w:val="008D441E"/>
    <w:rsid w:val="008D4E7A"/>
    <w:rsid w:val="008D7558"/>
    <w:rsid w:val="008E05FB"/>
    <w:rsid w:val="008E0678"/>
    <w:rsid w:val="008E0A6D"/>
    <w:rsid w:val="008E1E84"/>
    <w:rsid w:val="008E2291"/>
    <w:rsid w:val="008E305A"/>
    <w:rsid w:val="008E5671"/>
    <w:rsid w:val="008E6DB5"/>
    <w:rsid w:val="008F0C1B"/>
    <w:rsid w:val="008F28E9"/>
    <w:rsid w:val="008F31D2"/>
    <w:rsid w:val="008F4D26"/>
    <w:rsid w:val="0090098B"/>
    <w:rsid w:val="009014EE"/>
    <w:rsid w:val="0090151C"/>
    <w:rsid w:val="009022DE"/>
    <w:rsid w:val="00905AAC"/>
    <w:rsid w:val="009077A7"/>
    <w:rsid w:val="0091345E"/>
    <w:rsid w:val="00915EF6"/>
    <w:rsid w:val="00920C5D"/>
    <w:rsid w:val="00920E0C"/>
    <w:rsid w:val="00921397"/>
    <w:rsid w:val="00921793"/>
    <w:rsid w:val="009223CA"/>
    <w:rsid w:val="009235EA"/>
    <w:rsid w:val="00923C50"/>
    <w:rsid w:val="00924EA5"/>
    <w:rsid w:val="00925ACA"/>
    <w:rsid w:val="0092756C"/>
    <w:rsid w:val="00927C2B"/>
    <w:rsid w:val="00930C28"/>
    <w:rsid w:val="009334DA"/>
    <w:rsid w:val="00934C2E"/>
    <w:rsid w:val="00934FAC"/>
    <w:rsid w:val="009409F9"/>
    <w:rsid w:val="00940C9E"/>
    <w:rsid w:val="00940F93"/>
    <w:rsid w:val="00943331"/>
    <w:rsid w:val="009448C3"/>
    <w:rsid w:val="00945454"/>
    <w:rsid w:val="00945A10"/>
    <w:rsid w:val="009465E1"/>
    <w:rsid w:val="00946ED5"/>
    <w:rsid w:val="0094713E"/>
    <w:rsid w:val="00950633"/>
    <w:rsid w:val="00952EAA"/>
    <w:rsid w:val="00953391"/>
    <w:rsid w:val="00954958"/>
    <w:rsid w:val="00956219"/>
    <w:rsid w:val="0095793C"/>
    <w:rsid w:val="00961717"/>
    <w:rsid w:val="009629C4"/>
    <w:rsid w:val="009630D0"/>
    <w:rsid w:val="00963333"/>
    <w:rsid w:val="0096343D"/>
    <w:rsid w:val="00963752"/>
    <w:rsid w:val="00963BF3"/>
    <w:rsid w:val="00963E1A"/>
    <w:rsid w:val="0096421E"/>
    <w:rsid w:val="00964386"/>
    <w:rsid w:val="00964961"/>
    <w:rsid w:val="00964C37"/>
    <w:rsid w:val="009650B1"/>
    <w:rsid w:val="0096748E"/>
    <w:rsid w:val="00970705"/>
    <w:rsid w:val="00970FFE"/>
    <w:rsid w:val="009721A4"/>
    <w:rsid w:val="009725E9"/>
    <w:rsid w:val="00972EEF"/>
    <w:rsid w:val="00973F77"/>
    <w:rsid w:val="00974C2D"/>
    <w:rsid w:val="00975583"/>
    <w:rsid w:val="009760F3"/>
    <w:rsid w:val="009764DA"/>
    <w:rsid w:val="00976CFB"/>
    <w:rsid w:val="00977D34"/>
    <w:rsid w:val="00981AA1"/>
    <w:rsid w:val="009840AA"/>
    <w:rsid w:val="00985228"/>
    <w:rsid w:val="009854E9"/>
    <w:rsid w:val="00991D7C"/>
    <w:rsid w:val="00997605"/>
    <w:rsid w:val="009A0436"/>
    <w:rsid w:val="009A0830"/>
    <w:rsid w:val="009A08AC"/>
    <w:rsid w:val="009A0E8D"/>
    <w:rsid w:val="009A26E0"/>
    <w:rsid w:val="009A3991"/>
    <w:rsid w:val="009A4328"/>
    <w:rsid w:val="009A5E59"/>
    <w:rsid w:val="009B01A7"/>
    <w:rsid w:val="009B1581"/>
    <w:rsid w:val="009B19FD"/>
    <w:rsid w:val="009B21B0"/>
    <w:rsid w:val="009B26E7"/>
    <w:rsid w:val="009B2813"/>
    <w:rsid w:val="009B42BB"/>
    <w:rsid w:val="009B4F00"/>
    <w:rsid w:val="009B5844"/>
    <w:rsid w:val="009B5B90"/>
    <w:rsid w:val="009B5E30"/>
    <w:rsid w:val="009B6028"/>
    <w:rsid w:val="009B64BB"/>
    <w:rsid w:val="009B69E9"/>
    <w:rsid w:val="009C119D"/>
    <w:rsid w:val="009C1530"/>
    <w:rsid w:val="009C4B42"/>
    <w:rsid w:val="009C4D28"/>
    <w:rsid w:val="009C5020"/>
    <w:rsid w:val="009C5546"/>
    <w:rsid w:val="009D0091"/>
    <w:rsid w:val="009D272C"/>
    <w:rsid w:val="009D3C95"/>
    <w:rsid w:val="009D4BEE"/>
    <w:rsid w:val="009D6792"/>
    <w:rsid w:val="009D7A9F"/>
    <w:rsid w:val="009E01F2"/>
    <w:rsid w:val="009E15C8"/>
    <w:rsid w:val="009E5620"/>
    <w:rsid w:val="009E6ABE"/>
    <w:rsid w:val="009F36A3"/>
    <w:rsid w:val="009F68AE"/>
    <w:rsid w:val="009F6EF9"/>
    <w:rsid w:val="009F71D1"/>
    <w:rsid w:val="00A00697"/>
    <w:rsid w:val="00A00A3F"/>
    <w:rsid w:val="00A00A83"/>
    <w:rsid w:val="00A0108A"/>
    <w:rsid w:val="00A01489"/>
    <w:rsid w:val="00A033ED"/>
    <w:rsid w:val="00A053B0"/>
    <w:rsid w:val="00A05537"/>
    <w:rsid w:val="00A108EF"/>
    <w:rsid w:val="00A14A4D"/>
    <w:rsid w:val="00A15481"/>
    <w:rsid w:val="00A20CE0"/>
    <w:rsid w:val="00A20DE2"/>
    <w:rsid w:val="00A23763"/>
    <w:rsid w:val="00A26205"/>
    <w:rsid w:val="00A26D96"/>
    <w:rsid w:val="00A3026E"/>
    <w:rsid w:val="00A304E3"/>
    <w:rsid w:val="00A338F1"/>
    <w:rsid w:val="00A33FD6"/>
    <w:rsid w:val="00A34D5A"/>
    <w:rsid w:val="00A351F2"/>
    <w:rsid w:val="00A3529B"/>
    <w:rsid w:val="00A35BE0"/>
    <w:rsid w:val="00A36D92"/>
    <w:rsid w:val="00A403B0"/>
    <w:rsid w:val="00A43DF1"/>
    <w:rsid w:val="00A46495"/>
    <w:rsid w:val="00A508DF"/>
    <w:rsid w:val="00A51DCC"/>
    <w:rsid w:val="00A52B68"/>
    <w:rsid w:val="00A53048"/>
    <w:rsid w:val="00A61165"/>
    <w:rsid w:val="00A6129C"/>
    <w:rsid w:val="00A63AE3"/>
    <w:rsid w:val="00A63EB5"/>
    <w:rsid w:val="00A65619"/>
    <w:rsid w:val="00A67997"/>
    <w:rsid w:val="00A71D28"/>
    <w:rsid w:val="00A72A2B"/>
    <w:rsid w:val="00A72F22"/>
    <w:rsid w:val="00A7360F"/>
    <w:rsid w:val="00A748A6"/>
    <w:rsid w:val="00A769F4"/>
    <w:rsid w:val="00A776B4"/>
    <w:rsid w:val="00A803D5"/>
    <w:rsid w:val="00A80DDB"/>
    <w:rsid w:val="00A8100F"/>
    <w:rsid w:val="00A81C59"/>
    <w:rsid w:val="00A82F97"/>
    <w:rsid w:val="00A831C9"/>
    <w:rsid w:val="00A84368"/>
    <w:rsid w:val="00A86546"/>
    <w:rsid w:val="00A877CE"/>
    <w:rsid w:val="00A932A9"/>
    <w:rsid w:val="00A94361"/>
    <w:rsid w:val="00A94C0A"/>
    <w:rsid w:val="00A94C8A"/>
    <w:rsid w:val="00A94F7E"/>
    <w:rsid w:val="00A97140"/>
    <w:rsid w:val="00A97BFD"/>
    <w:rsid w:val="00AA146C"/>
    <w:rsid w:val="00AA293C"/>
    <w:rsid w:val="00AA46F0"/>
    <w:rsid w:val="00AA4E12"/>
    <w:rsid w:val="00AA5957"/>
    <w:rsid w:val="00AB01AB"/>
    <w:rsid w:val="00AB10D2"/>
    <w:rsid w:val="00AB2C86"/>
    <w:rsid w:val="00AB424C"/>
    <w:rsid w:val="00AB476D"/>
    <w:rsid w:val="00AB77AE"/>
    <w:rsid w:val="00AC0053"/>
    <w:rsid w:val="00AC123A"/>
    <w:rsid w:val="00AC1449"/>
    <w:rsid w:val="00AC1563"/>
    <w:rsid w:val="00AC2A41"/>
    <w:rsid w:val="00AC3244"/>
    <w:rsid w:val="00AC38EE"/>
    <w:rsid w:val="00AC39D5"/>
    <w:rsid w:val="00AC3B7F"/>
    <w:rsid w:val="00AC3BEE"/>
    <w:rsid w:val="00AC4B3E"/>
    <w:rsid w:val="00AC56C3"/>
    <w:rsid w:val="00AC7F3D"/>
    <w:rsid w:val="00AD0033"/>
    <w:rsid w:val="00AD0670"/>
    <w:rsid w:val="00AD087C"/>
    <w:rsid w:val="00AD2E44"/>
    <w:rsid w:val="00AD360B"/>
    <w:rsid w:val="00AD672B"/>
    <w:rsid w:val="00AE01B2"/>
    <w:rsid w:val="00AE02E1"/>
    <w:rsid w:val="00AE03EE"/>
    <w:rsid w:val="00AE68F7"/>
    <w:rsid w:val="00AF1FC6"/>
    <w:rsid w:val="00AF215D"/>
    <w:rsid w:val="00AF40C2"/>
    <w:rsid w:val="00AF67A2"/>
    <w:rsid w:val="00AF6850"/>
    <w:rsid w:val="00B00483"/>
    <w:rsid w:val="00B00545"/>
    <w:rsid w:val="00B01C30"/>
    <w:rsid w:val="00B03E2D"/>
    <w:rsid w:val="00B03EB0"/>
    <w:rsid w:val="00B03F3D"/>
    <w:rsid w:val="00B045EC"/>
    <w:rsid w:val="00B048EE"/>
    <w:rsid w:val="00B05CC3"/>
    <w:rsid w:val="00B06FBB"/>
    <w:rsid w:val="00B133B5"/>
    <w:rsid w:val="00B2114B"/>
    <w:rsid w:val="00B215AB"/>
    <w:rsid w:val="00B22196"/>
    <w:rsid w:val="00B22A9B"/>
    <w:rsid w:val="00B23876"/>
    <w:rsid w:val="00B238A5"/>
    <w:rsid w:val="00B24151"/>
    <w:rsid w:val="00B25D86"/>
    <w:rsid w:val="00B25FAF"/>
    <w:rsid w:val="00B2733F"/>
    <w:rsid w:val="00B27A58"/>
    <w:rsid w:val="00B30179"/>
    <w:rsid w:val="00B331B2"/>
    <w:rsid w:val="00B33901"/>
    <w:rsid w:val="00B341FF"/>
    <w:rsid w:val="00B356F2"/>
    <w:rsid w:val="00B3575E"/>
    <w:rsid w:val="00B371CD"/>
    <w:rsid w:val="00B421C1"/>
    <w:rsid w:val="00B43821"/>
    <w:rsid w:val="00B444B1"/>
    <w:rsid w:val="00B47053"/>
    <w:rsid w:val="00B50BFB"/>
    <w:rsid w:val="00B50D1A"/>
    <w:rsid w:val="00B5307F"/>
    <w:rsid w:val="00B53C21"/>
    <w:rsid w:val="00B544FD"/>
    <w:rsid w:val="00B55C71"/>
    <w:rsid w:val="00B56394"/>
    <w:rsid w:val="00B56E37"/>
    <w:rsid w:val="00B56E4A"/>
    <w:rsid w:val="00B56E9C"/>
    <w:rsid w:val="00B60D03"/>
    <w:rsid w:val="00B61897"/>
    <w:rsid w:val="00B64B1F"/>
    <w:rsid w:val="00B6553F"/>
    <w:rsid w:val="00B65975"/>
    <w:rsid w:val="00B6624D"/>
    <w:rsid w:val="00B66A63"/>
    <w:rsid w:val="00B72E89"/>
    <w:rsid w:val="00B73052"/>
    <w:rsid w:val="00B74954"/>
    <w:rsid w:val="00B77D05"/>
    <w:rsid w:val="00B77E85"/>
    <w:rsid w:val="00B80C03"/>
    <w:rsid w:val="00B81206"/>
    <w:rsid w:val="00B8192C"/>
    <w:rsid w:val="00B81E12"/>
    <w:rsid w:val="00B81E1F"/>
    <w:rsid w:val="00B81FAC"/>
    <w:rsid w:val="00B826FC"/>
    <w:rsid w:val="00B82966"/>
    <w:rsid w:val="00B8536A"/>
    <w:rsid w:val="00B8584A"/>
    <w:rsid w:val="00B87E9A"/>
    <w:rsid w:val="00B9189A"/>
    <w:rsid w:val="00B924F0"/>
    <w:rsid w:val="00B93843"/>
    <w:rsid w:val="00B95128"/>
    <w:rsid w:val="00B96ACA"/>
    <w:rsid w:val="00BA1093"/>
    <w:rsid w:val="00BA124B"/>
    <w:rsid w:val="00BA12BA"/>
    <w:rsid w:val="00BA12CD"/>
    <w:rsid w:val="00BA2784"/>
    <w:rsid w:val="00BA28C9"/>
    <w:rsid w:val="00BA2B79"/>
    <w:rsid w:val="00BA4C97"/>
    <w:rsid w:val="00BA523F"/>
    <w:rsid w:val="00BA5266"/>
    <w:rsid w:val="00BA5FB8"/>
    <w:rsid w:val="00BA6608"/>
    <w:rsid w:val="00BA73AB"/>
    <w:rsid w:val="00BA770E"/>
    <w:rsid w:val="00BB0C5D"/>
    <w:rsid w:val="00BB0EE6"/>
    <w:rsid w:val="00BB290D"/>
    <w:rsid w:val="00BB2C9E"/>
    <w:rsid w:val="00BB4397"/>
    <w:rsid w:val="00BB47D1"/>
    <w:rsid w:val="00BB4940"/>
    <w:rsid w:val="00BB4CCE"/>
    <w:rsid w:val="00BB646D"/>
    <w:rsid w:val="00BB6FFD"/>
    <w:rsid w:val="00BC14F0"/>
    <w:rsid w:val="00BC2E05"/>
    <w:rsid w:val="00BC3FA0"/>
    <w:rsid w:val="00BC6ABF"/>
    <w:rsid w:val="00BC74E9"/>
    <w:rsid w:val="00BC7E50"/>
    <w:rsid w:val="00BD2EB5"/>
    <w:rsid w:val="00BD4701"/>
    <w:rsid w:val="00BD511A"/>
    <w:rsid w:val="00BD577B"/>
    <w:rsid w:val="00BD65F8"/>
    <w:rsid w:val="00BE1BD5"/>
    <w:rsid w:val="00BE1FDD"/>
    <w:rsid w:val="00BE54D3"/>
    <w:rsid w:val="00BE66DB"/>
    <w:rsid w:val="00BF138F"/>
    <w:rsid w:val="00BF21DF"/>
    <w:rsid w:val="00BF68A8"/>
    <w:rsid w:val="00BF6A0C"/>
    <w:rsid w:val="00BF79E5"/>
    <w:rsid w:val="00C03A7B"/>
    <w:rsid w:val="00C04469"/>
    <w:rsid w:val="00C056E9"/>
    <w:rsid w:val="00C06463"/>
    <w:rsid w:val="00C0710B"/>
    <w:rsid w:val="00C10B68"/>
    <w:rsid w:val="00C11A03"/>
    <w:rsid w:val="00C12B1F"/>
    <w:rsid w:val="00C202AB"/>
    <w:rsid w:val="00C2224F"/>
    <w:rsid w:val="00C2237F"/>
    <w:rsid w:val="00C22715"/>
    <w:rsid w:val="00C22C0C"/>
    <w:rsid w:val="00C232FA"/>
    <w:rsid w:val="00C23D15"/>
    <w:rsid w:val="00C24EC4"/>
    <w:rsid w:val="00C2593E"/>
    <w:rsid w:val="00C2620F"/>
    <w:rsid w:val="00C27462"/>
    <w:rsid w:val="00C27BD6"/>
    <w:rsid w:val="00C3071B"/>
    <w:rsid w:val="00C30AAE"/>
    <w:rsid w:val="00C30E2E"/>
    <w:rsid w:val="00C30E93"/>
    <w:rsid w:val="00C37192"/>
    <w:rsid w:val="00C3731F"/>
    <w:rsid w:val="00C425BC"/>
    <w:rsid w:val="00C434E0"/>
    <w:rsid w:val="00C441DE"/>
    <w:rsid w:val="00C44E2A"/>
    <w:rsid w:val="00C4527F"/>
    <w:rsid w:val="00C463DD"/>
    <w:rsid w:val="00C46FCD"/>
    <w:rsid w:val="00C4724C"/>
    <w:rsid w:val="00C51808"/>
    <w:rsid w:val="00C522C3"/>
    <w:rsid w:val="00C52F03"/>
    <w:rsid w:val="00C54F63"/>
    <w:rsid w:val="00C57E75"/>
    <w:rsid w:val="00C626CB"/>
    <w:rsid w:val="00C629A0"/>
    <w:rsid w:val="00C64629"/>
    <w:rsid w:val="00C64F80"/>
    <w:rsid w:val="00C65898"/>
    <w:rsid w:val="00C67CEF"/>
    <w:rsid w:val="00C67DB7"/>
    <w:rsid w:val="00C7153B"/>
    <w:rsid w:val="00C73591"/>
    <w:rsid w:val="00C74128"/>
    <w:rsid w:val="00C745C3"/>
    <w:rsid w:val="00C76079"/>
    <w:rsid w:val="00C7656E"/>
    <w:rsid w:val="00C77E28"/>
    <w:rsid w:val="00C81F83"/>
    <w:rsid w:val="00C838FA"/>
    <w:rsid w:val="00C843AA"/>
    <w:rsid w:val="00C85255"/>
    <w:rsid w:val="00C858A4"/>
    <w:rsid w:val="00C85C77"/>
    <w:rsid w:val="00C867D9"/>
    <w:rsid w:val="00C86E02"/>
    <w:rsid w:val="00C86E45"/>
    <w:rsid w:val="00C91017"/>
    <w:rsid w:val="00C948AF"/>
    <w:rsid w:val="00C953EC"/>
    <w:rsid w:val="00C968C0"/>
    <w:rsid w:val="00C96DF2"/>
    <w:rsid w:val="00C9755B"/>
    <w:rsid w:val="00CA10AA"/>
    <w:rsid w:val="00CA2232"/>
    <w:rsid w:val="00CB1DF2"/>
    <w:rsid w:val="00CB3E03"/>
    <w:rsid w:val="00CB78C4"/>
    <w:rsid w:val="00CC0DFE"/>
    <w:rsid w:val="00CC138B"/>
    <w:rsid w:val="00CC5218"/>
    <w:rsid w:val="00CC6750"/>
    <w:rsid w:val="00CC697A"/>
    <w:rsid w:val="00CD1622"/>
    <w:rsid w:val="00CD1E8D"/>
    <w:rsid w:val="00CD2377"/>
    <w:rsid w:val="00CD238D"/>
    <w:rsid w:val="00CD4AA6"/>
    <w:rsid w:val="00CD6F71"/>
    <w:rsid w:val="00CD7797"/>
    <w:rsid w:val="00CE2D68"/>
    <w:rsid w:val="00CE2DB5"/>
    <w:rsid w:val="00CE3012"/>
    <w:rsid w:val="00CE31B3"/>
    <w:rsid w:val="00CE4A8F"/>
    <w:rsid w:val="00CE4F54"/>
    <w:rsid w:val="00CE56C6"/>
    <w:rsid w:val="00CE5946"/>
    <w:rsid w:val="00CE60BC"/>
    <w:rsid w:val="00CF1FA5"/>
    <w:rsid w:val="00CF255C"/>
    <w:rsid w:val="00CF263E"/>
    <w:rsid w:val="00CF28A0"/>
    <w:rsid w:val="00CF2B7C"/>
    <w:rsid w:val="00CF2DA3"/>
    <w:rsid w:val="00CF2DA6"/>
    <w:rsid w:val="00CF2F3D"/>
    <w:rsid w:val="00CF4CA7"/>
    <w:rsid w:val="00CF7C95"/>
    <w:rsid w:val="00D04985"/>
    <w:rsid w:val="00D0541A"/>
    <w:rsid w:val="00D05E5E"/>
    <w:rsid w:val="00D06E03"/>
    <w:rsid w:val="00D10851"/>
    <w:rsid w:val="00D11695"/>
    <w:rsid w:val="00D1192D"/>
    <w:rsid w:val="00D12117"/>
    <w:rsid w:val="00D12FF8"/>
    <w:rsid w:val="00D13489"/>
    <w:rsid w:val="00D137D9"/>
    <w:rsid w:val="00D13BC6"/>
    <w:rsid w:val="00D153A7"/>
    <w:rsid w:val="00D15589"/>
    <w:rsid w:val="00D16032"/>
    <w:rsid w:val="00D2031B"/>
    <w:rsid w:val="00D203D0"/>
    <w:rsid w:val="00D2244A"/>
    <w:rsid w:val="00D248B6"/>
    <w:rsid w:val="00D25FE2"/>
    <w:rsid w:val="00D26E07"/>
    <w:rsid w:val="00D27071"/>
    <w:rsid w:val="00D342A8"/>
    <w:rsid w:val="00D3460F"/>
    <w:rsid w:val="00D409F0"/>
    <w:rsid w:val="00D4247C"/>
    <w:rsid w:val="00D42762"/>
    <w:rsid w:val="00D43252"/>
    <w:rsid w:val="00D451DF"/>
    <w:rsid w:val="00D46A88"/>
    <w:rsid w:val="00D46D61"/>
    <w:rsid w:val="00D477E3"/>
    <w:rsid w:val="00D47EEA"/>
    <w:rsid w:val="00D51801"/>
    <w:rsid w:val="00D51CF9"/>
    <w:rsid w:val="00D54E2A"/>
    <w:rsid w:val="00D5792F"/>
    <w:rsid w:val="00D6005F"/>
    <w:rsid w:val="00D60A2A"/>
    <w:rsid w:val="00D64E4C"/>
    <w:rsid w:val="00D66211"/>
    <w:rsid w:val="00D666F1"/>
    <w:rsid w:val="00D6680D"/>
    <w:rsid w:val="00D70083"/>
    <w:rsid w:val="00D71F01"/>
    <w:rsid w:val="00D723EC"/>
    <w:rsid w:val="00D73289"/>
    <w:rsid w:val="00D748C6"/>
    <w:rsid w:val="00D75C92"/>
    <w:rsid w:val="00D773DF"/>
    <w:rsid w:val="00D80FC9"/>
    <w:rsid w:val="00D811D7"/>
    <w:rsid w:val="00D81527"/>
    <w:rsid w:val="00D83934"/>
    <w:rsid w:val="00D84592"/>
    <w:rsid w:val="00D8590D"/>
    <w:rsid w:val="00D85ADA"/>
    <w:rsid w:val="00D906CC"/>
    <w:rsid w:val="00D92E08"/>
    <w:rsid w:val="00D94543"/>
    <w:rsid w:val="00D95303"/>
    <w:rsid w:val="00D965AA"/>
    <w:rsid w:val="00D978C6"/>
    <w:rsid w:val="00DA2C03"/>
    <w:rsid w:val="00DA3C1C"/>
    <w:rsid w:val="00DA3C80"/>
    <w:rsid w:val="00DA6998"/>
    <w:rsid w:val="00DB0466"/>
    <w:rsid w:val="00DB13F5"/>
    <w:rsid w:val="00DB2137"/>
    <w:rsid w:val="00DB21E9"/>
    <w:rsid w:val="00DB3822"/>
    <w:rsid w:val="00DB6D09"/>
    <w:rsid w:val="00DC022E"/>
    <w:rsid w:val="00DC3842"/>
    <w:rsid w:val="00DC3E04"/>
    <w:rsid w:val="00DC4F72"/>
    <w:rsid w:val="00DC6D39"/>
    <w:rsid w:val="00DD13A2"/>
    <w:rsid w:val="00DD385D"/>
    <w:rsid w:val="00DD5A31"/>
    <w:rsid w:val="00DE2D74"/>
    <w:rsid w:val="00DE445E"/>
    <w:rsid w:val="00DE5119"/>
    <w:rsid w:val="00DE5FF7"/>
    <w:rsid w:val="00DF1596"/>
    <w:rsid w:val="00DF331A"/>
    <w:rsid w:val="00DF3948"/>
    <w:rsid w:val="00DF3C20"/>
    <w:rsid w:val="00DF49B0"/>
    <w:rsid w:val="00DF5A3B"/>
    <w:rsid w:val="00DF603D"/>
    <w:rsid w:val="00DF7235"/>
    <w:rsid w:val="00DF7C8B"/>
    <w:rsid w:val="00E00CA4"/>
    <w:rsid w:val="00E00E2E"/>
    <w:rsid w:val="00E00FC9"/>
    <w:rsid w:val="00E03443"/>
    <w:rsid w:val="00E040EC"/>
    <w:rsid w:val="00E046DF"/>
    <w:rsid w:val="00E04977"/>
    <w:rsid w:val="00E04BE9"/>
    <w:rsid w:val="00E05685"/>
    <w:rsid w:val="00E06E40"/>
    <w:rsid w:val="00E07AC8"/>
    <w:rsid w:val="00E1085B"/>
    <w:rsid w:val="00E109DD"/>
    <w:rsid w:val="00E12DE8"/>
    <w:rsid w:val="00E2018A"/>
    <w:rsid w:val="00E201F4"/>
    <w:rsid w:val="00E20B00"/>
    <w:rsid w:val="00E2176E"/>
    <w:rsid w:val="00E2267A"/>
    <w:rsid w:val="00E22B0C"/>
    <w:rsid w:val="00E27094"/>
    <w:rsid w:val="00E27346"/>
    <w:rsid w:val="00E31625"/>
    <w:rsid w:val="00E319BD"/>
    <w:rsid w:val="00E31B33"/>
    <w:rsid w:val="00E320F1"/>
    <w:rsid w:val="00E3493B"/>
    <w:rsid w:val="00E34CD5"/>
    <w:rsid w:val="00E36EB6"/>
    <w:rsid w:val="00E36ECF"/>
    <w:rsid w:val="00E36FF8"/>
    <w:rsid w:val="00E4015E"/>
    <w:rsid w:val="00E40927"/>
    <w:rsid w:val="00E409BB"/>
    <w:rsid w:val="00E40A45"/>
    <w:rsid w:val="00E43050"/>
    <w:rsid w:val="00E44F8D"/>
    <w:rsid w:val="00E46F0A"/>
    <w:rsid w:val="00E47EE5"/>
    <w:rsid w:val="00E50AEF"/>
    <w:rsid w:val="00E525B6"/>
    <w:rsid w:val="00E5313C"/>
    <w:rsid w:val="00E55173"/>
    <w:rsid w:val="00E55EB0"/>
    <w:rsid w:val="00E560CA"/>
    <w:rsid w:val="00E626FC"/>
    <w:rsid w:val="00E70384"/>
    <w:rsid w:val="00E70704"/>
    <w:rsid w:val="00E71BC8"/>
    <w:rsid w:val="00E72519"/>
    <w:rsid w:val="00E72528"/>
    <w:rsid w:val="00E7260F"/>
    <w:rsid w:val="00E72B56"/>
    <w:rsid w:val="00E73F5D"/>
    <w:rsid w:val="00E7533C"/>
    <w:rsid w:val="00E767AC"/>
    <w:rsid w:val="00E76A6A"/>
    <w:rsid w:val="00E77E4E"/>
    <w:rsid w:val="00E80773"/>
    <w:rsid w:val="00E81FA2"/>
    <w:rsid w:val="00E83966"/>
    <w:rsid w:val="00E84740"/>
    <w:rsid w:val="00E84A48"/>
    <w:rsid w:val="00E867CD"/>
    <w:rsid w:val="00E87030"/>
    <w:rsid w:val="00E871C9"/>
    <w:rsid w:val="00E91D62"/>
    <w:rsid w:val="00E9441D"/>
    <w:rsid w:val="00E94CCE"/>
    <w:rsid w:val="00E94D2E"/>
    <w:rsid w:val="00E96630"/>
    <w:rsid w:val="00E977BC"/>
    <w:rsid w:val="00E97856"/>
    <w:rsid w:val="00EA04C1"/>
    <w:rsid w:val="00EA0FCE"/>
    <w:rsid w:val="00EA1461"/>
    <w:rsid w:val="00EA1A20"/>
    <w:rsid w:val="00EA2A77"/>
    <w:rsid w:val="00EA3786"/>
    <w:rsid w:val="00EA424E"/>
    <w:rsid w:val="00EA4519"/>
    <w:rsid w:val="00EA4B54"/>
    <w:rsid w:val="00EA69E6"/>
    <w:rsid w:val="00EB06C4"/>
    <w:rsid w:val="00EB0777"/>
    <w:rsid w:val="00EB27C3"/>
    <w:rsid w:val="00EB3E7C"/>
    <w:rsid w:val="00EB5B2A"/>
    <w:rsid w:val="00EC22C3"/>
    <w:rsid w:val="00EC247A"/>
    <w:rsid w:val="00EC2FA7"/>
    <w:rsid w:val="00EC5F72"/>
    <w:rsid w:val="00EC6E92"/>
    <w:rsid w:val="00EC6FD7"/>
    <w:rsid w:val="00ED09AC"/>
    <w:rsid w:val="00ED1EC3"/>
    <w:rsid w:val="00ED27A1"/>
    <w:rsid w:val="00ED40DA"/>
    <w:rsid w:val="00ED46C6"/>
    <w:rsid w:val="00ED4AF8"/>
    <w:rsid w:val="00ED4CBD"/>
    <w:rsid w:val="00ED5091"/>
    <w:rsid w:val="00ED5204"/>
    <w:rsid w:val="00ED5F6E"/>
    <w:rsid w:val="00ED6A82"/>
    <w:rsid w:val="00ED72B5"/>
    <w:rsid w:val="00ED754F"/>
    <w:rsid w:val="00ED7A2A"/>
    <w:rsid w:val="00ED7E75"/>
    <w:rsid w:val="00EE0B1C"/>
    <w:rsid w:val="00EE237E"/>
    <w:rsid w:val="00EE2436"/>
    <w:rsid w:val="00EE30DB"/>
    <w:rsid w:val="00EE40EF"/>
    <w:rsid w:val="00EE5FCD"/>
    <w:rsid w:val="00EF088A"/>
    <w:rsid w:val="00EF1D7F"/>
    <w:rsid w:val="00EF2031"/>
    <w:rsid w:val="00EF393E"/>
    <w:rsid w:val="00EF4C6A"/>
    <w:rsid w:val="00EF54BA"/>
    <w:rsid w:val="00EF6F90"/>
    <w:rsid w:val="00EF748D"/>
    <w:rsid w:val="00EF7600"/>
    <w:rsid w:val="00EF7F0F"/>
    <w:rsid w:val="00F02C84"/>
    <w:rsid w:val="00F119CC"/>
    <w:rsid w:val="00F11F5E"/>
    <w:rsid w:val="00F13451"/>
    <w:rsid w:val="00F15DC0"/>
    <w:rsid w:val="00F20293"/>
    <w:rsid w:val="00F25CA0"/>
    <w:rsid w:val="00F2770E"/>
    <w:rsid w:val="00F27A53"/>
    <w:rsid w:val="00F27AC5"/>
    <w:rsid w:val="00F31765"/>
    <w:rsid w:val="00F31E5F"/>
    <w:rsid w:val="00F33847"/>
    <w:rsid w:val="00F339C6"/>
    <w:rsid w:val="00F435BD"/>
    <w:rsid w:val="00F452EF"/>
    <w:rsid w:val="00F46060"/>
    <w:rsid w:val="00F51234"/>
    <w:rsid w:val="00F515AF"/>
    <w:rsid w:val="00F51A5B"/>
    <w:rsid w:val="00F5203B"/>
    <w:rsid w:val="00F5322A"/>
    <w:rsid w:val="00F53527"/>
    <w:rsid w:val="00F54668"/>
    <w:rsid w:val="00F553A9"/>
    <w:rsid w:val="00F55A7E"/>
    <w:rsid w:val="00F55ADC"/>
    <w:rsid w:val="00F5783C"/>
    <w:rsid w:val="00F6100A"/>
    <w:rsid w:val="00F62029"/>
    <w:rsid w:val="00F64B1A"/>
    <w:rsid w:val="00F654A9"/>
    <w:rsid w:val="00F65672"/>
    <w:rsid w:val="00F6746D"/>
    <w:rsid w:val="00F677F9"/>
    <w:rsid w:val="00F67988"/>
    <w:rsid w:val="00F70CE8"/>
    <w:rsid w:val="00F7336D"/>
    <w:rsid w:val="00F765F4"/>
    <w:rsid w:val="00F80A68"/>
    <w:rsid w:val="00F82898"/>
    <w:rsid w:val="00F836E5"/>
    <w:rsid w:val="00F84759"/>
    <w:rsid w:val="00F85CA2"/>
    <w:rsid w:val="00F93781"/>
    <w:rsid w:val="00F938E9"/>
    <w:rsid w:val="00F947D6"/>
    <w:rsid w:val="00F94A84"/>
    <w:rsid w:val="00F9569F"/>
    <w:rsid w:val="00F96D3C"/>
    <w:rsid w:val="00F96D47"/>
    <w:rsid w:val="00F96F14"/>
    <w:rsid w:val="00F9786C"/>
    <w:rsid w:val="00FA3D6E"/>
    <w:rsid w:val="00FB0D64"/>
    <w:rsid w:val="00FB0DD4"/>
    <w:rsid w:val="00FB0E26"/>
    <w:rsid w:val="00FB1056"/>
    <w:rsid w:val="00FB170E"/>
    <w:rsid w:val="00FB4FEB"/>
    <w:rsid w:val="00FB5BAA"/>
    <w:rsid w:val="00FB5E4D"/>
    <w:rsid w:val="00FB60DC"/>
    <w:rsid w:val="00FB613B"/>
    <w:rsid w:val="00FB6DB4"/>
    <w:rsid w:val="00FB6F88"/>
    <w:rsid w:val="00FB74AA"/>
    <w:rsid w:val="00FB766D"/>
    <w:rsid w:val="00FC153C"/>
    <w:rsid w:val="00FC598C"/>
    <w:rsid w:val="00FC68B7"/>
    <w:rsid w:val="00FC6FFA"/>
    <w:rsid w:val="00FC71C6"/>
    <w:rsid w:val="00FC7463"/>
    <w:rsid w:val="00FD14BD"/>
    <w:rsid w:val="00FD14FA"/>
    <w:rsid w:val="00FD3AA4"/>
    <w:rsid w:val="00FD3F98"/>
    <w:rsid w:val="00FD4DDB"/>
    <w:rsid w:val="00FD59EF"/>
    <w:rsid w:val="00FD785D"/>
    <w:rsid w:val="00FE106A"/>
    <w:rsid w:val="00FE1F1E"/>
    <w:rsid w:val="00FE4C57"/>
    <w:rsid w:val="00FE5633"/>
    <w:rsid w:val="00FE7450"/>
    <w:rsid w:val="00FE78FB"/>
    <w:rsid w:val="00FF145D"/>
    <w:rsid w:val="00FF5955"/>
    <w:rsid w:val="00FF5D51"/>
    <w:rsid w:val="00FF6053"/>
    <w:rsid w:val="00FF6747"/>
    <w:rsid w:val="00FF6A89"/>
    <w:rsid w:val="00FF6EF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437BB"/>
  <w15:docId w15:val="{34253326-9791-453A-A6FA-29FE8C96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490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uiPriority w:val="99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semiHidden/>
    <w:rsid w:val="004C3774"/>
    <w:rPr>
      <w:b/>
      <w:bCs/>
    </w:rPr>
  </w:style>
  <w:style w:type="paragraph" w:styleId="BalloonText">
    <w:name w:val="Balloon Text"/>
    <w:basedOn w:val="Normal"/>
    <w:semiHidden/>
    <w:rsid w:val="004C3774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8628B6"/>
    <w:rPr>
      <w:lang w:eastAsia="en-US"/>
    </w:rPr>
  </w:style>
  <w:style w:type="character" w:customStyle="1" w:styleId="HChGChar">
    <w:name w:val="_ H _Ch_G Char"/>
    <w:link w:val="HChG"/>
    <w:rsid w:val="00B66A63"/>
    <w:rPr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B77E8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4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4A05"/>
    <w:rPr>
      <w:lang w:eastAsia="en-US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23876"/>
    <w:rPr>
      <w:b/>
      <w:sz w:val="18"/>
      <w:lang w:eastAsia="en-US"/>
    </w:rPr>
  </w:style>
  <w:style w:type="character" w:customStyle="1" w:styleId="field-content">
    <w:name w:val="field-content"/>
    <w:basedOn w:val="DefaultParagraphFont"/>
    <w:rsid w:val="00C4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documents/2022/02/informal-documents/ngv-global-proposal-amendments" TargetMode="External"/><Relationship Id="rId18" Type="http://schemas.openxmlformats.org/officeDocument/2006/relationships/hyperlink" Target="https://unece.org/transport/documents/2022/02/informal-documents/ngv-global-proposal-amendment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documents/2022/02/informal-documents/ngv-global-proposal-amendments" TargetMode="External"/><Relationship Id="rId17" Type="http://schemas.openxmlformats.org/officeDocument/2006/relationships/hyperlink" Target="https://unece.org/transport/documents/2022/02/informal-documents/ngv-global-proposal-amendmen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ece.org/transport/documents/2022/02/informal-documents/ngv-global-proposal-amendmen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ce.org/transport/documents/2022/02/informal-documents/ngv-global-proposal-amendments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unece.org/transport/documents/2022/02/informal-documents/ngv-global-proposal-amendment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documents/2022/02/informal-documents/ngv-global-proposal-amendments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ert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84BB9-88AF-4943-9BCD-0A1051D94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4685A-93A5-4A28-95F0-62B58FEF6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5FAD1-8D7C-4B21-9B68-9B99E3E0B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1ABE2-AE10-4C9C-8578-4FDFC5556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12</TotalTime>
  <Pages>7</Pages>
  <Words>2180</Words>
  <Characters>11448</Characters>
  <Application>Microsoft Office Word</Application>
  <DocSecurity>0</DocSecurity>
  <Lines>220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ECE/TRANS/WP.29/GRSG/2022/1</vt:lpstr>
      <vt:lpstr>ECE/TRANS/WP.29/GRSG/2021/16</vt:lpstr>
    </vt:vector>
  </TitlesOfParts>
  <Company>CSD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ECE/TRANS/WP.29/GRSG/2022/1</dc:title>
  <dc:subject>2200323</dc:subject>
  <dc:creator>Una Philippa GILTSOFF</dc:creator>
  <cp:keywords/>
  <dc:description/>
  <cp:lastModifiedBy>Edoardo Gianotti</cp:lastModifiedBy>
  <cp:revision>11</cp:revision>
  <cp:lastPrinted>2022-03-28T07:19:00Z</cp:lastPrinted>
  <dcterms:created xsi:type="dcterms:W3CDTF">2022-03-28T07:12:00Z</dcterms:created>
  <dcterms:modified xsi:type="dcterms:W3CDTF">2022-03-28T07:25:00Z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4498800</vt:r8>
  </property>
</Properties>
</file>