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255F" w14:textId="23DBCC03" w:rsidR="003F72F3" w:rsidRDefault="003F72F3" w:rsidP="00EC34E2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 w:rsidRPr="00E8308B">
        <w:rPr>
          <w:b/>
          <w:bCs/>
          <w:sz w:val="28"/>
          <w:szCs w:val="28"/>
          <w:lang w:val="en-US"/>
        </w:rPr>
        <w:t>DRAFT ToR for a new IWG</w:t>
      </w:r>
      <w:r w:rsidR="00EC34E2">
        <w:rPr>
          <w:b/>
          <w:bCs/>
          <w:sz w:val="28"/>
          <w:szCs w:val="28"/>
          <w:lang w:val="en-US"/>
        </w:rPr>
        <w:t xml:space="preserve"> on the </w:t>
      </w:r>
      <w:r w:rsidRPr="00E8308B">
        <w:rPr>
          <w:b/>
          <w:bCs/>
          <w:sz w:val="28"/>
          <w:szCs w:val="28"/>
          <w:lang w:val="en-US"/>
        </w:rPr>
        <w:t>Revision of UN R138.01</w:t>
      </w:r>
    </w:p>
    <w:p w14:paraId="0F4E693A" w14:textId="795F0454" w:rsidR="00E8308B" w:rsidRDefault="00E8308B" w:rsidP="00EC34E2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Proposal by the expert of OICA</w:t>
      </w:r>
    </w:p>
    <w:p w14:paraId="62176B0B" w14:textId="5CCC8BFC" w:rsidR="00E8308B" w:rsidRDefault="00E8308B" w:rsidP="00EC34E2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GRBP 75, February 2022</w:t>
      </w:r>
    </w:p>
    <w:p w14:paraId="2E23247B" w14:textId="77777777" w:rsidR="00E8308B" w:rsidRPr="00E8308B" w:rsidRDefault="00E8308B" w:rsidP="00EC34E2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14:paraId="09A5D25D" w14:textId="7ED65293" w:rsidR="0084390F" w:rsidRDefault="0084390F" w:rsidP="00EC34E2">
      <w:pPr>
        <w:pStyle w:val="ListParagraph"/>
        <w:numPr>
          <w:ilvl w:val="0"/>
          <w:numId w:val="1"/>
        </w:numPr>
        <w:spacing w:line="240" w:lineRule="auto"/>
        <w:ind w:left="426"/>
        <w:rPr>
          <w:lang w:val="en-US"/>
        </w:rPr>
      </w:pPr>
      <w:r>
        <w:rPr>
          <w:lang w:val="en-US"/>
        </w:rPr>
        <w:t>Foreword:</w:t>
      </w:r>
      <w:r>
        <w:rPr>
          <w:lang w:val="en-US"/>
        </w:rPr>
        <w:br/>
        <w:t>Technical items under QRTV (Quiet Road Transport Vehicles) as actually covered by the still existing GTR QRTV working group under the chairmanship of the USA. Before a new IWG QRTV is created</w:t>
      </w:r>
      <w:r w:rsidR="00EC34E2">
        <w:rPr>
          <w:lang w:val="en-US"/>
        </w:rPr>
        <w:t>, the work split should be discussed.</w:t>
      </w:r>
      <w:r w:rsidR="00EC34E2">
        <w:rPr>
          <w:lang w:val="en-US"/>
        </w:rPr>
        <w:br/>
      </w:r>
    </w:p>
    <w:p w14:paraId="6550B478" w14:textId="2C6A6B5E" w:rsidR="003F72F3" w:rsidRDefault="00E8308B" w:rsidP="00EC34E2">
      <w:pPr>
        <w:pStyle w:val="ListParagraph"/>
        <w:numPr>
          <w:ilvl w:val="0"/>
          <w:numId w:val="1"/>
        </w:numPr>
        <w:spacing w:line="240" w:lineRule="auto"/>
        <w:ind w:left="426"/>
        <w:rPr>
          <w:lang w:val="en-US"/>
        </w:rPr>
      </w:pPr>
      <w:r>
        <w:rPr>
          <w:lang w:val="en-US"/>
        </w:rPr>
        <w:t>Scope:</w:t>
      </w:r>
      <w:r>
        <w:rPr>
          <w:lang w:val="en-US"/>
        </w:rPr>
        <w:br/>
      </w:r>
      <w:r w:rsidR="003F72F3">
        <w:rPr>
          <w:lang w:val="en-US"/>
        </w:rPr>
        <w:t>Elaborate proposals for amendment of UN R138.01 taking into account the following items</w:t>
      </w:r>
      <w:r>
        <w:rPr>
          <w:lang w:val="en-US"/>
        </w:rPr>
        <w:br/>
      </w:r>
    </w:p>
    <w:p w14:paraId="7628D032" w14:textId="6A48BE38" w:rsidR="003F72F3" w:rsidRDefault="003F72F3" w:rsidP="00EC34E2">
      <w:pPr>
        <w:pStyle w:val="ListParagraph"/>
        <w:numPr>
          <w:ilvl w:val="0"/>
          <w:numId w:val="1"/>
        </w:numPr>
        <w:spacing w:line="240" w:lineRule="auto"/>
        <w:ind w:left="426"/>
        <w:rPr>
          <w:lang w:val="en-US"/>
        </w:rPr>
      </w:pPr>
      <w:r>
        <w:rPr>
          <w:lang w:val="en-US"/>
        </w:rPr>
        <w:t xml:space="preserve">Work </w:t>
      </w:r>
      <w:r w:rsidR="00E8308B">
        <w:rPr>
          <w:lang w:val="en-US"/>
        </w:rPr>
        <w:t>items</w:t>
      </w:r>
      <w:r w:rsidR="00E4115D">
        <w:rPr>
          <w:lang w:val="en-US"/>
        </w:rPr>
        <w:t xml:space="preserve"> and deliverables</w:t>
      </w:r>
      <w:r w:rsidR="00E8308B">
        <w:rPr>
          <w:lang w:val="en-US"/>
        </w:rPr>
        <w:t>:</w:t>
      </w:r>
      <w:r w:rsidR="00E8308B">
        <w:rPr>
          <w:lang w:val="en-US"/>
        </w:rPr>
        <w:br/>
        <w:t>See p</w:t>
      </w:r>
      <w:r w:rsidR="00E4115D">
        <w:rPr>
          <w:lang w:val="en-US"/>
        </w:rPr>
        <w:t xml:space="preserve">roposed work modules below; work should be done according to a priority </w:t>
      </w:r>
      <w:r>
        <w:rPr>
          <w:lang w:val="en-US"/>
        </w:rPr>
        <w:t>as decided by GRBP 75</w:t>
      </w:r>
      <w:r w:rsidR="00E4115D">
        <w:rPr>
          <w:lang w:val="en-US"/>
        </w:rPr>
        <w:t>; Suggestion: consider revisions items especially regarding uncertainty as supplement to UN R138.01; further changes such as a restructuring of UN R138 and change of limits shall be reflected in a new series of amendments.</w:t>
      </w:r>
      <w:r w:rsidR="00E4115D">
        <w:rPr>
          <w:lang w:val="en-US"/>
        </w:rPr>
        <w:br/>
      </w:r>
    </w:p>
    <w:p w14:paraId="22DC43AA" w14:textId="771CA37A" w:rsidR="00E4115D" w:rsidRDefault="003F72F3" w:rsidP="00EC34E2">
      <w:pPr>
        <w:pStyle w:val="ListParagraph"/>
        <w:numPr>
          <w:ilvl w:val="0"/>
          <w:numId w:val="1"/>
        </w:numPr>
        <w:spacing w:line="240" w:lineRule="auto"/>
        <w:ind w:left="426"/>
        <w:rPr>
          <w:lang w:val="en-US"/>
        </w:rPr>
      </w:pPr>
      <w:r>
        <w:rPr>
          <w:lang w:val="en-US"/>
        </w:rPr>
        <w:t xml:space="preserve">Timeline: </w:t>
      </w:r>
      <w:r w:rsidR="00E4115D">
        <w:rPr>
          <w:lang w:val="en-US"/>
        </w:rPr>
        <w:br/>
        <w:t>Multiple milestones should be defined according to the above mentioned steps; exact timing</w:t>
      </w:r>
      <w:r>
        <w:rPr>
          <w:lang w:val="en-US"/>
        </w:rPr>
        <w:t xml:space="preserve"> </w:t>
      </w:r>
      <w:r w:rsidR="00E4115D">
        <w:rPr>
          <w:lang w:val="en-US"/>
        </w:rPr>
        <w:t>to be reviewed after discussion and finalization of the work list.</w:t>
      </w:r>
    </w:p>
    <w:p w14:paraId="20B86D8B" w14:textId="77777777" w:rsidR="00E4115D" w:rsidRDefault="00E4115D" w:rsidP="00EC34E2">
      <w:pPr>
        <w:pStyle w:val="ListParagraph"/>
        <w:spacing w:line="240" w:lineRule="auto"/>
        <w:ind w:left="426"/>
        <w:rPr>
          <w:lang w:val="en-US"/>
        </w:rPr>
      </w:pPr>
    </w:p>
    <w:p w14:paraId="37F0C084" w14:textId="5884FB42" w:rsidR="003F72F3" w:rsidRDefault="00E4115D" w:rsidP="00EC34E2">
      <w:pPr>
        <w:pStyle w:val="ListParagraph"/>
        <w:numPr>
          <w:ilvl w:val="0"/>
          <w:numId w:val="1"/>
        </w:numPr>
        <w:spacing w:line="240" w:lineRule="auto"/>
        <w:ind w:left="426"/>
        <w:rPr>
          <w:lang w:val="en-US"/>
        </w:rPr>
      </w:pPr>
      <w:r>
        <w:rPr>
          <w:lang w:val="en-US"/>
        </w:rPr>
        <w:t>Formal aspects:</w:t>
      </w:r>
      <w:r>
        <w:rPr>
          <w:lang w:val="en-US"/>
        </w:rPr>
        <w:br/>
        <w:t>Chair/Co-chair: t.b.d. / secretary: OICA can offer to provide the secretary to the group</w:t>
      </w:r>
      <w:r>
        <w:rPr>
          <w:lang w:val="en-US"/>
        </w:rPr>
        <w:br/>
        <w:t>The usual formal terms for an IWG shall apply (to be added later)</w:t>
      </w:r>
    </w:p>
    <w:p w14:paraId="56613772" w14:textId="77777777" w:rsidR="003F72F3" w:rsidRDefault="003F72F3" w:rsidP="00EC34E2">
      <w:pPr>
        <w:spacing w:line="240" w:lineRule="auto"/>
        <w:rPr>
          <w:lang w:val="en-US"/>
        </w:rPr>
      </w:pPr>
    </w:p>
    <w:p w14:paraId="3EB1B305" w14:textId="4008AD75" w:rsidR="003F72F3" w:rsidRDefault="00E8308B" w:rsidP="00EC34E2">
      <w:pPr>
        <w:spacing w:line="240" w:lineRule="auto"/>
        <w:rPr>
          <w:lang w:val="en-US"/>
        </w:rPr>
      </w:pPr>
      <w:r>
        <w:rPr>
          <w:lang w:val="en-US"/>
        </w:rPr>
        <w:t>Proposal for a w</w:t>
      </w:r>
      <w:r w:rsidR="003F72F3">
        <w:rPr>
          <w:lang w:val="en-US"/>
        </w:rPr>
        <w:t>ork list</w:t>
      </w:r>
      <w:r>
        <w:rPr>
          <w:lang w:val="en-US"/>
        </w:rPr>
        <w:t xml:space="preserve"> (to be review and extended)</w:t>
      </w:r>
      <w:r w:rsidR="003F72F3">
        <w:rPr>
          <w:lang w:val="en-US"/>
        </w:rPr>
        <w:t>:</w:t>
      </w:r>
    </w:p>
    <w:p w14:paraId="663ABBC1" w14:textId="1A1F1B8F" w:rsidR="003F72F3" w:rsidRDefault="003F72F3" w:rsidP="00EC34E2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Safety effectiveness</w:t>
      </w:r>
    </w:p>
    <w:p w14:paraId="3670F692" w14:textId="731EBA23" w:rsidR="003F72F3" w:rsidRP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Review studies, if available</w:t>
      </w:r>
    </w:p>
    <w:p w14:paraId="03215487" w14:textId="6AFCAA5B" w:rsidR="003F72F3" w:rsidRDefault="003F72F3" w:rsidP="00EC34E2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Unclear specifications</w:t>
      </w:r>
    </w:p>
    <w:p w14:paraId="7A2048C9" w14:textId="7CD7B723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Proposal France GRB-2021-14</w:t>
      </w:r>
    </w:p>
    <w:p w14:paraId="7A99C59A" w14:textId="39F4A2C5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others</w:t>
      </w:r>
    </w:p>
    <w:p w14:paraId="5DF69D74" w14:textId="569948B1" w:rsidR="003F72F3" w:rsidRDefault="003F72F3" w:rsidP="00EC34E2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Uncertainties</w:t>
      </w:r>
    </w:p>
    <w:p w14:paraId="518689F0" w14:textId="2A247A5D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Work of ISO</w:t>
      </w:r>
    </w:p>
    <w:p w14:paraId="5580C6B8" w14:textId="79152D1D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Interchangeability of the various options on test procedures (indoor versus outdoor, ..)</w:t>
      </w:r>
    </w:p>
    <w:p w14:paraId="3C70B1AA" w14:textId="11722714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Apply principle of IWG MU</w:t>
      </w:r>
    </w:p>
    <w:p w14:paraId="5476FE40" w14:textId="16476899" w:rsidR="003F72F3" w:rsidRDefault="003F72F3" w:rsidP="00EC34E2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Structure of UN R138</w:t>
      </w:r>
    </w:p>
    <w:p w14:paraId="4C846623" w14:textId="49FC078A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Specifications for component approval (as UN R28)</w:t>
      </w:r>
    </w:p>
    <w:p w14:paraId="64BA149E" w14:textId="0058DF27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QRTV compliance achieved by other measures (AEBS, CMS, …)</w:t>
      </w:r>
    </w:p>
    <w:p w14:paraId="79A2A96D" w14:textId="6B496D30" w:rsidR="003F72F3" w:rsidRDefault="003F72F3" w:rsidP="00EC34E2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Stringency of AVAS</w:t>
      </w:r>
    </w:p>
    <w:p w14:paraId="7AEEAB04" w14:textId="44EC45D6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Review minimum and maximum sound levels</w:t>
      </w:r>
    </w:p>
    <w:p w14:paraId="37400533" w14:textId="61F92D6E" w:rsidR="003F72F3" w:rsidRDefault="003F72F3" w:rsidP="00EC34E2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Operation range of AVAS</w:t>
      </w:r>
    </w:p>
    <w:sectPr w:rsidR="003F72F3" w:rsidSect="00EB1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313D" w14:textId="77777777" w:rsidR="00EB12A4" w:rsidRDefault="00EB12A4" w:rsidP="00EB12A4">
      <w:pPr>
        <w:spacing w:after="0" w:line="240" w:lineRule="auto"/>
      </w:pPr>
      <w:r>
        <w:separator/>
      </w:r>
    </w:p>
  </w:endnote>
  <w:endnote w:type="continuationSeparator" w:id="0">
    <w:p w14:paraId="743664DD" w14:textId="77777777" w:rsidR="00EB12A4" w:rsidRDefault="00EB12A4" w:rsidP="00EB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5EA4" w14:textId="77777777" w:rsidR="00EB12A4" w:rsidRDefault="00EB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4EFD" w14:textId="77777777" w:rsidR="00EB12A4" w:rsidRDefault="00EB1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F17" w14:textId="77777777" w:rsidR="00EB12A4" w:rsidRDefault="00EB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2715" w14:textId="77777777" w:rsidR="00EB12A4" w:rsidRDefault="00EB12A4" w:rsidP="00EB12A4">
      <w:pPr>
        <w:spacing w:after="0" w:line="240" w:lineRule="auto"/>
      </w:pPr>
      <w:r>
        <w:separator/>
      </w:r>
    </w:p>
  </w:footnote>
  <w:footnote w:type="continuationSeparator" w:id="0">
    <w:p w14:paraId="05FF516C" w14:textId="77777777" w:rsidR="00EB12A4" w:rsidRDefault="00EB12A4" w:rsidP="00EB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D2D0" w14:textId="77777777" w:rsidR="00EB12A4" w:rsidRDefault="00EB1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3599" w14:textId="43379E0A" w:rsidR="00EB12A4" w:rsidRDefault="00EB12A4">
    <w:pPr>
      <w:pStyle w:val="Header"/>
    </w:pPr>
  </w:p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B12A4" w:rsidRPr="003C6652" w14:paraId="5777B43C" w14:textId="77777777" w:rsidTr="00CA2E09">
      <w:tc>
        <w:tcPr>
          <w:tcW w:w="5830" w:type="dxa"/>
          <w:vAlign w:val="center"/>
          <w:hideMark/>
        </w:tcPr>
        <w:p w14:paraId="3D493215" w14:textId="77777777" w:rsidR="00EB12A4" w:rsidRPr="003C6652" w:rsidRDefault="00EB12A4" w:rsidP="00EB12A4">
          <w:pPr>
            <w:rPr>
              <w:lang w:val="en-GB"/>
            </w:rPr>
          </w:pPr>
          <w:r w:rsidRPr="003C6652">
            <w:rPr>
              <w:lang w:val="en-GB"/>
            </w:rPr>
            <w:t>Transmitted by the experts of IWG WGWT</w:t>
          </w:r>
        </w:p>
      </w:tc>
      <w:tc>
        <w:tcPr>
          <w:tcW w:w="3809" w:type="dxa"/>
          <w:hideMark/>
        </w:tcPr>
        <w:p w14:paraId="3C132114" w14:textId="77777777" w:rsidR="00EB12A4" w:rsidRPr="003C6652" w:rsidRDefault="00EB12A4" w:rsidP="00EB12A4">
          <w:pPr>
            <w:rPr>
              <w:b/>
              <w:lang w:val="en-GB"/>
            </w:rPr>
          </w:pPr>
          <w:r w:rsidRPr="003C6652">
            <w:rPr>
              <w:u w:val="single"/>
              <w:lang w:val="en-GB"/>
            </w:rPr>
            <w:t>Informal document</w:t>
          </w:r>
          <w:r w:rsidRPr="003C6652">
            <w:rPr>
              <w:lang w:val="en-GB"/>
            </w:rPr>
            <w:t xml:space="preserve"> </w:t>
          </w:r>
          <w:r w:rsidRPr="003C6652">
            <w:rPr>
              <w:b/>
              <w:lang w:val="en-GB"/>
            </w:rPr>
            <w:t>GRBP-75-</w:t>
          </w:r>
          <w:r>
            <w:rPr>
              <w:b/>
              <w:lang w:val="en-GB"/>
            </w:rPr>
            <w:t>25</w:t>
          </w:r>
          <w:r w:rsidRPr="003C6652">
            <w:rPr>
              <w:b/>
              <w:lang w:val="en-GB"/>
            </w:rPr>
            <w:t xml:space="preserve">   </w:t>
          </w:r>
        </w:p>
        <w:p w14:paraId="44E8C0C0" w14:textId="77777777" w:rsidR="00EB12A4" w:rsidRPr="003C6652" w:rsidRDefault="00EB12A4" w:rsidP="00EB12A4">
          <w:pPr>
            <w:rPr>
              <w:lang w:val="en-GB"/>
            </w:rPr>
          </w:pPr>
          <w:r w:rsidRPr="003C6652">
            <w:rPr>
              <w:lang w:val="en-GB"/>
            </w:rPr>
            <w:t>(75th GRBP, 8-11 February 2022,</w:t>
          </w:r>
        </w:p>
        <w:p w14:paraId="30376057" w14:textId="77777777" w:rsidR="00EB12A4" w:rsidRPr="003C6652" w:rsidRDefault="00EB12A4" w:rsidP="00EB12A4">
          <w:pPr>
            <w:rPr>
              <w:lang w:val="en-GB"/>
            </w:rPr>
          </w:pPr>
          <w:r w:rsidRPr="003C6652">
            <w:rPr>
              <w:lang w:val="en-GB"/>
            </w:rPr>
            <w:t>agenda item 4</w:t>
          </w:r>
          <w:r>
            <w:rPr>
              <w:lang w:val="en-GB"/>
            </w:rPr>
            <w:t xml:space="preserve"> </w:t>
          </w:r>
          <w:r w:rsidRPr="003C6652">
            <w:rPr>
              <w:lang w:val="en-GB"/>
            </w:rPr>
            <w:t>(d))</w:t>
          </w:r>
        </w:p>
      </w:tc>
    </w:tr>
  </w:tbl>
  <w:p w14:paraId="44782AF5" w14:textId="3B7644BB" w:rsidR="00EB12A4" w:rsidRDefault="00EB12A4">
    <w:pPr>
      <w:pStyle w:val="Header"/>
    </w:pPr>
  </w:p>
  <w:p w14:paraId="126676BC" w14:textId="77777777" w:rsidR="00EB12A4" w:rsidRDefault="00EB1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8"/>
      <w:gridCol w:w="4618"/>
    </w:tblGrid>
    <w:tr w:rsidR="00EB12A4" w:rsidRPr="00EB12A4" w14:paraId="15894127" w14:textId="77777777" w:rsidTr="00CA2E09">
      <w:tc>
        <w:tcPr>
          <w:tcW w:w="4927" w:type="dxa"/>
        </w:tcPr>
        <w:p w14:paraId="7E38088A" w14:textId="77777777" w:rsidR="00EB12A4" w:rsidRPr="00EB12A4" w:rsidRDefault="00EB12A4" w:rsidP="00EB12A4">
          <w:pPr>
            <w:tabs>
              <w:tab w:val="center" w:pos="4513"/>
              <w:tab w:val="right" w:pos="9026"/>
            </w:tabs>
            <w:rPr>
              <w:b/>
              <w:lang w:val="en-US"/>
            </w:rPr>
          </w:pPr>
          <w:r w:rsidRPr="00EB12A4">
            <w:rPr>
              <w:lang w:val="en-US"/>
            </w:rPr>
            <w:t>Submitted by the expert from OICA</w:t>
          </w:r>
        </w:p>
      </w:tc>
      <w:tc>
        <w:tcPr>
          <w:tcW w:w="4928" w:type="dxa"/>
        </w:tcPr>
        <w:p w14:paraId="46AC8002" w14:textId="4143BD41" w:rsidR="00EB12A4" w:rsidRPr="00EB12A4" w:rsidRDefault="00EB12A4" w:rsidP="00EB12A4">
          <w:pPr>
            <w:tabs>
              <w:tab w:val="center" w:pos="4620"/>
              <w:tab w:val="right" w:pos="9026"/>
            </w:tabs>
            <w:ind w:left="1691"/>
            <w:jc w:val="right"/>
            <w:rPr>
              <w:lang w:val="en-US"/>
            </w:rPr>
          </w:pPr>
          <w:r w:rsidRPr="00EB12A4">
            <w:rPr>
              <w:lang w:val="en-US"/>
            </w:rPr>
            <w:t xml:space="preserve">   </w:t>
          </w:r>
          <w:r>
            <w:rPr>
              <w:lang w:val="en-US"/>
            </w:rPr>
            <w:t>I</w:t>
          </w:r>
          <w:r w:rsidRPr="00EB12A4">
            <w:rPr>
              <w:lang w:val="en-US"/>
            </w:rPr>
            <w:t xml:space="preserve">nformal document </w:t>
          </w:r>
          <w:r w:rsidRPr="00EB12A4">
            <w:rPr>
              <w:b/>
              <w:bCs/>
              <w:lang w:val="en-US"/>
            </w:rPr>
            <w:t>GR</w:t>
          </w:r>
          <w:r>
            <w:rPr>
              <w:b/>
              <w:bCs/>
              <w:lang w:val="en-US"/>
            </w:rPr>
            <w:t>BP</w:t>
          </w:r>
          <w:r w:rsidRPr="00EB12A4">
            <w:rPr>
              <w:b/>
              <w:bCs/>
              <w:lang w:val="en-US"/>
            </w:rPr>
            <w:t>-</w:t>
          </w:r>
          <w:r>
            <w:rPr>
              <w:b/>
              <w:bCs/>
              <w:lang w:val="en-US"/>
            </w:rPr>
            <w:t>7</w:t>
          </w:r>
          <w:r w:rsidRPr="00EB12A4">
            <w:rPr>
              <w:b/>
              <w:bCs/>
              <w:lang w:val="en-US"/>
            </w:rPr>
            <w:t>5-</w:t>
          </w:r>
          <w:r w:rsidR="005B7394">
            <w:rPr>
              <w:b/>
              <w:bCs/>
              <w:lang w:val="en-US"/>
            </w:rPr>
            <w:t>42</w:t>
          </w:r>
        </w:p>
        <w:p w14:paraId="62B79987" w14:textId="2A9B7C3A" w:rsidR="00EB12A4" w:rsidRPr="00EB12A4" w:rsidRDefault="00EB12A4" w:rsidP="00EB12A4">
          <w:pPr>
            <w:tabs>
              <w:tab w:val="center" w:pos="4513"/>
              <w:tab w:val="right" w:pos="9026"/>
            </w:tabs>
            <w:ind w:left="1691"/>
            <w:rPr>
              <w:bCs/>
              <w:lang w:val="en-US"/>
            </w:rPr>
          </w:pPr>
          <w:r w:rsidRPr="00EB12A4">
            <w:rPr>
              <w:bCs/>
              <w:lang w:val="en-US"/>
            </w:rPr>
            <w:t xml:space="preserve">   </w:t>
          </w:r>
          <w:r>
            <w:rPr>
              <w:bCs/>
              <w:lang w:val="en-US"/>
            </w:rPr>
            <w:t xml:space="preserve">  7</w:t>
          </w:r>
          <w:r w:rsidRPr="00EB12A4">
            <w:rPr>
              <w:bCs/>
              <w:lang w:val="en-US"/>
            </w:rPr>
            <w:t>5</w:t>
          </w:r>
          <w:r w:rsidRPr="00EB12A4">
            <w:rPr>
              <w:bCs/>
              <w:vertAlign w:val="superscript"/>
              <w:lang w:val="en-US"/>
            </w:rPr>
            <w:t>th</w:t>
          </w:r>
          <w:r w:rsidRPr="00EB12A4">
            <w:rPr>
              <w:bCs/>
              <w:lang w:val="en-US"/>
            </w:rPr>
            <w:t xml:space="preserve"> GR</w:t>
          </w:r>
          <w:r>
            <w:rPr>
              <w:bCs/>
              <w:lang w:val="en-US"/>
            </w:rPr>
            <w:t>BP</w:t>
          </w:r>
          <w:r w:rsidRPr="00EB12A4">
            <w:rPr>
              <w:bCs/>
              <w:lang w:val="en-US"/>
            </w:rPr>
            <w:t xml:space="preserve">, </w:t>
          </w:r>
          <w:r>
            <w:rPr>
              <w:bCs/>
              <w:lang w:val="en-US"/>
            </w:rPr>
            <w:t>8</w:t>
          </w:r>
          <w:r w:rsidRPr="00EB12A4">
            <w:rPr>
              <w:bCs/>
              <w:lang w:val="en-US"/>
            </w:rPr>
            <w:t>-1</w:t>
          </w:r>
          <w:r>
            <w:rPr>
              <w:bCs/>
              <w:lang w:val="en-US"/>
            </w:rPr>
            <w:t>1</w:t>
          </w:r>
          <w:r w:rsidRPr="00EB12A4">
            <w:rPr>
              <w:bCs/>
              <w:lang w:val="en-US"/>
            </w:rPr>
            <w:t xml:space="preserve"> </w:t>
          </w:r>
          <w:r>
            <w:rPr>
              <w:bCs/>
              <w:lang w:val="en-US"/>
            </w:rPr>
            <w:t>February</w:t>
          </w:r>
          <w:r w:rsidRPr="00EB12A4">
            <w:rPr>
              <w:bCs/>
              <w:lang w:val="en-US"/>
            </w:rPr>
            <w:t xml:space="preserve"> 2022</w:t>
          </w:r>
        </w:p>
        <w:p w14:paraId="3889B0DA" w14:textId="6A3056E9" w:rsidR="00EB12A4" w:rsidRPr="00EB12A4" w:rsidRDefault="00EB12A4" w:rsidP="00EB12A4">
          <w:pPr>
            <w:tabs>
              <w:tab w:val="center" w:pos="4513"/>
              <w:tab w:val="right" w:pos="9026"/>
            </w:tabs>
            <w:ind w:left="1691"/>
            <w:rPr>
              <w:lang w:val="en-US"/>
            </w:rPr>
          </w:pPr>
          <w:r w:rsidRPr="00EB12A4">
            <w:rPr>
              <w:lang w:val="en-US"/>
            </w:rPr>
            <w:t xml:space="preserve">   </w:t>
          </w:r>
          <w:r>
            <w:rPr>
              <w:lang w:val="en-US"/>
            </w:rPr>
            <w:t xml:space="preserve"> </w:t>
          </w:r>
          <w:r w:rsidRPr="00EB12A4">
            <w:rPr>
              <w:lang w:val="en-US"/>
            </w:rPr>
            <w:t xml:space="preserve"> Agenda item 3.</w:t>
          </w:r>
        </w:p>
        <w:p w14:paraId="155268C0" w14:textId="77777777" w:rsidR="00EB12A4" w:rsidRPr="00EB12A4" w:rsidRDefault="00EB12A4" w:rsidP="00EB12A4">
          <w:pPr>
            <w:tabs>
              <w:tab w:val="center" w:pos="4513"/>
              <w:tab w:val="right" w:pos="9026"/>
            </w:tabs>
            <w:ind w:left="1691"/>
            <w:rPr>
              <w:b/>
              <w:lang w:val="en-US"/>
            </w:rPr>
          </w:pPr>
        </w:p>
      </w:tc>
    </w:tr>
  </w:tbl>
  <w:p w14:paraId="25BEDF6C" w14:textId="593C90C9" w:rsidR="00EB12A4" w:rsidRPr="00EB12A4" w:rsidRDefault="00EB12A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6787"/>
    <w:multiLevelType w:val="hybridMultilevel"/>
    <w:tmpl w:val="900CC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E25"/>
    <w:multiLevelType w:val="hybridMultilevel"/>
    <w:tmpl w:val="54ACE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F3"/>
    <w:rsid w:val="003561C4"/>
    <w:rsid w:val="003F72F3"/>
    <w:rsid w:val="005B7394"/>
    <w:rsid w:val="0084390F"/>
    <w:rsid w:val="00E4115D"/>
    <w:rsid w:val="00E8308B"/>
    <w:rsid w:val="00EB12A4"/>
    <w:rsid w:val="00E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D2B36"/>
  <w15:chartTrackingRefBased/>
  <w15:docId w15:val="{EBD4AEF3-10BD-44C7-9099-5DB612C6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A4"/>
  </w:style>
  <w:style w:type="paragraph" w:styleId="Footer">
    <w:name w:val="footer"/>
    <w:basedOn w:val="Normal"/>
    <w:link w:val="FooterChar"/>
    <w:uiPriority w:val="99"/>
    <w:unhideWhenUsed/>
    <w:rsid w:val="00EB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A4"/>
  </w:style>
  <w:style w:type="table" w:styleId="TableGrid">
    <w:name w:val="Table Grid"/>
    <w:basedOn w:val="TableNormal"/>
    <w:rsid w:val="00EB12A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4A45F-CD0E-4280-AD76-DEE26F4F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03721-1BEB-4100-A360-574AA778A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908A5-D429-48A7-84B4-F78D96980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Gerhard, Hans-Martin (ETB1)</dc:creator>
  <cp:keywords/>
  <dc:description/>
  <cp:lastModifiedBy>secretariat</cp:lastModifiedBy>
  <cp:revision>3</cp:revision>
  <dcterms:created xsi:type="dcterms:W3CDTF">2022-02-09T16:46:00Z</dcterms:created>
  <dcterms:modified xsi:type="dcterms:W3CDTF">2022-02-10T08:53:00Z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