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8B4181" w:rsidRPr="008B4181" w14:paraId="39751FF8" w14:textId="77777777" w:rsidTr="006F149D">
        <w:trPr>
          <w:cantSplit/>
          <w:trHeight w:hRule="exact" w:val="851"/>
        </w:trPr>
        <w:tc>
          <w:tcPr>
            <w:tcW w:w="1276" w:type="dxa"/>
            <w:tcBorders>
              <w:bottom w:val="single" w:sz="4" w:space="0" w:color="auto"/>
            </w:tcBorders>
            <w:vAlign w:val="bottom"/>
          </w:tcPr>
          <w:p w14:paraId="3E7D5353" w14:textId="77777777" w:rsidR="006552CB" w:rsidRPr="008B4181" w:rsidRDefault="006552CB" w:rsidP="006552CB">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68F27B67" w14:textId="6488C6C2" w:rsidR="006552CB" w:rsidRPr="008B4181" w:rsidRDefault="006552CB" w:rsidP="00B81C7D">
            <w:pPr>
              <w:jc w:val="right"/>
            </w:pPr>
            <w:r w:rsidRPr="008B4181">
              <w:rPr>
                <w:sz w:val="40"/>
              </w:rPr>
              <w:t>E</w:t>
            </w:r>
            <w:r w:rsidRPr="008B4181">
              <w:t>/ECE/324/Rev.1/Add.47/Rev.1</w:t>
            </w:r>
            <w:r w:rsidR="00660867" w:rsidRPr="008B4181">
              <w:t>1</w:t>
            </w:r>
            <w:r w:rsidRPr="008B4181">
              <w:t>/Amend.</w:t>
            </w:r>
            <w:r w:rsidR="00660867" w:rsidRPr="008B4181">
              <w:t>8</w:t>
            </w:r>
            <w:r w:rsidRPr="008B4181">
              <w:t>−</w:t>
            </w:r>
            <w:r w:rsidRPr="008B4181">
              <w:rPr>
                <w:sz w:val="40"/>
              </w:rPr>
              <w:t>E</w:t>
            </w:r>
            <w:r w:rsidRPr="008B4181">
              <w:t>/ECE/TRANS</w:t>
            </w:r>
            <w:r w:rsidR="00B81C7D" w:rsidRPr="008B4181">
              <w:t>/505/Rev.1/Add.47/Rev.1</w:t>
            </w:r>
            <w:r w:rsidR="00660867" w:rsidRPr="008B4181">
              <w:t>1</w:t>
            </w:r>
            <w:r w:rsidR="00B81C7D" w:rsidRPr="008B4181">
              <w:t>/Amend.</w:t>
            </w:r>
            <w:r w:rsidR="00660867" w:rsidRPr="008B4181">
              <w:t>8</w:t>
            </w:r>
          </w:p>
        </w:tc>
      </w:tr>
      <w:tr w:rsidR="008B4181" w:rsidRPr="008B4181" w14:paraId="3534B88E" w14:textId="77777777" w:rsidTr="007370A2">
        <w:trPr>
          <w:cantSplit/>
          <w:trHeight w:hRule="exact" w:val="2279"/>
        </w:trPr>
        <w:tc>
          <w:tcPr>
            <w:tcW w:w="1276" w:type="dxa"/>
            <w:tcBorders>
              <w:top w:val="single" w:sz="4" w:space="0" w:color="auto"/>
              <w:bottom w:val="single" w:sz="12" w:space="0" w:color="auto"/>
            </w:tcBorders>
          </w:tcPr>
          <w:p w14:paraId="5D58491B" w14:textId="77777777" w:rsidR="006552CB" w:rsidRPr="008B4181" w:rsidRDefault="006552CB" w:rsidP="006552CB">
            <w:pPr>
              <w:spacing w:before="120"/>
            </w:pPr>
          </w:p>
        </w:tc>
        <w:tc>
          <w:tcPr>
            <w:tcW w:w="5528" w:type="dxa"/>
            <w:tcBorders>
              <w:top w:val="single" w:sz="4" w:space="0" w:color="auto"/>
              <w:bottom w:val="single" w:sz="12" w:space="0" w:color="auto"/>
            </w:tcBorders>
          </w:tcPr>
          <w:p w14:paraId="1EF96CBF" w14:textId="77777777" w:rsidR="006552CB" w:rsidRPr="008B4181" w:rsidRDefault="006552CB" w:rsidP="006552CB">
            <w:pPr>
              <w:spacing w:before="120"/>
            </w:pPr>
          </w:p>
        </w:tc>
        <w:tc>
          <w:tcPr>
            <w:tcW w:w="2835" w:type="dxa"/>
            <w:tcBorders>
              <w:top w:val="single" w:sz="4" w:space="0" w:color="auto"/>
              <w:bottom w:val="single" w:sz="12" w:space="0" w:color="auto"/>
            </w:tcBorders>
          </w:tcPr>
          <w:p w14:paraId="61CDB05B" w14:textId="77777777" w:rsidR="006552CB" w:rsidRPr="008B4181" w:rsidRDefault="006552CB" w:rsidP="006552CB">
            <w:pPr>
              <w:spacing w:before="120"/>
              <w:rPr>
                <w:highlight w:val="yellow"/>
              </w:rPr>
            </w:pPr>
          </w:p>
          <w:p w14:paraId="2AF36C26" w14:textId="77777777" w:rsidR="006552CB" w:rsidRPr="008B4181" w:rsidRDefault="006552CB" w:rsidP="006552CB">
            <w:pPr>
              <w:spacing w:before="120"/>
              <w:rPr>
                <w:highlight w:val="yellow"/>
              </w:rPr>
            </w:pPr>
          </w:p>
          <w:p w14:paraId="5788C685" w14:textId="50653FE7" w:rsidR="006552CB" w:rsidRPr="008B4181" w:rsidRDefault="006927A3" w:rsidP="00B81C7D">
            <w:pPr>
              <w:spacing w:before="120"/>
              <w:rPr>
                <w:highlight w:val="yellow"/>
              </w:rPr>
            </w:pPr>
            <w:r w:rsidRPr="008B4181">
              <w:t>3 Dece</w:t>
            </w:r>
            <w:r w:rsidR="006A20AC" w:rsidRPr="008B4181">
              <w:t>mber</w:t>
            </w:r>
            <w:r w:rsidR="00B81C7D" w:rsidRPr="008B4181">
              <w:t xml:space="preserve"> 202</w:t>
            </w:r>
            <w:r w:rsidR="00660867" w:rsidRPr="008B4181">
              <w:t>1</w:t>
            </w:r>
          </w:p>
        </w:tc>
      </w:tr>
    </w:tbl>
    <w:p w14:paraId="4298EA11" w14:textId="77777777" w:rsidR="006552CB" w:rsidRPr="008B4181" w:rsidRDefault="006552CB" w:rsidP="006552CB">
      <w:pPr>
        <w:pStyle w:val="HChG"/>
        <w:spacing w:before="240" w:after="120"/>
      </w:pPr>
      <w:r w:rsidRPr="008B4181">
        <w:tab/>
      </w:r>
      <w:r w:rsidRPr="008B4181">
        <w:tab/>
      </w:r>
      <w:bookmarkStart w:id="3" w:name="_Toc340666199"/>
      <w:bookmarkStart w:id="4" w:name="_Toc340745062"/>
      <w:r w:rsidRPr="008B4181">
        <w:t>Agreement</w:t>
      </w:r>
      <w:bookmarkEnd w:id="3"/>
      <w:bookmarkEnd w:id="4"/>
    </w:p>
    <w:p w14:paraId="7F5856C7" w14:textId="77777777" w:rsidR="006552CB" w:rsidRPr="008B4181" w:rsidRDefault="006552CB" w:rsidP="006552CB">
      <w:pPr>
        <w:pStyle w:val="H1G"/>
        <w:spacing w:before="240"/>
      </w:pPr>
      <w:r w:rsidRPr="008B4181">
        <w:rPr>
          <w:rStyle w:val="H1GChar"/>
        </w:rPr>
        <w:tab/>
      </w:r>
      <w:r w:rsidRPr="008B4181">
        <w:rPr>
          <w:rStyle w:val="H1GChar"/>
        </w:rPr>
        <w:tab/>
      </w:r>
      <w:r w:rsidRPr="008B4181">
        <w:t>Concerning the</w:t>
      </w:r>
      <w:r w:rsidRPr="008B4181">
        <w:rPr>
          <w:smallCaps/>
        </w:rPr>
        <w:t xml:space="preserve"> </w:t>
      </w:r>
      <w:r w:rsidRPr="008B4181">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8B4181">
        <w:rPr>
          <w:rStyle w:val="FootnoteReference"/>
          <w:b w:val="0"/>
          <w:sz w:val="20"/>
          <w:vertAlign w:val="baseline"/>
        </w:rPr>
        <w:footnoteReference w:customMarkFollows="1" w:id="2"/>
        <w:t>*</w:t>
      </w:r>
    </w:p>
    <w:p w14:paraId="7B0610DE" w14:textId="77777777" w:rsidR="006552CB" w:rsidRPr="008B4181" w:rsidRDefault="006552CB" w:rsidP="006552CB">
      <w:pPr>
        <w:pStyle w:val="SingleTxtG"/>
        <w:spacing w:before="120"/>
      </w:pPr>
      <w:r w:rsidRPr="008B4181">
        <w:t>(Revision 3, including the amendments which entered into force on 14 September 2017)</w:t>
      </w:r>
    </w:p>
    <w:p w14:paraId="32C2092A" w14:textId="77777777" w:rsidR="006552CB" w:rsidRPr="008B4181" w:rsidRDefault="006552CB" w:rsidP="006552CB">
      <w:pPr>
        <w:pStyle w:val="H1G"/>
        <w:spacing w:before="120"/>
        <w:ind w:left="0" w:right="0" w:firstLine="0"/>
        <w:jc w:val="center"/>
      </w:pPr>
      <w:r w:rsidRPr="008B4181">
        <w:t>_________</w:t>
      </w:r>
    </w:p>
    <w:p w14:paraId="58E6551E" w14:textId="77777777" w:rsidR="006552CB" w:rsidRPr="008B4181" w:rsidRDefault="006552CB" w:rsidP="006552CB">
      <w:pPr>
        <w:pStyle w:val="H1G"/>
        <w:spacing w:before="240" w:after="120"/>
      </w:pPr>
      <w:r w:rsidRPr="008B4181">
        <w:tab/>
      </w:r>
      <w:r w:rsidRPr="008B4181">
        <w:tab/>
        <w:t>Addendum 47 – UN Regulation No. 48</w:t>
      </w:r>
    </w:p>
    <w:p w14:paraId="175C36F8" w14:textId="3975818B" w:rsidR="006552CB" w:rsidRPr="008B4181" w:rsidRDefault="006552CB" w:rsidP="006552CB">
      <w:pPr>
        <w:pStyle w:val="H1G"/>
        <w:spacing w:before="240"/>
      </w:pPr>
      <w:r w:rsidRPr="008B4181">
        <w:tab/>
      </w:r>
      <w:r w:rsidRPr="008B4181">
        <w:tab/>
        <w:t>Revision 1</w:t>
      </w:r>
      <w:r w:rsidR="00660867" w:rsidRPr="008B4181">
        <w:t>1</w:t>
      </w:r>
      <w:r w:rsidRPr="008B4181">
        <w:t xml:space="preserve"> - Amendment </w:t>
      </w:r>
      <w:r w:rsidR="00660867" w:rsidRPr="008B4181">
        <w:t>8</w:t>
      </w:r>
    </w:p>
    <w:p w14:paraId="47B57E1E" w14:textId="26DABD30" w:rsidR="006552CB" w:rsidRPr="008B4181" w:rsidRDefault="00660867" w:rsidP="006552CB">
      <w:pPr>
        <w:pStyle w:val="SingleTxtG"/>
        <w:spacing w:after="360"/>
        <w:rPr>
          <w:spacing w:val="-2"/>
        </w:rPr>
      </w:pPr>
      <w:r w:rsidRPr="008B4181">
        <w:rPr>
          <w:spacing w:val="-2"/>
        </w:rPr>
        <w:t xml:space="preserve">Supplement 14 to the </w:t>
      </w:r>
      <w:r w:rsidR="00261FC7" w:rsidRPr="008B4181">
        <w:rPr>
          <w:spacing w:val="-2"/>
        </w:rPr>
        <w:t>0</w:t>
      </w:r>
      <w:r w:rsidRPr="008B4181">
        <w:rPr>
          <w:spacing w:val="-2"/>
        </w:rPr>
        <w:t>5</w:t>
      </w:r>
      <w:r w:rsidR="006552CB" w:rsidRPr="008B4181">
        <w:rPr>
          <w:spacing w:val="-2"/>
        </w:rPr>
        <w:t xml:space="preserve"> series of amendments – Date of entry into force: </w:t>
      </w:r>
      <w:r w:rsidRPr="008B4181">
        <w:t>30</w:t>
      </w:r>
      <w:r w:rsidR="006552CB" w:rsidRPr="008B4181">
        <w:t xml:space="preserve"> </w:t>
      </w:r>
      <w:r w:rsidR="00261FC7" w:rsidRPr="008B4181">
        <w:t>September</w:t>
      </w:r>
      <w:r w:rsidR="00B81C7D" w:rsidRPr="008B4181">
        <w:t xml:space="preserve"> 202</w:t>
      </w:r>
      <w:r w:rsidRPr="008B4181">
        <w:t>1</w:t>
      </w:r>
    </w:p>
    <w:p w14:paraId="18B41D51" w14:textId="23AD55A4" w:rsidR="006552CB" w:rsidRPr="008B4181" w:rsidRDefault="006552CB" w:rsidP="006552CB">
      <w:pPr>
        <w:pStyle w:val="H1G"/>
        <w:spacing w:before="120" w:after="120" w:line="240" w:lineRule="exact"/>
        <w:rPr>
          <w:lang w:val="en-US"/>
        </w:rPr>
      </w:pPr>
      <w:r w:rsidRPr="008B4181">
        <w:rPr>
          <w:lang w:val="en-US"/>
        </w:rPr>
        <w:tab/>
      </w:r>
      <w:r w:rsidRPr="008B4181">
        <w:rPr>
          <w:lang w:val="en-US"/>
        </w:rPr>
        <w:tab/>
      </w:r>
      <w:r w:rsidR="00E05CB7" w:rsidRPr="008B4181">
        <w:t>Uniform provisions concerning the approval of vehicles with regard to the installation of lighting and light-signalling devices</w:t>
      </w:r>
    </w:p>
    <w:p w14:paraId="50D56CCA" w14:textId="3665AAF0" w:rsidR="006552CB" w:rsidRPr="008B4181" w:rsidRDefault="006552CB" w:rsidP="00C70F28">
      <w:pPr>
        <w:pStyle w:val="SingleTxtG"/>
        <w:spacing w:after="40"/>
        <w:jc w:val="left"/>
        <w:rPr>
          <w:lang w:eastAsia="en-GB"/>
        </w:rPr>
      </w:pPr>
      <w:r w:rsidRPr="008B4181">
        <w:rPr>
          <w:spacing w:val="-4"/>
          <w:lang w:eastAsia="en-GB"/>
        </w:rPr>
        <w:t>This document is meant purely as documentation tool. The authentic and legal binding text is:</w:t>
      </w:r>
      <w:r w:rsidRPr="008B4181">
        <w:rPr>
          <w:lang w:eastAsia="en-GB"/>
        </w:rPr>
        <w:t xml:space="preserve"> </w:t>
      </w:r>
      <w:r w:rsidRPr="008B4181">
        <w:rPr>
          <w:spacing w:val="-6"/>
          <w:lang w:eastAsia="en-GB"/>
        </w:rPr>
        <w:t>ECE/TRANS/WP.29/20</w:t>
      </w:r>
      <w:r w:rsidR="00261FC7" w:rsidRPr="008B4181">
        <w:rPr>
          <w:spacing w:val="-6"/>
          <w:lang w:eastAsia="en-GB"/>
        </w:rPr>
        <w:t>2</w:t>
      </w:r>
      <w:r w:rsidR="00CA4288" w:rsidRPr="008B4181">
        <w:rPr>
          <w:spacing w:val="-6"/>
          <w:lang w:eastAsia="en-GB"/>
        </w:rPr>
        <w:t>1</w:t>
      </w:r>
      <w:r w:rsidRPr="008B4181">
        <w:rPr>
          <w:spacing w:val="-6"/>
          <w:lang w:eastAsia="en-GB"/>
        </w:rPr>
        <w:t>/</w:t>
      </w:r>
      <w:r w:rsidR="00CA4288" w:rsidRPr="008B4181">
        <w:rPr>
          <w:spacing w:val="-6"/>
          <w:lang w:eastAsia="en-GB"/>
        </w:rPr>
        <w:t>29.</w:t>
      </w:r>
    </w:p>
    <w:p w14:paraId="26BB5C59" w14:textId="77777777" w:rsidR="006552CB" w:rsidRPr="008B4181" w:rsidRDefault="006552CB" w:rsidP="006552CB">
      <w:pPr>
        <w:suppressAutoHyphens w:val="0"/>
        <w:spacing w:line="240" w:lineRule="auto"/>
        <w:jc w:val="center"/>
        <w:rPr>
          <w:b/>
          <w:sz w:val="24"/>
        </w:rPr>
      </w:pPr>
      <w:r w:rsidRPr="008B4181">
        <w:rPr>
          <w:b/>
          <w:noProof/>
          <w:sz w:val="24"/>
          <w:lang w:val="en-US"/>
        </w:rPr>
        <w:drawing>
          <wp:anchor distT="0" distB="137160" distL="114300" distR="114300" simplePos="0" relativeHeight="251685376" behindDoc="0" locked="0" layoutInCell="1" allowOverlap="1" wp14:anchorId="33EF75FD" wp14:editId="048E3EC2">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8B4181">
        <w:rPr>
          <w:b/>
          <w:sz w:val="24"/>
        </w:rPr>
        <w:t>_________</w:t>
      </w:r>
    </w:p>
    <w:p w14:paraId="7CD28970" w14:textId="70D1C2D2" w:rsidR="00B81C7D" w:rsidRPr="008B4181" w:rsidRDefault="006552CB" w:rsidP="006552CB">
      <w:pPr>
        <w:suppressAutoHyphens w:val="0"/>
        <w:spacing w:line="240" w:lineRule="auto"/>
        <w:jc w:val="center"/>
        <w:rPr>
          <w:b/>
          <w:sz w:val="24"/>
        </w:rPr>
      </w:pPr>
      <w:r w:rsidRPr="008B4181">
        <w:rPr>
          <w:b/>
          <w:sz w:val="24"/>
        </w:rPr>
        <w:t>UNITED NATIONS</w:t>
      </w:r>
      <w:bookmarkEnd w:id="1"/>
    </w:p>
    <w:p w14:paraId="3A2BE8D4" w14:textId="77777777" w:rsidR="00B81C7D" w:rsidRPr="008B4181" w:rsidRDefault="00B81C7D">
      <w:pPr>
        <w:suppressAutoHyphens w:val="0"/>
        <w:spacing w:line="240" w:lineRule="auto"/>
        <w:rPr>
          <w:b/>
          <w:sz w:val="24"/>
        </w:rPr>
      </w:pPr>
      <w:r w:rsidRPr="008B4181">
        <w:rPr>
          <w:b/>
          <w:sz w:val="24"/>
        </w:rPr>
        <w:br w:type="page"/>
      </w:r>
    </w:p>
    <w:bookmarkEnd w:id="2"/>
    <w:p w14:paraId="2A0850E9" w14:textId="77777777" w:rsidR="002B2667" w:rsidRPr="002B2667" w:rsidRDefault="002B2667" w:rsidP="002B2667">
      <w:pPr>
        <w:spacing w:after="120"/>
        <w:ind w:left="2268" w:right="1134" w:hanging="1134"/>
        <w:rPr>
          <w:rFonts w:asciiTheme="majorBidi" w:hAnsiTheme="majorBidi" w:cstheme="majorBidi"/>
        </w:rPr>
      </w:pPr>
      <w:r w:rsidRPr="002B2667">
        <w:rPr>
          <w:rFonts w:asciiTheme="majorBidi" w:hAnsiTheme="majorBidi" w:cstheme="majorBidi"/>
          <w:i/>
        </w:rPr>
        <w:lastRenderedPageBreak/>
        <w:t>Paragraph 6.2.4.2.</w:t>
      </w:r>
      <w:r w:rsidRPr="002B2667">
        <w:rPr>
          <w:rFonts w:asciiTheme="majorBidi" w:hAnsiTheme="majorBidi" w:cstheme="majorBidi"/>
        </w:rPr>
        <w:t>, amend to read:</w:t>
      </w:r>
    </w:p>
    <w:p w14:paraId="1C14BC22" w14:textId="77777777" w:rsidR="002B2667" w:rsidRPr="002B2667" w:rsidRDefault="002B2667" w:rsidP="002B2667">
      <w:pPr>
        <w:pStyle w:val="BodyText"/>
        <w:spacing w:after="120" w:line="240" w:lineRule="atLeast"/>
        <w:ind w:left="2268" w:right="1134" w:hanging="1134"/>
        <w:jc w:val="both"/>
        <w:rPr>
          <w:rFonts w:asciiTheme="majorBidi" w:hAnsiTheme="majorBidi" w:cstheme="majorBidi"/>
          <w:sz w:val="20"/>
        </w:rPr>
      </w:pPr>
      <w:r w:rsidRPr="002B2667">
        <w:rPr>
          <w:rFonts w:asciiTheme="majorBidi" w:hAnsiTheme="majorBidi" w:cstheme="majorBidi"/>
          <w:sz w:val="20"/>
        </w:rPr>
        <w:t xml:space="preserve">"6.2.4.2. </w:t>
      </w:r>
      <w:r w:rsidRPr="002B2667">
        <w:rPr>
          <w:rFonts w:asciiTheme="majorBidi" w:hAnsiTheme="majorBidi" w:cstheme="majorBidi"/>
          <w:sz w:val="20"/>
        </w:rPr>
        <w:tab/>
        <w:t xml:space="preserve">In height: not less than 500 mm and not more than 1,200 mm above the ground. </w:t>
      </w:r>
      <w:r w:rsidRPr="002B2667">
        <w:rPr>
          <w:rFonts w:asciiTheme="majorBidi" w:hAnsiTheme="majorBidi" w:cstheme="majorBidi"/>
          <w:position w:val="2"/>
          <w:sz w:val="20"/>
        </w:rPr>
        <w:t>For category N</w:t>
      </w:r>
      <w:r w:rsidRPr="002B2667">
        <w:rPr>
          <w:rFonts w:asciiTheme="majorBidi" w:hAnsiTheme="majorBidi" w:cstheme="majorBidi"/>
          <w:position w:val="1"/>
          <w:sz w:val="20"/>
        </w:rPr>
        <w:t>2</w:t>
      </w:r>
      <w:r w:rsidRPr="002B2667">
        <w:rPr>
          <w:rFonts w:asciiTheme="majorBidi" w:hAnsiTheme="majorBidi" w:cstheme="majorBidi"/>
          <w:position w:val="2"/>
          <w:sz w:val="20"/>
        </w:rPr>
        <w:t>G, N</w:t>
      </w:r>
      <w:r w:rsidRPr="002B2667">
        <w:rPr>
          <w:rFonts w:asciiTheme="majorBidi" w:hAnsiTheme="majorBidi" w:cstheme="majorBidi"/>
          <w:sz w:val="20"/>
        </w:rPr>
        <w:t>3</w:t>
      </w:r>
      <w:r w:rsidRPr="002B2667">
        <w:rPr>
          <w:rFonts w:asciiTheme="majorBidi" w:hAnsiTheme="majorBidi" w:cstheme="majorBidi"/>
          <w:position w:val="2"/>
          <w:sz w:val="20"/>
        </w:rPr>
        <w:t>G, M</w:t>
      </w:r>
      <w:r w:rsidRPr="002B2667">
        <w:rPr>
          <w:rFonts w:asciiTheme="majorBidi" w:hAnsiTheme="majorBidi" w:cstheme="majorBidi"/>
          <w:position w:val="1"/>
          <w:sz w:val="20"/>
        </w:rPr>
        <w:t>2</w:t>
      </w:r>
      <w:r w:rsidRPr="002B2667">
        <w:rPr>
          <w:rFonts w:asciiTheme="majorBidi" w:hAnsiTheme="majorBidi" w:cstheme="majorBidi"/>
          <w:position w:val="2"/>
          <w:sz w:val="20"/>
        </w:rPr>
        <w:t>G, M</w:t>
      </w:r>
      <w:r w:rsidRPr="002B2667">
        <w:rPr>
          <w:rFonts w:asciiTheme="majorBidi" w:hAnsiTheme="majorBidi" w:cstheme="majorBidi"/>
          <w:position w:val="1"/>
          <w:sz w:val="20"/>
        </w:rPr>
        <w:t>3</w:t>
      </w:r>
      <w:r w:rsidRPr="002B2667">
        <w:rPr>
          <w:rFonts w:asciiTheme="majorBidi" w:hAnsiTheme="majorBidi" w:cstheme="majorBidi"/>
          <w:position w:val="2"/>
          <w:sz w:val="20"/>
        </w:rPr>
        <w:t xml:space="preserve">G (off-road) </w:t>
      </w:r>
      <w:r w:rsidRPr="009F0689">
        <w:rPr>
          <w:rFonts w:asciiTheme="majorBidi" w:hAnsiTheme="majorBidi" w:cstheme="majorBidi"/>
          <w:position w:val="2"/>
          <w:sz w:val="20"/>
        </w:rPr>
        <w:t>vehicles</w:t>
      </w:r>
      <w:r w:rsidRPr="009F0689">
        <w:rPr>
          <w:rFonts w:asciiTheme="majorBidi" w:hAnsiTheme="majorBidi" w:cstheme="majorBidi"/>
          <w:position w:val="2"/>
          <w:sz w:val="20"/>
          <w:vertAlign w:val="superscript"/>
        </w:rPr>
        <w:t>10</w:t>
      </w:r>
      <w:r w:rsidRPr="002B2667">
        <w:rPr>
          <w:rFonts w:asciiTheme="majorBidi" w:hAnsiTheme="majorBidi" w:cstheme="majorBidi"/>
          <w:position w:val="2"/>
          <w:sz w:val="20"/>
        </w:rPr>
        <w:t xml:space="preserve"> the maximum height may be increased to 1,500 mm."</w:t>
      </w:r>
    </w:p>
    <w:p w14:paraId="628234BF" w14:textId="77777777" w:rsidR="002B2667" w:rsidRPr="002B2667" w:rsidRDefault="002B2667" w:rsidP="002B2667">
      <w:pPr>
        <w:spacing w:after="120"/>
        <w:ind w:left="2268" w:right="1134" w:hanging="1134"/>
        <w:rPr>
          <w:rFonts w:asciiTheme="majorBidi" w:hAnsiTheme="majorBidi" w:cstheme="majorBidi"/>
        </w:rPr>
      </w:pPr>
      <w:r w:rsidRPr="002B2667">
        <w:rPr>
          <w:rFonts w:asciiTheme="majorBidi" w:hAnsiTheme="majorBidi" w:cstheme="majorBidi"/>
          <w:i/>
        </w:rPr>
        <w:t xml:space="preserve">Paragraph 6.4.4.2., </w:t>
      </w:r>
      <w:r w:rsidRPr="002B2667">
        <w:rPr>
          <w:rFonts w:asciiTheme="majorBidi" w:hAnsiTheme="majorBidi" w:cstheme="majorBidi"/>
        </w:rPr>
        <w:t>amend to read:</w:t>
      </w:r>
    </w:p>
    <w:p w14:paraId="382E7FC5" w14:textId="77777777" w:rsidR="002B2667" w:rsidRPr="002B2667" w:rsidRDefault="002B2667" w:rsidP="002B2667">
      <w:pPr>
        <w:spacing w:after="120"/>
        <w:ind w:left="2268" w:right="1134" w:hanging="1134"/>
        <w:jc w:val="both"/>
        <w:rPr>
          <w:rFonts w:asciiTheme="majorBidi" w:hAnsiTheme="majorBidi" w:cstheme="majorBidi"/>
        </w:rPr>
      </w:pPr>
      <w:r w:rsidRPr="002B2667">
        <w:rPr>
          <w:rFonts w:asciiTheme="majorBidi" w:hAnsiTheme="majorBidi" w:cstheme="majorBidi"/>
        </w:rPr>
        <w:t xml:space="preserve">"6.4.4.2. </w:t>
      </w:r>
      <w:r w:rsidRPr="002B2667">
        <w:rPr>
          <w:rFonts w:asciiTheme="majorBidi" w:hAnsiTheme="majorBidi" w:cstheme="majorBidi"/>
        </w:rPr>
        <w:tab/>
        <w:t xml:space="preserve">In height: not less than 250 mm and not more than 1,200 mm above the ground. </w:t>
      </w:r>
      <w:r w:rsidRPr="002B2667">
        <w:rPr>
          <w:rFonts w:asciiTheme="majorBidi" w:hAnsiTheme="majorBidi" w:cstheme="majorBidi"/>
          <w:position w:val="1"/>
        </w:rPr>
        <w:t>For category N</w:t>
      </w:r>
      <w:r w:rsidRPr="002B2667">
        <w:rPr>
          <w:rFonts w:asciiTheme="majorBidi" w:hAnsiTheme="majorBidi" w:cstheme="majorBidi"/>
        </w:rPr>
        <w:t>2</w:t>
      </w:r>
      <w:r w:rsidRPr="002B2667">
        <w:rPr>
          <w:rFonts w:asciiTheme="majorBidi" w:hAnsiTheme="majorBidi" w:cstheme="majorBidi"/>
          <w:position w:val="1"/>
        </w:rPr>
        <w:t>G, N</w:t>
      </w:r>
      <w:r w:rsidRPr="002B2667">
        <w:rPr>
          <w:rFonts w:asciiTheme="majorBidi" w:hAnsiTheme="majorBidi" w:cstheme="majorBidi"/>
        </w:rPr>
        <w:t>3</w:t>
      </w:r>
      <w:r w:rsidRPr="002B2667">
        <w:rPr>
          <w:rFonts w:asciiTheme="majorBidi" w:hAnsiTheme="majorBidi" w:cstheme="majorBidi"/>
          <w:position w:val="1"/>
        </w:rPr>
        <w:t>G, M</w:t>
      </w:r>
      <w:r w:rsidRPr="002B2667">
        <w:rPr>
          <w:rFonts w:asciiTheme="majorBidi" w:hAnsiTheme="majorBidi" w:cstheme="majorBidi"/>
        </w:rPr>
        <w:t>2</w:t>
      </w:r>
      <w:r w:rsidRPr="002B2667">
        <w:rPr>
          <w:rFonts w:asciiTheme="majorBidi" w:hAnsiTheme="majorBidi" w:cstheme="majorBidi"/>
          <w:position w:val="1"/>
        </w:rPr>
        <w:t>G, M</w:t>
      </w:r>
      <w:r w:rsidRPr="002B2667">
        <w:rPr>
          <w:rFonts w:asciiTheme="majorBidi" w:hAnsiTheme="majorBidi" w:cstheme="majorBidi"/>
        </w:rPr>
        <w:t>3</w:t>
      </w:r>
      <w:r w:rsidRPr="002B2667">
        <w:rPr>
          <w:rFonts w:asciiTheme="majorBidi" w:hAnsiTheme="majorBidi" w:cstheme="majorBidi"/>
          <w:position w:val="1"/>
        </w:rPr>
        <w:t xml:space="preserve">G (off-road) vehicles the maximum </w:t>
      </w:r>
      <w:r w:rsidRPr="002B2667">
        <w:rPr>
          <w:rFonts w:asciiTheme="majorBidi" w:hAnsiTheme="majorBidi" w:cstheme="majorBidi"/>
        </w:rPr>
        <w:t>height may be increased to 1,400 mm."</w:t>
      </w:r>
    </w:p>
    <w:p w14:paraId="6AE8701F" w14:textId="77777777" w:rsidR="002B2667" w:rsidRPr="002B2667" w:rsidRDefault="002B2667" w:rsidP="002B2667">
      <w:pPr>
        <w:spacing w:after="120"/>
        <w:ind w:left="2268" w:right="1134" w:hanging="1134"/>
        <w:rPr>
          <w:rFonts w:asciiTheme="majorBidi" w:hAnsiTheme="majorBidi" w:cstheme="majorBidi"/>
        </w:rPr>
      </w:pPr>
      <w:r w:rsidRPr="002B2667">
        <w:rPr>
          <w:rFonts w:asciiTheme="majorBidi" w:hAnsiTheme="majorBidi" w:cstheme="majorBidi"/>
          <w:i/>
        </w:rPr>
        <w:t xml:space="preserve">Paragraph 6.11.4.2., </w:t>
      </w:r>
      <w:r w:rsidRPr="002B2667">
        <w:rPr>
          <w:rFonts w:asciiTheme="majorBidi" w:hAnsiTheme="majorBidi" w:cstheme="majorBidi"/>
        </w:rPr>
        <w:t>amend to read:</w:t>
      </w:r>
    </w:p>
    <w:p w14:paraId="72224102" w14:textId="77777777" w:rsidR="002B2667" w:rsidRPr="002B2667" w:rsidRDefault="002B2667" w:rsidP="002B2667">
      <w:pPr>
        <w:pStyle w:val="BodyText"/>
        <w:spacing w:after="120" w:line="240" w:lineRule="atLeast"/>
        <w:ind w:left="2268" w:right="1134" w:hanging="1134"/>
        <w:jc w:val="both"/>
        <w:rPr>
          <w:rFonts w:asciiTheme="majorBidi" w:hAnsiTheme="majorBidi" w:cstheme="majorBidi"/>
          <w:sz w:val="20"/>
          <w:lang w:val="en-US"/>
        </w:rPr>
      </w:pPr>
      <w:r w:rsidRPr="002B2667">
        <w:rPr>
          <w:rFonts w:asciiTheme="majorBidi" w:hAnsiTheme="majorBidi" w:cstheme="majorBidi"/>
          <w:sz w:val="20"/>
        </w:rPr>
        <w:t>"6.11.4.2.</w:t>
      </w:r>
      <w:r w:rsidRPr="002B2667">
        <w:rPr>
          <w:rFonts w:asciiTheme="majorBidi" w:hAnsiTheme="majorBidi" w:cstheme="majorBidi"/>
          <w:spacing w:val="49"/>
          <w:sz w:val="20"/>
        </w:rPr>
        <w:t xml:space="preserve"> </w:t>
      </w:r>
      <w:r w:rsidRPr="002B2667">
        <w:rPr>
          <w:rFonts w:asciiTheme="majorBidi" w:hAnsiTheme="majorBidi" w:cstheme="majorBidi"/>
          <w:spacing w:val="49"/>
          <w:sz w:val="20"/>
        </w:rPr>
        <w:tab/>
      </w:r>
      <w:r w:rsidRPr="002B2667">
        <w:rPr>
          <w:rFonts w:asciiTheme="majorBidi" w:hAnsiTheme="majorBidi" w:cstheme="majorBidi"/>
          <w:sz w:val="20"/>
        </w:rPr>
        <w:t xml:space="preserve">In height: </w:t>
      </w:r>
      <w:r w:rsidRPr="002B2667">
        <w:rPr>
          <w:rFonts w:asciiTheme="majorBidi" w:hAnsiTheme="majorBidi" w:cstheme="majorBidi"/>
          <w:color w:val="212121"/>
          <w:spacing w:val="-2"/>
          <w:sz w:val="20"/>
          <w:shd w:val="clear" w:color="auto" w:fill="FFFFFF"/>
        </w:rPr>
        <w:t>not less than 250 mm nor more than 1,000 mm above the ground. For rear fog lamps grouped with any rear lamp the maximum height may be increased to 1,200 mm. For categories N</w:t>
      </w:r>
      <w:r w:rsidRPr="002B2667">
        <w:rPr>
          <w:rFonts w:asciiTheme="majorBidi" w:hAnsiTheme="majorBidi" w:cstheme="majorBidi"/>
          <w:color w:val="212121"/>
          <w:spacing w:val="-2"/>
          <w:sz w:val="20"/>
          <w:shd w:val="clear" w:color="auto" w:fill="FFFFFF"/>
          <w:vertAlign w:val="subscript"/>
        </w:rPr>
        <w:t>2</w:t>
      </w:r>
      <w:r w:rsidRPr="002B2667">
        <w:rPr>
          <w:rFonts w:asciiTheme="majorBidi" w:hAnsiTheme="majorBidi" w:cstheme="majorBidi"/>
          <w:color w:val="212121"/>
          <w:spacing w:val="-2"/>
          <w:sz w:val="20"/>
          <w:shd w:val="clear" w:color="auto" w:fill="FFFFFF"/>
        </w:rPr>
        <w:t>G, N</w:t>
      </w:r>
      <w:r w:rsidRPr="002B2667">
        <w:rPr>
          <w:rFonts w:asciiTheme="majorBidi" w:hAnsiTheme="majorBidi" w:cstheme="majorBidi"/>
          <w:color w:val="212121"/>
          <w:spacing w:val="-2"/>
          <w:sz w:val="20"/>
          <w:shd w:val="clear" w:color="auto" w:fill="FFFFFF"/>
          <w:vertAlign w:val="subscript"/>
        </w:rPr>
        <w:t>3</w:t>
      </w:r>
      <w:r w:rsidRPr="002B2667">
        <w:rPr>
          <w:rFonts w:asciiTheme="majorBidi" w:hAnsiTheme="majorBidi" w:cstheme="majorBidi"/>
          <w:color w:val="212121"/>
          <w:spacing w:val="-2"/>
          <w:sz w:val="20"/>
          <w:shd w:val="clear" w:color="auto" w:fill="FFFFFF"/>
        </w:rPr>
        <w:t>G, M</w:t>
      </w:r>
      <w:r w:rsidRPr="002B2667">
        <w:rPr>
          <w:rFonts w:asciiTheme="majorBidi" w:hAnsiTheme="majorBidi" w:cstheme="majorBidi"/>
          <w:color w:val="212121"/>
          <w:spacing w:val="-2"/>
          <w:sz w:val="20"/>
          <w:shd w:val="clear" w:color="auto" w:fill="FFFFFF"/>
          <w:vertAlign w:val="subscript"/>
        </w:rPr>
        <w:t>2</w:t>
      </w:r>
      <w:r w:rsidRPr="002B2667">
        <w:rPr>
          <w:rFonts w:asciiTheme="majorBidi" w:hAnsiTheme="majorBidi" w:cstheme="majorBidi"/>
          <w:color w:val="212121"/>
          <w:spacing w:val="-2"/>
          <w:sz w:val="20"/>
          <w:shd w:val="clear" w:color="auto" w:fill="FFFFFF"/>
        </w:rPr>
        <w:t>G, M</w:t>
      </w:r>
      <w:r w:rsidRPr="002B2667">
        <w:rPr>
          <w:rFonts w:asciiTheme="majorBidi" w:hAnsiTheme="majorBidi" w:cstheme="majorBidi"/>
          <w:color w:val="212121"/>
          <w:spacing w:val="-2"/>
          <w:sz w:val="20"/>
          <w:shd w:val="clear" w:color="auto" w:fill="FFFFFF"/>
          <w:vertAlign w:val="subscript"/>
        </w:rPr>
        <w:t>3</w:t>
      </w:r>
      <w:r w:rsidRPr="002B2667">
        <w:rPr>
          <w:rFonts w:asciiTheme="majorBidi" w:hAnsiTheme="majorBidi" w:cstheme="majorBidi"/>
          <w:color w:val="212121"/>
          <w:spacing w:val="-2"/>
          <w:sz w:val="20"/>
          <w:shd w:val="clear" w:color="auto" w:fill="FFFFFF"/>
        </w:rPr>
        <w:t>G (off-road) vehicles the maximum height may be increased to 1,400 mm</w:t>
      </w:r>
      <w:r w:rsidRPr="002B2667">
        <w:rPr>
          <w:rFonts w:asciiTheme="majorBidi" w:hAnsiTheme="majorBidi" w:cstheme="majorBidi"/>
          <w:spacing w:val="-3"/>
          <w:sz w:val="20"/>
        </w:rPr>
        <w:t>."</w:t>
      </w:r>
    </w:p>
    <w:p w14:paraId="75EBF1C6" w14:textId="109D76B9" w:rsidR="002B2667" w:rsidRPr="00EE5A92" w:rsidRDefault="002B2667" w:rsidP="002B2667">
      <w:pPr>
        <w:spacing w:before="240"/>
        <w:jc w:val="center"/>
        <w:rPr>
          <w:u w:val="single"/>
        </w:rPr>
      </w:pPr>
      <w:r>
        <w:rPr>
          <w:u w:val="single"/>
        </w:rPr>
        <w:tab/>
      </w:r>
      <w:r>
        <w:rPr>
          <w:u w:val="single"/>
        </w:rPr>
        <w:tab/>
      </w:r>
      <w:r>
        <w:rPr>
          <w:u w:val="single"/>
        </w:rPr>
        <w:tab/>
      </w:r>
    </w:p>
    <w:sectPr w:rsidR="002B2667" w:rsidRPr="00EE5A92" w:rsidSect="00A7037A">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7FBAC" w14:textId="77777777" w:rsidR="009E73E1" w:rsidRDefault="009E73E1"/>
  </w:endnote>
  <w:endnote w:type="continuationSeparator" w:id="0">
    <w:p w14:paraId="20A26E81" w14:textId="77777777" w:rsidR="009E73E1" w:rsidRDefault="009E73E1"/>
  </w:endnote>
  <w:endnote w:type="continuationNotice" w:id="1">
    <w:p w14:paraId="58D565C9" w14:textId="77777777" w:rsidR="009E73E1" w:rsidRDefault="009E7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93FA9" w14:textId="77777777" w:rsidR="00EE737F" w:rsidRPr="00FA1253" w:rsidRDefault="00EE737F" w:rsidP="00FA1253">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05CB7">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31EF4" w14:textId="77777777" w:rsidR="00EE737F" w:rsidRPr="00FA1253" w:rsidRDefault="00EE737F" w:rsidP="00FA1253">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05CB7">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073CC" w14:textId="77777777" w:rsidR="009E73E1" w:rsidRPr="000B175B" w:rsidRDefault="009E73E1" w:rsidP="000B175B">
      <w:pPr>
        <w:tabs>
          <w:tab w:val="right" w:pos="2155"/>
        </w:tabs>
        <w:spacing w:after="80"/>
        <w:ind w:left="680"/>
        <w:rPr>
          <w:u w:val="single"/>
        </w:rPr>
      </w:pPr>
      <w:r>
        <w:rPr>
          <w:u w:val="single"/>
        </w:rPr>
        <w:tab/>
      </w:r>
    </w:p>
  </w:footnote>
  <w:footnote w:type="continuationSeparator" w:id="0">
    <w:p w14:paraId="65B5B3C5" w14:textId="77777777" w:rsidR="009E73E1" w:rsidRPr="00FC68B7" w:rsidRDefault="009E73E1" w:rsidP="00FC68B7">
      <w:pPr>
        <w:tabs>
          <w:tab w:val="left" w:pos="2155"/>
        </w:tabs>
        <w:spacing w:after="80"/>
        <w:ind w:left="680"/>
        <w:rPr>
          <w:u w:val="single"/>
        </w:rPr>
      </w:pPr>
      <w:r>
        <w:rPr>
          <w:u w:val="single"/>
        </w:rPr>
        <w:tab/>
      </w:r>
    </w:p>
  </w:footnote>
  <w:footnote w:type="continuationNotice" w:id="1">
    <w:p w14:paraId="5331A105" w14:textId="77777777" w:rsidR="009E73E1" w:rsidRDefault="009E73E1"/>
  </w:footnote>
  <w:footnote w:id="2">
    <w:p w14:paraId="600A55C4" w14:textId="77777777" w:rsidR="006552CB" w:rsidRPr="008B4181" w:rsidRDefault="006552CB" w:rsidP="006552CB">
      <w:pPr>
        <w:pStyle w:val="FootnoteText"/>
        <w:rPr>
          <w:lang w:val="en-US"/>
        </w:rPr>
      </w:pPr>
      <w:r w:rsidRPr="008B4181">
        <w:tab/>
      </w:r>
      <w:r w:rsidRPr="008B4181">
        <w:rPr>
          <w:rStyle w:val="FootnoteReference"/>
          <w:sz w:val="20"/>
          <w:lang w:val="en-US"/>
        </w:rPr>
        <w:t>*</w:t>
      </w:r>
      <w:r w:rsidRPr="008B4181">
        <w:rPr>
          <w:sz w:val="20"/>
          <w:lang w:val="en-US"/>
        </w:rPr>
        <w:tab/>
      </w:r>
      <w:r w:rsidRPr="008B4181">
        <w:rPr>
          <w:lang w:val="en-US"/>
        </w:rPr>
        <w:t>Former titles of the Agreement:</w:t>
      </w:r>
    </w:p>
    <w:p w14:paraId="07893060" w14:textId="77777777" w:rsidR="006552CB" w:rsidRPr="008B4181" w:rsidRDefault="006552CB" w:rsidP="006552CB">
      <w:pPr>
        <w:pStyle w:val="FootnoteText"/>
        <w:rPr>
          <w:sz w:val="20"/>
          <w:lang w:val="en-US"/>
        </w:rPr>
      </w:pPr>
      <w:r w:rsidRPr="008B4181">
        <w:rPr>
          <w:lang w:val="en-US"/>
        </w:rPr>
        <w:tab/>
      </w:r>
      <w:r w:rsidRPr="008B4181">
        <w:rPr>
          <w:lang w:val="en-US"/>
        </w:rPr>
        <w:tab/>
      </w:r>
      <w:r w:rsidRPr="008B4181">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8B4181">
        <w:rPr>
          <w:spacing w:val="-4"/>
          <w:lang w:val="en-US"/>
        </w:rPr>
        <w:t>);</w:t>
      </w:r>
      <w:proofErr w:type="gramEnd"/>
    </w:p>
    <w:p w14:paraId="35118321" w14:textId="77777777" w:rsidR="006552CB" w:rsidRPr="008B4181" w:rsidRDefault="006552CB" w:rsidP="006552CB">
      <w:pPr>
        <w:pStyle w:val="FootnoteText"/>
        <w:rPr>
          <w:lang w:val="en-US"/>
        </w:rPr>
      </w:pPr>
      <w:r w:rsidRPr="008B4181">
        <w:rPr>
          <w:lang w:val="en-US"/>
        </w:rPr>
        <w:tab/>
      </w:r>
      <w:r w:rsidRPr="008B4181">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8FD67" w14:textId="6629D538" w:rsidR="006552CB" w:rsidRDefault="006552CB" w:rsidP="006552CB">
    <w:pPr>
      <w:pStyle w:val="Header"/>
    </w:pPr>
    <w:r w:rsidRPr="006552CB">
      <w:t>E/ECE</w:t>
    </w:r>
    <w:r w:rsidR="00B81C7D">
      <w:t>/324/Rev.1/Add.47/Rev.1</w:t>
    </w:r>
    <w:r w:rsidR="00CA4288">
      <w:t>1</w:t>
    </w:r>
    <w:r w:rsidR="00B81C7D">
      <w:t>/Amend.</w:t>
    </w:r>
    <w:r w:rsidR="00CA4288">
      <w:t>8</w:t>
    </w:r>
  </w:p>
  <w:p w14:paraId="11EE2119" w14:textId="7F0EB222" w:rsidR="00EE737F" w:rsidRPr="006552CB" w:rsidRDefault="006552CB" w:rsidP="00B81C7D">
    <w:pPr>
      <w:pStyle w:val="Header"/>
      <w:spacing w:after="240"/>
    </w:pPr>
    <w:r w:rsidRPr="006552CB">
      <w:t>E/ECE/TRANS</w:t>
    </w:r>
    <w:r w:rsidR="00B81C7D">
      <w:t>/505/Rev.1/Add.47/Rev.1</w:t>
    </w:r>
    <w:r w:rsidR="00CA4288">
      <w:t>1</w:t>
    </w:r>
    <w:r w:rsidR="00B81C7D">
      <w:t>/Amend.</w:t>
    </w:r>
    <w:r w:rsidR="00CA4288">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51121" w14:textId="14343875" w:rsidR="006552CB" w:rsidRDefault="006552CB" w:rsidP="006552CB">
    <w:pPr>
      <w:pStyle w:val="Header"/>
      <w:jc w:val="right"/>
    </w:pPr>
    <w:r w:rsidRPr="006552CB">
      <w:t>E/ECE/324/Rev.1/Add.47/Rev.1</w:t>
    </w:r>
    <w:r w:rsidR="002B2667">
      <w:t>1</w:t>
    </w:r>
    <w:r w:rsidRPr="006552CB">
      <w:t>/Amend.</w:t>
    </w:r>
    <w:r w:rsidR="002B2667">
      <w:t>8</w:t>
    </w:r>
  </w:p>
  <w:p w14:paraId="6328A970" w14:textId="24D06D20" w:rsidR="00EE737F" w:rsidRPr="006552CB" w:rsidRDefault="006552CB" w:rsidP="00B81C7D">
    <w:pPr>
      <w:pStyle w:val="Header"/>
      <w:spacing w:after="240"/>
      <w:jc w:val="right"/>
    </w:pPr>
    <w:r w:rsidRPr="006552CB">
      <w:t>E/ECE/TRANS</w:t>
    </w:r>
    <w:r w:rsidR="00B81C7D">
      <w:t>/505/Rev.1/Add.47/Rev.1</w:t>
    </w:r>
    <w:r w:rsidR="002B2667">
      <w:t>1</w:t>
    </w:r>
    <w:r w:rsidR="00B81C7D">
      <w:t>/Amend.</w:t>
    </w:r>
    <w:r w:rsidR="002B2667">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DAD96" w14:textId="77777777" w:rsidR="00EE737F" w:rsidRPr="00FA1253" w:rsidRDefault="00EE737F" w:rsidP="00FA12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567"/>
    <w:multiLevelType w:val="multilevel"/>
    <w:tmpl w:val="E328391A"/>
    <w:lvl w:ilvl="0">
      <w:start w:val="4"/>
      <w:numFmt w:val="decimal"/>
      <w:pStyle w:val="StyleParaLeft0cmFirstline0cm"/>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8"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9"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1"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0"/>
  </w:num>
  <w:num w:numId="4">
    <w:abstractNumId w:val="11"/>
  </w:num>
  <w:num w:numId="5">
    <w:abstractNumId w:val="3"/>
  </w:num>
  <w:num w:numId="6">
    <w:abstractNumId w:val="10"/>
  </w:num>
  <w:num w:numId="7">
    <w:abstractNumId w:val="8"/>
  </w:num>
  <w:num w:numId="8">
    <w:abstractNumId w:val="4"/>
  </w:num>
  <w:num w:numId="9">
    <w:abstractNumId w:val="2"/>
  </w:num>
  <w:num w:numId="10">
    <w:abstractNumId w:val="9"/>
  </w:num>
  <w:num w:numId="11">
    <w:abstractNumId w:val="7"/>
  </w:num>
  <w:num w:numId="12">
    <w:abstractNumId w:val="12"/>
  </w:num>
  <w:num w:numId="13">
    <w:abstractNumId w:val="6"/>
  </w:num>
  <w:num w:numId="14">
    <w:abstractNumId w:val="13"/>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AB4"/>
    <w:rsid w:val="000839E4"/>
    <w:rsid w:val="00084C60"/>
    <w:rsid w:val="000872E8"/>
    <w:rsid w:val="00090A93"/>
    <w:rsid w:val="000916EC"/>
    <w:rsid w:val="00092E57"/>
    <w:rsid w:val="000931C0"/>
    <w:rsid w:val="000936F0"/>
    <w:rsid w:val="00097B82"/>
    <w:rsid w:val="000A08CD"/>
    <w:rsid w:val="000A0E29"/>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2DC9"/>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181"/>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42C8"/>
    <w:rsid w:val="002108B6"/>
    <w:rsid w:val="00211E0B"/>
    <w:rsid w:val="002135C6"/>
    <w:rsid w:val="00214E97"/>
    <w:rsid w:val="0021519E"/>
    <w:rsid w:val="002161D4"/>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6160C"/>
    <w:rsid w:val="00261FC7"/>
    <w:rsid w:val="00262166"/>
    <w:rsid w:val="0026278A"/>
    <w:rsid w:val="00263F82"/>
    <w:rsid w:val="00266A96"/>
    <w:rsid w:val="00272E60"/>
    <w:rsid w:val="00273DB4"/>
    <w:rsid w:val="002765E7"/>
    <w:rsid w:val="00280870"/>
    <w:rsid w:val="00280DE4"/>
    <w:rsid w:val="00282868"/>
    <w:rsid w:val="00285167"/>
    <w:rsid w:val="00285535"/>
    <w:rsid w:val="00286C96"/>
    <w:rsid w:val="0029081B"/>
    <w:rsid w:val="002A063B"/>
    <w:rsid w:val="002A0721"/>
    <w:rsid w:val="002A1589"/>
    <w:rsid w:val="002A2838"/>
    <w:rsid w:val="002A3D2B"/>
    <w:rsid w:val="002A6577"/>
    <w:rsid w:val="002B11C3"/>
    <w:rsid w:val="002B177A"/>
    <w:rsid w:val="002B2667"/>
    <w:rsid w:val="002B2961"/>
    <w:rsid w:val="002B6797"/>
    <w:rsid w:val="002B690A"/>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4BC7"/>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E7E3A"/>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2323B"/>
    <w:rsid w:val="00424903"/>
    <w:rsid w:val="00430667"/>
    <w:rsid w:val="004306E2"/>
    <w:rsid w:val="00430B4A"/>
    <w:rsid w:val="004325CB"/>
    <w:rsid w:val="00432F91"/>
    <w:rsid w:val="00435568"/>
    <w:rsid w:val="00437131"/>
    <w:rsid w:val="00442323"/>
    <w:rsid w:val="004427C5"/>
    <w:rsid w:val="00443126"/>
    <w:rsid w:val="00444368"/>
    <w:rsid w:val="00444930"/>
    <w:rsid w:val="00445DE2"/>
    <w:rsid w:val="00446DE4"/>
    <w:rsid w:val="00450004"/>
    <w:rsid w:val="00451759"/>
    <w:rsid w:val="00451CCB"/>
    <w:rsid w:val="00453CDD"/>
    <w:rsid w:val="00454251"/>
    <w:rsid w:val="0045566C"/>
    <w:rsid w:val="0045567B"/>
    <w:rsid w:val="0046439F"/>
    <w:rsid w:val="00464520"/>
    <w:rsid w:val="004657BC"/>
    <w:rsid w:val="00465868"/>
    <w:rsid w:val="00466248"/>
    <w:rsid w:val="004720FB"/>
    <w:rsid w:val="00472160"/>
    <w:rsid w:val="00474DCB"/>
    <w:rsid w:val="00476A1C"/>
    <w:rsid w:val="00482E30"/>
    <w:rsid w:val="00485333"/>
    <w:rsid w:val="00485D04"/>
    <w:rsid w:val="004865D9"/>
    <w:rsid w:val="00490CB6"/>
    <w:rsid w:val="00496513"/>
    <w:rsid w:val="00496D74"/>
    <w:rsid w:val="0049793C"/>
    <w:rsid w:val="0049799E"/>
    <w:rsid w:val="004A1854"/>
    <w:rsid w:val="004A3B18"/>
    <w:rsid w:val="004A41CA"/>
    <w:rsid w:val="004A47D4"/>
    <w:rsid w:val="004A6BCF"/>
    <w:rsid w:val="004A72EA"/>
    <w:rsid w:val="004B209D"/>
    <w:rsid w:val="004B43E8"/>
    <w:rsid w:val="004B5A45"/>
    <w:rsid w:val="004C18DF"/>
    <w:rsid w:val="004C23BD"/>
    <w:rsid w:val="004C5F65"/>
    <w:rsid w:val="004D0875"/>
    <w:rsid w:val="004D0C28"/>
    <w:rsid w:val="004D157E"/>
    <w:rsid w:val="004D21F1"/>
    <w:rsid w:val="004D3546"/>
    <w:rsid w:val="004D4E51"/>
    <w:rsid w:val="004E2AF7"/>
    <w:rsid w:val="004E3F54"/>
    <w:rsid w:val="004F0BA3"/>
    <w:rsid w:val="004F0DA1"/>
    <w:rsid w:val="004F4C92"/>
    <w:rsid w:val="00500060"/>
    <w:rsid w:val="005007B3"/>
    <w:rsid w:val="005010FA"/>
    <w:rsid w:val="00503228"/>
    <w:rsid w:val="00503C46"/>
    <w:rsid w:val="00505384"/>
    <w:rsid w:val="00506662"/>
    <w:rsid w:val="0051030B"/>
    <w:rsid w:val="005137D8"/>
    <w:rsid w:val="0051539C"/>
    <w:rsid w:val="00517540"/>
    <w:rsid w:val="005271A6"/>
    <w:rsid w:val="00531A07"/>
    <w:rsid w:val="00534862"/>
    <w:rsid w:val="00534D66"/>
    <w:rsid w:val="00535397"/>
    <w:rsid w:val="005420F2"/>
    <w:rsid w:val="00544B01"/>
    <w:rsid w:val="00545810"/>
    <w:rsid w:val="00552801"/>
    <w:rsid w:val="0055513A"/>
    <w:rsid w:val="005552E8"/>
    <w:rsid w:val="00555BB4"/>
    <w:rsid w:val="005574C0"/>
    <w:rsid w:val="0055778C"/>
    <w:rsid w:val="00563186"/>
    <w:rsid w:val="0057324A"/>
    <w:rsid w:val="00574001"/>
    <w:rsid w:val="005754D5"/>
    <w:rsid w:val="00576FE5"/>
    <w:rsid w:val="005801C8"/>
    <w:rsid w:val="005802E0"/>
    <w:rsid w:val="0058793C"/>
    <w:rsid w:val="00593250"/>
    <w:rsid w:val="00593C84"/>
    <w:rsid w:val="00594007"/>
    <w:rsid w:val="00594EF6"/>
    <w:rsid w:val="00595374"/>
    <w:rsid w:val="00595C6C"/>
    <w:rsid w:val="005A2871"/>
    <w:rsid w:val="005A5EBB"/>
    <w:rsid w:val="005B3DB3"/>
    <w:rsid w:val="005C0EB2"/>
    <w:rsid w:val="005C260B"/>
    <w:rsid w:val="005C596A"/>
    <w:rsid w:val="005C620C"/>
    <w:rsid w:val="005C6907"/>
    <w:rsid w:val="005C6A02"/>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17CD1"/>
    <w:rsid w:val="006215AF"/>
    <w:rsid w:val="006219FD"/>
    <w:rsid w:val="006224DD"/>
    <w:rsid w:val="00623637"/>
    <w:rsid w:val="00626F57"/>
    <w:rsid w:val="00627ED0"/>
    <w:rsid w:val="006303E9"/>
    <w:rsid w:val="00631DF4"/>
    <w:rsid w:val="006322CD"/>
    <w:rsid w:val="00634F10"/>
    <w:rsid w:val="006361D1"/>
    <w:rsid w:val="00636348"/>
    <w:rsid w:val="00636553"/>
    <w:rsid w:val="00640B26"/>
    <w:rsid w:val="00643805"/>
    <w:rsid w:val="00644961"/>
    <w:rsid w:val="00646AB1"/>
    <w:rsid w:val="006552CB"/>
    <w:rsid w:val="00656071"/>
    <w:rsid w:val="006600E7"/>
    <w:rsid w:val="00660867"/>
    <w:rsid w:val="0066120A"/>
    <w:rsid w:val="006632AF"/>
    <w:rsid w:val="0066460A"/>
    <w:rsid w:val="0066501A"/>
    <w:rsid w:val="00665595"/>
    <w:rsid w:val="006667E0"/>
    <w:rsid w:val="00671536"/>
    <w:rsid w:val="00671817"/>
    <w:rsid w:val="00674C0A"/>
    <w:rsid w:val="00676015"/>
    <w:rsid w:val="00676762"/>
    <w:rsid w:val="006805A5"/>
    <w:rsid w:val="00682F4C"/>
    <w:rsid w:val="0068478B"/>
    <w:rsid w:val="00690FDF"/>
    <w:rsid w:val="006919E3"/>
    <w:rsid w:val="006927A3"/>
    <w:rsid w:val="00694912"/>
    <w:rsid w:val="006A20AC"/>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0DF4"/>
    <w:rsid w:val="006E11BA"/>
    <w:rsid w:val="006E1ECC"/>
    <w:rsid w:val="006E337F"/>
    <w:rsid w:val="006E54B0"/>
    <w:rsid w:val="006E564B"/>
    <w:rsid w:val="006F24F3"/>
    <w:rsid w:val="006F44CE"/>
    <w:rsid w:val="006F6D3A"/>
    <w:rsid w:val="006F6E06"/>
    <w:rsid w:val="007033EF"/>
    <w:rsid w:val="00707289"/>
    <w:rsid w:val="007072D2"/>
    <w:rsid w:val="00710CE9"/>
    <w:rsid w:val="00711536"/>
    <w:rsid w:val="00713F05"/>
    <w:rsid w:val="00714A3B"/>
    <w:rsid w:val="00714D25"/>
    <w:rsid w:val="00715EE9"/>
    <w:rsid w:val="00715FEC"/>
    <w:rsid w:val="007165EC"/>
    <w:rsid w:val="007171C9"/>
    <w:rsid w:val="00717FC7"/>
    <w:rsid w:val="007221E1"/>
    <w:rsid w:val="00724B09"/>
    <w:rsid w:val="0072632A"/>
    <w:rsid w:val="0073000B"/>
    <w:rsid w:val="00730470"/>
    <w:rsid w:val="00731C68"/>
    <w:rsid w:val="007326A1"/>
    <w:rsid w:val="00733189"/>
    <w:rsid w:val="00735277"/>
    <w:rsid w:val="00736670"/>
    <w:rsid w:val="007370A2"/>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4197"/>
    <w:rsid w:val="00775918"/>
    <w:rsid w:val="00781EE0"/>
    <w:rsid w:val="0078273B"/>
    <w:rsid w:val="00785008"/>
    <w:rsid w:val="00785750"/>
    <w:rsid w:val="00791047"/>
    <w:rsid w:val="00794111"/>
    <w:rsid w:val="00794E94"/>
    <w:rsid w:val="007962E8"/>
    <w:rsid w:val="00797C29"/>
    <w:rsid w:val="007A26DD"/>
    <w:rsid w:val="007A29B4"/>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5B1"/>
    <w:rsid w:val="007E2B7D"/>
    <w:rsid w:val="007E4B28"/>
    <w:rsid w:val="007F0B83"/>
    <w:rsid w:val="007F212A"/>
    <w:rsid w:val="007F38E5"/>
    <w:rsid w:val="007F43E2"/>
    <w:rsid w:val="007F4B3B"/>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188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B4086"/>
    <w:rsid w:val="008B4181"/>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76F"/>
    <w:rsid w:val="008E1B6C"/>
    <w:rsid w:val="008E269F"/>
    <w:rsid w:val="008E5905"/>
    <w:rsid w:val="008F004D"/>
    <w:rsid w:val="008F01C4"/>
    <w:rsid w:val="008F06C0"/>
    <w:rsid w:val="008F0920"/>
    <w:rsid w:val="008F17B5"/>
    <w:rsid w:val="008F7262"/>
    <w:rsid w:val="009007E0"/>
    <w:rsid w:val="009019F6"/>
    <w:rsid w:val="00901DC4"/>
    <w:rsid w:val="00902855"/>
    <w:rsid w:val="009046B8"/>
    <w:rsid w:val="00905577"/>
    <w:rsid w:val="00905D72"/>
    <w:rsid w:val="0090665F"/>
    <w:rsid w:val="009076A1"/>
    <w:rsid w:val="00907AD2"/>
    <w:rsid w:val="009150D6"/>
    <w:rsid w:val="00916ED9"/>
    <w:rsid w:val="00917305"/>
    <w:rsid w:val="00923C5D"/>
    <w:rsid w:val="009313A7"/>
    <w:rsid w:val="00933B96"/>
    <w:rsid w:val="00937376"/>
    <w:rsid w:val="00937776"/>
    <w:rsid w:val="009432C9"/>
    <w:rsid w:val="00945D47"/>
    <w:rsid w:val="00946A2E"/>
    <w:rsid w:val="00947FC9"/>
    <w:rsid w:val="00951C95"/>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472"/>
    <w:rsid w:val="009877D0"/>
    <w:rsid w:val="00991261"/>
    <w:rsid w:val="00992D08"/>
    <w:rsid w:val="0099391C"/>
    <w:rsid w:val="009958ED"/>
    <w:rsid w:val="009A2A36"/>
    <w:rsid w:val="009A2BA6"/>
    <w:rsid w:val="009A2D3C"/>
    <w:rsid w:val="009A32BD"/>
    <w:rsid w:val="009A539F"/>
    <w:rsid w:val="009B02F2"/>
    <w:rsid w:val="009B2CD5"/>
    <w:rsid w:val="009B4CD7"/>
    <w:rsid w:val="009B4ECF"/>
    <w:rsid w:val="009B6E09"/>
    <w:rsid w:val="009B777E"/>
    <w:rsid w:val="009C06E6"/>
    <w:rsid w:val="009C35BB"/>
    <w:rsid w:val="009C6107"/>
    <w:rsid w:val="009D1FE5"/>
    <w:rsid w:val="009D24F1"/>
    <w:rsid w:val="009D2C93"/>
    <w:rsid w:val="009D33CE"/>
    <w:rsid w:val="009D3D46"/>
    <w:rsid w:val="009D51B2"/>
    <w:rsid w:val="009D6AB1"/>
    <w:rsid w:val="009E049E"/>
    <w:rsid w:val="009E1FB1"/>
    <w:rsid w:val="009E2E6E"/>
    <w:rsid w:val="009E31AA"/>
    <w:rsid w:val="009E4112"/>
    <w:rsid w:val="009E73E1"/>
    <w:rsid w:val="009E7B84"/>
    <w:rsid w:val="009F0320"/>
    <w:rsid w:val="009F053A"/>
    <w:rsid w:val="009F0689"/>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798"/>
    <w:rsid w:val="00A239B9"/>
    <w:rsid w:val="00A26150"/>
    <w:rsid w:val="00A30432"/>
    <w:rsid w:val="00A33917"/>
    <w:rsid w:val="00A35064"/>
    <w:rsid w:val="00A3687F"/>
    <w:rsid w:val="00A3763C"/>
    <w:rsid w:val="00A379EE"/>
    <w:rsid w:val="00A4163D"/>
    <w:rsid w:val="00A42092"/>
    <w:rsid w:val="00A422FF"/>
    <w:rsid w:val="00A42423"/>
    <w:rsid w:val="00A4295A"/>
    <w:rsid w:val="00A45344"/>
    <w:rsid w:val="00A465F7"/>
    <w:rsid w:val="00A506A8"/>
    <w:rsid w:val="00A50820"/>
    <w:rsid w:val="00A51044"/>
    <w:rsid w:val="00A522A2"/>
    <w:rsid w:val="00A54DAC"/>
    <w:rsid w:val="00A56411"/>
    <w:rsid w:val="00A60071"/>
    <w:rsid w:val="00A600F0"/>
    <w:rsid w:val="00A61D33"/>
    <w:rsid w:val="00A622EB"/>
    <w:rsid w:val="00A65A00"/>
    <w:rsid w:val="00A65D32"/>
    <w:rsid w:val="00A7037A"/>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A7AEC"/>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4986"/>
    <w:rsid w:val="00AF538C"/>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3E34"/>
    <w:rsid w:val="00B742B8"/>
    <w:rsid w:val="00B74B8D"/>
    <w:rsid w:val="00B76A41"/>
    <w:rsid w:val="00B812EB"/>
    <w:rsid w:val="00B81C7D"/>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4FED"/>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0F28"/>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A4288"/>
    <w:rsid w:val="00CB46D6"/>
    <w:rsid w:val="00CB4A3B"/>
    <w:rsid w:val="00CB4A9A"/>
    <w:rsid w:val="00CB7916"/>
    <w:rsid w:val="00CC310F"/>
    <w:rsid w:val="00CC4428"/>
    <w:rsid w:val="00CC47DD"/>
    <w:rsid w:val="00CD0D37"/>
    <w:rsid w:val="00CD1C4F"/>
    <w:rsid w:val="00CD3B54"/>
    <w:rsid w:val="00CD3C8A"/>
    <w:rsid w:val="00CD408B"/>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67869"/>
    <w:rsid w:val="00D725EB"/>
    <w:rsid w:val="00D75342"/>
    <w:rsid w:val="00D775D5"/>
    <w:rsid w:val="00D77EF7"/>
    <w:rsid w:val="00D831D5"/>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A6EC5"/>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5CB7"/>
    <w:rsid w:val="00E0765C"/>
    <w:rsid w:val="00E10FC1"/>
    <w:rsid w:val="00E130AB"/>
    <w:rsid w:val="00E1354A"/>
    <w:rsid w:val="00E24749"/>
    <w:rsid w:val="00E250BA"/>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0B04"/>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E737F"/>
    <w:rsid w:val="00EF1B47"/>
    <w:rsid w:val="00EF1D7F"/>
    <w:rsid w:val="00EF3351"/>
    <w:rsid w:val="00EF3DAE"/>
    <w:rsid w:val="00EF6B0B"/>
    <w:rsid w:val="00EF7244"/>
    <w:rsid w:val="00EF7291"/>
    <w:rsid w:val="00F00D5A"/>
    <w:rsid w:val="00F01313"/>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873B0"/>
    <w:rsid w:val="00F90427"/>
    <w:rsid w:val="00F91A66"/>
    <w:rsid w:val="00F93F06"/>
    <w:rsid w:val="00F9685E"/>
    <w:rsid w:val="00FA06F7"/>
    <w:rsid w:val="00FA1253"/>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5AB7F1"/>
  <w15:docId w15:val="{AE2FD992-7D26-4200-9F91-1B4EDE4C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sz w:val="16"/>
      <w:szCs w:val="16"/>
    </w:rPr>
  </w:style>
  <w:style w:type="character" w:customStyle="1" w:styleId="BalloonTextChar">
    <w:name w:val="Balloon Text Char"/>
    <w:link w:val="BalloonText"/>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styleId="PlainText">
    <w:name w:val="Plain Text"/>
    <w:basedOn w:val="Normal"/>
    <w:link w:val="PlainTextChar"/>
    <w:semiHidden/>
    <w:rsid w:val="00593C84"/>
    <w:pPr>
      <w:suppressAutoHyphens w:val="0"/>
      <w:spacing w:line="240" w:lineRule="auto"/>
    </w:pPr>
    <w:rPr>
      <w:rFonts w:ascii="Courier New" w:hAnsi="Courier New"/>
      <w:snapToGrid w:val="0"/>
      <w:lang w:val="nl-NL"/>
    </w:rPr>
  </w:style>
  <w:style w:type="character" w:customStyle="1" w:styleId="PlainTextChar">
    <w:name w:val="Plain Text Char"/>
    <w:basedOn w:val="DefaultParagraphFont"/>
    <w:link w:val="PlainText"/>
    <w:semiHidden/>
    <w:rsid w:val="00593C84"/>
    <w:rPr>
      <w:rFonts w:ascii="Courier New" w:hAnsi="Courier New"/>
      <w:snapToGrid w:val="0"/>
      <w:lang w:val="nl-NL"/>
    </w:rPr>
  </w:style>
  <w:style w:type="paragraph" w:styleId="BodyText">
    <w:name w:val="Body Text"/>
    <w:basedOn w:val="Normal"/>
    <w:link w:val="BodyTextChar"/>
    <w:rsid w:val="00593C84"/>
    <w:pPr>
      <w:suppressAutoHyphens w:val="0"/>
      <w:spacing w:line="240" w:lineRule="auto"/>
    </w:pPr>
    <w:rPr>
      <w:rFonts w:ascii="Univers" w:hAnsi="Univers"/>
      <w:snapToGrid w:val="0"/>
      <w:sz w:val="16"/>
      <w:lang w:val="x-none"/>
    </w:rPr>
  </w:style>
  <w:style w:type="character" w:customStyle="1" w:styleId="BodyTextChar">
    <w:name w:val="Body Text Char"/>
    <w:basedOn w:val="DefaultParagraphFont"/>
    <w:link w:val="BodyText"/>
    <w:rsid w:val="00593C84"/>
    <w:rPr>
      <w:rFonts w:ascii="Univers" w:hAnsi="Univers"/>
      <w:snapToGrid w:val="0"/>
      <w:sz w:val="16"/>
      <w:lang w:val="x-none"/>
    </w:rPr>
  </w:style>
  <w:style w:type="paragraph" w:styleId="BodyTextIndent">
    <w:name w:val="Body Text Indent"/>
    <w:basedOn w:val="Normal"/>
    <w:link w:val="BodyTextIndentChar"/>
    <w:rsid w:val="00593C84"/>
    <w:pPr>
      <w:widowControl w:val="0"/>
      <w:tabs>
        <w:tab w:val="left" w:pos="2880"/>
      </w:tabs>
      <w:suppressAutoHyphens w:val="0"/>
      <w:spacing w:before="120" w:line="240" w:lineRule="auto"/>
      <w:ind w:left="1701" w:hanging="1701"/>
    </w:pPr>
    <w:rPr>
      <w:rFonts w:ascii="Courier New" w:hAnsi="Courier New"/>
      <w:snapToGrid w:val="0"/>
      <w:lang w:val="x-none"/>
    </w:rPr>
  </w:style>
  <w:style w:type="character" w:customStyle="1" w:styleId="BodyTextIndentChar">
    <w:name w:val="Body Text Indent Char"/>
    <w:basedOn w:val="DefaultParagraphFont"/>
    <w:link w:val="BodyTextIndent"/>
    <w:rsid w:val="00593C84"/>
    <w:rPr>
      <w:rFonts w:ascii="Courier New" w:hAnsi="Courier New"/>
      <w:snapToGrid w:val="0"/>
      <w:lang w:val="x-none"/>
    </w:rPr>
  </w:style>
  <w:style w:type="paragraph" w:styleId="BodyTextIndent2">
    <w:name w:val="Body Text Indent 2"/>
    <w:basedOn w:val="Normal"/>
    <w:link w:val="BodyTextIndent2Char"/>
    <w:rsid w:val="00593C84"/>
    <w:pPr>
      <w:widowControl w:val="0"/>
      <w:tabs>
        <w:tab w:val="left" w:pos="2880"/>
      </w:tabs>
      <w:suppressAutoHyphens w:val="0"/>
      <w:spacing w:line="240" w:lineRule="auto"/>
      <w:ind w:left="1701" w:hanging="1843"/>
    </w:pPr>
    <w:rPr>
      <w:rFonts w:ascii="Courier New" w:hAnsi="Courier New"/>
      <w:snapToGrid w:val="0"/>
    </w:rPr>
  </w:style>
  <w:style w:type="character" w:customStyle="1" w:styleId="BodyTextIndent2Char">
    <w:name w:val="Body Text Indent 2 Char"/>
    <w:basedOn w:val="DefaultParagraphFont"/>
    <w:link w:val="BodyTextIndent2"/>
    <w:rsid w:val="00593C84"/>
    <w:rPr>
      <w:rFonts w:ascii="Courier New" w:hAnsi="Courier New"/>
      <w:snapToGrid w:val="0"/>
      <w:lang w:val="en-GB"/>
    </w:rPr>
  </w:style>
  <w:style w:type="paragraph" w:styleId="BodyTextIndent3">
    <w:name w:val="Body Text Indent 3"/>
    <w:basedOn w:val="Normal"/>
    <w:link w:val="BodyTextIndent3Char"/>
    <w:rsid w:val="00593C84"/>
    <w:pPr>
      <w:widowControl w:val="0"/>
      <w:tabs>
        <w:tab w:val="left" w:pos="2880"/>
      </w:tabs>
      <w:suppressAutoHyphens w:val="0"/>
      <w:spacing w:line="240" w:lineRule="auto"/>
      <w:ind w:left="1701" w:hanging="1134"/>
    </w:pPr>
    <w:rPr>
      <w:rFonts w:ascii="Courier New" w:hAnsi="Courier New"/>
      <w:snapToGrid w:val="0"/>
    </w:rPr>
  </w:style>
  <w:style w:type="character" w:customStyle="1" w:styleId="BodyTextIndent3Char">
    <w:name w:val="Body Text Indent 3 Char"/>
    <w:basedOn w:val="DefaultParagraphFont"/>
    <w:link w:val="BodyTextIndent3"/>
    <w:rsid w:val="00593C84"/>
    <w:rPr>
      <w:rFonts w:ascii="Courier New" w:hAnsi="Courier New"/>
      <w:snapToGrid w:val="0"/>
      <w:lang w:val="en-GB"/>
    </w:rPr>
  </w:style>
  <w:style w:type="paragraph" w:customStyle="1" w:styleId="ParaNo">
    <w:name w:val="ParaNo."/>
    <w:basedOn w:val="Normal"/>
    <w:rsid w:val="00593C84"/>
    <w:pPr>
      <w:numPr>
        <w:numId w:val="11"/>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593C84"/>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593C84"/>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593C84"/>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rPr>
  </w:style>
  <w:style w:type="paragraph" w:customStyle="1" w:styleId="Heading51">
    <w:name w:val="Heading 5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rPr>
  </w:style>
  <w:style w:type="paragraph" w:customStyle="1" w:styleId="Annex5">
    <w:name w:val="Annex5"/>
    <w:basedOn w:val="Normal"/>
    <w:semiHidden/>
    <w:rsid w:val="00593C8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593C84"/>
    <w:pPr>
      <w:tabs>
        <w:tab w:val="center" w:pos="4680"/>
        <w:tab w:val="right" w:pos="9000"/>
        <w:tab w:val="left" w:pos="9360"/>
      </w:tabs>
      <w:suppressAutoHyphens/>
    </w:pPr>
    <w:rPr>
      <w:rFonts w:ascii="Book Antiqua" w:hAnsi="Book Antiqua"/>
    </w:rPr>
  </w:style>
  <w:style w:type="paragraph" w:styleId="ListBullet">
    <w:name w:val="List Bullet"/>
    <w:basedOn w:val="Normal"/>
    <w:autoRedefine/>
    <w:rsid w:val="00593C84"/>
    <w:pPr>
      <w:tabs>
        <w:tab w:val="num" w:pos="360"/>
      </w:tabs>
      <w:suppressAutoHyphens w:val="0"/>
      <w:spacing w:line="240" w:lineRule="auto"/>
      <w:ind w:left="360" w:hanging="360"/>
    </w:pPr>
    <w:rPr>
      <w:sz w:val="24"/>
    </w:rPr>
  </w:style>
  <w:style w:type="paragraph" w:customStyle="1" w:styleId="Styl6">
    <w:name w:val="Styl6"/>
    <w:basedOn w:val="Normal"/>
    <w:semiHidden/>
    <w:rsid w:val="00593C84"/>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593C84"/>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593C84"/>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593C84"/>
    <w:pPr>
      <w:overflowPunct w:val="0"/>
      <w:autoSpaceDE w:val="0"/>
      <w:autoSpaceDN w:val="0"/>
      <w:adjustRightInd w:val="0"/>
      <w:spacing w:line="240" w:lineRule="atLeast"/>
      <w:textAlignment w:val="baseline"/>
    </w:pPr>
    <w:rPr>
      <w:rFonts w:ascii="Arial Narrow" w:hAnsi="Arial Narrow"/>
      <w:color w:val="000000"/>
      <w:sz w:val="22"/>
      <w:lang w:eastAsia="de-DE"/>
    </w:rPr>
  </w:style>
  <w:style w:type="paragraph" w:customStyle="1" w:styleId="Formatvorlage1">
    <w:name w:val="Formatvorlage1"/>
    <w:basedOn w:val="Normal"/>
    <w:semiHidden/>
    <w:rsid w:val="00593C84"/>
    <w:pPr>
      <w:suppressAutoHyphens w:val="0"/>
      <w:spacing w:line="240" w:lineRule="auto"/>
    </w:pPr>
    <w:rPr>
      <w:rFonts w:ascii="Arial" w:hAnsi="Arial"/>
      <w:sz w:val="22"/>
      <w:lang w:val="de-DE" w:eastAsia="it-IT"/>
    </w:rPr>
  </w:style>
  <w:style w:type="paragraph" w:styleId="ListNumber">
    <w:name w:val="List Number"/>
    <w:basedOn w:val="Normal"/>
    <w:semiHidden/>
    <w:rsid w:val="00593C84"/>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593C84"/>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593C84"/>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593C84"/>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593C84"/>
    <w:pPr>
      <w:tabs>
        <w:tab w:val="clear" w:pos="1695"/>
        <w:tab w:val="num" w:pos="1413"/>
      </w:tabs>
      <w:ind w:left="1413" w:hanging="432"/>
    </w:pPr>
  </w:style>
  <w:style w:type="paragraph" w:customStyle="1" w:styleId="berschrift1-3">
    <w:name w:val="Überschrift1-3"/>
    <w:basedOn w:val="berschrift1-2"/>
    <w:semiHidden/>
    <w:rsid w:val="00593C84"/>
    <w:pPr>
      <w:tabs>
        <w:tab w:val="clear" w:pos="780"/>
        <w:tab w:val="num" w:pos="1695"/>
      </w:tabs>
      <w:ind w:left="1695" w:hanging="1695"/>
    </w:pPr>
  </w:style>
  <w:style w:type="paragraph" w:customStyle="1" w:styleId="berschrift1-2">
    <w:name w:val="Überschrift1-2"/>
    <w:basedOn w:val="Heading1"/>
    <w:semiHidden/>
    <w:rsid w:val="00593C84"/>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593C84"/>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593C84"/>
    <w:pPr>
      <w:suppressAutoHyphens w:val="0"/>
      <w:spacing w:before="120" w:after="120" w:line="240" w:lineRule="auto"/>
      <w:jc w:val="center"/>
    </w:pPr>
    <w:rPr>
      <w:sz w:val="24"/>
    </w:rPr>
  </w:style>
  <w:style w:type="paragraph" w:customStyle="1" w:styleId="StyleParaLeft0cmFirstline0cm">
    <w:name w:val="Style Para + Left:  0 cm First line:  0 cm"/>
    <w:basedOn w:val="Para0"/>
    <w:semiHidden/>
    <w:rsid w:val="00593C84"/>
    <w:pPr>
      <w:numPr>
        <w:numId w:val="3"/>
      </w:numPr>
      <w:ind w:left="2268" w:hanging="1134"/>
    </w:pPr>
    <w:rPr>
      <w:snapToGrid w:val="0"/>
      <w:lang w:val="fr-FR"/>
    </w:rPr>
  </w:style>
  <w:style w:type="paragraph" w:customStyle="1" w:styleId="Bloc2cm">
    <w:name w:val="Bloc 2 cm"/>
    <w:basedOn w:val="para"/>
    <w:rsid w:val="00593C84"/>
    <w:pPr>
      <w:suppressAutoHyphens w:val="0"/>
      <w:ind w:left="1134" w:firstLine="0"/>
    </w:pPr>
    <w:rPr>
      <w:snapToGrid w:val="0"/>
      <w:lang w:val="fr-FR"/>
    </w:rPr>
  </w:style>
  <w:style w:type="character" w:customStyle="1" w:styleId="CharChar4">
    <w:name w:val="Char Char4"/>
    <w:semiHidden/>
    <w:rsid w:val="00593C84"/>
    <w:rPr>
      <w:sz w:val="18"/>
      <w:lang w:val="en-GB" w:eastAsia="en-US" w:bidi="ar-SA"/>
    </w:rPr>
  </w:style>
  <w:style w:type="paragraph" w:customStyle="1" w:styleId="SingleTxtGBold">
    <w:name w:val="_ Single Txt_G Bold"/>
    <w:basedOn w:val="SingleTxtG"/>
    <w:rsid w:val="00593C84"/>
  </w:style>
  <w:style w:type="character" w:customStyle="1" w:styleId="SingleTxtGChar1">
    <w:name w:val="_ Single Txt_G Char1"/>
    <w:rsid w:val="00593C84"/>
    <w:rPr>
      <w:lang w:val="en-GB" w:eastAsia="en-US" w:bidi="ar-SA"/>
    </w:rPr>
  </w:style>
  <w:style w:type="paragraph" w:styleId="List5">
    <w:name w:val="List 5"/>
    <w:basedOn w:val="Normal"/>
    <w:rsid w:val="00593C84"/>
    <w:pPr>
      <w:ind w:left="1415" w:hanging="283"/>
      <w:contextualSpacing/>
    </w:pPr>
  </w:style>
  <w:style w:type="paragraph" w:customStyle="1" w:styleId="CM102">
    <w:name w:val="CM102"/>
    <w:basedOn w:val="Normal"/>
    <w:next w:val="Normal"/>
    <w:uiPriority w:val="99"/>
    <w:rsid w:val="00593C84"/>
    <w:pPr>
      <w:widowControl w:val="0"/>
      <w:suppressAutoHyphens w:val="0"/>
      <w:autoSpaceDE w:val="0"/>
      <w:autoSpaceDN w:val="0"/>
      <w:adjustRightInd w:val="0"/>
      <w:spacing w:line="240" w:lineRule="auto"/>
    </w:pPr>
    <w:rPr>
      <w:sz w:val="24"/>
      <w:szCs w:val="24"/>
      <w:lang w:val="en-US"/>
    </w:rPr>
  </w:style>
  <w:style w:type="paragraph" w:customStyle="1" w:styleId="CM6">
    <w:name w:val="CM6"/>
    <w:basedOn w:val="Default"/>
    <w:next w:val="Default"/>
    <w:uiPriority w:val="99"/>
    <w:rsid w:val="00593C84"/>
    <w:pPr>
      <w:widowControl w:val="0"/>
      <w:spacing w:line="216" w:lineRule="atLeast"/>
    </w:pPr>
    <w:rPr>
      <w:rFonts w:eastAsia="Times New Roman"/>
      <w:color w:val="auto"/>
      <w:lang w:val="en-US"/>
    </w:rPr>
  </w:style>
  <w:style w:type="paragraph" w:customStyle="1" w:styleId="CM107">
    <w:name w:val="CM107"/>
    <w:basedOn w:val="Default"/>
    <w:next w:val="Default"/>
    <w:uiPriority w:val="99"/>
    <w:rsid w:val="00593C84"/>
    <w:pPr>
      <w:widowControl w:val="0"/>
    </w:pPr>
    <w:rPr>
      <w:rFonts w:eastAsia="Times New Roman"/>
      <w:color w:val="auto"/>
      <w:lang w:val="en-US"/>
    </w:rPr>
  </w:style>
  <w:style w:type="paragraph" w:customStyle="1" w:styleId="CM82">
    <w:name w:val="CM82"/>
    <w:basedOn w:val="Default"/>
    <w:next w:val="Default"/>
    <w:uiPriority w:val="99"/>
    <w:rsid w:val="00593C84"/>
    <w:pPr>
      <w:widowControl w:val="0"/>
      <w:spacing w:line="218" w:lineRule="atLeast"/>
    </w:pPr>
    <w:rPr>
      <w:rFonts w:eastAsia="Times New Roman"/>
      <w:color w:val="auto"/>
      <w:lang w:val="en-US"/>
    </w:rPr>
  </w:style>
  <w:style w:type="character" w:styleId="LineNumber">
    <w:name w:val="line number"/>
    <w:rsid w:val="00593C84"/>
    <w:rPr>
      <w:sz w:val="14"/>
    </w:rPr>
  </w:style>
  <w:style w:type="paragraph" w:customStyle="1" w:styleId="blocpara">
    <w:name w:val="bloc para"/>
    <w:basedOn w:val="Normal"/>
    <w:rsid w:val="00593C84"/>
    <w:pPr>
      <w:spacing w:after="120"/>
      <w:ind w:left="2268" w:right="1134"/>
      <w:jc w:val="both"/>
    </w:pPr>
  </w:style>
  <w:style w:type="character" w:styleId="Strong">
    <w:name w:val="Strong"/>
    <w:qFormat/>
    <w:rsid w:val="00593C84"/>
    <w:rPr>
      <w:b/>
      <w:bCs/>
    </w:rPr>
  </w:style>
  <w:style w:type="paragraph" w:customStyle="1" w:styleId="Level1">
    <w:name w:val="Level 1"/>
    <w:basedOn w:val="Normal"/>
    <w:rsid w:val="00593C84"/>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593C84"/>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593C84"/>
    <w:pPr>
      <w:tabs>
        <w:tab w:val="left" w:pos="1418"/>
      </w:tabs>
      <w:suppressAutoHyphens w:val="0"/>
      <w:spacing w:line="240" w:lineRule="auto"/>
      <w:ind w:left="1418" w:hanging="1418"/>
    </w:pPr>
    <w:rPr>
      <w:sz w:val="24"/>
    </w:rPr>
  </w:style>
  <w:style w:type="character" w:customStyle="1" w:styleId="ecer48">
    <w:name w:val="ecer48"/>
    <w:rsid w:val="00593C84"/>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593C84"/>
    <w:rPr>
      <w:b/>
      <w:i/>
    </w:rPr>
  </w:style>
  <w:style w:type="paragraph" w:customStyle="1" w:styleId="Rneu2atimkurs">
    <w:name w:val="R neu 2 (a) tim kurs"/>
    <w:basedOn w:val="Rneu2-0timkursiv"/>
    <w:rsid w:val="00593C84"/>
    <w:pPr>
      <w:ind w:left="1701" w:hanging="1701"/>
    </w:pPr>
  </w:style>
  <w:style w:type="paragraph" w:customStyle="1" w:styleId="Rneu2-0timkursiv">
    <w:name w:val="R neu 2-0 tim kursiv"/>
    <w:basedOn w:val="Normal"/>
    <w:rsid w:val="00593C84"/>
    <w:pPr>
      <w:tabs>
        <w:tab w:val="left" w:pos="1134"/>
      </w:tabs>
      <w:suppressAutoHyphens w:val="0"/>
      <w:spacing w:line="240" w:lineRule="auto"/>
      <w:ind w:left="1134" w:hanging="1134"/>
    </w:pPr>
    <w:rPr>
      <w:i/>
      <w:sz w:val="24"/>
    </w:rPr>
  </w:style>
  <w:style w:type="paragraph" w:customStyle="1" w:styleId="Technical5">
    <w:name w:val="Technical[5]"/>
    <w:basedOn w:val="Normal"/>
    <w:rsid w:val="00593C84"/>
    <w:pPr>
      <w:suppressAutoHyphens w:val="0"/>
      <w:spacing w:line="240" w:lineRule="auto"/>
    </w:pPr>
    <w:rPr>
      <w:b/>
      <w:sz w:val="24"/>
      <w:szCs w:val="24"/>
      <w:lang w:eastAsia="de-DE"/>
    </w:rPr>
  </w:style>
  <w:style w:type="paragraph" w:customStyle="1" w:styleId="Styl2">
    <w:name w:val="Styl2"/>
    <w:basedOn w:val="Normal"/>
    <w:rsid w:val="00593C84"/>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593C84"/>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593C84"/>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593C84"/>
    <w:pPr>
      <w:suppressAutoHyphens w:val="0"/>
      <w:spacing w:line="240" w:lineRule="auto"/>
    </w:pPr>
    <w:rPr>
      <w:bCs/>
      <w:color w:val="FF0000"/>
      <w:sz w:val="28"/>
      <w:szCs w:val="28"/>
    </w:rPr>
  </w:style>
  <w:style w:type="paragraph" w:styleId="DocumentMap">
    <w:name w:val="Document Map"/>
    <w:basedOn w:val="Normal"/>
    <w:link w:val="DocumentMapChar"/>
    <w:rsid w:val="00593C84"/>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593C84"/>
    <w:rPr>
      <w:rFonts w:ascii="Tahoma" w:hAnsi="Tahoma"/>
      <w:sz w:val="24"/>
      <w:shd w:val="clear" w:color="auto" w:fill="000080"/>
      <w:lang w:val="fr-FR"/>
    </w:rPr>
  </w:style>
  <w:style w:type="paragraph" w:customStyle="1" w:styleId="CM65">
    <w:name w:val="CM65"/>
    <w:basedOn w:val="Normal"/>
    <w:next w:val="Normal"/>
    <w:rsid w:val="00593C84"/>
    <w:pPr>
      <w:widowControl w:val="0"/>
      <w:suppressAutoHyphens w:val="0"/>
      <w:autoSpaceDE w:val="0"/>
      <w:autoSpaceDN w:val="0"/>
      <w:adjustRightInd w:val="0"/>
      <w:spacing w:line="260" w:lineRule="atLeast"/>
    </w:pPr>
    <w:rPr>
      <w:sz w:val="24"/>
      <w:szCs w:val="24"/>
      <w:lang w:val="en-US"/>
    </w:rPr>
  </w:style>
  <w:style w:type="numbering" w:customStyle="1" w:styleId="1ai1">
    <w:name w:val="1 / a / i1"/>
    <w:basedOn w:val="NoList"/>
    <w:next w:val="1ai"/>
    <w:semiHidden/>
    <w:rsid w:val="00593C84"/>
  </w:style>
  <w:style w:type="numbering" w:customStyle="1" w:styleId="1ai2">
    <w:name w:val="1 / a / i2"/>
    <w:basedOn w:val="NoList"/>
    <w:next w:val="1ai"/>
    <w:rsid w:val="00593C84"/>
    <w:pPr>
      <w:numPr>
        <w:numId w:val="12"/>
      </w:numPr>
    </w:pPr>
  </w:style>
  <w:style w:type="character" w:customStyle="1" w:styleId="EndnoteTextChar">
    <w:name w:val="Endnote Text Char"/>
    <w:aliases w:val="2_G Char"/>
    <w:link w:val="EndnoteText"/>
    <w:rsid w:val="00593C84"/>
    <w:rPr>
      <w:sz w:val="18"/>
      <w:lang w:val="en-GB"/>
    </w:rPr>
  </w:style>
  <w:style w:type="numbering" w:styleId="111111">
    <w:name w:val="Outline List 2"/>
    <w:basedOn w:val="NoList"/>
    <w:rsid w:val="00261FC7"/>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19123309">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78E9BA-6527-4CD0-98BB-8BF77FD13BAF}">
  <ds:schemaRefs>
    <ds:schemaRef ds:uri="http://schemas.openxmlformats.org/officeDocument/2006/bibliography"/>
  </ds:schemaRefs>
</ds:datastoreItem>
</file>

<file path=customXml/itemProps2.xml><?xml version="1.0" encoding="utf-8"?>
<ds:datastoreItem xmlns:ds="http://schemas.openxmlformats.org/officeDocument/2006/customXml" ds:itemID="{110F9267-D38E-45C9-A10F-81A9C6AC8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A69DAC-6BEC-47D8-B272-161B57B8E816}">
  <ds:schemaRefs>
    <ds:schemaRef ds:uri="http://schemas.microsoft.com/sharepoint/v3/contenttype/forms"/>
  </ds:schemaRefs>
</ds:datastoreItem>
</file>

<file path=customXml/itemProps4.xml><?xml version="1.0" encoding="utf-8"?>
<ds:datastoreItem xmlns:ds="http://schemas.openxmlformats.org/officeDocument/2006/customXml" ds:itemID="{5FDEE221-1497-4ECD-A6FD-DFC6E5EB4F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1</TotalTime>
  <Pages>2</Pages>
  <Words>255</Words>
  <Characters>1457</Characters>
  <Application>Microsoft Office Word</Application>
  <DocSecurity>0</DocSecurity>
  <Lines>12</Lines>
  <Paragraphs>3</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1709</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Nadiya Dzyubynska</cp:lastModifiedBy>
  <cp:revision>4</cp:revision>
  <cp:lastPrinted>2019-11-07T17:35:00Z</cp:lastPrinted>
  <dcterms:created xsi:type="dcterms:W3CDTF">2021-12-02T16:35:00Z</dcterms:created>
  <dcterms:modified xsi:type="dcterms:W3CDTF">2021-12-02T16:36:00Z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2451400</vt:r8>
  </property>
</Properties>
</file>