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43F7CB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0BA31C9" w14:textId="77777777" w:rsidR="002D5AAC" w:rsidRDefault="002D5AAC" w:rsidP="001223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214B99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01FEFCE" w14:textId="438DD253" w:rsidR="002D5AAC" w:rsidRDefault="00122356" w:rsidP="00122356">
            <w:pPr>
              <w:jc w:val="right"/>
            </w:pPr>
            <w:r w:rsidRPr="00122356">
              <w:rPr>
                <w:sz w:val="40"/>
              </w:rPr>
              <w:t>ECE</w:t>
            </w:r>
            <w:r>
              <w:t>/TRANS/WP.29/GRBP/2022/9</w:t>
            </w:r>
          </w:p>
        </w:tc>
      </w:tr>
      <w:tr w:rsidR="002D5AAC" w:rsidRPr="00715356" w14:paraId="7FDFB02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9F576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87ACB8" wp14:editId="0DF9E09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E8369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BA04D2A" w14:textId="77777777" w:rsidR="002D5AAC" w:rsidRDefault="0012235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6A5729A" w14:textId="77777777" w:rsidR="00122356" w:rsidRDefault="00122356" w:rsidP="001223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November 2021</w:t>
            </w:r>
          </w:p>
          <w:p w14:paraId="1EAC051D" w14:textId="77777777" w:rsidR="00122356" w:rsidRDefault="00122356" w:rsidP="001223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82756D" w14:textId="47771162" w:rsidR="00122356" w:rsidRPr="008D53B6" w:rsidRDefault="00122356" w:rsidP="001223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3750AE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6D72CDC" w14:textId="77777777" w:rsidR="00D47C83" w:rsidRPr="00D47C83" w:rsidRDefault="00D47C83" w:rsidP="00D47C83">
      <w:pPr>
        <w:spacing w:before="120"/>
        <w:rPr>
          <w:color w:val="000000"/>
          <w:sz w:val="28"/>
          <w:szCs w:val="28"/>
        </w:rPr>
      </w:pPr>
      <w:r w:rsidRPr="00D47C83">
        <w:rPr>
          <w:sz w:val="28"/>
          <w:szCs w:val="28"/>
        </w:rPr>
        <w:t xml:space="preserve">Комитет по внутреннему транспорту </w:t>
      </w:r>
    </w:p>
    <w:p w14:paraId="07E0A1EE" w14:textId="64F430A2" w:rsidR="00D47C83" w:rsidRPr="00D47C83" w:rsidRDefault="00D47C83" w:rsidP="00D47C83">
      <w:pPr>
        <w:spacing w:before="120"/>
        <w:rPr>
          <w:sz w:val="24"/>
          <w:szCs w:val="24"/>
        </w:rPr>
      </w:pPr>
      <w:r w:rsidRPr="00D47C8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47C83">
        <w:rPr>
          <w:b/>
          <w:bCs/>
          <w:sz w:val="24"/>
          <w:szCs w:val="24"/>
        </w:rPr>
        <w:t>в области транспортных средств</w:t>
      </w:r>
      <w:r w:rsidRPr="00D47C83">
        <w:rPr>
          <w:sz w:val="24"/>
          <w:szCs w:val="24"/>
        </w:rPr>
        <w:t xml:space="preserve"> </w:t>
      </w:r>
    </w:p>
    <w:p w14:paraId="4FB0EF2B" w14:textId="77777777" w:rsidR="00D47C83" w:rsidRPr="002D1CBE" w:rsidRDefault="00D47C83" w:rsidP="00D47C83">
      <w:pPr>
        <w:spacing w:before="120" w:after="120"/>
        <w:rPr>
          <w:b/>
          <w:bCs/>
        </w:rPr>
      </w:pPr>
      <w:r w:rsidRPr="002D1CBE">
        <w:rPr>
          <w:b/>
          <w:bCs/>
        </w:rPr>
        <w:t>Рабочая группа по вопросам шума и шин</w:t>
      </w:r>
    </w:p>
    <w:p w14:paraId="51D417F1" w14:textId="77777777" w:rsidR="00D47C83" w:rsidRPr="002D1CBE" w:rsidRDefault="00D47C83" w:rsidP="00D47C83">
      <w:pPr>
        <w:rPr>
          <w:b/>
        </w:rPr>
      </w:pPr>
      <w:r w:rsidRPr="002D1CBE">
        <w:rPr>
          <w:b/>
          <w:bCs/>
        </w:rPr>
        <w:t>Семьдесят пятая сессия</w:t>
      </w:r>
      <w:r w:rsidRPr="002D1CBE">
        <w:t xml:space="preserve"> </w:t>
      </w:r>
    </w:p>
    <w:p w14:paraId="50A751CA" w14:textId="77777777" w:rsidR="00D47C83" w:rsidRPr="002D1CBE" w:rsidRDefault="00D47C83" w:rsidP="00D47C83">
      <w:pPr>
        <w:rPr>
          <w:bCs/>
        </w:rPr>
      </w:pPr>
      <w:r w:rsidRPr="002D1CBE">
        <w:t>Женева, 8–11 февраля 2022 года</w:t>
      </w:r>
    </w:p>
    <w:p w14:paraId="3DF99909" w14:textId="77777777" w:rsidR="00D47C83" w:rsidRPr="002D1CBE" w:rsidRDefault="00D47C83" w:rsidP="00D47C83">
      <w:pPr>
        <w:rPr>
          <w:bCs/>
        </w:rPr>
      </w:pPr>
      <w:r w:rsidRPr="002D1CBE">
        <w:t>Пункт 7 предварительной повестки дня</w:t>
      </w:r>
    </w:p>
    <w:p w14:paraId="2B70C244" w14:textId="32AEE1B7" w:rsidR="00D47C83" w:rsidRPr="00EF1CA5" w:rsidRDefault="00D47C83" w:rsidP="00D47C83">
      <w:pPr>
        <w:rPr>
          <w:b/>
          <w:bCs/>
        </w:rPr>
      </w:pPr>
      <w:r w:rsidRPr="00EF1CA5">
        <w:rPr>
          <w:b/>
          <w:bCs/>
        </w:rPr>
        <w:t xml:space="preserve">Предложения по поправкам к Сводной резолюции </w:t>
      </w:r>
      <w:r w:rsidRPr="00EF1CA5">
        <w:rPr>
          <w:b/>
          <w:bCs/>
        </w:rPr>
        <w:br/>
        <w:t xml:space="preserve">о конструкции транспортных средств </w:t>
      </w:r>
    </w:p>
    <w:p w14:paraId="1FD975EF" w14:textId="77777777" w:rsidR="00D47C83" w:rsidRPr="002D1CBE" w:rsidRDefault="00D47C83" w:rsidP="00D47C83">
      <w:pPr>
        <w:pStyle w:val="HChG"/>
        <w:rPr>
          <w:sz w:val="24"/>
          <w:szCs w:val="24"/>
        </w:rPr>
      </w:pPr>
      <w:r w:rsidRPr="002D1CBE">
        <w:tab/>
      </w:r>
      <w:r w:rsidRPr="002D1CBE">
        <w:tab/>
        <w:t>Предложение по справочному документу:</w:t>
      </w:r>
      <w:r w:rsidRPr="00D47C83">
        <w:t xml:space="preserve"> </w:t>
      </w:r>
      <w:r w:rsidRPr="002D1CBE">
        <w:t>общий подход к учету неопределенности измерений</w:t>
      </w:r>
      <w:bookmarkStart w:id="0" w:name="_Hlk87371461"/>
      <w:bookmarkEnd w:id="0"/>
    </w:p>
    <w:p w14:paraId="748E1362" w14:textId="003A3F76" w:rsidR="00D47C83" w:rsidRPr="002D1CBE" w:rsidRDefault="00D47C83" w:rsidP="00D47C83">
      <w:pPr>
        <w:pStyle w:val="H1G"/>
      </w:pPr>
      <w:r w:rsidRPr="002D1CBE">
        <w:tab/>
      </w:r>
      <w:r w:rsidRPr="002D1CBE">
        <w:tab/>
        <w:t xml:space="preserve">Представлено неофициальной рабочей группой </w:t>
      </w:r>
      <w:r>
        <w:br/>
      </w:r>
      <w:r w:rsidRPr="002D1CBE">
        <w:t>по неопределенност</w:t>
      </w:r>
      <w:r>
        <w:t>ям</w:t>
      </w:r>
      <w:r w:rsidRPr="002D1CBE">
        <w:t xml:space="preserve"> измерений</w:t>
      </w:r>
      <w:r w:rsidRPr="00D47C83">
        <w:rPr>
          <w:b w:val="0"/>
          <w:bCs/>
          <w:sz w:val="20"/>
        </w:rPr>
        <w:footnoteReference w:customMarkFollows="1" w:id="1"/>
        <w:t xml:space="preserve">* </w:t>
      </w:r>
    </w:p>
    <w:p w14:paraId="098A9456" w14:textId="4EB10E47" w:rsidR="00D47C83" w:rsidRPr="002D1CBE" w:rsidRDefault="00D47C83" w:rsidP="00D47C83">
      <w:pPr>
        <w:pStyle w:val="SingleTxtG"/>
        <w:spacing w:before="240" w:after="0"/>
      </w:pPr>
      <w:r w:rsidRPr="002D1CBE">
        <w:tab/>
        <w:t>Приведенный ниже текст был подготовлен неофициальной рабочей группой по неопределенност</w:t>
      </w:r>
      <w:r>
        <w:t>ям</w:t>
      </w:r>
      <w:r w:rsidRPr="002D1CBE">
        <w:t xml:space="preserve"> измерений (НРГ по НИ) в качестве справочного документа. В</w:t>
      </w:r>
      <w:r>
        <w:rPr>
          <w:lang w:val="en-US"/>
        </w:rPr>
        <w:t> </w:t>
      </w:r>
      <w:r w:rsidRPr="002D1CBE">
        <w:t xml:space="preserve">соответствии с мандатом, </w:t>
      </w:r>
      <w:r>
        <w:t>полученным от</w:t>
      </w:r>
      <w:r w:rsidRPr="002D1CBE">
        <w:t xml:space="preserve"> Рабочей групп</w:t>
      </w:r>
      <w:r>
        <w:t>ы</w:t>
      </w:r>
      <w:r w:rsidRPr="002D1CBE">
        <w:t xml:space="preserve"> по вопросам шума и шин (GRBP) на семьдесят первой сессии (ECE/TRANS/WP.29/GRBP/69), первой задачей НРГ по НИ является внесение поправок в правила ООН № 51 и № 117 </w:t>
      </w:r>
      <w:r>
        <w:t>в</w:t>
      </w:r>
      <w:r w:rsidRPr="002D1CBE">
        <w:t xml:space="preserve"> цел</w:t>
      </w:r>
      <w:r>
        <w:t>ях</w:t>
      </w:r>
      <w:r w:rsidRPr="002D1CBE">
        <w:t xml:space="preserve"> уменьшения неопределенности измерений. Кроме того, в круг </w:t>
      </w:r>
      <w:r>
        <w:t>задач</w:t>
      </w:r>
      <w:r w:rsidRPr="002D1CBE">
        <w:t xml:space="preserve"> НРГ по НИ входит разработка общего подхода </w:t>
      </w:r>
      <w:r>
        <w:t>к</w:t>
      </w:r>
      <w:r w:rsidRPr="002D1CBE">
        <w:t xml:space="preserve"> учет</w:t>
      </w:r>
      <w:r>
        <w:t>у</w:t>
      </w:r>
      <w:r w:rsidRPr="002D1CBE">
        <w:t xml:space="preserve"> неопределенности измерений в правилах ООН. </w:t>
      </w:r>
    </w:p>
    <w:p w14:paraId="1D969F74" w14:textId="3CA9704C" w:rsidR="00D43A81" w:rsidRDefault="00D43A81">
      <w:pPr>
        <w:suppressAutoHyphens w:val="0"/>
        <w:spacing w:line="240" w:lineRule="auto"/>
      </w:pPr>
      <w:r>
        <w:br w:type="page"/>
      </w:r>
    </w:p>
    <w:p w14:paraId="16F6171C" w14:textId="44C0876E" w:rsidR="00D43A81" w:rsidRPr="002D1CBE" w:rsidRDefault="00D43A81" w:rsidP="00D43A81">
      <w:pPr>
        <w:pStyle w:val="HChG"/>
      </w:pPr>
      <w:r w:rsidRPr="002D1CBE">
        <w:lastRenderedPageBreak/>
        <w:tab/>
      </w:r>
      <w:r>
        <w:tab/>
      </w:r>
      <w:r>
        <w:tab/>
      </w:r>
      <w:r w:rsidRPr="002D1CBE">
        <w:t>Справочный документ</w:t>
      </w:r>
    </w:p>
    <w:p w14:paraId="79E13FAC" w14:textId="77777777" w:rsidR="00D43A81" w:rsidRPr="002D1CBE" w:rsidRDefault="00D43A81" w:rsidP="00D43A81">
      <w:pPr>
        <w:pStyle w:val="HChG"/>
        <w:rPr>
          <w:szCs w:val="28"/>
        </w:rPr>
      </w:pPr>
      <w:r w:rsidRPr="002D1CBE">
        <w:tab/>
      </w:r>
      <w:r w:rsidRPr="002D1CBE">
        <w:tab/>
        <w:t>Общий подход к учету неопределенности измерений</w:t>
      </w:r>
    </w:p>
    <w:p w14:paraId="463B7F1D" w14:textId="77777777" w:rsidR="00D43A81" w:rsidRDefault="00D43A81" w:rsidP="008E7C40">
      <w:pPr>
        <w:spacing w:after="120"/>
        <w:rPr>
          <w:sz w:val="28"/>
        </w:rPr>
      </w:pPr>
      <w:r>
        <w:rPr>
          <w:sz w:val="28"/>
        </w:rPr>
        <w:t>Содержание</w:t>
      </w:r>
    </w:p>
    <w:p w14:paraId="738861BC" w14:textId="77777777" w:rsidR="00D43A81" w:rsidRDefault="00D43A81" w:rsidP="008E7C40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14:paraId="195E9982" w14:textId="4FEBDFA9" w:rsidR="00D43A81" w:rsidRPr="009F632D" w:rsidRDefault="00D43A81" w:rsidP="00D43A81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715356">
        <w:tab/>
      </w:r>
      <w:r w:rsidRPr="009F632D">
        <w:t>1.</w:t>
      </w:r>
      <w:r w:rsidRPr="009F632D">
        <w:tab/>
      </w:r>
      <w:r w:rsidR="009F632D" w:rsidRPr="002D1CBE">
        <w:t>Справочная информация</w:t>
      </w:r>
      <w:r w:rsidR="009F632D" w:rsidRPr="009F632D">
        <w:t xml:space="preserve"> </w:t>
      </w:r>
      <w:r w:rsidRPr="009F632D">
        <w:rPr>
          <w:webHidden/>
        </w:rPr>
        <w:tab/>
      </w:r>
      <w:r w:rsidRPr="009F632D">
        <w:rPr>
          <w:webHidden/>
        </w:rPr>
        <w:tab/>
        <w:t>3</w:t>
      </w:r>
    </w:p>
    <w:p w14:paraId="5D33D71B" w14:textId="42AFBEC0" w:rsidR="00D43A81" w:rsidRPr="009F632D" w:rsidRDefault="00D43A81" w:rsidP="00D43A81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F632D">
        <w:tab/>
        <w:t>2.</w:t>
      </w:r>
      <w:r w:rsidRPr="009F632D">
        <w:tab/>
      </w:r>
      <w:r w:rsidR="009F632D" w:rsidRPr="002D1CBE">
        <w:t>Общие соображения</w:t>
      </w:r>
      <w:r w:rsidR="009F632D" w:rsidRPr="009F632D">
        <w:t xml:space="preserve"> </w:t>
      </w:r>
      <w:r w:rsidRPr="009F632D">
        <w:rPr>
          <w:webHidden/>
        </w:rPr>
        <w:tab/>
      </w:r>
      <w:r w:rsidRPr="009F632D">
        <w:rPr>
          <w:webHidden/>
        </w:rPr>
        <w:tab/>
        <w:t>3</w:t>
      </w:r>
    </w:p>
    <w:p w14:paraId="28D02092" w14:textId="7AD4E343" w:rsidR="00D43A81" w:rsidRPr="008B00BB" w:rsidRDefault="00D43A81" w:rsidP="00D43A81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F632D">
        <w:tab/>
        <w:t>3.</w:t>
      </w:r>
      <w:r w:rsidRPr="009F632D">
        <w:tab/>
      </w:r>
      <w:r w:rsidR="009F632D" w:rsidRPr="002D1CBE">
        <w:t>Как учитывать неопределенность измерений</w:t>
      </w:r>
      <w:r w:rsidR="009F632D" w:rsidRPr="009F632D">
        <w:t xml:space="preserve"> </w:t>
      </w:r>
      <w:r w:rsidRPr="009F632D">
        <w:rPr>
          <w:webHidden/>
        </w:rPr>
        <w:tab/>
      </w:r>
      <w:r w:rsidRPr="009F632D">
        <w:rPr>
          <w:webHidden/>
        </w:rPr>
        <w:tab/>
      </w:r>
      <w:r w:rsidR="008B00BB" w:rsidRPr="008B00BB">
        <w:rPr>
          <w:webHidden/>
        </w:rPr>
        <w:t>6</w:t>
      </w:r>
    </w:p>
    <w:p w14:paraId="537E3AE2" w14:textId="5923B2F2" w:rsidR="00D43A81" w:rsidRPr="008B00BB" w:rsidRDefault="00D43A81" w:rsidP="00D43A81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F632D">
        <w:tab/>
        <w:t>4.</w:t>
      </w:r>
      <w:r w:rsidRPr="009F632D">
        <w:tab/>
      </w:r>
      <w:r w:rsidR="009F632D" w:rsidRPr="002D1CBE">
        <w:t>Э</w:t>
      </w:r>
      <w:r w:rsidR="009F632D">
        <w:t>т</w:t>
      </w:r>
      <w:r w:rsidR="009F632D" w:rsidRPr="002D1CBE">
        <w:t>апы оценки неопределенности</w:t>
      </w:r>
      <w:r w:rsidR="009F632D" w:rsidRPr="009F632D">
        <w:t xml:space="preserve"> </w:t>
      </w:r>
      <w:r w:rsidRPr="009F632D">
        <w:rPr>
          <w:webHidden/>
        </w:rPr>
        <w:tab/>
      </w:r>
      <w:r w:rsidRPr="009F632D">
        <w:rPr>
          <w:webHidden/>
        </w:rPr>
        <w:tab/>
      </w:r>
      <w:r w:rsidR="008B00BB" w:rsidRPr="008B00BB">
        <w:rPr>
          <w:webHidden/>
        </w:rPr>
        <w:t>7</w:t>
      </w:r>
    </w:p>
    <w:p w14:paraId="2CA5D2A2" w14:textId="48600657" w:rsidR="00D43A81" w:rsidRPr="009F632D" w:rsidRDefault="00D43A81" w:rsidP="00D43A81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F632D">
        <w:tab/>
        <w:t>5.</w:t>
      </w:r>
      <w:r w:rsidRPr="009F632D">
        <w:tab/>
      </w:r>
      <w:r w:rsidR="009F632D" w:rsidRPr="002D1CBE">
        <w:t>Подход, установленный в Руководстве ИСО/МЭК 98-3 (</w:t>
      </w:r>
      <w:r w:rsidR="009F632D">
        <w:rPr>
          <w:lang w:val="en-US"/>
        </w:rPr>
        <w:t>GUM</w:t>
      </w:r>
      <w:r w:rsidR="009F632D" w:rsidRPr="002D1CBE">
        <w:t>)</w:t>
      </w:r>
      <w:r w:rsidR="009F632D" w:rsidRPr="009F632D">
        <w:t xml:space="preserve"> </w:t>
      </w:r>
      <w:r w:rsidRPr="009F632D">
        <w:rPr>
          <w:webHidden/>
        </w:rPr>
        <w:tab/>
      </w:r>
      <w:r w:rsidRPr="009F632D">
        <w:rPr>
          <w:webHidden/>
        </w:rPr>
        <w:tab/>
        <w:t>7</w:t>
      </w:r>
    </w:p>
    <w:p w14:paraId="708E6538" w14:textId="2E2BE894" w:rsidR="00D43A81" w:rsidRPr="00D4341F" w:rsidRDefault="00D43A81" w:rsidP="00D43A81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F632D">
        <w:tab/>
      </w:r>
      <w:r w:rsidRPr="00D4341F">
        <w:t>6.</w:t>
      </w:r>
      <w:r w:rsidRPr="00D4341F">
        <w:tab/>
      </w:r>
      <w:r w:rsidR="00D4341F" w:rsidRPr="002D1CBE">
        <w:t xml:space="preserve">Подход, установленный </w:t>
      </w:r>
      <w:r w:rsidR="00D4341F">
        <w:t xml:space="preserve">в </w:t>
      </w:r>
      <w:r w:rsidR="00D4341F" w:rsidRPr="002D1CBE">
        <w:t>стандарт</w:t>
      </w:r>
      <w:r w:rsidR="00D4341F">
        <w:t>е</w:t>
      </w:r>
      <w:r w:rsidR="00D4341F" w:rsidRPr="002D1CBE">
        <w:t xml:space="preserve"> ISO 5725</w:t>
      </w:r>
      <w:r w:rsidR="00D4341F" w:rsidRPr="00D4341F">
        <w:t xml:space="preserve"> </w:t>
      </w:r>
      <w:r w:rsidRPr="00D4341F">
        <w:rPr>
          <w:webHidden/>
        </w:rPr>
        <w:tab/>
      </w:r>
      <w:r w:rsidRPr="00D4341F">
        <w:rPr>
          <w:webHidden/>
        </w:rPr>
        <w:tab/>
        <w:t>10</w:t>
      </w:r>
    </w:p>
    <w:p w14:paraId="21CE036A" w14:textId="6218BC6B" w:rsidR="00D43A81" w:rsidRPr="00393BEE" w:rsidRDefault="00D43A81" w:rsidP="00D43A81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D4341F">
        <w:tab/>
      </w:r>
      <w:r w:rsidRPr="0081387B">
        <w:t>7.</w:t>
      </w:r>
      <w:r w:rsidRPr="0081387B">
        <w:tab/>
      </w:r>
      <w:r w:rsidR="0081387B" w:rsidRPr="002D1CBE">
        <w:t xml:space="preserve">Пример оценки расширенной неопределенности </w:t>
      </w:r>
      <w:r w:rsidR="0081387B">
        <w:t>⸺</w:t>
      </w:r>
      <w:r w:rsidR="0081387B" w:rsidRPr="002D1CBE">
        <w:t xml:space="preserve"> Правила № 51 ООН </w:t>
      </w:r>
      <w:r w:rsidR="0081387B">
        <w:br/>
      </w:r>
      <w:r w:rsidR="0081387B">
        <w:tab/>
      </w:r>
      <w:r w:rsidR="0081387B">
        <w:tab/>
      </w:r>
      <w:r w:rsidR="0081387B" w:rsidRPr="002D1CBE">
        <w:t>и стандарт ISO 362-1</w:t>
      </w:r>
      <w:r w:rsidR="0081387B" w:rsidRPr="0081387B">
        <w:t xml:space="preserve"> </w:t>
      </w:r>
      <w:r w:rsidRPr="0081387B">
        <w:rPr>
          <w:webHidden/>
        </w:rPr>
        <w:tab/>
      </w:r>
      <w:r w:rsidRPr="0081387B">
        <w:rPr>
          <w:webHidden/>
        </w:rPr>
        <w:tab/>
        <w:t>1</w:t>
      </w:r>
      <w:r w:rsidR="008B00BB" w:rsidRPr="00393BEE">
        <w:rPr>
          <w:webHidden/>
        </w:rPr>
        <w:t>2</w:t>
      </w:r>
    </w:p>
    <w:p w14:paraId="7765CCE6" w14:textId="6F663EC0" w:rsidR="00D43A81" w:rsidRPr="00D43A81" w:rsidRDefault="00D43A81" w:rsidP="00D43A81">
      <w:pPr>
        <w:tabs>
          <w:tab w:val="right" w:pos="851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lang w:val="de-DE"/>
        </w:rPr>
      </w:pPr>
      <w:r w:rsidRPr="0081387B">
        <w:tab/>
      </w:r>
      <w:r w:rsidRPr="00D43A81">
        <w:rPr>
          <w:lang w:val="en-US"/>
        </w:rPr>
        <w:t xml:space="preserve">8. </w:t>
      </w:r>
      <w:r w:rsidRPr="00D43A81">
        <w:rPr>
          <w:lang w:val="en-US"/>
        </w:rPr>
        <w:tab/>
      </w:r>
      <w:r w:rsidR="00D4341F" w:rsidRPr="002D1CBE">
        <w:t>Справочные материалы</w:t>
      </w:r>
      <w:r w:rsidR="00D4341F">
        <w:rPr>
          <w:lang w:val="en-US"/>
        </w:rPr>
        <w:t xml:space="preserve"> </w:t>
      </w:r>
      <w:r w:rsidRPr="00D43A81">
        <w:rPr>
          <w:webHidden/>
          <w:lang w:val="en-US"/>
        </w:rPr>
        <w:tab/>
      </w:r>
      <w:r w:rsidRPr="00D43A81">
        <w:rPr>
          <w:webHidden/>
          <w:lang w:val="en-US"/>
        </w:rPr>
        <w:tab/>
      </w:r>
      <w:r w:rsidRPr="00D43A81">
        <w:rPr>
          <w:webHidden/>
          <w:lang w:val="de-DE"/>
        </w:rPr>
        <w:t>1</w:t>
      </w:r>
      <w:r w:rsidR="008B00BB">
        <w:rPr>
          <w:webHidden/>
          <w:lang w:val="de-DE"/>
        </w:rPr>
        <w:t>6</w:t>
      </w:r>
    </w:p>
    <w:p w14:paraId="521A6035" w14:textId="77777777" w:rsidR="00D43A81" w:rsidRPr="00153EF2" w:rsidRDefault="00D43A81" w:rsidP="008E7C40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</w:p>
    <w:p w14:paraId="3E87D7AE" w14:textId="77777777" w:rsidR="00D43A81" w:rsidRDefault="00D43A81" w:rsidP="00D43A81">
      <w:pPr>
        <w:suppressAutoHyphens w:val="0"/>
        <w:spacing w:line="240" w:lineRule="auto"/>
        <w:rPr>
          <w:b/>
          <w:sz w:val="28"/>
          <w:lang w:val="en-GB"/>
        </w:rPr>
      </w:pPr>
      <w:r>
        <w:rPr>
          <w:lang w:val="en-GB"/>
        </w:rPr>
        <w:br w:type="page"/>
      </w:r>
    </w:p>
    <w:p w14:paraId="3C2A4DD1" w14:textId="15E555CB" w:rsidR="00D43A81" w:rsidRPr="002D1CBE" w:rsidRDefault="008C7F72" w:rsidP="00E46142">
      <w:pPr>
        <w:pStyle w:val="HChG"/>
      </w:pPr>
      <w:bookmarkStart w:id="1" w:name="_Toc87431059"/>
      <w:r>
        <w:lastRenderedPageBreak/>
        <w:tab/>
      </w:r>
      <w:r w:rsidR="00D43A81" w:rsidRPr="002D1CBE">
        <w:t>1.</w:t>
      </w:r>
      <w:r w:rsidR="00D43A81" w:rsidRPr="002D1CBE">
        <w:tab/>
        <w:t>Справочная информация</w:t>
      </w:r>
      <w:bookmarkEnd w:id="1"/>
    </w:p>
    <w:p w14:paraId="3DF82FEE" w14:textId="22F8B652" w:rsidR="00D43A81" w:rsidRPr="002D1CBE" w:rsidRDefault="008C7F72" w:rsidP="008C7F72">
      <w:pPr>
        <w:pStyle w:val="SingleTxtG"/>
        <w:rPr>
          <w:bCs/>
        </w:rPr>
      </w:pPr>
      <w:r>
        <w:tab/>
      </w:r>
      <w:r w:rsidR="00D43A81" w:rsidRPr="002D1CBE">
        <w:t xml:space="preserve">Любые испытания объектов на соответствие стандартам сопряжены с некоторой неопределенностью измерений. Так обстоит дело и с измерением уровня </w:t>
      </w:r>
      <w:r w:rsidR="00D43A81">
        <w:t>звука</w:t>
      </w:r>
      <w:r w:rsidR="00D43A81" w:rsidRPr="002D1CBE">
        <w:t xml:space="preserve"> транспортных средств и шин, например при официальном утверждении типа этих изделий. Стандарты, используемые для целей таких измерений (ISO, ANSI, CEN и т.</w:t>
      </w:r>
      <w:r>
        <w:rPr>
          <w:lang w:val="en-US"/>
        </w:rPr>
        <w:t> </w:t>
      </w:r>
      <w:r w:rsidR="00D43A81" w:rsidRPr="002D1CBE">
        <w:t>д.), обязательно включают отдельную главу о неопределенности измерений. В</w:t>
      </w:r>
      <w:r>
        <w:rPr>
          <w:lang w:val="en-US"/>
        </w:rPr>
        <w:t> </w:t>
      </w:r>
      <w:r w:rsidR="00D43A81" w:rsidRPr="002D1CBE">
        <w:t>правилах ООН такой главы нет.</w:t>
      </w:r>
    </w:p>
    <w:p w14:paraId="7553919A" w14:textId="4A2CF1D9" w:rsidR="00D43A81" w:rsidRPr="002D1CBE" w:rsidRDefault="008C7F72" w:rsidP="008C7F72">
      <w:pPr>
        <w:pStyle w:val="SingleTxtG"/>
        <w:rPr>
          <w:bCs/>
        </w:rPr>
      </w:pPr>
      <w:r>
        <w:tab/>
      </w:r>
      <w:r w:rsidR="00D43A81" w:rsidRPr="002D1CBE">
        <w:t xml:space="preserve">Как </w:t>
      </w:r>
      <w:r w:rsidR="00D43A81">
        <w:t>следует из</w:t>
      </w:r>
      <w:r w:rsidR="00D43A81" w:rsidRPr="002D1CBE">
        <w:t xml:space="preserve"> введени</w:t>
      </w:r>
      <w:r w:rsidR="00D43A81">
        <w:t>я к</w:t>
      </w:r>
      <w:r w:rsidR="00D43A81" w:rsidRPr="002D1CBE">
        <w:t xml:space="preserve"> Регламент</w:t>
      </w:r>
      <w:r w:rsidR="00D43A81">
        <w:t>у</w:t>
      </w:r>
      <w:r w:rsidR="00D43A81" w:rsidRPr="002D1CBE">
        <w:t xml:space="preserve"> Европейского союза (ЕС) 2018/8581 (надзор за рынком), проверкам соответствия транспортных средств, находящихся в эксплуатации, установленным требованиям уделяется все большее внимание. В</w:t>
      </w:r>
      <w:r>
        <w:rPr>
          <w:lang w:val="en-US"/>
        </w:rPr>
        <w:t> </w:t>
      </w:r>
      <w:r w:rsidR="00D43A81" w:rsidRPr="002D1CBE">
        <w:t xml:space="preserve">Соединенных Штатах Америки подобные испытания для проверки уровня выбросов и безопасности (но не шума) проводятся уже не первое десятилетие. </w:t>
      </w:r>
    </w:p>
    <w:p w14:paraId="2205C07A" w14:textId="70EEBC9B" w:rsidR="00D43A81" w:rsidRPr="002D1CBE" w:rsidRDefault="008C7F72" w:rsidP="008C7F72">
      <w:pPr>
        <w:pStyle w:val="SingleTxtG"/>
        <w:rPr>
          <w:bCs/>
        </w:rPr>
      </w:pPr>
      <w:r>
        <w:tab/>
      </w:r>
      <w:r w:rsidR="00D43A81" w:rsidRPr="002D1CBE">
        <w:t xml:space="preserve">Как правило, эти виды испытаний проводятся учреждениями, не участвовавшими в первоначальном испытании на официальное утверждение типа («третья сторона»). Таким образом неопределенность, связанная с такими испытаниями в рамках надзора за рынком, будет иметь огромное значение, поскольку в случае непрохождения испытаний она может привести к отзыву любого ранее выданного официального утверждения типа транспортного средства/изделия. </w:t>
      </w:r>
    </w:p>
    <w:p w14:paraId="51B5C1CA" w14:textId="11C67C06" w:rsidR="00D43A81" w:rsidRPr="002D1CBE" w:rsidRDefault="008C7F72" w:rsidP="008C7F72">
      <w:pPr>
        <w:pStyle w:val="SingleTxtG"/>
        <w:rPr>
          <w:bCs/>
        </w:rPr>
      </w:pPr>
      <w:r>
        <w:tab/>
      </w:r>
      <w:r w:rsidR="00D43A81" w:rsidRPr="002D1CBE">
        <w:t>Такие испытания, проводимые третьей стороной, осуществляются вне рамок Организации Объединенных Наций, однако неопределенность измерений играет также важную роль в целом для подтверждения соответствия производства (СП), которое является частью правил ООН, касающихся транспортных средств и шин.</w:t>
      </w:r>
    </w:p>
    <w:p w14:paraId="44D8486F" w14:textId="0690B372" w:rsidR="00D43A81" w:rsidRPr="002D1CBE" w:rsidRDefault="008C7F72" w:rsidP="008C7F72">
      <w:pPr>
        <w:pStyle w:val="SingleTxtG"/>
        <w:rPr>
          <w:bCs/>
        </w:rPr>
      </w:pPr>
      <w:r>
        <w:tab/>
      </w:r>
      <w:r w:rsidR="00D43A81" w:rsidRPr="002D1CBE">
        <w:t>В этой связи GRBP было предложено создать неофициальную рабочую группу по неопределенност</w:t>
      </w:r>
      <w:r w:rsidR="00D43A81">
        <w:t>ям</w:t>
      </w:r>
      <w:r w:rsidR="00D43A81" w:rsidRPr="002D1CBE">
        <w:t xml:space="preserve"> измерений для работы над следующими темами:</w:t>
      </w:r>
    </w:p>
    <w:p w14:paraId="385FB34D" w14:textId="7840D7E7" w:rsidR="00D43A81" w:rsidRPr="00660B12" w:rsidRDefault="008C7F72" w:rsidP="008C7F72">
      <w:pPr>
        <w:pStyle w:val="SingleTxtG"/>
        <w:rPr>
          <w:bCs/>
        </w:rPr>
      </w:pPr>
      <w:r>
        <w:rPr>
          <w:bCs/>
        </w:rPr>
        <w:tab/>
      </w:r>
      <w:r w:rsidR="00D43A81" w:rsidRPr="002D1CBE">
        <w:rPr>
          <w:bCs/>
        </w:rPr>
        <w:t>a)</w:t>
      </w:r>
      <w:r w:rsidR="00D43A81" w:rsidRPr="002D1CBE">
        <w:rPr>
          <w:bCs/>
        </w:rPr>
        <w:tab/>
      </w:r>
      <w:r w:rsidR="00D43A81" w:rsidRPr="00660B12">
        <w:t>совершенствование методов испытаний;</w:t>
      </w:r>
    </w:p>
    <w:p w14:paraId="4A6E56CE" w14:textId="6AA7C1A9" w:rsidR="00D43A81" w:rsidRPr="00660B12" w:rsidRDefault="008C7F72" w:rsidP="008C7F72">
      <w:pPr>
        <w:pStyle w:val="SingleTxtG"/>
        <w:rPr>
          <w:bCs/>
        </w:rPr>
      </w:pPr>
      <w:r>
        <w:rPr>
          <w:bCs/>
        </w:rPr>
        <w:tab/>
      </w:r>
      <w:r w:rsidR="00D43A81" w:rsidRPr="002D1CBE">
        <w:rPr>
          <w:bCs/>
        </w:rPr>
        <w:t>b)</w:t>
      </w:r>
      <w:r w:rsidR="00D43A81" w:rsidRPr="002D1CBE">
        <w:rPr>
          <w:bCs/>
        </w:rPr>
        <w:tab/>
      </w:r>
      <w:r w:rsidR="00D43A81" w:rsidRPr="00660B12">
        <w:t>компенсация неопределенности, если она возможна (систематические погрешности);</w:t>
      </w:r>
    </w:p>
    <w:p w14:paraId="060501C5" w14:textId="40BD5D44" w:rsidR="00D43A81" w:rsidRPr="00660B12" w:rsidRDefault="008C7F72" w:rsidP="008C7F72">
      <w:pPr>
        <w:pStyle w:val="SingleTxtG"/>
        <w:rPr>
          <w:bCs/>
        </w:rPr>
      </w:pPr>
      <w:r>
        <w:rPr>
          <w:bCs/>
        </w:rPr>
        <w:tab/>
      </w:r>
      <w:r w:rsidR="00D43A81" w:rsidRPr="002D1CBE">
        <w:rPr>
          <w:bCs/>
        </w:rPr>
        <w:t>c)</w:t>
      </w:r>
      <w:r w:rsidR="00D43A81" w:rsidRPr="002D1CBE">
        <w:rPr>
          <w:bCs/>
        </w:rPr>
        <w:tab/>
      </w:r>
      <w:r w:rsidR="00D43A81" w:rsidRPr="00660B12">
        <w:t>оставшиеся неопределенности (случайные погрешности).</w:t>
      </w:r>
    </w:p>
    <w:p w14:paraId="09218962" w14:textId="3946E048" w:rsidR="00D43A81" w:rsidRPr="002D1CBE" w:rsidRDefault="008C7F72" w:rsidP="008C7F72">
      <w:pPr>
        <w:pStyle w:val="SingleTxtG"/>
        <w:rPr>
          <w:bCs/>
        </w:rPr>
      </w:pPr>
      <w:r>
        <w:tab/>
      </w:r>
      <w:r w:rsidR="00D43A81" w:rsidRPr="002D1CBE">
        <w:t>В настоящем документе изложен общий подход к учету неопределенности измерений, основанный на стандарте ISO 5725 и Руководстве Международной организации по стандартизации (ИСО)/Международной электротехнической комиссии (МЭК) по выражению неопределенности измерения (GUM</w:t>
      </w:r>
      <w:r w:rsidR="00D43A81">
        <w:t>)</w:t>
      </w:r>
      <w:r w:rsidR="00D43A81" w:rsidRPr="002D1CBE">
        <w:t xml:space="preserve"> 98-3. Вместе с тем этапы определения неопределенности измерения на основе ISO 5725 не имеют существенных отличий от Руководства. Таким образом статистический метод, описанный в настоящем докладе, будет опираться в основном на Руководство.</w:t>
      </w:r>
      <w:bookmarkStart w:id="2" w:name="_Toc83987015"/>
    </w:p>
    <w:p w14:paraId="66A02B86" w14:textId="4177397D" w:rsidR="00D43A81" w:rsidRPr="002D1CBE" w:rsidRDefault="008C7F72" w:rsidP="00E46142">
      <w:pPr>
        <w:pStyle w:val="HChG"/>
      </w:pPr>
      <w:bookmarkStart w:id="3" w:name="_Toc87431060"/>
      <w:r>
        <w:tab/>
      </w:r>
      <w:r w:rsidR="00D43A81" w:rsidRPr="002D1CBE">
        <w:t>2.</w:t>
      </w:r>
      <w:r w:rsidR="00D43A81" w:rsidRPr="002D1CBE">
        <w:tab/>
        <w:t>Общие соображения</w:t>
      </w:r>
      <w:bookmarkEnd w:id="2"/>
      <w:bookmarkEnd w:id="3"/>
    </w:p>
    <w:p w14:paraId="29B292FD" w14:textId="620A4E03" w:rsidR="00D43A81" w:rsidRPr="002D1CBE" w:rsidRDefault="008C7F72" w:rsidP="008C7F72">
      <w:pPr>
        <w:pStyle w:val="SingleTxtG"/>
        <w:rPr>
          <w:bCs/>
        </w:rPr>
      </w:pPr>
      <w:r>
        <w:tab/>
      </w:r>
      <w:r w:rsidR="00D43A81" w:rsidRPr="002D1CBE">
        <w:t>На процедуры измерения всегда влияют факторы, создающие помехи, что приводит к вариативности результатов, наблюдаемых одним и тем же субъектом. Источники и характер этих возмущений не всегда полностью известны и иногда влияют на конечный результат непредсказуемым образом.</w:t>
      </w:r>
    </w:p>
    <w:p w14:paraId="42BDCF8C" w14:textId="405FB19E" w:rsidR="00D43A81" w:rsidRPr="002D1CBE" w:rsidRDefault="008C7F72" w:rsidP="008C7F72">
      <w:pPr>
        <w:pStyle w:val="SingleTxtG"/>
        <w:rPr>
          <w:bCs/>
        </w:rPr>
      </w:pPr>
      <w:r>
        <w:tab/>
      </w:r>
      <w:r w:rsidR="00D43A81" w:rsidRPr="002D1CBE">
        <w:t>Измеренный результат следует понимать как приближение к истинному результату, который сам по себе неизвестен.</w:t>
      </w:r>
    </w:p>
    <w:p w14:paraId="06D00D52" w14:textId="322DC840" w:rsidR="00D43A81" w:rsidRPr="002D1CBE" w:rsidRDefault="008C7F72" w:rsidP="008C7F72">
      <w:pPr>
        <w:pStyle w:val="SingleTxtG"/>
        <w:rPr>
          <w:bCs/>
        </w:rPr>
      </w:pPr>
      <w:r>
        <w:tab/>
      </w:r>
      <w:r w:rsidR="00D43A81" w:rsidRPr="002D1CBE">
        <w:t>Считается, что два измерения дают один и тот же результат, если результаты испытаний находятся в заданных пределах неопределенности.</w:t>
      </w:r>
    </w:p>
    <w:p w14:paraId="769BC5FF" w14:textId="21680E87" w:rsidR="00D43A81" w:rsidRPr="002D1CBE" w:rsidRDefault="008C7F72" w:rsidP="008C7F72">
      <w:pPr>
        <w:pStyle w:val="SingleTxtG"/>
        <w:rPr>
          <w:bCs/>
        </w:rPr>
      </w:pPr>
      <w:r>
        <w:tab/>
      </w:r>
      <w:r w:rsidR="00D43A81" w:rsidRPr="002D1CBE">
        <w:t>Таким образом, знание неопределенности измерений важно, так как оно дает информацию о прецизионности и повторяемости измерений.</w:t>
      </w:r>
    </w:p>
    <w:p w14:paraId="5107C537" w14:textId="73FF6C3F" w:rsidR="00D43A81" w:rsidRPr="002D1CBE" w:rsidRDefault="008C7F72" w:rsidP="008C7F72">
      <w:pPr>
        <w:pStyle w:val="SingleTxtG"/>
        <w:rPr>
          <w:bCs/>
        </w:rPr>
      </w:pPr>
      <w:r>
        <w:tab/>
      </w:r>
      <w:r w:rsidR="00D43A81" w:rsidRPr="002D1CBE">
        <w:t>Неопределенность важно минимизировать, например путем ограничения условий окружающей среды и испытания или путем корректировки. Любая остаточная неопределенность охватывается допусками.</w:t>
      </w:r>
    </w:p>
    <w:p w14:paraId="3225B94E" w14:textId="6F170AD0" w:rsidR="00D43A81" w:rsidRPr="002D1CBE" w:rsidRDefault="008C7F72" w:rsidP="008C7F72">
      <w:pPr>
        <w:pStyle w:val="SingleTxtG"/>
        <w:rPr>
          <w:bCs/>
        </w:rPr>
      </w:pPr>
      <w:r>
        <w:lastRenderedPageBreak/>
        <w:tab/>
      </w:r>
      <w:r w:rsidR="00D43A81" w:rsidRPr="002D1CBE">
        <w:t>Источниками погрешности измерений являются ограниченная чувствительность приборов и несовершенство схемы эксперимента и методов измерения. Погрешности делятся на случайные и систематические.</w:t>
      </w:r>
    </w:p>
    <w:p w14:paraId="6C42B582" w14:textId="46049371" w:rsidR="00D43A81" w:rsidRPr="002D1CBE" w:rsidRDefault="00D43A81" w:rsidP="005D574C">
      <w:pPr>
        <w:pStyle w:val="SingleTxtG"/>
        <w:rPr>
          <w:bCs/>
        </w:rPr>
      </w:pPr>
      <w:r w:rsidRPr="002D1CBE">
        <w:rPr>
          <w:bCs/>
        </w:rPr>
        <w:t>2.1</w:t>
      </w:r>
      <w:r w:rsidRPr="002D1CBE">
        <w:rPr>
          <w:bCs/>
        </w:rPr>
        <w:tab/>
      </w:r>
      <w:r w:rsidRPr="002D1CBE">
        <w:t>Случайные погрешности, которые невозможно компенсировать</w:t>
      </w:r>
    </w:p>
    <w:p w14:paraId="563A23B4" w14:textId="2E5EF2C6" w:rsidR="00D43A81" w:rsidRPr="002D1CBE" w:rsidRDefault="008C7F72" w:rsidP="008C7F72">
      <w:pPr>
        <w:pStyle w:val="SingleTxtG"/>
        <w:rPr>
          <w:bCs/>
        </w:rPr>
      </w:pPr>
      <w:r>
        <w:tab/>
      </w:r>
      <w:r w:rsidR="00D43A81" w:rsidRPr="002D1CBE">
        <w:t xml:space="preserve">Они существуют всегда и являются следствием приближения показаний оператором и изменений в условиях эксперимента. Существует равная вероятность того, что показания будут слишком высокими или слишком низкими. </w:t>
      </w:r>
      <w:r w:rsidR="00E46142">
        <w:br/>
      </w:r>
      <w:r w:rsidR="00D43A81" w:rsidRPr="002D1CBE">
        <w:t xml:space="preserve">Для минимизации случайной погрешности проводятся повторные измерения, и рассчитывается среднее значение. Если один и тот же оператор получает одни и те же результаты, то принято говорить о воспроизводимости результатов, см. рис. 2.1. Одним из способов представления случайной погрешности </w:t>
      </w:r>
      <w:r w:rsidR="00D43A81">
        <w:t xml:space="preserve">является запись </w:t>
      </w:r>
      <w:r w:rsidR="00D43A81" w:rsidRPr="002D1CBE">
        <w:t xml:space="preserve">прецизионности или неопределенности </w:t>
      </w:r>
      <w:r w:rsidR="00D43A81">
        <w:t>в следующем виде</w:t>
      </w:r>
      <w:r w:rsidR="00D43A81" w:rsidRPr="002D1CBE">
        <w:t>:</w:t>
      </w:r>
    </w:p>
    <w:p w14:paraId="0F788463" w14:textId="01636C63" w:rsidR="00D43A81" w:rsidRPr="002D1CBE" w:rsidRDefault="00687CF1" w:rsidP="00E46142">
      <w:pPr>
        <w:keepLines/>
        <w:spacing w:after="120"/>
        <w:jc w:val="center"/>
        <w:rPr>
          <w:bCs/>
          <w:i/>
          <w:iCs/>
        </w:rPr>
      </w:pPr>
      <w:r>
        <w:rPr>
          <w:i/>
          <w:iCs/>
        </w:rPr>
        <w:t>и</w:t>
      </w:r>
      <w:r w:rsidR="00D43A81" w:rsidRPr="002D1CBE">
        <w:rPr>
          <w:i/>
          <w:iCs/>
        </w:rPr>
        <w:t>змерение ± случайная погрешность</w:t>
      </w:r>
    </w:p>
    <w:p w14:paraId="1D7B9532" w14:textId="64341238" w:rsidR="00D43A81" w:rsidRPr="002D1CBE" w:rsidRDefault="00D43A81" w:rsidP="005D574C">
      <w:pPr>
        <w:pStyle w:val="SingleTxtG"/>
        <w:rPr>
          <w:bCs/>
        </w:rPr>
      </w:pPr>
      <w:r w:rsidRPr="002D1CBE">
        <w:rPr>
          <w:bCs/>
        </w:rPr>
        <w:t>2.2</w:t>
      </w:r>
      <w:r w:rsidR="00E46142">
        <w:rPr>
          <w:bCs/>
        </w:rPr>
        <w:tab/>
      </w:r>
      <w:r w:rsidRPr="005D574C">
        <w:rPr>
          <w:bCs/>
        </w:rPr>
        <w:t>Систематические погрешности, которые можно компенсировать</w:t>
      </w:r>
    </w:p>
    <w:p w14:paraId="00E696F1" w14:textId="233430E5" w:rsidR="00D43A81" w:rsidRPr="002D1CBE" w:rsidRDefault="007967BA" w:rsidP="004507E5">
      <w:pPr>
        <w:pStyle w:val="SingleTxtG"/>
      </w:pPr>
      <w:r>
        <w:tab/>
      </w:r>
      <w:r w:rsidR="00D43A81" w:rsidRPr="002D1CBE">
        <w:t xml:space="preserve">Они обычно присутствуют и являются следствием ограниченности приборов, технологий и навыков оператора. Для минимизации систематических погрешностей может быть проведена тщательная калибровка приборов, а оператору следует использовать наилучшие методики. Систематические погрешности приводят к смещению, отдаляя показания в ту или иную сторону от истинного значения, </w:t>
      </w:r>
      <w:r w:rsidR="00E46142">
        <w:br/>
      </w:r>
      <w:r w:rsidR="00D43A81" w:rsidRPr="002D1CBE">
        <w:t>см. рис. 2.1. Смещение можно записать в следующем виде:</w:t>
      </w:r>
    </w:p>
    <w:p w14:paraId="29394716" w14:textId="49A5CD10" w:rsidR="00D43A81" w:rsidRPr="002D1CBE" w:rsidRDefault="002E6EAC" w:rsidP="00E46142">
      <w:pPr>
        <w:keepLines/>
        <w:spacing w:after="120"/>
        <w:jc w:val="center"/>
        <w:rPr>
          <w:bCs/>
          <w:i/>
          <w:iCs/>
        </w:rPr>
      </w:pPr>
      <w:r>
        <w:rPr>
          <w:i/>
          <w:iCs/>
        </w:rPr>
        <w:t>и</w:t>
      </w:r>
      <w:r w:rsidR="00D43A81" w:rsidRPr="002D1CBE">
        <w:rPr>
          <w:i/>
          <w:iCs/>
        </w:rPr>
        <w:t>змерение + систематическая погрешность</w:t>
      </w:r>
      <w:r w:rsidR="00E46142">
        <w:rPr>
          <w:i/>
          <w:iCs/>
        </w:rPr>
        <w:t xml:space="preserve">   </w:t>
      </w:r>
      <w:r w:rsidR="00D43A81">
        <w:rPr>
          <w:i/>
          <w:iCs/>
        </w:rPr>
        <w:t>либо</w:t>
      </w:r>
      <w:r w:rsidR="00E46142">
        <w:rPr>
          <w:i/>
          <w:iCs/>
        </w:rPr>
        <w:t xml:space="preserve">   </w:t>
      </w:r>
      <w:r w:rsidR="00D43A81" w:rsidRPr="002D1CBE">
        <w:rPr>
          <w:i/>
          <w:iCs/>
        </w:rPr>
        <w:t xml:space="preserve">измерение </w:t>
      </w:r>
      <w:r w:rsidR="00E46142">
        <w:rPr>
          <w:rFonts w:cs="Times New Roman"/>
          <w:i/>
          <w:iCs/>
        </w:rPr>
        <w:t>⸺</w:t>
      </w:r>
      <w:r w:rsidR="00D43A81" w:rsidRPr="002D1CBE">
        <w:rPr>
          <w:i/>
          <w:iCs/>
        </w:rPr>
        <w:t xml:space="preserve"> </w:t>
      </w:r>
      <w:r w:rsidR="00E46142">
        <w:rPr>
          <w:i/>
          <w:iCs/>
        </w:rPr>
        <w:br/>
      </w:r>
      <w:r w:rsidR="00D43A81" w:rsidRPr="002D1CBE">
        <w:rPr>
          <w:i/>
          <w:iCs/>
        </w:rPr>
        <w:t>систематическая погрешность</w:t>
      </w:r>
    </w:p>
    <w:p w14:paraId="1568DEED" w14:textId="77777777" w:rsidR="00D43A81" w:rsidRPr="002D1CBE" w:rsidRDefault="00D43A81" w:rsidP="00D43A81">
      <w:pPr>
        <w:keepLines/>
        <w:spacing w:after="120"/>
        <w:ind w:left="1134"/>
        <w:jc w:val="center"/>
        <w:rPr>
          <w:bCs/>
          <w:i/>
          <w:iCs/>
        </w:rPr>
      </w:pPr>
      <w:r w:rsidRPr="002D1CBE">
        <w:rPr>
          <w:bCs/>
          <w:i/>
          <w:i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6F53A5" wp14:editId="33942493">
                <wp:simplePos x="0" y="0"/>
                <wp:positionH relativeFrom="column">
                  <wp:posOffset>443692</wp:posOffset>
                </wp:positionH>
                <wp:positionV relativeFrom="paragraph">
                  <wp:posOffset>236661</wp:posOffset>
                </wp:positionV>
                <wp:extent cx="4792650" cy="3578291"/>
                <wp:effectExtent l="0" t="76200" r="84455" b="60325"/>
                <wp:wrapTopAndBottom/>
                <wp:docPr id="4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2650" cy="3578291"/>
                          <a:chOff x="267936" y="0"/>
                          <a:chExt cx="5143107" cy="3578930"/>
                        </a:xfrm>
                      </wpg:grpSpPr>
                      <pic:pic xmlns:pic="http://schemas.openxmlformats.org/drawingml/2006/picture">
                        <pic:nvPicPr>
                          <pic:cNvPr id="5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20908" y="0"/>
                            <a:ext cx="4890135" cy="35572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03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Rechteck 13"/>
                        <wps:cNvSpPr/>
                        <wps:spPr>
                          <a:xfrm>
                            <a:off x="1843790" y="168639"/>
                            <a:ext cx="731520" cy="3098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EA898F" w14:textId="77777777" w:rsidR="008E7C40" w:rsidRPr="003E09A4" w:rsidRDefault="008E7C40" w:rsidP="00D43A81">
                              <w:pPr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E09A4">
                                <w:rPr>
                                  <w:sz w:val="18"/>
                                  <w:szCs w:val="18"/>
                                </w:rPr>
                                <w:t>Среднее значение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chteck 14"/>
                        <wps:cNvSpPr/>
                        <wps:spPr>
                          <a:xfrm>
                            <a:off x="4027196" y="36003"/>
                            <a:ext cx="795293" cy="4429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9031C3" w14:textId="77777777" w:rsidR="008E7C40" w:rsidRPr="003E09A4" w:rsidRDefault="008E7C40" w:rsidP="00E46142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E09A4">
                                <w:rPr>
                                  <w:sz w:val="18"/>
                                  <w:szCs w:val="18"/>
                                </w:rPr>
                                <w:t>Истинное значение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hteck 15"/>
                        <wps:cNvSpPr/>
                        <wps:spPr>
                          <a:xfrm>
                            <a:off x="2516268" y="653193"/>
                            <a:ext cx="1619322" cy="6729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006D93" w14:textId="77777777" w:rsidR="008E7C40" w:rsidRPr="003E09A4" w:rsidRDefault="008E7C40" w:rsidP="00E46142">
                              <w:pPr>
                                <w:spacing w:line="200" w:lineRule="exact"/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3E09A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Смещение</w:t>
                              </w:r>
                            </w:p>
                            <w:p w14:paraId="6C786F4D" w14:textId="5FAB4CBC" w:rsidR="008E7C40" w:rsidRPr="003E09A4" w:rsidRDefault="008E7C40" w:rsidP="00E46142">
                              <w:pPr>
                                <w:spacing w:line="200" w:lineRule="exact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E09A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(систем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атическая</w:t>
                              </w:r>
                              <w:r w:rsidRPr="003E09A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п</w:t>
                              </w:r>
                              <w:r w:rsidRPr="003E09A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огрешность)</w:t>
                              </w:r>
                            </w:p>
                          </w:txbxContent>
                        </wps:txbx>
                        <wps:bodyPr rtlCol="0" anchor="b"/>
                      </wps:wsp>
                      <wps:wsp>
                        <wps:cNvPr id="9" name="Rechteck 16"/>
                        <wps:cNvSpPr/>
                        <wps:spPr>
                          <a:xfrm>
                            <a:off x="267936" y="3252874"/>
                            <a:ext cx="5044577" cy="3260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C5E983" w14:textId="2991C3BB" w:rsidR="008E7C40" w:rsidRPr="003E09A4" w:rsidRDefault="005D44F7" w:rsidP="00D43A81">
                              <w:pPr>
                                <w:spacing w:line="280" w:lineRule="exact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п</w:t>
                              </w:r>
                              <w:r w:rsidR="008E7C40" w:rsidRPr="003E09A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рецизионность (неопределенность), также называемая случайной погрешностью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0" name="Rechteck 17"/>
                        <wps:cNvSpPr/>
                        <wps:spPr>
                          <a:xfrm>
                            <a:off x="1733862" y="2871865"/>
                            <a:ext cx="1917474" cy="3258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E43998" w14:textId="77777777" w:rsidR="008E7C40" w:rsidRPr="003E09A4" w:rsidRDefault="008E7C40" w:rsidP="00D43A81">
                              <w:pPr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E09A4">
                                <w:rPr>
                                  <w:sz w:val="18"/>
                                  <w:szCs w:val="18"/>
                                </w:rPr>
                                <w:t>Измеренное значение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11" name="Rechteck 18"/>
                        <wps:cNvSpPr/>
                        <wps:spPr>
                          <a:xfrm rot="16200000">
                            <a:off x="-236351" y="1186466"/>
                            <a:ext cx="1917474" cy="3408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D69588" w14:textId="77777777" w:rsidR="008E7C40" w:rsidRPr="003E09A4" w:rsidRDefault="008E7C40" w:rsidP="00D43A81">
                              <w:pPr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E09A4">
                                <w:rPr>
                                  <w:sz w:val="18"/>
                                  <w:szCs w:val="18"/>
                                </w:rPr>
                                <w:t>Частота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F53A5" id="Gruppieren 2" o:spid="_x0000_s1026" style="position:absolute;left:0;text-align:left;margin-left:34.95pt;margin-top:18.65pt;width:377.35pt;height:281.75pt;z-index:251663360;mso-width-relative:margin;mso-height-relative:margin" coordorigin="2679" coordsize="51431,35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left:5209;width:48901;height:35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" filled="t" fillcolor="window" stroked="t" strokecolor="window" strokeweight="4.75pt">
                  <v:stroke joinstyle="round"/>
                  <v:imagedata r:id="rId9" o:title=""/>
                  <v:path arrowok="t"/>
                </v:shape>
                <v:rect id="Rechteck 13" o:spid="_x0000_s1028" style="position:absolute;left:18437;top:1686;width:7316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" fillcolor="window" strokecolor="window" strokeweight="1pt">
                  <v:textbox>
                    <w:txbxContent>
                      <w:p w14:paraId="2EEA898F" w14:textId="77777777" w:rsidR="008E7C40" w:rsidRPr="003E09A4" w:rsidRDefault="008E7C40" w:rsidP="00D43A81">
                        <w:pPr>
                          <w:jc w:val="center"/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3E09A4">
                          <w:rPr>
                            <w:sz w:val="18"/>
                            <w:szCs w:val="18"/>
                          </w:rPr>
                          <w:t>Среднее значение</w:t>
                        </w:r>
                      </w:p>
                    </w:txbxContent>
                  </v:textbox>
                </v:rect>
                <v:rect id="Rechteck 14" o:spid="_x0000_s1029" style="position:absolute;left:40271;top:360;width:7953;height:4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" fillcolor="window" strokecolor="window" strokeweight="1pt">
                  <v:textbox>
                    <w:txbxContent>
                      <w:p w14:paraId="419031C3" w14:textId="77777777" w:rsidR="008E7C40" w:rsidRPr="003E09A4" w:rsidRDefault="008E7C40" w:rsidP="00E46142">
                        <w:pPr>
                          <w:spacing w:line="200" w:lineRule="exact"/>
                          <w:jc w:val="center"/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3E09A4">
                          <w:rPr>
                            <w:sz w:val="18"/>
                            <w:szCs w:val="18"/>
                          </w:rPr>
                          <w:t>Истинное значение</w:t>
                        </w:r>
                      </w:p>
                    </w:txbxContent>
                  </v:textbox>
                </v:rect>
                <v:rect id="Rechteck 15" o:spid="_x0000_s1030" style="position:absolute;left:25162;top:6531;width:16193;height:673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" fillcolor="window" strokecolor="window" strokeweight="1pt">
                  <v:textbox>
                    <w:txbxContent>
                      <w:p w14:paraId="35006D93" w14:textId="77777777" w:rsidR="008E7C40" w:rsidRPr="003E09A4" w:rsidRDefault="008E7C40" w:rsidP="00E46142">
                        <w:pPr>
                          <w:spacing w:line="200" w:lineRule="exact"/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09A4">
                          <w:rPr>
                            <w:i/>
                            <w:iCs/>
                            <w:sz w:val="18"/>
                            <w:szCs w:val="18"/>
                          </w:rPr>
                          <w:t>Смещение</w:t>
                        </w:r>
                      </w:p>
                      <w:p w14:paraId="6C786F4D" w14:textId="5FAB4CBC" w:rsidR="008E7C40" w:rsidRPr="003E09A4" w:rsidRDefault="008E7C40" w:rsidP="00E46142">
                        <w:pPr>
                          <w:spacing w:line="200" w:lineRule="exact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3E09A4">
                          <w:rPr>
                            <w:i/>
                            <w:iCs/>
                            <w:sz w:val="18"/>
                            <w:szCs w:val="18"/>
                          </w:rPr>
                          <w:t>(систем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атическая</w:t>
                        </w:r>
                        <w:r w:rsidRPr="003E09A4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п</w:t>
                        </w:r>
                        <w:r w:rsidRPr="003E09A4">
                          <w:rPr>
                            <w:i/>
                            <w:iCs/>
                            <w:sz w:val="18"/>
                            <w:szCs w:val="18"/>
                          </w:rPr>
                          <w:t>огрешность)</w:t>
                        </w:r>
                      </w:p>
                    </w:txbxContent>
                  </v:textbox>
                </v:rect>
                <v:rect id="Rechteck 16" o:spid="_x0000_s1031" style="position:absolute;left:2679;top:32528;width:50446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" fillcolor="window" strokecolor="window" strokeweight="1pt">
                  <v:textbox>
                    <w:txbxContent>
                      <w:p w14:paraId="78C5E983" w14:textId="2991C3BB" w:rsidR="008E7C40" w:rsidRPr="003E09A4" w:rsidRDefault="005D44F7" w:rsidP="00D43A81">
                        <w:pPr>
                          <w:spacing w:line="280" w:lineRule="exact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п</w:t>
                        </w:r>
                        <w:r w:rsidR="008E7C40" w:rsidRPr="003E09A4">
                          <w:rPr>
                            <w:i/>
                            <w:iCs/>
                            <w:sz w:val="18"/>
                            <w:szCs w:val="18"/>
                          </w:rPr>
                          <w:t>рецизионность (неопределенность), также называемая случайной погрешностью</w:t>
                        </w:r>
                      </w:p>
                    </w:txbxContent>
                  </v:textbox>
                </v:rect>
                <v:rect id="Rechteck 17" o:spid="_x0000_s1032" style="position:absolute;left:17338;top:28718;width:19175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" fillcolor="window" strokecolor="window" strokeweight="1pt">
                  <v:textbox>
                    <w:txbxContent>
                      <w:p w14:paraId="16E43998" w14:textId="77777777" w:rsidR="008E7C40" w:rsidRPr="003E09A4" w:rsidRDefault="008E7C40" w:rsidP="00D43A81">
                        <w:pPr>
                          <w:jc w:val="center"/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3E09A4">
                          <w:rPr>
                            <w:sz w:val="18"/>
                            <w:szCs w:val="18"/>
                          </w:rPr>
                          <w:t>Измеренное значение</w:t>
                        </w:r>
                      </w:p>
                    </w:txbxContent>
                  </v:textbox>
                </v:rect>
                <v:rect id="Rechteck 18" o:spid="_x0000_s1033" style="position:absolute;left:-2365;top:11865;width:19175;height:340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" fillcolor="window" strokecolor="window" strokeweight="1pt">
                  <v:textbox>
                    <w:txbxContent>
                      <w:p w14:paraId="3BD69588" w14:textId="77777777" w:rsidR="008E7C40" w:rsidRPr="003E09A4" w:rsidRDefault="008E7C40" w:rsidP="00D43A81">
                        <w:pPr>
                          <w:jc w:val="center"/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3E09A4">
                          <w:rPr>
                            <w:sz w:val="18"/>
                            <w:szCs w:val="18"/>
                          </w:rPr>
                          <w:t>Частота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04EE4565" w14:textId="13283B73" w:rsidR="00D43A81" w:rsidRPr="002D1CBE" w:rsidRDefault="00E46142" w:rsidP="00FB0B39">
      <w:pPr>
        <w:pStyle w:val="H23G"/>
        <w:spacing w:before="120"/>
      </w:pPr>
      <w:r>
        <w:tab/>
      </w:r>
      <w:r>
        <w:tab/>
      </w:r>
      <w:r w:rsidR="00D43A81" w:rsidRPr="00E46142">
        <w:rPr>
          <w:b w:val="0"/>
          <w:bCs/>
        </w:rPr>
        <w:t>Рис. 2.1</w:t>
      </w:r>
      <w:r>
        <w:br/>
      </w:r>
      <w:r w:rsidR="00D43A81" w:rsidRPr="002D1CBE">
        <w:rPr>
          <w:bCs/>
        </w:rPr>
        <w:t>Графическое представление случайной и систематической погрешности</w:t>
      </w:r>
      <w:r w:rsidR="00D43A81" w:rsidRPr="007967BA">
        <w:rPr>
          <w:b w:val="0"/>
          <w:vertAlign w:val="superscript"/>
        </w:rPr>
        <w:t>1</w:t>
      </w:r>
    </w:p>
    <w:p w14:paraId="43E8F58E" w14:textId="24747834" w:rsidR="00D43A81" w:rsidRPr="002D1CBE" w:rsidRDefault="007967BA" w:rsidP="004507E5">
      <w:pPr>
        <w:pStyle w:val="SingleTxtG"/>
        <w:rPr>
          <w:bCs/>
        </w:rPr>
      </w:pPr>
      <w:r>
        <w:tab/>
      </w:r>
      <w:r w:rsidR="00D43A81" w:rsidRPr="002D1CBE">
        <w:t>На рис</w:t>
      </w:r>
      <w:r>
        <w:t>.</w:t>
      </w:r>
      <w:r w:rsidR="00D43A81" w:rsidRPr="002D1CBE">
        <w:t xml:space="preserve"> 2.1 смещение </w:t>
      </w:r>
      <w:r w:rsidR="00D43A81">
        <w:t>характеризует</w:t>
      </w:r>
      <w:r w:rsidR="00D43A81" w:rsidRPr="002D1CBE">
        <w:t xml:space="preserve"> систематическ</w:t>
      </w:r>
      <w:r w:rsidR="00D43A81">
        <w:t>ую</w:t>
      </w:r>
      <w:r w:rsidR="00D43A81" w:rsidRPr="002D1CBE">
        <w:t xml:space="preserve"> погрешность измерения. Обычно указыва</w:t>
      </w:r>
      <w:r w:rsidR="00D43A81">
        <w:t>ют</w:t>
      </w:r>
      <w:r w:rsidR="00D43A81" w:rsidRPr="002D1CBE">
        <w:t xml:space="preserve"> только неопределенность. Систематическую погрешность </w:t>
      </w:r>
      <w:r w:rsidR="00D43A81">
        <w:t>принимают во внимание</w:t>
      </w:r>
      <w:r w:rsidR="00D43A81" w:rsidRPr="002D1CBE">
        <w:t xml:space="preserve"> лишь в том случае, если известно истинное значение, и тогда погрешность в процентах можно рассчитать и обсудить.</w:t>
      </w:r>
    </w:p>
    <w:p w14:paraId="74A6D297" w14:textId="77777777" w:rsidR="009F632D" w:rsidRDefault="009F632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B211576" w14:textId="5CA9AEE1" w:rsidR="00D43A81" w:rsidRPr="005D574C" w:rsidRDefault="00D43A81" w:rsidP="005D574C">
      <w:pPr>
        <w:pStyle w:val="SingleTxtG"/>
      </w:pPr>
      <w:r w:rsidRPr="005D574C">
        <w:lastRenderedPageBreak/>
        <w:t>2.3</w:t>
      </w:r>
      <w:r w:rsidR="008E7C40" w:rsidRPr="005D574C">
        <w:tab/>
      </w:r>
      <w:r w:rsidRPr="002D1CBE">
        <w:t>Прецизионность и точность измерений</w:t>
      </w:r>
    </w:p>
    <w:p w14:paraId="1F4137A5" w14:textId="5291FA26" w:rsidR="00D43A81" w:rsidRPr="002D1CBE" w:rsidRDefault="008E7C40" w:rsidP="004507E5">
      <w:pPr>
        <w:pStyle w:val="SingleTxtG"/>
        <w:rPr>
          <w:bCs/>
        </w:rPr>
      </w:pPr>
      <w:r>
        <w:tab/>
      </w:r>
      <w:r w:rsidR="00D43A81" w:rsidRPr="002D1CBE">
        <w:t>Прецизионность отражает воспроизводимость измерений, а точность является мерой близости измерений к истинному значению. В идеале мы стремимся обеспечить и прецизионность (меньше случайных погрешностей), и точность (меньше систематических погрешностей). Аналогия с мишенью, показанная на рисунке 2.2, является в этой связи весьма удачной.</w:t>
      </w:r>
    </w:p>
    <w:p w14:paraId="24007E60" w14:textId="453670D1" w:rsidR="00D43A81" w:rsidRPr="002D1CBE" w:rsidRDefault="008E7C40" w:rsidP="004507E5">
      <w:pPr>
        <w:pStyle w:val="SingleTxtG"/>
        <w:rPr>
          <w:bCs/>
        </w:rPr>
      </w:pPr>
      <w:r>
        <w:tab/>
      </w:r>
      <w:r w:rsidR="00D43A81" w:rsidRPr="002D1CBE">
        <w:t xml:space="preserve">График представлен на рисунке 2.3. </w:t>
      </w:r>
    </w:p>
    <w:p w14:paraId="41FCDCA7" w14:textId="0CF1449D" w:rsidR="00D43A81" w:rsidRPr="002D1CBE" w:rsidRDefault="000568B7" w:rsidP="004507E5">
      <w:pPr>
        <w:pStyle w:val="SingleTxtG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954EE" wp14:editId="4B607E8E">
                <wp:simplePos x="0" y="0"/>
                <wp:positionH relativeFrom="column">
                  <wp:posOffset>4736465</wp:posOffset>
                </wp:positionH>
                <wp:positionV relativeFrom="paragraph">
                  <wp:posOffset>1883410</wp:posOffset>
                </wp:positionV>
                <wp:extent cx="1422400" cy="1153160"/>
                <wp:effectExtent l="0" t="0" r="6350" b="8890"/>
                <wp:wrapSquare wrapText="bothSides"/>
                <wp:docPr id="15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153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A87F4E" w14:textId="2E37E670" w:rsidR="000568B7" w:rsidRPr="000568B7" w:rsidRDefault="000568B7" w:rsidP="000568B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568B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Высокая точность</w:t>
                            </w:r>
                          </w:p>
                          <w:p w14:paraId="4728BCC3" w14:textId="6463A67E" w:rsidR="000568B7" w:rsidRPr="000568B7" w:rsidRDefault="000568B7" w:rsidP="000568B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568B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Высокая прецизионность </w:t>
                            </w:r>
                          </w:p>
                          <w:p w14:paraId="00DE4E20" w14:textId="77777777" w:rsidR="000568B7" w:rsidRPr="000568B7" w:rsidRDefault="000568B7" w:rsidP="000568B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B67C776" w14:textId="5E57EF36" w:rsidR="000568B7" w:rsidRPr="00BD5492" w:rsidRDefault="000568B7" w:rsidP="000568B7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kern w:val="24"/>
                              </w:rPr>
                            </w:pPr>
                            <w:r w:rsidRPr="00BD5492">
                              <w:rPr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Малая случайная погрешность</w:t>
                            </w:r>
                            <w:r w:rsidRPr="00BD5492">
                              <w:rPr>
                                <w:i/>
                                <w:iCs/>
                                <w:kern w:val="24"/>
                              </w:rPr>
                              <w:t xml:space="preserve"> </w:t>
                            </w:r>
                          </w:p>
                          <w:p w14:paraId="075BEFA9" w14:textId="485D7892" w:rsidR="000568B7" w:rsidRPr="00BD5492" w:rsidRDefault="000568B7" w:rsidP="000568B7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kern w:val="24"/>
                                <w:lang w:val="en-GB"/>
                              </w:rPr>
                            </w:pPr>
                            <w:r w:rsidRPr="00BD5492">
                              <w:rPr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Малая систематическая погрешность</w:t>
                            </w:r>
                            <w:r w:rsidRPr="00BD5492">
                              <w:rPr>
                                <w:i/>
                                <w:iCs/>
                                <w:kern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954EE" id="Rechteck 7" o:spid="_x0000_s1034" style="position:absolute;left:0;text-align:left;margin-left:372.95pt;margin-top:148.3pt;width:112pt;height:9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" fillcolor="window" stroked="f" strokeweight="2pt">
                <v:textbox>
                  <w:txbxContent>
                    <w:p w14:paraId="5CA87F4E" w14:textId="2E37E670" w:rsidR="000568B7" w:rsidRPr="000568B7" w:rsidRDefault="000568B7" w:rsidP="000568B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0568B7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Высокая точность</w:t>
                      </w:r>
                    </w:p>
                    <w:p w14:paraId="4728BCC3" w14:textId="6463A67E" w:rsidR="000568B7" w:rsidRPr="000568B7" w:rsidRDefault="000568B7" w:rsidP="000568B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0568B7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Высокая прецизионность </w:t>
                      </w:r>
                    </w:p>
                    <w:p w14:paraId="00DE4E20" w14:textId="77777777" w:rsidR="000568B7" w:rsidRPr="000568B7" w:rsidRDefault="000568B7" w:rsidP="000568B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</w:rPr>
                      </w:pPr>
                    </w:p>
                    <w:p w14:paraId="6B67C776" w14:textId="5E57EF36" w:rsidR="000568B7" w:rsidRPr="00BD5492" w:rsidRDefault="000568B7" w:rsidP="000568B7">
                      <w:pPr>
                        <w:spacing w:line="240" w:lineRule="auto"/>
                        <w:jc w:val="center"/>
                        <w:rPr>
                          <w:i/>
                          <w:iCs/>
                          <w:kern w:val="24"/>
                        </w:rPr>
                      </w:pPr>
                      <w:r w:rsidRPr="00BD5492">
                        <w:rPr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Малая случайная погрешность</w:t>
                      </w:r>
                      <w:r w:rsidRPr="00BD5492">
                        <w:rPr>
                          <w:i/>
                          <w:iCs/>
                          <w:kern w:val="24"/>
                        </w:rPr>
                        <w:t xml:space="preserve"> </w:t>
                      </w:r>
                    </w:p>
                    <w:p w14:paraId="075BEFA9" w14:textId="485D7892" w:rsidR="000568B7" w:rsidRPr="00BD5492" w:rsidRDefault="000568B7" w:rsidP="000568B7">
                      <w:pPr>
                        <w:spacing w:line="240" w:lineRule="auto"/>
                        <w:jc w:val="center"/>
                        <w:rPr>
                          <w:i/>
                          <w:iCs/>
                          <w:kern w:val="24"/>
                          <w:lang w:val="en-GB"/>
                        </w:rPr>
                      </w:pPr>
                      <w:r w:rsidRPr="00BD5492">
                        <w:rPr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Малая систематическая погрешность</w:t>
                      </w:r>
                      <w:r w:rsidRPr="00BD5492">
                        <w:rPr>
                          <w:i/>
                          <w:iCs/>
                          <w:kern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149A7" wp14:editId="2B92838E">
                <wp:simplePos x="0" y="0"/>
                <wp:positionH relativeFrom="column">
                  <wp:posOffset>1866265</wp:posOffset>
                </wp:positionH>
                <wp:positionV relativeFrom="paragraph">
                  <wp:posOffset>1884045</wp:posOffset>
                </wp:positionV>
                <wp:extent cx="1397000" cy="1143635"/>
                <wp:effectExtent l="0" t="0" r="0" b="0"/>
                <wp:wrapSquare wrapText="bothSides"/>
                <wp:docPr id="13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143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681AA" w14:textId="77777777" w:rsidR="000568B7" w:rsidRPr="000568B7" w:rsidRDefault="000568B7" w:rsidP="000568B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568B7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Низкая точность</w:t>
                            </w:r>
                          </w:p>
                          <w:p w14:paraId="1B790AFC" w14:textId="54B0D2F0" w:rsidR="000568B7" w:rsidRPr="000568B7" w:rsidRDefault="000568B7" w:rsidP="000568B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568B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Высокая прецизионность </w:t>
                            </w:r>
                          </w:p>
                          <w:p w14:paraId="0DA7302E" w14:textId="77777777" w:rsidR="000568B7" w:rsidRPr="000568B7" w:rsidRDefault="000568B7" w:rsidP="000568B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1F004E3" w14:textId="66B2DB2A" w:rsidR="000568B7" w:rsidRPr="00BD5492" w:rsidRDefault="000568B7" w:rsidP="000568B7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kern w:val="24"/>
                              </w:rPr>
                            </w:pPr>
                            <w:r w:rsidRPr="00BD5492">
                              <w:rPr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Малая случайная погрешность</w:t>
                            </w:r>
                            <w:r w:rsidRPr="00BD5492">
                              <w:rPr>
                                <w:i/>
                                <w:iCs/>
                                <w:kern w:val="24"/>
                              </w:rPr>
                              <w:t xml:space="preserve"> </w:t>
                            </w:r>
                          </w:p>
                          <w:p w14:paraId="4FF870CD" w14:textId="77777777" w:rsidR="000568B7" w:rsidRPr="00BD5492" w:rsidRDefault="000568B7" w:rsidP="000568B7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kern w:val="24"/>
                                <w:lang w:val="en-GB"/>
                              </w:rPr>
                            </w:pPr>
                            <w:r w:rsidRPr="00BD5492">
                              <w:rPr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Большая систематическая погрешность</w:t>
                            </w:r>
                            <w:r w:rsidRPr="00BD5492">
                              <w:rPr>
                                <w:i/>
                                <w:iCs/>
                                <w:kern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49A7" id="_x0000_s1035" style="position:absolute;left:0;text-align:left;margin-left:146.95pt;margin-top:148.35pt;width:110pt;height:9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" fillcolor="white [3212]" stroked="f" strokeweight="2pt">
                <v:textbox>
                  <w:txbxContent>
                    <w:p w14:paraId="151681AA" w14:textId="77777777" w:rsidR="000568B7" w:rsidRPr="000568B7" w:rsidRDefault="000568B7" w:rsidP="000568B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0568B7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Низкая точность</w:t>
                      </w:r>
                    </w:p>
                    <w:p w14:paraId="1B790AFC" w14:textId="54B0D2F0" w:rsidR="000568B7" w:rsidRPr="000568B7" w:rsidRDefault="000568B7" w:rsidP="000568B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0568B7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Высокая прецизионность </w:t>
                      </w:r>
                    </w:p>
                    <w:p w14:paraId="0DA7302E" w14:textId="77777777" w:rsidR="000568B7" w:rsidRPr="000568B7" w:rsidRDefault="000568B7" w:rsidP="000568B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</w:rPr>
                      </w:pPr>
                    </w:p>
                    <w:p w14:paraId="61F004E3" w14:textId="66B2DB2A" w:rsidR="000568B7" w:rsidRPr="00BD5492" w:rsidRDefault="000568B7" w:rsidP="000568B7">
                      <w:pPr>
                        <w:spacing w:line="240" w:lineRule="auto"/>
                        <w:jc w:val="center"/>
                        <w:rPr>
                          <w:i/>
                          <w:iCs/>
                          <w:kern w:val="24"/>
                        </w:rPr>
                      </w:pPr>
                      <w:r w:rsidRPr="00BD5492">
                        <w:rPr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Малая случайная погрешность</w:t>
                      </w:r>
                      <w:r w:rsidRPr="00BD5492">
                        <w:rPr>
                          <w:i/>
                          <w:iCs/>
                          <w:kern w:val="24"/>
                        </w:rPr>
                        <w:t xml:space="preserve"> </w:t>
                      </w:r>
                    </w:p>
                    <w:p w14:paraId="4FF870CD" w14:textId="77777777" w:rsidR="000568B7" w:rsidRPr="00BD5492" w:rsidRDefault="000568B7" w:rsidP="000568B7">
                      <w:pPr>
                        <w:spacing w:line="240" w:lineRule="auto"/>
                        <w:jc w:val="center"/>
                        <w:rPr>
                          <w:i/>
                          <w:iCs/>
                          <w:kern w:val="24"/>
                          <w:lang w:val="en-GB"/>
                        </w:rPr>
                      </w:pPr>
                      <w:r w:rsidRPr="00BD5492">
                        <w:rPr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Большая систематическая погрешность</w:t>
                      </w:r>
                      <w:r w:rsidRPr="00BD5492">
                        <w:rPr>
                          <w:i/>
                          <w:iCs/>
                          <w:kern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13F5E" wp14:editId="0E442BCC">
                <wp:simplePos x="0" y="0"/>
                <wp:positionH relativeFrom="column">
                  <wp:posOffset>3303905</wp:posOffset>
                </wp:positionH>
                <wp:positionV relativeFrom="paragraph">
                  <wp:posOffset>1884045</wp:posOffset>
                </wp:positionV>
                <wp:extent cx="1365885" cy="1031240"/>
                <wp:effectExtent l="0" t="0" r="5715" b="0"/>
                <wp:wrapSquare wrapText="bothSides"/>
                <wp:docPr id="14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491AB" w14:textId="75F493B4" w:rsidR="000568B7" w:rsidRPr="000568B7" w:rsidRDefault="000568B7" w:rsidP="000568B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568B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Высокая точность</w:t>
                            </w:r>
                          </w:p>
                          <w:p w14:paraId="5844FB47" w14:textId="77777777" w:rsidR="000568B7" w:rsidRPr="000568B7" w:rsidRDefault="000568B7" w:rsidP="000568B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568B7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Низкая прецизионность </w:t>
                            </w:r>
                          </w:p>
                          <w:p w14:paraId="6968BF6D" w14:textId="77777777" w:rsidR="000568B7" w:rsidRPr="000568B7" w:rsidRDefault="000568B7" w:rsidP="000568B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284B80C" w14:textId="77777777" w:rsidR="000568B7" w:rsidRPr="00BD5492" w:rsidRDefault="000568B7" w:rsidP="000568B7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kern w:val="24"/>
                              </w:rPr>
                            </w:pPr>
                            <w:r w:rsidRPr="00BD5492">
                              <w:rPr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Большая случайная погрешность</w:t>
                            </w:r>
                            <w:r w:rsidRPr="00BD5492">
                              <w:rPr>
                                <w:i/>
                                <w:iCs/>
                                <w:kern w:val="24"/>
                              </w:rPr>
                              <w:t xml:space="preserve"> </w:t>
                            </w:r>
                          </w:p>
                          <w:p w14:paraId="6895A370" w14:textId="215AEC55" w:rsidR="000568B7" w:rsidRPr="00E769F6" w:rsidRDefault="000568B7" w:rsidP="000568B7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 w:rsidRPr="00BD5492">
                              <w:rPr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Малая систематическая погрешность</w:t>
                            </w:r>
                            <w:r w:rsidRPr="00E769F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13F5E" id="_x0000_s1036" style="position:absolute;left:0;text-align:left;margin-left:260.15pt;margin-top:148.35pt;width:107.55pt;height:8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" fillcolor="white [3212]" stroked="f" strokeweight="2pt">
                <v:textbox>
                  <w:txbxContent>
                    <w:p w14:paraId="06B491AB" w14:textId="75F493B4" w:rsidR="000568B7" w:rsidRPr="000568B7" w:rsidRDefault="000568B7" w:rsidP="000568B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0568B7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Высокая точность</w:t>
                      </w:r>
                    </w:p>
                    <w:p w14:paraId="5844FB47" w14:textId="77777777" w:rsidR="000568B7" w:rsidRPr="000568B7" w:rsidRDefault="000568B7" w:rsidP="000568B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0568B7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Низкая прецизионность </w:t>
                      </w:r>
                    </w:p>
                    <w:p w14:paraId="6968BF6D" w14:textId="77777777" w:rsidR="000568B7" w:rsidRPr="000568B7" w:rsidRDefault="000568B7" w:rsidP="000568B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</w:rPr>
                      </w:pPr>
                    </w:p>
                    <w:p w14:paraId="7284B80C" w14:textId="77777777" w:rsidR="000568B7" w:rsidRPr="00BD5492" w:rsidRDefault="000568B7" w:rsidP="000568B7">
                      <w:pPr>
                        <w:spacing w:line="240" w:lineRule="auto"/>
                        <w:jc w:val="center"/>
                        <w:rPr>
                          <w:i/>
                          <w:iCs/>
                          <w:kern w:val="24"/>
                        </w:rPr>
                      </w:pPr>
                      <w:r w:rsidRPr="00BD5492">
                        <w:rPr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Большая случайная погрешность</w:t>
                      </w:r>
                      <w:r w:rsidRPr="00BD5492">
                        <w:rPr>
                          <w:i/>
                          <w:iCs/>
                          <w:kern w:val="24"/>
                        </w:rPr>
                        <w:t xml:space="preserve"> </w:t>
                      </w:r>
                    </w:p>
                    <w:p w14:paraId="6895A370" w14:textId="215AEC55" w:rsidR="000568B7" w:rsidRPr="00E769F6" w:rsidRDefault="000568B7" w:rsidP="000568B7">
                      <w:pPr>
                        <w:spacing w:line="240" w:lineRule="auto"/>
                        <w:jc w:val="center"/>
                        <w:rPr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</w:pPr>
                      <w:r w:rsidRPr="00BD5492">
                        <w:rPr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Малая систематическая погрешность</w:t>
                      </w:r>
                      <w:r w:rsidRPr="00E769F6">
                        <w:rPr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56466" wp14:editId="76A76D4D">
                <wp:simplePos x="0" y="0"/>
                <wp:positionH relativeFrom="column">
                  <wp:posOffset>394335</wp:posOffset>
                </wp:positionH>
                <wp:positionV relativeFrom="paragraph">
                  <wp:posOffset>1878965</wp:posOffset>
                </wp:positionV>
                <wp:extent cx="1410335" cy="1036320"/>
                <wp:effectExtent l="0" t="0" r="0" b="0"/>
                <wp:wrapSquare wrapText="bothSides"/>
                <wp:docPr id="18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1036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19F14" w14:textId="62633B73" w:rsidR="008E7C40" w:rsidRPr="00BD5492" w:rsidRDefault="008E7C40" w:rsidP="008E7C4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D5492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Низкая точность</w:t>
                            </w:r>
                          </w:p>
                          <w:p w14:paraId="4A8083AD" w14:textId="238674AE" w:rsidR="008E7C40" w:rsidRPr="00BD5492" w:rsidRDefault="008E7C40" w:rsidP="008E7C4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D5492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Низкая прецизионность </w:t>
                            </w:r>
                          </w:p>
                          <w:p w14:paraId="3F4873A4" w14:textId="77777777" w:rsidR="008E7C40" w:rsidRPr="000568B7" w:rsidRDefault="008E7C40" w:rsidP="008E7C4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98934B7" w14:textId="09832091" w:rsidR="008E7C40" w:rsidRPr="00BD5492" w:rsidRDefault="000568B7" w:rsidP="008E7C40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kern w:val="24"/>
                              </w:rPr>
                            </w:pPr>
                            <w:r w:rsidRPr="00BD5492">
                              <w:rPr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Большая случайная погрешность</w:t>
                            </w:r>
                            <w:r w:rsidRPr="00BD5492">
                              <w:rPr>
                                <w:i/>
                                <w:iCs/>
                                <w:kern w:val="24"/>
                              </w:rPr>
                              <w:t xml:space="preserve"> </w:t>
                            </w:r>
                          </w:p>
                          <w:p w14:paraId="7FB83E06" w14:textId="410F02FC" w:rsidR="008E7C40" w:rsidRPr="00BD5492" w:rsidRDefault="000568B7" w:rsidP="008E7C40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kern w:val="24"/>
                                <w:lang w:val="en-GB"/>
                              </w:rPr>
                            </w:pPr>
                            <w:r w:rsidRPr="00BD5492">
                              <w:rPr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Большая систематическая погрешность</w:t>
                            </w:r>
                            <w:r w:rsidRPr="00BD5492">
                              <w:rPr>
                                <w:i/>
                                <w:iCs/>
                                <w:kern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56466" id="_x0000_s1037" style="position:absolute;left:0;text-align:left;margin-left:31.05pt;margin-top:147.95pt;width:111.05pt;height:8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" fillcolor="white [3212]" stroked="f" strokeweight="2pt">
                <v:textbox>
                  <w:txbxContent>
                    <w:p w14:paraId="22419F14" w14:textId="62633B73" w:rsidR="008E7C40" w:rsidRPr="00BD5492" w:rsidRDefault="008E7C40" w:rsidP="008E7C4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BD5492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Низкая точность</w:t>
                      </w:r>
                    </w:p>
                    <w:p w14:paraId="4A8083AD" w14:textId="238674AE" w:rsidR="008E7C40" w:rsidRPr="00BD5492" w:rsidRDefault="008E7C40" w:rsidP="008E7C4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BD5492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Низкая прецизионность </w:t>
                      </w:r>
                    </w:p>
                    <w:p w14:paraId="3F4873A4" w14:textId="77777777" w:rsidR="008E7C40" w:rsidRPr="000568B7" w:rsidRDefault="008E7C40" w:rsidP="008E7C4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</w:rPr>
                      </w:pPr>
                    </w:p>
                    <w:p w14:paraId="598934B7" w14:textId="09832091" w:rsidR="008E7C40" w:rsidRPr="00BD5492" w:rsidRDefault="000568B7" w:rsidP="008E7C40">
                      <w:pPr>
                        <w:spacing w:line="240" w:lineRule="auto"/>
                        <w:jc w:val="center"/>
                        <w:rPr>
                          <w:i/>
                          <w:iCs/>
                          <w:kern w:val="24"/>
                        </w:rPr>
                      </w:pPr>
                      <w:r w:rsidRPr="00BD5492">
                        <w:rPr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Большая случайная погрешность</w:t>
                      </w:r>
                      <w:r w:rsidRPr="00BD5492">
                        <w:rPr>
                          <w:i/>
                          <w:iCs/>
                          <w:kern w:val="24"/>
                        </w:rPr>
                        <w:t xml:space="preserve"> </w:t>
                      </w:r>
                    </w:p>
                    <w:p w14:paraId="7FB83E06" w14:textId="410F02FC" w:rsidR="008E7C40" w:rsidRPr="00BD5492" w:rsidRDefault="000568B7" w:rsidP="008E7C40">
                      <w:pPr>
                        <w:spacing w:line="240" w:lineRule="auto"/>
                        <w:jc w:val="center"/>
                        <w:rPr>
                          <w:i/>
                          <w:iCs/>
                          <w:kern w:val="24"/>
                          <w:lang w:val="en-GB"/>
                        </w:rPr>
                      </w:pPr>
                      <w:r w:rsidRPr="00BD5492">
                        <w:rPr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Большая систематическая погрешность</w:t>
                      </w:r>
                      <w:r w:rsidRPr="00BD5492">
                        <w:rPr>
                          <w:i/>
                          <w:iCs/>
                          <w:kern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D1CBE">
        <w:rPr>
          <w:noProof/>
        </w:rPr>
        <w:drawing>
          <wp:anchor distT="0" distB="0" distL="114300" distR="114300" simplePos="0" relativeHeight="251659264" behindDoc="0" locked="0" layoutInCell="1" allowOverlap="1" wp14:anchorId="1ECEA4CF" wp14:editId="2372A9F4">
            <wp:simplePos x="0" y="0"/>
            <wp:positionH relativeFrom="column">
              <wp:posOffset>394335</wp:posOffset>
            </wp:positionH>
            <wp:positionV relativeFrom="paragraph">
              <wp:posOffset>598170</wp:posOffset>
            </wp:positionV>
            <wp:extent cx="5617845" cy="1904365"/>
            <wp:effectExtent l="0" t="0" r="1905" b="635"/>
            <wp:wrapTopAndBottom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" contras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7" b="11615"/>
                    <a:stretch/>
                  </pic:blipFill>
                  <pic:spPr bwMode="auto">
                    <a:xfrm>
                      <a:off x="0" y="0"/>
                      <a:ext cx="561784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7C40">
        <w:tab/>
      </w:r>
      <w:r w:rsidR="00D43A81" w:rsidRPr="002D1CBE">
        <w:t>Следует отметить, что приведенный в Руководстве подход к определению вклада неопределенности не предусматривает проведения различия между случайными и систематическими погрешностями.</w:t>
      </w:r>
    </w:p>
    <w:p w14:paraId="7EB73228" w14:textId="2444780A" w:rsidR="00D43A81" w:rsidRPr="002D1CBE" w:rsidRDefault="000568B7" w:rsidP="00FB0B39">
      <w:pPr>
        <w:pStyle w:val="H23G"/>
        <w:spacing w:before="120"/>
      </w:pPr>
      <w:r>
        <w:tab/>
      </w:r>
      <w:r>
        <w:tab/>
      </w:r>
      <w:r w:rsidR="00D43A81" w:rsidRPr="000568B7">
        <w:rPr>
          <w:b w:val="0"/>
          <w:bCs/>
        </w:rPr>
        <w:t>Рис. 2.2</w:t>
      </w:r>
      <w:r w:rsidRPr="000568B7">
        <w:rPr>
          <w:b w:val="0"/>
          <w:bCs/>
        </w:rPr>
        <w:br/>
      </w:r>
      <w:r w:rsidR="007967BA">
        <w:br/>
      </w:r>
      <w:r w:rsidR="00D43A81" w:rsidRPr="002D1CBE">
        <w:t xml:space="preserve">Прецизионность и точность. Следует обратить внимание на то, что случайная погрешность связана с прецизионностью, а систематическая погрешность </w:t>
      </w:r>
      <w:r>
        <w:t>⸺</w:t>
      </w:r>
      <w:r w:rsidR="00D43A81" w:rsidRPr="002D1CBE">
        <w:t xml:space="preserve"> </w:t>
      </w:r>
      <w:r>
        <w:br/>
      </w:r>
      <w:r w:rsidR="00D43A81" w:rsidRPr="002D1CBE">
        <w:t>с точностью</w:t>
      </w:r>
      <w:r w:rsidR="00D43A81" w:rsidRPr="000568B7">
        <w:rPr>
          <w:b w:val="0"/>
          <w:bCs/>
          <w:vertAlign w:val="superscript"/>
        </w:rPr>
        <w:t>2</w:t>
      </w:r>
    </w:p>
    <w:p w14:paraId="550C1EFE" w14:textId="77777777" w:rsidR="00D43A81" w:rsidRPr="002D1CBE" w:rsidRDefault="00D43A81" w:rsidP="007967BA">
      <w:pPr>
        <w:spacing w:after="120" w:line="240" w:lineRule="auto"/>
        <w:ind w:left="709" w:right="1134"/>
        <w:outlineLvl w:val="0"/>
        <w:rPr>
          <w:b/>
        </w:rPr>
      </w:pPr>
      <w:r w:rsidRPr="002D1CBE">
        <w:rPr>
          <w:bCs/>
          <w:noProof/>
        </w:rPr>
        <mc:AlternateContent>
          <mc:Choice Requires="wpg">
            <w:drawing>
              <wp:inline distT="0" distB="0" distL="0" distR="0" wp14:anchorId="162F120B" wp14:editId="06F6F62A">
                <wp:extent cx="5758180" cy="3007995"/>
                <wp:effectExtent l="0" t="0" r="0" b="1905"/>
                <wp:docPr id="105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180" cy="3007995"/>
                          <a:chOff x="0" y="0"/>
                          <a:chExt cx="5758180" cy="3007995"/>
                        </a:xfrm>
                      </wpg:grpSpPr>
                      <pic:pic xmlns:pic="http://schemas.openxmlformats.org/drawingml/2006/picture">
                        <pic:nvPicPr>
                          <pic:cNvPr id="106" name="Picture 15" descr="Diagram&#10;&#10;Description automatically generated"/>
                          <pic:cNvPicPr/>
                        </pic:nvPicPr>
                        <pic:blipFill>
                          <a:blip r:embed="rId12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180" cy="300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7" name="Rechteck 107"/>
                        <wps:cNvSpPr/>
                        <wps:spPr>
                          <a:xfrm>
                            <a:off x="2086852" y="2749266"/>
                            <a:ext cx="2013923" cy="186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C895AB" w14:textId="77777777" w:rsidR="008E7C40" w:rsidRPr="00043931" w:rsidRDefault="008E7C40" w:rsidP="00D43A8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t>Измеренное значение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8" name="Rechteck 108"/>
                        <wps:cNvSpPr/>
                        <wps:spPr>
                          <a:xfrm>
                            <a:off x="2266367" y="1712555"/>
                            <a:ext cx="1009766" cy="153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C705D4" w14:textId="77777777" w:rsidR="008E7C40" w:rsidRPr="006A6325" w:rsidRDefault="008E7C40" w:rsidP="00D7786D">
                              <w:pPr>
                                <w:spacing w:line="160" w:lineRule="exact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A6325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Низкая прецизионность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9" name="Rechteck 109"/>
                        <wps:cNvSpPr/>
                        <wps:spPr>
                          <a:xfrm>
                            <a:off x="2006725" y="936509"/>
                            <a:ext cx="1240102" cy="1864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0D1342" w14:textId="77777777" w:rsidR="008E7C40" w:rsidRPr="006A6325" w:rsidRDefault="008E7C40" w:rsidP="00D43A81">
                              <w:pPr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A632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Высокая точность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10" name="Rechteck 110"/>
                        <wps:cNvSpPr/>
                        <wps:spPr>
                          <a:xfrm>
                            <a:off x="2824948" y="258730"/>
                            <a:ext cx="958517" cy="1864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01B78A" w14:textId="77777777" w:rsidR="008E7C40" w:rsidRPr="006A6325" w:rsidRDefault="008E7C40" w:rsidP="00D43A81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A632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Низкая точность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11" name="Rechteck 111"/>
                        <wps:cNvSpPr/>
                        <wps:spPr>
                          <a:xfrm>
                            <a:off x="3357561" y="1481802"/>
                            <a:ext cx="1455661" cy="1864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EDD59C0" w14:textId="77777777" w:rsidR="008E7C40" w:rsidRPr="006A6325" w:rsidRDefault="008E7C40" w:rsidP="00D43A81">
                              <w:pPr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sz w:val="22"/>
                                </w:rPr>
                              </w:pPr>
                              <w:r w:rsidRPr="006A632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Высокая</w:t>
                              </w:r>
                              <w:r w:rsidRPr="006A6325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r w:rsidRPr="006A632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прецизионность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12" name="Rechteck 112"/>
                        <wps:cNvSpPr/>
                        <wps:spPr>
                          <a:xfrm rot="16200000">
                            <a:off x="-587414" y="1385185"/>
                            <a:ext cx="1825791" cy="1864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764C62" w14:textId="77777777" w:rsidR="008E7C40" w:rsidRPr="00043931" w:rsidRDefault="008E7C40" w:rsidP="00D43A8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t>Вероятность измерения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13" name="Rechteck 113"/>
                        <wps:cNvSpPr/>
                        <wps:spPr>
                          <a:xfrm rot="16200000">
                            <a:off x="2265016" y="375438"/>
                            <a:ext cx="626745" cy="4108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440848" w14:textId="77777777" w:rsidR="008E7C40" w:rsidRPr="006A6325" w:rsidRDefault="008E7C40" w:rsidP="009F632D">
                              <w:pPr>
                                <w:spacing w:line="180" w:lineRule="exact"/>
                                <w:jc w:val="righ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A6325">
                                <w:rPr>
                                  <w:sz w:val="18"/>
                                  <w:szCs w:val="18"/>
                                </w:rPr>
                                <w:t>Истинное значение</w:t>
                              </w:r>
                            </w:p>
                          </w:txbxContent>
                        </wps:txbx>
                        <wps:bodyPr wrap="square" lIns="0" tIns="0" rIns="0" bIns="0" rtlCol="0" anchor="b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F120B" id="Gruppieren 11" o:spid="_x0000_s1038" style="width:453.4pt;height:236.85pt;mso-position-horizontal-relative:char;mso-position-vertical-relative:line" coordsize="57581,30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">
                <v:shape id="Picture 15" o:spid="_x0000_s1039" type="#_x0000_t75" alt="Diagram&#10;&#10;Description automatically generated" style="position:absolute;width:57581;height:30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">
                  <v:imagedata r:id="rId14" o:title="Diagram&#10;&#10;Description automatically generated" grayscale="t"/>
                </v:shape>
                <v:rect id="Rechteck 107" o:spid="_x0000_s1040" style="position:absolute;left:20868;top:27492;width:20139;height:1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" fillcolor="window" stroked="f" strokeweight="1pt">
                  <v:textbox inset="0,0,0,0">
                    <w:txbxContent>
                      <w:p w14:paraId="76C895AB" w14:textId="77777777" w:rsidR="008E7C40" w:rsidRPr="00043931" w:rsidRDefault="008E7C40" w:rsidP="00D43A8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Измеренное значение</w:t>
                        </w:r>
                      </w:p>
                    </w:txbxContent>
                  </v:textbox>
                </v:rect>
                <v:rect id="Rechteck 108" o:spid="_x0000_s1041" style="position:absolute;left:22663;top:17125;width:10098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" fillcolor="window" stroked="f" strokeweight="1pt">
                  <v:textbox inset="0,0,0,0">
                    <w:txbxContent>
                      <w:p w14:paraId="37C705D4" w14:textId="77777777" w:rsidR="008E7C40" w:rsidRPr="006A6325" w:rsidRDefault="008E7C40" w:rsidP="00D7786D">
                        <w:pPr>
                          <w:spacing w:line="160" w:lineRule="exact"/>
                          <w:jc w:val="center"/>
                          <w:rPr>
                            <w:i/>
                            <w:iCs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A6325">
                          <w:rPr>
                            <w:i/>
                            <w:iCs/>
                            <w:sz w:val="14"/>
                            <w:szCs w:val="14"/>
                          </w:rPr>
                          <w:t>Низкая прецизионность</w:t>
                        </w:r>
                      </w:p>
                    </w:txbxContent>
                  </v:textbox>
                </v:rect>
                <v:rect id="Rechteck 109" o:spid="_x0000_s1042" style="position:absolute;left:20067;top:9365;width:12401;height:1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" fillcolor="window" stroked="f" strokeweight="1pt">
                  <v:textbox inset="0,0,0,0">
                    <w:txbxContent>
                      <w:p w14:paraId="0F0D1342" w14:textId="77777777" w:rsidR="008E7C40" w:rsidRPr="006A6325" w:rsidRDefault="008E7C40" w:rsidP="00D43A81">
                        <w:pPr>
                          <w:jc w:val="center"/>
                          <w:rPr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A6325">
                          <w:rPr>
                            <w:i/>
                            <w:iCs/>
                            <w:sz w:val="18"/>
                            <w:szCs w:val="18"/>
                          </w:rPr>
                          <w:t>Высокая точность</w:t>
                        </w:r>
                      </w:p>
                    </w:txbxContent>
                  </v:textbox>
                </v:rect>
                <v:rect id="Rechteck 110" o:spid="_x0000_s1043" style="position:absolute;left:28249;top:2587;width:9585;height:1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" fillcolor="window" stroked="f" strokeweight="1pt">
                  <v:textbox inset="0,0,0,0">
                    <w:txbxContent>
                      <w:p w14:paraId="7501B78A" w14:textId="77777777" w:rsidR="008E7C40" w:rsidRPr="006A6325" w:rsidRDefault="008E7C40" w:rsidP="00D43A81">
                        <w:pPr>
                          <w:rPr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A6325">
                          <w:rPr>
                            <w:i/>
                            <w:iCs/>
                            <w:sz w:val="18"/>
                            <w:szCs w:val="18"/>
                          </w:rPr>
                          <w:t>Низкая точность</w:t>
                        </w:r>
                      </w:p>
                    </w:txbxContent>
                  </v:textbox>
                </v:rect>
                <v:rect id="Rechteck 111" o:spid="_x0000_s1044" style="position:absolute;left:33575;top:14818;width:14557;height:1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" fillcolor="window" stroked="f" strokeweight="1pt">
                  <v:textbox inset="0,0,0,0">
                    <w:txbxContent>
                      <w:p w14:paraId="1EDD59C0" w14:textId="77777777" w:rsidR="008E7C40" w:rsidRPr="006A6325" w:rsidRDefault="008E7C40" w:rsidP="00D43A81">
                        <w:pPr>
                          <w:jc w:val="center"/>
                          <w:rPr>
                            <w:i/>
                            <w:iCs/>
                            <w:color w:val="000000" w:themeColor="text1"/>
                            <w:sz w:val="22"/>
                          </w:rPr>
                        </w:pPr>
                        <w:r w:rsidRPr="006A6325">
                          <w:rPr>
                            <w:i/>
                            <w:iCs/>
                            <w:sz w:val="18"/>
                            <w:szCs w:val="18"/>
                          </w:rPr>
                          <w:t>Высокая</w:t>
                        </w:r>
                        <w:r w:rsidRPr="006A6325"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Pr="006A6325">
                          <w:rPr>
                            <w:i/>
                            <w:iCs/>
                            <w:sz w:val="18"/>
                            <w:szCs w:val="18"/>
                          </w:rPr>
                          <w:t>прецизионность</w:t>
                        </w:r>
                      </w:p>
                    </w:txbxContent>
                  </v:textbox>
                </v:rect>
                <v:rect id="Rechteck 112" o:spid="_x0000_s1045" style="position:absolute;left:-5874;top:13851;width:18258;height:18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" fillcolor="window" stroked="f" strokeweight="1pt">
                  <v:textbox inset="0,0,0,0">
                    <w:txbxContent>
                      <w:p w14:paraId="32764C62" w14:textId="77777777" w:rsidR="008E7C40" w:rsidRPr="00043931" w:rsidRDefault="008E7C40" w:rsidP="00D43A8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Вероятность измерения</w:t>
                        </w:r>
                      </w:p>
                    </w:txbxContent>
                  </v:textbox>
                </v:rect>
                <v:rect id="Rechteck 113" o:spid="_x0000_s1046" style="position:absolute;left:22650;top:3754;width:6267;height:4109;rotation:-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" fillcolor="window" stroked="f" strokeweight="1pt">
                  <v:textbox inset="0,0,0,0">
                    <w:txbxContent>
                      <w:p w14:paraId="34440848" w14:textId="77777777" w:rsidR="008E7C40" w:rsidRPr="006A6325" w:rsidRDefault="008E7C40" w:rsidP="009F632D">
                        <w:pPr>
                          <w:spacing w:line="180" w:lineRule="exact"/>
                          <w:jc w:val="righ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A6325">
                          <w:rPr>
                            <w:sz w:val="18"/>
                            <w:szCs w:val="18"/>
                          </w:rPr>
                          <w:t>Истинное значение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F86E92" w14:textId="7730DB0C" w:rsidR="00D43A81" w:rsidRPr="002D1CBE" w:rsidRDefault="007967BA" w:rsidP="00FB0B39">
      <w:pPr>
        <w:pStyle w:val="H23G"/>
        <w:keepNext w:val="0"/>
        <w:keepLines w:val="0"/>
        <w:spacing w:before="120"/>
      </w:pPr>
      <w:r>
        <w:tab/>
      </w:r>
      <w:r>
        <w:tab/>
      </w:r>
      <w:r w:rsidR="00D43A81" w:rsidRPr="007967BA">
        <w:rPr>
          <w:b w:val="0"/>
          <w:bCs/>
        </w:rPr>
        <w:t>Рис. 2.3</w:t>
      </w:r>
      <w:r w:rsidR="00D43A81" w:rsidRPr="007967BA">
        <w:rPr>
          <w:b w:val="0"/>
          <w:bCs/>
        </w:rPr>
        <w:tab/>
      </w:r>
      <w:r>
        <w:br/>
      </w:r>
      <w:r w:rsidR="00D43A81" w:rsidRPr="002D1CBE">
        <w:rPr>
          <w:bCs/>
        </w:rPr>
        <w:t>Графическое представление прецизионности и точности.</w:t>
      </w:r>
      <w:r w:rsidR="00D43A81" w:rsidRPr="002D1CBE">
        <w:t xml:space="preserve"> </w:t>
      </w:r>
      <w:r w:rsidR="00D43A81" w:rsidRPr="002D1CBE">
        <w:rPr>
          <w:bCs/>
        </w:rPr>
        <w:t>Отметим, что набор показаний слева характеризуется высокой точностью и низкой прецизионностью.</w:t>
      </w:r>
      <w:r w:rsidR="00D43A81" w:rsidRPr="002D1CBE">
        <w:t xml:space="preserve"> </w:t>
      </w:r>
      <w:r w:rsidR="00D43A81" w:rsidRPr="002D1CBE">
        <w:rPr>
          <w:bCs/>
        </w:rPr>
        <w:t xml:space="preserve">Значения справа отличаются высокой прецизионностью </w:t>
      </w:r>
      <w:r w:rsidR="000568B7">
        <w:rPr>
          <w:bCs/>
        </w:rPr>
        <w:br/>
      </w:r>
      <w:r w:rsidR="00D43A81" w:rsidRPr="002D1CBE">
        <w:rPr>
          <w:bCs/>
        </w:rPr>
        <w:t>и низкой точностью</w:t>
      </w:r>
      <w:r w:rsidR="00D43A81" w:rsidRPr="007967BA">
        <w:rPr>
          <w:b w:val="0"/>
          <w:bCs/>
          <w:vertAlign w:val="superscript"/>
        </w:rPr>
        <w:t>3</w:t>
      </w:r>
    </w:p>
    <w:p w14:paraId="23B696CE" w14:textId="6392892E" w:rsidR="00D43A81" w:rsidRPr="002D1CBE" w:rsidRDefault="007967BA" w:rsidP="007967BA">
      <w:pPr>
        <w:pStyle w:val="HChG"/>
      </w:pPr>
      <w:bookmarkStart w:id="4" w:name="_Toc87431061"/>
      <w:r>
        <w:lastRenderedPageBreak/>
        <w:tab/>
      </w:r>
      <w:r w:rsidR="00D43A81" w:rsidRPr="002D1CBE">
        <w:t>3.</w:t>
      </w:r>
      <w:r w:rsidR="00D43A81" w:rsidRPr="002D1CBE">
        <w:tab/>
        <w:t>Как учитывать неопределенность измерений</w:t>
      </w:r>
      <w:bookmarkEnd w:id="4"/>
    </w:p>
    <w:p w14:paraId="2EC4266B" w14:textId="07A5A51F" w:rsidR="00D43A81" w:rsidRPr="002D1CBE" w:rsidRDefault="007967BA" w:rsidP="004507E5">
      <w:pPr>
        <w:pStyle w:val="SingleTxtG"/>
        <w:rPr>
          <w:bCs/>
        </w:rPr>
      </w:pPr>
      <w:r>
        <w:tab/>
      </w:r>
      <w:r w:rsidR="00D43A81" w:rsidRPr="002D1CBE">
        <w:t>Для уменьшения неопределенности измерений рекомендуется применять следующий подход</w:t>
      </w:r>
      <w:r w:rsidR="00D43A81" w:rsidRPr="002D1CBE">
        <w:rPr>
          <w:vertAlign w:val="superscript"/>
        </w:rPr>
        <w:t>4</w:t>
      </w:r>
      <w:r w:rsidR="00D43A81" w:rsidRPr="002D1CBE">
        <w:t>.</w:t>
      </w:r>
    </w:p>
    <w:p w14:paraId="36029896" w14:textId="66BE2AFD" w:rsidR="00D43A81" w:rsidRPr="00660B12" w:rsidRDefault="00D43A81" w:rsidP="005D574C">
      <w:pPr>
        <w:pStyle w:val="SingleTxtG"/>
        <w:rPr>
          <w:bCs/>
        </w:rPr>
      </w:pPr>
      <w:r w:rsidRPr="00812E0D">
        <w:rPr>
          <w:bCs/>
        </w:rPr>
        <w:t>3.1</w:t>
      </w:r>
      <w:r w:rsidRPr="00812E0D">
        <w:rPr>
          <w:bCs/>
        </w:rPr>
        <w:tab/>
      </w:r>
      <w:r w:rsidRPr="00660B12">
        <w:t>Избегание неопределенностей</w:t>
      </w:r>
    </w:p>
    <w:p w14:paraId="1CA4716F" w14:textId="6B543E98" w:rsidR="00D43A81" w:rsidRPr="002D1CBE" w:rsidRDefault="007967BA" w:rsidP="004507E5">
      <w:pPr>
        <w:pStyle w:val="SingleTxtG"/>
        <w:rPr>
          <w:bCs/>
        </w:rPr>
      </w:pPr>
      <w:r>
        <w:tab/>
      </w:r>
      <w:r w:rsidR="00D43A81" w:rsidRPr="002D1CBE">
        <w:t xml:space="preserve">Как правило, в рамках тех или иных правил/метода измерения устанавливаются определенные допуски, в пределах которых могут выполняться измерения. Важно понимать возможности снижения неопределенности путем сужения граничных условий. </w:t>
      </w:r>
    </w:p>
    <w:p w14:paraId="6BA078FA" w14:textId="0563EC95" w:rsidR="00D43A81" w:rsidRPr="002D1CBE" w:rsidRDefault="007967BA" w:rsidP="004507E5">
      <w:pPr>
        <w:pStyle w:val="SingleTxtG"/>
        <w:rPr>
          <w:bCs/>
        </w:rPr>
      </w:pPr>
      <w:r>
        <w:tab/>
      </w:r>
      <w:r w:rsidR="00D43A81" w:rsidRPr="002D1CBE">
        <w:t>Например, измерения в соответствии с Правилами № 117 ООН, касающимися звука, издаваемого шинами при качении, можно проводить при температуре поверхности испытательного трека от +5 до +50</w:t>
      </w:r>
      <w:r w:rsidR="00072C96">
        <w:rPr>
          <w:lang w:val="en-US"/>
        </w:rPr>
        <w:t> </w:t>
      </w:r>
      <w:r w:rsidR="00D43A81" w:rsidRPr="002D1CBE">
        <w:t>°C. Затем измеренный уровень звука при определенной температуре поверхности приводится к эталонной температуре +20</w:t>
      </w:r>
      <w:r w:rsidR="00072C96">
        <w:rPr>
          <w:lang w:val="en-US"/>
        </w:rPr>
        <w:t> </w:t>
      </w:r>
      <w:r w:rsidR="00D43A81" w:rsidRPr="002D1CBE">
        <w:t xml:space="preserve">°C на основе заданного в </w:t>
      </w:r>
      <w:r w:rsidR="00D43A81">
        <w:t>этих</w:t>
      </w:r>
      <w:r w:rsidR="00D43A81" w:rsidRPr="002D1CBE">
        <w:t xml:space="preserve"> Правилах корректирующего коэффициента для корреляции между температурой дорожной поверхности и уровнем звука. Если измерения могут быть выполнены как можно ближе к этой эталонной температуре, то неопределенность измерений, связанная с влиянием температуры, может быть уменьшена.</w:t>
      </w:r>
    </w:p>
    <w:p w14:paraId="064DFDDE" w14:textId="288417E2" w:rsidR="00D43A81" w:rsidRPr="00660B12" w:rsidRDefault="00D43A81" w:rsidP="005D574C">
      <w:pPr>
        <w:pStyle w:val="SingleTxtG"/>
        <w:rPr>
          <w:bCs/>
        </w:rPr>
      </w:pPr>
      <w:r w:rsidRPr="00BA774F">
        <w:rPr>
          <w:bCs/>
        </w:rPr>
        <w:t>3.2</w:t>
      </w:r>
      <w:r w:rsidRPr="00BA774F">
        <w:rPr>
          <w:bCs/>
        </w:rPr>
        <w:tab/>
      </w:r>
      <w:r w:rsidRPr="00660B12">
        <w:t>Использование компенсации (уменьшение систематической погрешности)</w:t>
      </w:r>
    </w:p>
    <w:p w14:paraId="7910E89D" w14:textId="7E2C5272" w:rsidR="00D43A81" w:rsidRPr="002D1CBE" w:rsidRDefault="007967BA" w:rsidP="004507E5">
      <w:pPr>
        <w:pStyle w:val="SingleTxtG"/>
        <w:rPr>
          <w:bCs/>
        </w:rPr>
      </w:pPr>
      <w:r>
        <w:tab/>
      </w:r>
      <w:r w:rsidR="00D43A81" w:rsidRPr="002D1CBE">
        <w:t>Обратимся вновь к Правилам № 117</w:t>
      </w:r>
      <w:r w:rsidR="008E4526" w:rsidRPr="008E4526">
        <w:t xml:space="preserve"> </w:t>
      </w:r>
      <w:r w:rsidR="008E4526" w:rsidRPr="002D1CBE">
        <w:t>ООН</w:t>
      </w:r>
      <w:r w:rsidR="00D43A81" w:rsidRPr="002D1CBE">
        <w:t>. Измеренный при определенной температуре поверхности уровень звука должен быть приведен к эталонной температуре +20</w:t>
      </w:r>
      <w:r w:rsidR="00072C96">
        <w:rPr>
          <w:lang w:val="en-US"/>
        </w:rPr>
        <w:t> </w:t>
      </w:r>
      <w:r w:rsidR="00D43A81" w:rsidRPr="002D1CBE">
        <w:t xml:space="preserve">°C на основе </w:t>
      </w:r>
      <w:r w:rsidR="00D43A81">
        <w:t xml:space="preserve">установленного </w:t>
      </w:r>
      <w:r w:rsidR="00D43A81" w:rsidRPr="002D1CBE">
        <w:t>корректирующего коэффициента для корреляции между температурой дорожной поверхности и измеренным уровнем звука. Корректировка не устраняет неопределенность измерения, но позволяет ее уменьшить. Наименьшая возможная степень неопределенности достигается в том случае, если все измерения выполняются при температуре +20</w:t>
      </w:r>
      <w:r w:rsidR="00072C96">
        <w:rPr>
          <w:lang w:val="en-US"/>
        </w:rPr>
        <w:t> </w:t>
      </w:r>
      <w:r w:rsidR="00D43A81" w:rsidRPr="002D1CBE">
        <w:t xml:space="preserve">°C. </w:t>
      </w:r>
    </w:p>
    <w:p w14:paraId="18B8CD5E" w14:textId="6E95091F" w:rsidR="00D43A81" w:rsidRPr="002D1CBE" w:rsidRDefault="00D43A81" w:rsidP="005D574C">
      <w:pPr>
        <w:pStyle w:val="SingleTxtG"/>
        <w:rPr>
          <w:bCs/>
        </w:rPr>
      </w:pPr>
      <w:r w:rsidRPr="002D1CBE">
        <w:rPr>
          <w:bCs/>
        </w:rPr>
        <w:t>3.3</w:t>
      </w:r>
      <w:r w:rsidRPr="002D1CBE">
        <w:rPr>
          <w:bCs/>
        </w:rPr>
        <w:tab/>
      </w:r>
      <w:r w:rsidRPr="002D1CBE">
        <w:t>Использование модели неопределенности</w:t>
      </w:r>
    </w:p>
    <w:p w14:paraId="04AB4C38" w14:textId="081A59CE" w:rsidR="00D43A81" w:rsidRPr="002D1CBE" w:rsidRDefault="007967BA" w:rsidP="004507E5">
      <w:pPr>
        <w:pStyle w:val="SingleTxtG"/>
        <w:rPr>
          <w:bCs/>
        </w:rPr>
      </w:pPr>
      <w:r>
        <w:tab/>
      </w:r>
      <w:r w:rsidR="00D43A81" w:rsidRPr="002D1CBE">
        <w:t>Поскольку «истинное» значение конечного результата получить невозможно, следует использовать модель неопределенности для установления допусков (в</w:t>
      </w:r>
      <w:r>
        <w:t> </w:t>
      </w:r>
      <w:r w:rsidR="00D43A81" w:rsidRPr="002D1CBE">
        <w:t xml:space="preserve">качестве ожидаемой дисперсии) измеренного значения. Такие модели неопределенности представлены в стандарте ISO 5725 и в Руководстве </w:t>
      </w:r>
      <w:r>
        <w:br/>
      </w:r>
      <w:r w:rsidR="00D43A81" w:rsidRPr="002D1CBE">
        <w:t>ИСО/МЭК 98-3.</w:t>
      </w:r>
    </w:p>
    <w:p w14:paraId="3A97B53E" w14:textId="668BEA2A" w:rsidR="00D43A81" w:rsidRPr="002D1CBE" w:rsidRDefault="00D43A81" w:rsidP="005D574C">
      <w:pPr>
        <w:pStyle w:val="SingleTxtG"/>
        <w:rPr>
          <w:bCs/>
        </w:rPr>
      </w:pPr>
      <w:r w:rsidRPr="002D1CBE">
        <w:rPr>
          <w:bCs/>
        </w:rPr>
        <w:t>3.4</w:t>
      </w:r>
      <w:r w:rsidRPr="002D1CBE">
        <w:rPr>
          <w:bCs/>
        </w:rPr>
        <w:tab/>
      </w:r>
      <w:r w:rsidRPr="002D1CBE">
        <w:t>Повторение измерений</w:t>
      </w:r>
    </w:p>
    <w:p w14:paraId="6910EE80" w14:textId="5E1D241B" w:rsidR="00D43A81" w:rsidRPr="002D1CBE" w:rsidRDefault="007967BA" w:rsidP="004507E5">
      <w:pPr>
        <w:pStyle w:val="SingleTxtG"/>
        <w:rPr>
          <w:bCs/>
        </w:rPr>
      </w:pPr>
      <w:r>
        <w:tab/>
      </w:r>
      <w:r w:rsidR="00D43A81" w:rsidRPr="002D1CBE">
        <w:t>В рамках тех или иных правил/метода измерения может быть предусмотрено определенное количество повторений условий испытания в качестве средства уменьшения неопределенности. Таким образом, повторяя измерения при одинаковых граничных условиях и используя среднее математическое значение результатов, можно минимизировать неопределенность, поскольку влияние случайной погрешности будет уменьшено. Примером такой практики является использование в Правил</w:t>
      </w:r>
      <w:r w:rsidR="00D43A81">
        <w:t>ах</w:t>
      </w:r>
      <w:r w:rsidR="00D43A81" w:rsidRPr="002D1CBE">
        <w:t xml:space="preserve"> № 51 ООН</w:t>
      </w:r>
      <w:r w:rsidR="00D43A81">
        <w:t xml:space="preserve"> с поправками серии 03</w:t>
      </w:r>
      <w:r w:rsidR="00D43A81" w:rsidRPr="002D1CBE">
        <w:t xml:space="preserve"> четырех измерительных прогонов, результаты которых затем математически усредняются.</w:t>
      </w:r>
    </w:p>
    <w:p w14:paraId="5057F399" w14:textId="77777777" w:rsidR="00FB0B39" w:rsidRDefault="00FB0B3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99AA2AE" w14:textId="513DF11E" w:rsidR="00D43A81" w:rsidRDefault="007967BA" w:rsidP="004507E5">
      <w:pPr>
        <w:pStyle w:val="SingleTxtG"/>
      </w:pPr>
      <w:r>
        <w:lastRenderedPageBreak/>
        <w:tab/>
      </w:r>
      <w:r w:rsidR="00D43A81" w:rsidRPr="002D1CBE">
        <w:t>Этот подход показан на рис. 3.1</w:t>
      </w:r>
      <w:r w:rsidR="005D574C">
        <w:t>:</w:t>
      </w:r>
    </w:p>
    <w:p w14:paraId="61E56826" w14:textId="77777777" w:rsidR="005D574C" w:rsidRPr="008208C4" w:rsidRDefault="005D574C" w:rsidP="005D574C">
      <w:pPr>
        <w:ind w:left="709"/>
        <w:jc w:val="right"/>
        <w:rPr>
          <w:bCs/>
        </w:rPr>
      </w:pPr>
      <w:r w:rsidRPr="008208C4">
        <w:rPr>
          <w:bCs/>
          <w:noProof/>
          <w:sz w:val="22"/>
          <w:lang w:val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8D95285" wp14:editId="5A7C2510">
                <wp:simplePos x="0" y="0"/>
                <wp:positionH relativeFrom="column">
                  <wp:posOffset>311666</wp:posOffset>
                </wp:positionH>
                <wp:positionV relativeFrom="paragraph">
                  <wp:posOffset>15192</wp:posOffset>
                </wp:positionV>
                <wp:extent cx="5878830" cy="2146442"/>
                <wp:effectExtent l="0" t="0" r="0" b="0"/>
                <wp:wrapNone/>
                <wp:docPr id="16" name="Gruppieren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830" cy="2146442"/>
                          <a:chOff x="6624" y="94938"/>
                          <a:chExt cx="5879139" cy="2100400"/>
                        </a:xfrm>
                      </wpg:grpSpPr>
                      <wps:wsp>
                        <wps:cNvPr id="19" name="Rechteck 16"/>
                        <wps:cNvSpPr/>
                        <wps:spPr>
                          <a:xfrm>
                            <a:off x="4552013" y="1181902"/>
                            <a:ext cx="488732" cy="19943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7C14CE" w14:textId="1E9ABED1" w:rsidR="0000098B" w:rsidRPr="0000098B" w:rsidRDefault="0000098B" w:rsidP="0000098B">
                              <w:pPr>
                                <w:spacing w:line="100" w:lineRule="exact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 w:rsidRPr="0000098B">
                                <w:rPr>
                                  <w:sz w:val="10"/>
                                  <w:szCs w:val="10"/>
                                </w:rPr>
                                <w:t>Модель неопределен-ности</w:t>
                              </w:r>
                            </w:p>
                            <w:p w14:paraId="61452A91" w14:textId="63A510A2" w:rsidR="005D574C" w:rsidRPr="00382A60" w:rsidRDefault="005D574C" w:rsidP="005D574C">
                              <w:pPr>
                                <w:spacing w:line="240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2"/>
                                  <w:szCs w:val="1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g:grpSp>
                        <wpg:cNvPr id="20" name="Gruppieren 406"/>
                        <wpg:cNvGrpSpPr/>
                        <wpg:grpSpPr>
                          <a:xfrm>
                            <a:off x="6624" y="94938"/>
                            <a:ext cx="5029125" cy="2100400"/>
                            <a:chOff x="6624" y="94938"/>
                            <a:chExt cx="5029125" cy="2100400"/>
                          </a:xfrm>
                        </wpg:grpSpPr>
                        <wpg:grpSp>
                          <wpg:cNvPr id="21" name="Gruppieren 405"/>
                          <wpg:cNvGrpSpPr/>
                          <wpg:grpSpPr>
                            <a:xfrm>
                              <a:off x="6624" y="94938"/>
                              <a:ext cx="3240298" cy="2100400"/>
                              <a:chOff x="6624" y="94938"/>
                              <a:chExt cx="3240298" cy="2100400"/>
                            </a:xfrm>
                          </wpg:grpSpPr>
                          <wpg:grpSp>
                            <wpg:cNvPr id="22" name="Gruppieren 404"/>
                            <wpg:cNvGrpSpPr/>
                            <wpg:grpSpPr>
                              <a:xfrm>
                                <a:off x="6624" y="94938"/>
                                <a:ext cx="2596409" cy="2100400"/>
                                <a:chOff x="6624" y="94938"/>
                                <a:chExt cx="2596409" cy="2100400"/>
                              </a:xfrm>
                            </wpg:grpSpPr>
                            <wpg:grpSp>
                              <wpg:cNvPr id="23" name="Gruppieren 403"/>
                              <wpg:cNvGrpSpPr/>
                              <wpg:grpSpPr>
                                <a:xfrm>
                                  <a:off x="6624" y="97958"/>
                                  <a:ext cx="1821260" cy="2097380"/>
                                  <a:chOff x="6624" y="97958"/>
                                  <a:chExt cx="1821260" cy="2097380"/>
                                </a:xfrm>
                              </wpg:grpSpPr>
                              <wps:wsp>
                                <wps:cNvPr id="25" name="Textfeld 2"/>
                                <wps:cNvSpPr txBox="1"/>
                                <wps:spPr>
                                  <a:xfrm>
                                    <a:off x="304440" y="116204"/>
                                    <a:ext cx="1523444" cy="20791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F6B26F1" w14:textId="59EC7B86" w:rsidR="005D574C" w:rsidRPr="005D574C" w:rsidRDefault="005D574C" w:rsidP="005D574C">
                                      <w:pPr>
                                        <w:spacing w:after="240" w:line="240" w:lineRule="auto"/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5D574C">
                                        <w:rPr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  <w:t>Избегание неопределенности</w:t>
                                      </w:r>
                                      <w:r w:rsidRPr="005D574C">
                                        <w:rPr>
                                          <w:sz w:val="15"/>
                                          <w:szCs w:val="15"/>
                                        </w:rPr>
                                        <w:t xml:space="preserve"> путем установления более близких граничных условий</w:t>
                                      </w:r>
                                    </w:p>
                                    <w:p w14:paraId="2CC1CA69" w14:textId="56D77CA5" w:rsidR="005D574C" w:rsidRPr="005D574C" w:rsidRDefault="005D574C" w:rsidP="00FD282E">
                                      <w:pPr>
                                        <w:spacing w:after="120" w:line="240" w:lineRule="auto"/>
                                        <w:rPr>
                                          <w:sz w:val="15"/>
                                          <w:szCs w:val="15"/>
                                        </w:rPr>
                                      </w:pPr>
                                      <w:r w:rsidRPr="005D574C">
                                        <w:rPr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  <w:t>Использование компенсации</w:t>
                                      </w:r>
                                      <w:r w:rsidRPr="005D574C">
                                        <w:rPr>
                                          <w:sz w:val="15"/>
                                          <w:szCs w:val="15"/>
                                        </w:rPr>
                                        <w:t xml:space="preserve"> путем приведения результатов измерений к заданным граничным условиям</w:t>
                                      </w:r>
                                    </w:p>
                                    <w:p w14:paraId="45B3D8CE" w14:textId="1F914342" w:rsidR="005D574C" w:rsidRDefault="005D574C" w:rsidP="00FD282E">
                                      <w:pPr>
                                        <w:spacing w:after="240" w:line="240" w:lineRule="auto"/>
                                        <w:rPr>
                                          <w:sz w:val="15"/>
                                          <w:szCs w:val="15"/>
                                        </w:rPr>
                                      </w:pPr>
                                      <w:r w:rsidRPr="005D574C">
                                        <w:rPr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  <w:t>Использование модели неопределенности</w:t>
                                      </w:r>
                                      <w:r w:rsidRPr="005D574C">
                                        <w:rPr>
                                          <w:sz w:val="15"/>
                                          <w:szCs w:val="15"/>
                                        </w:rPr>
                                        <w:t xml:space="preserve"> для установления дополнительных предельных допусков</w:t>
                                      </w:r>
                                    </w:p>
                                    <w:p w14:paraId="1EBD1311" w14:textId="2E49523F" w:rsidR="005D574C" w:rsidRPr="005D574C" w:rsidRDefault="005D574C" w:rsidP="005D574C">
                                      <w:pPr>
                                        <w:spacing w:after="360" w:line="240" w:lineRule="auto"/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5D574C">
                                        <w:rPr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  <w:t xml:space="preserve">Повторение измерений </w:t>
                                      </w:r>
                                      <w:r w:rsidRPr="005D574C">
                                        <w:rPr>
                                          <w:sz w:val="15"/>
                                          <w:szCs w:val="15"/>
                                        </w:rPr>
                                        <w:t>при известных граничных условиях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26" name="Textfeld 3"/>
                                <wps:cNvSpPr txBox="1"/>
                                <wps:spPr>
                                  <a:xfrm>
                                    <a:off x="6624" y="97958"/>
                                    <a:ext cx="297831" cy="1891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B8A0F10" w14:textId="77777777" w:rsidR="005D574C" w:rsidRPr="00827F37" w:rsidRDefault="005D574C" w:rsidP="005D574C">
                                      <w:pPr>
                                        <w:spacing w:after="360" w:line="264" w:lineRule="auto"/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36"/>
                                          <w:szCs w:val="32"/>
                                          <w:lang w:val="en-GB"/>
                                        </w:rPr>
                                      </w:pPr>
                                      <w:r w:rsidRPr="00827F37"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36"/>
                                          <w:szCs w:val="32"/>
                                          <w:lang w:val="en-GB"/>
                                        </w:rPr>
                                        <w:t>1</w:t>
                                      </w:r>
                                    </w:p>
                                    <w:p w14:paraId="1A70A551" w14:textId="77777777" w:rsidR="005D574C" w:rsidRPr="00827F37" w:rsidRDefault="005D574C" w:rsidP="005D574C">
                                      <w:pPr>
                                        <w:spacing w:after="360" w:line="264" w:lineRule="auto"/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36"/>
                                          <w:szCs w:val="32"/>
                                          <w:lang w:val="en-GB"/>
                                        </w:rPr>
                                      </w:pPr>
                                      <w:r w:rsidRPr="00827F37"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36"/>
                                          <w:szCs w:val="32"/>
                                          <w:lang w:val="en-GB"/>
                                        </w:rPr>
                                        <w:t>2</w:t>
                                      </w:r>
                                    </w:p>
                                    <w:p w14:paraId="6E82D95B" w14:textId="77777777" w:rsidR="005D574C" w:rsidRPr="00827F37" w:rsidRDefault="005D574C" w:rsidP="005D574C">
                                      <w:pPr>
                                        <w:spacing w:after="360" w:line="264" w:lineRule="auto"/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36"/>
                                          <w:szCs w:val="32"/>
                                          <w:lang w:val="en-GB"/>
                                        </w:rPr>
                                      </w:pPr>
                                      <w:r w:rsidRPr="00827F37"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36"/>
                                          <w:szCs w:val="3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  <w:p w14:paraId="2CD97C75" w14:textId="77777777" w:rsidR="005D574C" w:rsidRPr="00827F37" w:rsidRDefault="005D574C" w:rsidP="005D574C">
                                      <w:pPr>
                                        <w:spacing w:line="264" w:lineRule="auto"/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36"/>
                                          <w:szCs w:val="32"/>
                                          <w:lang w:val="en-GB"/>
                                        </w:rPr>
                                      </w:pPr>
                                      <w:r w:rsidRPr="00827F37">
                                        <w:rPr>
                                          <w:rFonts w:eastAsia="+mn-ea"/>
                                          <w:color w:val="000000"/>
                                          <w:kern w:val="24"/>
                                          <w:sz w:val="36"/>
                                          <w:szCs w:val="3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</wpg:grpSp>
                            <wps:wsp>
                              <wps:cNvPr id="27" name="Ellipse 10"/>
                              <wps:cNvSpPr/>
                              <wps:spPr>
                                <a:xfrm>
                                  <a:off x="1778833" y="584616"/>
                                  <a:ext cx="762000" cy="4099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25E947E" w14:textId="77777777" w:rsidR="00FD282E" w:rsidRPr="00FD282E" w:rsidRDefault="00FD282E" w:rsidP="00FD282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</w:pPr>
                                    <w:r w:rsidRPr="00FD282E">
                                      <w:rPr>
                                        <w:sz w:val="12"/>
                                        <w:szCs w:val="12"/>
                                      </w:rPr>
                                      <w:t>Обычные граничные условия</w:t>
                                    </w:r>
                                  </w:p>
                                  <w:p w14:paraId="42C47A3A" w14:textId="7549FC3D" w:rsidR="005D574C" w:rsidRPr="001A21DA" w:rsidRDefault="005D574C" w:rsidP="005D574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  <wps:wsp>
                              <wps:cNvPr id="28" name="Ellipse 10"/>
                              <wps:cNvSpPr/>
                              <wps:spPr>
                                <a:xfrm>
                                  <a:off x="1763843" y="1084289"/>
                                  <a:ext cx="762000" cy="4099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F3A443B" w14:textId="77777777" w:rsidR="00FD282E" w:rsidRPr="00FD282E" w:rsidRDefault="00FD282E" w:rsidP="00FD282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</w:pPr>
                                    <w:r w:rsidRPr="00FD282E">
                                      <w:rPr>
                                        <w:sz w:val="12"/>
                                        <w:szCs w:val="12"/>
                                      </w:rPr>
                                      <w:t>Обычные граничные условия</w:t>
                                    </w:r>
                                  </w:p>
                                  <w:p w14:paraId="259DDF44" w14:textId="407CCFBC" w:rsidR="005D574C" w:rsidRPr="001A21DA" w:rsidRDefault="005D574C" w:rsidP="005D574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  <wps:wsp>
                              <wps:cNvPr id="29" name="Ellipse 10"/>
                              <wps:cNvSpPr/>
                              <wps:spPr>
                                <a:xfrm>
                                  <a:off x="1773836" y="1579543"/>
                                  <a:ext cx="762000" cy="4099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78C782C" w14:textId="77777777" w:rsidR="00FD282E" w:rsidRPr="00FD282E" w:rsidRDefault="00FD282E" w:rsidP="00FD282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</w:pPr>
                                    <w:r w:rsidRPr="00FD282E">
                                      <w:rPr>
                                        <w:sz w:val="12"/>
                                        <w:szCs w:val="12"/>
                                      </w:rPr>
                                      <w:t>Обычные граничные условия</w:t>
                                    </w:r>
                                  </w:p>
                                  <w:p w14:paraId="52858258" w14:textId="4958323F" w:rsidR="005D574C" w:rsidRPr="001A21DA" w:rsidRDefault="005D574C" w:rsidP="005D574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  <wps:wsp>
                              <wps:cNvPr id="31" name="Ellipse 10"/>
                              <wps:cNvSpPr/>
                              <wps:spPr>
                                <a:xfrm>
                                  <a:off x="1693889" y="94938"/>
                                  <a:ext cx="909144" cy="4099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2A75C19" w14:textId="4400309A" w:rsidR="00FD282E" w:rsidRPr="00FD282E" w:rsidRDefault="00FD282E" w:rsidP="00FD282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</w:pPr>
                                    <w:r w:rsidRPr="00715356">
                                      <w:rPr>
                                        <w:spacing w:val="-2"/>
                                        <w:sz w:val="12"/>
                                        <w:szCs w:val="12"/>
                                      </w:rPr>
                                      <w:t>Более близкие</w:t>
                                    </w:r>
                                    <w:r w:rsidRPr="00FD282E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граничные 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FD282E">
                                      <w:rPr>
                                        <w:sz w:val="12"/>
                                        <w:szCs w:val="12"/>
                                      </w:rPr>
                                      <w:t>условия</w:t>
                                    </w:r>
                                  </w:p>
                                  <w:p w14:paraId="2BF4E02A" w14:textId="0A3E49F1" w:rsidR="005D574C" w:rsidRPr="001A21DA" w:rsidRDefault="005D574C" w:rsidP="005D574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</wpg:grpSp>
                          <wps:wsp>
                            <wps:cNvPr id="32" name="Rechteck 16"/>
                            <wps:cNvSpPr/>
                            <wps:spPr>
                              <a:xfrm>
                                <a:off x="2758190" y="184879"/>
                                <a:ext cx="488732" cy="19943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1D2386" w14:textId="77777777" w:rsidR="00FD282E" w:rsidRPr="00FD282E" w:rsidRDefault="00FD282E" w:rsidP="00FD282E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 w:rsidRPr="00FD282E">
                                    <w:rPr>
                                      <w:sz w:val="12"/>
                                      <w:szCs w:val="12"/>
                                    </w:rPr>
                                    <w:t>Измерение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>
                              <a:noAutofit/>
                            </wps:bodyPr>
                          </wps:wsp>
                          <wps:wsp>
                            <wps:cNvPr id="33" name="Rechteck 16"/>
                            <wps:cNvSpPr/>
                            <wps:spPr>
                              <a:xfrm>
                                <a:off x="2758190" y="694544"/>
                                <a:ext cx="488732" cy="19943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643377" w14:textId="044C3921" w:rsidR="005D574C" w:rsidRPr="00382A60" w:rsidRDefault="00FD282E" w:rsidP="005D574C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FD282E">
                                    <w:rPr>
                                      <w:sz w:val="12"/>
                                      <w:szCs w:val="12"/>
                                    </w:rPr>
                                    <w:t>Измерение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>
                              <a:noAutofit/>
                            </wps:bodyPr>
                          </wps:wsp>
                          <wps:wsp>
                            <wps:cNvPr id="34" name="Rechteck 16"/>
                            <wps:cNvSpPr/>
                            <wps:spPr>
                              <a:xfrm>
                                <a:off x="2748197" y="1182844"/>
                                <a:ext cx="488732" cy="19943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56D8A5" w14:textId="3DFE815E" w:rsidR="005D574C" w:rsidRPr="00382A60" w:rsidRDefault="00FD282E" w:rsidP="005D574C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FD282E">
                                    <w:rPr>
                                      <w:sz w:val="12"/>
                                      <w:szCs w:val="12"/>
                                    </w:rPr>
                                    <w:t>Измерение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>
                              <a:noAutofit/>
                            </wps:bodyPr>
                          </wps:wsp>
                          <wps:wsp>
                            <wps:cNvPr id="35" name="Rechteck 16"/>
                            <wps:cNvSpPr/>
                            <wps:spPr>
                              <a:xfrm>
                                <a:off x="2758190" y="1671603"/>
                                <a:ext cx="488732" cy="19943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C488F4" w14:textId="4149FCD4" w:rsidR="005D574C" w:rsidRPr="00382A60" w:rsidRDefault="00FD282E" w:rsidP="005D574C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FD282E">
                                    <w:rPr>
                                      <w:sz w:val="12"/>
                                      <w:szCs w:val="12"/>
                                    </w:rPr>
                                    <w:t>Измерение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>
                              <a:noAutofit/>
                            </wps:bodyPr>
                          </wps:wsp>
                        </wpg:grpSp>
                        <wps:wsp>
                          <wps:cNvPr id="37" name="Rechteck 16"/>
                          <wps:cNvSpPr/>
                          <wps:spPr>
                            <a:xfrm>
                              <a:off x="4547017" y="1676817"/>
                              <a:ext cx="488732" cy="19943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37A9E0E" w14:textId="77777777" w:rsidR="0095436E" w:rsidRPr="0095436E" w:rsidRDefault="0095436E" w:rsidP="0095436E">
                                <w:pPr>
                                  <w:spacing w:line="240" w:lineRule="auto"/>
                                  <w:jc w:val="center"/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95436E">
                                  <w:rPr>
                                    <w:sz w:val="12"/>
                                    <w:szCs w:val="12"/>
                                  </w:rPr>
                                  <w:t>Повторное измерение</w:t>
                                </w:r>
                              </w:p>
                              <w:p w14:paraId="3B5992D2" w14:textId="40EF9D84" w:rsidR="005D574C" w:rsidRPr="00382A60" w:rsidRDefault="005D574C" w:rsidP="005D574C">
                                <w:pPr>
                                  <w:spacing w:line="240" w:lineRule="auto"/>
                                  <w:jc w:val="center"/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  <wps:wsp>
                          <wps:cNvPr id="38" name="Ellipse 29"/>
                          <wps:cNvSpPr/>
                          <wps:spPr>
                            <a:xfrm>
                              <a:off x="3947053" y="116201"/>
                              <a:ext cx="739140" cy="41402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A30BF02" w14:textId="77777777" w:rsidR="0000098B" w:rsidRPr="0000098B" w:rsidRDefault="0000098B" w:rsidP="0000098B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spacing w:val="-2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715356">
                                  <w:rPr>
                                    <w:spacing w:val="-4"/>
                                    <w:sz w:val="12"/>
                                    <w:szCs w:val="12"/>
                                  </w:rPr>
                                  <w:t>Окончательный</w:t>
                                </w:r>
                                <w:r w:rsidRPr="0000098B">
                                  <w:rPr>
                                    <w:spacing w:val="-2"/>
                                    <w:sz w:val="12"/>
                                    <w:szCs w:val="12"/>
                                  </w:rPr>
                                  <w:t xml:space="preserve"> результат</w:t>
                                </w:r>
                              </w:p>
                              <w:p w14:paraId="36559115" w14:textId="51191468" w:rsidR="005D574C" w:rsidRPr="000B7193" w:rsidRDefault="005D574C" w:rsidP="005D574C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pPr>
                              </w:p>
                              <w:p w14:paraId="57709004" w14:textId="77777777" w:rsidR="005D574C" w:rsidRDefault="005D574C"/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  <wps:wsp>
                          <wps:cNvPr id="39" name="Ellipse 29"/>
                          <wps:cNvSpPr/>
                          <wps:spPr>
                            <a:xfrm>
                              <a:off x="3937417" y="585252"/>
                              <a:ext cx="739140" cy="41402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91E62EC" w14:textId="77777777" w:rsidR="0000098B" w:rsidRPr="0000098B" w:rsidRDefault="0000098B" w:rsidP="0000098B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spacing w:val="-2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00098B">
                                  <w:rPr>
                                    <w:spacing w:val="-2"/>
                                    <w:sz w:val="12"/>
                                    <w:szCs w:val="12"/>
                                  </w:rPr>
                                  <w:t>Окончательный результат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  <wps:wsp>
                          <wps:cNvPr id="40" name="Ellipse 29"/>
                          <wps:cNvSpPr/>
                          <wps:spPr>
                            <a:xfrm>
                              <a:off x="3477718" y="980104"/>
                              <a:ext cx="914400" cy="561923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868EBCA" w14:textId="0285B3C5" w:rsidR="005D574C" w:rsidRPr="0000098B" w:rsidRDefault="00A83DBA" w:rsidP="005D574C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n-GB"/>
                                  </w:rPr>
                                </w:pPr>
                                <w:r w:rsidRPr="00FB0B39">
                                  <w:rPr>
                                    <w:sz w:val="10"/>
                                    <w:szCs w:val="10"/>
                                  </w:rPr>
                                  <w:t>Окончательный</w:t>
                                </w:r>
                                <w:r w:rsidR="0000098B" w:rsidRPr="0000098B"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="0000098B">
                                  <w:rPr>
                                    <w:sz w:val="10"/>
                                    <w:szCs w:val="10"/>
                                  </w:rPr>
                                  <w:br/>
                                </w:r>
                                <w:r w:rsidR="0000098B" w:rsidRPr="0000098B">
                                  <w:rPr>
                                    <w:sz w:val="10"/>
                                    <w:szCs w:val="10"/>
                                  </w:rPr>
                                  <w:t>результат</w:t>
                                </w:r>
                                <w:r w:rsidR="00715356"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="0000098B" w:rsidRPr="0000098B">
                                  <w:rPr>
                                    <w:sz w:val="10"/>
                                    <w:szCs w:val="10"/>
                                  </w:rPr>
                                  <w:t xml:space="preserve"> + дополнительные предельные допуски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  <wps:wsp>
                          <wps:cNvPr id="41" name="Ellipse 29"/>
                          <wps:cNvSpPr/>
                          <wps:spPr>
                            <a:xfrm>
                              <a:off x="3562663" y="1560756"/>
                              <a:ext cx="739140" cy="41402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2A9BFDD" w14:textId="3C2AD811" w:rsidR="005D574C" w:rsidRPr="000B7193" w:rsidRDefault="0000098B" w:rsidP="005D574C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pPr>
                                <w:r w:rsidRPr="00FB0B39">
                                  <w:rPr>
                                    <w:spacing w:val="-4"/>
                                    <w:sz w:val="12"/>
                                    <w:szCs w:val="12"/>
                                  </w:rPr>
                                  <w:t>Окончательный</w:t>
                                </w:r>
                                <w:r w:rsidRPr="0000098B">
                                  <w:rPr>
                                    <w:spacing w:val="-2"/>
                                    <w:sz w:val="12"/>
                                    <w:szCs w:val="12"/>
                                  </w:rPr>
                                  <w:t xml:space="preserve"> результат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</wpg:grpSp>
                      <wps:wsp>
                        <wps:cNvPr id="42" name="Ellipse 29"/>
                        <wps:cNvSpPr/>
                        <wps:spPr>
                          <a:xfrm>
                            <a:off x="5146623" y="1564876"/>
                            <a:ext cx="739140" cy="41402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A1CC7C" w14:textId="786AB8D7" w:rsidR="005D574C" w:rsidRPr="000B7193" w:rsidRDefault="0095436E" w:rsidP="0095436E">
                              <w:pPr>
                                <w:spacing w:line="120" w:lineRule="exac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95436E">
                                <w:rPr>
                                  <w:sz w:val="12"/>
                                  <w:szCs w:val="12"/>
                                </w:rPr>
                                <w:t>Известные граничные условия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95285" id="Gruppieren 407" o:spid="_x0000_s1047" style="position:absolute;left:0;text-align:left;margin-left:24.55pt;margin-top:1.2pt;width:462.9pt;height:169pt;z-index:251674624;mso-position-horizontal-relative:text;mso-position-vertical-relative:text;mso-width-relative:margin;mso-height-relative:margin" coordorigin="66,949" coordsize="58791,2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">
                <v:rect id="Rechteck 16" o:spid="_x0000_s1048" style="position:absolute;left:45520;top:11819;width:4887;height:1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<v:textbox inset="0,0,0,0">
                    <w:txbxContent>
                      <w:p w14:paraId="4E7C14CE" w14:textId="1E9ABED1" w:rsidR="0000098B" w:rsidRPr="0000098B" w:rsidRDefault="0000098B" w:rsidP="0000098B">
                        <w:pPr>
                          <w:spacing w:line="100" w:lineRule="exact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0"/>
                            <w:szCs w:val="10"/>
                          </w:rPr>
                        </w:pPr>
                        <w:r w:rsidRPr="0000098B">
                          <w:rPr>
                            <w:sz w:val="10"/>
                            <w:szCs w:val="10"/>
                          </w:rPr>
                          <w:t>Модель неопределен-ности</w:t>
                        </w:r>
                      </w:p>
                      <w:p w14:paraId="61452A91" w14:textId="63A510A2" w:rsidR="005D574C" w:rsidRPr="00382A60" w:rsidRDefault="005D574C" w:rsidP="005D574C">
                        <w:pPr>
                          <w:spacing w:line="240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2"/>
                            <w:szCs w:val="12"/>
                            <w:lang w:val="en-GB"/>
                          </w:rPr>
                        </w:pPr>
                      </w:p>
                    </w:txbxContent>
                  </v:textbox>
                </v:rect>
                <v:group id="Gruppieren 406" o:spid="_x0000_s1049" style="position:absolute;left:66;top:949;width:50291;height:21004" coordorigin="66,949" coordsize="50291,2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uppieren 405" o:spid="_x0000_s1050" style="position:absolute;left:66;top:949;width:32403;height:21004" coordorigin="66,949" coordsize="32402,2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uppieren 404" o:spid="_x0000_s1051" style="position:absolute;left:66;top:949;width:25964;height:21004" coordorigin="66,949" coordsize="25964,2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Gruppieren 403" o:spid="_x0000_s1052" style="position:absolute;left:66;top:979;width:18212;height:20974" coordorigin="66,979" coordsize="18212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2" o:spid="_x0000_s1053" type="#_x0000_t202" style="position:absolute;left:3044;top:1162;width:15234;height:20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5F6B26F1" w14:textId="59EC7B86" w:rsidR="005D574C" w:rsidRPr="005D574C" w:rsidRDefault="005D574C" w:rsidP="005D574C">
                                <w:pPr>
                                  <w:spacing w:after="240" w:line="240" w:lineRule="auto"/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5D574C">
                                  <w:rPr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Избегание неопределенности</w:t>
                                </w:r>
                                <w:r w:rsidRPr="005D574C">
                                  <w:rPr>
                                    <w:sz w:val="15"/>
                                    <w:szCs w:val="15"/>
                                  </w:rPr>
                                  <w:t xml:space="preserve"> путем установления более близких граничных условий</w:t>
                                </w:r>
                              </w:p>
                              <w:p w14:paraId="2CC1CA69" w14:textId="56D77CA5" w:rsidR="005D574C" w:rsidRPr="005D574C" w:rsidRDefault="005D574C" w:rsidP="00FD282E">
                                <w:pPr>
                                  <w:spacing w:after="120" w:line="240" w:lineRule="auto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5D574C">
                                  <w:rPr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Использование компенсации</w:t>
                                </w:r>
                                <w:r w:rsidRPr="005D574C">
                                  <w:rPr>
                                    <w:sz w:val="15"/>
                                    <w:szCs w:val="15"/>
                                  </w:rPr>
                                  <w:t xml:space="preserve"> путем приведения результатов измерений к заданным граничным условиям</w:t>
                                </w:r>
                              </w:p>
                              <w:p w14:paraId="45B3D8CE" w14:textId="1F914342" w:rsidR="005D574C" w:rsidRDefault="005D574C" w:rsidP="00FD282E">
                                <w:pPr>
                                  <w:spacing w:after="240" w:line="240" w:lineRule="auto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5D574C">
                                  <w:rPr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Использование модели неопределенности</w:t>
                                </w:r>
                                <w:r w:rsidRPr="005D574C">
                                  <w:rPr>
                                    <w:sz w:val="15"/>
                                    <w:szCs w:val="15"/>
                                  </w:rPr>
                                  <w:t xml:space="preserve"> для установления дополнительных предельных допусков</w:t>
                                </w:r>
                              </w:p>
                              <w:p w14:paraId="1EBD1311" w14:textId="2E49523F" w:rsidR="005D574C" w:rsidRPr="005D574C" w:rsidRDefault="005D574C" w:rsidP="005D574C">
                                <w:pPr>
                                  <w:spacing w:after="360" w:line="240" w:lineRule="auto"/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5D574C">
                                  <w:rPr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 xml:space="preserve">Повторение измерений </w:t>
                                </w:r>
                                <w:r w:rsidRPr="005D574C">
                                  <w:rPr>
                                    <w:sz w:val="15"/>
                                    <w:szCs w:val="15"/>
                                  </w:rPr>
                                  <w:t>при известных граничных условиях</w:t>
                                </w:r>
                              </w:p>
                            </w:txbxContent>
                          </v:textbox>
                        </v:shape>
                        <v:shape id="Textfeld 3" o:spid="_x0000_s1054" type="#_x0000_t202" style="position:absolute;left:66;top:979;width:2978;height:189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1B8A0F10" w14:textId="77777777" w:rsidR="005D574C" w:rsidRPr="00827F37" w:rsidRDefault="005D574C" w:rsidP="005D574C">
                                <w:pPr>
                                  <w:spacing w:after="360" w:line="264" w:lineRule="auto"/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36"/>
                                    <w:szCs w:val="32"/>
                                    <w:lang w:val="en-GB"/>
                                  </w:rPr>
                                </w:pPr>
                                <w:r w:rsidRPr="00827F37"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36"/>
                                    <w:szCs w:val="32"/>
                                    <w:lang w:val="en-GB"/>
                                  </w:rPr>
                                  <w:t>1</w:t>
                                </w:r>
                              </w:p>
                              <w:p w14:paraId="1A70A551" w14:textId="77777777" w:rsidR="005D574C" w:rsidRPr="00827F37" w:rsidRDefault="005D574C" w:rsidP="005D574C">
                                <w:pPr>
                                  <w:spacing w:after="360" w:line="264" w:lineRule="auto"/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36"/>
                                    <w:szCs w:val="32"/>
                                    <w:lang w:val="en-GB"/>
                                  </w:rPr>
                                </w:pPr>
                                <w:r w:rsidRPr="00827F37"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36"/>
                                    <w:szCs w:val="32"/>
                                    <w:lang w:val="en-GB"/>
                                  </w:rPr>
                                  <w:t>2</w:t>
                                </w:r>
                              </w:p>
                              <w:p w14:paraId="6E82D95B" w14:textId="77777777" w:rsidR="005D574C" w:rsidRPr="00827F37" w:rsidRDefault="005D574C" w:rsidP="005D574C">
                                <w:pPr>
                                  <w:spacing w:after="360" w:line="264" w:lineRule="auto"/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36"/>
                                    <w:szCs w:val="32"/>
                                    <w:lang w:val="en-GB"/>
                                  </w:rPr>
                                </w:pPr>
                                <w:r w:rsidRPr="00827F37"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36"/>
                                    <w:szCs w:val="32"/>
                                    <w:lang w:val="en-GB"/>
                                  </w:rPr>
                                  <w:t>3</w:t>
                                </w:r>
                              </w:p>
                              <w:p w14:paraId="2CD97C75" w14:textId="77777777" w:rsidR="005D574C" w:rsidRPr="00827F37" w:rsidRDefault="005D574C" w:rsidP="005D574C">
                                <w:pPr>
                                  <w:spacing w:line="264" w:lineRule="auto"/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36"/>
                                    <w:szCs w:val="32"/>
                                    <w:lang w:val="en-GB"/>
                                  </w:rPr>
                                </w:pPr>
                                <w:r w:rsidRPr="00827F37">
                                  <w:rPr>
                                    <w:rFonts w:eastAsia="+mn-ea"/>
                                    <w:color w:val="000000"/>
                                    <w:kern w:val="24"/>
                                    <w:sz w:val="36"/>
                                    <w:szCs w:val="3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oval id="Ellipse 10" o:spid="_x0000_s1055" style="position:absolute;left:17788;top:5846;width:7620;height:4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" fillcolor="window" stroked="f" strokeweight="1pt">
                        <v:fill opacity="0"/>
                        <v:stroke joinstyle="miter"/>
                        <v:textbox inset="0,0,0,0">
                          <w:txbxContent>
                            <w:p w14:paraId="325E947E" w14:textId="77777777" w:rsidR="00FD282E" w:rsidRPr="00FD282E" w:rsidRDefault="00FD282E" w:rsidP="00FD282E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FD282E">
                                <w:rPr>
                                  <w:sz w:val="12"/>
                                  <w:szCs w:val="12"/>
                                </w:rPr>
                                <w:t>Обычные граничные условия</w:t>
                              </w:r>
                            </w:p>
                            <w:p w14:paraId="42C47A3A" w14:textId="7549FC3D" w:rsidR="005D574C" w:rsidRPr="001A21DA" w:rsidRDefault="005D574C" w:rsidP="005D574C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3"/>
                                  <w:szCs w:val="13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oval>
                      <v:oval id="Ellipse 10" o:spid="_x0000_s1056" style="position:absolute;left:17638;top:10842;width:7620;height:4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" fillcolor="window" stroked="f" strokeweight="1pt">
                        <v:fill opacity="0"/>
                        <v:stroke joinstyle="miter"/>
                        <v:textbox inset="0,0,0,0">
                          <w:txbxContent>
                            <w:p w14:paraId="0F3A443B" w14:textId="77777777" w:rsidR="00FD282E" w:rsidRPr="00FD282E" w:rsidRDefault="00FD282E" w:rsidP="00FD282E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FD282E">
                                <w:rPr>
                                  <w:sz w:val="12"/>
                                  <w:szCs w:val="12"/>
                                </w:rPr>
                                <w:t>Обычные граничные условия</w:t>
                              </w:r>
                            </w:p>
                            <w:p w14:paraId="259DDF44" w14:textId="407CCFBC" w:rsidR="005D574C" w:rsidRPr="001A21DA" w:rsidRDefault="005D574C" w:rsidP="005D574C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3"/>
                                  <w:szCs w:val="13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oval>
                      <v:oval id="Ellipse 10" o:spid="_x0000_s1057" style="position:absolute;left:17738;top:15795;width:7620;height:4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" fillcolor="window" stroked="f" strokeweight="1pt">
                        <v:fill opacity="0"/>
                        <v:stroke joinstyle="miter"/>
                        <v:textbox inset="0,0,0,0">
                          <w:txbxContent>
                            <w:p w14:paraId="578C782C" w14:textId="77777777" w:rsidR="00FD282E" w:rsidRPr="00FD282E" w:rsidRDefault="00FD282E" w:rsidP="00FD282E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FD282E">
                                <w:rPr>
                                  <w:sz w:val="12"/>
                                  <w:szCs w:val="12"/>
                                </w:rPr>
                                <w:t>Обычные граничные условия</w:t>
                              </w:r>
                            </w:p>
                            <w:p w14:paraId="52858258" w14:textId="4958323F" w:rsidR="005D574C" w:rsidRPr="001A21DA" w:rsidRDefault="005D574C" w:rsidP="005D574C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3"/>
                                  <w:szCs w:val="13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oval>
                      <v:oval id="Ellipse 10" o:spid="_x0000_s1058" style="position:absolute;left:16938;top:949;width:9092;height:4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" fillcolor="window" stroked="f" strokeweight="1pt">
                        <v:fill opacity="0"/>
                        <v:stroke joinstyle="miter"/>
                        <v:textbox inset="0,0,0,0">
                          <w:txbxContent>
                            <w:p w14:paraId="12A75C19" w14:textId="4400309A" w:rsidR="00FD282E" w:rsidRPr="00FD282E" w:rsidRDefault="00FD282E" w:rsidP="00FD282E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715356"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>Более близкие</w:t>
                              </w:r>
                              <w:r w:rsidRPr="00FD282E">
                                <w:rPr>
                                  <w:sz w:val="12"/>
                                  <w:szCs w:val="12"/>
                                </w:rPr>
                                <w:t xml:space="preserve"> граничные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br/>
                              </w:r>
                              <w:r w:rsidRPr="00FD282E">
                                <w:rPr>
                                  <w:sz w:val="12"/>
                                  <w:szCs w:val="12"/>
                                </w:rPr>
                                <w:t>условия</w:t>
                              </w:r>
                            </w:p>
                            <w:p w14:paraId="2BF4E02A" w14:textId="0A3E49F1" w:rsidR="005D574C" w:rsidRPr="001A21DA" w:rsidRDefault="005D574C" w:rsidP="005D574C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3"/>
                                  <w:szCs w:val="13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rect id="Rechteck 16" o:spid="_x0000_s1059" style="position:absolute;left:27581;top:1848;width:4888;height:1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05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m8LrS/gBcvUHAAD//wMAUEsBAi0AFAAGAAgAAAAhANvh9svuAAAAhQEAABMAAAAAAAAAAAAA&#10;AAAAAAAAAFtDb250ZW50X1R5cGVzXS54bWxQSwECLQAUAAYACAAAACEAWvQsW78AAAAVAQAACwAA&#10;AAAAAAAAAAAAAAAfAQAAX3JlbHMvLnJlbHNQSwECLQAUAAYACAAAACEAco8tOcMAAADbAAAADwAA&#10;AAAAAAAAAAAAAAAHAgAAZHJzL2Rvd25yZXYueG1sUEsFBgAAAAADAAMAtwAAAPcCAAAAAA==&#10;" filled="f" stroked="f" strokeweight="1pt">
                      <v:textbox inset="0,0,0,0">
                        <w:txbxContent>
                          <w:p w14:paraId="321D2386" w14:textId="77777777" w:rsidR="00FD282E" w:rsidRPr="00FD282E" w:rsidRDefault="00FD282E" w:rsidP="00FD282E">
                            <w:pPr>
                              <w:spacing w:line="240" w:lineRule="auto"/>
                              <w:jc w:val="center"/>
                              <w:rPr>
                                <w:rFonts w:eastAsia="+mn-e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FD282E">
                              <w:rPr>
                                <w:sz w:val="12"/>
                                <w:szCs w:val="12"/>
                              </w:rPr>
                              <w:t>Измерение</w:t>
                            </w:r>
                          </w:p>
                        </w:txbxContent>
                      </v:textbox>
                    </v:rect>
                    <v:rect id="Rechteck 16" o:spid="_x0000_s1060" style="position:absolute;left:27581;top:6945;width:4888;height:1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" filled="f" stroked="f" strokeweight="1pt">
                      <v:textbox inset="0,0,0,0">
                        <w:txbxContent>
                          <w:p w14:paraId="5A643377" w14:textId="044C3921" w:rsidR="005D574C" w:rsidRPr="00382A60" w:rsidRDefault="00FD282E" w:rsidP="005D574C">
                            <w:pPr>
                              <w:spacing w:line="240" w:lineRule="auto"/>
                              <w:jc w:val="center"/>
                              <w:rPr>
                                <w:rFonts w:eastAsia="+mn-ea"/>
                                <w:color w:val="000000"/>
                                <w:kern w:val="2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FD282E">
                              <w:rPr>
                                <w:sz w:val="12"/>
                                <w:szCs w:val="12"/>
                              </w:rPr>
                              <w:t>Измерение</w:t>
                            </w:r>
                          </w:p>
                        </w:txbxContent>
                      </v:textbox>
                    </v:rect>
                    <v:rect id="Rechteck 16" o:spid="_x0000_s1061" style="position:absolute;left:27481;top:11828;width:4888;height:1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" filled="f" stroked="f" strokeweight="1pt">
                      <v:textbox inset="0,0,0,0">
                        <w:txbxContent>
                          <w:p w14:paraId="0356D8A5" w14:textId="3DFE815E" w:rsidR="005D574C" w:rsidRPr="00382A60" w:rsidRDefault="00FD282E" w:rsidP="005D574C">
                            <w:pPr>
                              <w:spacing w:line="240" w:lineRule="auto"/>
                              <w:jc w:val="center"/>
                              <w:rPr>
                                <w:rFonts w:eastAsia="+mn-ea"/>
                                <w:color w:val="000000"/>
                                <w:kern w:val="2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FD282E">
                              <w:rPr>
                                <w:sz w:val="12"/>
                                <w:szCs w:val="12"/>
                              </w:rPr>
                              <w:t>Измерение</w:t>
                            </w:r>
                          </w:p>
                        </w:txbxContent>
                      </v:textbox>
                    </v:rect>
                    <v:rect id="Rechteck 16" o:spid="_x0000_s1062" style="position:absolute;left:27581;top:16716;width:4888;height:1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" filled="f" stroked="f" strokeweight="1pt">
                      <v:textbox inset="0,0,0,0">
                        <w:txbxContent>
                          <w:p w14:paraId="6AC488F4" w14:textId="4149FCD4" w:rsidR="005D574C" w:rsidRPr="00382A60" w:rsidRDefault="00FD282E" w:rsidP="005D574C">
                            <w:pPr>
                              <w:spacing w:line="240" w:lineRule="auto"/>
                              <w:jc w:val="center"/>
                              <w:rPr>
                                <w:rFonts w:eastAsia="+mn-ea"/>
                                <w:color w:val="000000"/>
                                <w:kern w:val="2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FD282E">
                              <w:rPr>
                                <w:sz w:val="12"/>
                                <w:szCs w:val="12"/>
                              </w:rPr>
                              <w:t>Измерение</w:t>
                            </w:r>
                          </w:p>
                        </w:txbxContent>
                      </v:textbox>
                    </v:rect>
                  </v:group>
                  <v:rect id="Rechteck 16" o:spid="_x0000_s1063" style="position:absolute;left:45470;top:16768;width:4887;height:1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" filled="f" stroked="f" strokeweight="1pt">
                    <v:textbox inset="0,0,0,0">
                      <w:txbxContent>
                        <w:p w14:paraId="437A9E0E" w14:textId="77777777" w:rsidR="0095436E" w:rsidRPr="0095436E" w:rsidRDefault="0095436E" w:rsidP="0095436E">
                          <w:pPr>
                            <w:spacing w:line="240" w:lineRule="auto"/>
                            <w:jc w:val="center"/>
                            <w:rPr>
                              <w:rFonts w:eastAsia="+mn-ea"/>
                              <w:color w:val="000000"/>
                              <w:kern w:val="24"/>
                              <w:sz w:val="12"/>
                              <w:szCs w:val="12"/>
                            </w:rPr>
                          </w:pPr>
                          <w:r w:rsidRPr="0095436E">
                            <w:rPr>
                              <w:sz w:val="12"/>
                              <w:szCs w:val="12"/>
                            </w:rPr>
                            <w:t>Повторное измерение</w:t>
                          </w:r>
                        </w:p>
                        <w:p w14:paraId="3B5992D2" w14:textId="40EF9D84" w:rsidR="005D574C" w:rsidRPr="00382A60" w:rsidRDefault="005D574C" w:rsidP="005D574C">
                          <w:pPr>
                            <w:spacing w:line="240" w:lineRule="auto"/>
                            <w:jc w:val="center"/>
                            <w:rPr>
                              <w:rFonts w:eastAsia="+mn-ea"/>
                              <w:color w:val="000000"/>
                              <w:kern w:val="2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v:textbox>
                  </v:rect>
                  <v:oval id="Ellipse 29" o:spid="_x0000_s1064" style="position:absolute;left:39470;top:1162;width:7391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" filled="f" stroked="f" strokeweight="1pt">
                    <v:stroke dashstyle="dash" joinstyle="miter"/>
                    <v:textbox inset="0,0,0,0">
                      <w:txbxContent>
                        <w:p w14:paraId="4A30BF02" w14:textId="77777777" w:rsidR="0000098B" w:rsidRPr="0000098B" w:rsidRDefault="0000098B" w:rsidP="0000098B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pacing w:val="-2"/>
                              <w:kern w:val="24"/>
                              <w:sz w:val="12"/>
                              <w:szCs w:val="12"/>
                            </w:rPr>
                          </w:pPr>
                          <w:r w:rsidRPr="00715356">
                            <w:rPr>
                              <w:spacing w:val="-4"/>
                              <w:sz w:val="12"/>
                              <w:szCs w:val="12"/>
                            </w:rPr>
                            <w:t>Окончательный</w:t>
                          </w:r>
                          <w:r w:rsidRPr="0000098B">
                            <w:rPr>
                              <w:spacing w:val="-2"/>
                              <w:sz w:val="12"/>
                              <w:szCs w:val="12"/>
                            </w:rPr>
                            <w:t xml:space="preserve"> результат</w:t>
                          </w:r>
                        </w:p>
                        <w:p w14:paraId="36559115" w14:textId="51191468" w:rsidR="005D574C" w:rsidRPr="000B7193" w:rsidRDefault="005D574C" w:rsidP="005D574C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57709004" w14:textId="77777777" w:rsidR="005D574C" w:rsidRDefault="005D574C"/>
                      </w:txbxContent>
                    </v:textbox>
                  </v:oval>
                  <v:oval id="Ellipse 29" o:spid="_x0000_s1065" style="position:absolute;left:39374;top:5852;width:7391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" filled="f" stroked="f" strokeweight="1pt">
                    <v:stroke dashstyle="dash" joinstyle="miter"/>
                    <v:textbox inset="0,0,0,0">
                      <w:txbxContent>
                        <w:p w14:paraId="391E62EC" w14:textId="77777777" w:rsidR="0000098B" w:rsidRPr="0000098B" w:rsidRDefault="0000098B" w:rsidP="0000098B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pacing w:val="-2"/>
                              <w:kern w:val="24"/>
                              <w:sz w:val="12"/>
                              <w:szCs w:val="12"/>
                            </w:rPr>
                          </w:pPr>
                          <w:r w:rsidRPr="0000098B">
                            <w:rPr>
                              <w:spacing w:val="-2"/>
                              <w:sz w:val="12"/>
                              <w:szCs w:val="12"/>
                            </w:rPr>
                            <w:t>Окончательный результат</w:t>
                          </w:r>
                        </w:p>
                      </w:txbxContent>
                    </v:textbox>
                  </v:oval>
                  <v:oval id="Ellipse 29" o:spid="_x0000_s1066" style="position:absolute;left:34777;top:9801;width:914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" filled="f" stroked="f" strokeweight="1pt">
                    <v:stroke dashstyle="dash" joinstyle="miter"/>
                    <v:textbox inset="0,0,0,0">
                      <w:txbxContent>
                        <w:p w14:paraId="1868EBCA" w14:textId="0285B3C5" w:rsidR="005D574C" w:rsidRPr="0000098B" w:rsidRDefault="00A83DBA" w:rsidP="005D574C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kern w:val="24"/>
                              <w:sz w:val="10"/>
                              <w:szCs w:val="10"/>
                              <w:lang w:val="en-GB"/>
                            </w:rPr>
                          </w:pPr>
                          <w:r w:rsidRPr="00FB0B39">
                            <w:rPr>
                              <w:sz w:val="10"/>
                              <w:szCs w:val="10"/>
                            </w:rPr>
                            <w:t>Окончательный</w:t>
                          </w:r>
                          <w:r w:rsidR="0000098B" w:rsidRPr="0000098B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 w:rsidR="0000098B">
                            <w:rPr>
                              <w:sz w:val="10"/>
                              <w:szCs w:val="10"/>
                            </w:rPr>
                            <w:br/>
                          </w:r>
                          <w:r w:rsidR="0000098B" w:rsidRPr="0000098B">
                            <w:rPr>
                              <w:sz w:val="10"/>
                              <w:szCs w:val="10"/>
                            </w:rPr>
                            <w:t>результат</w:t>
                          </w:r>
                          <w:r w:rsidR="00715356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 w:rsidR="0000098B" w:rsidRPr="0000098B">
                            <w:rPr>
                              <w:sz w:val="10"/>
                              <w:szCs w:val="10"/>
                            </w:rPr>
                            <w:t xml:space="preserve"> + дополнительные предельные допуски</w:t>
                          </w:r>
                        </w:p>
                      </w:txbxContent>
                    </v:textbox>
                  </v:oval>
                  <v:oval id="Ellipse 29" o:spid="_x0000_s1067" style="position:absolute;left:35626;top:15607;width:7392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" filled="f" stroked="f" strokeweight="1pt">
                    <v:stroke dashstyle="dash" joinstyle="miter"/>
                    <v:textbox inset="0,0,0,0">
                      <w:txbxContent>
                        <w:p w14:paraId="52A9BFDD" w14:textId="3C2AD811" w:rsidR="005D574C" w:rsidRPr="000B7193" w:rsidRDefault="0000098B" w:rsidP="005D574C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</w:pPr>
                          <w:r w:rsidRPr="00FB0B39">
                            <w:rPr>
                              <w:spacing w:val="-4"/>
                              <w:sz w:val="12"/>
                              <w:szCs w:val="12"/>
                            </w:rPr>
                            <w:t>Окончательный</w:t>
                          </w:r>
                          <w:r w:rsidRPr="0000098B">
                            <w:rPr>
                              <w:spacing w:val="-2"/>
                              <w:sz w:val="12"/>
                              <w:szCs w:val="12"/>
                            </w:rPr>
                            <w:t xml:space="preserve"> результат</w:t>
                          </w:r>
                        </w:p>
                      </w:txbxContent>
                    </v:textbox>
                  </v:oval>
                </v:group>
                <v:oval id="Ellipse 29" o:spid="_x0000_s1068" style="position:absolute;left:51466;top:15648;width:7391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" filled="f" stroked="f" strokeweight="1pt">
                  <v:stroke dashstyle="dash" joinstyle="miter"/>
                  <v:textbox inset="0,0,0,0">
                    <w:txbxContent>
                      <w:p w14:paraId="0AA1CC7C" w14:textId="786AB8D7" w:rsidR="005D574C" w:rsidRPr="000B7193" w:rsidRDefault="0095436E" w:rsidP="0095436E">
                        <w:pPr>
                          <w:spacing w:line="120" w:lineRule="exact"/>
                          <w:jc w:val="center"/>
                          <w:rPr>
                            <w:color w:val="000000" w:themeColor="text1"/>
                            <w:kern w:val="24"/>
                            <w:sz w:val="12"/>
                            <w:szCs w:val="12"/>
                            <w:lang w:val="en-GB"/>
                          </w:rPr>
                        </w:pPr>
                        <w:r w:rsidRPr="0095436E">
                          <w:rPr>
                            <w:sz w:val="12"/>
                            <w:szCs w:val="12"/>
                          </w:rPr>
                          <w:t>Известные граничные условия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8208C4">
        <w:rPr>
          <w:bCs/>
          <w:noProof/>
          <w:lang w:val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2D611" wp14:editId="374B12C8">
                <wp:simplePos x="0" y="0"/>
                <wp:positionH relativeFrom="column">
                  <wp:posOffset>3779659</wp:posOffset>
                </wp:positionH>
                <wp:positionV relativeFrom="paragraph">
                  <wp:posOffset>606425</wp:posOffset>
                </wp:positionV>
                <wp:extent cx="346842" cy="204866"/>
                <wp:effectExtent l="0" t="0" r="0" b="5080"/>
                <wp:wrapNone/>
                <wp:docPr id="43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2" cy="204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F151C" w14:textId="27CF4A0C" w:rsidR="005D574C" w:rsidRPr="00585E47" w:rsidRDefault="0000098B" w:rsidP="005D574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Корр. по</w:t>
                            </w:r>
                            <w:r w:rsidR="005D574C" w:rsidRPr="00585E47"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="005D574C" w:rsidRPr="00585E47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GB"/>
                              </w:rPr>
                              <w:t>f(x)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2D611" id="Rechteck 35" o:spid="_x0000_s1069" style="position:absolute;left:0;text-align:left;margin-left:297.6pt;margin-top:47.75pt;width:27.3pt;height:1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" filled="f" stroked="f" strokeweight="2pt">
                <v:textbox inset="0,0,0,0">
                  <w:txbxContent>
                    <w:p w14:paraId="1E0F151C" w14:textId="27CF4A0C" w:rsidR="005D574C" w:rsidRPr="00585E47" w:rsidRDefault="0000098B" w:rsidP="005D574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12"/>
                          <w:szCs w:val="12"/>
                        </w:rPr>
                        <w:t>Корр. по</w:t>
                      </w:r>
                      <w:r w:rsidR="005D574C" w:rsidRPr="00585E47">
                        <w:rPr>
                          <w:color w:val="000000" w:themeColor="text1"/>
                          <w:kern w:val="24"/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5D574C" w:rsidRPr="00585E47">
                        <w:rPr>
                          <w:i/>
                          <w:iCs/>
                          <w:color w:val="000000" w:themeColor="text1"/>
                          <w:kern w:val="24"/>
                          <w:sz w:val="12"/>
                          <w:szCs w:val="12"/>
                          <w:lang w:val="en-GB"/>
                        </w:rPr>
                        <w:t>f(x)</w:t>
                      </w:r>
                    </w:p>
                  </w:txbxContent>
                </v:textbox>
              </v:rect>
            </w:pict>
          </mc:Fallback>
        </mc:AlternateContent>
      </w:r>
      <w:r w:rsidRPr="008208C4">
        <w:rPr>
          <w:bCs/>
          <w:noProof/>
        </w:rPr>
        <w:drawing>
          <wp:inline distT="0" distB="0" distL="0" distR="0" wp14:anchorId="561C5CDE" wp14:editId="1923A52A">
            <wp:extent cx="5644056" cy="1939644"/>
            <wp:effectExtent l="0" t="0" r="0" b="3810"/>
            <wp:docPr id="44" name="Grafik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75" cy="1948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DD22F" w14:textId="77777777" w:rsidR="005D574C" w:rsidRPr="002D1CBE" w:rsidRDefault="005D574C" w:rsidP="004507E5">
      <w:pPr>
        <w:pStyle w:val="SingleTxtG"/>
      </w:pPr>
    </w:p>
    <w:p w14:paraId="300BFD16" w14:textId="32832DEA" w:rsidR="00D43A81" w:rsidRPr="002D1CBE" w:rsidRDefault="00D43A81" w:rsidP="000E5DF0">
      <w:pPr>
        <w:pStyle w:val="H23G"/>
        <w:spacing w:before="120"/>
      </w:pPr>
      <w:r w:rsidRPr="002D1C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D1B16" wp14:editId="7C4ADE76">
                <wp:simplePos x="0" y="0"/>
                <wp:positionH relativeFrom="column">
                  <wp:posOffset>3778982</wp:posOffset>
                </wp:positionH>
                <wp:positionV relativeFrom="paragraph">
                  <wp:posOffset>761478</wp:posOffset>
                </wp:positionV>
                <wp:extent cx="346710" cy="359586"/>
                <wp:effectExtent l="0" t="0" r="0" b="2540"/>
                <wp:wrapNone/>
                <wp:docPr id="36" name="Rechteck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65C831-3FE2-4E16-B22D-3E1FD266D0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59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54088" w14:textId="0BA30C15" w:rsidR="008E7C40" w:rsidRPr="006361FD" w:rsidRDefault="008E7C40" w:rsidP="00D43A8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D1B16" id="_x0000_s1070" style="position:absolute;left:0;text-align:left;margin-left:297.55pt;margin-top:59.95pt;width:27.3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" filled="f" stroked="f" strokeweight="2pt">
                <v:textbox inset="0,0,0,0">
                  <w:txbxContent>
                    <w:p w14:paraId="7F554088" w14:textId="0BA30C15" w:rsidR="008E7C40" w:rsidRPr="006361FD" w:rsidRDefault="008E7C40" w:rsidP="00D43A8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67BA">
        <w:tab/>
      </w:r>
      <w:r w:rsidR="007967BA" w:rsidRPr="00A8446C">
        <w:rPr>
          <w:b w:val="0"/>
        </w:rPr>
        <w:tab/>
      </w:r>
      <w:r w:rsidRPr="00A8446C">
        <w:rPr>
          <w:b w:val="0"/>
        </w:rPr>
        <w:t>Рис. 3.1</w:t>
      </w:r>
      <w:r w:rsidR="007967BA" w:rsidRPr="007967BA">
        <w:rPr>
          <w:bCs/>
        </w:rPr>
        <w:br/>
      </w:r>
      <w:r w:rsidRPr="002D1CBE">
        <w:t>Подход к снижению неопределенности измерений</w:t>
      </w:r>
      <w:r w:rsidRPr="008E76E2">
        <w:rPr>
          <w:b w:val="0"/>
          <w:bCs/>
          <w:vertAlign w:val="superscript"/>
        </w:rPr>
        <w:t>4</w:t>
      </w:r>
      <w:r w:rsidRPr="002D1CBE">
        <w:t xml:space="preserve"> </w:t>
      </w:r>
    </w:p>
    <w:p w14:paraId="56F90FBB" w14:textId="332549A2" w:rsidR="00D43A81" w:rsidRPr="002D1CBE" w:rsidRDefault="007967BA" w:rsidP="007967BA">
      <w:pPr>
        <w:pStyle w:val="HChG"/>
      </w:pPr>
      <w:bookmarkStart w:id="5" w:name="_Toc83987017"/>
      <w:bookmarkStart w:id="6" w:name="_Toc87431062"/>
      <w:r>
        <w:tab/>
      </w:r>
      <w:r w:rsidR="00D43A81" w:rsidRPr="002D1CBE">
        <w:t>4</w:t>
      </w:r>
      <w:r>
        <w:t>.</w:t>
      </w:r>
      <w:r>
        <w:tab/>
      </w:r>
      <w:r w:rsidR="00D43A81" w:rsidRPr="002D1CBE">
        <w:t>Э</w:t>
      </w:r>
      <w:r>
        <w:t>т</w:t>
      </w:r>
      <w:r w:rsidR="00D43A81" w:rsidRPr="002D1CBE">
        <w:t>апы оценки неопределенности</w:t>
      </w:r>
      <w:bookmarkEnd w:id="5"/>
      <w:bookmarkEnd w:id="6"/>
    </w:p>
    <w:p w14:paraId="2BDD5180" w14:textId="342B73F7" w:rsidR="00D43A81" w:rsidRPr="002D1CBE" w:rsidRDefault="00C00483" w:rsidP="00C00483">
      <w:pPr>
        <w:pStyle w:val="SingleTxtG"/>
        <w:rPr>
          <w:bCs/>
        </w:rPr>
      </w:pPr>
      <w:r>
        <w:tab/>
      </w:r>
      <w:r w:rsidR="00D43A81" w:rsidRPr="002D1CBE">
        <w:t>В сущности необходимо рассмотреть два этапа:</w:t>
      </w:r>
    </w:p>
    <w:p w14:paraId="648C69CC" w14:textId="77777777" w:rsidR="00D43A81" w:rsidRPr="002D1CBE" w:rsidRDefault="00D43A81" w:rsidP="00C00483">
      <w:pPr>
        <w:pStyle w:val="SingleTxtG"/>
        <w:rPr>
          <w:bCs/>
        </w:rPr>
      </w:pPr>
      <w:r w:rsidRPr="002D1CBE">
        <w:rPr>
          <w:bCs/>
        </w:rPr>
        <w:t>4.1</w:t>
      </w:r>
      <w:r w:rsidRPr="002D1CBE">
        <w:rPr>
          <w:bCs/>
        </w:rPr>
        <w:tab/>
      </w:r>
      <w:r w:rsidRPr="002D1CBE">
        <w:t>Этап формулировки измерительной задачи:</w:t>
      </w:r>
    </w:p>
    <w:p w14:paraId="79C3B031" w14:textId="020C8C12" w:rsidR="00D43A81" w:rsidRPr="00660B12" w:rsidRDefault="00C00483" w:rsidP="00C00483">
      <w:pPr>
        <w:pStyle w:val="SingleTxtG"/>
        <w:rPr>
          <w:bCs/>
        </w:rPr>
      </w:pPr>
      <w:r>
        <w:rPr>
          <w:bCs/>
        </w:rPr>
        <w:tab/>
      </w:r>
      <w:r w:rsidR="00D43A81" w:rsidRPr="002D1CBE">
        <w:rPr>
          <w:bCs/>
        </w:rPr>
        <w:t>a)</w:t>
      </w:r>
      <w:r w:rsidR="00D43A81" w:rsidRPr="002D1CBE">
        <w:rPr>
          <w:bCs/>
        </w:rPr>
        <w:tab/>
      </w:r>
      <w:r w:rsidR="00D43A81" w:rsidRPr="00660B12">
        <w:t>задание выходной величины Y (измеряемой величины);</w:t>
      </w:r>
    </w:p>
    <w:p w14:paraId="634B3605" w14:textId="36665100" w:rsidR="00D43A81" w:rsidRPr="00660B12" w:rsidRDefault="00C00483" w:rsidP="00C00483">
      <w:pPr>
        <w:pStyle w:val="SingleTxtG"/>
        <w:rPr>
          <w:bCs/>
        </w:rPr>
      </w:pPr>
      <w:r>
        <w:rPr>
          <w:bCs/>
        </w:rPr>
        <w:tab/>
      </w:r>
      <w:r w:rsidR="00D43A81" w:rsidRPr="002D1CBE">
        <w:rPr>
          <w:bCs/>
        </w:rPr>
        <w:t>b)</w:t>
      </w:r>
      <w:r w:rsidR="00D43A81" w:rsidRPr="002D1CBE">
        <w:rPr>
          <w:bCs/>
        </w:rPr>
        <w:tab/>
      </w:r>
      <w:r w:rsidR="00D43A81" w:rsidRPr="00660B12">
        <w:t>выявление входных величин, от которых зависит Y;</w:t>
      </w:r>
    </w:p>
    <w:p w14:paraId="57643F26" w14:textId="06CCC1B5" w:rsidR="00D43A81" w:rsidRPr="00660B12" w:rsidRDefault="00C00483" w:rsidP="00C00483">
      <w:pPr>
        <w:pStyle w:val="SingleTxtG"/>
        <w:rPr>
          <w:bCs/>
        </w:rPr>
      </w:pPr>
      <w:r>
        <w:rPr>
          <w:bCs/>
        </w:rPr>
        <w:tab/>
      </w:r>
      <w:r w:rsidR="00D43A81" w:rsidRPr="002D1CBE">
        <w:rPr>
          <w:bCs/>
        </w:rPr>
        <w:t>c)</w:t>
      </w:r>
      <w:r w:rsidR="00D43A81" w:rsidRPr="002D1CBE">
        <w:rPr>
          <w:bCs/>
        </w:rPr>
        <w:tab/>
      </w:r>
      <w:r w:rsidR="00D43A81" w:rsidRPr="00660B12">
        <w:t xml:space="preserve">составление модели измерения, определяющей соотношение Y </w:t>
      </w:r>
      <w:r w:rsidR="00D7786D">
        <w:br/>
      </w:r>
      <w:r w:rsidR="00D43A81" w:rsidRPr="00660B12">
        <w:t>с входными величинами;</w:t>
      </w:r>
    </w:p>
    <w:p w14:paraId="3BD76CC5" w14:textId="3CF90E32" w:rsidR="00D43A81" w:rsidRPr="00660B12" w:rsidRDefault="00C00483" w:rsidP="00C00483">
      <w:pPr>
        <w:pStyle w:val="SingleTxtG"/>
        <w:rPr>
          <w:bCs/>
        </w:rPr>
      </w:pPr>
      <w:r>
        <w:rPr>
          <w:bCs/>
        </w:rPr>
        <w:tab/>
      </w:r>
      <w:r w:rsidR="00D43A81" w:rsidRPr="002D1CBE">
        <w:rPr>
          <w:bCs/>
        </w:rPr>
        <w:t>d)</w:t>
      </w:r>
      <w:r w:rsidR="00D43A81" w:rsidRPr="002D1CBE">
        <w:rPr>
          <w:bCs/>
        </w:rPr>
        <w:tab/>
      </w:r>
      <w:r w:rsidR="00D43A81" w:rsidRPr="00660B12">
        <w:t>приписывание распределений вероятностей (нормального, прямоугольного и т.</w:t>
      </w:r>
      <w:r>
        <w:t> </w:t>
      </w:r>
      <w:r w:rsidR="00D43A81" w:rsidRPr="00660B12">
        <w:t xml:space="preserve">д.) входным величинам (или совместного распределения вероятностей входным величинам, не являющимся независимыми) на основе имеющейся информации. </w:t>
      </w:r>
    </w:p>
    <w:p w14:paraId="5274A4D8" w14:textId="77777777" w:rsidR="00D43A81" w:rsidRPr="002D1CBE" w:rsidRDefault="00D43A81" w:rsidP="00C00483">
      <w:pPr>
        <w:pStyle w:val="SingleTxtG"/>
        <w:rPr>
          <w:bCs/>
        </w:rPr>
      </w:pPr>
      <w:r w:rsidRPr="002D1CBE">
        <w:rPr>
          <w:bCs/>
        </w:rPr>
        <w:t>4.2</w:t>
      </w:r>
      <w:r w:rsidRPr="002D1CBE">
        <w:rPr>
          <w:bCs/>
        </w:rPr>
        <w:tab/>
      </w:r>
      <w:r w:rsidRPr="002D1CBE">
        <w:t>Этап вычислений состоит из трансформирования по данной модели измерения распределений вероятностей для входных величин в распределение вероятностей для выходной величины Y и использования этого распределения для получения:</w:t>
      </w:r>
    </w:p>
    <w:p w14:paraId="5FE4E628" w14:textId="39A27665" w:rsidR="00D43A81" w:rsidRPr="00660B12" w:rsidRDefault="00C00483" w:rsidP="00C00483">
      <w:pPr>
        <w:pStyle w:val="SingleTxtG"/>
        <w:rPr>
          <w:bCs/>
        </w:rPr>
      </w:pPr>
      <w:r>
        <w:rPr>
          <w:bCs/>
        </w:rPr>
        <w:tab/>
      </w:r>
      <w:r w:rsidR="00D43A81" w:rsidRPr="002D1CBE">
        <w:rPr>
          <w:bCs/>
        </w:rPr>
        <w:t>a)</w:t>
      </w:r>
      <w:r w:rsidR="00D43A81" w:rsidRPr="002D1CBE">
        <w:rPr>
          <w:bCs/>
        </w:rPr>
        <w:tab/>
      </w:r>
      <w:r w:rsidR="00D43A81" w:rsidRPr="00660B12">
        <w:t>математического ожидания Y, принимаемого как значение оценки y величины Y;</w:t>
      </w:r>
    </w:p>
    <w:p w14:paraId="6B5E77C0" w14:textId="28A4DF8D" w:rsidR="00D43A81" w:rsidRPr="00660B12" w:rsidRDefault="00C00483" w:rsidP="00C00483">
      <w:pPr>
        <w:pStyle w:val="SingleTxtG"/>
        <w:rPr>
          <w:bCs/>
        </w:rPr>
      </w:pPr>
      <w:r>
        <w:rPr>
          <w:bCs/>
        </w:rPr>
        <w:tab/>
      </w:r>
      <w:r w:rsidR="00D43A81" w:rsidRPr="002D1CBE">
        <w:rPr>
          <w:bCs/>
        </w:rPr>
        <w:t>b)</w:t>
      </w:r>
      <w:r w:rsidR="00D43A81" w:rsidRPr="002D1CBE">
        <w:rPr>
          <w:bCs/>
        </w:rPr>
        <w:tab/>
      </w:r>
      <w:r w:rsidR="00D43A81" w:rsidRPr="00660B12">
        <w:t>стандартного отклонения величины Y, принимаемого как стандартная неопределенность µ(y), ассоциированная с y;</w:t>
      </w:r>
    </w:p>
    <w:p w14:paraId="2224FE2F" w14:textId="5820FC69" w:rsidR="00D43A81" w:rsidRPr="00660B12" w:rsidRDefault="00C00483" w:rsidP="00C00483">
      <w:pPr>
        <w:pStyle w:val="SingleTxtG"/>
        <w:rPr>
          <w:bCs/>
        </w:rPr>
      </w:pPr>
      <w:r>
        <w:rPr>
          <w:bCs/>
        </w:rPr>
        <w:tab/>
      </w:r>
      <w:r w:rsidR="00D43A81" w:rsidRPr="002D1CBE">
        <w:rPr>
          <w:bCs/>
        </w:rPr>
        <w:t>c)</w:t>
      </w:r>
      <w:r w:rsidR="00D43A81" w:rsidRPr="002D1CBE">
        <w:rPr>
          <w:bCs/>
        </w:rPr>
        <w:tab/>
      </w:r>
      <w:r w:rsidR="00D43A81" w:rsidRPr="00660B12">
        <w:t>интервала охвата, содержащего Y с заданной вероятностью охвата.</w:t>
      </w:r>
    </w:p>
    <w:p w14:paraId="00380740" w14:textId="33EFCD74" w:rsidR="00D43A81" w:rsidRPr="002D1CBE" w:rsidRDefault="00C00483" w:rsidP="00C00483">
      <w:pPr>
        <w:pStyle w:val="HChG"/>
      </w:pPr>
      <w:bookmarkStart w:id="7" w:name="_Toc83987018"/>
      <w:bookmarkStart w:id="8" w:name="_Toc87431063"/>
      <w:r>
        <w:tab/>
      </w:r>
      <w:r w:rsidR="00D43A81" w:rsidRPr="002D1CBE">
        <w:t>5</w:t>
      </w:r>
      <w:r>
        <w:t>.</w:t>
      </w:r>
      <w:r>
        <w:tab/>
      </w:r>
      <w:r w:rsidR="00D43A81" w:rsidRPr="002D1CBE">
        <w:tab/>
        <w:t>Подход, установленный в Руководстве ИСО/МЭК 98-3 (</w:t>
      </w:r>
      <w:r w:rsidR="00D43A81">
        <w:rPr>
          <w:lang w:val="en-US"/>
        </w:rPr>
        <w:t>GUM</w:t>
      </w:r>
      <w:r w:rsidR="00D43A81" w:rsidRPr="002D1CBE">
        <w:t>)</w:t>
      </w:r>
      <w:bookmarkEnd w:id="7"/>
      <w:bookmarkEnd w:id="8"/>
    </w:p>
    <w:p w14:paraId="007AE23E" w14:textId="4E90ADA8" w:rsidR="00D43A81" w:rsidRPr="002D1CBE" w:rsidRDefault="00C00483" w:rsidP="00C00483">
      <w:pPr>
        <w:pStyle w:val="SingleTxtG"/>
        <w:rPr>
          <w:bCs/>
        </w:rPr>
      </w:pPr>
      <w:r>
        <w:tab/>
      </w:r>
      <w:r w:rsidR="00D43A81" w:rsidRPr="002D1CBE">
        <w:t xml:space="preserve">В </w:t>
      </w:r>
      <w:r w:rsidR="00D43A81">
        <w:rPr>
          <w:rFonts w:eastAsiaTheme="minorEastAsia"/>
          <w:lang w:eastAsia="zh-CN" w:bidi="ar-TN"/>
        </w:rPr>
        <w:t>методе оценки</w:t>
      </w:r>
      <w:r w:rsidR="00D43A81" w:rsidRPr="002D1CBE">
        <w:t xml:space="preserve"> неопределенности по Руководству используются:</w:t>
      </w:r>
    </w:p>
    <w:p w14:paraId="05461CA6" w14:textId="1F62F6BA" w:rsidR="00D43A81" w:rsidRPr="00660B12" w:rsidRDefault="00C00483" w:rsidP="00C00483">
      <w:pPr>
        <w:pStyle w:val="SingleTxtG"/>
        <w:rPr>
          <w:bCs/>
        </w:rPr>
      </w:pPr>
      <w:r>
        <w:rPr>
          <w:bCs/>
        </w:rPr>
        <w:tab/>
      </w:r>
      <w:r w:rsidR="00D43A81" w:rsidRPr="002D1CBE">
        <w:rPr>
          <w:bCs/>
        </w:rPr>
        <w:t>a)</w:t>
      </w:r>
      <w:r w:rsidR="00D43A81" w:rsidRPr="002D1CBE">
        <w:rPr>
          <w:bCs/>
        </w:rPr>
        <w:tab/>
      </w:r>
      <w:r w:rsidR="00D43A81" w:rsidRPr="00660B12">
        <w:t>наилучшие значения оценок x</w:t>
      </w:r>
      <w:r w:rsidR="00D43A81" w:rsidRPr="00660B12">
        <w:rPr>
          <w:vertAlign w:val="subscript"/>
        </w:rPr>
        <w:t>i</w:t>
      </w:r>
      <w:r w:rsidR="00D43A81" w:rsidRPr="00660B12">
        <w:t xml:space="preserve"> входных величин X</w:t>
      </w:r>
      <w:r w:rsidR="00D43A81" w:rsidRPr="00660B12">
        <w:rPr>
          <w:vertAlign w:val="subscript"/>
        </w:rPr>
        <w:t>i</w:t>
      </w:r>
      <w:r w:rsidR="00D43A81" w:rsidRPr="00660B12">
        <w:t>;</w:t>
      </w:r>
    </w:p>
    <w:p w14:paraId="6DC5D006" w14:textId="329FF83E" w:rsidR="00D43A81" w:rsidRPr="00660B12" w:rsidRDefault="00C00483" w:rsidP="00C00483">
      <w:pPr>
        <w:pStyle w:val="SingleTxtG"/>
        <w:rPr>
          <w:bCs/>
        </w:rPr>
      </w:pPr>
      <w:r>
        <w:rPr>
          <w:bCs/>
        </w:rPr>
        <w:tab/>
      </w:r>
      <w:r w:rsidR="00D43A81" w:rsidRPr="002D1CBE">
        <w:rPr>
          <w:bCs/>
        </w:rPr>
        <w:t>b)</w:t>
      </w:r>
      <w:r w:rsidR="00D43A81" w:rsidRPr="002D1CBE">
        <w:rPr>
          <w:bCs/>
        </w:rPr>
        <w:tab/>
      </w:r>
      <w:r w:rsidR="00D43A81" w:rsidRPr="00660B12">
        <w:t>стандартные неопределенности µ(x</w:t>
      </w:r>
      <w:r w:rsidR="00D43A81" w:rsidRPr="00660B12">
        <w:rPr>
          <w:vertAlign w:val="subscript"/>
        </w:rPr>
        <w:t>i</w:t>
      </w:r>
      <w:r w:rsidR="00D43A81" w:rsidRPr="00660B12">
        <w:t>), ассоциированные с x</w:t>
      </w:r>
      <w:r w:rsidR="00D43A81" w:rsidRPr="00660B12">
        <w:rPr>
          <w:vertAlign w:val="subscript"/>
        </w:rPr>
        <w:t>i</w:t>
      </w:r>
      <w:r w:rsidR="00D43A81" w:rsidRPr="00660B12">
        <w:t>;</w:t>
      </w:r>
    </w:p>
    <w:p w14:paraId="58CA72C9" w14:textId="3E031E9E" w:rsidR="00D43A81" w:rsidRPr="00660B12" w:rsidRDefault="00C00483" w:rsidP="00C00483">
      <w:pPr>
        <w:pStyle w:val="SingleTxtG"/>
        <w:rPr>
          <w:bCs/>
        </w:rPr>
      </w:pPr>
      <w:r>
        <w:rPr>
          <w:bCs/>
        </w:rPr>
        <w:tab/>
      </w:r>
      <w:r w:rsidR="00D43A81" w:rsidRPr="002D1CBE">
        <w:rPr>
          <w:bCs/>
        </w:rPr>
        <w:t>c)</w:t>
      </w:r>
      <w:r w:rsidR="00D43A81" w:rsidRPr="002D1CBE">
        <w:rPr>
          <w:bCs/>
        </w:rPr>
        <w:tab/>
      </w:r>
      <w:r w:rsidR="00D43A81" w:rsidRPr="00660B12">
        <w:t>коэффициенты чувствительности c</w:t>
      </w:r>
      <w:r w:rsidR="00D43A81" w:rsidRPr="00660B12">
        <w:rPr>
          <w:vertAlign w:val="subscript"/>
        </w:rPr>
        <w:t>i</w:t>
      </w:r>
    </w:p>
    <w:p w14:paraId="69A2658E" w14:textId="77777777" w:rsidR="00D43A81" w:rsidRPr="002D1CBE" w:rsidRDefault="00D43A81" w:rsidP="00C00483">
      <w:pPr>
        <w:pStyle w:val="SingleTxtG"/>
        <w:rPr>
          <w:bCs/>
        </w:rPr>
      </w:pPr>
      <w:r w:rsidRPr="002D1CBE">
        <w:t>для получения значения оценки y выходной величины Y и ассоциированной с</w:t>
      </w:r>
      <w:r>
        <w:t xml:space="preserve"> </w:t>
      </w:r>
      <w:r w:rsidRPr="002D1CBE">
        <w:t>ней стандартной неопределенности µ(y).</w:t>
      </w:r>
    </w:p>
    <w:p w14:paraId="161EDEF1" w14:textId="18BA60CD" w:rsidR="00D43A81" w:rsidRPr="002D1CBE" w:rsidRDefault="00D43A81" w:rsidP="00C00483">
      <w:pPr>
        <w:pStyle w:val="SingleTxtG"/>
        <w:rPr>
          <w:bCs/>
        </w:rPr>
      </w:pPr>
      <w:r w:rsidRPr="002D1CBE">
        <w:tab/>
        <w:t xml:space="preserve">Входная величина в модели неопределенности никогда не бывает точной, поэтому необходимо выполнить оценку. </w:t>
      </w:r>
    </w:p>
    <w:p w14:paraId="395B7BAC" w14:textId="0550AD5C" w:rsidR="00D43A81" w:rsidRPr="002D1CBE" w:rsidRDefault="00D43A81" w:rsidP="00C00483">
      <w:pPr>
        <w:pStyle w:val="SingleTxtG"/>
        <w:rPr>
          <w:bCs/>
        </w:rPr>
      </w:pPr>
      <w:r w:rsidRPr="002D1CBE">
        <w:lastRenderedPageBreak/>
        <w:tab/>
        <w:t>В большинстве случаев измеряемую величину Y не измеряют непосредственно, а определяют через N других величин X</w:t>
      </w:r>
      <w:r w:rsidRPr="002D1CBE">
        <w:rPr>
          <w:vertAlign w:val="subscript"/>
        </w:rPr>
        <w:t>1</w:t>
      </w:r>
      <w:r w:rsidRPr="002D1CBE">
        <w:t>, X</w:t>
      </w:r>
      <w:r w:rsidRPr="002D1CBE">
        <w:rPr>
          <w:vertAlign w:val="subscript"/>
        </w:rPr>
        <w:t>2</w:t>
      </w:r>
      <w:r w:rsidRPr="002D1CBE">
        <w:t>, ..., X</w:t>
      </w:r>
      <w:r w:rsidRPr="002D1CBE">
        <w:rPr>
          <w:vertAlign w:val="subscript"/>
        </w:rPr>
        <w:t>N</w:t>
      </w:r>
      <w:r w:rsidRPr="002D1CBE">
        <w:t xml:space="preserve"> посредством функциональной зависимости:</w:t>
      </w:r>
    </w:p>
    <w:p w14:paraId="05A45133" w14:textId="77777777" w:rsidR="00D43A81" w:rsidRPr="002D1CBE" w:rsidRDefault="00D43A81" w:rsidP="00C00483">
      <w:pPr>
        <w:tabs>
          <w:tab w:val="right" w:pos="8505"/>
        </w:tabs>
        <w:spacing w:after="120"/>
        <w:ind w:left="1134" w:firstLine="567"/>
        <w:jc w:val="both"/>
        <w:rPr>
          <w:bCs/>
        </w:rPr>
      </w:pPr>
      <w:r w:rsidRPr="002D1CBE">
        <w:t>Y = ƒ (X</w:t>
      </w:r>
      <w:r w:rsidRPr="002D1CBE">
        <w:rPr>
          <w:vertAlign w:val="subscript"/>
        </w:rPr>
        <w:t>1</w:t>
      </w:r>
      <w:r w:rsidRPr="002D1CBE">
        <w:t>, X</w:t>
      </w:r>
      <w:r w:rsidRPr="002D1CBE">
        <w:rPr>
          <w:vertAlign w:val="subscript"/>
        </w:rPr>
        <w:t>2</w:t>
      </w:r>
      <w:r w:rsidRPr="002D1CBE">
        <w:t>, …, X</w:t>
      </w:r>
      <w:r w:rsidRPr="002D1CBE">
        <w:rPr>
          <w:vertAlign w:val="subscript"/>
        </w:rPr>
        <w:t>N</w:t>
      </w:r>
      <w:r w:rsidRPr="002D1CBE">
        <w:t xml:space="preserve">) </w:t>
      </w:r>
      <w:r w:rsidRPr="002D1CBE">
        <w:tab/>
        <w:t xml:space="preserve">(1) </w:t>
      </w:r>
    </w:p>
    <w:p w14:paraId="0BCBD198" w14:textId="0317626A" w:rsidR="00D43A81" w:rsidRPr="002D1CBE" w:rsidRDefault="00515CBD" w:rsidP="00C00483">
      <w:pPr>
        <w:pStyle w:val="SingleTxtG"/>
        <w:rPr>
          <w:bCs/>
        </w:rPr>
      </w:pPr>
      <w:r>
        <w:tab/>
      </w:r>
      <w:r w:rsidR="00D43A81" w:rsidRPr="002D1CBE">
        <w:t>Модель измерения в общем виде можно выразить следующим образом:</w:t>
      </w:r>
    </w:p>
    <w:p w14:paraId="2534734F" w14:textId="60FACF3B" w:rsidR="00D43A81" w:rsidRPr="002D1CBE" w:rsidRDefault="00D43A81" w:rsidP="00C00483">
      <w:pPr>
        <w:tabs>
          <w:tab w:val="right" w:pos="8505"/>
        </w:tabs>
        <w:spacing w:after="120"/>
        <w:ind w:left="1134" w:firstLine="567"/>
        <w:jc w:val="both"/>
        <w:rPr>
          <w:bCs/>
        </w:rPr>
      </w:pPr>
      <w:r w:rsidRPr="000E5DF0">
        <w:t>h</w:t>
      </w:r>
      <w:r w:rsidR="000E5DF0" w:rsidRPr="000E5DF0">
        <w:t xml:space="preserve"> </w:t>
      </w:r>
      <w:r w:rsidRPr="000E5DF0">
        <w:t>(Y,</w:t>
      </w:r>
      <w:r w:rsidR="000E5DF0" w:rsidRPr="000E5DF0">
        <w:t xml:space="preserve"> </w:t>
      </w:r>
      <w:r w:rsidRPr="000E5DF0">
        <w:t>X</w:t>
      </w:r>
      <w:r w:rsidRPr="000E5DF0">
        <w:rPr>
          <w:vertAlign w:val="subscript"/>
        </w:rPr>
        <w:t>1</w:t>
      </w:r>
      <w:r w:rsidRPr="002D1CBE">
        <w:t>…….X</w:t>
      </w:r>
      <w:r w:rsidRPr="002D1CBE">
        <w:rPr>
          <w:vertAlign w:val="subscript"/>
        </w:rPr>
        <w:t>N</w:t>
      </w:r>
      <w:r w:rsidRPr="002D1CBE">
        <w:t>) = 0</w:t>
      </w:r>
      <w:r w:rsidRPr="002D1CBE">
        <w:tab/>
        <w:t>(2)</w:t>
      </w:r>
    </w:p>
    <w:p w14:paraId="6838754A" w14:textId="77FB8290" w:rsidR="00D43A81" w:rsidRPr="002D1CBE" w:rsidRDefault="00515CBD" w:rsidP="00C00483">
      <w:pPr>
        <w:pStyle w:val="SingleTxtG"/>
        <w:rPr>
          <w:bCs/>
        </w:rPr>
      </w:pPr>
      <w:r>
        <w:tab/>
      </w:r>
      <w:r w:rsidR="00D43A81" w:rsidRPr="002D1CBE">
        <w:t>Предполагается, что существует процедура вычисления Y по данным X</w:t>
      </w:r>
      <w:r w:rsidR="00D43A81" w:rsidRPr="002D1CBE">
        <w:rPr>
          <w:vertAlign w:val="subscript"/>
        </w:rPr>
        <w:t>1</w:t>
      </w:r>
      <w:r w:rsidR="00D43A81" w:rsidRPr="002D1CBE">
        <w:t>.....X</w:t>
      </w:r>
      <w:r w:rsidR="00D43A81" w:rsidRPr="002D1CBE">
        <w:rPr>
          <w:vertAlign w:val="subscript"/>
        </w:rPr>
        <w:t>N</w:t>
      </w:r>
      <w:r w:rsidR="00D43A81" w:rsidRPr="002D1CBE">
        <w:t xml:space="preserve"> </w:t>
      </w:r>
      <w:r w:rsidR="00D7786D">
        <w:br/>
      </w:r>
      <w:r w:rsidR="00D43A81" w:rsidRPr="002D1CBE">
        <w:t>в уравнении (2) и что получаемое при этом значение Y единственно.</w:t>
      </w:r>
    </w:p>
    <w:p w14:paraId="58F87EAF" w14:textId="021AE035" w:rsidR="00D43A81" w:rsidRPr="002D1CBE" w:rsidRDefault="00515CBD" w:rsidP="00C00483">
      <w:pPr>
        <w:pStyle w:val="SingleTxtG"/>
        <w:rPr>
          <w:bCs/>
        </w:rPr>
      </w:pPr>
      <w:r>
        <w:tab/>
      </w:r>
      <w:r w:rsidR="00D43A81" w:rsidRPr="002D1CBE">
        <w:t>Входные величины X</w:t>
      </w:r>
      <w:r w:rsidR="00D43A81" w:rsidRPr="002D1CBE">
        <w:rPr>
          <w:vertAlign w:val="subscript"/>
        </w:rPr>
        <w:t>1</w:t>
      </w:r>
      <w:r w:rsidR="00D43A81" w:rsidRPr="002D1CBE">
        <w:t>, X</w:t>
      </w:r>
      <w:r w:rsidR="00D43A81" w:rsidRPr="002D1CBE">
        <w:rPr>
          <w:vertAlign w:val="subscript"/>
        </w:rPr>
        <w:t>2</w:t>
      </w:r>
      <w:r w:rsidR="00D43A81" w:rsidRPr="002D1CBE">
        <w:t>, ..., X</w:t>
      </w:r>
      <w:r w:rsidR="00D43A81" w:rsidRPr="002D1CBE">
        <w:rPr>
          <w:vertAlign w:val="subscript"/>
        </w:rPr>
        <w:t>N</w:t>
      </w:r>
      <w:r w:rsidR="00D43A81" w:rsidRPr="002D1CBE">
        <w:t>, от которых зависит выходная величина Y, также можно рассматривать как измеряемые величины, и они тоже могут зависеть от других величин, включая поправки и поправочные коэффициенты на систематические погрешности.</w:t>
      </w:r>
    </w:p>
    <w:p w14:paraId="5020E181" w14:textId="0CB2892D" w:rsidR="00D43A81" w:rsidRPr="000E5DF0" w:rsidRDefault="00515CBD" w:rsidP="00C00483">
      <w:pPr>
        <w:pStyle w:val="SingleTxtG"/>
        <w:rPr>
          <w:bCs/>
        </w:rPr>
      </w:pPr>
      <w:r>
        <w:tab/>
      </w:r>
      <w:r w:rsidR="00D43A81" w:rsidRPr="002D1CBE">
        <w:t>Оценку измеряемой величины Y, обозначаемую y, пол</w:t>
      </w:r>
      <w:r w:rsidR="00D43A81" w:rsidRPr="000E5DF0">
        <w:t>учают из формулы (1), подставляя в нее входные оценки x</w:t>
      </w:r>
      <w:r w:rsidR="00D43A81" w:rsidRPr="000E5DF0">
        <w:rPr>
          <w:vertAlign w:val="subscript"/>
        </w:rPr>
        <w:t>1</w:t>
      </w:r>
      <w:r w:rsidR="00D43A81" w:rsidRPr="000E5DF0">
        <w:t>, x</w:t>
      </w:r>
      <w:r w:rsidR="00D43A81" w:rsidRPr="000E5DF0">
        <w:rPr>
          <w:vertAlign w:val="subscript"/>
        </w:rPr>
        <w:t>2</w:t>
      </w:r>
      <w:r w:rsidR="00D43A81" w:rsidRPr="000E5DF0">
        <w:t>, ...,</w:t>
      </w:r>
      <w:r w:rsidR="00A75BC2" w:rsidRPr="000E5DF0">
        <w:t xml:space="preserve"> </w:t>
      </w:r>
      <w:r w:rsidR="00D43A81" w:rsidRPr="000E5DF0">
        <w:t>x</w:t>
      </w:r>
      <w:r w:rsidR="00D43A81" w:rsidRPr="000E5DF0">
        <w:rPr>
          <w:vertAlign w:val="subscript"/>
        </w:rPr>
        <w:t>N</w:t>
      </w:r>
      <w:r w:rsidR="00D43A81" w:rsidRPr="000E5DF0">
        <w:t xml:space="preserve"> для N входных величин X</w:t>
      </w:r>
      <w:r w:rsidR="00D43A81" w:rsidRPr="000E5DF0">
        <w:rPr>
          <w:vertAlign w:val="subscript"/>
        </w:rPr>
        <w:t>1</w:t>
      </w:r>
      <w:r w:rsidR="00D43A81" w:rsidRPr="000E5DF0">
        <w:t>, X</w:t>
      </w:r>
      <w:r w:rsidR="00D43A81" w:rsidRPr="000E5DF0">
        <w:rPr>
          <w:vertAlign w:val="subscript"/>
        </w:rPr>
        <w:t>2</w:t>
      </w:r>
      <w:r w:rsidR="00D43A81" w:rsidRPr="000E5DF0">
        <w:t>, ...,</w:t>
      </w:r>
      <w:r w:rsidR="000E5DF0" w:rsidRPr="000E5DF0">
        <w:t xml:space="preserve"> </w:t>
      </w:r>
      <w:r w:rsidR="00D43A81" w:rsidRPr="000E5DF0">
        <w:t>X</w:t>
      </w:r>
      <w:r w:rsidR="00D43A81" w:rsidRPr="000E5DF0">
        <w:rPr>
          <w:vertAlign w:val="subscript"/>
        </w:rPr>
        <w:t>N</w:t>
      </w:r>
      <w:r w:rsidR="00D43A81" w:rsidRPr="000E5DF0">
        <w:t>. Таким образом, выходная оценка y, являющаяся результатом измерения, имеет вид:</w:t>
      </w:r>
    </w:p>
    <w:p w14:paraId="1877FB37" w14:textId="38453C85" w:rsidR="00D43A81" w:rsidRPr="000E5DF0" w:rsidRDefault="00D43A81" w:rsidP="00C00483">
      <w:pPr>
        <w:tabs>
          <w:tab w:val="right" w:pos="8505"/>
        </w:tabs>
        <w:spacing w:after="120"/>
        <w:ind w:left="1134" w:firstLine="567"/>
        <w:jc w:val="both"/>
        <w:rPr>
          <w:bCs/>
        </w:rPr>
      </w:pPr>
      <w:r w:rsidRPr="000E5DF0">
        <w:t>y = ƒ (x</w:t>
      </w:r>
      <w:r w:rsidRPr="000E5DF0">
        <w:rPr>
          <w:vertAlign w:val="subscript"/>
        </w:rPr>
        <w:t>1</w:t>
      </w:r>
      <w:r w:rsidRPr="000E5DF0">
        <w:t>, x</w:t>
      </w:r>
      <w:r w:rsidRPr="000E5DF0">
        <w:rPr>
          <w:vertAlign w:val="subscript"/>
        </w:rPr>
        <w:t>2</w:t>
      </w:r>
      <w:r w:rsidRPr="000E5DF0">
        <w:t>, …,</w:t>
      </w:r>
      <w:r w:rsidR="000E5DF0" w:rsidRPr="000E5DF0">
        <w:t xml:space="preserve"> </w:t>
      </w:r>
      <w:r w:rsidRPr="000E5DF0">
        <w:t>x</w:t>
      </w:r>
      <w:r w:rsidRPr="000E5DF0">
        <w:rPr>
          <w:vertAlign w:val="subscript"/>
        </w:rPr>
        <w:t>N</w:t>
      </w:r>
      <w:r w:rsidRPr="000E5DF0">
        <w:t xml:space="preserve">) </w:t>
      </w:r>
      <w:r w:rsidRPr="000E5DF0">
        <w:tab/>
        <w:t>(3)</w:t>
      </w:r>
    </w:p>
    <w:p w14:paraId="4DED2F4B" w14:textId="3FCE5503" w:rsidR="00D43A81" w:rsidRPr="002D1CBE" w:rsidRDefault="00515CBD" w:rsidP="00C00483">
      <w:pPr>
        <w:pStyle w:val="SingleTxtG"/>
        <w:rPr>
          <w:bCs/>
        </w:rPr>
      </w:pPr>
      <w:r w:rsidRPr="000E5DF0">
        <w:tab/>
      </w:r>
      <w:r w:rsidR="00D43A81" w:rsidRPr="000E5DF0">
        <w:t>Если входная величина может находиться по обе стороны от истинного значения и ее вероятность выше вблизи истинного значения, неж</w:t>
      </w:r>
      <w:r w:rsidR="00D43A81" w:rsidRPr="002D1CBE">
        <w:t>ели дальше от него, то хорошим приближением может служить нормальное (гауссово) распределение. На</w:t>
      </w:r>
      <w:r>
        <w:t> </w:t>
      </w:r>
      <w:r w:rsidR="00D43A81" w:rsidRPr="002D1CBE">
        <w:t xml:space="preserve">рис. 5.1 показано такое нормальное распределение, где µ </w:t>
      </w:r>
      <w:r>
        <w:t>⸺</w:t>
      </w:r>
      <w:r w:rsidR="00D43A81" w:rsidRPr="002D1CBE">
        <w:t xml:space="preserve"> среднее значение дисперсии V величины, а σ </w:t>
      </w:r>
      <w:r w:rsidR="00A8111B">
        <w:t>⸺</w:t>
      </w:r>
      <w:r w:rsidR="00D43A81" w:rsidRPr="002D1CBE">
        <w:t xml:space="preserve"> стандартное отклонение (V = σ</w:t>
      </w:r>
      <w:r w:rsidR="00D43A81" w:rsidRPr="002D1CBE">
        <w:rPr>
          <w:vertAlign w:val="superscript"/>
        </w:rPr>
        <w:t>2</w:t>
      </w:r>
      <w:r w:rsidR="00D43A81" w:rsidRPr="002D1CBE">
        <w:t xml:space="preserve">). </w:t>
      </w:r>
    </w:p>
    <w:p w14:paraId="1F3C2092" w14:textId="121FACF8" w:rsidR="00D43A81" w:rsidRPr="002D1CBE" w:rsidRDefault="0032728E" w:rsidP="00C00483">
      <w:pPr>
        <w:spacing w:after="120"/>
        <w:ind w:left="1134" w:right="1134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53F55F" wp14:editId="2FF50E1F">
                <wp:simplePos x="0" y="0"/>
                <wp:positionH relativeFrom="column">
                  <wp:posOffset>1874710</wp:posOffset>
                </wp:positionH>
                <wp:positionV relativeFrom="paragraph">
                  <wp:posOffset>83820</wp:posOffset>
                </wp:positionV>
                <wp:extent cx="322730" cy="136915"/>
                <wp:effectExtent l="0" t="0" r="1270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730" cy="13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5020062" w14:textId="2E3F3193" w:rsidR="0032728E" w:rsidRPr="0032728E" w:rsidRDefault="0032728E" w:rsidP="0032728E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2728E">
                              <w:rPr>
                                <w:sz w:val="14"/>
                                <w:szCs w:val="14"/>
                              </w:rPr>
                              <w:t>среднее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F55F" id="Надпись 45" o:spid="_x0000_s1071" type="#_x0000_t202" style="position:absolute;left:0;text-align:left;margin-left:147.6pt;margin-top:6.6pt;width:25.4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" stroked="f">
                <v:stroke joinstyle="round"/>
                <v:path arrowok="t"/>
                <v:textbox inset="0,0,0,0">
                  <w:txbxContent>
                    <w:p w14:paraId="75020062" w14:textId="2E3F3193" w:rsidR="0032728E" w:rsidRPr="0032728E" w:rsidRDefault="0032728E" w:rsidP="0032728E">
                      <w:pPr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32728E">
                        <w:rPr>
                          <w:sz w:val="14"/>
                          <w:szCs w:val="14"/>
                        </w:rPr>
                        <w:t>среднее</w:t>
                      </w:r>
                    </w:p>
                  </w:txbxContent>
                </v:textbox>
              </v:shape>
            </w:pict>
          </mc:Fallback>
        </mc:AlternateContent>
      </w:r>
      <w:r w:rsidR="00D43A81" w:rsidRPr="002D1CBE">
        <w:rPr>
          <w:bCs/>
          <w:noProof/>
        </w:rPr>
        <w:drawing>
          <wp:inline distT="0" distB="0" distL="0" distR="0" wp14:anchorId="298CEAB1" wp14:editId="1E14612B">
            <wp:extent cx="2581275" cy="1771650"/>
            <wp:effectExtent l="0" t="0" r="9525" b="0"/>
            <wp:docPr id="24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6ACCB" w14:textId="3E7F7011" w:rsidR="00D43A81" w:rsidRPr="002D1CBE" w:rsidRDefault="0032728E" w:rsidP="000E5DF0">
      <w:pPr>
        <w:pStyle w:val="H23G"/>
        <w:spacing w:before="120"/>
      </w:pPr>
      <w:r>
        <w:tab/>
      </w:r>
      <w:r>
        <w:tab/>
      </w:r>
      <w:r w:rsidR="00D43A81" w:rsidRPr="0032728E">
        <w:rPr>
          <w:b w:val="0"/>
          <w:bCs/>
        </w:rPr>
        <w:t>Рис. 5.1</w:t>
      </w:r>
      <w:r w:rsidR="00D43A81" w:rsidRPr="002D1CBE">
        <w:tab/>
        <w:t xml:space="preserve"> </w:t>
      </w:r>
      <w:r>
        <w:br/>
      </w:r>
      <w:r w:rsidR="00D43A81" w:rsidRPr="002D1CBE">
        <w:rPr>
          <w:bCs/>
        </w:rPr>
        <w:t>Нормальное (гауссово) распределение</w:t>
      </w:r>
    </w:p>
    <w:p w14:paraId="3D2FE241" w14:textId="0C0CCEC1" w:rsidR="00D43A81" w:rsidRPr="002D1CBE" w:rsidRDefault="0032728E" w:rsidP="00C00483">
      <w:pPr>
        <w:pStyle w:val="SingleTxtG"/>
        <w:rPr>
          <w:bCs/>
        </w:rPr>
      </w:pPr>
      <w:r>
        <w:tab/>
      </w:r>
      <w:r w:rsidR="00D43A81" w:rsidRPr="002D1CBE">
        <w:t>Если все значения входной величины одинаково вероятны в пределах заданного интервала, то распределение является прямоугольным, как показано на рис. 5.2.</w:t>
      </w:r>
    </w:p>
    <w:p w14:paraId="7107B0C6" w14:textId="77777777" w:rsidR="00D43A81" w:rsidRPr="002D1CBE" w:rsidRDefault="00D43A81" w:rsidP="00D43A81">
      <w:pPr>
        <w:keepLines/>
        <w:spacing w:after="120"/>
        <w:ind w:left="1134" w:right="1134"/>
        <w:jc w:val="both"/>
        <w:rPr>
          <w:bCs/>
        </w:rPr>
      </w:pPr>
      <w:r w:rsidRPr="002D1CBE">
        <w:rPr>
          <w:bCs/>
          <w:i/>
          <w:iCs/>
          <w:noProof/>
          <w:sz w:val="18"/>
          <w:szCs w:val="18"/>
        </w:rPr>
        <w:drawing>
          <wp:inline distT="0" distB="0" distL="0" distR="0" wp14:anchorId="0EE0726F" wp14:editId="46CDF55D">
            <wp:extent cx="3550023" cy="2115943"/>
            <wp:effectExtent l="0" t="0" r="0" b="0"/>
            <wp:docPr id="12" name="Picture 10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329" cy="215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3CC04" w14:textId="34FE9BF5" w:rsidR="00D43A81" w:rsidRPr="002D1CBE" w:rsidRDefault="0032728E" w:rsidP="00FB0B39">
      <w:pPr>
        <w:pStyle w:val="H23G"/>
        <w:keepNext w:val="0"/>
        <w:keepLines w:val="0"/>
        <w:spacing w:before="120"/>
      </w:pPr>
      <w:r>
        <w:tab/>
      </w:r>
      <w:r w:rsidRPr="0032728E">
        <w:rPr>
          <w:b w:val="0"/>
          <w:bCs/>
        </w:rPr>
        <w:tab/>
      </w:r>
      <w:r w:rsidR="00D43A81" w:rsidRPr="0032728E">
        <w:rPr>
          <w:b w:val="0"/>
          <w:bCs/>
        </w:rPr>
        <w:t>Рис. 5.2</w:t>
      </w:r>
      <w:r w:rsidR="00D43A81" w:rsidRPr="002D1CBE">
        <w:tab/>
      </w:r>
      <w:r>
        <w:br/>
      </w:r>
      <w:r w:rsidR="00D43A81" w:rsidRPr="002D1CBE">
        <w:rPr>
          <w:bCs/>
        </w:rPr>
        <w:t>Прямоугольное распределение вероятности в интервале от a до b</w:t>
      </w:r>
    </w:p>
    <w:p w14:paraId="22E660EA" w14:textId="34DD7656" w:rsidR="00D43A81" w:rsidRPr="002D1CBE" w:rsidRDefault="00995A6F" w:rsidP="00C00483">
      <w:pPr>
        <w:pStyle w:val="SingleTxtG"/>
        <w:rPr>
          <w:bCs/>
        </w:rPr>
      </w:pPr>
      <w:r>
        <w:lastRenderedPageBreak/>
        <w:tab/>
      </w:r>
      <w:r w:rsidR="00D43A81" w:rsidRPr="002D1CBE">
        <w:t xml:space="preserve">В некоторых случаях входное значение может лежать только выше или ниже фиксированного значения </w:t>
      </w:r>
      <w:r>
        <w:t>⸺</w:t>
      </w:r>
      <w:r w:rsidR="00D43A81" w:rsidRPr="002D1CBE">
        <w:t xml:space="preserve"> в этом случае мы имеем одностороннее распределение. В</w:t>
      </w:r>
      <w:r>
        <w:t> </w:t>
      </w:r>
      <w:r w:rsidR="00D43A81" w:rsidRPr="002D1CBE">
        <w:t>некоторых случаях хорошим приближением может служить также полунормальное (одностороннее) распределение, например если входная величина с большей вероятностью находится вблизи предельного значения, чем дальше от него.</w:t>
      </w:r>
    </w:p>
    <w:p w14:paraId="7B20B1F8" w14:textId="4F31A0E8" w:rsidR="00D43A81" w:rsidRPr="002D1CBE" w:rsidRDefault="00995A6F" w:rsidP="00C00483">
      <w:pPr>
        <w:pStyle w:val="SingleTxtG"/>
        <w:rPr>
          <w:bCs/>
        </w:rPr>
      </w:pPr>
      <w:r>
        <w:tab/>
      </w:r>
      <w:r w:rsidR="00D43A81" w:rsidRPr="002D1CBE">
        <w:t>Знание о входной величине X</w:t>
      </w:r>
      <w:r w:rsidR="00D43A81" w:rsidRPr="002D1CBE">
        <w:rPr>
          <w:vertAlign w:val="subscript"/>
        </w:rPr>
        <w:t>i</w:t>
      </w:r>
      <w:r w:rsidR="00D43A81" w:rsidRPr="002D1CBE">
        <w:t xml:space="preserve"> выводится из повторных значений показаний (оценивание неопределенности по типу А), или на основе научного заключения или другой информации, касающейся возможных значений величины (оценивание неопределенности по типу B).</w:t>
      </w:r>
    </w:p>
    <w:p w14:paraId="30586371" w14:textId="2F118CD9" w:rsidR="00D43A81" w:rsidRPr="000E5DF0" w:rsidRDefault="00995A6F" w:rsidP="00C00483">
      <w:pPr>
        <w:pStyle w:val="SingleTxtG"/>
        <w:rPr>
          <w:bCs/>
        </w:rPr>
      </w:pPr>
      <w:r>
        <w:tab/>
      </w:r>
      <w:r w:rsidR="00D43A81" w:rsidRPr="002D1CBE">
        <w:t xml:space="preserve">При оценивании неопределенности по </w:t>
      </w:r>
      <w:r w:rsidR="00D43A81" w:rsidRPr="000E5DF0">
        <w:rPr>
          <w:u w:val="single"/>
        </w:rPr>
        <w:t>типу A</w:t>
      </w:r>
      <w:r w:rsidR="00D43A81" w:rsidRPr="000E5DF0">
        <w:t xml:space="preserve"> часто делают предположение, что распределение, наилучшим образом соответствующее входной величине X в условиях имеющихся повторных независимых показаний, это распределение Гаусса (рис. 4.1). В таком случае X характеризуется математическим ожиданием, наилучшей оценкой которого является среднее арифметическое показаний, и стандартным отклонением, равным стандартному отклонению среднего арифметического.</w:t>
      </w:r>
    </w:p>
    <w:p w14:paraId="49EBB2B4" w14:textId="0D61B222" w:rsidR="00D43A81" w:rsidRPr="000E5DF0" w:rsidRDefault="00995A6F" w:rsidP="00C00483">
      <w:pPr>
        <w:pStyle w:val="SingleTxtG"/>
        <w:rPr>
          <w:bCs/>
        </w:rPr>
      </w:pPr>
      <w:r w:rsidRPr="000E5DF0">
        <w:tab/>
      </w:r>
      <w:r w:rsidR="00D43A81" w:rsidRPr="000E5DF0">
        <w:t xml:space="preserve">Если неопределенность оценивают по малому числу показаний (являющихся мгновенными реализациями величины, распределенной по нормальному закону), </w:t>
      </w:r>
      <w:r w:rsidR="00D7786D" w:rsidRPr="000E5DF0">
        <w:br/>
      </w:r>
      <w:r w:rsidR="00D43A81" w:rsidRPr="000E5DF0">
        <w:t xml:space="preserve">то соответствующим распределением будет t-распределение. Если значения показаний не получены независимым путем, применяются другие соображения </w:t>
      </w:r>
      <w:r w:rsidR="00D7786D" w:rsidRPr="000E5DF0">
        <w:br/>
      </w:r>
      <w:r w:rsidR="00D43A81" w:rsidRPr="000E5DF0">
        <w:t>(см. ISO/IEC GUM 98-3, приложение G)</w:t>
      </w:r>
      <w:r w:rsidR="00D7786D" w:rsidRPr="000E5DF0">
        <w:t>.</w:t>
      </w:r>
    </w:p>
    <w:p w14:paraId="72337642" w14:textId="0F8E3A24" w:rsidR="00D43A81" w:rsidRPr="002D1CBE" w:rsidRDefault="00995A6F" w:rsidP="00C00483">
      <w:pPr>
        <w:pStyle w:val="SingleTxtG"/>
        <w:rPr>
          <w:bCs/>
        </w:rPr>
      </w:pPr>
      <w:r w:rsidRPr="000E5DF0">
        <w:tab/>
      </w:r>
      <w:r w:rsidR="00D43A81" w:rsidRPr="000E5DF0">
        <w:t xml:space="preserve">При оценивании неопределенности по </w:t>
      </w:r>
      <w:r w:rsidR="00D43A81" w:rsidRPr="000E5DF0">
        <w:rPr>
          <w:u w:val="single"/>
        </w:rPr>
        <w:t>типу В</w:t>
      </w:r>
      <w:r w:rsidR="00D43A81" w:rsidRPr="000E5DF0">
        <w:t xml:space="preserve"> часто</w:t>
      </w:r>
      <w:r w:rsidR="00D43A81" w:rsidRPr="002D1CBE">
        <w:t xml:space="preserve"> единственной доступной информацией является то, что X лежит в определенном интервале [a, b]. Информация такого вида может быть формализована в виде прямоугольного распределения вероятностей с границами а и b (рис. 4.2). Если бы о рассматриваемой величине была доступна информация иного рода, то распределение вероятностей должно было быть согласовано с этой имеющейся информацией.</w:t>
      </w:r>
    </w:p>
    <w:p w14:paraId="3B4CBE22" w14:textId="43BD2954" w:rsidR="00D43A81" w:rsidRPr="002D1CBE" w:rsidRDefault="00995A6F" w:rsidP="00C00483">
      <w:pPr>
        <w:pStyle w:val="SingleTxtG"/>
        <w:rPr>
          <w:bCs/>
        </w:rPr>
      </w:pPr>
      <w:r>
        <w:tab/>
      </w:r>
      <w:r w:rsidR="00D43A81" w:rsidRPr="002D1CBE">
        <w:t>Оценка неопределенности по типу В часто основывается на расчетах, опыте, калибровке и т.</w:t>
      </w:r>
      <w:r w:rsidR="0058770B">
        <w:t> </w:t>
      </w:r>
      <w:r w:rsidR="00D43A81" w:rsidRPr="002D1CBE">
        <w:t>д.</w:t>
      </w:r>
    </w:p>
    <w:p w14:paraId="0A26F772" w14:textId="3A5C6CAE" w:rsidR="00D43A81" w:rsidRPr="002D1CBE" w:rsidRDefault="00995A6F" w:rsidP="00C00483">
      <w:pPr>
        <w:pStyle w:val="SingleTxtG"/>
        <w:rPr>
          <w:bCs/>
        </w:rPr>
      </w:pPr>
      <w:r>
        <w:tab/>
      </w:r>
      <w:r w:rsidR="00D43A81" w:rsidRPr="002D1CBE">
        <w:t>Окончательное результирующее значение состоит из измеренного значения + входная величина для фактора неопределенности, δ</w:t>
      </w:r>
      <w:r w:rsidR="00D43A81" w:rsidRPr="002D1CBE">
        <w:rPr>
          <w:vertAlign w:val="subscript"/>
        </w:rPr>
        <w:t>1</w:t>
      </w:r>
      <w:r w:rsidR="00D7786D">
        <w:t>−</w:t>
      </w:r>
      <w:r w:rsidR="00D43A81" w:rsidRPr="002D1CBE">
        <w:t>δ</w:t>
      </w:r>
      <w:r w:rsidR="00D43A81" w:rsidRPr="002D1CBE">
        <w:rPr>
          <w:vertAlign w:val="subscript"/>
        </w:rPr>
        <w:t>i</w:t>
      </w:r>
      <w:r w:rsidR="00D43A81" w:rsidRPr="002D1CBE">
        <w:t>.</w:t>
      </w:r>
    </w:p>
    <w:p w14:paraId="13EF82C5" w14:textId="571B09BD" w:rsidR="00D43A81" w:rsidRPr="002D1CBE" w:rsidRDefault="00D43A81" w:rsidP="00D43A81">
      <w:pPr>
        <w:keepLines/>
        <w:tabs>
          <w:tab w:val="right" w:pos="8505"/>
        </w:tabs>
        <w:spacing w:after="120"/>
        <w:ind w:left="1134" w:firstLine="567"/>
        <w:jc w:val="both"/>
        <w:rPr>
          <w:bCs/>
        </w:rPr>
      </w:pPr>
      <w:r w:rsidRPr="002D1CBE">
        <w:t>Y</w:t>
      </w:r>
      <w:r w:rsidRPr="002D1CBE">
        <w:rPr>
          <w:vertAlign w:val="subscript"/>
        </w:rPr>
        <w:t>final</w:t>
      </w:r>
      <w:r w:rsidRPr="002D1CBE">
        <w:t xml:space="preserve"> = Y</w:t>
      </w:r>
      <w:r w:rsidRPr="002D1CBE">
        <w:rPr>
          <w:vertAlign w:val="subscript"/>
        </w:rPr>
        <w:t>meas</w:t>
      </w:r>
      <w:r w:rsidRPr="002D1CBE">
        <w:t xml:space="preserve"> + δ</w:t>
      </w:r>
      <w:r w:rsidRPr="002D1CBE">
        <w:rPr>
          <w:vertAlign w:val="subscript"/>
        </w:rPr>
        <w:t>1</w:t>
      </w:r>
      <w:r w:rsidRPr="002D1CBE">
        <w:t xml:space="preserve"> + δ</w:t>
      </w:r>
      <w:r w:rsidRPr="002D1CBE">
        <w:rPr>
          <w:vertAlign w:val="subscript"/>
        </w:rPr>
        <w:t>2</w:t>
      </w:r>
      <w:r w:rsidRPr="002D1CBE">
        <w:t xml:space="preserve"> + δ</w:t>
      </w:r>
      <w:r w:rsidRPr="002D1CBE">
        <w:rPr>
          <w:vertAlign w:val="subscript"/>
        </w:rPr>
        <w:t>3</w:t>
      </w:r>
      <w:r w:rsidRPr="002D1CBE">
        <w:t xml:space="preserve"> + δ</w:t>
      </w:r>
      <w:r w:rsidRPr="002D1CBE">
        <w:rPr>
          <w:vertAlign w:val="subscript"/>
        </w:rPr>
        <w:t>4</w:t>
      </w:r>
      <w:r w:rsidRPr="002D1CBE">
        <w:t xml:space="preserve"> +··········+ δ</w:t>
      </w:r>
      <w:r w:rsidRPr="002D1CBE">
        <w:rPr>
          <w:vertAlign w:val="subscript"/>
        </w:rPr>
        <w:t>i</w:t>
      </w:r>
      <w:r w:rsidRPr="002D1CBE">
        <w:t xml:space="preserve"> </w:t>
      </w:r>
      <w:r w:rsidRPr="002D1CBE">
        <w:tab/>
        <w:t>(4)</w:t>
      </w:r>
    </w:p>
    <w:p w14:paraId="66787570" w14:textId="1A601966" w:rsidR="00D43A81" w:rsidRPr="002D1CBE" w:rsidRDefault="00995A6F" w:rsidP="00C00483">
      <w:pPr>
        <w:pStyle w:val="SingleTxtG"/>
        <w:rPr>
          <w:bCs/>
        </w:rPr>
      </w:pPr>
      <w:r>
        <w:tab/>
      </w:r>
      <w:r w:rsidR="00D43A81" w:rsidRPr="002D1CBE">
        <w:t>Вклад неопределенности в измеряемую величину из-за входной величины δ</w:t>
      </w:r>
      <w:r w:rsidR="00D43A81" w:rsidRPr="002D1CBE">
        <w:rPr>
          <w:vertAlign w:val="subscript"/>
        </w:rPr>
        <w:t xml:space="preserve">i </w:t>
      </w:r>
      <w:r w:rsidR="00D43A81" w:rsidRPr="002D1CBE">
        <w:t>равен c</w:t>
      </w:r>
      <w:r w:rsidR="00D43A81" w:rsidRPr="002D1CBE">
        <w:rPr>
          <w:vertAlign w:val="subscript"/>
        </w:rPr>
        <w:t xml:space="preserve">i </w:t>
      </w:r>
      <w:r w:rsidR="00D43A81" w:rsidRPr="002D1CBE">
        <w:t>µ</w:t>
      </w:r>
      <w:r w:rsidR="00D43A81" w:rsidRPr="002D1CBE">
        <w:rPr>
          <w:vertAlign w:val="subscript"/>
        </w:rPr>
        <w:t>i</w:t>
      </w:r>
      <w:r w:rsidR="00D43A81" w:rsidRPr="002D1CBE">
        <w:t>, где c</w:t>
      </w:r>
      <w:r w:rsidR="00D43A81" w:rsidRPr="002D1CBE">
        <w:rPr>
          <w:vertAlign w:val="subscript"/>
        </w:rPr>
        <w:t>i</w:t>
      </w:r>
      <w:r w:rsidR="00D43A81" w:rsidRPr="002D1CBE">
        <w:t xml:space="preserve"> </w:t>
      </w:r>
      <w:r w:rsidR="00A8111B">
        <w:t>⸺</w:t>
      </w:r>
      <w:r w:rsidR="00D43A81" w:rsidRPr="002D1CBE">
        <w:t xml:space="preserve"> коэффициент чувствительности, а µ</w:t>
      </w:r>
      <w:r w:rsidR="00D43A81" w:rsidRPr="002D1CBE">
        <w:rPr>
          <w:vertAlign w:val="subscript"/>
        </w:rPr>
        <w:t>i</w:t>
      </w:r>
      <w:r w:rsidR="00D43A81" w:rsidRPr="002D1CBE">
        <w:t xml:space="preserve"> </w:t>
      </w:r>
      <w:r w:rsidR="00A8111B">
        <w:t>⸺</w:t>
      </w:r>
      <w:r w:rsidR="00D43A81" w:rsidRPr="002D1CBE">
        <w:t xml:space="preserve"> неопределенность.</w:t>
      </w:r>
      <w:bookmarkStart w:id="9" w:name="_Hlk33613142"/>
      <w:bookmarkEnd w:id="9"/>
    </w:p>
    <w:p w14:paraId="363E3A88" w14:textId="147AA458" w:rsidR="00D43A81" w:rsidRPr="002D1CBE" w:rsidRDefault="00995A6F" w:rsidP="00C00483">
      <w:pPr>
        <w:pStyle w:val="SingleTxtG"/>
        <w:rPr>
          <w:bCs/>
        </w:rPr>
      </w:pPr>
      <w:r>
        <w:tab/>
      </w:r>
      <w:r w:rsidR="00D43A81" w:rsidRPr="002D1CBE">
        <w:t>Коэффициенты чувствительности c</w:t>
      </w:r>
      <w:r w:rsidR="00D43A81" w:rsidRPr="00C40F74">
        <w:rPr>
          <w:vertAlign w:val="subscript"/>
        </w:rPr>
        <w:t>1</w:t>
      </w:r>
      <w:r w:rsidR="00D43A81" w:rsidRPr="002D1CBE">
        <w:t>……c</w:t>
      </w:r>
      <w:r w:rsidR="00D43A81" w:rsidRPr="00C40F74">
        <w:rPr>
          <w:vertAlign w:val="subscript"/>
        </w:rPr>
        <w:t>N</w:t>
      </w:r>
      <w:r w:rsidR="00D43A81" w:rsidRPr="002D1CBE">
        <w:t xml:space="preserve"> показывают, как на значение оценки у величины Y будут влиять небольшие изменения в значениях оценок x</w:t>
      </w:r>
      <w:r w:rsidR="00D43A81" w:rsidRPr="00C40F74">
        <w:rPr>
          <w:vertAlign w:val="subscript"/>
        </w:rPr>
        <w:t>1</w:t>
      </w:r>
      <w:r w:rsidR="00FB0B39">
        <w:t>…..</w:t>
      </w:r>
      <w:r w:rsidR="00D43A81" w:rsidRPr="002D1CBE">
        <w:t>x</w:t>
      </w:r>
      <w:r w:rsidR="00D43A81" w:rsidRPr="00C40F74">
        <w:rPr>
          <w:vertAlign w:val="subscript"/>
        </w:rPr>
        <w:t>N</w:t>
      </w:r>
      <w:r w:rsidR="00D43A81" w:rsidRPr="002D1CBE">
        <w:t xml:space="preserve"> входных величин X</w:t>
      </w:r>
      <w:r w:rsidR="00D43A81" w:rsidRPr="00C40F74">
        <w:rPr>
          <w:vertAlign w:val="subscript"/>
        </w:rPr>
        <w:t>1</w:t>
      </w:r>
      <w:r w:rsidR="00D43A81" w:rsidRPr="002D1CBE">
        <w:t>……X</w:t>
      </w:r>
      <w:r w:rsidR="00D43A81" w:rsidRPr="00C40F74">
        <w:rPr>
          <w:vertAlign w:val="subscript"/>
        </w:rPr>
        <w:t>N</w:t>
      </w:r>
      <w:r w:rsidR="00D43A81" w:rsidRPr="002D1CBE">
        <w:t>. Для функции измерения (1) c</w:t>
      </w:r>
      <w:r w:rsidR="00D43A81" w:rsidRPr="002D1CBE">
        <w:rPr>
          <w:vertAlign w:val="subscript"/>
        </w:rPr>
        <w:t>i</w:t>
      </w:r>
      <w:r w:rsidR="00D43A81" w:rsidRPr="002D1CBE">
        <w:t xml:space="preserve"> равен частной производной первого порядка от f по X</w:t>
      </w:r>
      <w:r w:rsidR="00D43A81" w:rsidRPr="002D1CBE">
        <w:rPr>
          <w:vertAlign w:val="subscript"/>
        </w:rPr>
        <w:t>i</w:t>
      </w:r>
      <w:r w:rsidR="00D43A81" w:rsidRPr="002D1CBE">
        <w:t xml:space="preserve"> в точке X</w:t>
      </w:r>
      <w:r w:rsidR="00D43A81" w:rsidRPr="002D1CBE">
        <w:rPr>
          <w:vertAlign w:val="subscript"/>
        </w:rPr>
        <w:t>1</w:t>
      </w:r>
      <w:r w:rsidR="00D43A81" w:rsidRPr="002D1CBE">
        <w:t xml:space="preserve"> = x</w:t>
      </w:r>
      <w:r w:rsidR="00D43A81" w:rsidRPr="002D1CBE">
        <w:rPr>
          <w:vertAlign w:val="subscript"/>
        </w:rPr>
        <w:t>1</w:t>
      </w:r>
      <w:r w:rsidR="00D43A81" w:rsidRPr="002D1CBE">
        <w:t>, X</w:t>
      </w:r>
      <w:r w:rsidR="00D43A81" w:rsidRPr="002D1CBE">
        <w:rPr>
          <w:vertAlign w:val="subscript"/>
        </w:rPr>
        <w:t>2</w:t>
      </w:r>
      <w:r w:rsidR="00D43A81" w:rsidRPr="002D1CBE">
        <w:t xml:space="preserve"> = x</w:t>
      </w:r>
      <w:r w:rsidR="00D43A81" w:rsidRPr="002D1CBE">
        <w:rPr>
          <w:vertAlign w:val="subscript"/>
        </w:rPr>
        <w:t>2</w:t>
      </w:r>
      <w:r w:rsidR="00D43A81" w:rsidRPr="002D1CBE">
        <w:t xml:space="preserve"> и т.</w:t>
      </w:r>
      <w:r w:rsidR="00D7786D">
        <w:rPr>
          <w:lang w:val="en-US"/>
        </w:rPr>
        <w:t> </w:t>
      </w:r>
      <w:r w:rsidR="00D43A81" w:rsidRPr="002D1CBE">
        <w:t>д. Если функция измерения линейна:</w:t>
      </w:r>
    </w:p>
    <w:p w14:paraId="0C583C04" w14:textId="77777777" w:rsidR="00D43A81" w:rsidRPr="002D1CBE" w:rsidRDefault="00D43A81" w:rsidP="00D43A81">
      <w:pPr>
        <w:keepLines/>
        <w:tabs>
          <w:tab w:val="right" w:pos="8505"/>
        </w:tabs>
        <w:spacing w:after="120"/>
        <w:ind w:left="1134" w:firstLine="567"/>
        <w:jc w:val="both"/>
        <w:rPr>
          <w:bCs/>
        </w:rPr>
      </w:pPr>
      <w:r w:rsidRPr="002D1CBE">
        <w:t>Y = c</w:t>
      </w:r>
      <w:r w:rsidRPr="002D1CBE">
        <w:rPr>
          <w:vertAlign w:val="subscript"/>
        </w:rPr>
        <w:t>1</w:t>
      </w:r>
      <w:r w:rsidRPr="002D1CBE">
        <w:t>X</w:t>
      </w:r>
      <w:r w:rsidRPr="002D1CBE">
        <w:rPr>
          <w:vertAlign w:val="subscript"/>
        </w:rPr>
        <w:t>1</w:t>
      </w:r>
      <w:r w:rsidRPr="002D1CBE">
        <w:t xml:space="preserve"> +……….+c</w:t>
      </w:r>
      <w:r w:rsidRPr="002D1CBE">
        <w:rPr>
          <w:vertAlign w:val="subscript"/>
        </w:rPr>
        <w:t>N</w:t>
      </w:r>
      <w:r w:rsidRPr="002D1CBE">
        <w:t>X</w:t>
      </w:r>
      <w:r w:rsidRPr="002D1CBE">
        <w:rPr>
          <w:vertAlign w:val="subscript"/>
        </w:rPr>
        <w:t>N</w:t>
      </w:r>
      <w:r>
        <w:t>,</w:t>
      </w:r>
      <w:r w:rsidRPr="002D1CBE">
        <w:tab/>
        <w:t>(5)</w:t>
      </w:r>
    </w:p>
    <w:p w14:paraId="3003194E" w14:textId="195502E4" w:rsidR="00D43A81" w:rsidRPr="002D1CBE" w:rsidRDefault="004E7BF4" w:rsidP="00C00483">
      <w:pPr>
        <w:pStyle w:val="SingleTxtG"/>
        <w:rPr>
          <w:bCs/>
        </w:rPr>
      </w:pPr>
      <w:r>
        <w:tab/>
      </w:r>
      <w:r w:rsidR="00D43A81" w:rsidRPr="002D1CBE">
        <w:t>то при независимых X</w:t>
      </w:r>
      <w:r w:rsidR="00D43A81" w:rsidRPr="002D1CBE">
        <w:rPr>
          <w:vertAlign w:val="subscript"/>
        </w:rPr>
        <w:t>1</w:t>
      </w:r>
      <w:r w:rsidR="00D43A81" w:rsidRPr="002D1CBE">
        <w:t>……X</w:t>
      </w:r>
      <w:r w:rsidR="00D43A81" w:rsidRPr="002D1CBE">
        <w:rPr>
          <w:vertAlign w:val="subscript"/>
        </w:rPr>
        <w:t>N</w:t>
      </w:r>
      <w:r w:rsidR="00D43A81" w:rsidRPr="002D1CBE">
        <w:t xml:space="preserve"> изменение значения x</w:t>
      </w:r>
      <w:r w:rsidR="00D43A81" w:rsidRPr="002D1CBE">
        <w:rPr>
          <w:vertAlign w:val="subscript"/>
        </w:rPr>
        <w:t>i</w:t>
      </w:r>
      <w:r w:rsidR="00D43A81" w:rsidRPr="002D1CBE">
        <w:t xml:space="preserve"> на µ</w:t>
      </w:r>
      <w:r w:rsidR="00D43A81" w:rsidRPr="002D1CBE">
        <w:rPr>
          <w:vertAlign w:val="subscript"/>
        </w:rPr>
        <w:t>i</w:t>
      </w:r>
      <w:r w:rsidR="00D43A81" w:rsidRPr="002D1CBE">
        <w:t>(x</w:t>
      </w:r>
      <w:r w:rsidR="00D43A81" w:rsidRPr="002D1CBE">
        <w:rPr>
          <w:vertAlign w:val="subscript"/>
        </w:rPr>
        <w:t>i</w:t>
      </w:r>
      <w:r w:rsidR="00D43A81" w:rsidRPr="002D1CBE">
        <w:t>) приведет к изменению значения y на c</w:t>
      </w:r>
      <w:r w:rsidR="00D43A81" w:rsidRPr="002D1CBE">
        <w:rPr>
          <w:vertAlign w:val="subscript"/>
        </w:rPr>
        <w:t>i</w:t>
      </w:r>
      <w:r w:rsidR="00D43A81" w:rsidRPr="002D1CBE">
        <w:t xml:space="preserve"> µ</w:t>
      </w:r>
      <w:r w:rsidR="00D43A81" w:rsidRPr="002D1CBE">
        <w:rPr>
          <w:vertAlign w:val="subscript"/>
        </w:rPr>
        <w:t>i</w:t>
      </w:r>
      <w:r w:rsidR="00D43A81" w:rsidRPr="002D1CBE">
        <w:t>(x</w:t>
      </w:r>
      <w:r w:rsidR="00D43A81" w:rsidRPr="002D1CBE">
        <w:rPr>
          <w:vertAlign w:val="subscript"/>
        </w:rPr>
        <w:t>i</w:t>
      </w:r>
      <w:r w:rsidR="00D43A81" w:rsidRPr="002D1CBE">
        <w:t>).</w:t>
      </w:r>
    </w:p>
    <w:p w14:paraId="01EE937E" w14:textId="4AE74492" w:rsidR="00D43A81" w:rsidRPr="002D1CBE" w:rsidRDefault="0058770B" w:rsidP="00C00483">
      <w:pPr>
        <w:pStyle w:val="SingleTxtG"/>
        <w:rPr>
          <w:bCs/>
        </w:rPr>
      </w:pPr>
      <w:r>
        <w:tab/>
      </w:r>
      <w:r w:rsidR="00D43A81" w:rsidRPr="002D1CBE">
        <w:t>То же самое будет справедливо в некотором приближении для моделей, описываемых формулами (1) и (2). Сравнение значений |c</w:t>
      </w:r>
      <w:r w:rsidR="00D43A81" w:rsidRPr="002D1CBE">
        <w:rPr>
          <w:vertAlign w:val="subscript"/>
        </w:rPr>
        <w:t>i</w:t>
      </w:r>
      <w:r w:rsidR="00D43A81" w:rsidRPr="002D1CBE">
        <w:t>| µ</w:t>
      </w:r>
      <w:r w:rsidR="00D43A81" w:rsidRPr="002D1CBE">
        <w:rPr>
          <w:vertAlign w:val="subscript"/>
        </w:rPr>
        <w:t>i</w:t>
      </w:r>
      <w:r w:rsidR="00D43A81" w:rsidRPr="002D1CBE">
        <w:t>(x</w:t>
      </w:r>
      <w:r w:rsidR="00D43A81" w:rsidRPr="002D1CBE">
        <w:rPr>
          <w:vertAlign w:val="subscript"/>
        </w:rPr>
        <w:t>i</w:t>
      </w:r>
      <w:r w:rsidR="00D43A81" w:rsidRPr="002D1CBE">
        <w:t>) позволяет оценить вклад каждой входной величины в стандартную неопределенность µ(y), ассоциированную с y.</w:t>
      </w:r>
    </w:p>
    <w:p w14:paraId="389CE732" w14:textId="253E72B4" w:rsidR="00D43A81" w:rsidRPr="002D1CBE" w:rsidRDefault="0058770B" w:rsidP="00C00483">
      <w:pPr>
        <w:pStyle w:val="SingleTxtG"/>
        <w:rPr>
          <w:bCs/>
        </w:rPr>
      </w:pPr>
      <w:r>
        <w:tab/>
      </w:r>
      <w:r w:rsidR="00D43A81" w:rsidRPr="002D1CBE">
        <w:t>Коэффициенты чувствительности показывают, как переменные в (3) будут влиять на величину результата y.</w:t>
      </w:r>
    </w:p>
    <w:p w14:paraId="765E3943" w14:textId="67C318D0" w:rsidR="00D43A81" w:rsidRPr="002D1CBE" w:rsidRDefault="0058770B" w:rsidP="00C00483">
      <w:pPr>
        <w:pStyle w:val="SingleTxtG"/>
        <w:rPr>
          <w:bCs/>
        </w:rPr>
      </w:pPr>
      <w:r>
        <w:tab/>
      </w:r>
      <w:r w:rsidR="00D43A81" w:rsidRPr="002D1CBE">
        <w:t xml:space="preserve">Они функционируют как множитель, используемый для преобразования компонентов неопределенности в нужные единицы и величины для анализа неопределенности. </w:t>
      </w:r>
    </w:p>
    <w:p w14:paraId="17C7B6DA" w14:textId="429BD0F5" w:rsidR="00D43A81" w:rsidRPr="002D1CBE" w:rsidRDefault="0058770B" w:rsidP="00C00483">
      <w:pPr>
        <w:pStyle w:val="SingleTxtG"/>
        <w:rPr>
          <w:bCs/>
        </w:rPr>
      </w:pPr>
      <w:r>
        <w:tab/>
      </w:r>
      <w:r w:rsidR="00D43A81" w:rsidRPr="002D1CBE">
        <w:t xml:space="preserve">В коэффициенте чувствительности нет необходимости, например если входные величины или факторы, вносящие вклад в неопределенность, приведены в одной и той </w:t>
      </w:r>
      <w:r w:rsidR="00D43A81" w:rsidRPr="002D1CBE">
        <w:lastRenderedPageBreak/>
        <w:t xml:space="preserve">же единице измерения. В таких случаях коэффициент чувствительности </w:t>
      </w:r>
      <w:r w:rsidR="00D43A81">
        <w:t>можно принять за</w:t>
      </w:r>
      <w:r w:rsidR="00D43A81" w:rsidRPr="002D1CBE">
        <w:t xml:space="preserve"> 1.</w:t>
      </w:r>
    </w:p>
    <w:p w14:paraId="63BE983E" w14:textId="6EAC2855" w:rsidR="00D43A81" w:rsidRPr="002D1CBE" w:rsidRDefault="0058770B" w:rsidP="00C00483">
      <w:pPr>
        <w:pStyle w:val="SingleTxtG"/>
        <w:rPr>
          <w:bCs/>
        </w:rPr>
      </w:pPr>
      <w:r>
        <w:tab/>
      </w:r>
      <w:r w:rsidR="00D43A81" w:rsidRPr="002D1CBE">
        <w:t>Тогда суммарная стандартная неопределенность µ</w:t>
      </w:r>
      <w:r w:rsidR="00D43A81" w:rsidRPr="002D1CBE">
        <w:rPr>
          <w:vertAlign w:val="subscript"/>
        </w:rPr>
        <w:t>c</w:t>
      </w:r>
      <w:r w:rsidR="00D43A81" w:rsidRPr="002D1CBE">
        <w:t>(y) будет равна положительному квадратному корню из суммы дисперсий:</w:t>
      </w:r>
    </w:p>
    <w:p w14:paraId="21E37491" w14:textId="77777777" w:rsidR="00D43A81" w:rsidRPr="002D1CBE" w:rsidRDefault="00D43A81" w:rsidP="00D43A81">
      <w:pPr>
        <w:keepLines/>
        <w:tabs>
          <w:tab w:val="right" w:pos="8505"/>
        </w:tabs>
        <w:spacing w:after="120"/>
        <w:ind w:left="1134" w:firstLine="567"/>
        <w:jc w:val="both"/>
        <w:rPr>
          <w:bCs/>
        </w:rPr>
      </w:pPr>
      <w:r w:rsidRPr="002D1CBE">
        <w:t>µ</w:t>
      </w:r>
      <w:r w:rsidRPr="002D1CBE">
        <w:rPr>
          <w:vertAlign w:val="subscript"/>
        </w:rPr>
        <w:t>c</w:t>
      </w:r>
      <w:r w:rsidRPr="002D1CBE">
        <w:t>(y) = √∑µ</w:t>
      </w:r>
      <w:r w:rsidRPr="002D1CBE">
        <w:rPr>
          <w:vertAlign w:val="superscript"/>
        </w:rPr>
        <w:t>2</w:t>
      </w:r>
      <w:r w:rsidRPr="002D1CBE">
        <w:t xml:space="preserve"> </w:t>
      </w:r>
      <w:r w:rsidRPr="002D1CBE">
        <w:tab/>
        <w:t>(6)</w:t>
      </w:r>
    </w:p>
    <w:p w14:paraId="2DFBA3B0" w14:textId="5D944335" w:rsidR="00D43A81" w:rsidRPr="002D1CBE" w:rsidRDefault="0058770B" w:rsidP="00C00483">
      <w:pPr>
        <w:pStyle w:val="SingleTxtG"/>
        <w:rPr>
          <w:bCs/>
        </w:rPr>
      </w:pPr>
      <w:r>
        <w:tab/>
      </w:r>
      <w:r w:rsidR="00D43A81" w:rsidRPr="002D1CBE">
        <w:t>Cуммарная стандартная неопределенность выражается как стандартное отклонение измеряемой величины.</w:t>
      </w:r>
    </w:p>
    <w:p w14:paraId="29C35594" w14:textId="1BE32BB0" w:rsidR="00D43A81" w:rsidRPr="002D1CBE" w:rsidRDefault="0058770B" w:rsidP="00C00483">
      <w:pPr>
        <w:pStyle w:val="SingleTxtG"/>
        <w:rPr>
          <w:bCs/>
        </w:rPr>
      </w:pPr>
      <w:r>
        <w:tab/>
      </w:r>
      <w:r w:rsidR="00D43A81" w:rsidRPr="002D1CBE">
        <w:t>Расширенную неопределенность U получают путем умножения суммарной стандартной неопределенности µ</w:t>
      </w:r>
      <w:r w:rsidR="00D43A81" w:rsidRPr="002D1CBE">
        <w:rPr>
          <w:vertAlign w:val="subscript"/>
        </w:rPr>
        <w:t>c</w:t>
      </w:r>
      <w:r w:rsidR="00D43A81" w:rsidRPr="002D1CBE">
        <w:t xml:space="preserve">(y) на коэффициент охвата k для выбранной вероятности охвата: </w:t>
      </w:r>
    </w:p>
    <w:p w14:paraId="45B6E2E9" w14:textId="77777777" w:rsidR="00D43A81" w:rsidRPr="002D1CBE" w:rsidRDefault="00D43A81" w:rsidP="00D43A81">
      <w:pPr>
        <w:keepLines/>
        <w:tabs>
          <w:tab w:val="right" w:pos="8505"/>
        </w:tabs>
        <w:spacing w:after="120"/>
        <w:ind w:left="1134" w:firstLine="567"/>
        <w:jc w:val="both"/>
        <w:rPr>
          <w:bCs/>
        </w:rPr>
      </w:pPr>
      <w:r w:rsidRPr="002D1CBE">
        <w:t>U = k· µ</w:t>
      </w:r>
      <w:r w:rsidRPr="002D1CBE">
        <w:rPr>
          <w:vertAlign w:val="subscript"/>
        </w:rPr>
        <w:t>c</w:t>
      </w:r>
      <w:r w:rsidRPr="002D1CBE">
        <w:t xml:space="preserve">(y) </w:t>
      </w:r>
      <w:r w:rsidRPr="002D1CBE">
        <w:tab/>
        <w:t>(7)</w:t>
      </w:r>
    </w:p>
    <w:p w14:paraId="142BDDD0" w14:textId="77777777" w:rsidR="00D43A81" w:rsidRPr="002D1CBE" w:rsidRDefault="00D43A81" w:rsidP="00C00483">
      <w:pPr>
        <w:pStyle w:val="SingleTxtG"/>
        <w:rPr>
          <w:bCs/>
        </w:rPr>
      </w:pPr>
      <w:r w:rsidRPr="002D1CBE">
        <w:tab/>
        <w:t xml:space="preserve">Коэффициент охвата может быть выбран таким образом, чтобы результат U можно было интерпретировать как ширину определенного интервала доверия (хотя, согласно Руководству, статистически это не совсем верно). </w:t>
      </w:r>
    </w:p>
    <w:p w14:paraId="71E92DE1" w14:textId="30DAFF1B" w:rsidR="00D43A81" w:rsidRPr="002D1CBE" w:rsidRDefault="0058770B" w:rsidP="00C00483">
      <w:pPr>
        <w:pStyle w:val="SingleTxtG"/>
        <w:rPr>
          <w:bCs/>
        </w:rPr>
      </w:pPr>
      <w:r>
        <w:tab/>
      </w:r>
      <w:r w:rsidR="00D43A81" w:rsidRPr="002D1CBE">
        <w:t>Обычно коэффициент k лежит между 2 и 3, что соответствует уровню доверия приблизительно 95</w:t>
      </w:r>
      <w:r>
        <w:t> </w:t>
      </w:r>
      <w:r w:rsidR="00D43A81" w:rsidRPr="002D1CBE">
        <w:t>% или 99</w:t>
      </w:r>
      <w:r>
        <w:t> </w:t>
      </w:r>
      <w:r w:rsidR="00D43A81" w:rsidRPr="002D1CBE">
        <w:t>%. Однако в других случаях k также может быть меньше</w:t>
      </w:r>
      <w:r>
        <w:t> </w:t>
      </w:r>
      <w:r w:rsidR="00D43A81" w:rsidRPr="002D1CBE">
        <w:t xml:space="preserve">2. </w:t>
      </w:r>
    </w:p>
    <w:p w14:paraId="19920F38" w14:textId="6D5CA87C" w:rsidR="00D43A81" w:rsidRPr="002D1CBE" w:rsidRDefault="0058770B" w:rsidP="00C00483">
      <w:pPr>
        <w:pStyle w:val="SingleTxtG"/>
        <w:rPr>
          <w:bCs/>
        </w:rPr>
      </w:pPr>
      <w:r>
        <w:tab/>
      </w:r>
      <w:r w:rsidR="00D43A81" w:rsidRPr="002D1CBE">
        <w:t>Тогда результат измерения удобно записать как</w:t>
      </w:r>
      <w:r w:rsidR="004E7BF4">
        <w:t>:</w:t>
      </w:r>
    </w:p>
    <w:p w14:paraId="135EA233" w14:textId="77777777" w:rsidR="00D43A81" w:rsidRPr="002D1CBE" w:rsidRDefault="00D43A81" w:rsidP="00D43A81">
      <w:pPr>
        <w:keepLines/>
        <w:tabs>
          <w:tab w:val="right" w:pos="8505"/>
        </w:tabs>
        <w:spacing w:after="120"/>
        <w:ind w:left="1134" w:right="1134" w:firstLine="567"/>
        <w:jc w:val="both"/>
        <w:rPr>
          <w:bCs/>
        </w:rPr>
      </w:pPr>
      <w:r w:rsidRPr="002D1CBE">
        <w:t>Y = y ± U</w:t>
      </w:r>
      <w:r w:rsidRPr="002D1CBE">
        <w:tab/>
        <w:t>(8)</w:t>
      </w:r>
    </w:p>
    <w:p w14:paraId="3081439D" w14:textId="3AAD7A4F" w:rsidR="00D43A81" w:rsidRPr="002D1CBE" w:rsidRDefault="0058770B" w:rsidP="00C00483">
      <w:pPr>
        <w:pStyle w:val="SingleTxtG"/>
        <w:rPr>
          <w:bCs/>
        </w:rPr>
      </w:pPr>
      <w:r>
        <w:tab/>
      </w:r>
      <w:r w:rsidR="00D43A81" w:rsidRPr="002D1CBE">
        <w:t>Из практических соображений следует создать таблицу с бюджетом неопределенности, в которой определены все соответствующие величины. Ниже приведен пример такой таблицы, взятый из стандарта ISO для измерения уровня звукового давления дорожных транспортных средств в неподвижном состоянии</w:t>
      </w:r>
      <w:r w:rsidR="00D43A81" w:rsidRPr="002D1CBE">
        <w:rPr>
          <w:vertAlign w:val="superscript"/>
        </w:rPr>
        <w:t>5</w:t>
      </w:r>
      <w:r w:rsidR="00D43A81" w:rsidRPr="002D1CBE">
        <w:t>.</w:t>
      </w:r>
    </w:p>
    <w:p w14:paraId="5B91C0F7" w14:textId="4C9B65EA" w:rsidR="00D43A81" w:rsidRPr="002D1CBE" w:rsidRDefault="0058770B" w:rsidP="0058770B">
      <w:pPr>
        <w:pStyle w:val="H23G"/>
      </w:pPr>
      <w:r>
        <w:tab/>
      </w:r>
      <w:r>
        <w:tab/>
      </w:r>
      <w:r w:rsidR="00D43A81" w:rsidRPr="0058770B">
        <w:rPr>
          <w:b w:val="0"/>
          <w:bCs/>
        </w:rPr>
        <w:t>Таблица 5.1</w:t>
      </w:r>
      <w:r w:rsidR="00D43A81" w:rsidRPr="0058770B">
        <w:rPr>
          <w:b w:val="0"/>
          <w:bCs/>
        </w:rPr>
        <w:tab/>
      </w:r>
      <w:r w:rsidR="00D43A81" w:rsidRPr="002D1CBE">
        <w:t xml:space="preserve"> </w:t>
      </w:r>
      <w:r>
        <w:br/>
      </w:r>
      <w:r w:rsidR="00D43A81" w:rsidRPr="002D1CBE">
        <w:rPr>
          <w:bCs/>
        </w:rPr>
        <w:t>Бюджет неопределенности для определения заявленного уровня звукового давления</w:t>
      </w:r>
      <w:r w:rsidR="00D43A81" w:rsidRPr="0069690B">
        <w:rPr>
          <w:b w:val="0"/>
          <w:vertAlign w:val="superscript"/>
        </w:rPr>
        <w:t>5</w:t>
      </w:r>
    </w:p>
    <w:tbl>
      <w:tblPr>
        <w:tblStyle w:val="Tabellenraster1"/>
        <w:tblW w:w="8436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406"/>
        <w:gridCol w:w="1406"/>
        <w:gridCol w:w="1406"/>
        <w:gridCol w:w="1406"/>
        <w:gridCol w:w="1406"/>
        <w:gridCol w:w="1406"/>
      </w:tblGrid>
      <w:tr w:rsidR="00D43A81" w:rsidRPr="000E5DF0" w14:paraId="7F9D6FBA" w14:textId="77777777" w:rsidTr="0090669A">
        <w:tc>
          <w:tcPr>
            <w:tcW w:w="1406" w:type="dxa"/>
            <w:tcBorders>
              <w:bottom w:val="single" w:sz="12" w:space="0" w:color="auto"/>
            </w:tcBorders>
          </w:tcPr>
          <w:p w14:paraId="01A49D46" w14:textId="77777777" w:rsidR="00D43A81" w:rsidRPr="000E5DF0" w:rsidRDefault="00D43A81" w:rsidP="0090669A">
            <w:pPr>
              <w:suppressAutoHyphens w:val="0"/>
              <w:spacing w:after="40" w:line="240" w:lineRule="auto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  <w:r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Величина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23323C3B" w14:textId="77777777" w:rsidR="00D43A81" w:rsidRPr="000E5DF0" w:rsidRDefault="00D43A81" w:rsidP="0090669A">
            <w:pPr>
              <w:suppressAutoHyphens w:val="0"/>
              <w:spacing w:after="40" w:line="240" w:lineRule="auto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  <w:r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Оценка,</w:t>
            </w:r>
          </w:p>
          <w:p w14:paraId="593D66F2" w14:textId="77777777" w:rsidR="00D43A81" w:rsidRPr="000E5DF0" w:rsidRDefault="00D43A81" w:rsidP="0090669A">
            <w:pPr>
              <w:suppressAutoHyphens w:val="0"/>
              <w:spacing w:after="40" w:line="240" w:lineRule="auto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  <w:r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дБ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23A32A25" w14:textId="3131C92A" w:rsidR="00D43A81" w:rsidRPr="000E5DF0" w:rsidRDefault="00D43A81" w:rsidP="0090669A">
            <w:pPr>
              <w:suppressAutoHyphens w:val="0"/>
              <w:spacing w:after="40" w:line="240" w:lineRule="auto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  <w:r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Стандартная</w:t>
            </w:r>
            <w:r w:rsidR="0090669A"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br/>
            </w:r>
            <w:r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неопределенность, µi,</w:t>
            </w:r>
            <w:r w:rsidRPr="000E5DF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дБ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45948F87" w14:textId="06211119" w:rsidR="00D43A81" w:rsidRPr="000E5DF0" w:rsidRDefault="00D43A81" w:rsidP="0090669A">
            <w:pPr>
              <w:suppressAutoHyphens w:val="0"/>
              <w:spacing w:after="40" w:line="240" w:lineRule="auto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  <w:r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Распределение </w:t>
            </w:r>
            <w:r w:rsidR="0090669A"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br/>
            </w:r>
            <w:r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вероятности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6F530FD2" w14:textId="430136D9" w:rsidR="00D43A81" w:rsidRPr="000E5DF0" w:rsidRDefault="00D43A81" w:rsidP="0090669A">
            <w:pPr>
              <w:suppressAutoHyphens w:val="0"/>
              <w:spacing w:after="40" w:line="240" w:lineRule="auto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  <w:vertAlign w:val="subscript"/>
              </w:rPr>
            </w:pPr>
            <w:r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Коэффициент</w:t>
            </w:r>
            <w:r w:rsidR="0090669A"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br/>
            </w:r>
            <w:r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чувствительности,</w:t>
            </w:r>
            <w:r w:rsidRPr="000E5DF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E5DF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  <w:r w:rsidRPr="000E5DF0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6092ED10" w14:textId="7404FCAA" w:rsidR="00D43A81" w:rsidRPr="000E5DF0" w:rsidRDefault="00D43A81" w:rsidP="0090669A">
            <w:pPr>
              <w:suppressAutoHyphens w:val="0"/>
              <w:spacing w:after="40" w:line="240" w:lineRule="auto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  <w:r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Вклад </w:t>
            </w:r>
            <w:r w:rsidR="0090669A"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br/>
            </w:r>
            <w:r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неопределенности, c</w:t>
            </w:r>
            <w:r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vertAlign w:val="subscript"/>
              </w:rPr>
              <w:t>i</w:t>
            </w:r>
            <w:r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µ</w:t>
            </w:r>
            <w:r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vertAlign w:val="subscript"/>
              </w:rPr>
              <w:t>i</w:t>
            </w:r>
            <w:r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,</w:t>
            </w:r>
            <w:r w:rsidRPr="000E5DF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E5DF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дБ</w:t>
            </w:r>
          </w:p>
        </w:tc>
      </w:tr>
      <w:tr w:rsidR="00D43A81" w:rsidRPr="000E5DF0" w14:paraId="525C8E3C" w14:textId="77777777" w:rsidTr="0090669A">
        <w:tc>
          <w:tcPr>
            <w:tcW w:w="1406" w:type="dxa"/>
            <w:tcBorders>
              <w:top w:val="single" w:sz="12" w:space="0" w:color="auto"/>
            </w:tcBorders>
          </w:tcPr>
          <w:p w14:paraId="55D42882" w14:textId="77777777" w:rsidR="00D43A81" w:rsidRPr="000E5DF0" w:rsidRDefault="00D43A81" w:rsidP="0090669A">
            <w:pPr>
              <w:suppressAutoHyphens w:val="0"/>
              <w:spacing w:after="40" w:line="240" w:lineRule="auto"/>
              <w:rPr>
                <w:rFonts w:asciiTheme="majorBidi" w:hAnsiTheme="majorBidi" w:cstheme="majorBidi"/>
                <w:bCs/>
                <w:sz w:val="18"/>
                <w:szCs w:val="18"/>
                <w:vertAlign w:val="subscript"/>
              </w:rPr>
            </w:pPr>
            <w:r w:rsidRPr="000E5DF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L</w:t>
            </w:r>
            <w:r w:rsidRPr="000E5DF0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Ameas, i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14:paraId="4722D978" w14:textId="77777777" w:rsidR="00D43A81" w:rsidRPr="000E5DF0" w:rsidRDefault="00D43A81" w:rsidP="0090669A">
            <w:pPr>
              <w:suppressAutoHyphens w:val="0"/>
              <w:spacing w:after="4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E5DF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L</w:t>
            </w:r>
            <w:r w:rsidRPr="000E5DF0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Ameas, i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14:paraId="1EFDAD0F" w14:textId="18B4CC46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14:paraId="04E4D179" w14:textId="7B994BEE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14:paraId="5944CB33" w14:textId="13648334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14:paraId="3F343EDE" w14:textId="7E8DC82B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−</w:t>
            </w:r>
          </w:p>
        </w:tc>
      </w:tr>
      <w:tr w:rsidR="00D43A81" w:rsidRPr="000E5DF0" w14:paraId="3D2C5427" w14:textId="77777777" w:rsidTr="0090669A">
        <w:tc>
          <w:tcPr>
            <w:tcW w:w="1406" w:type="dxa"/>
          </w:tcPr>
          <w:p w14:paraId="43C9677E" w14:textId="77777777" w:rsidR="00D43A81" w:rsidRPr="000E5DF0" w:rsidRDefault="00D43A81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0E5DF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0E5DF0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406" w:type="dxa"/>
          </w:tcPr>
          <w:p w14:paraId="2094227E" w14:textId="5CFBDCED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</w:tcPr>
          <w:p w14:paraId="6DFC0DD1" w14:textId="3F6A7714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</w:tcPr>
          <w:p w14:paraId="79AB0727" w14:textId="74702486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</w:tcPr>
          <w:p w14:paraId="313E69AA" w14:textId="7260B11F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</w:tcPr>
          <w:p w14:paraId="42687A65" w14:textId="4C394C99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</w:tr>
      <w:tr w:rsidR="00D43A81" w:rsidRPr="000E5DF0" w14:paraId="14663FCC" w14:textId="77777777" w:rsidTr="0090669A">
        <w:tc>
          <w:tcPr>
            <w:tcW w:w="1406" w:type="dxa"/>
          </w:tcPr>
          <w:p w14:paraId="68A51F60" w14:textId="77777777" w:rsidR="00D43A81" w:rsidRPr="000E5DF0" w:rsidRDefault="00D43A81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vertAlign w:val="subscript"/>
              </w:rPr>
            </w:pPr>
            <w:r w:rsidRPr="000E5DF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0E5DF0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06" w:type="dxa"/>
          </w:tcPr>
          <w:p w14:paraId="21B1A375" w14:textId="22151F86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</w:tcPr>
          <w:p w14:paraId="36D88377" w14:textId="4EF5D146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</w:tcPr>
          <w:p w14:paraId="2B383C68" w14:textId="511AB023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</w:tcPr>
          <w:p w14:paraId="277222E5" w14:textId="52BE7A88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</w:tcPr>
          <w:p w14:paraId="60B17F1C" w14:textId="04DAA0EC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</w:tr>
      <w:tr w:rsidR="00D43A81" w:rsidRPr="000E5DF0" w14:paraId="390B446E" w14:textId="77777777" w:rsidTr="0090669A">
        <w:tc>
          <w:tcPr>
            <w:tcW w:w="1406" w:type="dxa"/>
          </w:tcPr>
          <w:p w14:paraId="31AA3ACB" w14:textId="77777777" w:rsidR="00D43A81" w:rsidRPr="000E5DF0" w:rsidRDefault="00D43A81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  <w:vertAlign w:val="subscript"/>
              </w:rPr>
            </w:pPr>
            <w:r w:rsidRPr="000E5DF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0E5DF0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06" w:type="dxa"/>
          </w:tcPr>
          <w:p w14:paraId="6A9E54BC" w14:textId="3509BF9A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</w:tcPr>
          <w:p w14:paraId="5725AC14" w14:textId="2277D30F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</w:tcPr>
          <w:p w14:paraId="5B4757CD" w14:textId="1CCA5ABC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</w:tcPr>
          <w:p w14:paraId="5B0039D3" w14:textId="33473E60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</w:tcPr>
          <w:p w14:paraId="32B73223" w14:textId="185AE9D1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</w:tr>
      <w:tr w:rsidR="00D43A81" w:rsidRPr="000E5DF0" w14:paraId="542A7F10" w14:textId="77777777" w:rsidTr="0090669A">
        <w:tc>
          <w:tcPr>
            <w:tcW w:w="1406" w:type="dxa"/>
          </w:tcPr>
          <w:p w14:paraId="004CF007" w14:textId="77777777" w:rsidR="00D43A81" w:rsidRPr="000E5DF0" w:rsidRDefault="00D43A81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vertAlign w:val="subscript"/>
              </w:rPr>
            </w:pPr>
            <w:r w:rsidRPr="000E5DF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0E5DF0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406" w:type="dxa"/>
          </w:tcPr>
          <w:p w14:paraId="22A0FBA2" w14:textId="189CB351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</w:tcPr>
          <w:p w14:paraId="14E24D72" w14:textId="327C405A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</w:tcPr>
          <w:p w14:paraId="48C1DD3D" w14:textId="78033CF1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</w:tcPr>
          <w:p w14:paraId="50514A4C" w14:textId="28F4598D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</w:tcPr>
          <w:p w14:paraId="599C16FB" w14:textId="72F98CDB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</w:tr>
      <w:tr w:rsidR="00D43A81" w:rsidRPr="000E5DF0" w14:paraId="255DFBF7" w14:textId="77777777" w:rsidTr="0090669A">
        <w:tc>
          <w:tcPr>
            <w:tcW w:w="1406" w:type="dxa"/>
            <w:tcBorders>
              <w:bottom w:val="single" w:sz="4" w:space="0" w:color="auto"/>
            </w:tcBorders>
          </w:tcPr>
          <w:p w14:paraId="7D596785" w14:textId="77777777" w:rsidR="00D43A81" w:rsidRPr="000E5DF0" w:rsidRDefault="00D43A81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trike/>
                <w:sz w:val="18"/>
                <w:szCs w:val="18"/>
                <w:vertAlign w:val="subscript"/>
              </w:rPr>
            </w:pPr>
            <w:r w:rsidRPr="000E5DF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0E5DF0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69E549EE" w14:textId="3E50C150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1C522FF7" w14:textId="2ECC4BDB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1806DDEA" w14:textId="494577F1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5A7C22E9" w14:textId="5A0BF6F7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67543ABB" w14:textId="75CDD92C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</w:tr>
      <w:tr w:rsidR="00D43A81" w:rsidRPr="002D1CBE" w14:paraId="6194FA30" w14:textId="77777777" w:rsidTr="0090669A">
        <w:tc>
          <w:tcPr>
            <w:tcW w:w="1406" w:type="dxa"/>
            <w:tcBorders>
              <w:bottom w:val="single" w:sz="12" w:space="0" w:color="auto"/>
            </w:tcBorders>
          </w:tcPr>
          <w:p w14:paraId="2197F904" w14:textId="77777777" w:rsidR="00D43A81" w:rsidRPr="000E5DF0" w:rsidRDefault="00D43A81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E5DF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0E5DF0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5E38D077" w14:textId="380122E9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44A2400B" w14:textId="3E2ADCC1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1F7FC588" w14:textId="4674DAE1" w:rsidR="00D43A81" w:rsidRPr="000E5DF0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03C9BC97" w14:textId="215BD568" w:rsidR="00D43A81" w:rsidRPr="000E5DF0" w:rsidRDefault="000E5DF0" w:rsidP="0090669A">
            <w:pPr>
              <w:suppressAutoHyphens w:val="0"/>
              <w:spacing w:after="40" w:line="240" w:lineRule="auto"/>
              <w:ind w:hanging="38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6D549996" w14:textId="104C2F1E" w:rsidR="00D43A81" w:rsidRPr="002D1CBE" w:rsidRDefault="000E5DF0" w:rsidP="0090669A">
            <w:pPr>
              <w:suppressAutoHyphens w:val="0"/>
              <w:spacing w:after="4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−</w:t>
            </w:r>
          </w:p>
        </w:tc>
      </w:tr>
    </w:tbl>
    <w:p w14:paraId="2B4EF674" w14:textId="1889681C" w:rsidR="00D43A81" w:rsidRPr="002D1CBE" w:rsidRDefault="00FA77A7" w:rsidP="00FA77A7">
      <w:pPr>
        <w:pStyle w:val="HChG"/>
      </w:pPr>
      <w:bookmarkStart w:id="10" w:name="_Toc83987019"/>
      <w:bookmarkStart w:id="11" w:name="_Toc87431064"/>
      <w:r>
        <w:tab/>
      </w:r>
      <w:r w:rsidR="00D43A81" w:rsidRPr="002D1CBE">
        <w:t>6.</w:t>
      </w:r>
      <w:r w:rsidR="00D43A81" w:rsidRPr="002D1CBE">
        <w:tab/>
        <w:t xml:space="preserve">Подход, установленный </w:t>
      </w:r>
      <w:r w:rsidR="00D43A81">
        <w:t xml:space="preserve">в </w:t>
      </w:r>
      <w:r w:rsidR="00D43A81" w:rsidRPr="002D1CBE">
        <w:t>стандарт</w:t>
      </w:r>
      <w:r w:rsidR="00D43A81">
        <w:t>е</w:t>
      </w:r>
      <w:r w:rsidR="00D43A81" w:rsidRPr="002D1CBE">
        <w:t xml:space="preserve"> ISO 5725</w:t>
      </w:r>
      <w:bookmarkEnd w:id="10"/>
      <w:bookmarkEnd w:id="11"/>
    </w:p>
    <w:p w14:paraId="0F519304" w14:textId="351416AB" w:rsidR="00D43A81" w:rsidRPr="002D1CBE" w:rsidRDefault="00FA77A7" w:rsidP="00FA77A7">
      <w:pPr>
        <w:pStyle w:val="SingleTxtG"/>
        <w:rPr>
          <w:bCs/>
        </w:rPr>
      </w:pPr>
      <w:r>
        <w:tab/>
      </w:r>
      <w:r w:rsidR="00D43A81" w:rsidRPr="002D1CBE">
        <w:t xml:space="preserve">Этот стандарт ИСО (ISO 5725 </w:t>
      </w:r>
      <w:r w:rsidR="0081387B">
        <w:t>⸺</w:t>
      </w:r>
      <w:r w:rsidR="00D43A81" w:rsidRPr="002D1CBE">
        <w:t xml:space="preserve"> Точность (правильность и прецизионность) методов и результатов измерений</w:t>
      </w:r>
      <w:r w:rsidR="00D43A81" w:rsidRPr="002D1CBE">
        <w:rPr>
          <w:vertAlign w:val="superscript"/>
        </w:rPr>
        <w:t>2</w:t>
      </w:r>
      <w:r w:rsidR="00D43A81" w:rsidRPr="002D1CBE">
        <w:t>) состоит из 6 частей:</w:t>
      </w:r>
    </w:p>
    <w:p w14:paraId="4781AFE2" w14:textId="2E004CEE" w:rsidR="00D43A81" w:rsidRPr="002D1CBE" w:rsidRDefault="00FA77A7" w:rsidP="00FA77A7">
      <w:pPr>
        <w:pStyle w:val="SingleTxtG"/>
        <w:tabs>
          <w:tab w:val="clear" w:pos="2835"/>
        </w:tabs>
        <w:ind w:left="2604" w:hanging="1701"/>
        <w:rPr>
          <w:bCs/>
        </w:rPr>
      </w:pPr>
      <w:r>
        <w:tab/>
      </w:r>
      <w:r w:rsidR="00D43A81" w:rsidRPr="002D1CBE">
        <w:t>Часть 1:</w:t>
      </w:r>
      <w:r>
        <w:tab/>
      </w:r>
      <w:r w:rsidR="00D43A81" w:rsidRPr="002D1CBE">
        <w:t>Основные положения и определения</w:t>
      </w:r>
    </w:p>
    <w:p w14:paraId="55454A1E" w14:textId="35388EBB" w:rsidR="00D43A81" w:rsidRPr="002D1CBE" w:rsidRDefault="00FA77A7" w:rsidP="00FA77A7">
      <w:pPr>
        <w:pStyle w:val="SingleTxtG"/>
        <w:tabs>
          <w:tab w:val="clear" w:pos="2835"/>
        </w:tabs>
        <w:ind w:left="2604" w:hanging="1701"/>
        <w:rPr>
          <w:bCs/>
        </w:rPr>
      </w:pPr>
      <w:r>
        <w:tab/>
      </w:r>
      <w:r w:rsidR="00D43A81" w:rsidRPr="002D1CBE">
        <w:t>Часть 2:</w:t>
      </w:r>
      <w:r>
        <w:tab/>
      </w:r>
      <w:r w:rsidR="00D43A81" w:rsidRPr="002D1CBE">
        <w:t>Основной метод определения повторяемости и воспроизводимости стандартного метода измерений</w:t>
      </w:r>
    </w:p>
    <w:p w14:paraId="5E3932A5" w14:textId="03054504" w:rsidR="00D43A81" w:rsidRPr="002D1CBE" w:rsidRDefault="00FA77A7" w:rsidP="00FA77A7">
      <w:pPr>
        <w:pStyle w:val="SingleTxtG"/>
        <w:tabs>
          <w:tab w:val="clear" w:pos="2835"/>
        </w:tabs>
        <w:ind w:left="2604" w:hanging="1701"/>
        <w:rPr>
          <w:bCs/>
        </w:rPr>
      </w:pPr>
      <w:r>
        <w:tab/>
      </w:r>
      <w:r w:rsidR="00D43A81" w:rsidRPr="002D1CBE">
        <w:t>Часть 3:</w:t>
      </w:r>
      <w:r>
        <w:tab/>
      </w:r>
      <w:r w:rsidR="00D43A81" w:rsidRPr="002D1CBE">
        <w:t>Промежуточные показатели прецизионности стандартного метода измерений</w:t>
      </w:r>
    </w:p>
    <w:p w14:paraId="5358C44C" w14:textId="25C32C40" w:rsidR="00D43A81" w:rsidRPr="002D1CBE" w:rsidRDefault="00FA77A7" w:rsidP="00FA77A7">
      <w:pPr>
        <w:pStyle w:val="SingleTxtG"/>
        <w:tabs>
          <w:tab w:val="clear" w:pos="2835"/>
        </w:tabs>
        <w:ind w:left="2604" w:hanging="1701"/>
      </w:pPr>
      <w:r>
        <w:tab/>
      </w:r>
      <w:r w:rsidR="00D43A81" w:rsidRPr="002D1CBE">
        <w:t>Часть 4:</w:t>
      </w:r>
      <w:r>
        <w:tab/>
      </w:r>
      <w:r w:rsidR="00D43A81" w:rsidRPr="002D1CBE">
        <w:t>Основные методы определения правильности стандартного метода измерений</w:t>
      </w:r>
    </w:p>
    <w:p w14:paraId="0F6F8814" w14:textId="157CCFE6" w:rsidR="00D43A81" w:rsidRPr="002D1CBE" w:rsidRDefault="00D43A81" w:rsidP="00FA77A7">
      <w:pPr>
        <w:pStyle w:val="SingleTxtG"/>
        <w:tabs>
          <w:tab w:val="clear" w:pos="2835"/>
        </w:tabs>
        <w:ind w:left="2604" w:hanging="1701"/>
        <w:rPr>
          <w:bCs/>
        </w:rPr>
      </w:pPr>
      <w:r w:rsidRPr="002D1CBE">
        <w:lastRenderedPageBreak/>
        <w:tab/>
        <w:t xml:space="preserve">Часть 5: </w:t>
      </w:r>
      <w:r w:rsidR="00FA77A7">
        <w:tab/>
      </w:r>
      <w:r w:rsidRPr="002D1CBE">
        <w:t xml:space="preserve">Альтернативные методы определения прецизионности стандартного метода измерений </w:t>
      </w:r>
    </w:p>
    <w:p w14:paraId="44C43365" w14:textId="5A4594FB" w:rsidR="00D43A81" w:rsidRPr="002D1CBE" w:rsidRDefault="00FA77A7" w:rsidP="00FA77A7">
      <w:pPr>
        <w:pStyle w:val="SingleTxtG"/>
        <w:tabs>
          <w:tab w:val="clear" w:pos="2835"/>
        </w:tabs>
        <w:ind w:left="2604" w:hanging="1701"/>
        <w:rPr>
          <w:bCs/>
        </w:rPr>
      </w:pPr>
      <w:r>
        <w:tab/>
      </w:r>
      <w:r w:rsidR="00D43A81" w:rsidRPr="002D1CBE">
        <w:t xml:space="preserve">Часть 6: </w:t>
      </w:r>
      <w:r w:rsidR="00D7786D">
        <w:tab/>
      </w:r>
      <w:r w:rsidR="00D43A81" w:rsidRPr="002D1CBE">
        <w:t>Использование значений точности на практике</w:t>
      </w:r>
    </w:p>
    <w:p w14:paraId="35F47226" w14:textId="2CA0C121" w:rsidR="00D43A81" w:rsidRPr="004E1DE0" w:rsidRDefault="004E1DE0" w:rsidP="004E1DE0">
      <w:pPr>
        <w:pStyle w:val="SingleTxtG"/>
      </w:pPr>
      <w:r>
        <w:tab/>
      </w:r>
      <w:r w:rsidR="00D43A81" w:rsidRPr="002D1CBE">
        <w:t xml:space="preserve">Этот </w:t>
      </w:r>
      <w:r w:rsidR="00D43A81" w:rsidRPr="004E1DE0">
        <w:t>стандарт предназначен в первую очередь для межлабораторных или внутрилабораторных сопоставлений результатов.</w:t>
      </w:r>
    </w:p>
    <w:p w14:paraId="7DCBE814" w14:textId="2E1DEBFA" w:rsidR="00D43A81" w:rsidRPr="004E1DE0" w:rsidRDefault="004E1DE0" w:rsidP="004E1DE0">
      <w:pPr>
        <w:pStyle w:val="SingleTxtG"/>
      </w:pPr>
      <w:r>
        <w:tab/>
      </w:r>
      <w:r w:rsidR="00D43A81" w:rsidRPr="004E1DE0">
        <w:t>Ниже приводится основное резюме статистической модели, приведенной в части 1 стандарта и в материалах Технического союза по автомобилям, мотоциклам и велосипедам (ЮТАК)</w:t>
      </w:r>
      <w:r w:rsidR="00D43A81" w:rsidRPr="004E1DE0">
        <w:rPr>
          <w:vertAlign w:val="superscript"/>
        </w:rPr>
        <w:t>6</w:t>
      </w:r>
      <w:r w:rsidR="00D43A81" w:rsidRPr="004E1DE0">
        <w:t>.</w:t>
      </w:r>
    </w:p>
    <w:p w14:paraId="12934406" w14:textId="4CF29941" w:rsidR="00D43A81" w:rsidRPr="002D1CBE" w:rsidRDefault="004E1DE0" w:rsidP="004E1DE0">
      <w:pPr>
        <w:pStyle w:val="SingleTxtG"/>
        <w:rPr>
          <w:bCs/>
        </w:rPr>
      </w:pPr>
      <w:r>
        <w:tab/>
      </w:r>
      <w:r w:rsidR="00D43A81" w:rsidRPr="004E1DE0">
        <w:t>С целью оценки точности (правильности и прецизионности) метода измерений целес</w:t>
      </w:r>
      <w:r w:rsidR="00D43A81" w:rsidRPr="002D1CBE">
        <w:t>ообразно предположить, что каждый результат измерений, Y, представляет собой сумму трех составляющих:</w:t>
      </w:r>
    </w:p>
    <w:p w14:paraId="36A55E4A" w14:textId="77777777" w:rsidR="00D43A81" w:rsidRPr="002D1CBE" w:rsidRDefault="00D43A81" w:rsidP="00D43A81">
      <w:pPr>
        <w:keepLines/>
        <w:tabs>
          <w:tab w:val="right" w:pos="8505"/>
        </w:tabs>
        <w:spacing w:after="120"/>
        <w:ind w:left="1134" w:firstLine="567"/>
        <w:jc w:val="both"/>
        <w:rPr>
          <w:bCs/>
        </w:rPr>
      </w:pPr>
      <w:r w:rsidRPr="002D1CBE">
        <w:t>Y</w:t>
      </w:r>
      <w:r w:rsidRPr="002D1CBE">
        <w:rPr>
          <w:vertAlign w:val="subscript"/>
        </w:rPr>
        <w:t>ij</w:t>
      </w:r>
      <w:r w:rsidRPr="002D1CBE">
        <w:t xml:space="preserve"> = m + L</w:t>
      </w:r>
      <w:r w:rsidRPr="002D1CBE">
        <w:rPr>
          <w:vertAlign w:val="subscript"/>
        </w:rPr>
        <w:t>i</w:t>
      </w:r>
      <w:r w:rsidRPr="002D1CBE">
        <w:t xml:space="preserve"> + ɛ</w:t>
      </w:r>
      <w:r w:rsidRPr="002D1CBE">
        <w:rPr>
          <w:vertAlign w:val="subscript"/>
        </w:rPr>
        <w:t>ij</w:t>
      </w:r>
      <w:r w:rsidRPr="002D1CBE">
        <w:t>,</w:t>
      </w:r>
      <w:r w:rsidRPr="002D1CBE">
        <w:tab/>
        <w:t xml:space="preserve">(9) </w:t>
      </w:r>
    </w:p>
    <w:p w14:paraId="011F1AFF" w14:textId="77777777" w:rsidR="00D43A81" w:rsidRPr="002D1CBE" w:rsidRDefault="00D43A81" w:rsidP="00D43A81">
      <w:pPr>
        <w:keepLines/>
        <w:tabs>
          <w:tab w:val="left" w:pos="3119"/>
          <w:tab w:val="right" w:pos="8505"/>
        </w:tabs>
        <w:spacing w:after="120"/>
        <w:ind w:left="1701"/>
        <w:rPr>
          <w:bCs/>
        </w:rPr>
      </w:pPr>
      <w:r w:rsidRPr="002D1CBE">
        <w:t>где:</w:t>
      </w:r>
    </w:p>
    <w:p w14:paraId="215B6182" w14:textId="72EB6140" w:rsidR="00D43A81" w:rsidRPr="002D1CBE" w:rsidRDefault="004E1DE0" w:rsidP="00C00483">
      <w:pPr>
        <w:pStyle w:val="SingleTxtG"/>
        <w:rPr>
          <w:bCs/>
        </w:rPr>
      </w:pPr>
      <w:r>
        <w:tab/>
      </w:r>
      <w:r>
        <w:tab/>
      </w:r>
      <w:r w:rsidR="00D43A81" w:rsidRPr="002D1CBE">
        <w:t>Y</w:t>
      </w:r>
      <w:r w:rsidR="00D43A81" w:rsidRPr="002D1CBE">
        <w:rPr>
          <w:vertAlign w:val="subscript"/>
        </w:rPr>
        <w:t>ij</w:t>
      </w:r>
      <w:r w:rsidR="00D43A81" w:rsidRPr="002D1CBE">
        <w:t xml:space="preserve"> </w:t>
      </w:r>
      <w:r>
        <w:t>⸺</w:t>
      </w:r>
      <w:r w:rsidR="00D43A81" w:rsidRPr="002D1CBE">
        <w:t xml:space="preserve"> результат j-го теста в лаборатории i; </w:t>
      </w:r>
    </w:p>
    <w:p w14:paraId="49B88CE5" w14:textId="2AE1B211" w:rsidR="00D43A81" w:rsidRPr="002D1CBE" w:rsidRDefault="004E1DE0" w:rsidP="00C00483">
      <w:pPr>
        <w:pStyle w:val="SingleTxtG"/>
        <w:rPr>
          <w:bCs/>
        </w:rPr>
      </w:pPr>
      <w:r>
        <w:tab/>
      </w:r>
      <w:r>
        <w:tab/>
      </w:r>
      <w:r w:rsidR="00D43A81" w:rsidRPr="002D1CBE">
        <w:t xml:space="preserve">m </w:t>
      </w:r>
      <w:r>
        <w:t>⸺</w:t>
      </w:r>
      <w:r w:rsidR="00D43A81" w:rsidRPr="002D1CBE">
        <w:t xml:space="preserve"> общее среднее значение (математическое ожидание);</w:t>
      </w:r>
    </w:p>
    <w:p w14:paraId="48021C46" w14:textId="64DC8528" w:rsidR="00D43A81" w:rsidRPr="002D1CBE" w:rsidRDefault="004E1DE0" w:rsidP="00C00483">
      <w:pPr>
        <w:pStyle w:val="SingleTxtG"/>
        <w:rPr>
          <w:bCs/>
        </w:rPr>
      </w:pPr>
      <w:r>
        <w:tab/>
      </w:r>
      <w:r>
        <w:tab/>
      </w:r>
      <w:r w:rsidR="00D43A81" w:rsidRPr="002D1CBE">
        <w:t>L</w:t>
      </w:r>
      <w:r w:rsidR="00D43A81" w:rsidRPr="002D1CBE">
        <w:rPr>
          <w:vertAlign w:val="subscript"/>
        </w:rPr>
        <w:t>i</w:t>
      </w:r>
      <w:r w:rsidR="00D43A81" w:rsidRPr="002D1CBE">
        <w:t xml:space="preserve"> </w:t>
      </w:r>
      <w:r>
        <w:t>⸺</w:t>
      </w:r>
      <w:r w:rsidR="00D43A81" w:rsidRPr="002D1CBE">
        <w:t xml:space="preserve"> лабораторная составляющая i, I = 1</w:t>
      </w:r>
      <w:r>
        <w:t>−</w:t>
      </w:r>
      <w:r w:rsidR="00D43A81" w:rsidRPr="002D1CBE">
        <w:t>p, с дисперсией σ</w:t>
      </w:r>
      <w:r w:rsidR="00D43A81" w:rsidRPr="002D1CBE">
        <w:rPr>
          <w:vertAlign w:val="subscript"/>
        </w:rPr>
        <w:t>L</w:t>
      </w:r>
      <w:r w:rsidR="00D43A81" w:rsidRPr="002D1CBE">
        <w:rPr>
          <w:vertAlign w:val="superscript"/>
        </w:rPr>
        <w:t>2</w:t>
      </w:r>
      <w:r w:rsidR="00D43A81" w:rsidRPr="002D1CBE">
        <w:t>;</w:t>
      </w:r>
    </w:p>
    <w:p w14:paraId="14037AF4" w14:textId="3BA746AF" w:rsidR="00D43A81" w:rsidRPr="002D1CBE" w:rsidRDefault="004E1DE0" w:rsidP="00C00483">
      <w:pPr>
        <w:pStyle w:val="SingleTxtG"/>
        <w:rPr>
          <w:bCs/>
        </w:rPr>
      </w:pPr>
      <w:r>
        <w:tab/>
      </w:r>
      <w:r>
        <w:tab/>
      </w:r>
      <w:r w:rsidR="00D43A81" w:rsidRPr="002D1CBE">
        <w:t>ɛ</w:t>
      </w:r>
      <w:r w:rsidR="00D43A81" w:rsidRPr="002D1CBE">
        <w:rPr>
          <w:vertAlign w:val="subscript"/>
        </w:rPr>
        <w:t>ij</w:t>
      </w:r>
      <w:r w:rsidR="00D43A81" w:rsidRPr="002D1CBE">
        <w:t xml:space="preserve"> </w:t>
      </w:r>
      <w:r>
        <w:t>⸺</w:t>
      </w:r>
      <w:r w:rsidR="00D43A81" w:rsidRPr="002D1CBE">
        <w:t xml:space="preserve"> остаток (случайная погрешность) для j-го результата из </w:t>
      </w:r>
      <w:r w:rsidR="00AB7487">
        <w:br/>
      </w:r>
      <w:r w:rsidR="00AB7487">
        <w:tab/>
      </w:r>
      <w:r w:rsidR="00AB7487">
        <w:tab/>
      </w:r>
      <w:r w:rsidR="00D43A81" w:rsidRPr="002D1CBE">
        <w:t xml:space="preserve">лаборатории </w:t>
      </w:r>
      <w:r>
        <w:tab/>
      </w:r>
      <w:r w:rsidR="00D43A81" w:rsidRPr="002D1CBE">
        <w:t>I, j</w:t>
      </w:r>
      <w:r>
        <w:t>−</w:t>
      </w:r>
      <w:r w:rsidR="00D43A81" w:rsidRPr="002D1CBE">
        <w:t xml:space="preserve">n, с дисперсиями: </w:t>
      </w:r>
    </w:p>
    <w:p w14:paraId="6490AE17" w14:textId="77777777" w:rsidR="00D43A81" w:rsidRPr="00D43A81" w:rsidRDefault="00D43A81" w:rsidP="00D43A81">
      <w:pPr>
        <w:keepLines/>
        <w:tabs>
          <w:tab w:val="right" w:pos="8505"/>
        </w:tabs>
        <w:spacing w:after="120"/>
        <w:ind w:left="1701" w:firstLine="567"/>
        <w:rPr>
          <w:bCs/>
          <w:lang w:val="es-ES_tradnl"/>
        </w:rPr>
      </w:pPr>
      <w:r w:rsidRPr="00D43A81">
        <w:rPr>
          <w:lang w:val="es-ES_tradnl"/>
        </w:rPr>
        <w:t xml:space="preserve">var(L) = </w:t>
      </w:r>
      <w:r w:rsidRPr="002D1CBE">
        <w:t>σ</w:t>
      </w:r>
      <w:r w:rsidRPr="00D43A81">
        <w:rPr>
          <w:vertAlign w:val="subscript"/>
          <w:lang w:val="es-ES_tradnl"/>
        </w:rPr>
        <w:t>L</w:t>
      </w:r>
      <w:r w:rsidRPr="00D43A81">
        <w:rPr>
          <w:vertAlign w:val="superscript"/>
          <w:lang w:val="es-ES_tradnl"/>
        </w:rPr>
        <w:t>2</w:t>
      </w:r>
      <w:r w:rsidRPr="00D43A81">
        <w:rPr>
          <w:lang w:val="es-ES_tradnl"/>
        </w:rPr>
        <w:t xml:space="preserve"> </w:t>
      </w:r>
      <w:r w:rsidRPr="00D43A81">
        <w:rPr>
          <w:lang w:val="es-ES_tradnl"/>
        </w:rPr>
        <w:tab/>
        <w:t>(10)</w:t>
      </w:r>
    </w:p>
    <w:p w14:paraId="1D73A530" w14:textId="77777777" w:rsidR="00D43A81" w:rsidRPr="00715356" w:rsidRDefault="00D43A81" w:rsidP="00D43A81">
      <w:pPr>
        <w:keepLines/>
        <w:tabs>
          <w:tab w:val="left" w:pos="3119"/>
          <w:tab w:val="right" w:pos="8505"/>
        </w:tabs>
        <w:spacing w:after="120"/>
        <w:ind w:left="1701" w:firstLine="567"/>
        <w:rPr>
          <w:bCs/>
          <w:lang w:val="es-ES_tradnl"/>
        </w:rPr>
      </w:pPr>
      <w:r w:rsidRPr="00D43A81">
        <w:rPr>
          <w:lang w:val="es-ES_tradnl"/>
        </w:rPr>
        <w:t>var</w:t>
      </w:r>
      <w:r w:rsidRPr="00715356">
        <w:rPr>
          <w:lang w:val="es-ES_tradnl"/>
        </w:rPr>
        <w:t xml:space="preserve">(ɛ) = </w:t>
      </w:r>
      <w:r w:rsidRPr="002D1CBE">
        <w:t>σ</w:t>
      </w:r>
      <w:r w:rsidRPr="00715356">
        <w:rPr>
          <w:vertAlign w:val="subscript"/>
          <w:lang w:val="es-ES_tradnl"/>
        </w:rPr>
        <w:t>ɛ</w:t>
      </w:r>
      <w:r w:rsidRPr="00715356">
        <w:rPr>
          <w:vertAlign w:val="superscript"/>
          <w:lang w:val="es-ES_tradnl"/>
        </w:rPr>
        <w:t>2</w:t>
      </w:r>
      <w:r w:rsidRPr="00715356">
        <w:rPr>
          <w:lang w:val="es-ES_tradnl"/>
        </w:rPr>
        <w:t xml:space="preserve"> </w:t>
      </w:r>
      <w:r w:rsidRPr="00715356">
        <w:rPr>
          <w:lang w:val="es-ES_tradnl"/>
        </w:rPr>
        <w:tab/>
        <w:t xml:space="preserve">(11) </w:t>
      </w:r>
    </w:p>
    <w:p w14:paraId="7894ED70" w14:textId="7AED3C8C" w:rsidR="00D43A81" w:rsidRPr="002D1CBE" w:rsidRDefault="004E1DE0" w:rsidP="00C00483">
      <w:pPr>
        <w:pStyle w:val="SingleTxtG"/>
        <w:rPr>
          <w:bCs/>
        </w:rPr>
      </w:pPr>
      <w:r w:rsidRPr="00715356">
        <w:rPr>
          <w:lang w:val="es-ES_tradnl"/>
        </w:rPr>
        <w:tab/>
      </w:r>
      <w:r w:rsidR="00D43A81" w:rsidRPr="002D1CBE">
        <w:t>В части 3 приведены методы измерения размера некоторых случайных составляющих L.</w:t>
      </w:r>
    </w:p>
    <w:p w14:paraId="0465DB13" w14:textId="7A38D213" w:rsidR="00D43A81" w:rsidRPr="002D1CBE" w:rsidRDefault="004E1DE0" w:rsidP="00C00483">
      <w:pPr>
        <w:pStyle w:val="SingleTxtG"/>
        <w:rPr>
          <w:bCs/>
        </w:rPr>
      </w:pPr>
      <w:r>
        <w:tab/>
      </w:r>
      <w:r w:rsidR="00D43A81" w:rsidRPr="002D1CBE">
        <w:t>В общем случае L можно рассматривать как сумму случайных и систематических погрешностей.</w:t>
      </w:r>
    </w:p>
    <w:p w14:paraId="52922545" w14:textId="70E00F9F" w:rsidR="00D43A81" w:rsidRPr="002D1CBE" w:rsidRDefault="004E1DE0" w:rsidP="00C00483">
      <w:pPr>
        <w:pStyle w:val="SingleTxtG"/>
        <w:rPr>
          <w:bCs/>
        </w:rPr>
      </w:pPr>
      <w:r>
        <w:tab/>
      </w:r>
      <w:r w:rsidR="00D43A81" w:rsidRPr="002D1CBE">
        <w:t>В пределах одной лаборатории дисперсия в условиях повторяемости носит название внутрилабораторной дисперсии и выражается следующим образом:</w:t>
      </w:r>
    </w:p>
    <w:p w14:paraId="4BAC98D7" w14:textId="77777777" w:rsidR="00D43A81" w:rsidRPr="002D1CBE" w:rsidRDefault="00854AE6" w:rsidP="004E1DE0">
      <w:pPr>
        <w:keepLines/>
        <w:tabs>
          <w:tab w:val="right" w:pos="8505"/>
        </w:tabs>
        <w:spacing w:after="120"/>
        <w:ind w:left="1701"/>
        <w:rPr>
          <w:bCs/>
        </w:rPr>
      </w:pPr>
      <m:oMath>
        <m:sSubSup>
          <m:sSubSupPr>
            <m:ctrlPr>
              <w:rPr>
                <w:rFonts w:ascii="Cambria Math" w:hAnsi="Cambria Math"/>
                <w:bCs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bar>
          <m:barPr>
            <m:pos m:val="top"/>
            <m:ctrlPr>
              <w:rPr>
                <w:rFonts w:ascii="Cambria Math" w:hAnsi="Cambria Math"/>
                <w:bCs/>
                <w:iCs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var</m:t>
            </m:r>
            <m:d>
              <m:dPr>
                <m:ctrlPr>
                  <w:rPr>
                    <w:rFonts w:ascii="Cambria Math" w:hAnsi="Cambria Math"/>
                    <w:bCs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ε</m:t>
                </m:r>
              </m:e>
            </m:d>
          </m:e>
        </m:bar>
        <m:r>
          <m:rPr>
            <m:sty m:val="p"/>
          </m:rPr>
          <w:rPr>
            <w:rFonts w:ascii="Cambria Math" w:hAnsi="Cambria Math"/>
          </w:rPr>
          <m:t>=</m:t>
        </m:r>
        <m:bar>
          <m:barPr>
            <m:pos m:val="top"/>
            <m:ctrlPr>
              <w:rPr>
                <w:rFonts w:ascii="Cambria Math" w:hAnsi="Cambria Math"/>
                <w:bCs/>
                <w:iCs/>
              </w:rPr>
            </m:ctrlPr>
          </m:barPr>
          <m:e>
            <m:sSubSup>
              <m:sSubSupPr>
                <m:ctrlPr>
                  <w:rPr>
                    <w:rFonts w:ascii="Cambria Math" w:hAnsi="Cambria Math"/>
                    <w:bCs/>
                    <w:iCs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e>
        </m:bar>
      </m:oMath>
      <w:r w:rsidR="00D43A81" w:rsidRPr="002D1CBE">
        <w:t xml:space="preserve"> </w:t>
      </w:r>
      <w:r w:rsidR="00D43A81" w:rsidRPr="002D1CBE">
        <w:tab/>
        <w:t>(12)</w:t>
      </w:r>
    </w:p>
    <w:p w14:paraId="3770429A" w14:textId="4E99651B" w:rsidR="00D43A81" w:rsidRPr="002D1CBE" w:rsidRDefault="004E1DE0" w:rsidP="00C00483">
      <w:pPr>
        <w:pStyle w:val="SingleTxtG"/>
        <w:rPr>
          <w:bCs/>
        </w:rPr>
      </w:pPr>
      <w:r>
        <w:tab/>
      </w:r>
      <w:r w:rsidR="00D43A81" w:rsidRPr="002D1CBE">
        <w:t>Данное среднее арифметическое берут по всем лабораториям, принимающим участие в эксперименте по оценке точности, которые остаются после исключения выбросов из числа всех дисперсий.</w:t>
      </w:r>
    </w:p>
    <w:p w14:paraId="68B7E742" w14:textId="6DC8A93A" w:rsidR="00D43A81" w:rsidRPr="002D1CBE" w:rsidRDefault="004E1DE0" w:rsidP="00C00483">
      <w:pPr>
        <w:pStyle w:val="SingleTxtG"/>
        <w:rPr>
          <w:bCs/>
        </w:rPr>
      </w:pPr>
      <w:r>
        <w:tab/>
      </w:r>
      <w:r w:rsidR="00D43A81" w:rsidRPr="002D1CBE">
        <w:t>При принятии этой базовой модели дисперсию повторяемости определяют непосредственно как дисперсию составляющей погрешности ɛ, а дисперсия воспроизводимости зависит от суммы дисперсии повторяемости и межлабораторной дисперсии в уравнении (10).</w:t>
      </w:r>
    </w:p>
    <w:p w14:paraId="722FBC98" w14:textId="46110FE7" w:rsidR="00D43A81" w:rsidRPr="002D1CBE" w:rsidRDefault="004E1DE0" w:rsidP="00C00483">
      <w:pPr>
        <w:pStyle w:val="SingleTxtG"/>
        <w:rPr>
          <w:bCs/>
        </w:rPr>
      </w:pPr>
      <w:r>
        <w:tab/>
      </w:r>
      <w:r w:rsidR="00D43A81" w:rsidRPr="002D1CBE">
        <w:t>Для оценки прецизионности:</w:t>
      </w:r>
    </w:p>
    <w:p w14:paraId="2C630975" w14:textId="1FE4B935" w:rsidR="00D43A81" w:rsidRPr="00660B12" w:rsidRDefault="00D43A81" w:rsidP="004E1DE0">
      <w:pPr>
        <w:pStyle w:val="Bullet1G"/>
        <w:rPr>
          <w:bCs/>
        </w:rPr>
      </w:pPr>
      <w:r w:rsidRPr="00660B12">
        <w:t>Стандартное отклонение повторяемости: σ</w:t>
      </w:r>
      <w:r w:rsidRPr="00660B12">
        <w:rPr>
          <w:vertAlign w:val="subscript"/>
        </w:rPr>
        <w:t>r</w:t>
      </w:r>
      <w:r w:rsidRPr="00660B12">
        <w:t xml:space="preserve"> = σ</w:t>
      </w:r>
      <w:r w:rsidRPr="00660B12">
        <w:rPr>
          <w:vertAlign w:val="subscript"/>
        </w:rPr>
        <w:t>ɛ</w:t>
      </w:r>
    </w:p>
    <w:p w14:paraId="6E6E9941" w14:textId="784C6D76" w:rsidR="00D43A81" w:rsidRPr="00660B12" w:rsidRDefault="00D43A81" w:rsidP="004E1DE0">
      <w:pPr>
        <w:pStyle w:val="Bullet1G"/>
        <w:rPr>
          <w:bCs/>
        </w:rPr>
      </w:pPr>
      <w:r w:rsidRPr="00660B12">
        <w:t>Стандартное отклонение воспроизводимости: σ</w:t>
      </w:r>
      <w:r w:rsidRPr="00660B12">
        <w:rPr>
          <w:vertAlign w:val="subscript"/>
        </w:rPr>
        <w:t>R</w:t>
      </w:r>
      <w:r w:rsidRPr="00660B12">
        <w:rPr>
          <w:vertAlign w:val="superscript"/>
        </w:rPr>
        <w:t>2</w:t>
      </w:r>
      <w:r w:rsidRPr="00660B12">
        <w:t xml:space="preserve"> = σ</w:t>
      </w:r>
      <w:r w:rsidRPr="00660B12">
        <w:rPr>
          <w:vertAlign w:val="subscript"/>
        </w:rPr>
        <w:t>L</w:t>
      </w:r>
      <w:r w:rsidRPr="00660B12">
        <w:rPr>
          <w:vertAlign w:val="superscript"/>
        </w:rPr>
        <w:t>2</w:t>
      </w:r>
      <w:r w:rsidRPr="00660B12">
        <w:t xml:space="preserve"> + σ</w:t>
      </w:r>
      <w:r w:rsidRPr="00660B12">
        <w:rPr>
          <w:vertAlign w:val="subscript"/>
        </w:rPr>
        <w:t>r</w:t>
      </w:r>
      <w:r w:rsidRPr="00660B12">
        <w:rPr>
          <w:vertAlign w:val="superscript"/>
        </w:rPr>
        <w:t>2</w:t>
      </w:r>
      <w:r w:rsidRPr="00660B12">
        <w:t xml:space="preserve"> </w:t>
      </w:r>
    </w:p>
    <w:p w14:paraId="23FA44F5" w14:textId="18AA98C1" w:rsidR="00D43A81" w:rsidRPr="002D1CBE" w:rsidRDefault="00950482" w:rsidP="00C00483">
      <w:pPr>
        <w:pStyle w:val="SingleTxtG"/>
        <w:rPr>
          <w:bCs/>
        </w:rPr>
      </w:pPr>
      <w:r>
        <w:tab/>
      </w:r>
      <w:r w:rsidR="00D43A81" w:rsidRPr="002D1CBE">
        <w:t>Оценка компонента дисперсии:</w:t>
      </w:r>
    </w:p>
    <w:p w14:paraId="533425AC" w14:textId="609625F4" w:rsidR="00D43A81" w:rsidRPr="00660B12" w:rsidRDefault="00D43A81" w:rsidP="004E1DE0">
      <w:pPr>
        <w:pStyle w:val="Bullet1G"/>
        <w:rPr>
          <w:bCs/>
        </w:rPr>
      </w:pPr>
      <w:r w:rsidRPr="00660B12">
        <w:t>Повторяемость: s</w:t>
      </w:r>
      <w:r w:rsidRPr="00660B12">
        <w:rPr>
          <w:vertAlign w:val="subscript"/>
        </w:rPr>
        <w:t>r</w:t>
      </w:r>
      <w:r w:rsidRPr="00660B12">
        <w:t xml:space="preserve"> = s</w:t>
      </w:r>
      <w:r w:rsidRPr="00660B12">
        <w:rPr>
          <w:vertAlign w:val="subscript"/>
        </w:rPr>
        <w:t>ɛ</w:t>
      </w:r>
    </w:p>
    <w:p w14:paraId="129619F1" w14:textId="1FC5C409" w:rsidR="00D43A81" w:rsidRPr="00660B12" w:rsidRDefault="00D43A81" w:rsidP="004E1DE0">
      <w:pPr>
        <w:pStyle w:val="Bullet1G"/>
        <w:rPr>
          <w:bCs/>
        </w:rPr>
      </w:pPr>
      <w:r w:rsidRPr="00660B12">
        <w:t>Воспроизводимость: s</w:t>
      </w:r>
      <w:r w:rsidRPr="00660B12">
        <w:rPr>
          <w:vertAlign w:val="subscript"/>
        </w:rPr>
        <w:t>R</w:t>
      </w:r>
      <w:r w:rsidRPr="00660B12">
        <w:rPr>
          <w:vertAlign w:val="superscript"/>
        </w:rPr>
        <w:t>2</w:t>
      </w:r>
      <w:r w:rsidRPr="00660B12">
        <w:t xml:space="preserve"> = s</w:t>
      </w:r>
      <w:r w:rsidRPr="00660B12">
        <w:rPr>
          <w:vertAlign w:val="subscript"/>
        </w:rPr>
        <w:t>ɛ</w:t>
      </w:r>
      <w:r w:rsidRPr="00660B12">
        <w:rPr>
          <w:vertAlign w:val="superscript"/>
        </w:rPr>
        <w:t>2</w:t>
      </w:r>
      <w:r w:rsidRPr="00660B12">
        <w:t xml:space="preserve"> + s</w:t>
      </w:r>
      <w:r w:rsidRPr="00660B12">
        <w:rPr>
          <w:vertAlign w:val="subscript"/>
        </w:rPr>
        <w:t>L</w:t>
      </w:r>
      <w:r w:rsidRPr="00660B12">
        <w:rPr>
          <w:vertAlign w:val="superscript"/>
        </w:rPr>
        <w:t>2</w:t>
      </w:r>
    </w:p>
    <w:p w14:paraId="236DFFF4" w14:textId="63B2DE08" w:rsidR="00D43A81" w:rsidRPr="002D1CBE" w:rsidRDefault="00950482" w:rsidP="00C00483">
      <w:pPr>
        <w:pStyle w:val="SingleTxtG"/>
        <w:rPr>
          <w:bCs/>
        </w:rPr>
      </w:pPr>
      <w:r>
        <w:tab/>
      </w:r>
      <w:r w:rsidR="00D43A81" w:rsidRPr="002D1CBE">
        <w:t>Для оценки правильности:</w:t>
      </w:r>
    </w:p>
    <w:p w14:paraId="4E00FF78" w14:textId="77777777" w:rsidR="00D43A81" w:rsidRPr="002D1CBE" w:rsidRDefault="00D43A81" w:rsidP="00D43A81">
      <w:pPr>
        <w:keepLines/>
        <w:tabs>
          <w:tab w:val="right" w:pos="8505"/>
        </w:tabs>
        <w:spacing w:after="120"/>
        <w:ind w:left="1134" w:right="1134" w:firstLine="567"/>
        <w:jc w:val="both"/>
        <w:rPr>
          <w:bCs/>
        </w:rPr>
      </w:pPr>
      <w:r w:rsidRPr="002D1CBE">
        <w:rPr>
          <w:bCs/>
        </w:rPr>
        <w:sym w:font="Symbol" w:char="F064"/>
      </w:r>
      <w:r w:rsidRPr="002D1CBE">
        <w:t xml:space="preserve"> = m </w:t>
      </w:r>
      <m:oMath>
        <m:r>
          <m:rPr>
            <m:sty m:val="p"/>
          </m:rPr>
          <w:rPr>
            <w:rFonts w:ascii="Cambria Math" w:hAnsi="Cambria Math"/>
          </w:rPr>
          <m:t>- μ</m:t>
        </m:r>
      </m:oMath>
      <w:r w:rsidRPr="002D1CBE">
        <w:t xml:space="preserve"> </w:t>
      </w:r>
      <w:r w:rsidRPr="002D1CBE">
        <w:tab/>
        <w:t xml:space="preserve">(13) </w:t>
      </w:r>
    </w:p>
    <w:p w14:paraId="1755718B" w14:textId="7EBAE007" w:rsidR="00D43A81" w:rsidRPr="002D1CBE" w:rsidRDefault="00D43A81" w:rsidP="00D43A81">
      <w:pPr>
        <w:keepLines/>
        <w:tabs>
          <w:tab w:val="right" w:pos="8505"/>
        </w:tabs>
        <w:spacing w:after="120"/>
        <w:ind w:left="1134" w:right="1134" w:firstLine="567"/>
        <w:jc w:val="both"/>
        <w:rPr>
          <w:bCs/>
        </w:rPr>
      </w:pPr>
      <w:r w:rsidRPr="002D1CBE">
        <w:t xml:space="preserve">где µ </w:t>
      </w:r>
      <w:r w:rsidR="00950482">
        <w:rPr>
          <w:rFonts w:cs="Times New Roman"/>
        </w:rPr>
        <w:t>⸺</w:t>
      </w:r>
      <w:r w:rsidRPr="002D1CBE">
        <w:t xml:space="preserve"> эталонное значение, если оно существует. </w:t>
      </w:r>
    </w:p>
    <w:p w14:paraId="26C035E2" w14:textId="77777777" w:rsidR="000E5DF0" w:rsidRDefault="000E5DF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3F197E5" w14:textId="120A0DCD" w:rsidR="00D43A81" w:rsidRPr="002D1CBE" w:rsidRDefault="00950482" w:rsidP="00950482">
      <w:pPr>
        <w:pStyle w:val="SingleTxtG"/>
        <w:rPr>
          <w:bCs/>
        </w:rPr>
      </w:pPr>
      <w:r>
        <w:lastRenderedPageBreak/>
        <w:tab/>
      </w:r>
      <w:r w:rsidR="00D43A81" w:rsidRPr="002D1CBE">
        <w:t xml:space="preserve">Оценивается по: </w:t>
      </w:r>
    </w:p>
    <w:p w14:paraId="265D0116" w14:textId="77777777" w:rsidR="00D43A81" w:rsidRPr="002D1CBE" w:rsidRDefault="00854AE6" w:rsidP="00D43A81">
      <w:pPr>
        <w:keepLines/>
        <w:tabs>
          <w:tab w:val="right" w:pos="8505"/>
        </w:tabs>
        <w:spacing w:after="120"/>
        <w:ind w:left="1134" w:right="1134" w:firstLine="567"/>
        <w:jc w:val="both"/>
        <w:rPr>
          <w:bCs/>
        </w:rPr>
      </w:pPr>
      <m:oMath>
        <m:acc>
          <m:accPr>
            <m:ctrlPr>
              <w:rPr>
                <w:rFonts w:ascii="Cambria Math" w:hAnsi="Cambria Math"/>
                <w:bCs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= </m:t>
        </m:r>
        <m:acc>
          <m:accPr>
            <m:ctrlPr>
              <w:rPr>
                <w:rFonts w:ascii="Cambria Math" w:hAnsi="Cambria Math"/>
                <w:bCs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acc>
        <m:r>
          <m:rPr>
            <m:sty m:val="p"/>
          </m:rPr>
          <w:rPr>
            <w:rFonts w:ascii="Cambria Math" w:hAnsi="Cambria Math"/>
          </w:rPr>
          <m:t>- μ</m:t>
        </m:r>
      </m:oMath>
      <w:r w:rsidR="00D43A81" w:rsidRPr="002D1CBE">
        <w:tab/>
        <w:t>(14)</w:t>
      </w:r>
    </w:p>
    <w:p w14:paraId="58FF7B1D" w14:textId="3242A97E" w:rsidR="00D43A81" w:rsidRPr="002D1CBE" w:rsidRDefault="00950482" w:rsidP="00C00483">
      <w:pPr>
        <w:pStyle w:val="SingleTxtG"/>
        <w:rPr>
          <w:bCs/>
        </w:rPr>
      </w:pPr>
      <w:r>
        <w:tab/>
      </w:r>
      <w:r w:rsidR="00D43A81" w:rsidRPr="002D1CBE">
        <w:t>Суммарную неопределенность µc(y) получают из значений прецизионности:</w:t>
      </w:r>
    </w:p>
    <w:p w14:paraId="5C22E45F" w14:textId="55348EC3" w:rsidR="00D43A81" w:rsidRPr="00660B12" w:rsidRDefault="00D43A81" w:rsidP="004E1DE0">
      <w:pPr>
        <w:pStyle w:val="Bullet1G"/>
        <w:rPr>
          <w:bCs/>
        </w:rPr>
      </w:pPr>
      <w:r w:rsidRPr="00660B12">
        <w:t>в условиях повторяемости: µ</w:t>
      </w:r>
      <w:r w:rsidRPr="00660B12">
        <w:rPr>
          <w:vertAlign w:val="subscript"/>
        </w:rPr>
        <w:t>c</w:t>
      </w:r>
      <w:r w:rsidRPr="00660B12">
        <w:t>(y) = s</w:t>
      </w:r>
      <w:r w:rsidRPr="00660B12">
        <w:rPr>
          <w:vertAlign w:val="subscript"/>
        </w:rPr>
        <w:t>ɛ</w:t>
      </w:r>
      <w:r w:rsidRPr="00660B12">
        <w:t xml:space="preserve"> </w:t>
      </w:r>
    </w:p>
    <w:p w14:paraId="419FEC60" w14:textId="4D8022E6" w:rsidR="00D43A81" w:rsidRPr="00660B12" w:rsidRDefault="00D43A81" w:rsidP="004E1DE0">
      <w:pPr>
        <w:pStyle w:val="Bullet1G"/>
        <w:rPr>
          <w:bCs/>
        </w:rPr>
      </w:pPr>
      <w:r w:rsidRPr="00660B12">
        <w:t>в условиях воспроизводимости: µ</w:t>
      </w:r>
      <w:r w:rsidRPr="00660B12">
        <w:rPr>
          <w:vertAlign w:val="subscript"/>
        </w:rPr>
        <w:t>c</w:t>
      </w:r>
      <w:r w:rsidRPr="00660B12">
        <w:t>(y) = s</w:t>
      </w:r>
      <w:r w:rsidRPr="00660B12">
        <w:rPr>
          <w:vertAlign w:val="subscript"/>
        </w:rPr>
        <w:t>R</w:t>
      </w:r>
      <w:r w:rsidRPr="00660B12">
        <w:t xml:space="preserve"> </w:t>
      </w:r>
    </w:p>
    <w:p w14:paraId="2F3BECE0" w14:textId="426D270E" w:rsidR="00D43A81" w:rsidRPr="002D1CBE" w:rsidRDefault="00950482" w:rsidP="00C00483">
      <w:pPr>
        <w:pStyle w:val="SingleTxtG"/>
        <w:rPr>
          <w:bCs/>
        </w:rPr>
      </w:pPr>
      <w:r>
        <w:tab/>
      </w:r>
      <w:r w:rsidR="00D43A81" w:rsidRPr="002D1CBE">
        <w:t xml:space="preserve">Расширенная неопределенность: </w:t>
      </w:r>
    </w:p>
    <w:p w14:paraId="28FB2A96" w14:textId="77777777" w:rsidR="00D43A81" w:rsidRPr="002D1CBE" w:rsidRDefault="00D43A81" w:rsidP="00D43A81">
      <w:pPr>
        <w:keepLines/>
        <w:tabs>
          <w:tab w:val="right" w:pos="8505"/>
        </w:tabs>
        <w:spacing w:after="120"/>
        <w:ind w:left="1134" w:right="1134" w:firstLine="567"/>
        <w:jc w:val="both"/>
        <w:rPr>
          <w:bCs/>
        </w:rPr>
      </w:pPr>
      <w:r w:rsidRPr="002D1CBE">
        <w:t>U = k· µ</w:t>
      </w:r>
      <w:r w:rsidRPr="002D1CBE">
        <w:rPr>
          <w:vertAlign w:val="subscript"/>
        </w:rPr>
        <w:t>c</w:t>
      </w:r>
      <w:r w:rsidRPr="002D1CBE">
        <w:t xml:space="preserve">(y), </w:t>
      </w:r>
      <w:r w:rsidRPr="002D1CBE">
        <w:tab/>
        <w:t>(15)</w:t>
      </w:r>
    </w:p>
    <w:p w14:paraId="469D94D5" w14:textId="0061A3BF" w:rsidR="00D43A81" w:rsidRPr="002D1CBE" w:rsidRDefault="00D43A81" w:rsidP="00D43A81">
      <w:pPr>
        <w:keepLines/>
        <w:tabs>
          <w:tab w:val="right" w:pos="8505"/>
        </w:tabs>
        <w:spacing w:after="120"/>
        <w:ind w:left="1134" w:right="1134" w:firstLine="567"/>
        <w:jc w:val="both"/>
        <w:rPr>
          <w:b/>
          <w:sz w:val="28"/>
        </w:rPr>
      </w:pPr>
      <w:r w:rsidRPr="002D1CBE">
        <w:t xml:space="preserve">где k </w:t>
      </w:r>
      <w:r w:rsidR="00950482">
        <w:rPr>
          <w:rFonts w:cs="Times New Roman"/>
        </w:rPr>
        <w:t>⸺</w:t>
      </w:r>
      <w:r w:rsidRPr="002D1CBE">
        <w:t xml:space="preserve"> выбранный коэффициент охвата.</w:t>
      </w:r>
      <w:bookmarkStart w:id="12" w:name="_Toc83987020"/>
      <w:bookmarkStart w:id="13" w:name="_Toc87431065"/>
    </w:p>
    <w:p w14:paraId="26638F24" w14:textId="5528455E" w:rsidR="00D43A81" w:rsidRPr="002D1CBE" w:rsidRDefault="00950482" w:rsidP="00950482">
      <w:pPr>
        <w:pStyle w:val="HChG"/>
      </w:pPr>
      <w:r>
        <w:tab/>
        <w:t>7.</w:t>
      </w:r>
      <w:r>
        <w:tab/>
      </w:r>
      <w:r w:rsidR="00D43A81" w:rsidRPr="002D1CBE">
        <w:t xml:space="preserve">Пример оценки расширенной неопределенности </w:t>
      </w:r>
      <w:r>
        <w:t>⸺</w:t>
      </w:r>
      <w:r w:rsidR="00D43A81" w:rsidRPr="002D1CBE">
        <w:t xml:space="preserve"> Правила № 51 ООН и стандарт ISO 362-1</w:t>
      </w:r>
      <w:bookmarkEnd w:id="12"/>
      <w:bookmarkEnd w:id="13"/>
    </w:p>
    <w:p w14:paraId="547710CC" w14:textId="027CB805" w:rsidR="00D43A81" w:rsidRPr="002D1CBE" w:rsidRDefault="00677C30" w:rsidP="00C00483">
      <w:pPr>
        <w:pStyle w:val="SingleTxtG"/>
        <w:rPr>
          <w:bCs/>
        </w:rPr>
      </w:pPr>
      <w:r>
        <w:tab/>
      </w:r>
      <w:r w:rsidR="00D43A81" w:rsidRPr="002D1CBE">
        <w:t>В Правилах № 51 ООН метод испытания (приложение 3) для транспортных средств категорий M</w:t>
      </w:r>
      <w:r w:rsidR="00D43A81" w:rsidRPr="002D1CBE">
        <w:rPr>
          <w:vertAlign w:val="subscript"/>
        </w:rPr>
        <w:t>1</w:t>
      </w:r>
      <w:r w:rsidR="00D43A81" w:rsidRPr="002D1CBE">
        <w:t xml:space="preserve"> и N</w:t>
      </w:r>
      <w:r w:rsidR="00D43A81" w:rsidRPr="002D1CBE">
        <w:rPr>
          <w:vertAlign w:val="subscript"/>
        </w:rPr>
        <w:t>1</w:t>
      </w:r>
      <w:r w:rsidR="00D43A81" w:rsidRPr="002D1CBE">
        <w:t xml:space="preserve"> и транспортных средств категории M</w:t>
      </w:r>
      <w:r w:rsidR="00D43A81" w:rsidRPr="002D1CBE">
        <w:rPr>
          <w:vertAlign w:val="subscript"/>
        </w:rPr>
        <w:t>2</w:t>
      </w:r>
      <w:r w:rsidR="00D43A81" w:rsidRPr="002D1CBE">
        <w:t>, имеющих максимальную разрешенную массу не более 3500 кг, основан на двух режимах вождения: испытание при постоянной скорости, L</w:t>
      </w:r>
      <w:r w:rsidR="00D43A81" w:rsidRPr="002D1CBE">
        <w:rPr>
          <w:vertAlign w:val="subscript"/>
        </w:rPr>
        <w:t>crs</w:t>
      </w:r>
      <w:r w:rsidR="00D43A81" w:rsidRPr="002D1CBE">
        <w:t>, и испытание на ускорение с полностью открытой дроссельной заслонкой, L</w:t>
      </w:r>
      <w:r w:rsidR="00D43A81" w:rsidRPr="002D1CBE">
        <w:rPr>
          <w:vertAlign w:val="subscript"/>
        </w:rPr>
        <w:t>wot</w:t>
      </w:r>
      <w:r w:rsidR="00D43A81" w:rsidRPr="002D1CBE">
        <w:t>, для определения окончательного уровня L</w:t>
      </w:r>
      <w:r w:rsidR="00D43A81" w:rsidRPr="002D1CBE">
        <w:rPr>
          <w:vertAlign w:val="subscript"/>
        </w:rPr>
        <w:t>urban</w:t>
      </w:r>
      <w:r w:rsidR="00D43A81" w:rsidRPr="002D1CBE">
        <w:t xml:space="preserve"> для целей официального утверждения типа.</w:t>
      </w:r>
    </w:p>
    <w:p w14:paraId="76CC4F34" w14:textId="05AC3F62" w:rsidR="00D43A81" w:rsidRPr="002D1CBE" w:rsidRDefault="00677C30" w:rsidP="00C00483">
      <w:pPr>
        <w:pStyle w:val="SingleTxtG"/>
        <w:rPr>
          <w:bCs/>
        </w:rPr>
      </w:pPr>
      <w:r>
        <w:tab/>
      </w:r>
      <w:r w:rsidR="00D43A81" w:rsidRPr="002D1CBE">
        <w:t>В таблице 7.1 ниже влияние различных величин на эти показатели было оценено для ситуаций «между разными прогонами», «между разными днями», «между разными испытательными площадками» и «между разными транспортными средствами».</w:t>
      </w:r>
    </w:p>
    <w:p w14:paraId="170769B7" w14:textId="6B7A6FD0" w:rsidR="00D43A81" w:rsidRPr="002D1CBE" w:rsidRDefault="00677C30" w:rsidP="00C00483">
      <w:pPr>
        <w:pStyle w:val="SingleTxtG"/>
        <w:rPr>
          <w:bCs/>
        </w:rPr>
      </w:pPr>
      <w:r>
        <w:tab/>
      </w:r>
      <w:r w:rsidR="00D43A81" w:rsidRPr="002D1CBE">
        <w:t xml:space="preserve">Некоторые из видов воздействий определены расчетным путем по допускам в правилах, а другие </w:t>
      </w:r>
      <w:r>
        <w:t>⸺</w:t>
      </w:r>
      <w:r w:rsidR="00D43A81" w:rsidRPr="002D1CBE">
        <w:t xml:space="preserve"> опытным путем. По распределению вероятностей рассчитывают дисперсию и стандартное отклонение. Для каждой из величин был рассчитан ее вклад (в %), а цветовая схема позволяет легко понять влияние той или иной величины на общую неопределенность. Некоторые из этих величин могут быть компенсированы, например</w:t>
      </w:r>
      <w:r w:rsidR="00AB7487">
        <w:t xml:space="preserve"> </w:t>
      </w:r>
      <w:r w:rsidR="00D43A81" w:rsidRPr="002D1CBE">
        <w:t>влияние температуры и вариации испытательного трека, тогда как другие, например точность приборов, имеют случайный характер и не поддаются компенсации. В примере, показанном ниже, расчетная общая расширенная неопределенность составила ± 3,45 дБ для коэффициента охвата k = 2 (95-процентный уровень доверия).</w:t>
      </w:r>
    </w:p>
    <w:p w14:paraId="4B45EFEC" w14:textId="075CBA3C" w:rsidR="00872C13" w:rsidRDefault="00872C13">
      <w:pPr>
        <w:suppressAutoHyphens w:val="0"/>
        <w:spacing w:line="240" w:lineRule="auto"/>
      </w:pPr>
      <w:r>
        <w:br w:type="page"/>
      </w:r>
    </w:p>
    <w:p w14:paraId="740974A3" w14:textId="048DCCBD" w:rsidR="003419C8" w:rsidRPr="002D1CBE" w:rsidRDefault="003419C8" w:rsidP="003419C8">
      <w:pPr>
        <w:pStyle w:val="H23G"/>
        <w:rPr>
          <w:bCs/>
        </w:rPr>
      </w:pPr>
      <w:r>
        <w:lastRenderedPageBreak/>
        <w:tab/>
      </w:r>
      <w:r>
        <w:tab/>
      </w:r>
      <w:r w:rsidRPr="003419C8">
        <w:rPr>
          <w:b w:val="0"/>
          <w:bCs/>
        </w:rPr>
        <w:t>Таблица 7.1</w:t>
      </w:r>
      <w:r w:rsidRPr="003419C8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3419C8">
        <w:rPr>
          <w:b w:val="0"/>
          <w:bCs/>
        </w:rPr>
        <w:br/>
      </w:r>
      <w:r w:rsidRPr="002D1CBE">
        <w:rPr>
          <w:bCs/>
        </w:rPr>
        <w:t>Пример расчета неопределенностей для Правил № 51 ООН:</w:t>
      </w:r>
      <w:r>
        <w:rPr>
          <w:bCs/>
        </w:rPr>
        <w:br/>
      </w:r>
      <w:r w:rsidRPr="002D1CBE">
        <w:rPr>
          <w:bCs/>
        </w:rPr>
        <w:t>Таблица неопределенности измерений для легкового автомобиля M</w:t>
      </w:r>
      <w:r w:rsidRPr="002D1CBE">
        <w:rPr>
          <w:bCs/>
          <w:vertAlign w:val="subscript"/>
        </w:rPr>
        <w:t>1</w:t>
      </w:r>
      <w:r w:rsidRPr="002D1CBE">
        <w:rPr>
          <w:bCs/>
        </w:rPr>
        <w:t xml:space="preserve"> </w:t>
      </w:r>
      <w:r w:rsidR="00443EE6">
        <w:rPr>
          <w:bCs/>
        </w:rPr>
        <w:br/>
      </w:r>
      <w:r w:rsidRPr="002D1CBE">
        <w:rPr>
          <w:bCs/>
        </w:rPr>
        <w:t xml:space="preserve">с двигателем внутреннего сгорания </w:t>
      </w:r>
      <w:r w:rsidR="00443EE6">
        <w:rPr>
          <w:bCs/>
        </w:rPr>
        <w:t>⸺</w:t>
      </w:r>
      <w:r w:rsidRPr="002D1CBE">
        <w:rPr>
          <w:bCs/>
        </w:rPr>
        <w:t xml:space="preserve"> предельные значения для этапа 3</w:t>
      </w:r>
      <w:r w:rsidRPr="00AC0677">
        <w:rPr>
          <w:b w:val="0"/>
          <w:vertAlign w:val="superscript"/>
        </w:rPr>
        <w:t>7</w:t>
      </w:r>
    </w:p>
    <w:tbl>
      <w:tblPr>
        <w:tblW w:w="9925" w:type="dxa"/>
        <w:tblInd w:w="-1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456"/>
        <w:gridCol w:w="504"/>
        <w:gridCol w:w="429"/>
        <w:gridCol w:w="603"/>
        <w:gridCol w:w="886"/>
        <w:gridCol w:w="779"/>
        <w:gridCol w:w="788"/>
        <w:gridCol w:w="672"/>
        <w:gridCol w:w="896"/>
        <w:gridCol w:w="910"/>
        <w:gridCol w:w="616"/>
        <w:gridCol w:w="672"/>
      </w:tblGrid>
      <w:tr w:rsidR="00345CAC" w:rsidRPr="002D1CBE" w14:paraId="37F7635F" w14:textId="77777777" w:rsidTr="00345CAC">
        <w:trPr>
          <w:trHeight w:val="170"/>
          <w:tblHeader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C7AFFE4" w14:textId="77777777" w:rsidR="003419C8" w:rsidRPr="002D1CBE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bookmarkStart w:id="14" w:name="_Hlk89956252"/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Ситуация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7C1F7" w14:textId="72201424" w:rsidR="003419C8" w:rsidRPr="002D1CBE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Входная </w:t>
            </w:r>
            <w:r w:rsidR="0071535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</w: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величина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90F67" w14:textId="77777777" w:rsidR="003419C8" w:rsidRPr="002D1CBE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Оценочные отклонения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результата измерения (пик-пик)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BF0A0D4" w14:textId="307A5C23" w:rsidR="003419C8" w:rsidRPr="002D1CBE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Влияние </w:t>
            </w:r>
            <w:r w:rsidR="00345CA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</w: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на L</w:t>
            </w: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vertAlign w:val="subscript"/>
              </w:rPr>
              <w:t>urb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6F0FB" w14:textId="6624B847" w:rsidR="003419C8" w:rsidRPr="002D1CBE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Распределение </w:t>
            </w:r>
            <w:r w:rsidR="00AC0677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</w: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вероятности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B2B5" w14:textId="77777777" w:rsidR="003419C8" w:rsidRPr="002D1CBE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Дисперсия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CEAD" w14:textId="77777777" w:rsidR="003419C8" w:rsidRPr="002D1CBE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Стандартное отклонение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8A5AE" w14:textId="77777777" w:rsidR="003419C8" w:rsidRPr="002D1CBE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Доля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CE18" w14:textId="29BE588E" w:rsidR="003419C8" w:rsidRPr="002D1CBE" w:rsidRDefault="003419C8" w:rsidP="00345CAC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Суммарная стандартная </w:t>
            </w:r>
            <w:r w:rsidR="00AC0677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</w: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неопределенность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25F1" w14:textId="0658147C" w:rsidR="003419C8" w:rsidRPr="002D1CBE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Бюджеты </w:t>
            </w:r>
            <w:r w:rsidR="00AC0677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</w: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неопределенности</w:t>
            </w:r>
          </w:p>
        </w:tc>
      </w:tr>
      <w:tr w:rsidR="00345CAC" w:rsidRPr="002D1CBE" w14:paraId="5F3A1041" w14:textId="77777777" w:rsidTr="00715356">
        <w:trPr>
          <w:trHeight w:val="1084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8ABFEAB" w14:textId="77777777" w:rsidR="003419C8" w:rsidRPr="002D1CBE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5A0B6" w14:textId="77777777" w:rsidR="003419C8" w:rsidRPr="002D1CBE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367F9" w14:textId="77777777" w:rsidR="003419C8" w:rsidRPr="002D1CBE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L</w:t>
            </w: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vertAlign w:val="subscript"/>
              </w:rPr>
              <w:t>wot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8669E" w14:textId="77777777" w:rsidR="003419C8" w:rsidRPr="002D1CBE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L</w:t>
            </w: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vertAlign w:val="subscript"/>
              </w:rPr>
              <w:t>crs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34586DA" w14:textId="77777777" w:rsidR="003419C8" w:rsidRPr="002D1CBE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32FA9" w14:textId="77777777" w:rsidR="003419C8" w:rsidRPr="002D1CBE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5857C2" w14:textId="77777777" w:rsidR="003419C8" w:rsidRPr="002D1CBE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2BA6DC" w14:textId="77777777" w:rsidR="003419C8" w:rsidRPr="002D1CBE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D29A8" w14:textId="77777777" w:rsidR="003419C8" w:rsidRPr="002D1CBE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23BC70" w14:textId="77777777" w:rsidR="003419C8" w:rsidRPr="002D1CBE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0D8D" w14:textId="77777777" w:rsidR="003419C8" w:rsidRPr="002D1CBE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Официальное утверждение типа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8D2C" w14:textId="77777777" w:rsidR="003419C8" w:rsidRPr="002D1CBE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СП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BE9A" w14:textId="77777777" w:rsidR="003419C8" w:rsidRPr="002D1CBE" w:rsidRDefault="003419C8" w:rsidP="00715356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Полевые испытания</w:t>
            </w:r>
          </w:p>
        </w:tc>
      </w:tr>
      <w:tr w:rsidR="00345CAC" w:rsidRPr="002D1CBE" w14:paraId="06AB2005" w14:textId="77777777" w:rsidTr="00345CAC">
        <w:trPr>
          <w:trHeight w:val="17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869F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Между разными прогонами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F6903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Влияние ветра на микроклимат</w:t>
            </w: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C7D7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0,40</w:t>
            </w: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6353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0,77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69E7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0,53 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FA479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Прямоугольное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A2D5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0,02 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75EF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0,152 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2D2045" w14:textId="5ADC22A8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1,0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FE17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0,37 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7820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0,37 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06D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0,37 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4E2F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0,37 </w:t>
            </w:r>
          </w:p>
        </w:tc>
      </w:tr>
      <w:tr w:rsidR="00345CAC" w:rsidRPr="002D1CBE" w14:paraId="2E794C19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1A1C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E8A26" w14:textId="4349F876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Водитель №</w:t>
            </w:r>
            <w:r w:rsidR="00345CAC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1:</w:t>
            </w:r>
            <w:r w:rsidR="00AC0677">
              <w:rPr>
                <w:rFonts w:asciiTheme="majorBidi" w:hAnsiTheme="majorBidi" w:cstheme="majorBidi"/>
                <w:sz w:val="16"/>
                <w:szCs w:val="16"/>
              </w:rPr>
              <w:br/>
            </w:r>
            <w:r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тклонение от движения по центру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6B5E2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0,50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C9663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3466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0,50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0FE21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Прямоугольное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FFFF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0,02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A27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0,144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839E59" w14:textId="4A2A77DF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0,9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A47C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EEF5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F28A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6131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345CAC" w:rsidRPr="002D1CBE" w14:paraId="3D316302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36DE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AD00C" w14:textId="2E225A1F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Водитель №</w:t>
            </w:r>
            <w:r w:rsidR="00345CAC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2: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ачало ускорения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C1755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0,50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7C97C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56F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0,33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A0F0E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Прямоугольное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7750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0,01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E8C5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0,095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578397" w14:textId="6A15A15B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0,4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1046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0DCB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FFB6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B03A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345CAC" w:rsidRPr="002D1CBE" w14:paraId="56423887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1793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51FB2" w14:textId="7840BBD3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Водитель №</w:t>
            </w:r>
            <w:r w:rsidR="00345CAC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3: </w:t>
            </w:r>
            <w:r w:rsidR="00345CAC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колебания скорости </w:t>
            </w:r>
            <w:r w:rsidR="00AB7487" w:rsidRPr="002D1CBE">
              <w:rPr>
                <w:rFonts w:asciiTheme="majorBidi" w:hAnsiTheme="majorBidi" w:cstheme="majorBidi"/>
                <w:sz w:val="16"/>
                <w:szCs w:val="16"/>
              </w:rPr>
              <w:t>±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1 км/ч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DB97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0,30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10735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0,30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7B8E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0,30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6E7BB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Прямоугольное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AF0C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0,01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4F74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0,087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20FBCC" w14:textId="10A376EA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0,3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6EBE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3A40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912C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42B7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345CAC" w:rsidRPr="002D1CBE" w14:paraId="26F4B52C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68E9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892A1" w14:textId="6087CC50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Водитель №</w:t>
            </w:r>
            <w:r w:rsidR="00345CAC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4: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зменения нагрузки во время движения с постоянной скоростью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DF81D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45144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8AA7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0,17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9E031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8222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0,00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1B67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0,042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B4271" w14:textId="5AF553FA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0,1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C4FD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F2E1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7AD3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EFBB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345CAC" w:rsidRPr="002D1CBE" w14:paraId="51BAE8DD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2377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854D7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Изменяющийся фоновый шум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B6FF5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2D829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3B50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0,10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F6287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A632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0,00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74C7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0,025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BBB01" w14:textId="25E846EA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0,0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DE7F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6C67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8315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AA66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345CAC" w:rsidRPr="002D1CBE" w14:paraId="7BD60E1A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5003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E41E2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Изменение рабочей температуры двигателя (WOT) и шин (WOT&amp;CRS) ==&gt; См. примечание в ISO 362-1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236D3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1,20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DE735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E30C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0,96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23ADE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Прямоугольное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4C0F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0,08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CD7D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0,278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F31FC8" w14:textId="63113342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3,2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20AA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C789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D24D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8D72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345CAC" w:rsidRPr="002D1CBE" w14:paraId="76C94997" w14:textId="77777777" w:rsidTr="00345CAC">
        <w:trPr>
          <w:trHeight w:val="17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E46B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Между разными днями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2C925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Барометрическое давление (±30 гПа)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B55F9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0,60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E20E1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0F0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0,40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DA80F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0E8F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0,01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45E3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0,099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D1E950" w14:textId="46D7E24B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0,4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5F5A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0,68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EFDD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0,68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C7FA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0,68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A1BB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0,62 </w:t>
            </w:r>
          </w:p>
        </w:tc>
      </w:tr>
      <w:tr w:rsidR="00345CAC" w:rsidRPr="002D1CBE" w14:paraId="2B672071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0AB6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CAE7A" w14:textId="59BE74DF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Влияние температуры воздуха на шум, производимый шинами </w:t>
            </w:r>
            <w:r w:rsidR="00540D0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(5</w:t>
            </w:r>
            <w:r w:rsidR="00540D09">
              <w:rPr>
                <w:rFonts w:cs="Times New Roman"/>
                <w:sz w:val="16"/>
                <w:szCs w:val="16"/>
              </w:rPr>
              <w:t>−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10</w:t>
            </w:r>
            <w:r w:rsidR="00540D09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°C)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E474C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22BAA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2,00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F8BE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1,34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05EA6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Прямоугольное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E70A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0,15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3137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0,387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BE8DE" w14:textId="2E2B1BD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6,2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56FB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95DA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AEA6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0A12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</w:tr>
      <w:tr w:rsidR="00345CAC" w:rsidRPr="002D1CBE" w14:paraId="493571E3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68F7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BA45E" w14:textId="7A4A6BC1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Влияние температуры воздуха на шум, производимый шинами (10</w:t>
            </w:r>
            <w:r w:rsidR="00540D09">
              <w:rPr>
                <w:rFonts w:cs="Times New Roman"/>
                <w:sz w:val="16"/>
                <w:szCs w:val="16"/>
              </w:rPr>
              <w:t>−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40</w:t>
            </w:r>
            <w:r w:rsidR="00540D09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°C)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DA5C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DB86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2,00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43F2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1,34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396C6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Прямоугольное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E711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0,15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7FC6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0,387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0E8781" w14:textId="5EBDB08E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6,2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18A8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E497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63AE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B034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</w:tr>
      <w:tr w:rsidR="00345CAC" w:rsidRPr="002D1CBE" w14:paraId="35A042AC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F7BE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30B8A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Изменение фонового шума во время измерения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E8CF6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0,60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2C5C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72C9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0,74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2366E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D049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0,03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E72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0,184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E341A8" w14:textId="0E11DFA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1,4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A67F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0F28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5424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9E0E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</w:tr>
      <w:tr w:rsidR="00345CAC" w:rsidRPr="002D1CBE" w14:paraId="221BF624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942D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37E6D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Колебания температуры воздуха на впуске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61402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1,50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A6699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B533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0,99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A5983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FDB0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0,06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0F9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0,248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281F13" w14:textId="0716BB08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2,6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E21C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2D95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65B4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6330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</w:tr>
      <w:tr w:rsidR="00345CAC" w:rsidRPr="002D1CBE" w14:paraId="023704E1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846B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ABF56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Остаточная влажность на поверхности испытательного трека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AFE25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0,70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471E3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DDE5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0,80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A63A9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Прямоугольное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14DF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0,05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9DFC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0,231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08065" w14:textId="32587895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2,2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9734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910A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FCE2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322E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</w:tr>
      <w:tr w:rsidR="00540D09" w:rsidRPr="002D1CBE" w14:paraId="78CC0932" w14:textId="77777777" w:rsidTr="00345CAC">
        <w:trPr>
          <w:trHeight w:val="17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CA16" w14:textId="77777777" w:rsidR="003419C8" w:rsidRPr="002D1CBE" w:rsidRDefault="003419C8" w:rsidP="00B177BB">
            <w:pPr>
              <w:pageBreakBefore/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Между разными испытательными площадками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F7720" w14:textId="36DFF2B9" w:rsidR="003419C8" w:rsidRPr="002D1CBE" w:rsidRDefault="003419C8" w:rsidP="00B177BB">
            <w:pPr>
              <w:pageBreakBefore/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Высота над уровнем моря (расположение испытательного трека) </w:t>
            </w:r>
            <w:r w:rsidR="000E5DF0">
              <w:rPr>
                <w:rFonts w:cs="Times New Roman"/>
                <w:sz w:val="16"/>
                <w:szCs w:val="16"/>
              </w:rPr>
              <w:t xml:space="preserve">⸺ 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100 гПа/1</w:t>
            </w:r>
            <w:r w:rsidR="00AC067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000 м (1</w:t>
            </w:r>
            <w:r w:rsidR="00AC067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015</w:t>
            </w:r>
            <w:r w:rsidR="00AC0677">
              <w:rPr>
                <w:rFonts w:cs="Times New Roman"/>
                <w:sz w:val="16"/>
                <w:szCs w:val="16"/>
              </w:rPr>
              <w:t>−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915 гПа)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9DBE4" w14:textId="77777777" w:rsidR="003419C8" w:rsidRPr="002D1CBE" w:rsidRDefault="003419C8" w:rsidP="00B177BB">
            <w:pPr>
              <w:pageBreakBefore/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5AECA" w14:textId="77777777" w:rsidR="003419C8" w:rsidRPr="002D1CBE" w:rsidRDefault="003419C8" w:rsidP="00B177BB">
            <w:pPr>
              <w:pageBreakBefore/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69FA" w14:textId="77777777" w:rsidR="003419C8" w:rsidRPr="002D1CBE" w:rsidRDefault="003419C8" w:rsidP="00B177BB">
            <w:pPr>
              <w:pageBreakBefore/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0,66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1798F" w14:textId="77777777" w:rsidR="003419C8" w:rsidRPr="002D1CBE" w:rsidRDefault="003419C8" w:rsidP="00B177BB">
            <w:pPr>
              <w:pageBreakBefore/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Прямоугольное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1F58" w14:textId="77777777" w:rsidR="003419C8" w:rsidRPr="002D1CBE" w:rsidRDefault="003419C8" w:rsidP="00B177BB">
            <w:pPr>
              <w:pageBreakBefore/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0,04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35E2" w14:textId="77777777" w:rsidR="003419C8" w:rsidRPr="002D1CBE" w:rsidRDefault="003419C8" w:rsidP="00B177BB">
            <w:pPr>
              <w:pageBreakBefore/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0,191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9BDA72" w14:textId="1D571F4C" w:rsidR="003419C8" w:rsidRPr="002D1CBE" w:rsidRDefault="003419C8" w:rsidP="00B177BB">
            <w:pPr>
              <w:pageBreakBefore/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1,5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1BDC" w14:textId="77777777" w:rsidR="003419C8" w:rsidRPr="002D1CBE" w:rsidRDefault="003419C8" w:rsidP="00B177BB">
            <w:pPr>
              <w:pageBreakBefore/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1,23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9598" w14:textId="77777777" w:rsidR="003419C8" w:rsidRPr="002D1CBE" w:rsidRDefault="003419C8" w:rsidP="00B177BB">
            <w:pPr>
              <w:pageBreakBefore/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DDC7" w14:textId="77777777" w:rsidR="003419C8" w:rsidRPr="002D1CBE" w:rsidRDefault="003419C8" w:rsidP="00B177BB">
            <w:pPr>
              <w:pageBreakBefore/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0,62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1B46" w14:textId="77777777" w:rsidR="003419C8" w:rsidRPr="002D1CBE" w:rsidRDefault="003419C8" w:rsidP="00B177BB">
            <w:pPr>
              <w:pageBreakBefore/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1,23 </w:t>
            </w:r>
          </w:p>
        </w:tc>
      </w:tr>
      <w:tr w:rsidR="00345CAC" w:rsidRPr="002D1CBE" w14:paraId="37B377ED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A8EB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20CA0" w14:textId="1414B271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Поверхность </w:t>
            </w:r>
            <w:r w:rsidR="00540D0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испытательного трека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B1403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3,50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BB8A5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5,00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47AA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4,01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527AA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Прямоугольное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759B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1,34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94C6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1,157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DB451F" w14:textId="02B9C15A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55,6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A442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4453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27E1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A2CE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345CAC" w:rsidRPr="002D1CBE" w14:paraId="5EF9E6FD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96B0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DC4BE" w14:textId="04FA497D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Микрофон </w:t>
            </w:r>
            <w:r w:rsidR="00345CAC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класса 1 IEC 61672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1689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65233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7D90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1,00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9F412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Прямоугольное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52FF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0,08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CF3C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0,289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41F64" w14:textId="2B3B4F1F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3,5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1D10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D191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90F3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9BFC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345CAC" w:rsidRPr="002D1CBE" w14:paraId="109D65B2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6CF3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3757A" w14:textId="66729772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Акустический </w:t>
            </w:r>
            <w:r w:rsidR="00345CAC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калибратор </w:t>
            </w:r>
            <w:r w:rsidR="00AB7487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IEC 60942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EA2EE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0,80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D8DF4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0,80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AF7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0,80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762AB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Прямоугольное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E5F5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0,05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A572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0,231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1DE27" w14:textId="26B4D771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2,2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72E7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07F8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9F45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DC4E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345CAC" w:rsidRPr="002D1CBE" w14:paraId="62531B72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0A7A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58F42" w14:textId="476FFBF9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Оборудование для измерения скорости непрерывного действия на </w:t>
            </w:r>
            <w:r w:rsidR="00345CAC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линии PP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5C5DF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0,07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4DAB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B575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0,09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94A02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Прямоугольное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F5FD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0,00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946C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0,026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7BED6" w14:textId="26625DCA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0,0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FC25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0091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8E71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8819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345CAC" w:rsidRPr="002D1CBE" w14:paraId="41E69E5B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C1B4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3CF57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Расчет ускорения на основе измерения скорости транспортного средства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5F1E1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0,50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D2433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7BE4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0,33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7989E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C77A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0,01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8A9B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0,083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53CBD" w14:textId="217BD335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0,3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1619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853C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4BED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A9FA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345CAC" w:rsidRPr="002D1CBE" w14:paraId="070526C1" w14:textId="77777777" w:rsidTr="00345CAC">
        <w:trPr>
          <w:trHeight w:val="17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EE49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Между разными транспортными средствами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34F92" w14:textId="2DF75811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Производственная вариативность шин; старение шин до поставки заказчику (1 дБ </w:t>
            </w:r>
            <w:r w:rsidR="00345CAC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через год)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060D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0,75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FF8EA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F690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1,00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BBCB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07C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0,06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6D05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0,251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32697" w14:textId="5A8E55BB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2,6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5D86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0,54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C262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083C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0,54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CF72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0,54 </w:t>
            </w:r>
          </w:p>
        </w:tc>
      </w:tr>
      <w:tr w:rsidR="00345CAC" w:rsidRPr="002D1CBE" w14:paraId="68B4B402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AC6186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64059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Шины с минимальной глубиной протектора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F7B1D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0,75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2C6C5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7F75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0,83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68A23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4A5E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0,04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B01E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0,209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6C630A" w14:textId="216C809A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1,8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203EF0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1B61E3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874677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A70696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345CAC" w:rsidRPr="002D1CBE" w14:paraId="5CD1BC26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6A92F4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49FDD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Вариативность размера и марки шин (не ИОО)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5B9A0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F0EE2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D32F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49F2B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2071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7780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0,000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D4B48" w14:textId="582869B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0,0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ADE4A5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295F77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4023AE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A5C70A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345CAC" w:rsidRPr="002D1CBE" w14:paraId="4D8C7016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2BDED5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09A33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Производственная вариативность мощности, включая правильную обкатку нового двигателя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86414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42D0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569D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0,66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77C2F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Прямоугольное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E4EC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275E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0,191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ED483F" w14:textId="55D7F03E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1,5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F95F8C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D33C59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BF0EE8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AB9554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345CAC" w:rsidRPr="002D1CBE" w14:paraId="454FAA1D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B4DB27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834DE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Состояние заряда аккумулятора для ГЭМ (3 дБ(A))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1105A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D0F2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4FCB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0E58F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Прямоугольное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4504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686C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0,000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1B307" w14:textId="4AC72B60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0,0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3DEB6E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7DDDA3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AC87AB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DD493D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345CAC" w:rsidRPr="002D1CBE" w14:paraId="40AAEB80" w14:textId="77777777" w:rsidTr="00345CAC">
        <w:trPr>
          <w:trHeight w:val="170"/>
        </w:trPr>
        <w:tc>
          <w:tcPr>
            <w:tcW w:w="714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3DF0C8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ADEC2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Производственная вариативность элементов шумоподавления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0717F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EF7BF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0F5D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0,83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1265E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Гауссово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E35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0,04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6CF9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0,208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275E80" w14:textId="35DBC2A6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1,8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6150BB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62F612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86C5BE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5CBC27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345CAC" w:rsidRPr="002D1CBE" w14:paraId="7F96FD70" w14:textId="77777777" w:rsidTr="00540D09">
        <w:trPr>
          <w:trHeight w:val="607"/>
        </w:trPr>
        <w:tc>
          <w:tcPr>
            <w:tcW w:w="714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196457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B4B74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Влияние изменения массы транспортного средства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A5FB4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1,40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66FEE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0,60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E64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1,13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F5CC8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Прямоугольное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2B9D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0,11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065" w14:textId="77777777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 xml:space="preserve">0,326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92524" w14:textId="689EF9A3" w:rsidR="003419C8" w:rsidRPr="002D1CBE" w:rsidRDefault="003419C8" w:rsidP="00B177BB">
            <w:pPr>
              <w:suppressAutoHyphens w:val="0"/>
              <w:spacing w:after="8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</w:rPr>
              <w:t>4,4</w:t>
            </w:r>
            <w:r w:rsidR="00D7786D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C2B90F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424C43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74A20D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797C00" w14:textId="77777777" w:rsidR="003419C8" w:rsidRPr="002D1CBE" w:rsidRDefault="003419C8" w:rsidP="00B177BB">
            <w:pPr>
              <w:suppressAutoHyphens w:val="0"/>
              <w:spacing w:after="8"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345CAC" w:rsidRPr="00345CAC" w14:paraId="3FDF6BB8" w14:textId="77777777" w:rsidTr="00D00F72">
        <w:trPr>
          <w:trHeight w:val="170"/>
        </w:trPr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5B230" w14:textId="77777777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9C6500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color w:val="9C6500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1C90F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B1453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77FC1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CF384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F6F815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7EB09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2094F4" w14:textId="480D817E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FFFFF"/>
                <w:spacing w:val="-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EFF5FEF" w14:textId="07DDF224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pacing w:val="-2"/>
                <w:sz w:val="16"/>
                <w:szCs w:val="16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</w:rPr>
              <w:t>100,0</w:t>
            </w:r>
            <w:r w:rsidR="00D7786D">
              <w:rPr>
                <w:rFonts w:asciiTheme="majorBidi" w:hAnsiTheme="majorBidi" w:cstheme="majorBidi"/>
                <w:spacing w:val="-2"/>
                <w:sz w:val="16"/>
                <w:szCs w:val="16"/>
                <w:lang w:val="en-US"/>
              </w:rPr>
              <w:t> </w:t>
            </w: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</w:rPr>
              <w:t>%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02114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1BA29" w14:textId="77777777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</w:tr>
      <w:tr w:rsidR="00345CAC" w:rsidRPr="00345CAC" w14:paraId="0686648D" w14:textId="77777777" w:rsidTr="00345CAC">
        <w:trPr>
          <w:trHeight w:val="1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44DDA" w14:textId="77777777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9C6500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color w:val="9C6500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BA67E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F2B2D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863C6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85150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342E40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0BF8" w14:textId="77777777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-2"/>
                <w:sz w:val="16"/>
                <w:szCs w:val="16"/>
              </w:rPr>
            </w:pPr>
            <w:r w:rsidRPr="00345CAC">
              <w:rPr>
                <w:rFonts w:asciiTheme="majorBidi" w:hAnsiTheme="majorBidi" w:cstheme="majorBidi"/>
                <w:b/>
                <w:bCs/>
                <w:i/>
                <w:iCs/>
                <w:spacing w:val="-2"/>
                <w:sz w:val="16"/>
                <w:szCs w:val="16"/>
              </w:rPr>
              <w:t>Общая неопределенность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F4D9" w14:textId="77777777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EFF4D0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F8A16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1C26" w14:textId="77777777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-2"/>
                <w:sz w:val="16"/>
                <w:szCs w:val="16"/>
              </w:rPr>
            </w:pPr>
            <w:r w:rsidRPr="00345CAC">
              <w:rPr>
                <w:rFonts w:asciiTheme="majorBidi" w:hAnsiTheme="majorBidi" w:cstheme="majorBidi"/>
                <w:b/>
                <w:bCs/>
                <w:i/>
                <w:iCs/>
                <w:spacing w:val="-2"/>
                <w:sz w:val="16"/>
                <w:szCs w:val="16"/>
              </w:rPr>
              <w:t>Официальное утверждение типа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B373" w14:textId="77777777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-2"/>
                <w:sz w:val="16"/>
                <w:szCs w:val="16"/>
              </w:rPr>
            </w:pPr>
            <w:r w:rsidRPr="00345CAC">
              <w:rPr>
                <w:rFonts w:asciiTheme="majorBidi" w:hAnsiTheme="majorBidi" w:cstheme="majorBidi"/>
                <w:b/>
                <w:bCs/>
                <w:i/>
                <w:iCs/>
                <w:spacing w:val="-2"/>
                <w:sz w:val="16"/>
                <w:szCs w:val="16"/>
              </w:rPr>
              <w:t>СП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0DDA" w14:textId="77777777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-2"/>
                <w:sz w:val="16"/>
                <w:szCs w:val="16"/>
              </w:rPr>
            </w:pPr>
            <w:r w:rsidRPr="00345CAC">
              <w:rPr>
                <w:rFonts w:asciiTheme="majorBidi" w:hAnsiTheme="majorBidi" w:cstheme="majorBidi"/>
                <w:b/>
                <w:bCs/>
                <w:i/>
                <w:iCs/>
                <w:spacing w:val="-2"/>
                <w:sz w:val="16"/>
                <w:szCs w:val="16"/>
              </w:rPr>
              <w:t>Полевые испытания</w:t>
            </w:r>
          </w:p>
        </w:tc>
      </w:tr>
      <w:tr w:rsidR="00345CAC" w:rsidRPr="00345CAC" w14:paraId="77C653D3" w14:textId="77777777" w:rsidTr="00345CAC">
        <w:trPr>
          <w:trHeight w:val="1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C2E8A" w14:textId="77777777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2629C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DEBE3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F4EFC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60C90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CC330" w14:textId="77777777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</w:pPr>
            <w:r w:rsidRPr="00345CAC">
              <w:rPr>
                <w:rFonts w:asciiTheme="majorBidi" w:hAnsiTheme="majorBidi" w:cstheme="majorBidi"/>
                <w:b/>
                <w:bCs/>
                <w:i/>
                <w:iCs/>
                <w:spacing w:val="-2"/>
                <w:sz w:val="16"/>
                <w:szCs w:val="16"/>
              </w:rPr>
              <w:t>Коэффициент охвата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7B8B7DD" w14:textId="77777777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FFFFF"/>
                <w:spacing w:val="-2"/>
                <w:sz w:val="16"/>
                <w:szCs w:val="16"/>
              </w:rPr>
            </w:pPr>
            <w:r w:rsidRPr="00345CAC">
              <w:rPr>
                <w:rFonts w:asciiTheme="majorBidi" w:hAnsiTheme="majorBidi" w:cstheme="majorBidi"/>
                <w:color w:val="F2F2F2" w:themeColor="background1" w:themeShade="F2"/>
                <w:spacing w:val="-2"/>
                <w:sz w:val="16"/>
                <w:szCs w:val="16"/>
              </w:rPr>
              <w:t xml:space="preserve">3,10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298AA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78382" w14:textId="09B2C4F8" w:rsidR="003419C8" w:rsidRPr="00345CAC" w:rsidRDefault="003419C8" w:rsidP="004D7EA7">
            <w:pPr>
              <w:suppressAutoHyphens w:val="0"/>
              <w:spacing w:line="240" w:lineRule="auto"/>
              <w:ind w:left="-67" w:right="-73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</w:pPr>
            <w:r w:rsidRPr="00345CAC">
              <w:rPr>
                <w:rFonts w:asciiTheme="majorBidi" w:hAnsiTheme="majorBidi" w:cstheme="majorBidi"/>
                <w:b/>
                <w:bCs/>
                <w:i/>
                <w:iCs/>
                <w:spacing w:val="-2"/>
                <w:sz w:val="16"/>
                <w:szCs w:val="16"/>
              </w:rPr>
              <w:t xml:space="preserve">Расширенная неопределенность </w:t>
            </w:r>
            <w:r w:rsidR="00C562EA" w:rsidRPr="002D1CBE">
              <w:rPr>
                <w:rFonts w:asciiTheme="majorBidi" w:hAnsiTheme="majorBidi" w:cstheme="majorBidi"/>
                <w:sz w:val="16"/>
                <w:szCs w:val="16"/>
              </w:rPr>
              <w:t>±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CCC38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E1370D0" w14:textId="77777777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2F2F2" w:themeColor="background1" w:themeShade="F2"/>
                <w:spacing w:val="-2"/>
                <w:sz w:val="16"/>
                <w:szCs w:val="16"/>
              </w:rPr>
            </w:pPr>
            <w:r w:rsidRPr="00345CAC">
              <w:rPr>
                <w:rFonts w:asciiTheme="majorBidi" w:hAnsiTheme="majorBidi" w:cstheme="majorBidi"/>
                <w:color w:val="F2F2F2" w:themeColor="background1" w:themeShade="F2"/>
                <w:spacing w:val="-2"/>
                <w:sz w:val="16"/>
                <w:szCs w:val="16"/>
              </w:rPr>
              <w:t xml:space="preserve">1,55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ADBA7B0" w14:textId="77777777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2F2F2" w:themeColor="background1" w:themeShade="F2"/>
                <w:spacing w:val="-2"/>
                <w:sz w:val="16"/>
                <w:szCs w:val="16"/>
              </w:rPr>
            </w:pPr>
            <w:r w:rsidRPr="00345CAC">
              <w:rPr>
                <w:rFonts w:asciiTheme="majorBidi" w:hAnsiTheme="majorBidi" w:cstheme="majorBidi"/>
                <w:color w:val="F2F2F2" w:themeColor="background1" w:themeShade="F2"/>
                <w:spacing w:val="-2"/>
                <w:sz w:val="16"/>
                <w:szCs w:val="16"/>
              </w:rPr>
              <w:t xml:space="preserve">2,25 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7BCF9C3" w14:textId="77777777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2F2F2" w:themeColor="background1" w:themeShade="F2"/>
                <w:spacing w:val="-2"/>
                <w:sz w:val="16"/>
                <w:szCs w:val="16"/>
              </w:rPr>
            </w:pPr>
            <w:r w:rsidRPr="00345CAC">
              <w:rPr>
                <w:rFonts w:asciiTheme="majorBidi" w:hAnsiTheme="majorBidi" w:cstheme="majorBidi"/>
                <w:color w:val="F2F2F2" w:themeColor="background1" w:themeShade="F2"/>
                <w:spacing w:val="-2"/>
                <w:sz w:val="16"/>
                <w:szCs w:val="16"/>
              </w:rPr>
              <w:t xml:space="preserve">3,06 </w:t>
            </w:r>
          </w:p>
        </w:tc>
      </w:tr>
      <w:tr w:rsidR="00345CAC" w:rsidRPr="00345CAC" w14:paraId="1D74CC9B" w14:textId="77777777" w:rsidTr="00345CAC">
        <w:trPr>
          <w:trHeight w:val="1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AC961" w14:textId="77777777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C4E4C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4C56D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6BE56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0DDFB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90BFE0" w14:textId="453E7366" w:rsidR="003419C8" w:rsidRPr="00345CAC" w:rsidRDefault="003419C8" w:rsidP="004D7EA7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</w:pPr>
            <w:r w:rsidRPr="00345CAC">
              <w:rPr>
                <w:rFonts w:asciiTheme="majorBidi" w:hAnsiTheme="majorBidi" w:cstheme="majorBidi"/>
                <w:b/>
                <w:bCs/>
                <w:i/>
                <w:iCs/>
                <w:spacing w:val="-2"/>
                <w:sz w:val="16"/>
                <w:szCs w:val="16"/>
              </w:rPr>
              <w:t>k=2 (95</w:t>
            </w:r>
            <w:r w:rsidR="00D7786D">
              <w:rPr>
                <w:rFonts w:asciiTheme="majorBidi" w:hAnsiTheme="majorBidi" w:cstheme="majorBidi"/>
                <w:b/>
                <w:bCs/>
                <w:i/>
                <w:iCs/>
                <w:spacing w:val="-2"/>
                <w:sz w:val="16"/>
                <w:szCs w:val="16"/>
                <w:lang w:val="en-US"/>
              </w:rPr>
              <w:t> </w:t>
            </w:r>
            <w:r w:rsidRPr="00345CAC">
              <w:rPr>
                <w:rFonts w:asciiTheme="majorBidi" w:hAnsiTheme="majorBidi" w:cstheme="majorBidi"/>
                <w:b/>
                <w:bCs/>
                <w:i/>
                <w:iCs/>
                <w:spacing w:val="-2"/>
                <w:sz w:val="16"/>
                <w:szCs w:val="16"/>
              </w:rPr>
              <w:t>%)</w:t>
            </w: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DB81C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FFFFFF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CEBCE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F0B51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1CEDD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lang w:eastAsia="de-DE"/>
              </w:rPr>
            </w:pPr>
            <w:r w:rsidRPr="00345CAC"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99CC0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FFFFFF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F2886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FFFFFF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6E0E" w14:textId="77777777" w:rsidR="003419C8" w:rsidRPr="00345CAC" w:rsidRDefault="003419C8" w:rsidP="004D7EA7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FFFFFF"/>
                <w:spacing w:val="-2"/>
                <w:sz w:val="16"/>
                <w:szCs w:val="16"/>
                <w:lang w:eastAsia="de-DE"/>
              </w:rPr>
            </w:pPr>
          </w:p>
        </w:tc>
      </w:tr>
    </w:tbl>
    <w:bookmarkEnd w:id="14"/>
    <w:p w14:paraId="6AFE5DD2" w14:textId="51F1A3A2" w:rsidR="003419C8" w:rsidRPr="002D1CBE" w:rsidRDefault="00AC0677" w:rsidP="00AC0677">
      <w:pPr>
        <w:pStyle w:val="SingleTxtG"/>
        <w:rPr>
          <w:bCs/>
        </w:rPr>
      </w:pPr>
      <w:r>
        <w:lastRenderedPageBreak/>
        <w:tab/>
      </w:r>
      <w:r w:rsidR="003419C8" w:rsidRPr="002D1CBE">
        <w:t>Добавление к ISO 362-1, касающееся неопределенности измерений, было недавно обновлено</w:t>
      </w:r>
      <w:r w:rsidR="003419C8">
        <w:t xml:space="preserve"> в рамках текущего пересмотра стандарта</w:t>
      </w:r>
      <w:r w:rsidR="003419C8" w:rsidRPr="002D1CBE">
        <w:t>.</w:t>
      </w:r>
    </w:p>
    <w:p w14:paraId="3B6236DA" w14:textId="54D58311" w:rsidR="003419C8" w:rsidRPr="002D1CBE" w:rsidRDefault="00AC0677" w:rsidP="00AC0677">
      <w:pPr>
        <w:pStyle w:val="SingleTxtG"/>
        <w:rPr>
          <w:bCs/>
        </w:rPr>
      </w:pPr>
      <w:r>
        <w:tab/>
      </w:r>
      <w:r w:rsidR="003419C8" w:rsidRPr="002D1CBE">
        <w:t>В таблице 7.2 приведен бюджет неопределенности для параметров, влияющих на общую расширенную неопределенность.</w:t>
      </w:r>
      <w:r w:rsidRPr="00AC0677">
        <w:t xml:space="preserve"> </w:t>
      </w:r>
    </w:p>
    <w:p w14:paraId="284A2234" w14:textId="10E91235" w:rsidR="003419C8" w:rsidRPr="002D1CBE" w:rsidRDefault="00443EE6" w:rsidP="00443EE6">
      <w:pPr>
        <w:pStyle w:val="H23G"/>
      </w:pPr>
      <w:r>
        <w:tab/>
      </w:r>
      <w:r>
        <w:tab/>
      </w:r>
      <w:r w:rsidR="003419C8" w:rsidRPr="00443EE6">
        <w:rPr>
          <w:b w:val="0"/>
          <w:bCs/>
        </w:rPr>
        <w:t>Таблица 7.2**</w:t>
      </w:r>
      <w:r w:rsidRPr="00443EE6">
        <w:rPr>
          <w:b w:val="0"/>
          <w:bCs/>
        </w:rPr>
        <w:br/>
      </w:r>
      <w:r w:rsidR="003419C8" w:rsidRPr="002D1CBE">
        <w:rPr>
          <w:bCs/>
        </w:rPr>
        <w:t xml:space="preserve">Бюджет неопределенности для определения уровня звукового давления </w:t>
      </w:r>
      <w:r>
        <w:rPr>
          <w:bCs/>
        </w:rPr>
        <w:br/>
      </w:r>
      <w:r w:rsidR="003419C8" w:rsidRPr="002D1CBE">
        <w:rPr>
          <w:bCs/>
        </w:rPr>
        <w:t>в городских условиях</w:t>
      </w:r>
    </w:p>
    <w:tbl>
      <w:tblPr>
        <w:tblW w:w="95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02"/>
        <w:gridCol w:w="653"/>
        <w:gridCol w:w="653"/>
        <w:gridCol w:w="653"/>
        <w:gridCol w:w="1344"/>
        <w:gridCol w:w="756"/>
        <w:gridCol w:w="658"/>
      </w:tblGrid>
      <w:tr w:rsidR="00AC0677" w:rsidRPr="002D1CBE" w14:paraId="1D5E6264" w14:textId="77777777" w:rsidTr="00345CAC">
        <w:trPr>
          <w:cantSplit/>
          <w:trHeight w:val="1922"/>
        </w:trPr>
        <w:tc>
          <w:tcPr>
            <w:tcW w:w="71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3F0EE029" w14:textId="77777777" w:rsidR="003419C8" w:rsidRPr="002D1CBE" w:rsidRDefault="003419C8" w:rsidP="00AC0677">
            <w:pPr>
              <w:pStyle w:val="BaseText"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ru-RU"/>
              </w:rPr>
              <w:t>Ситуация</w:t>
            </w:r>
          </w:p>
        </w:tc>
        <w:tc>
          <w:tcPr>
            <w:tcW w:w="4102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38BA525F" w14:textId="77777777" w:rsidR="003419C8" w:rsidRPr="002D1CBE" w:rsidRDefault="003419C8" w:rsidP="00AC0677">
            <w:pPr>
              <w:pStyle w:val="BaseText"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ru-RU"/>
              </w:rPr>
              <w:t>Величина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5EF6D94E" w14:textId="77777777" w:rsidR="003419C8" w:rsidRPr="002D1CBE" w:rsidRDefault="003419C8" w:rsidP="00AC0677">
            <w:pPr>
              <w:pStyle w:val="Tableheader"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Диапазон оценки L</w:t>
            </w:r>
            <w:r w:rsidRPr="002D1CBE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bscript"/>
                <w:lang w:val="ru-RU"/>
              </w:rPr>
              <w:t>wot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3EFB7A86" w14:textId="77777777" w:rsidR="003419C8" w:rsidRPr="002D1CBE" w:rsidRDefault="003419C8" w:rsidP="00AC0677">
            <w:pPr>
              <w:pStyle w:val="Tableheader"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Диапазон оценки L</w:t>
            </w:r>
            <w:r w:rsidRPr="002D1CBE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bscript"/>
                <w:lang w:val="ru-RU"/>
              </w:rPr>
              <w:t>crs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509843D1" w14:textId="77777777" w:rsidR="003419C8" w:rsidRPr="002D1CBE" w:rsidRDefault="003419C8" w:rsidP="00AC0677">
            <w:pPr>
              <w:pStyle w:val="Tableheader"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Влияние на L</w:t>
            </w:r>
            <w:r w:rsidRPr="002D1CBE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bscript"/>
                <w:lang w:val="ru-RU"/>
              </w:rPr>
              <w:t>urban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7C6E7A4B" w14:textId="1A848264" w:rsidR="003419C8" w:rsidRPr="002D1CBE" w:rsidRDefault="003419C8" w:rsidP="00AC0677">
            <w:pPr>
              <w:pStyle w:val="Tableheader"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ru-RU"/>
              </w:rPr>
              <w:t xml:space="preserve">Распределение </w:t>
            </w:r>
            <w:r w:rsidR="00AC0677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ru-RU"/>
              </w:rPr>
              <w:br/>
            </w: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ru-RU"/>
              </w:rPr>
              <w:t>вероятности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3556997D" w14:textId="0E14C89A" w:rsidR="003419C8" w:rsidRPr="002D1CBE" w:rsidRDefault="003419C8" w:rsidP="00AC0677">
            <w:pPr>
              <w:pStyle w:val="Tableheader"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 xml:space="preserve">Стандартная </w:t>
            </w:r>
            <w:r w:rsidR="00345CAC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br/>
            </w:r>
            <w:r w:rsidRPr="002D1CBE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неопределенность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564B2F32" w14:textId="77777777" w:rsidR="003419C8" w:rsidRPr="002D1CBE" w:rsidRDefault="003419C8" w:rsidP="00AC0677">
            <w:pPr>
              <w:pStyle w:val="Tableheader"/>
              <w:spacing w:before="40" w:after="40" w:line="200" w:lineRule="exact"/>
              <w:ind w:left="113" w:right="113"/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Неопределенность 95%</w:t>
            </w:r>
          </w:p>
        </w:tc>
      </w:tr>
      <w:tr w:rsidR="00AC0677" w:rsidRPr="002D1CBE" w14:paraId="5AD66BC4" w14:textId="77777777" w:rsidTr="00345CAC">
        <w:trPr>
          <w:cantSplit/>
          <w:trHeight w:val="53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8F145E8" w14:textId="77777777" w:rsidR="003419C8" w:rsidRPr="002D1CBE" w:rsidRDefault="003419C8" w:rsidP="00AC0677">
            <w:pPr>
              <w:pStyle w:val="BaseText"/>
              <w:spacing w:before="40" w:after="40" w:line="200" w:lineRule="exact"/>
              <w:jc w:val="right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6B13BC3B" w14:textId="77777777" w:rsidR="003419C8" w:rsidRPr="002D1CBE" w:rsidRDefault="003419C8" w:rsidP="00AC0677">
            <w:pPr>
              <w:pStyle w:val="BaseText"/>
              <w:spacing w:before="40" w:after="40" w:line="200" w:lineRule="exact"/>
              <w:jc w:val="right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29134D" w14:textId="77777777" w:rsidR="003419C8" w:rsidRPr="002D1CBE" w:rsidRDefault="003419C8" w:rsidP="00AC0677">
            <w:pPr>
              <w:pStyle w:val="Tableheader"/>
              <w:spacing w:before="40" w:after="40" w:line="200" w:lineRule="exact"/>
              <w:jc w:val="center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ru-RU"/>
              </w:rPr>
              <w:t>дБ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D65228" w14:textId="77777777" w:rsidR="003419C8" w:rsidRPr="002D1CBE" w:rsidRDefault="003419C8" w:rsidP="00AC0677">
            <w:pPr>
              <w:pStyle w:val="Tableheader"/>
              <w:spacing w:before="40" w:after="40" w:line="200" w:lineRule="exact"/>
              <w:jc w:val="center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ru-RU"/>
              </w:rPr>
              <w:t>дБ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1A92A2" w14:textId="77777777" w:rsidR="003419C8" w:rsidRPr="002D1CBE" w:rsidRDefault="003419C8" w:rsidP="00AC0677">
            <w:pPr>
              <w:pStyle w:val="Tableheader"/>
              <w:spacing w:before="40" w:after="40" w:line="200" w:lineRule="exact"/>
              <w:jc w:val="center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ru-RU"/>
              </w:rPr>
              <w:t>дБ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784358" w14:textId="77777777" w:rsidR="003419C8" w:rsidRPr="002D1CBE" w:rsidRDefault="003419C8" w:rsidP="00AC0677">
            <w:pPr>
              <w:pStyle w:val="Tableheader"/>
              <w:spacing w:before="40" w:after="40" w:line="200" w:lineRule="exact"/>
              <w:jc w:val="center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BC4F6D" w14:textId="76739A2B" w:rsidR="003419C8" w:rsidRPr="000E5DF0" w:rsidRDefault="000E5DF0" w:rsidP="00AC0677">
            <w:pPr>
              <w:pStyle w:val="Tableheader"/>
              <w:spacing w:before="40" w:after="40" w:line="200" w:lineRule="exact"/>
              <w:jc w:val="center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ru-RU"/>
              </w:rPr>
            </w:pPr>
            <w:r w:rsidRPr="000E5DF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±</w:t>
            </w:r>
            <w:r w:rsidR="003419C8" w:rsidRPr="000E5DF0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ru-RU"/>
              </w:rPr>
              <w:t>дБ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FD4DF" w14:textId="2D87F1CD" w:rsidR="003419C8" w:rsidRPr="000E5DF0" w:rsidRDefault="000E5DF0" w:rsidP="00AC0677">
            <w:pPr>
              <w:pStyle w:val="Tableheader"/>
              <w:spacing w:before="40" w:after="40" w:line="200" w:lineRule="exact"/>
              <w:jc w:val="center"/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ru-RU"/>
              </w:rPr>
            </w:pPr>
            <w:r w:rsidRPr="000E5DF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±</w:t>
            </w:r>
            <w:r w:rsidR="003419C8" w:rsidRPr="000E5DF0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ru-RU"/>
              </w:rPr>
              <w:t>дБ</w:t>
            </w:r>
          </w:p>
        </w:tc>
      </w:tr>
      <w:tr w:rsidR="00AC0677" w:rsidRPr="002D1CBE" w14:paraId="1E39DF88" w14:textId="77777777" w:rsidTr="00345CAC">
        <w:tc>
          <w:tcPr>
            <w:tcW w:w="717" w:type="dxa"/>
            <w:vMerge w:val="restart"/>
            <w:tcBorders>
              <w:top w:val="single" w:sz="12" w:space="0" w:color="auto"/>
            </w:tcBorders>
            <w:vAlign w:val="center"/>
          </w:tcPr>
          <w:p w14:paraId="0CE9D8D5" w14:textId="77777777" w:rsidR="003419C8" w:rsidRPr="002D1CBE" w:rsidRDefault="003419C8" w:rsidP="00345CAC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Между разными прогонами</w:t>
            </w:r>
          </w:p>
        </w:tc>
        <w:tc>
          <w:tcPr>
            <w:tcW w:w="41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302099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Влияние ветра на микроклимат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F506C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0,5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CF39C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0,5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973B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0,50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88EBE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Гауссово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06D5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0,13 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28044D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0,6 </w:t>
            </w:r>
          </w:p>
        </w:tc>
      </w:tr>
      <w:tr w:rsidR="00AC0677" w:rsidRPr="002D1CBE" w14:paraId="27DF9136" w14:textId="77777777" w:rsidTr="00345CAC">
        <w:tc>
          <w:tcPr>
            <w:tcW w:w="717" w:type="dxa"/>
            <w:vMerge/>
          </w:tcPr>
          <w:p w14:paraId="2D412AEA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1829ED" w14:textId="464ABD70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Водитель №</w:t>
            </w:r>
            <w:r w:rsidR="005E5F35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</w:t>
            </w: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1: отклонение от движения по центру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D378D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8D685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6BED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0,50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B6B79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Прямоугольное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48D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0,14 </w:t>
            </w: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33736A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</w:tr>
      <w:tr w:rsidR="00AC0677" w:rsidRPr="002D1CBE" w14:paraId="3EA81316" w14:textId="77777777" w:rsidTr="00345CAC">
        <w:tc>
          <w:tcPr>
            <w:tcW w:w="717" w:type="dxa"/>
            <w:vMerge/>
          </w:tcPr>
          <w:p w14:paraId="46D28714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94E887" w14:textId="03584C0D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Водитель №</w:t>
            </w:r>
            <w:r w:rsidR="00345CAC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</w:t>
            </w: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2: начало ускорения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49DB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2FC9F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4418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0,50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B0883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Прямоугольное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617B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0,14 </w:t>
            </w: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8287FF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</w:tr>
      <w:tr w:rsidR="00AC0677" w:rsidRPr="002D1CBE" w14:paraId="5A18BA00" w14:textId="77777777" w:rsidTr="00345CAC">
        <w:tc>
          <w:tcPr>
            <w:tcW w:w="717" w:type="dxa"/>
            <w:vMerge/>
          </w:tcPr>
          <w:p w14:paraId="50F0F77A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52DDE9" w14:textId="191D6EB4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Водитель №</w:t>
            </w:r>
            <w:r w:rsidR="00345CAC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</w:t>
            </w: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3: колебания скорости </w:t>
            </w:r>
            <w:r w:rsidR="00AB7487" w:rsidRPr="000E5DF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±</w:t>
            </w: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1 км/ч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7FE46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299F9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B76E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0,30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EC5DD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Прямоугольное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6D07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0,09 </w:t>
            </w: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B872CB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</w:tr>
      <w:tr w:rsidR="00AC0677" w:rsidRPr="002D1CBE" w14:paraId="5B58B0D2" w14:textId="77777777" w:rsidTr="00345CAC">
        <w:tc>
          <w:tcPr>
            <w:tcW w:w="717" w:type="dxa"/>
            <w:vMerge/>
          </w:tcPr>
          <w:p w14:paraId="01A46D31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FDA674" w14:textId="41EB84F4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Водитель №</w:t>
            </w:r>
            <w:r w:rsidR="00345CAC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</w:t>
            </w: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4: изменения нагрузки во время движения с постоянной скоростью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765B7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5FDF4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3B0E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0,37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25184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Гауссово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0F17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0,09 </w:t>
            </w: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65D2E7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</w:tr>
      <w:tr w:rsidR="00AC0677" w:rsidRPr="002D1CBE" w14:paraId="25605D44" w14:textId="77777777" w:rsidTr="00345CAC">
        <w:tc>
          <w:tcPr>
            <w:tcW w:w="717" w:type="dxa"/>
            <w:vMerge/>
          </w:tcPr>
          <w:p w14:paraId="74845E60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256CE8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Изменяющийся фоновый шум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FC6A3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4A8F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26A5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0,10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0417C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Прямоугольное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1F11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0,03 </w:t>
            </w: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2DB407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</w:tr>
      <w:tr w:rsidR="00AC0677" w:rsidRPr="002D1CBE" w14:paraId="2F77BE6F" w14:textId="77777777" w:rsidTr="00345CAC">
        <w:tc>
          <w:tcPr>
            <w:tcW w:w="717" w:type="dxa"/>
            <w:vMerge/>
          </w:tcPr>
          <w:p w14:paraId="7CE6C2AE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C78A44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Изменение рабочей температуры двигателя (WOT) и шин (WOT&amp;CRS) ==&gt; См. примечание в ISO 362-1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032AF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5791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100B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0,25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D62F0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Прямоугольное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956F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0,07 </w:t>
            </w: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46B418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</w:tr>
      <w:tr w:rsidR="00AC0677" w:rsidRPr="002D1CBE" w14:paraId="0C5424C1" w14:textId="77777777" w:rsidTr="00345CAC">
        <w:tc>
          <w:tcPr>
            <w:tcW w:w="717" w:type="dxa"/>
            <w:vMerge w:val="restart"/>
            <w:vAlign w:val="center"/>
          </w:tcPr>
          <w:p w14:paraId="4904431A" w14:textId="77777777" w:rsidR="003419C8" w:rsidRPr="002D1CBE" w:rsidRDefault="003419C8" w:rsidP="00345CAC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Между разными днями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8F1DA1" w14:textId="30571742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Барометрическое давление (</w:t>
            </w:r>
            <w:r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погодные условия, </w:t>
            </w: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±30 гПа)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07384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C7A7A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66E5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0,66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F5175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Гауссово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CF7E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0,17 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C8F461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1,7 </w:t>
            </w:r>
          </w:p>
        </w:tc>
      </w:tr>
      <w:tr w:rsidR="00AC0677" w:rsidRPr="002D1CBE" w14:paraId="2035F5B5" w14:textId="77777777" w:rsidTr="00345CAC">
        <w:tc>
          <w:tcPr>
            <w:tcW w:w="717" w:type="dxa"/>
            <w:vMerge/>
          </w:tcPr>
          <w:p w14:paraId="1312A8BA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DFAC47" w14:textId="0CF81716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Влияние температуры воздуха на шум, производимый шинами (5</w:t>
            </w:r>
            <w:r w:rsidR="00345CAC">
              <w:rPr>
                <w:rFonts w:ascii="Times New Roman" w:hAnsi="Times New Roman"/>
                <w:sz w:val="16"/>
                <w:szCs w:val="16"/>
                <w:lang w:val="ru-RU"/>
              </w:rPr>
              <w:t>−</w:t>
            </w: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10</w:t>
            </w:r>
            <w:r w:rsidR="00345CAC">
              <w:rPr>
                <w:rFonts w:asciiTheme="majorBidi" w:hAnsiTheme="majorBidi" w:cstheme="majorBidi"/>
                <w:sz w:val="16"/>
                <w:szCs w:val="16"/>
                <w:lang w:val="ru-RU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°C)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0F4A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44827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B178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0,00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5365E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Прямоугольное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6B99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0,00 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838FF2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</w:tr>
      <w:tr w:rsidR="00AC0677" w:rsidRPr="002D1CBE" w14:paraId="338EC34B" w14:textId="77777777" w:rsidTr="00345CAC">
        <w:tc>
          <w:tcPr>
            <w:tcW w:w="717" w:type="dxa"/>
            <w:vMerge/>
          </w:tcPr>
          <w:p w14:paraId="511FDC79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59DEE1" w14:textId="677031C6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Влияние температуры воздуха на шум, производимый шинами (10</w:t>
            </w:r>
            <w:r w:rsidR="00345CAC">
              <w:rPr>
                <w:rFonts w:ascii="Times New Roman" w:hAnsi="Times New Roman"/>
                <w:sz w:val="16"/>
                <w:szCs w:val="16"/>
                <w:lang w:val="ru-RU"/>
              </w:rPr>
              <w:t>−</w:t>
            </w: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40</w:t>
            </w:r>
            <w:r w:rsidR="00345CAC">
              <w:rPr>
                <w:rFonts w:asciiTheme="majorBidi" w:hAnsiTheme="majorBidi" w:cstheme="majorBidi"/>
                <w:sz w:val="16"/>
                <w:szCs w:val="16"/>
                <w:lang w:val="ru-RU"/>
              </w:rPr>
              <w:t> </w:t>
            </w: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°C)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83E2B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5EF0E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DA75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2,00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98356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Прямоугольное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4300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0,58 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4718CA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</w:tr>
      <w:tr w:rsidR="00AC0677" w:rsidRPr="002D1CBE" w14:paraId="4377CD0C" w14:textId="77777777" w:rsidTr="00345CAC">
        <w:tc>
          <w:tcPr>
            <w:tcW w:w="717" w:type="dxa"/>
            <w:vMerge/>
          </w:tcPr>
          <w:p w14:paraId="06E6D9C9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3D96B6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Изменение фонового шума во время измерения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BA1C8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A2B15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8BAA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1,00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1B3BB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Прямоугольное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BE89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0,29 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C2710D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</w:tr>
      <w:tr w:rsidR="00AC0677" w:rsidRPr="002D1CBE" w14:paraId="4204EF80" w14:textId="77777777" w:rsidTr="00345CAC">
        <w:tc>
          <w:tcPr>
            <w:tcW w:w="717" w:type="dxa"/>
            <w:vMerge/>
          </w:tcPr>
          <w:p w14:paraId="66023094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0E9B31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Колебания температуры воздуха на впуске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4A98D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1,5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95EB7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59D1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0,99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95768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Прямоугольное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F843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0,29 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13071F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</w:tr>
      <w:tr w:rsidR="00AC0677" w:rsidRPr="002D1CBE" w14:paraId="7B6534FC" w14:textId="77777777" w:rsidTr="00345CAC">
        <w:tc>
          <w:tcPr>
            <w:tcW w:w="717" w:type="dxa"/>
            <w:vMerge/>
          </w:tcPr>
          <w:p w14:paraId="5264E707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FFD61B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Остаточная влажность на поверхности испытательного трека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58621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1,0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75BEF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9F4A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1,00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1ADF5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Прямоугольное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3BD6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0,29 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F3648D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</w:tr>
      <w:tr w:rsidR="00AC0677" w:rsidRPr="002D1CBE" w14:paraId="010F6502" w14:textId="77777777" w:rsidTr="00345CAC">
        <w:tc>
          <w:tcPr>
            <w:tcW w:w="717" w:type="dxa"/>
            <w:vMerge w:val="restart"/>
            <w:vAlign w:val="center"/>
          </w:tcPr>
          <w:p w14:paraId="5365002A" w14:textId="77777777" w:rsidR="003419C8" w:rsidRPr="002D1CBE" w:rsidRDefault="003419C8" w:rsidP="00345CAC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Между разными испытательными площадками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C43A00" w14:textId="116D3C05" w:rsidR="003419C8" w:rsidRPr="00345CAC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pacing w:val="-2"/>
                <w:sz w:val="16"/>
                <w:szCs w:val="16"/>
                <w:lang w:val="ru-RU"/>
              </w:rPr>
            </w:pP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val="ru-RU"/>
              </w:rPr>
              <w:t xml:space="preserve">Высота над уровнем моря (расположение испытательного трека) </w:t>
            </w:r>
            <w:r w:rsidR="000E5DF0" w:rsidRPr="000E5DF0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⸺</w:t>
            </w:r>
            <w:r w:rsidR="000E5DF0">
              <w:rPr>
                <w:rFonts w:asciiTheme="majorBidi" w:hAnsiTheme="majorBidi"/>
                <w:spacing w:val="-2"/>
                <w:sz w:val="16"/>
                <w:szCs w:val="16"/>
                <w:lang w:val="ru-RU"/>
              </w:rPr>
              <w:t xml:space="preserve"> </w:t>
            </w: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val="ru-RU"/>
              </w:rPr>
              <w:t>100 гПа/1</w:t>
            </w:r>
            <w:r w:rsidR="005E5F35">
              <w:rPr>
                <w:rFonts w:asciiTheme="majorBidi" w:hAnsiTheme="majorBidi" w:cstheme="majorBidi"/>
                <w:spacing w:val="-2"/>
                <w:sz w:val="16"/>
                <w:szCs w:val="16"/>
                <w:lang w:val="ru-RU"/>
              </w:rPr>
              <w:t xml:space="preserve"> </w:t>
            </w: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val="ru-RU"/>
              </w:rPr>
              <w:t>000 м (1</w:t>
            </w:r>
            <w:r w:rsidR="005E5F35">
              <w:rPr>
                <w:rFonts w:asciiTheme="majorBidi" w:hAnsiTheme="majorBidi" w:cstheme="majorBidi"/>
                <w:spacing w:val="-2"/>
                <w:sz w:val="16"/>
                <w:szCs w:val="16"/>
                <w:lang w:val="ru-RU"/>
              </w:rPr>
              <w:t xml:space="preserve"> </w:t>
            </w: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val="ru-RU"/>
              </w:rPr>
              <w:t>015</w:t>
            </w:r>
            <w:r w:rsidR="00345CAC" w:rsidRPr="00345CAC">
              <w:rPr>
                <w:rFonts w:asciiTheme="majorBidi" w:hAnsiTheme="majorBidi"/>
                <w:spacing w:val="-2"/>
                <w:sz w:val="16"/>
                <w:szCs w:val="16"/>
                <w:lang w:val="ru-RU"/>
              </w:rPr>
              <w:t>−</w:t>
            </w:r>
            <w:r w:rsidRPr="00345CAC">
              <w:rPr>
                <w:rFonts w:asciiTheme="majorBidi" w:hAnsiTheme="majorBidi" w:cstheme="majorBidi"/>
                <w:spacing w:val="-2"/>
                <w:sz w:val="16"/>
                <w:szCs w:val="16"/>
                <w:lang w:val="ru-RU"/>
              </w:rPr>
              <w:t>915 гПа)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1FDAC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1,00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D8A00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E5A9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0,66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E5F10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Прямоугольное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940C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0,19 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B962C8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2,7 </w:t>
            </w:r>
          </w:p>
        </w:tc>
      </w:tr>
      <w:tr w:rsidR="00AC0677" w:rsidRPr="002D1CBE" w14:paraId="3851AEC7" w14:textId="77777777" w:rsidTr="00345CAC">
        <w:tc>
          <w:tcPr>
            <w:tcW w:w="717" w:type="dxa"/>
            <w:vMerge/>
          </w:tcPr>
          <w:p w14:paraId="46A2A2BE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4A2285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Поверхность испытательного трека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B4944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6A6B2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D135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4,01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7B03A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Прямоугольное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6FF8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1,00 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446132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</w:tr>
      <w:tr w:rsidR="00AC0677" w:rsidRPr="002D1CBE" w14:paraId="46EF5781" w14:textId="77777777" w:rsidTr="00345CAC">
        <w:tc>
          <w:tcPr>
            <w:tcW w:w="717" w:type="dxa"/>
            <w:vMerge/>
          </w:tcPr>
          <w:p w14:paraId="30AAECA0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4471EB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Микрофон класса 1 IEC 61672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31C43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012A8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621D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0,60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8DD62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Гауссово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D331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0,15 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4FC96E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</w:tr>
      <w:tr w:rsidR="00AC0677" w:rsidRPr="002D1CBE" w14:paraId="6AAF3DDA" w14:textId="77777777" w:rsidTr="00345CAC">
        <w:tc>
          <w:tcPr>
            <w:tcW w:w="717" w:type="dxa"/>
            <w:vMerge/>
          </w:tcPr>
          <w:p w14:paraId="66FCC1D5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A4FDA5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Акустический калибратор IEC 60942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360AF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0E6D4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10E9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0,80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6F77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Гауссово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2A9B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0,20 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7D583F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</w:tr>
      <w:tr w:rsidR="00AC0677" w:rsidRPr="002D1CBE" w14:paraId="0DFF6E99" w14:textId="77777777" w:rsidTr="00345CAC">
        <w:tc>
          <w:tcPr>
            <w:tcW w:w="717" w:type="dxa"/>
            <w:vMerge/>
          </w:tcPr>
          <w:p w14:paraId="5FE4D3A6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986005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Оборудование для измерения скорости непрерывного действия на линии PP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87C0E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EF91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5649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0,10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4E25F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Прямоугольное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24A9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0,03 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A4528A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</w:tr>
      <w:tr w:rsidR="00AC0677" w:rsidRPr="002D1CBE" w14:paraId="28431689" w14:textId="77777777" w:rsidTr="00345CAC">
        <w:tc>
          <w:tcPr>
            <w:tcW w:w="717" w:type="dxa"/>
            <w:vMerge/>
            <w:tcBorders>
              <w:bottom w:val="single" w:sz="12" w:space="0" w:color="auto"/>
            </w:tcBorders>
          </w:tcPr>
          <w:p w14:paraId="1B429DCE" w14:textId="77777777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ACA07B" w14:textId="59BD7CC8" w:rsidR="003419C8" w:rsidRPr="002D1CBE" w:rsidRDefault="003419C8" w:rsidP="00AC0677">
            <w:pPr>
              <w:pStyle w:val="Tablebody"/>
              <w:spacing w:before="40" w:after="40" w:line="200" w:lineRule="exact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Расчет ускорения на основе измерения скорости </w:t>
            </w:r>
            <w:r w:rsidR="005E5F35">
              <w:rPr>
                <w:rFonts w:asciiTheme="majorBidi" w:hAnsiTheme="majorBidi" w:cstheme="majorBidi"/>
                <w:sz w:val="16"/>
                <w:szCs w:val="16"/>
                <w:lang w:val="ru-RU"/>
              </w:rPr>
              <w:br/>
            </w: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транспортного средства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574D0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F1924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6227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0,33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65778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Прямоугольное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869D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  <w:r w:rsidRPr="002D1CBE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0,10 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06FDCA" w14:textId="77777777" w:rsidR="003419C8" w:rsidRPr="002D1CBE" w:rsidRDefault="003419C8" w:rsidP="00AC0677">
            <w:pPr>
              <w:pStyle w:val="Tablebody"/>
              <w:spacing w:before="40" w:after="40" w:line="200" w:lineRule="exact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</w:pPr>
          </w:p>
        </w:tc>
      </w:tr>
    </w:tbl>
    <w:p w14:paraId="3D6D7406" w14:textId="77777777" w:rsidR="00345CAC" w:rsidRDefault="00345CAC" w:rsidP="00443EE6">
      <w:pPr>
        <w:pStyle w:val="HChG"/>
      </w:pPr>
      <w:bookmarkStart w:id="15" w:name="_Toc87431066"/>
    </w:p>
    <w:p w14:paraId="0BC20C4A" w14:textId="77777777" w:rsidR="00345CAC" w:rsidRDefault="00345CAC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30C44BD4" w14:textId="2B08CD8B" w:rsidR="003419C8" w:rsidRPr="002D1CBE" w:rsidRDefault="00443EE6" w:rsidP="00443EE6">
      <w:pPr>
        <w:pStyle w:val="HChG"/>
      </w:pPr>
      <w:r>
        <w:lastRenderedPageBreak/>
        <w:tab/>
      </w:r>
      <w:r w:rsidR="003419C8" w:rsidRPr="002D1CBE">
        <w:t>8</w:t>
      </w:r>
      <w:r>
        <w:rPr>
          <w:lang w:val="en-US"/>
        </w:rPr>
        <w:t>.</w:t>
      </w:r>
      <w:r>
        <w:rPr>
          <w:lang w:val="en-US"/>
        </w:rPr>
        <w:tab/>
      </w:r>
      <w:r w:rsidR="003419C8" w:rsidRPr="002D1CBE">
        <w:tab/>
        <w:t>Справочные материалы</w:t>
      </w:r>
      <w:bookmarkEnd w:id="15"/>
    </w:p>
    <w:p w14:paraId="759DD77C" w14:textId="77777777" w:rsidR="003419C8" w:rsidRPr="00660B12" w:rsidRDefault="003419C8" w:rsidP="00630505">
      <w:pPr>
        <w:pStyle w:val="SingleTxtG"/>
        <w:ind w:left="1701" w:hanging="567"/>
        <w:rPr>
          <w:bCs/>
        </w:rPr>
      </w:pPr>
      <w:r w:rsidRPr="002D1CBE">
        <w:rPr>
          <w:bCs/>
          <w:vertAlign w:val="superscript"/>
        </w:rPr>
        <w:t>1</w:t>
      </w:r>
      <w:r w:rsidRPr="002D1CBE">
        <w:rPr>
          <w:bCs/>
          <w:vertAlign w:val="superscript"/>
        </w:rPr>
        <w:tab/>
      </w:r>
      <w:r w:rsidRPr="00660B12">
        <w:t xml:space="preserve">Регламент (ЕС) 2018/858 об официальном утверждении и надзоре за рынком механических транспортных средств и их прицепов, систем, компонентов и отдельных технических узлов, предназначенных для таких средств. </w:t>
      </w:r>
    </w:p>
    <w:p w14:paraId="43609739" w14:textId="06252708" w:rsidR="003419C8" w:rsidRPr="00660B12" w:rsidRDefault="003419C8" w:rsidP="00630505">
      <w:pPr>
        <w:pStyle w:val="SingleTxtG"/>
        <w:ind w:left="1701" w:hanging="567"/>
        <w:rPr>
          <w:bCs/>
        </w:rPr>
      </w:pPr>
      <w:r w:rsidRPr="002D1CBE">
        <w:rPr>
          <w:bCs/>
          <w:vertAlign w:val="superscript"/>
        </w:rPr>
        <w:t>2</w:t>
      </w:r>
      <w:r w:rsidRPr="002D1CBE">
        <w:rPr>
          <w:bCs/>
          <w:vertAlign w:val="superscript"/>
        </w:rPr>
        <w:tab/>
      </w:r>
      <w:r w:rsidRPr="00660B12">
        <w:t xml:space="preserve">Стандарт ISO 5725:1994. Точность (правильность и прецизионность) методов и результатов измерений </w:t>
      </w:r>
      <w:r w:rsidR="00AC0677">
        <w:t>⸺</w:t>
      </w:r>
      <w:r w:rsidRPr="00660B12">
        <w:t xml:space="preserve"> Часть 1 </w:t>
      </w:r>
      <w:r w:rsidR="00AC0677">
        <w:t>⸺</w:t>
      </w:r>
      <w:r w:rsidRPr="00660B12">
        <w:t xml:space="preserve"> Часть 6.</w:t>
      </w:r>
    </w:p>
    <w:p w14:paraId="6B964430" w14:textId="1BDE8030" w:rsidR="003419C8" w:rsidRPr="00660B12" w:rsidRDefault="003419C8" w:rsidP="00630505">
      <w:pPr>
        <w:pStyle w:val="SingleTxtG"/>
        <w:ind w:left="1701" w:hanging="567"/>
        <w:rPr>
          <w:bCs/>
        </w:rPr>
      </w:pPr>
      <w:r w:rsidRPr="002D1CBE">
        <w:rPr>
          <w:bCs/>
          <w:vertAlign w:val="superscript"/>
        </w:rPr>
        <w:t>3</w:t>
      </w:r>
      <w:r w:rsidRPr="002D1CBE">
        <w:rPr>
          <w:bCs/>
          <w:vertAlign w:val="superscript"/>
        </w:rPr>
        <w:tab/>
      </w:r>
      <w:r w:rsidRPr="00660B12">
        <w:t xml:space="preserve">Руководство ИСО/МЭК 98-3:2008. Неопределенность измерений. Часть 3 </w:t>
      </w:r>
      <w:r w:rsidR="00AC0677">
        <w:t>⸺</w:t>
      </w:r>
      <w:r w:rsidRPr="00660B12">
        <w:t xml:space="preserve"> Руководство по выражению неопределенности измерения (GUM:1995).</w:t>
      </w:r>
    </w:p>
    <w:p w14:paraId="7EC2E782" w14:textId="77777777" w:rsidR="003419C8" w:rsidRPr="00660B12" w:rsidRDefault="003419C8" w:rsidP="00630505">
      <w:pPr>
        <w:pStyle w:val="SingleTxtG"/>
        <w:ind w:left="1701" w:hanging="567"/>
        <w:rPr>
          <w:bCs/>
        </w:rPr>
      </w:pPr>
      <w:r w:rsidRPr="002D1CBE">
        <w:rPr>
          <w:bCs/>
          <w:vertAlign w:val="superscript"/>
        </w:rPr>
        <w:t>4</w:t>
      </w:r>
      <w:r w:rsidRPr="002D1CBE">
        <w:rPr>
          <w:bCs/>
          <w:vertAlign w:val="superscript"/>
        </w:rPr>
        <w:tab/>
      </w:r>
      <w:r w:rsidRPr="00660B12">
        <w:t xml:space="preserve">Неофициальный документ TFMU-02-04. Как учитывать неопределенность измерений. Ноябрь 2019 года. </w:t>
      </w:r>
    </w:p>
    <w:p w14:paraId="16387305" w14:textId="4C8D24FD" w:rsidR="003419C8" w:rsidRPr="00660B12" w:rsidRDefault="003419C8" w:rsidP="00630505">
      <w:pPr>
        <w:pStyle w:val="SingleTxtG"/>
        <w:ind w:left="1701" w:hanging="567"/>
        <w:rPr>
          <w:bCs/>
        </w:rPr>
      </w:pPr>
      <w:r w:rsidRPr="002D1CBE">
        <w:rPr>
          <w:bCs/>
          <w:vertAlign w:val="superscript"/>
        </w:rPr>
        <w:t>5</w:t>
      </w:r>
      <w:r w:rsidRPr="002D1CBE">
        <w:rPr>
          <w:bCs/>
          <w:vertAlign w:val="superscript"/>
        </w:rPr>
        <w:tab/>
      </w:r>
      <w:r w:rsidRPr="00660B12">
        <w:t xml:space="preserve">Стандарт ISO 5130:2019. Акустические характеристики </w:t>
      </w:r>
      <w:r w:rsidR="00752D45">
        <w:t>⸺</w:t>
      </w:r>
      <w:r w:rsidRPr="00660B12">
        <w:t xml:space="preserve"> измерение уровня звукового давления стационарных автотранспортных средств</w:t>
      </w:r>
      <w:r w:rsidR="00752D45">
        <w:t>.</w:t>
      </w:r>
      <w:r w:rsidRPr="00660B12">
        <w:t xml:space="preserve"> </w:t>
      </w:r>
    </w:p>
    <w:p w14:paraId="0EA145FC" w14:textId="77777777" w:rsidR="003419C8" w:rsidRPr="00660B12" w:rsidRDefault="003419C8" w:rsidP="00630505">
      <w:pPr>
        <w:pStyle w:val="SingleTxtG"/>
        <w:ind w:left="1701" w:hanging="567"/>
        <w:rPr>
          <w:bCs/>
        </w:rPr>
      </w:pPr>
      <w:r w:rsidRPr="002D1CBE">
        <w:rPr>
          <w:bCs/>
          <w:vertAlign w:val="superscript"/>
        </w:rPr>
        <w:t>6</w:t>
      </w:r>
      <w:r w:rsidRPr="002D1CBE">
        <w:rPr>
          <w:bCs/>
          <w:vertAlign w:val="superscript"/>
        </w:rPr>
        <w:tab/>
      </w:r>
      <w:r w:rsidRPr="00660B12">
        <w:t xml:space="preserve">Неофициальный документ TFMU-01-05. Экспериментальный подход к оценке неопределенностей, связанных с шумом от стационарных транспортных средств, в соответствии со стандартом ISO 5725. Май 2019 года. </w:t>
      </w:r>
    </w:p>
    <w:p w14:paraId="5C068CBE" w14:textId="77777777" w:rsidR="003419C8" w:rsidRPr="00660B12" w:rsidRDefault="003419C8" w:rsidP="00630505">
      <w:pPr>
        <w:pStyle w:val="SingleTxtG"/>
        <w:ind w:left="1701" w:hanging="567"/>
        <w:rPr>
          <w:bCs/>
        </w:rPr>
      </w:pPr>
      <w:r w:rsidRPr="002D1CBE">
        <w:rPr>
          <w:bCs/>
          <w:vertAlign w:val="superscript"/>
        </w:rPr>
        <w:t>7</w:t>
      </w:r>
      <w:r w:rsidRPr="002D1CBE">
        <w:rPr>
          <w:bCs/>
          <w:vertAlign w:val="superscript"/>
        </w:rPr>
        <w:tab/>
      </w:r>
      <w:r w:rsidRPr="00660B12">
        <w:t>Неофициальный документ TFMU-02-06. Расчет неопределенности измерений. Ноябрь 2019 года.</w:t>
      </w:r>
    </w:p>
    <w:p w14:paraId="025237B5" w14:textId="77777777" w:rsidR="003419C8" w:rsidRPr="002D1CBE" w:rsidRDefault="003419C8" w:rsidP="003419C8">
      <w:pPr>
        <w:spacing w:before="240"/>
        <w:jc w:val="center"/>
        <w:rPr>
          <w:u w:val="single"/>
        </w:rPr>
      </w:pPr>
      <w:r w:rsidRPr="002D1CBE">
        <w:rPr>
          <w:u w:val="single"/>
        </w:rPr>
        <w:tab/>
      </w:r>
      <w:r w:rsidRPr="002D1CBE">
        <w:rPr>
          <w:u w:val="single"/>
        </w:rPr>
        <w:tab/>
      </w:r>
      <w:r w:rsidRPr="002D1CBE">
        <w:rPr>
          <w:u w:val="single"/>
        </w:rPr>
        <w:tab/>
      </w:r>
    </w:p>
    <w:p w14:paraId="272FD6B3" w14:textId="77777777" w:rsidR="003419C8" w:rsidRPr="002D1CBE" w:rsidRDefault="003419C8" w:rsidP="003419C8">
      <w:pPr>
        <w:keepLines/>
        <w:tabs>
          <w:tab w:val="right" w:pos="8505"/>
        </w:tabs>
        <w:spacing w:after="120"/>
        <w:jc w:val="both"/>
        <w:rPr>
          <w:bCs/>
        </w:rPr>
      </w:pPr>
    </w:p>
    <w:p w14:paraId="0B613185" w14:textId="77777777" w:rsidR="00E12C5F" w:rsidRPr="008D53B6" w:rsidRDefault="00E12C5F" w:rsidP="00D9145B"/>
    <w:sectPr w:rsidR="00E12C5F" w:rsidRPr="008D53B6" w:rsidSect="00122356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6A932" w14:textId="77777777" w:rsidR="008E7C40" w:rsidRPr="00A312BC" w:rsidRDefault="008E7C40" w:rsidP="00A312BC"/>
  </w:endnote>
  <w:endnote w:type="continuationSeparator" w:id="0">
    <w:p w14:paraId="4067BAF5" w14:textId="77777777" w:rsidR="008E7C40" w:rsidRPr="00A312BC" w:rsidRDefault="008E7C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73CE5" w14:textId="5AC6F551" w:rsidR="008E7C40" w:rsidRPr="00122356" w:rsidRDefault="008E7C40">
    <w:pPr>
      <w:pStyle w:val="a8"/>
    </w:pPr>
    <w:r w:rsidRPr="00122356">
      <w:rPr>
        <w:b/>
        <w:sz w:val="18"/>
      </w:rPr>
      <w:fldChar w:fldCharType="begin"/>
    </w:r>
    <w:r w:rsidRPr="00122356">
      <w:rPr>
        <w:b/>
        <w:sz w:val="18"/>
      </w:rPr>
      <w:instrText xml:space="preserve"> PAGE  \* MERGEFORMAT </w:instrText>
    </w:r>
    <w:r w:rsidRPr="00122356">
      <w:rPr>
        <w:b/>
        <w:sz w:val="18"/>
      </w:rPr>
      <w:fldChar w:fldCharType="separate"/>
    </w:r>
    <w:r w:rsidRPr="00122356">
      <w:rPr>
        <w:b/>
        <w:noProof/>
        <w:sz w:val="18"/>
      </w:rPr>
      <w:t>2</w:t>
    </w:r>
    <w:r w:rsidRPr="00122356">
      <w:rPr>
        <w:b/>
        <w:sz w:val="18"/>
      </w:rPr>
      <w:fldChar w:fldCharType="end"/>
    </w:r>
    <w:r>
      <w:rPr>
        <w:b/>
        <w:sz w:val="18"/>
      </w:rPr>
      <w:tab/>
    </w:r>
    <w:r>
      <w:t>GE.21-17361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2262C" w14:textId="3746993B" w:rsidR="008E7C40" w:rsidRPr="00122356" w:rsidRDefault="008E7C40" w:rsidP="00122356">
    <w:pPr>
      <w:pStyle w:val="a8"/>
      <w:tabs>
        <w:tab w:val="clear" w:pos="9639"/>
        <w:tab w:val="right" w:pos="9638"/>
      </w:tabs>
      <w:rPr>
        <w:b/>
        <w:sz w:val="18"/>
      </w:rPr>
    </w:pPr>
    <w:r>
      <w:t>GE.21-17361</w:t>
    </w:r>
    <w:r>
      <w:tab/>
    </w:r>
    <w:r w:rsidRPr="00122356">
      <w:rPr>
        <w:b/>
        <w:sz w:val="18"/>
      </w:rPr>
      <w:fldChar w:fldCharType="begin"/>
    </w:r>
    <w:r w:rsidRPr="00122356">
      <w:rPr>
        <w:b/>
        <w:sz w:val="18"/>
      </w:rPr>
      <w:instrText xml:space="preserve"> PAGE  \* MERGEFORMAT </w:instrText>
    </w:r>
    <w:r w:rsidRPr="00122356">
      <w:rPr>
        <w:b/>
        <w:sz w:val="18"/>
      </w:rPr>
      <w:fldChar w:fldCharType="separate"/>
    </w:r>
    <w:r w:rsidRPr="00122356">
      <w:rPr>
        <w:b/>
        <w:noProof/>
        <w:sz w:val="18"/>
      </w:rPr>
      <w:t>3</w:t>
    </w:r>
    <w:r w:rsidRPr="001223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799D" w14:textId="22BE8E41" w:rsidR="008E7C40" w:rsidRPr="00122356" w:rsidRDefault="008E7C40" w:rsidP="00122356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FD383A0" wp14:editId="564AC0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21-17361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88FB64" wp14:editId="42170B7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091221  1</w:t>
    </w:r>
    <w:r w:rsidR="00C46AB3">
      <w:rPr>
        <w:lang w:val="en-US"/>
      </w:rPr>
      <w:t>3</w:t>
    </w:r>
    <w:r>
      <w:rPr>
        <w:lang w:val="en-US"/>
      </w:rPr>
      <w:t>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9E137" w14:textId="77777777" w:rsidR="008E7C40" w:rsidRPr="001075E9" w:rsidRDefault="008E7C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E2A91E" w14:textId="77777777" w:rsidR="008E7C40" w:rsidRDefault="008E7C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9F23F6" w14:textId="5FF3F8B4" w:rsidR="008E7C40" w:rsidRPr="00D47C83" w:rsidRDefault="008E7C40" w:rsidP="000B443D">
      <w:pPr>
        <w:pStyle w:val="ad"/>
      </w:pPr>
      <w:r>
        <w:tab/>
      </w:r>
      <w:r w:rsidRPr="000B443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714C507E" w14:textId="77777777" w:rsidR="003419C8" w:rsidRPr="00660B12" w:rsidRDefault="003419C8" w:rsidP="003419C8">
      <w:pPr>
        <w:pStyle w:val="ad"/>
      </w:pPr>
      <w:r>
        <w:tab/>
      </w:r>
      <w:r w:rsidRPr="00AC0677">
        <w:rPr>
          <w:sz w:val="20"/>
        </w:rPr>
        <w:t>**</w:t>
      </w:r>
      <w:r>
        <w:t xml:space="preserve"> </w:t>
      </w:r>
      <w:r>
        <w:tab/>
        <w:t xml:space="preserve">Аббревиатуры и обозначения в таблицах 7.1 и 7.2 соответствуют тексту Правил № 51 ООН с поправками серии 03.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85116" w14:textId="25FAB53F" w:rsidR="008E7C40" w:rsidRPr="00122356" w:rsidRDefault="00854AE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ECE/TRANS/WP.29/GRBP/2022/9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5F0EA" w14:textId="33C5669E" w:rsidR="008E7C40" w:rsidRPr="00122356" w:rsidRDefault="00854AE6" w:rsidP="0012235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ECE/TRANS/WP.29/GRBP/2022/9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A6"/>
    <w:rsid w:val="0000098B"/>
    <w:rsid w:val="0003102C"/>
    <w:rsid w:val="00033EE1"/>
    <w:rsid w:val="00042B72"/>
    <w:rsid w:val="000558BD"/>
    <w:rsid w:val="000568B7"/>
    <w:rsid w:val="00072C96"/>
    <w:rsid w:val="000B443D"/>
    <w:rsid w:val="000B57E7"/>
    <w:rsid w:val="000B6373"/>
    <w:rsid w:val="000E4E5B"/>
    <w:rsid w:val="000E5DF0"/>
    <w:rsid w:val="000F09DF"/>
    <w:rsid w:val="000F61B2"/>
    <w:rsid w:val="001075E9"/>
    <w:rsid w:val="00122356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6EAC"/>
    <w:rsid w:val="002F405F"/>
    <w:rsid w:val="002F7EEC"/>
    <w:rsid w:val="00301299"/>
    <w:rsid w:val="00305C08"/>
    <w:rsid w:val="00307FB6"/>
    <w:rsid w:val="00317339"/>
    <w:rsid w:val="00322004"/>
    <w:rsid w:val="0032728E"/>
    <w:rsid w:val="003402C2"/>
    <w:rsid w:val="003419C8"/>
    <w:rsid w:val="00345CAC"/>
    <w:rsid w:val="00381C24"/>
    <w:rsid w:val="00387CD4"/>
    <w:rsid w:val="00393BEE"/>
    <w:rsid w:val="003958D0"/>
    <w:rsid w:val="003A0D43"/>
    <w:rsid w:val="003A48CE"/>
    <w:rsid w:val="003B00E5"/>
    <w:rsid w:val="003E0B46"/>
    <w:rsid w:val="00407B78"/>
    <w:rsid w:val="00424203"/>
    <w:rsid w:val="00443EE6"/>
    <w:rsid w:val="004507E5"/>
    <w:rsid w:val="00452493"/>
    <w:rsid w:val="00453318"/>
    <w:rsid w:val="00454AF2"/>
    <w:rsid w:val="00454E07"/>
    <w:rsid w:val="00472C5C"/>
    <w:rsid w:val="00485F8A"/>
    <w:rsid w:val="004E05B7"/>
    <w:rsid w:val="004E1DE0"/>
    <w:rsid w:val="004E7BF4"/>
    <w:rsid w:val="0050108D"/>
    <w:rsid w:val="00513081"/>
    <w:rsid w:val="00515CBD"/>
    <w:rsid w:val="00517901"/>
    <w:rsid w:val="00526683"/>
    <w:rsid w:val="00526DB8"/>
    <w:rsid w:val="00540D09"/>
    <w:rsid w:val="005639C1"/>
    <w:rsid w:val="005709E0"/>
    <w:rsid w:val="00572E19"/>
    <w:rsid w:val="0058770B"/>
    <w:rsid w:val="005961C8"/>
    <w:rsid w:val="005966F1"/>
    <w:rsid w:val="005D44F7"/>
    <w:rsid w:val="005D574C"/>
    <w:rsid w:val="005D7914"/>
    <w:rsid w:val="005E2B41"/>
    <w:rsid w:val="005E5F35"/>
    <w:rsid w:val="005F0B42"/>
    <w:rsid w:val="00617A43"/>
    <w:rsid w:val="006226A6"/>
    <w:rsid w:val="00630505"/>
    <w:rsid w:val="006345DB"/>
    <w:rsid w:val="00640F49"/>
    <w:rsid w:val="00677C30"/>
    <w:rsid w:val="00680D03"/>
    <w:rsid w:val="00681A10"/>
    <w:rsid w:val="00687CF1"/>
    <w:rsid w:val="0069690B"/>
    <w:rsid w:val="006A1ED8"/>
    <w:rsid w:val="006C2031"/>
    <w:rsid w:val="006D461A"/>
    <w:rsid w:val="006F35EE"/>
    <w:rsid w:val="007021FF"/>
    <w:rsid w:val="00712895"/>
    <w:rsid w:val="00715356"/>
    <w:rsid w:val="00734ACB"/>
    <w:rsid w:val="00752D45"/>
    <w:rsid w:val="00757357"/>
    <w:rsid w:val="00792497"/>
    <w:rsid w:val="007967BA"/>
    <w:rsid w:val="007D10F5"/>
    <w:rsid w:val="00806737"/>
    <w:rsid w:val="0081387B"/>
    <w:rsid w:val="00825F8D"/>
    <w:rsid w:val="00834B71"/>
    <w:rsid w:val="00854AE6"/>
    <w:rsid w:val="0086445C"/>
    <w:rsid w:val="00872C13"/>
    <w:rsid w:val="00894693"/>
    <w:rsid w:val="008A08D7"/>
    <w:rsid w:val="008A37C8"/>
    <w:rsid w:val="008B00BB"/>
    <w:rsid w:val="008B6909"/>
    <w:rsid w:val="008C7F72"/>
    <w:rsid w:val="008D53B6"/>
    <w:rsid w:val="008E4526"/>
    <w:rsid w:val="008E76E2"/>
    <w:rsid w:val="008E7C40"/>
    <w:rsid w:val="008F7609"/>
    <w:rsid w:val="0090669A"/>
    <w:rsid w:val="00906890"/>
    <w:rsid w:val="00911BE4"/>
    <w:rsid w:val="00950482"/>
    <w:rsid w:val="00951972"/>
    <w:rsid w:val="0095436E"/>
    <w:rsid w:val="009608F3"/>
    <w:rsid w:val="00995A6F"/>
    <w:rsid w:val="009A24AC"/>
    <w:rsid w:val="009C59D7"/>
    <w:rsid w:val="009C6FE6"/>
    <w:rsid w:val="009D7E7D"/>
    <w:rsid w:val="009F632D"/>
    <w:rsid w:val="00A14DA8"/>
    <w:rsid w:val="00A312BC"/>
    <w:rsid w:val="00A75BC2"/>
    <w:rsid w:val="00A8111B"/>
    <w:rsid w:val="00A83DBA"/>
    <w:rsid w:val="00A84021"/>
    <w:rsid w:val="00A8446C"/>
    <w:rsid w:val="00A84D35"/>
    <w:rsid w:val="00A917B3"/>
    <w:rsid w:val="00AB4B51"/>
    <w:rsid w:val="00AB7487"/>
    <w:rsid w:val="00AC0677"/>
    <w:rsid w:val="00B10CC7"/>
    <w:rsid w:val="00B177BB"/>
    <w:rsid w:val="00B36DF7"/>
    <w:rsid w:val="00B52023"/>
    <w:rsid w:val="00B539E7"/>
    <w:rsid w:val="00B62458"/>
    <w:rsid w:val="00BC18B2"/>
    <w:rsid w:val="00BD33EE"/>
    <w:rsid w:val="00BD5492"/>
    <w:rsid w:val="00BE1CC7"/>
    <w:rsid w:val="00C00483"/>
    <w:rsid w:val="00C106D6"/>
    <w:rsid w:val="00C119AE"/>
    <w:rsid w:val="00C46AB3"/>
    <w:rsid w:val="00C562EA"/>
    <w:rsid w:val="00C60F0C"/>
    <w:rsid w:val="00C71E84"/>
    <w:rsid w:val="00C805C9"/>
    <w:rsid w:val="00C92939"/>
    <w:rsid w:val="00CA1679"/>
    <w:rsid w:val="00CB151C"/>
    <w:rsid w:val="00CE5A1A"/>
    <w:rsid w:val="00CF55F6"/>
    <w:rsid w:val="00D00F72"/>
    <w:rsid w:val="00D33D63"/>
    <w:rsid w:val="00D4341F"/>
    <w:rsid w:val="00D43A81"/>
    <w:rsid w:val="00D47C83"/>
    <w:rsid w:val="00D5253A"/>
    <w:rsid w:val="00D7786D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5F56"/>
    <w:rsid w:val="00E46142"/>
    <w:rsid w:val="00E73F76"/>
    <w:rsid w:val="00EA2C9F"/>
    <w:rsid w:val="00EA420E"/>
    <w:rsid w:val="00ED0BDA"/>
    <w:rsid w:val="00EE142A"/>
    <w:rsid w:val="00EF1360"/>
    <w:rsid w:val="00EF1CA5"/>
    <w:rsid w:val="00EF3220"/>
    <w:rsid w:val="00F2523A"/>
    <w:rsid w:val="00F43903"/>
    <w:rsid w:val="00F94155"/>
    <w:rsid w:val="00F9783F"/>
    <w:rsid w:val="00FA77A7"/>
    <w:rsid w:val="00FB0B39"/>
    <w:rsid w:val="00FC13B5"/>
    <w:rsid w:val="00FD282E"/>
    <w:rsid w:val="00FD2EF7"/>
    <w:rsid w:val="00FE151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609825"/>
  <w15:docId w15:val="{B6A5EC41-9DEE-437C-B66E-3D68F23F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Fußnotentext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47C83"/>
    <w:rPr>
      <w:lang w:val="ru-RU" w:eastAsia="en-US"/>
    </w:rPr>
  </w:style>
  <w:style w:type="character" w:customStyle="1" w:styleId="HChGChar">
    <w:name w:val="_ H _Ch_G Char"/>
    <w:link w:val="HChG"/>
    <w:rsid w:val="00D43A81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D43A81"/>
    <w:pPr>
      <w:ind w:left="720"/>
      <w:contextualSpacing/>
    </w:pPr>
    <w:rPr>
      <w:rFonts w:eastAsia="Times New Roman" w:cs="Times New Roman"/>
      <w:szCs w:val="20"/>
      <w:lang w:val="fr-CH"/>
    </w:rPr>
  </w:style>
  <w:style w:type="table" w:customStyle="1" w:styleId="Tabellenraster1">
    <w:name w:val="Tabellenraster1"/>
    <w:basedOn w:val="a1"/>
    <w:next w:val="ac"/>
    <w:uiPriority w:val="39"/>
    <w:rsid w:val="00D43A81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D43A81"/>
    <w:pPr>
      <w:tabs>
        <w:tab w:val="right" w:pos="851"/>
        <w:tab w:val="right" w:leader="dot" w:pos="9629"/>
      </w:tabs>
      <w:suppressAutoHyphens w:val="0"/>
      <w:spacing w:after="100" w:line="259" w:lineRule="auto"/>
      <w:ind w:left="1134" w:hanging="567"/>
    </w:pPr>
    <w:rPr>
      <w:rFonts w:eastAsiaTheme="minorEastAsia" w:cs="Times New Roman"/>
      <w:sz w:val="28"/>
      <w:szCs w:val="28"/>
      <w:lang w:val="de-DE" w:eastAsia="de-DE"/>
    </w:rPr>
  </w:style>
  <w:style w:type="paragraph" w:customStyle="1" w:styleId="BaseText">
    <w:name w:val="Base_Text"/>
    <w:link w:val="BaseTextChar"/>
    <w:qFormat/>
    <w:rsid w:val="003419C8"/>
    <w:pPr>
      <w:spacing w:after="240" w:line="240" w:lineRule="atLeast"/>
      <w:jc w:val="both"/>
    </w:pPr>
    <w:rPr>
      <w:rFonts w:ascii="Cambria" w:eastAsia="Calibri" w:hAnsi="Cambria"/>
      <w:sz w:val="22"/>
      <w:szCs w:val="22"/>
      <w:lang w:val="en-GB" w:eastAsia="en-US"/>
    </w:rPr>
  </w:style>
  <w:style w:type="paragraph" w:customStyle="1" w:styleId="Tablebody">
    <w:name w:val="Table body"/>
    <w:basedOn w:val="BaseText"/>
    <w:rsid w:val="003419C8"/>
    <w:pPr>
      <w:spacing w:before="60" w:after="60" w:line="210" w:lineRule="atLeast"/>
      <w:jc w:val="left"/>
    </w:pPr>
    <w:rPr>
      <w:sz w:val="20"/>
    </w:rPr>
  </w:style>
  <w:style w:type="paragraph" w:customStyle="1" w:styleId="Tableheader">
    <w:name w:val="Table header"/>
    <w:basedOn w:val="Tablebody"/>
    <w:rsid w:val="003419C8"/>
  </w:style>
  <w:style w:type="character" w:customStyle="1" w:styleId="BaseTextChar">
    <w:name w:val="Base_Text Char"/>
    <w:link w:val="BaseText"/>
    <w:rsid w:val="003419C8"/>
    <w:rPr>
      <w:rFonts w:ascii="Cambria" w:eastAsia="Calibri" w:hAnsi="Cambria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16</Pages>
  <Words>3840</Words>
  <Characters>25015</Characters>
  <Application>Microsoft Office Word</Application>
  <DocSecurity>0</DocSecurity>
  <Lines>1259</Lines>
  <Paragraphs>624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ECE/TRANS/WP.29/GRBP/2022/9</vt:lpstr>
      <vt:lpstr>A/</vt:lpstr>
      <vt:lpstr>A/</vt:lpstr>
    </vt:vector>
  </TitlesOfParts>
  <Company>DCM</Company>
  <LinksUpToDate>false</LinksUpToDate>
  <CharactersWithSpaces>28678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ECE/TRANS/WP.29/GRBP/2022/9</dc:title>
  <dc:subject/>
  <dc:creator>Ekaterina SALYNSKAYA</dc:creator>
  <cp:keywords/>
  <cp:lastModifiedBy>Ekaterina SALYNSKAYA</cp:lastModifiedBy>
  <cp:revision>3</cp:revision>
  <cp:lastPrinted>2021-12-13T06:04:00Z</cp:lastPrinted>
  <dcterms:created xsi:type="dcterms:W3CDTF">2021-12-13T06:04:00Z</dcterms:created>
  <dcterms:modified xsi:type="dcterms:W3CDTF">2021-12-13T06:05:00Z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