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0C4F5417" w14:textId="77777777" w:rsidTr="005316B0">
        <w:trPr>
          <w:trHeight w:hRule="exact" w:val="851"/>
        </w:trPr>
        <w:tc>
          <w:tcPr>
            <w:tcW w:w="1276" w:type="dxa"/>
            <w:tcBorders>
              <w:bottom w:val="single" w:sz="4" w:space="0" w:color="auto"/>
            </w:tcBorders>
          </w:tcPr>
          <w:p w14:paraId="1290CE42" w14:textId="77777777" w:rsidR="001433FD" w:rsidRPr="00DB58B5" w:rsidRDefault="001433FD" w:rsidP="0001207F"/>
        </w:tc>
        <w:tc>
          <w:tcPr>
            <w:tcW w:w="2268" w:type="dxa"/>
            <w:tcBorders>
              <w:bottom w:val="single" w:sz="4" w:space="0" w:color="auto"/>
            </w:tcBorders>
            <w:vAlign w:val="bottom"/>
          </w:tcPr>
          <w:p w14:paraId="5845813B"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D7BAAAB" w14:textId="52A1E5CA" w:rsidR="001433FD" w:rsidRPr="008C78A8" w:rsidRDefault="008C78A8" w:rsidP="008C78A8">
            <w:pPr>
              <w:jc w:val="right"/>
            </w:pPr>
            <w:r w:rsidRPr="008C78A8">
              <w:rPr>
                <w:sz w:val="40"/>
              </w:rPr>
              <w:t>ECE</w:t>
            </w:r>
            <w:r>
              <w:t>/TRANS/WP.15/AC.2/2022/5</w:t>
            </w:r>
          </w:p>
        </w:tc>
      </w:tr>
      <w:tr w:rsidR="001433FD" w:rsidRPr="00DB58B5" w14:paraId="192FBC47" w14:textId="77777777" w:rsidTr="007D3236">
        <w:trPr>
          <w:trHeight w:hRule="exact" w:val="2835"/>
        </w:trPr>
        <w:tc>
          <w:tcPr>
            <w:tcW w:w="1276" w:type="dxa"/>
            <w:tcBorders>
              <w:top w:val="single" w:sz="4" w:space="0" w:color="auto"/>
              <w:bottom w:val="single" w:sz="12" w:space="0" w:color="auto"/>
            </w:tcBorders>
          </w:tcPr>
          <w:p w14:paraId="5A59B478" w14:textId="77777777" w:rsidR="001433FD" w:rsidRPr="00DB58B5" w:rsidRDefault="001433FD" w:rsidP="007D3236">
            <w:pPr>
              <w:spacing w:before="120"/>
              <w:jc w:val="center"/>
            </w:pPr>
            <w:r>
              <w:rPr>
                <w:noProof/>
                <w:lang w:eastAsia="fr-CH"/>
              </w:rPr>
              <w:drawing>
                <wp:inline distT="0" distB="0" distL="0" distR="0" wp14:anchorId="35D2F0EC" wp14:editId="78716B77">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E6D4FB0"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296E297" w14:textId="77777777" w:rsidR="0001207F" w:rsidRDefault="002C3B3F" w:rsidP="002C3B3F">
            <w:pPr>
              <w:spacing w:before="240" w:line="240" w:lineRule="exact"/>
            </w:pPr>
            <w:r>
              <w:t>Distr. générale</w:t>
            </w:r>
          </w:p>
          <w:p w14:paraId="717F718D" w14:textId="65A3E306" w:rsidR="002C3B3F" w:rsidRDefault="00975C11" w:rsidP="002C3B3F">
            <w:pPr>
              <w:spacing w:line="240" w:lineRule="exact"/>
            </w:pPr>
            <w:r>
              <w:t>10</w:t>
            </w:r>
            <w:r w:rsidR="002C3B3F">
              <w:t xml:space="preserve"> novembre 2021</w:t>
            </w:r>
          </w:p>
          <w:p w14:paraId="41341EFE" w14:textId="77777777" w:rsidR="002C3B3F" w:rsidRDefault="002C3B3F" w:rsidP="002C3B3F">
            <w:pPr>
              <w:spacing w:line="240" w:lineRule="exact"/>
            </w:pPr>
          </w:p>
          <w:p w14:paraId="0795CEEB" w14:textId="77777777" w:rsidR="002C3B3F" w:rsidRPr="00DB58B5" w:rsidRDefault="002C3B3F" w:rsidP="002C3B3F">
            <w:pPr>
              <w:spacing w:line="240" w:lineRule="exact"/>
            </w:pPr>
            <w:r>
              <w:t>Original : français</w:t>
            </w:r>
          </w:p>
        </w:tc>
      </w:tr>
    </w:tbl>
    <w:p w14:paraId="5756BE64" w14:textId="6CAF28DD" w:rsidR="00564657" w:rsidRDefault="00564657" w:rsidP="002C3B3F">
      <w:pPr>
        <w:spacing w:before="120"/>
        <w:rPr>
          <w:b/>
          <w:sz w:val="28"/>
          <w:szCs w:val="28"/>
        </w:rPr>
      </w:pPr>
      <w:r w:rsidRPr="000312C0">
        <w:rPr>
          <w:b/>
          <w:sz w:val="28"/>
          <w:szCs w:val="28"/>
        </w:rPr>
        <w:t>Commission économique pour l</w:t>
      </w:r>
      <w:r>
        <w:rPr>
          <w:b/>
          <w:sz w:val="28"/>
          <w:szCs w:val="28"/>
        </w:rPr>
        <w:t>’</w:t>
      </w:r>
      <w:r w:rsidRPr="000312C0">
        <w:rPr>
          <w:b/>
          <w:sz w:val="28"/>
          <w:szCs w:val="28"/>
        </w:rPr>
        <w:t>Europe</w:t>
      </w:r>
    </w:p>
    <w:p w14:paraId="5FF97278" w14:textId="77777777" w:rsidR="004A234C" w:rsidRDefault="004A234C" w:rsidP="004A234C">
      <w:pPr>
        <w:spacing w:before="120"/>
        <w:rPr>
          <w:b/>
          <w:sz w:val="24"/>
          <w:szCs w:val="24"/>
        </w:rPr>
      </w:pPr>
      <w:r w:rsidRPr="00685843">
        <w:rPr>
          <w:sz w:val="28"/>
          <w:szCs w:val="28"/>
        </w:rPr>
        <w:t>Comité des transports intérieurs</w:t>
      </w:r>
      <w:r w:rsidRPr="00673C2A">
        <w:rPr>
          <w:b/>
          <w:sz w:val="24"/>
          <w:szCs w:val="24"/>
        </w:rPr>
        <w:t xml:space="preserve"> </w:t>
      </w:r>
    </w:p>
    <w:p w14:paraId="7FA95C20" w14:textId="77777777" w:rsidR="004A234C" w:rsidRPr="00B128F0" w:rsidRDefault="004A234C" w:rsidP="004A234C">
      <w:pPr>
        <w:spacing w:before="120"/>
        <w:rPr>
          <w:b/>
          <w:sz w:val="24"/>
          <w:szCs w:val="24"/>
        </w:rPr>
      </w:pPr>
      <w:r w:rsidRPr="00B128F0">
        <w:rPr>
          <w:b/>
          <w:sz w:val="24"/>
          <w:szCs w:val="24"/>
        </w:rPr>
        <w:t>Groupe de travail des transports de marchandises dangereuses</w:t>
      </w:r>
    </w:p>
    <w:p w14:paraId="1F404577" w14:textId="77777777" w:rsidR="004A234C" w:rsidRDefault="004A234C" w:rsidP="004A234C">
      <w:pPr>
        <w:spacing w:before="120"/>
        <w:rPr>
          <w:b/>
        </w:rPr>
      </w:pPr>
      <w:r w:rsidRPr="009550EF">
        <w:rPr>
          <w:b/>
        </w:rPr>
        <w:t>Réunion commune d</w:t>
      </w:r>
      <w:r>
        <w:rPr>
          <w:b/>
        </w:rPr>
        <w:t>’</w:t>
      </w:r>
      <w:r w:rsidRPr="009550EF">
        <w:rPr>
          <w:b/>
        </w:rPr>
        <w:t>experts du Règlement annexé à</w:t>
      </w:r>
      <w:r w:rsidRPr="00565882">
        <w:rPr>
          <w:b/>
        </w:rPr>
        <w:t xml:space="preserve"> </w:t>
      </w:r>
      <w:r w:rsidRPr="009550EF">
        <w:rPr>
          <w:b/>
        </w:rPr>
        <w:t>l</w:t>
      </w:r>
      <w:r>
        <w:rPr>
          <w:b/>
        </w:rPr>
        <w:t>’</w:t>
      </w:r>
      <w:r w:rsidRPr="009550EF">
        <w:rPr>
          <w:b/>
        </w:rPr>
        <w:t>Accord</w:t>
      </w:r>
      <w:bookmarkStart w:id="0" w:name="_Hlk57122394"/>
      <w:r>
        <w:rPr>
          <w:b/>
        </w:rPr>
        <w:t xml:space="preserve"> </w:t>
      </w:r>
      <w:r w:rsidRPr="009550EF">
        <w:rPr>
          <w:b/>
        </w:rPr>
        <w:br/>
      </w:r>
      <w:bookmarkEnd w:id="0"/>
      <w:r w:rsidRPr="009550EF">
        <w:rPr>
          <w:b/>
        </w:rPr>
        <w:t>européen relatif au transport international des marchandises</w:t>
      </w:r>
      <w:r>
        <w:rPr>
          <w:b/>
        </w:rPr>
        <w:t xml:space="preserve"> </w:t>
      </w:r>
      <w:r w:rsidRPr="009550EF">
        <w:rPr>
          <w:b/>
        </w:rPr>
        <w:br/>
        <w:t xml:space="preserve">dangereuses par voies de navigation intérieures (ADN) </w:t>
      </w:r>
      <w:r w:rsidRPr="009550EF">
        <w:rPr>
          <w:b/>
        </w:rPr>
        <w:br/>
        <w:t>(Comité de sécurité de l</w:t>
      </w:r>
      <w:r>
        <w:rPr>
          <w:b/>
        </w:rPr>
        <w:t>’</w:t>
      </w:r>
      <w:r w:rsidRPr="009550EF">
        <w:rPr>
          <w:b/>
        </w:rPr>
        <w:t>ADN)</w:t>
      </w:r>
    </w:p>
    <w:p w14:paraId="7FB5BA39" w14:textId="77777777" w:rsidR="004A234C" w:rsidRPr="003D48C7" w:rsidRDefault="004A234C" w:rsidP="004A234C">
      <w:pPr>
        <w:spacing w:before="120"/>
        <w:rPr>
          <w:b/>
        </w:rPr>
      </w:pPr>
      <w:r w:rsidRPr="00484AB5">
        <w:rPr>
          <w:b/>
        </w:rPr>
        <w:t>Trente-</w:t>
      </w:r>
      <w:r>
        <w:rPr>
          <w:b/>
        </w:rPr>
        <w:t xml:space="preserve">neuvième </w:t>
      </w:r>
      <w:r w:rsidRPr="00484AB5">
        <w:rPr>
          <w:b/>
        </w:rPr>
        <w:t>session</w:t>
      </w:r>
    </w:p>
    <w:p w14:paraId="79B60E4C" w14:textId="77777777" w:rsidR="004A234C" w:rsidRPr="003D48C7" w:rsidRDefault="004A234C" w:rsidP="004A234C">
      <w:r w:rsidRPr="003D48C7">
        <w:t>Genève, 2</w:t>
      </w:r>
      <w:r>
        <w:t>4-</w:t>
      </w:r>
      <w:r w:rsidRPr="003D48C7">
        <w:t>2</w:t>
      </w:r>
      <w:r>
        <w:t>8</w:t>
      </w:r>
      <w:r w:rsidRPr="003D48C7">
        <w:t xml:space="preserve"> </w:t>
      </w:r>
      <w:r>
        <w:t>janvier</w:t>
      </w:r>
      <w:r w:rsidRPr="003D48C7">
        <w:t xml:space="preserve"> 202</w:t>
      </w:r>
      <w:r>
        <w:t>2</w:t>
      </w:r>
    </w:p>
    <w:p w14:paraId="584F6189" w14:textId="6A7424BC" w:rsidR="004A234C" w:rsidRPr="003D48C7" w:rsidRDefault="004A234C" w:rsidP="004A234C">
      <w:r w:rsidRPr="00501791">
        <w:t xml:space="preserve">Point </w:t>
      </w:r>
      <w:r>
        <w:t>5</w:t>
      </w:r>
      <w:r w:rsidRPr="00501791">
        <w:t xml:space="preserve"> b) de l’ordre du jour provisoire</w:t>
      </w:r>
    </w:p>
    <w:p w14:paraId="785D9C35" w14:textId="44AC2852" w:rsidR="004A234C" w:rsidRPr="00501791" w:rsidRDefault="004A234C" w:rsidP="004A234C">
      <w:pPr>
        <w:rPr>
          <w:b/>
          <w:bCs/>
        </w:rPr>
      </w:pPr>
      <w:r w:rsidRPr="00501791">
        <w:rPr>
          <w:b/>
          <w:bCs/>
          <w:lang w:val="fr-FR"/>
        </w:rPr>
        <w:t>Propositions d’amendements au Règlement annexé à l’ADN</w:t>
      </w:r>
      <w:r w:rsidRPr="00501791">
        <w:rPr>
          <w:b/>
          <w:bCs/>
          <w:lang w:val="fr-FR" w:eastAsia="en-US"/>
        </w:rPr>
        <w:t>:</w:t>
      </w:r>
      <w:r w:rsidRPr="00501791">
        <w:rPr>
          <w:b/>
          <w:bCs/>
          <w:lang w:eastAsia="en-US"/>
        </w:rPr>
        <w:br/>
      </w:r>
      <w:r>
        <w:rPr>
          <w:b/>
          <w:bCs/>
          <w:lang w:val="fr-FR"/>
        </w:rPr>
        <w:t>a</w:t>
      </w:r>
      <w:r w:rsidRPr="00501791">
        <w:rPr>
          <w:b/>
          <w:bCs/>
          <w:lang w:val="fr-FR"/>
        </w:rPr>
        <w:t>utres propositions</w:t>
      </w:r>
    </w:p>
    <w:p w14:paraId="0A84E055" w14:textId="6E9BF64F" w:rsidR="00F5393F" w:rsidRPr="001161DF" w:rsidRDefault="002D7DEA" w:rsidP="00D32655">
      <w:pPr>
        <w:pStyle w:val="HChG"/>
        <w:spacing w:before="320" w:after="200" w:line="280" w:lineRule="exact"/>
        <w:rPr>
          <w:lang w:val="fr-FR"/>
        </w:rPr>
      </w:pPr>
      <w:bookmarkStart w:id="1" w:name="_Hlk33099965"/>
      <w:r>
        <w:rPr>
          <w:noProof/>
          <w:snapToGrid w:val="0"/>
          <w:lang w:val="fr-FR"/>
        </w:rPr>
        <w:tab/>
      </w:r>
      <w:r>
        <w:rPr>
          <w:noProof/>
          <w:snapToGrid w:val="0"/>
          <w:lang w:val="fr-FR"/>
        </w:rPr>
        <w:tab/>
      </w:r>
      <w:r w:rsidR="00F5393F" w:rsidRPr="001161DF">
        <w:rPr>
          <w:noProof/>
          <w:snapToGrid w:val="0"/>
          <w:lang w:val="fr-FR"/>
        </w:rPr>
        <w:t>Amendements dont l’entrée en vigueur est prévue le 1</w:t>
      </w:r>
      <w:r w:rsidR="00F5393F" w:rsidRPr="004826BE">
        <w:rPr>
          <w:snapToGrid w:val="0"/>
          <w:vertAlign w:val="superscript"/>
          <w:lang w:val="fr-FR"/>
        </w:rPr>
        <w:t>er</w:t>
      </w:r>
      <w:r w:rsidR="00670B6D">
        <w:rPr>
          <w:noProof/>
          <w:snapToGrid w:val="0"/>
          <w:lang w:val="fr-FR"/>
        </w:rPr>
        <w:t> </w:t>
      </w:r>
      <w:r w:rsidR="00F5393F" w:rsidRPr="001161DF">
        <w:rPr>
          <w:noProof/>
          <w:snapToGrid w:val="0"/>
          <w:lang w:val="fr-FR"/>
        </w:rPr>
        <w:t>janvier 2023</w:t>
      </w:r>
      <w:r w:rsidR="00C635E1">
        <w:rPr>
          <w:noProof/>
          <w:snapToGrid w:val="0"/>
          <w:lang w:val="fr-FR"/>
        </w:rPr>
        <w:t>:</w:t>
      </w:r>
      <w:r w:rsidR="00B0332D">
        <w:rPr>
          <w:noProof/>
          <w:snapToGrid w:val="0"/>
          <w:lang w:val="fr-FR"/>
        </w:rPr>
        <w:t xml:space="preserve"> </w:t>
      </w:r>
      <w:r w:rsidR="00F5393F" w:rsidRPr="001161DF">
        <w:rPr>
          <w:lang w:val="fr-FR"/>
        </w:rPr>
        <w:t>Conseiller à la sécurité</w:t>
      </w:r>
      <w:r w:rsidR="00F5393F">
        <w:rPr>
          <w:lang w:val="fr-FR"/>
        </w:rPr>
        <w:t xml:space="preserve"> </w:t>
      </w:r>
      <w:r w:rsidR="00F5393F" w:rsidRPr="001161DF">
        <w:rPr>
          <w:lang w:val="fr-FR"/>
        </w:rPr>
        <w:t>/</w:t>
      </w:r>
      <w:r w:rsidR="00F5393F">
        <w:rPr>
          <w:lang w:val="fr-FR"/>
        </w:rPr>
        <w:t xml:space="preserve"> </w:t>
      </w:r>
      <w:r w:rsidR="00F5393F" w:rsidRPr="001161DF">
        <w:rPr>
          <w:lang w:val="fr-FR"/>
        </w:rPr>
        <w:t>Conseiller en marchandises dangereuses</w:t>
      </w:r>
      <w:r w:rsidR="00F5393F">
        <w:rPr>
          <w:lang w:val="fr-FR"/>
        </w:rPr>
        <w:t xml:space="preserve"> </w:t>
      </w:r>
      <w:r w:rsidR="00F5393F" w:rsidRPr="001161DF">
        <w:rPr>
          <w:lang w:val="fr-FR"/>
        </w:rPr>
        <w:t>– Sous-section 1.8.3.17 de l’ADN</w:t>
      </w:r>
    </w:p>
    <w:bookmarkEnd w:id="1"/>
    <w:p w14:paraId="38806424" w14:textId="2CE862CA" w:rsidR="00F5393F" w:rsidRPr="001161DF" w:rsidRDefault="002D7DEA" w:rsidP="00815F21">
      <w:pPr>
        <w:pStyle w:val="H1G"/>
        <w:rPr>
          <w:sz w:val="18"/>
          <w:szCs w:val="18"/>
          <w:vertAlign w:val="superscript"/>
          <w:lang w:val="fr-FR"/>
        </w:rPr>
      </w:pPr>
      <w:r>
        <w:rPr>
          <w:lang w:val="fr-FR"/>
        </w:rPr>
        <w:tab/>
      </w:r>
      <w:r>
        <w:rPr>
          <w:lang w:val="fr-FR"/>
        </w:rPr>
        <w:tab/>
      </w:r>
      <w:r w:rsidR="00F5393F" w:rsidRPr="001161DF">
        <w:rPr>
          <w:lang w:val="fr-FR"/>
        </w:rPr>
        <w:t>Communication du Gouvernement de l’Allemagne</w:t>
      </w:r>
      <w:r w:rsidR="00815F21" w:rsidRPr="00CF5907">
        <w:rPr>
          <w:rFonts w:eastAsia="Calibri"/>
          <w:lang w:val="fr-FR"/>
        </w:rPr>
        <w:footnoteReference w:customMarkFollows="1" w:id="2"/>
        <w:t>*</w:t>
      </w:r>
      <w:r w:rsidR="00815F21" w:rsidRPr="00CF5907">
        <w:rPr>
          <w:rFonts w:eastAsia="Calibri"/>
          <w:vertAlign w:val="superscript"/>
          <w:lang w:val="fr-FR"/>
        </w:rPr>
        <w:t xml:space="preserve">, </w:t>
      </w:r>
      <w:r w:rsidR="00815F21" w:rsidRPr="00CF5907">
        <w:rPr>
          <w:rFonts w:eastAsia="Calibri"/>
          <w:lang w:val="fr-FR"/>
        </w:rPr>
        <w:footnoteReference w:customMarkFollows="1" w:id="3"/>
        <w:t>**</w:t>
      </w:r>
    </w:p>
    <w:p w14:paraId="682E5879" w14:textId="7E104459" w:rsidR="00F5393F" w:rsidRPr="001161DF" w:rsidRDefault="002D7DEA" w:rsidP="002D7DEA">
      <w:pPr>
        <w:pStyle w:val="HChG"/>
        <w:rPr>
          <w:lang w:val="fr-FR"/>
        </w:rPr>
      </w:pPr>
      <w:r>
        <w:rPr>
          <w:lang w:val="fr-FR"/>
        </w:rPr>
        <w:tab/>
      </w:r>
      <w:r w:rsidR="00F5393F" w:rsidRPr="001161DF">
        <w:rPr>
          <w:lang w:val="fr-FR"/>
        </w:rPr>
        <w:t>I.</w:t>
      </w:r>
      <w:r w:rsidR="00F5393F" w:rsidRPr="001161DF">
        <w:rPr>
          <w:lang w:val="fr-FR"/>
        </w:rPr>
        <w:tab/>
        <w:t>Demande</w:t>
      </w:r>
    </w:p>
    <w:p w14:paraId="3CE989AD" w14:textId="77777777" w:rsidR="00F5393F" w:rsidRPr="001161DF" w:rsidRDefault="00F5393F" w:rsidP="002478F5">
      <w:pPr>
        <w:pStyle w:val="SingleTxtG"/>
        <w:rPr>
          <w:szCs w:val="22"/>
          <w:lang w:val="fr-FR"/>
        </w:rPr>
      </w:pPr>
      <w:r w:rsidRPr="001161DF">
        <w:rPr>
          <w:szCs w:val="22"/>
          <w:lang w:val="fr-FR"/>
        </w:rPr>
        <w:t>1.</w:t>
      </w:r>
      <w:r w:rsidRPr="001161DF">
        <w:rPr>
          <w:szCs w:val="22"/>
          <w:lang w:val="fr-FR"/>
        </w:rPr>
        <w:tab/>
        <w:t>Supprimer le contenu de la sous-section 1.8.3.17 de l’ADN et le remplacer par « (supprimé) ».</w:t>
      </w:r>
    </w:p>
    <w:p w14:paraId="27CDCAB6" w14:textId="21EBC633" w:rsidR="00F5393F" w:rsidRPr="001161DF" w:rsidRDefault="002478F5" w:rsidP="002478F5">
      <w:pPr>
        <w:pStyle w:val="HChG"/>
        <w:rPr>
          <w:lang w:val="fr-FR"/>
        </w:rPr>
      </w:pPr>
      <w:r>
        <w:rPr>
          <w:lang w:val="fr-FR"/>
        </w:rPr>
        <w:tab/>
      </w:r>
      <w:r w:rsidR="00F5393F" w:rsidRPr="001161DF">
        <w:rPr>
          <w:lang w:val="fr-FR"/>
        </w:rPr>
        <w:t>II.</w:t>
      </w:r>
      <w:r w:rsidR="00F5393F" w:rsidRPr="001161DF">
        <w:rPr>
          <w:lang w:val="fr-FR"/>
        </w:rPr>
        <w:tab/>
        <w:t>Justification</w:t>
      </w:r>
    </w:p>
    <w:p w14:paraId="4D20BEB5" w14:textId="77777777" w:rsidR="00F5393F" w:rsidRPr="001161DF" w:rsidRDefault="00F5393F" w:rsidP="002478F5">
      <w:pPr>
        <w:pStyle w:val="SingleTxtG"/>
        <w:rPr>
          <w:lang w:val="fr-FR"/>
        </w:rPr>
      </w:pPr>
      <w:r w:rsidRPr="001161DF">
        <w:rPr>
          <w:lang w:val="fr-FR"/>
        </w:rPr>
        <w:t>2.</w:t>
      </w:r>
      <w:r w:rsidRPr="001161DF">
        <w:rPr>
          <w:lang w:val="fr-FR"/>
        </w:rPr>
        <w:tab/>
        <w:t>Les directives de l'Union européenne mentionnées à la sous-section 1.8.3.17 de l'ADN ne sont plus en vigueur.</w:t>
      </w:r>
    </w:p>
    <w:p w14:paraId="66AE03F7" w14:textId="6A22A7EA" w:rsidR="00F5393F" w:rsidRDefault="00F5393F" w:rsidP="004833AE">
      <w:pPr>
        <w:pStyle w:val="SingleTxtG"/>
        <w:rPr>
          <w:lang w:val="fr-FR"/>
        </w:rPr>
      </w:pPr>
      <w:r w:rsidRPr="001161DF">
        <w:rPr>
          <w:lang w:val="fr-FR"/>
        </w:rPr>
        <w:t>3.</w:t>
      </w:r>
      <w:r w:rsidRPr="001161DF">
        <w:rPr>
          <w:lang w:val="fr-FR"/>
        </w:rPr>
        <w:tab/>
        <w:t>La section 1.8.3 de l'ADN est harmonisée avec l'ADR et le RID. Dans ces réglementations, la sous-section 1.8.3.17 de l'ADN a déjà été supprimée avec effet au 1</w:t>
      </w:r>
      <w:r w:rsidRPr="004826BE">
        <w:rPr>
          <w:vertAlign w:val="superscript"/>
          <w:lang w:val="fr-FR"/>
        </w:rPr>
        <w:t>er</w:t>
      </w:r>
      <w:r w:rsidR="0091323D">
        <w:rPr>
          <w:lang w:val="fr-FR"/>
        </w:rPr>
        <w:t> </w:t>
      </w:r>
      <w:r w:rsidRPr="001161DF">
        <w:rPr>
          <w:lang w:val="fr-FR"/>
        </w:rPr>
        <w:t>janvier 2011.</w:t>
      </w:r>
    </w:p>
    <w:p w14:paraId="2B685034" w14:textId="5BD992C9" w:rsidR="004833AE" w:rsidRPr="004833AE" w:rsidRDefault="004833AE" w:rsidP="004833AE">
      <w:pPr>
        <w:spacing w:before="240"/>
        <w:jc w:val="center"/>
        <w:rPr>
          <w:u w:val="single"/>
          <w:lang w:val="fr-FR"/>
        </w:rPr>
      </w:pPr>
      <w:r>
        <w:rPr>
          <w:u w:val="single"/>
          <w:lang w:val="fr-FR"/>
        </w:rPr>
        <w:lastRenderedPageBreak/>
        <w:tab/>
      </w:r>
      <w:r>
        <w:rPr>
          <w:u w:val="single"/>
          <w:lang w:val="fr-FR"/>
        </w:rPr>
        <w:tab/>
      </w:r>
      <w:r>
        <w:rPr>
          <w:u w:val="single"/>
          <w:lang w:val="fr-FR"/>
        </w:rPr>
        <w:tab/>
      </w:r>
    </w:p>
    <w:sectPr w:rsidR="004833AE" w:rsidRPr="004833AE" w:rsidSect="002C3B3F">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AB154" w14:textId="77777777" w:rsidR="0007059B" w:rsidRDefault="0007059B" w:rsidP="00F95C08">
      <w:pPr>
        <w:spacing w:line="240" w:lineRule="auto"/>
      </w:pPr>
    </w:p>
  </w:endnote>
  <w:endnote w:type="continuationSeparator" w:id="0">
    <w:p w14:paraId="13799D1A" w14:textId="77777777" w:rsidR="0007059B" w:rsidRPr="00AC3823" w:rsidRDefault="0007059B" w:rsidP="00AC3823">
      <w:pPr>
        <w:pStyle w:val="Pieddepage"/>
      </w:pPr>
    </w:p>
  </w:endnote>
  <w:endnote w:type="continuationNotice" w:id="1">
    <w:p w14:paraId="20C48306" w14:textId="77777777" w:rsidR="0007059B" w:rsidRDefault="000705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E4EB9" w14:textId="77777777" w:rsidR="002C3B3F" w:rsidRPr="002C3B3F" w:rsidRDefault="002C3B3F" w:rsidP="002C3B3F">
    <w:pPr>
      <w:pStyle w:val="Pieddepage"/>
      <w:tabs>
        <w:tab w:val="right" w:pos="9638"/>
      </w:tabs>
      <w:rPr>
        <w:sz w:val="18"/>
      </w:rPr>
    </w:pPr>
    <w:r w:rsidRPr="002C3B3F">
      <w:rPr>
        <w:b/>
        <w:sz w:val="18"/>
      </w:rPr>
      <w:fldChar w:fldCharType="begin"/>
    </w:r>
    <w:r w:rsidRPr="002C3B3F">
      <w:rPr>
        <w:b/>
        <w:sz w:val="18"/>
      </w:rPr>
      <w:instrText xml:space="preserve"> PAGE  \* MERGEFORMAT </w:instrText>
    </w:r>
    <w:r w:rsidRPr="002C3B3F">
      <w:rPr>
        <w:b/>
        <w:sz w:val="18"/>
      </w:rPr>
      <w:fldChar w:fldCharType="separate"/>
    </w:r>
    <w:r w:rsidRPr="002C3B3F">
      <w:rPr>
        <w:b/>
        <w:noProof/>
        <w:sz w:val="18"/>
      </w:rPr>
      <w:t>2</w:t>
    </w:r>
    <w:r w:rsidRPr="002C3B3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A1F07" w14:textId="77777777" w:rsidR="002C3B3F" w:rsidRPr="002C3B3F" w:rsidRDefault="002C3B3F" w:rsidP="002C3B3F">
    <w:pPr>
      <w:pStyle w:val="Pieddepage"/>
      <w:tabs>
        <w:tab w:val="right" w:pos="9638"/>
      </w:tabs>
      <w:rPr>
        <w:b/>
        <w:sz w:val="18"/>
      </w:rPr>
    </w:pPr>
    <w:r>
      <w:tab/>
    </w:r>
    <w:r w:rsidRPr="002C3B3F">
      <w:rPr>
        <w:b/>
        <w:sz w:val="18"/>
      </w:rPr>
      <w:fldChar w:fldCharType="begin"/>
    </w:r>
    <w:r w:rsidRPr="002C3B3F">
      <w:rPr>
        <w:b/>
        <w:sz w:val="18"/>
      </w:rPr>
      <w:instrText xml:space="preserve"> PAGE  \* MERGEFORMAT </w:instrText>
    </w:r>
    <w:r w:rsidRPr="002C3B3F">
      <w:rPr>
        <w:b/>
        <w:sz w:val="18"/>
      </w:rPr>
      <w:fldChar w:fldCharType="separate"/>
    </w:r>
    <w:r w:rsidRPr="002C3B3F">
      <w:rPr>
        <w:b/>
        <w:noProof/>
        <w:sz w:val="18"/>
      </w:rPr>
      <w:t>3</w:t>
    </w:r>
    <w:r w:rsidRPr="002C3B3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322F0" w14:textId="5AD93E48" w:rsidR="000D3EE9" w:rsidRPr="008C78A8" w:rsidRDefault="008C78A8" w:rsidP="008C78A8">
    <w:pPr>
      <w:pStyle w:val="Pieddepage"/>
      <w:tabs>
        <w:tab w:val="left" w:pos="6520"/>
        <w:tab w:val="right" w:pos="9638"/>
      </w:tabs>
      <w:spacing w:before="120"/>
      <w:rPr>
        <w:sz w:val="20"/>
      </w:rPr>
    </w:pPr>
    <w:r>
      <w:rPr>
        <w:sz w:val="20"/>
      </w:rPr>
      <w:t>GE.21-16374  (F)</w:t>
    </w:r>
    <w:bookmarkStart w:id="2" w:name="_GoBack"/>
    <w:bookmarkEnd w:id="2"/>
    <w:r>
      <w:rPr>
        <w:sz w:val="20"/>
      </w:rPr>
      <w:tab/>
    </w:r>
    <w:r w:rsidRPr="008C78A8">
      <w:rPr>
        <w:noProof/>
        <w:sz w:val="20"/>
        <w:lang w:eastAsia="fr-CH"/>
      </w:rPr>
      <w:drawing>
        <wp:inline distT="0" distB="0" distL="0" distR="0" wp14:anchorId="513238C2" wp14:editId="0EB85926">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44C7F18D" wp14:editId="10A88FC0">
          <wp:extent cx="636270" cy="63627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4C7A9" w14:textId="77777777" w:rsidR="0007059B" w:rsidRPr="00AC3823" w:rsidRDefault="0007059B" w:rsidP="00AC3823">
      <w:pPr>
        <w:pStyle w:val="Pieddepage"/>
        <w:tabs>
          <w:tab w:val="right" w:pos="2155"/>
        </w:tabs>
        <w:spacing w:after="80" w:line="240" w:lineRule="atLeast"/>
        <w:ind w:left="680"/>
        <w:rPr>
          <w:u w:val="single"/>
        </w:rPr>
      </w:pPr>
      <w:r>
        <w:rPr>
          <w:u w:val="single"/>
        </w:rPr>
        <w:tab/>
      </w:r>
    </w:p>
  </w:footnote>
  <w:footnote w:type="continuationSeparator" w:id="0">
    <w:p w14:paraId="235657F4" w14:textId="77777777" w:rsidR="0007059B" w:rsidRPr="00AC3823" w:rsidRDefault="0007059B" w:rsidP="00AC3823">
      <w:pPr>
        <w:pStyle w:val="Pieddepage"/>
        <w:tabs>
          <w:tab w:val="right" w:pos="2155"/>
        </w:tabs>
        <w:spacing w:after="80" w:line="240" w:lineRule="atLeast"/>
        <w:ind w:left="680"/>
        <w:rPr>
          <w:u w:val="single"/>
        </w:rPr>
      </w:pPr>
      <w:r>
        <w:rPr>
          <w:u w:val="single"/>
        </w:rPr>
        <w:tab/>
      </w:r>
    </w:p>
  </w:footnote>
  <w:footnote w:type="continuationNotice" w:id="1">
    <w:p w14:paraId="32A40D1B" w14:textId="77777777" w:rsidR="0007059B" w:rsidRPr="00AC3823" w:rsidRDefault="0007059B">
      <w:pPr>
        <w:spacing w:line="240" w:lineRule="auto"/>
        <w:rPr>
          <w:sz w:val="2"/>
          <w:szCs w:val="2"/>
        </w:rPr>
      </w:pPr>
    </w:p>
  </w:footnote>
  <w:footnote w:id="2">
    <w:p w14:paraId="5D9E70BD" w14:textId="6FDFD6BE" w:rsidR="00815F21" w:rsidRPr="00FC239B" w:rsidRDefault="00815F21" w:rsidP="00815F21">
      <w:pPr>
        <w:pStyle w:val="Notedebasdepage"/>
        <w:rPr>
          <w:sz w:val="16"/>
          <w:szCs w:val="16"/>
          <w:lang w:val="fr-FR"/>
        </w:rPr>
      </w:pPr>
      <w:r w:rsidRPr="00FC239B">
        <w:rPr>
          <w:rStyle w:val="Appelnotedebasdep"/>
          <w:szCs w:val="16"/>
          <w:lang w:val="fr-FR"/>
        </w:rPr>
        <w:tab/>
      </w:r>
      <w:r w:rsidRPr="004826BE">
        <w:rPr>
          <w:rStyle w:val="Appelnotedebasdep"/>
          <w:szCs w:val="16"/>
          <w:vertAlign w:val="baseline"/>
          <w:lang w:val="fr-FR"/>
        </w:rPr>
        <w:t>*</w:t>
      </w:r>
      <w:r w:rsidRPr="00FC239B">
        <w:rPr>
          <w:rStyle w:val="Appelnotedebasdep"/>
          <w:szCs w:val="16"/>
          <w:lang w:val="fr-FR"/>
        </w:rPr>
        <w:tab/>
      </w:r>
      <w:r w:rsidRPr="00FC239B">
        <w:rPr>
          <w:sz w:val="16"/>
          <w:szCs w:val="16"/>
          <w:lang w:val="fr-FR"/>
        </w:rPr>
        <w:t>Diffusée en langue allemande par la Commission centrale pour la navigation du Rhin sous la cote CCNR-ZKR/ADN/WP.15/AC.2/2022/</w:t>
      </w:r>
      <w:r>
        <w:rPr>
          <w:sz w:val="16"/>
          <w:szCs w:val="16"/>
          <w:lang w:val="fr-FR"/>
        </w:rPr>
        <w:t>5</w:t>
      </w:r>
    </w:p>
  </w:footnote>
  <w:footnote w:id="3">
    <w:p w14:paraId="2257F1EE" w14:textId="77777777" w:rsidR="00815F21" w:rsidRPr="00FC239B" w:rsidRDefault="00815F21" w:rsidP="00815F21">
      <w:pPr>
        <w:pStyle w:val="Notedebasdepage"/>
        <w:rPr>
          <w:sz w:val="16"/>
          <w:szCs w:val="16"/>
          <w:lang w:val="fr-FR"/>
        </w:rPr>
      </w:pPr>
      <w:r w:rsidRPr="00FC239B">
        <w:rPr>
          <w:rStyle w:val="Appelnotedebasdep"/>
          <w:szCs w:val="16"/>
          <w:lang w:val="fr-FR"/>
        </w:rPr>
        <w:tab/>
      </w:r>
      <w:r w:rsidRPr="004826BE">
        <w:rPr>
          <w:rStyle w:val="Appelnotedebasdep"/>
          <w:szCs w:val="16"/>
          <w:vertAlign w:val="baseline"/>
          <w:lang w:val="fr-FR"/>
        </w:rPr>
        <w:t>**</w:t>
      </w:r>
      <w:r w:rsidRPr="00FC239B">
        <w:rPr>
          <w:rStyle w:val="Appelnotedebasdep"/>
          <w:szCs w:val="16"/>
          <w:lang w:val="fr-FR"/>
        </w:rPr>
        <w:tab/>
      </w:r>
      <w:r w:rsidRPr="00FC239B">
        <w:rPr>
          <w:sz w:val="16"/>
          <w:szCs w:val="16"/>
          <w:lang w:val="fr-FR"/>
        </w:rPr>
        <w:t>Conformément au programme de travail du Comité des transports intérieurs pour 2021 tel qu’il figure dans le projet de budget-programme pour 2021 (A/75/6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6840E" w14:textId="6B869AD7" w:rsidR="002C3B3F" w:rsidRPr="002C3B3F" w:rsidRDefault="004826BE">
    <w:pPr>
      <w:pStyle w:val="En-tte"/>
    </w:pPr>
    <w:fldSimple w:instr=" TITLE  \* MERGEFORMAT ">
      <w:r w:rsidR="00D32655">
        <w:t>ECE/TRANS/WP.15/AC.2/2022/5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1888E" w14:textId="62C6CF6A" w:rsidR="002C3B3F" w:rsidRPr="002C3B3F" w:rsidRDefault="004826BE" w:rsidP="002C3B3F">
    <w:pPr>
      <w:pStyle w:val="En-tte"/>
      <w:jc w:val="right"/>
    </w:pPr>
    <w:fldSimple w:instr=" TITLE  \* MERGEFORMAT ">
      <w:r w:rsidR="00D32655">
        <w:t>ECE/TRANS/WP.15/AC.2/2022/5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B3F"/>
    <w:rsid w:val="0001207F"/>
    <w:rsid w:val="00017F94"/>
    <w:rsid w:val="00023842"/>
    <w:rsid w:val="000334F9"/>
    <w:rsid w:val="0007059B"/>
    <w:rsid w:val="0007796D"/>
    <w:rsid w:val="000942EE"/>
    <w:rsid w:val="000A52BF"/>
    <w:rsid w:val="000B7790"/>
    <w:rsid w:val="000D3EE9"/>
    <w:rsid w:val="000D62F3"/>
    <w:rsid w:val="00111F2F"/>
    <w:rsid w:val="001433FD"/>
    <w:rsid w:val="0014365E"/>
    <w:rsid w:val="001541D3"/>
    <w:rsid w:val="001559EA"/>
    <w:rsid w:val="00176178"/>
    <w:rsid w:val="001A064B"/>
    <w:rsid w:val="001B0A7C"/>
    <w:rsid w:val="001D400F"/>
    <w:rsid w:val="001F525A"/>
    <w:rsid w:val="001F6449"/>
    <w:rsid w:val="00223272"/>
    <w:rsid w:val="00240333"/>
    <w:rsid w:val="0024779E"/>
    <w:rsid w:val="002478F5"/>
    <w:rsid w:val="002668D9"/>
    <w:rsid w:val="002832AC"/>
    <w:rsid w:val="002834A0"/>
    <w:rsid w:val="002C3B3F"/>
    <w:rsid w:val="002D7C93"/>
    <w:rsid w:val="002D7DEA"/>
    <w:rsid w:val="00343829"/>
    <w:rsid w:val="0037241C"/>
    <w:rsid w:val="00441C3B"/>
    <w:rsid w:val="00446B0A"/>
    <w:rsid w:val="00446FE5"/>
    <w:rsid w:val="00452396"/>
    <w:rsid w:val="004826BE"/>
    <w:rsid w:val="004833AE"/>
    <w:rsid w:val="004A234C"/>
    <w:rsid w:val="004E468C"/>
    <w:rsid w:val="004F2920"/>
    <w:rsid w:val="005316B0"/>
    <w:rsid w:val="00543D95"/>
    <w:rsid w:val="005505B7"/>
    <w:rsid w:val="00564657"/>
    <w:rsid w:val="00573BE5"/>
    <w:rsid w:val="00586ED3"/>
    <w:rsid w:val="00596AA9"/>
    <w:rsid w:val="00616B2F"/>
    <w:rsid w:val="00670B6D"/>
    <w:rsid w:val="006E2F73"/>
    <w:rsid w:val="00703D0F"/>
    <w:rsid w:val="00706363"/>
    <w:rsid w:val="0071601D"/>
    <w:rsid w:val="007A62E6"/>
    <w:rsid w:val="0080684C"/>
    <w:rsid w:val="00815F21"/>
    <w:rsid w:val="008204DA"/>
    <w:rsid w:val="0083123A"/>
    <w:rsid w:val="00871C75"/>
    <w:rsid w:val="008767E8"/>
    <w:rsid w:val="008776DC"/>
    <w:rsid w:val="008C78A8"/>
    <w:rsid w:val="0091323D"/>
    <w:rsid w:val="00915979"/>
    <w:rsid w:val="009705C8"/>
    <w:rsid w:val="00975C11"/>
    <w:rsid w:val="009878DA"/>
    <w:rsid w:val="009B7A06"/>
    <w:rsid w:val="009C1CF4"/>
    <w:rsid w:val="009F02C9"/>
    <w:rsid w:val="00A30353"/>
    <w:rsid w:val="00A46DF6"/>
    <w:rsid w:val="00A62D91"/>
    <w:rsid w:val="00A90D54"/>
    <w:rsid w:val="00AA113A"/>
    <w:rsid w:val="00AC3823"/>
    <w:rsid w:val="00AE2C87"/>
    <w:rsid w:val="00AE323C"/>
    <w:rsid w:val="00B00181"/>
    <w:rsid w:val="00B00B0D"/>
    <w:rsid w:val="00B0332D"/>
    <w:rsid w:val="00B07F65"/>
    <w:rsid w:val="00B30069"/>
    <w:rsid w:val="00B43D9E"/>
    <w:rsid w:val="00B50E25"/>
    <w:rsid w:val="00B64918"/>
    <w:rsid w:val="00B765F7"/>
    <w:rsid w:val="00BA0CA9"/>
    <w:rsid w:val="00BD06A6"/>
    <w:rsid w:val="00C02897"/>
    <w:rsid w:val="00C3368A"/>
    <w:rsid w:val="00C56B1A"/>
    <w:rsid w:val="00C6245C"/>
    <w:rsid w:val="00C635E1"/>
    <w:rsid w:val="00C7616F"/>
    <w:rsid w:val="00CB16B5"/>
    <w:rsid w:val="00CE0608"/>
    <w:rsid w:val="00D32655"/>
    <w:rsid w:val="00D3439C"/>
    <w:rsid w:val="00D44CF3"/>
    <w:rsid w:val="00D70306"/>
    <w:rsid w:val="00DA6C5E"/>
    <w:rsid w:val="00DB1831"/>
    <w:rsid w:val="00DD3BFD"/>
    <w:rsid w:val="00DF431C"/>
    <w:rsid w:val="00DF6678"/>
    <w:rsid w:val="00E939CE"/>
    <w:rsid w:val="00EF2E22"/>
    <w:rsid w:val="00F0592C"/>
    <w:rsid w:val="00F43289"/>
    <w:rsid w:val="00F5393F"/>
    <w:rsid w:val="00F660DF"/>
    <w:rsid w:val="00F95C08"/>
    <w:rsid w:val="00F9731C"/>
    <w:rsid w:val="00FA1BD4"/>
    <w:rsid w:val="00FC4D2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C127B1"/>
  <w15:docId w15:val="{677CCABE-D42F-4581-9A7A-D35D9C9B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Fußnotentext Zchn1 Zchn,Fußnotentext Zchn Zchn Zchn, Car Car Car Zchn Zchn Zchn, Car Car Car Car Car Car Car Car Car Zchn Zchn Zchn, Car Car Car Zchn1 Zchn, Car Car Car Car Car Car Car Car Car Zchn1 Zchn,5_GR,Fußnotentext Zchn"/>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Fußnotentext Zchn1 Zchn Car,Fußnotentext Zchn Zchn Zchn Car, Car Car Car Zchn Zchn Zchn Car, Car Car Car Car Car Car Car Car Car Zchn Zchn Zchn Car, Car Car Car Zchn1 Zchn Car,5_GR Car,Fußnotentext Zchn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character" w:styleId="Marquedecommentaire">
    <w:name w:val="annotation reference"/>
    <w:basedOn w:val="Policepardfaut"/>
    <w:uiPriority w:val="99"/>
    <w:semiHidden/>
    <w:unhideWhenUsed/>
    <w:rsid w:val="00543D95"/>
    <w:rPr>
      <w:sz w:val="16"/>
      <w:szCs w:val="16"/>
    </w:rPr>
  </w:style>
  <w:style w:type="paragraph" w:styleId="Commentaire">
    <w:name w:val="annotation text"/>
    <w:basedOn w:val="Normal"/>
    <w:link w:val="CommentaireCar"/>
    <w:uiPriority w:val="99"/>
    <w:semiHidden/>
    <w:unhideWhenUsed/>
    <w:rsid w:val="00543D95"/>
    <w:pPr>
      <w:spacing w:line="240" w:lineRule="auto"/>
    </w:pPr>
  </w:style>
  <w:style w:type="character" w:customStyle="1" w:styleId="CommentaireCar">
    <w:name w:val="Commentaire Car"/>
    <w:basedOn w:val="Policepardfaut"/>
    <w:link w:val="Commentaire"/>
    <w:uiPriority w:val="99"/>
    <w:semiHidden/>
    <w:rsid w:val="00543D95"/>
  </w:style>
  <w:style w:type="paragraph" w:styleId="Objetducommentaire">
    <w:name w:val="annotation subject"/>
    <w:basedOn w:val="Commentaire"/>
    <w:next w:val="Commentaire"/>
    <w:link w:val="ObjetducommentaireCar"/>
    <w:uiPriority w:val="99"/>
    <w:semiHidden/>
    <w:unhideWhenUsed/>
    <w:rsid w:val="00543D95"/>
    <w:rPr>
      <w:b/>
      <w:bCs/>
    </w:rPr>
  </w:style>
  <w:style w:type="character" w:customStyle="1" w:styleId="ObjetducommentaireCar">
    <w:name w:val="Objet du commentaire Car"/>
    <w:basedOn w:val="CommentaireCar"/>
    <w:link w:val="Objetducommentaire"/>
    <w:uiPriority w:val="99"/>
    <w:semiHidden/>
    <w:rsid w:val="00543D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4E887E-1E9A-4F36-BF49-282A9D86A3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E21964-8E7C-43F3-9264-4FBBEA40E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633924-9080-41AD-A569-21E4A8A204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1096</Characters>
  <Application>Microsoft Office Word</Application>
  <DocSecurity>0</DocSecurity>
  <Lines>36</Lines>
  <Paragraphs>24</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ECE/TRANS/WP.15/AC.2/2022/5</dc:title>
  <dc:subject>FINAL</dc:subject>
  <dc:creator>Secretariat</dc:creator>
  <cp:keywords/>
  <dc:description/>
  <cp:lastModifiedBy>Marie DESCHAMPS</cp:lastModifiedBy>
  <cp:revision>2</cp:revision>
  <cp:lastPrinted>2014-05-14T10:59:00Z</cp:lastPrinted>
  <dcterms:created xsi:type="dcterms:W3CDTF">2021-11-10T14:53:00Z</dcterms:created>
  <dcterms:modified xsi:type="dcterms:W3CDTF">2021-11-10T14:53:00Z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