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4BF29D1" w14:textId="77777777" w:rsidTr="00B20551">
        <w:trPr>
          <w:cantSplit/>
          <w:trHeight w:hRule="exact" w:val="851"/>
        </w:trPr>
        <w:tc>
          <w:tcPr>
            <w:tcW w:w="1276" w:type="dxa"/>
            <w:tcBorders>
              <w:bottom w:val="single" w:sz="4" w:space="0" w:color="auto"/>
            </w:tcBorders>
            <w:vAlign w:val="bottom"/>
          </w:tcPr>
          <w:p w14:paraId="034B9802" w14:textId="77777777" w:rsidR="009E6CB7" w:rsidRDefault="009E6CB7" w:rsidP="00B20551">
            <w:pPr>
              <w:spacing w:after="80"/>
            </w:pPr>
          </w:p>
        </w:tc>
        <w:tc>
          <w:tcPr>
            <w:tcW w:w="2268" w:type="dxa"/>
            <w:tcBorders>
              <w:bottom w:val="single" w:sz="4" w:space="0" w:color="auto"/>
            </w:tcBorders>
            <w:vAlign w:val="bottom"/>
          </w:tcPr>
          <w:p w14:paraId="0613468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84FBDD" w14:textId="715ABF6E" w:rsidR="009E6CB7" w:rsidRPr="00D47EEA" w:rsidRDefault="005F56E9" w:rsidP="005F56E9">
            <w:pPr>
              <w:jc w:val="right"/>
            </w:pPr>
            <w:r w:rsidRPr="005F56E9">
              <w:rPr>
                <w:sz w:val="40"/>
              </w:rPr>
              <w:t>ECE</w:t>
            </w:r>
            <w:r>
              <w:t>/MP.EIA/WG.2/2021/3</w:t>
            </w:r>
          </w:p>
        </w:tc>
      </w:tr>
      <w:tr w:rsidR="009E6CB7" w14:paraId="3B54D853" w14:textId="77777777" w:rsidTr="00B20551">
        <w:trPr>
          <w:cantSplit/>
          <w:trHeight w:hRule="exact" w:val="2835"/>
        </w:trPr>
        <w:tc>
          <w:tcPr>
            <w:tcW w:w="1276" w:type="dxa"/>
            <w:tcBorders>
              <w:top w:val="single" w:sz="4" w:space="0" w:color="auto"/>
              <w:bottom w:val="single" w:sz="12" w:space="0" w:color="auto"/>
            </w:tcBorders>
          </w:tcPr>
          <w:p w14:paraId="34B3E7AB" w14:textId="77777777" w:rsidR="009E6CB7" w:rsidRDefault="00686A48" w:rsidP="00B20551">
            <w:pPr>
              <w:spacing w:before="120"/>
            </w:pPr>
            <w:r>
              <w:rPr>
                <w:noProof/>
                <w:lang w:val="fr-CH" w:eastAsia="fr-CH"/>
              </w:rPr>
              <w:drawing>
                <wp:inline distT="0" distB="0" distL="0" distR="0" wp14:anchorId="13E6AF1D" wp14:editId="13D8AEF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CB57C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5EB288" w14:textId="77777777" w:rsidR="009E6CB7" w:rsidRDefault="005F56E9" w:rsidP="005F56E9">
            <w:pPr>
              <w:spacing w:before="240" w:line="240" w:lineRule="exact"/>
            </w:pPr>
            <w:r>
              <w:t>Distr.: General</w:t>
            </w:r>
          </w:p>
          <w:p w14:paraId="26F42113" w14:textId="05CFA1FF" w:rsidR="005F56E9" w:rsidRDefault="007A78BB" w:rsidP="005F56E9">
            <w:pPr>
              <w:spacing w:line="240" w:lineRule="exact"/>
            </w:pPr>
            <w:r>
              <w:t>8</w:t>
            </w:r>
            <w:r w:rsidR="005F56E9">
              <w:t xml:space="preserve"> September 2021</w:t>
            </w:r>
          </w:p>
          <w:p w14:paraId="308B54CA" w14:textId="77777777" w:rsidR="005F56E9" w:rsidRDefault="005F56E9" w:rsidP="005F56E9">
            <w:pPr>
              <w:spacing w:line="240" w:lineRule="exact"/>
            </w:pPr>
          </w:p>
          <w:p w14:paraId="37F489BD" w14:textId="6C4099A1" w:rsidR="005F56E9" w:rsidRDefault="005F56E9" w:rsidP="005F56E9">
            <w:pPr>
              <w:spacing w:line="240" w:lineRule="exact"/>
            </w:pPr>
            <w:r>
              <w:t>Original: English</w:t>
            </w:r>
          </w:p>
        </w:tc>
      </w:tr>
    </w:tbl>
    <w:p w14:paraId="1336F1FE" w14:textId="77777777" w:rsidR="005F56E9" w:rsidRPr="00136A88" w:rsidRDefault="005F56E9" w:rsidP="0094684F">
      <w:pPr>
        <w:spacing w:before="120"/>
        <w:rPr>
          <w:b/>
          <w:sz w:val="28"/>
          <w:szCs w:val="28"/>
        </w:rPr>
      </w:pPr>
      <w:r w:rsidRPr="00136A88">
        <w:rPr>
          <w:b/>
          <w:sz w:val="28"/>
          <w:szCs w:val="28"/>
        </w:rPr>
        <w:t>Economic Commission for Europe</w:t>
      </w:r>
    </w:p>
    <w:p w14:paraId="3DEE4C07" w14:textId="77777777" w:rsidR="005F56E9" w:rsidRPr="00136A88" w:rsidRDefault="005F56E9"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79E78F91" w14:textId="77777777" w:rsidR="005F56E9" w:rsidRPr="00136A88" w:rsidRDefault="005F56E9"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437BA483" w14:textId="77777777" w:rsidR="005F56E9" w:rsidRPr="00136A88" w:rsidRDefault="005F56E9"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2FBB4805" w14:textId="77777777" w:rsidR="005F56E9" w:rsidRPr="00B52F9C" w:rsidRDefault="005F56E9" w:rsidP="005F56E9">
      <w:pPr>
        <w:spacing w:before="120"/>
        <w:rPr>
          <w:b/>
          <w:lang w:eastAsia="en-US"/>
        </w:rPr>
      </w:pPr>
      <w:r w:rsidRPr="00B52F9C">
        <w:rPr>
          <w:b/>
          <w:lang w:eastAsia="en-US"/>
        </w:rPr>
        <w:t>Tenth meeting</w:t>
      </w:r>
    </w:p>
    <w:p w14:paraId="3EC6AC27" w14:textId="77777777" w:rsidR="005F56E9" w:rsidRPr="00B52F9C" w:rsidRDefault="005F56E9" w:rsidP="005F56E9">
      <w:pPr>
        <w:rPr>
          <w:lang w:eastAsia="en-US"/>
        </w:rPr>
      </w:pPr>
      <w:r w:rsidRPr="00B52F9C">
        <w:rPr>
          <w:lang w:eastAsia="en-US"/>
        </w:rPr>
        <w:t>Geneva, 1</w:t>
      </w:r>
      <w:bookmarkStart w:id="0" w:name="_Hlk81486173"/>
      <w:r w:rsidRPr="00B52F9C">
        <w:rPr>
          <w:lang w:eastAsia="en-US"/>
        </w:rPr>
        <w:t>–</w:t>
      </w:r>
      <w:bookmarkEnd w:id="0"/>
      <w:r w:rsidRPr="00B52F9C">
        <w:rPr>
          <w:lang w:eastAsia="en-US"/>
        </w:rPr>
        <w:t>3 December 2021</w:t>
      </w:r>
    </w:p>
    <w:p w14:paraId="66C720D1" w14:textId="77777777" w:rsidR="005F56E9" w:rsidRPr="00B52F9C" w:rsidRDefault="005F56E9" w:rsidP="005F56E9">
      <w:pPr>
        <w:spacing w:line="240" w:lineRule="auto"/>
        <w:rPr>
          <w:lang w:eastAsia="en-US"/>
        </w:rPr>
      </w:pPr>
      <w:r w:rsidRPr="00B52F9C">
        <w:rPr>
          <w:lang w:eastAsia="en-US"/>
        </w:rPr>
        <w:t>Item 3 of the provisional agenda</w:t>
      </w:r>
      <w:r w:rsidRPr="00B52F9C">
        <w:rPr>
          <w:lang w:eastAsia="en-US"/>
        </w:rPr>
        <w:br/>
      </w:r>
      <w:r w:rsidRPr="00B52F9C">
        <w:rPr>
          <w:b/>
          <w:bCs/>
          <w:lang w:eastAsia="en-US"/>
        </w:rPr>
        <w:t>Compliance and implementation</w:t>
      </w:r>
    </w:p>
    <w:p w14:paraId="0042EB2A" w14:textId="77777777" w:rsidR="005F56E9" w:rsidRPr="00B52F9C" w:rsidRDefault="005F56E9" w:rsidP="005F56E9">
      <w:pPr>
        <w:pStyle w:val="HChG"/>
        <w:rPr>
          <w:lang w:eastAsia="en-US"/>
        </w:rPr>
      </w:pPr>
      <w:r>
        <w:rPr>
          <w:lang w:eastAsia="en-US"/>
        </w:rPr>
        <w:tab/>
      </w:r>
      <w:r>
        <w:rPr>
          <w:lang w:eastAsia="en-US"/>
        </w:rPr>
        <w:tab/>
      </w:r>
      <w:r w:rsidRPr="00B52F9C">
        <w:rPr>
          <w:lang w:eastAsia="en-US"/>
        </w:rPr>
        <w:t>Proposed modifications to the questionnaire for the report on implementation of the Convention in 2019–2021</w:t>
      </w:r>
    </w:p>
    <w:p w14:paraId="224459B1" w14:textId="203D7644" w:rsidR="005F56E9" w:rsidRDefault="005F56E9" w:rsidP="005F56E9">
      <w:pPr>
        <w:pStyle w:val="H1G"/>
        <w:rPr>
          <w:lang w:eastAsia="en-US"/>
        </w:rPr>
      </w:pPr>
      <w:r>
        <w:rPr>
          <w:lang w:eastAsia="en-US"/>
        </w:rPr>
        <w:tab/>
      </w:r>
      <w:r>
        <w:rPr>
          <w:lang w:eastAsia="en-US"/>
        </w:rPr>
        <w:tab/>
      </w:r>
      <w:r w:rsidRPr="00B52F9C">
        <w:rPr>
          <w:lang w:eastAsia="en-US"/>
        </w:rPr>
        <w:t>Proposal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F56E9" w14:paraId="5206A4B6" w14:textId="77777777" w:rsidTr="005F56E9">
        <w:trPr>
          <w:jc w:val="center"/>
        </w:trPr>
        <w:tc>
          <w:tcPr>
            <w:tcW w:w="9637" w:type="dxa"/>
            <w:shd w:val="clear" w:color="auto" w:fill="auto"/>
          </w:tcPr>
          <w:p w14:paraId="3B76A78D" w14:textId="77777777" w:rsidR="005F56E9" w:rsidRPr="00C6263E" w:rsidRDefault="005F56E9" w:rsidP="005F56E9">
            <w:pPr>
              <w:spacing w:before="240" w:after="120"/>
              <w:ind w:left="255"/>
              <w:rPr>
                <w:i/>
                <w:sz w:val="24"/>
              </w:rPr>
            </w:pPr>
            <w:r w:rsidRPr="00C6263E">
              <w:rPr>
                <w:i/>
                <w:sz w:val="24"/>
              </w:rPr>
              <w:t>Summary</w:t>
            </w:r>
          </w:p>
        </w:tc>
      </w:tr>
      <w:tr w:rsidR="005F56E9" w:rsidRPr="00012895" w14:paraId="7440BD06" w14:textId="77777777" w:rsidTr="005F56E9">
        <w:trPr>
          <w:jc w:val="center"/>
        </w:trPr>
        <w:tc>
          <w:tcPr>
            <w:tcW w:w="9637" w:type="dxa"/>
            <w:shd w:val="clear" w:color="auto" w:fill="auto"/>
          </w:tcPr>
          <w:p w14:paraId="63E9C7CF" w14:textId="2D58AE13" w:rsidR="005F56E9" w:rsidRDefault="005F56E9" w:rsidP="005F56E9">
            <w:pPr>
              <w:pStyle w:val="SingleTxtG"/>
              <w:ind w:firstLine="557"/>
            </w:pPr>
            <w:r>
              <w:t xml:space="preserve">The present document contains a proposal for modifications to the questionnaire for the report on implementation of the Convention in 2019–2021 by the Implementation Committee that it prepared at its fiftieth session (Geneva (online), 4–7 May 2021) taking into account the suggestions for improving the questionnaires collected during the previous reporting </w:t>
            </w:r>
            <w:proofErr w:type="spellStart"/>
            <w:r>
              <w:t>period</w:t>
            </w:r>
            <w:r w:rsidR="005B02AF" w:rsidRPr="005B02AF">
              <w:rPr>
                <w:i/>
                <w:iCs/>
                <w:vertAlign w:val="superscript"/>
              </w:rPr>
              <w:t>a</w:t>
            </w:r>
            <w:proofErr w:type="spellEnd"/>
            <w:r>
              <w:t xml:space="preserve"> and that was revised by it in August 2021 further to comments of the Bureau in June 2021, including on contributions to the trust fund. The Committee’s modifications aim to enhance the clarity and conciseness of the questionnaire, including through quoting the articles of the Convention, removing redundancies and reformulating and restructuring some of the questions.  In addition, the Committee’s proposals reflect the objectives of the 2021–2023 </w:t>
            </w:r>
            <w:proofErr w:type="spellStart"/>
            <w:r>
              <w:t>workplan</w:t>
            </w:r>
            <w:r w:rsidR="00173A48">
              <w:rPr>
                <w:i/>
                <w:iCs/>
                <w:vertAlign w:val="superscript"/>
              </w:rPr>
              <w:t>b</w:t>
            </w:r>
            <w:proofErr w:type="spellEnd"/>
            <w:r w:rsidR="005B02AF">
              <w:rPr>
                <w:i/>
                <w:iCs/>
                <w:vertAlign w:val="superscript"/>
              </w:rPr>
              <w:t xml:space="preserve"> </w:t>
            </w:r>
            <w:r>
              <w:t xml:space="preserve">and the goals of the Long-term strategy and the action plan for the implementation of the Convention and the </w:t>
            </w:r>
            <w:proofErr w:type="spellStart"/>
            <w:r>
              <w:t>Protocol</w:t>
            </w:r>
            <w:r w:rsidR="00F22424">
              <w:t>,</w:t>
            </w:r>
            <w:r w:rsidR="00173A48" w:rsidRPr="00173A48">
              <w:rPr>
                <w:i/>
                <w:iCs/>
                <w:vertAlign w:val="superscript"/>
              </w:rPr>
              <w:t>c</w:t>
            </w:r>
            <w:proofErr w:type="spellEnd"/>
            <w:r>
              <w:t xml:space="preserve"> notably those related to maximizing the usefulness of the questionnaires and reporting by the Parties as a source of information for better monitoring progress achieved and remaining challenges, collecting and disseminating good practice, and to better informing the Committee on potential non-compliance.</w:t>
            </w:r>
          </w:p>
          <w:p w14:paraId="1AA34D68" w14:textId="1764A4E2" w:rsidR="005F56E9" w:rsidRDefault="005F56E9" w:rsidP="005F56E9">
            <w:pPr>
              <w:pStyle w:val="SingleTxtG"/>
            </w:pPr>
          </w:p>
          <w:p w14:paraId="0B163D68" w14:textId="6F3E874F" w:rsidR="00012895" w:rsidRPr="00012895" w:rsidRDefault="00012895" w:rsidP="00012895"/>
          <w:p w14:paraId="4CD9DB4F" w14:textId="5CBF380B" w:rsidR="00012895" w:rsidRPr="00012895" w:rsidRDefault="00012895" w:rsidP="00012895"/>
          <w:p w14:paraId="2ED5EFBD" w14:textId="605AF528" w:rsidR="00012895" w:rsidRPr="00012895" w:rsidRDefault="00012895" w:rsidP="00012895">
            <w:pPr>
              <w:tabs>
                <w:tab w:val="left" w:pos="8850"/>
              </w:tabs>
            </w:pPr>
            <w:r>
              <w:tab/>
            </w:r>
          </w:p>
          <w:p w14:paraId="05DD5644" w14:textId="77777777" w:rsidR="005F56E9" w:rsidRDefault="005F56E9" w:rsidP="005F56E9">
            <w:pPr>
              <w:pStyle w:val="SingleTxtG"/>
              <w:ind w:firstLine="557"/>
            </w:pPr>
            <w:r>
              <w:lastRenderedPageBreak/>
              <w:t>The Working Group is expected to review and to agree on the revised questionnaire, which is to be distributed to the Parties at the end of December 2021, for completion by them by 30 April 2022.</w:t>
            </w:r>
          </w:p>
          <w:p w14:paraId="17432D1F" w14:textId="77777777" w:rsidR="005F56E9" w:rsidRPr="00173A48" w:rsidRDefault="005F56E9" w:rsidP="005F56E9">
            <w:pPr>
              <w:pStyle w:val="SingleTxtG"/>
              <w:rPr>
                <w:lang w:val="es-ES_tradnl"/>
              </w:rPr>
            </w:pPr>
            <w:r w:rsidRPr="00173A48">
              <w:rPr>
                <w:lang w:val="es-ES_tradnl"/>
              </w:rPr>
              <w:t>_______________</w:t>
            </w:r>
          </w:p>
          <w:p w14:paraId="34AA271E" w14:textId="7EE2514C" w:rsidR="005B02AF" w:rsidRDefault="005B02AF" w:rsidP="005B02AF">
            <w:pPr>
              <w:pStyle w:val="SingleTxtG"/>
              <w:jc w:val="left"/>
              <w:rPr>
                <w:sz w:val="18"/>
                <w:szCs w:val="18"/>
              </w:rPr>
            </w:pPr>
            <w:r>
              <w:rPr>
                <w:i/>
                <w:iCs/>
                <w:vertAlign w:val="superscript"/>
                <w:lang w:val="es-ES_tradnl"/>
              </w:rPr>
              <w:t xml:space="preserve">a </w:t>
            </w:r>
            <w:r w:rsidRPr="00173A48">
              <w:rPr>
                <w:sz w:val="18"/>
                <w:szCs w:val="18"/>
                <w:lang w:val="es-ES_tradnl"/>
              </w:rPr>
              <w:t xml:space="preserve">ECE/MP.EIA/30/Add.2–ECE/MP.EIA/SEA/13/Add.2, </w:t>
            </w:r>
            <w:proofErr w:type="spellStart"/>
            <w:r w:rsidRPr="00173A48">
              <w:rPr>
                <w:sz w:val="18"/>
                <w:szCs w:val="18"/>
                <w:lang w:val="es-ES_tradnl"/>
              </w:rPr>
              <w:t>decision</w:t>
            </w:r>
            <w:proofErr w:type="spellEnd"/>
            <w:r w:rsidRPr="00173A48">
              <w:rPr>
                <w:sz w:val="18"/>
                <w:szCs w:val="18"/>
                <w:lang w:val="es-ES_tradnl"/>
              </w:rPr>
              <w:t xml:space="preserve"> VIII/5, para. </w:t>
            </w:r>
            <w:r w:rsidRPr="005B02AF">
              <w:rPr>
                <w:sz w:val="18"/>
                <w:szCs w:val="18"/>
                <w:lang w:val="es-ES_tradnl"/>
              </w:rPr>
              <w:t xml:space="preserve">5, ECE/MP.EIA/30/Add.3−ECE/MP.EIA/SEA/13/Add.3, </w:t>
            </w:r>
            <w:proofErr w:type="spellStart"/>
            <w:r w:rsidRPr="005B02AF">
              <w:rPr>
                <w:sz w:val="18"/>
                <w:szCs w:val="18"/>
                <w:lang w:val="es-ES_tradnl"/>
              </w:rPr>
              <w:t>decision</w:t>
            </w:r>
            <w:proofErr w:type="spellEnd"/>
            <w:r w:rsidRPr="005B02AF">
              <w:rPr>
                <w:sz w:val="18"/>
                <w:szCs w:val="18"/>
                <w:lang w:val="es-ES_tradnl"/>
              </w:rPr>
              <w:t xml:space="preserve"> IV/5, para. </w:t>
            </w:r>
            <w:r w:rsidRPr="005B02AF">
              <w:rPr>
                <w:sz w:val="18"/>
                <w:szCs w:val="18"/>
              </w:rPr>
              <w:t>5, and ECE/MP.EIA/WG.2/2019/INF.5.</w:t>
            </w:r>
          </w:p>
          <w:p w14:paraId="518B6EE1" w14:textId="660B8519" w:rsidR="005B02AF" w:rsidRPr="00173A48" w:rsidRDefault="005B02AF" w:rsidP="005B02AF">
            <w:pPr>
              <w:pStyle w:val="SingleTxtG"/>
              <w:jc w:val="left"/>
              <w:rPr>
                <w:i/>
                <w:iCs/>
                <w:sz w:val="18"/>
                <w:szCs w:val="18"/>
                <w:vertAlign w:val="superscript"/>
              </w:rPr>
            </w:pPr>
            <w:r w:rsidRPr="00173A48">
              <w:rPr>
                <w:i/>
                <w:iCs/>
                <w:sz w:val="18"/>
                <w:szCs w:val="18"/>
                <w:vertAlign w:val="superscript"/>
              </w:rPr>
              <w:t xml:space="preserve">b </w:t>
            </w:r>
            <w:r w:rsidRPr="00173A48">
              <w:rPr>
                <w:sz w:val="18"/>
                <w:szCs w:val="18"/>
                <w:lang w:eastAsia="en-US"/>
              </w:rPr>
              <w:t>ECE/MP.EIA/30</w:t>
            </w:r>
            <w:r w:rsidRPr="005B02AF">
              <w:rPr>
                <w:sz w:val="18"/>
                <w:szCs w:val="18"/>
                <w:lang w:eastAsia="en-US"/>
              </w:rPr>
              <w:t>/Add.1−ECE/MP.EIA/SEA/13/Add.1, decision VIII/2–IV/2, annex I, item II.B.</w:t>
            </w:r>
          </w:p>
          <w:p w14:paraId="0726BD81" w14:textId="65E59C4D" w:rsidR="005F56E9" w:rsidRPr="007A78BB" w:rsidRDefault="005B02AF" w:rsidP="005F56E9">
            <w:pPr>
              <w:pStyle w:val="SingleTxtG"/>
              <w:rPr>
                <w:lang w:val="es-ES_tradnl"/>
              </w:rPr>
            </w:pPr>
            <w:r>
              <w:rPr>
                <w:i/>
                <w:iCs/>
                <w:vertAlign w:val="superscript"/>
                <w:lang w:val="es-ES_tradnl"/>
              </w:rPr>
              <w:t xml:space="preserve">c </w:t>
            </w:r>
            <w:r w:rsidR="005F56E9" w:rsidRPr="00173A48">
              <w:rPr>
                <w:sz w:val="18"/>
                <w:szCs w:val="18"/>
                <w:lang w:val="es-ES_tradnl" w:eastAsia="en-US"/>
              </w:rPr>
              <w:t xml:space="preserve">ECE/MP.EIA/2020/3−ECE/MP.EIA/SEA/2020/3, </w:t>
            </w:r>
            <w:proofErr w:type="spellStart"/>
            <w:r w:rsidR="005F56E9" w:rsidRPr="00173A48">
              <w:rPr>
                <w:sz w:val="18"/>
                <w:szCs w:val="18"/>
                <w:lang w:val="es-ES_tradnl" w:eastAsia="en-US"/>
              </w:rPr>
              <w:t>item</w:t>
            </w:r>
            <w:proofErr w:type="spellEnd"/>
            <w:r w:rsidR="005F56E9" w:rsidRPr="00173A48">
              <w:rPr>
                <w:sz w:val="18"/>
                <w:szCs w:val="18"/>
                <w:lang w:val="es-ES_tradnl" w:eastAsia="en-US"/>
              </w:rPr>
              <w:t xml:space="preserve"> II.A.9</w:t>
            </w:r>
            <w:r w:rsidR="005F56E9" w:rsidRPr="00173A48">
              <w:rPr>
                <w:sz w:val="18"/>
                <w:szCs w:val="18"/>
                <w:lang w:val="es-ES_tradnl"/>
              </w:rPr>
              <w:t>.</w:t>
            </w:r>
          </w:p>
        </w:tc>
      </w:tr>
      <w:tr w:rsidR="005F56E9" w:rsidRPr="00012895" w14:paraId="155E8C47" w14:textId="77777777" w:rsidTr="005F56E9">
        <w:trPr>
          <w:jc w:val="center"/>
        </w:trPr>
        <w:tc>
          <w:tcPr>
            <w:tcW w:w="9637" w:type="dxa"/>
            <w:shd w:val="clear" w:color="auto" w:fill="auto"/>
          </w:tcPr>
          <w:p w14:paraId="72A0941A" w14:textId="77777777" w:rsidR="005F56E9" w:rsidRPr="007A78BB" w:rsidRDefault="005F56E9" w:rsidP="005F56E9">
            <w:pPr>
              <w:rPr>
                <w:lang w:val="es-ES_tradnl"/>
              </w:rPr>
            </w:pPr>
          </w:p>
        </w:tc>
      </w:tr>
    </w:tbl>
    <w:p w14:paraId="70EED608" w14:textId="77777777" w:rsidR="005F56E9" w:rsidRPr="007A78BB" w:rsidRDefault="005F56E9" w:rsidP="005F56E9">
      <w:pPr>
        <w:rPr>
          <w:lang w:val="es-ES_tradnl" w:eastAsia="en-US"/>
        </w:rPr>
      </w:pPr>
    </w:p>
    <w:p w14:paraId="030CDA57" w14:textId="10D45565" w:rsidR="005F56E9" w:rsidRPr="007A78BB" w:rsidRDefault="005F56E9" w:rsidP="005F56E9">
      <w:pPr>
        <w:spacing w:before="120"/>
        <w:rPr>
          <w:lang w:val="es-ES_tradnl"/>
        </w:rPr>
      </w:pPr>
      <w:r w:rsidRPr="007A78BB">
        <w:rPr>
          <w:lang w:val="es-ES_tradnl"/>
        </w:rPr>
        <w:br w:type="page"/>
      </w:r>
    </w:p>
    <w:p w14:paraId="70DE2D11" w14:textId="77777777" w:rsidR="005F56E9" w:rsidRPr="005F56E9" w:rsidRDefault="005F56E9" w:rsidP="0001042F">
      <w:pPr>
        <w:pStyle w:val="HChG"/>
        <w:rPr>
          <w:sz w:val="24"/>
          <w:lang w:eastAsia="en-US"/>
        </w:rPr>
      </w:pPr>
      <w:r w:rsidRPr="007A78BB">
        <w:rPr>
          <w:lang w:val="es-ES_tradnl" w:eastAsia="en-US"/>
        </w:rPr>
        <w:lastRenderedPageBreak/>
        <w:tab/>
      </w:r>
      <w:r w:rsidRPr="007A78BB">
        <w:rPr>
          <w:lang w:val="es-ES_tradnl" w:eastAsia="en-US"/>
        </w:rPr>
        <w:tab/>
      </w:r>
      <w:r w:rsidRPr="005F56E9">
        <w:rPr>
          <w:lang w:eastAsia="en-US"/>
        </w:rPr>
        <w:t>Questionnaire for the report of [NAME OF COUNTRY] on the implementation of the Convention on Environmental Impact Assessment in a Transboundary Context in the period 2019–2021</w:t>
      </w:r>
    </w:p>
    <w:p w14:paraId="1673C9E2" w14:textId="77777777" w:rsidR="005F56E9" w:rsidRPr="005F56E9" w:rsidRDefault="005F56E9" w:rsidP="0001042F">
      <w:pPr>
        <w:pStyle w:val="H1G"/>
        <w:rPr>
          <w:lang w:eastAsia="en-US"/>
        </w:rPr>
      </w:pPr>
      <w:r w:rsidRPr="005F56E9">
        <w:rPr>
          <w:lang w:eastAsia="en-US"/>
        </w:rPr>
        <w:tab/>
      </w:r>
      <w:r w:rsidRPr="005F56E9">
        <w:rPr>
          <w:lang w:eastAsia="en-US"/>
        </w:rPr>
        <w:tab/>
        <w:t>Information on the focal point for the Convention</w:t>
      </w:r>
    </w:p>
    <w:p w14:paraId="73149B5F" w14:textId="77777777" w:rsidR="005F56E9" w:rsidRPr="005F56E9" w:rsidRDefault="005F56E9" w:rsidP="0001042F">
      <w:pPr>
        <w:pStyle w:val="SingleTxtG"/>
        <w:rPr>
          <w:lang w:eastAsia="en-US"/>
        </w:rPr>
      </w:pPr>
      <w:r w:rsidRPr="005F56E9">
        <w:rPr>
          <w:lang w:eastAsia="en-US"/>
        </w:rPr>
        <w:t>1.</w:t>
      </w:r>
      <w:r w:rsidRPr="005F56E9">
        <w:rPr>
          <w:lang w:eastAsia="en-US"/>
        </w:rPr>
        <w:tab/>
        <w:t>Name and contact information:</w:t>
      </w:r>
    </w:p>
    <w:p w14:paraId="78997528" w14:textId="77777777" w:rsidR="005F56E9" w:rsidRPr="005F56E9" w:rsidRDefault="005F56E9" w:rsidP="0001042F">
      <w:pPr>
        <w:pStyle w:val="H1G"/>
        <w:rPr>
          <w:lang w:eastAsia="en-US"/>
        </w:rPr>
      </w:pPr>
      <w:r w:rsidRPr="005F56E9">
        <w:rPr>
          <w:lang w:eastAsia="en-US"/>
        </w:rPr>
        <w:tab/>
      </w:r>
      <w:r w:rsidRPr="005F56E9">
        <w:rPr>
          <w:lang w:eastAsia="en-US"/>
        </w:rPr>
        <w:tab/>
        <w:t>Information on the point of contact for the Convention</w:t>
      </w:r>
    </w:p>
    <w:p w14:paraId="3230843B" w14:textId="77777777" w:rsidR="005F56E9" w:rsidRPr="005F56E9" w:rsidRDefault="005F56E9" w:rsidP="0001042F">
      <w:pPr>
        <w:pStyle w:val="SingleTxtG"/>
        <w:rPr>
          <w:sz w:val="2"/>
          <w:szCs w:val="2"/>
          <w:lang w:eastAsia="en-US"/>
        </w:rPr>
      </w:pPr>
      <w:r w:rsidRPr="005F56E9">
        <w:rPr>
          <w:lang w:eastAsia="en-US"/>
        </w:rPr>
        <w:t>2.</w:t>
      </w:r>
      <w:r w:rsidRPr="005F56E9">
        <w:rPr>
          <w:lang w:eastAsia="en-US"/>
        </w:rPr>
        <w:tab/>
        <w:t xml:space="preserve">Name and contact information (if different from above): </w:t>
      </w:r>
    </w:p>
    <w:p w14:paraId="0A4D994A" w14:textId="77777777" w:rsidR="005F56E9" w:rsidRPr="005F56E9" w:rsidRDefault="005F56E9" w:rsidP="0001042F">
      <w:pPr>
        <w:pStyle w:val="H1G"/>
        <w:rPr>
          <w:lang w:eastAsia="en-US"/>
        </w:rPr>
      </w:pPr>
      <w:r w:rsidRPr="005F56E9">
        <w:rPr>
          <w:lang w:eastAsia="en-US"/>
        </w:rPr>
        <w:tab/>
      </w:r>
      <w:r w:rsidRPr="005F56E9">
        <w:rPr>
          <w:lang w:eastAsia="en-US"/>
        </w:rPr>
        <w:tab/>
        <w:t>Information on the person responsible for preparing the report</w:t>
      </w:r>
    </w:p>
    <w:p w14:paraId="5DFE54CB" w14:textId="2BF7C80B" w:rsidR="005F56E9" w:rsidRPr="005F56E9" w:rsidRDefault="005F56E9" w:rsidP="0001042F">
      <w:pPr>
        <w:pStyle w:val="SingleTxtG"/>
        <w:rPr>
          <w:lang w:eastAsia="en-US"/>
        </w:rPr>
      </w:pPr>
      <w:r w:rsidRPr="005F56E9">
        <w:rPr>
          <w:lang w:eastAsia="en-US"/>
        </w:rPr>
        <w:t>3.</w:t>
      </w:r>
      <w:r w:rsidRPr="005F56E9">
        <w:rPr>
          <w:lang w:eastAsia="en-US"/>
        </w:rPr>
        <w:tab/>
        <w:t>Country:</w:t>
      </w:r>
    </w:p>
    <w:p w14:paraId="0107D055" w14:textId="5BC22549" w:rsidR="005F56E9" w:rsidRPr="005F56E9" w:rsidRDefault="005F56E9" w:rsidP="0001042F">
      <w:pPr>
        <w:pStyle w:val="SingleTxtG"/>
        <w:rPr>
          <w:lang w:eastAsia="en-US"/>
        </w:rPr>
      </w:pPr>
      <w:r w:rsidRPr="005F56E9">
        <w:rPr>
          <w:lang w:eastAsia="en-US"/>
        </w:rPr>
        <w:t>4.</w:t>
      </w:r>
      <w:r w:rsidRPr="005F56E9">
        <w:rPr>
          <w:lang w:eastAsia="en-US"/>
        </w:rPr>
        <w:tab/>
        <w:t>Surname:</w:t>
      </w:r>
    </w:p>
    <w:p w14:paraId="23D00587" w14:textId="421D52D0" w:rsidR="005F56E9" w:rsidRPr="005F56E9" w:rsidRDefault="005F56E9" w:rsidP="0001042F">
      <w:pPr>
        <w:pStyle w:val="SingleTxtG"/>
        <w:rPr>
          <w:lang w:eastAsia="en-US"/>
        </w:rPr>
      </w:pPr>
      <w:r w:rsidRPr="005F56E9">
        <w:rPr>
          <w:lang w:eastAsia="en-US"/>
        </w:rPr>
        <w:t>5.</w:t>
      </w:r>
      <w:r w:rsidRPr="005F56E9">
        <w:rPr>
          <w:lang w:eastAsia="en-US"/>
        </w:rPr>
        <w:tab/>
        <w:t>Forename:</w:t>
      </w:r>
    </w:p>
    <w:p w14:paraId="7E70CBCE" w14:textId="79FEC19D" w:rsidR="005F56E9" w:rsidRPr="005F56E9" w:rsidRDefault="005F56E9" w:rsidP="0001042F">
      <w:pPr>
        <w:pStyle w:val="SingleTxtG"/>
        <w:rPr>
          <w:lang w:eastAsia="en-US"/>
        </w:rPr>
      </w:pPr>
      <w:r w:rsidRPr="005F56E9">
        <w:rPr>
          <w:lang w:eastAsia="en-US"/>
        </w:rPr>
        <w:t>6.</w:t>
      </w:r>
      <w:r w:rsidRPr="005F56E9">
        <w:rPr>
          <w:lang w:eastAsia="en-US"/>
        </w:rPr>
        <w:tab/>
        <w:t>Institution:</w:t>
      </w:r>
    </w:p>
    <w:p w14:paraId="48479948" w14:textId="3D568BE3" w:rsidR="005F56E9" w:rsidRPr="005F56E9" w:rsidRDefault="005F56E9" w:rsidP="0001042F">
      <w:pPr>
        <w:pStyle w:val="SingleTxtG"/>
        <w:rPr>
          <w:lang w:eastAsia="en-US"/>
        </w:rPr>
      </w:pPr>
      <w:r w:rsidRPr="005F56E9">
        <w:rPr>
          <w:lang w:eastAsia="en-US"/>
        </w:rPr>
        <w:t>7.</w:t>
      </w:r>
      <w:r w:rsidRPr="005F56E9">
        <w:rPr>
          <w:lang w:eastAsia="en-US"/>
        </w:rPr>
        <w:tab/>
        <w:t>Postal address:</w:t>
      </w:r>
    </w:p>
    <w:p w14:paraId="7DD02F8D" w14:textId="3C415403" w:rsidR="005F56E9" w:rsidRPr="005F56E9" w:rsidRDefault="005F56E9" w:rsidP="0001042F">
      <w:pPr>
        <w:pStyle w:val="SingleTxtG"/>
        <w:rPr>
          <w:lang w:eastAsia="en-US"/>
        </w:rPr>
      </w:pPr>
      <w:r w:rsidRPr="005F56E9">
        <w:rPr>
          <w:lang w:eastAsia="en-US"/>
        </w:rPr>
        <w:t>8.</w:t>
      </w:r>
      <w:r w:rsidRPr="005F56E9">
        <w:rPr>
          <w:lang w:eastAsia="en-US"/>
        </w:rPr>
        <w:tab/>
        <w:t>Email address:</w:t>
      </w:r>
    </w:p>
    <w:p w14:paraId="36BD309B" w14:textId="3140DB0C" w:rsidR="005F56E9" w:rsidRPr="005F56E9" w:rsidRDefault="005F56E9" w:rsidP="0001042F">
      <w:pPr>
        <w:pStyle w:val="SingleTxtG"/>
        <w:rPr>
          <w:lang w:eastAsia="en-US"/>
        </w:rPr>
      </w:pPr>
      <w:r w:rsidRPr="005F56E9">
        <w:rPr>
          <w:lang w:eastAsia="en-US"/>
        </w:rPr>
        <w:t>9.</w:t>
      </w:r>
      <w:r w:rsidRPr="005F56E9">
        <w:rPr>
          <w:lang w:eastAsia="en-US"/>
        </w:rPr>
        <w:tab/>
        <w:t>Telephone number:</w:t>
      </w:r>
    </w:p>
    <w:p w14:paraId="12FE71DE" w14:textId="77777777" w:rsidR="005F56E9" w:rsidRPr="005F56E9" w:rsidRDefault="005F56E9" w:rsidP="0001042F">
      <w:pPr>
        <w:pStyle w:val="SingleTxtG"/>
        <w:rPr>
          <w:lang w:eastAsia="en-US"/>
        </w:rPr>
      </w:pPr>
      <w:r w:rsidRPr="005F56E9">
        <w:rPr>
          <w:lang w:eastAsia="en-US"/>
        </w:rPr>
        <w:t>10.</w:t>
      </w:r>
      <w:r w:rsidRPr="005F56E9">
        <w:rPr>
          <w:lang w:eastAsia="en-US"/>
        </w:rPr>
        <w:tab/>
        <w:t>Date on which report was completed:</w:t>
      </w:r>
    </w:p>
    <w:p w14:paraId="62776F63" w14:textId="77777777" w:rsidR="005F56E9" w:rsidRPr="005F56E9" w:rsidRDefault="005F56E9" w:rsidP="005F56E9">
      <w:pPr>
        <w:spacing w:after="120"/>
        <w:ind w:left="1134" w:right="1134"/>
        <w:jc w:val="both"/>
        <w:rPr>
          <w:lang w:eastAsia="en-US"/>
        </w:rPr>
      </w:pPr>
      <w:r w:rsidRPr="005F56E9">
        <w:rPr>
          <w:lang w:eastAsia="en-US"/>
        </w:rPr>
        <w:br w:type="page"/>
      </w:r>
    </w:p>
    <w:p w14:paraId="1AF90EDF" w14:textId="77777777" w:rsidR="005F56E9" w:rsidRPr="005F56E9" w:rsidRDefault="005F56E9" w:rsidP="0001042F">
      <w:pPr>
        <w:pStyle w:val="HChG"/>
        <w:rPr>
          <w:lang w:eastAsia="en-US"/>
        </w:rPr>
      </w:pPr>
      <w:r w:rsidRPr="005F56E9">
        <w:rPr>
          <w:lang w:eastAsia="en-US"/>
        </w:rPr>
        <w:lastRenderedPageBreak/>
        <w:tab/>
      </w:r>
      <w:r w:rsidRPr="005F56E9">
        <w:rPr>
          <w:lang w:eastAsia="en-US"/>
        </w:rPr>
        <w:tab/>
        <w:t xml:space="preserve">Part one </w:t>
      </w:r>
      <w:r w:rsidRPr="005F56E9">
        <w:rPr>
          <w:lang w:eastAsia="en-US"/>
        </w:rPr>
        <w:br/>
        <w:t>Current legal and administrative framework for the implementation of the Convention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F56E9" w:rsidRPr="005F56E9" w14:paraId="52646F03" w14:textId="77777777" w:rsidTr="005F56E9">
        <w:trPr>
          <w:trHeight w:hRule="exact" w:val="240"/>
          <w:jc w:val="center"/>
        </w:trPr>
        <w:tc>
          <w:tcPr>
            <w:tcW w:w="7654" w:type="dxa"/>
            <w:tcBorders>
              <w:top w:val="single" w:sz="4" w:space="0" w:color="auto"/>
            </w:tcBorders>
            <w:shd w:val="clear" w:color="auto" w:fill="auto"/>
          </w:tcPr>
          <w:p w14:paraId="5FBC35AF" w14:textId="77777777" w:rsidR="005F56E9" w:rsidRPr="005F56E9" w:rsidRDefault="005F56E9" w:rsidP="005F56E9">
            <w:pPr>
              <w:spacing w:line="240" w:lineRule="auto"/>
            </w:pPr>
          </w:p>
        </w:tc>
      </w:tr>
      <w:tr w:rsidR="005F56E9" w:rsidRPr="005F56E9" w14:paraId="7246E9A6" w14:textId="77777777" w:rsidTr="005F56E9">
        <w:trPr>
          <w:jc w:val="center"/>
        </w:trPr>
        <w:tc>
          <w:tcPr>
            <w:tcW w:w="7654" w:type="dxa"/>
            <w:tcBorders>
              <w:bottom w:val="nil"/>
            </w:tcBorders>
            <w:shd w:val="clear" w:color="auto" w:fill="auto"/>
            <w:tcMar>
              <w:left w:w="142" w:type="dxa"/>
              <w:right w:w="142" w:type="dxa"/>
            </w:tcMar>
          </w:tcPr>
          <w:p w14:paraId="7203AA44" w14:textId="77777777" w:rsidR="005F56E9" w:rsidRPr="005F56E9" w:rsidRDefault="005F56E9" w:rsidP="005F56E9">
            <w:pPr>
              <w:spacing w:after="120"/>
            </w:pPr>
            <w:r w:rsidRPr="005F56E9">
              <w:t>In this part, please provide the information requested, or revise any information relative to the previous report. Describe the legal, administrative and other measures taken in your country to implement the provisions of the Convention. This part should describe the framework for your country’s implementation, and not its experience in the application of the Convention.</w:t>
            </w:r>
          </w:p>
          <w:p w14:paraId="11A7ED4A" w14:textId="77777777" w:rsidR="005F56E9" w:rsidRPr="005F56E9" w:rsidRDefault="005F56E9" w:rsidP="005F56E9">
            <w:pPr>
              <w:spacing w:after="120"/>
              <w:jc w:val="both"/>
            </w:pPr>
            <w:r w:rsidRPr="005F56E9">
              <w:t>Please do not reproduce the text of the legislation itself but summarize and explicitly refer to the relevant provisions transposing the text of the Convention (for example, Environmental Impact Assessment Law of the Republic of …, article 5 (3) of Government Resolution No. …, para. … item…)</w:t>
            </w:r>
          </w:p>
        </w:tc>
      </w:tr>
      <w:tr w:rsidR="005F56E9" w:rsidRPr="005F56E9" w14:paraId="0216BB14" w14:textId="77777777" w:rsidTr="005F56E9">
        <w:trPr>
          <w:trHeight w:hRule="exact" w:val="20"/>
          <w:jc w:val="center"/>
        </w:trPr>
        <w:tc>
          <w:tcPr>
            <w:tcW w:w="7654" w:type="dxa"/>
            <w:tcBorders>
              <w:bottom w:val="single" w:sz="4" w:space="0" w:color="auto"/>
            </w:tcBorders>
            <w:shd w:val="clear" w:color="auto" w:fill="auto"/>
          </w:tcPr>
          <w:p w14:paraId="257E873B" w14:textId="77777777" w:rsidR="005F56E9" w:rsidRPr="005F56E9" w:rsidRDefault="005F56E9" w:rsidP="005F56E9">
            <w:pPr>
              <w:spacing w:line="240" w:lineRule="auto"/>
            </w:pPr>
          </w:p>
        </w:tc>
      </w:tr>
    </w:tbl>
    <w:p w14:paraId="3D139D2C" w14:textId="77777777" w:rsidR="005F56E9" w:rsidRPr="005F56E9" w:rsidRDefault="005F56E9" w:rsidP="009E0576">
      <w:pPr>
        <w:pStyle w:val="HChG"/>
        <w:rPr>
          <w:lang w:eastAsia="en-US"/>
        </w:rPr>
      </w:pPr>
      <w:bookmarkStart w:id="1" w:name="_Hlk521417990"/>
      <w:r w:rsidRPr="005F56E9">
        <w:rPr>
          <w:lang w:eastAsia="en-US"/>
        </w:rPr>
        <w:tab/>
      </w:r>
      <w:r w:rsidRPr="005F56E9">
        <w:rPr>
          <w:lang w:eastAsia="en-US"/>
        </w:rPr>
        <w:tab/>
        <w:t>Article 1</w:t>
      </w:r>
      <w:r w:rsidRPr="005F56E9">
        <w:rPr>
          <w:lang w:eastAsia="en-US"/>
        </w:rPr>
        <w:br/>
        <w:t>Definitions</w:t>
      </w:r>
    </w:p>
    <w:bookmarkEnd w:id="1"/>
    <w:p w14:paraId="34816F96" w14:textId="77777777" w:rsidR="005F56E9" w:rsidRPr="005F56E9" w:rsidRDefault="005F56E9" w:rsidP="009E0576">
      <w:pPr>
        <w:pStyle w:val="H23G"/>
        <w:rPr>
          <w:lang w:eastAsia="en-US"/>
        </w:rPr>
      </w:pPr>
      <w:r w:rsidRPr="005F56E9">
        <w:rPr>
          <w:lang w:eastAsia="en-US"/>
        </w:rPr>
        <w:tab/>
      </w:r>
      <w:r w:rsidRPr="005F56E9">
        <w:rPr>
          <w:lang w:eastAsia="en-US"/>
        </w:rPr>
        <w:tab/>
        <w:t>I.1.1.</w:t>
      </w:r>
      <w:r w:rsidRPr="005F56E9">
        <w:rPr>
          <w:lang w:eastAsia="en-US"/>
        </w:rPr>
        <w:tab/>
        <w:t xml:space="preserve">Is the definition of the term “impact” for the purpose of the Convention the same in your legislation as that contained in article 1 (vii)? </w:t>
      </w:r>
    </w:p>
    <w:p w14:paraId="64A2ACB9" w14:textId="77777777" w:rsidR="005F56E9" w:rsidRPr="005F56E9" w:rsidRDefault="005F56E9" w:rsidP="009E0576">
      <w:pPr>
        <w:pStyle w:val="SingleTxtG"/>
        <w:rPr>
          <w:rFonts w:eastAsia="Calibri"/>
          <w:lang w:eastAsia="en-US"/>
        </w:rPr>
      </w:pPr>
      <w:r w:rsidRPr="005F56E9">
        <w:rPr>
          <w:rFonts w:eastAsia="Calibri"/>
          <w:lang w:eastAsia="en-US"/>
        </w:rPr>
        <w:t>(a)</w:t>
      </w:r>
      <w:r w:rsidRPr="005F56E9">
        <w:rPr>
          <w:rFonts w:eastAsia="Calibri"/>
          <w:lang w:eastAsia="en-US"/>
        </w:rPr>
        <w:tab/>
        <w:t xml:space="preserve">Yes </w:t>
      </w:r>
      <w:r w:rsidRPr="005F56E9">
        <w:rPr>
          <w:rFonts w:eastAsia="Calibri"/>
          <w:lang w:eastAsia="en-US"/>
        </w:rPr>
        <w:fldChar w:fldCharType="begin">
          <w:ffData>
            <w:name w:val="Check1"/>
            <w:enabled/>
            <w:calcOnExit w:val="0"/>
            <w:checkBox>
              <w:sizeAuto/>
              <w:default w:val="0"/>
            </w:checkBox>
          </w:ffData>
        </w:fldChar>
      </w:r>
      <w:bookmarkStart w:id="2" w:name="Check1"/>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bookmarkEnd w:id="2"/>
    </w:p>
    <w:p w14:paraId="4FC9303D" w14:textId="77777777" w:rsidR="005F56E9" w:rsidRPr="005F56E9" w:rsidRDefault="005F56E9" w:rsidP="009E0576">
      <w:pPr>
        <w:pStyle w:val="SingleTxtG"/>
        <w:rPr>
          <w:rFonts w:eastAsia="Calibri"/>
          <w:lang w:eastAsia="en-US"/>
        </w:rPr>
      </w:pPr>
      <w:r w:rsidRPr="005F56E9">
        <w:rPr>
          <w:rFonts w:eastAsia="Calibri"/>
          <w:lang w:eastAsia="en-US"/>
        </w:rPr>
        <w:t>(b)</w:t>
      </w:r>
      <w:r w:rsidRPr="005F56E9">
        <w:rPr>
          <w:rFonts w:eastAsia="Calibri"/>
          <w:lang w:eastAsia="en-US"/>
        </w:rPr>
        <w:tab/>
        <w:t xml:space="preserve">Yes, with some minor differences (please explain the differences):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744C77BD" w14:textId="77777777" w:rsidR="005F56E9" w:rsidRPr="005F56E9" w:rsidRDefault="005F56E9" w:rsidP="009E0576">
      <w:pPr>
        <w:pStyle w:val="SingleTxtG"/>
        <w:rPr>
          <w:rFonts w:eastAsia="Calibri"/>
          <w:lang w:eastAsia="en-US"/>
        </w:rPr>
      </w:pPr>
      <w:r w:rsidRPr="005F56E9">
        <w:rPr>
          <w:rFonts w:eastAsia="Calibri"/>
          <w:lang w:eastAsia="en-US"/>
        </w:rPr>
        <w:t>(c)</w:t>
      </w:r>
      <w:r w:rsidRPr="005F56E9">
        <w:rPr>
          <w:rFonts w:eastAsia="Calibri"/>
          <w:lang w:eastAsia="en-US"/>
        </w:rPr>
        <w:tab/>
        <w:t xml:space="preserve">No, there are major differences (please explain the differences):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349A76DC" w14:textId="77777777" w:rsidR="005F56E9" w:rsidRPr="005F56E9" w:rsidRDefault="005F56E9" w:rsidP="009E0576">
      <w:pPr>
        <w:pStyle w:val="SingleTxtG"/>
        <w:rPr>
          <w:rFonts w:eastAsia="Calibri"/>
          <w:lang w:eastAsia="en-US"/>
        </w:rPr>
      </w:pPr>
      <w:r w:rsidRPr="005F56E9">
        <w:rPr>
          <w:rFonts w:eastAsia="Calibri"/>
          <w:lang w:eastAsia="en-US"/>
        </w:rPr>
        <w:t>(d)</w:t>
      </w:r>
      <w:r w:rsidRPr="005F56E9">
        <w:rPr>
          <w:rFonts w:eastAsia="Calibri"/>
          <w:lang w:eastAsia="en-US"/>
        </w:rPr>
        <w:tab/>
        <w:t xml:space="preserve">The term “impact” is not defined in the legislation </w:t>
      </w:r>
      <w:r w:rsidRPr="005F56E9">
        <w:rPr>
          <w:rFonts w:eastAsia="Calibri"/>
          <w:lang w:eastAsia="en-US"/>
        </w:rPr>
        <w:fldChar w:fldCharType="begin">
          <w:ffData>
            <w:name w:val="Check2"/>
            <w:enabled/>
            <w:calcOnExit w:val="0"/>
            <w:checkBox>
              <w:sizeAuto/>
              <w:default w:val="0"/>
            </w:checkBox>
          </w:ffData>
        </w:fldChar>
      </w:r>
      <w:bookmarkStart w:id="3" w:name="Check2"/>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bookmarkEnd w:id="3"/>
    </w:p>
    <w:p w14:paraId="24CEB0A9" w14:textId="77777777" w:rsidR="005F56E9" w:rsidRPr="005F56E9" w:rsidRDefault="005F56E9" w:rsidP="009E0576">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lang w:eastAsia="en-US"/>
        </w:rPr>
        <w:fldChar w:fldCharType="end"/>
      </w:r>
    </w:p>
    <w:p w14:paraId="285C1BF6" w14:textId="77777777" w:rsidR="005F56E9" w:rsidRPr="005F56E9" w:rsidRDefault="005F56E9" w:rsidP="009E0576">
      <w:pPr>
        <w:pStyle w:val="H23G"/>
        <w:rPr>
          <w:lang w:eastAsia="en-US"/>
        </w:rPr>
      </w:pPr>
      <w:r w:rsidRPr="005F56E9">
        <w:rPr>
          <w:lang w:eastAsia="en-US"/>
        </w:rPr>
        <w:tab/>
      </w:r>
      <w:r w:rsidRPr="005F56E9">
        <w:rPr>
          <w:lang w:eastAsia="en-US"/>
        </w:rPr>
        <w:tab/>
        <w:t>I.1.2.</w:t>
      </w:r>
      <w:r w:rsidRPr="005F56E9">
        <w:rPr>
          <w:lang w:eastAsia="en-US"/>
        </w:rPr>
        <w:tab/>
        <w:t xml:space="preserve">Is the definition of the term “transboundary impact” for the purpose of the Convention the same in your legislation as that contained in article 1 (viii)? </w:t>
      </w:r>
    </w:p>
    <w:p w14:paraId="70A97AAA" w14:textId="77777777" w:rsidR="005F56E9" w:rsidRPr="005F56E9" w:rsidRDefault="005F56E9" w:rsidP="009E0576">
      <w:pPr>
        <w:pStyle w:val="SingleTxtG"/>
        <w:rPr>
          <w:rFonts w:eastAsia="Calibri"/>
          <w:lang w:eastAsia="en-US"/>
        </w:rPr>
      </w:pPr>
      <w:r w:rsidRPr="005F56E9">
        <w:rPr>
          <w:rFonts w:eastAsia="Calibri"/>
          <w:lang w:eastAsia="en-US"/>
        </w:rPr>
        <w:t>(a)</w:t>
      </w:r>
      <w:r w:rsidRPr="005F56E9">
        <w:rPr>
          <w:rFonts w:eastAsia="Calibri"/>
          <w:lang w:eastAsia="en-US"/>
        </w:rPr>
        <w:tab/>
        <w:t xml:space="preserve">Yes, the same  </w:t>
      </w:r>
      <w:r w:rsidRPr="005F56E9">
        <w:rPr>
          <w:rFonts w:eastAsia="Calibri"/>
          <w:lang w:eastAsia="en-US"/>
        </w:rPr>
        <w:fldChar w:fldCharType="begin">
          <w:ffData>
            <w:name w:val="Check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30D3C4D8" w14:textId="77777777" w:rsidR="005F56E9" w:rsidRPr="005F56E9" w:rsidRDefault="005F56E9" w:rsidP="009E0576">
      <w:pPr>
        <w:pStyle w:val="SingleTxtG"/>
        <w:rPr>
          <w:rFonts w:eastAsia="Calibri"/>
          <w:lang w:eastAsia="en-US"/>
        </w:rPr>
      </w:pPr>
      <w:r w:rsidRPr="005F56E9">
        <w:rPr>
          <w:rFonts w:eastAsia="Calibri"/>
          <w:lang w:eastAsia="en-US"/>
        </w:rPr>
        <w:t>(b)</w:t>
      </w:r>
      <w:r w:rsidRPr="005F56E9">
        <w:rPr>
          <w:rFonts w:eastAsia="Calibri"/>
          <w:lang w:eastAsia="en-US"/>
        </w:rPr>
        <w:tab/>
        <w:t xml:space="preserve">Yes, with some minor differences (please explain the differences):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47335A53" w14:textId="77777777" w:rsidR="005F56E9" w:rsidRPr="005F56E9" w:rsidRDefault="005F56E9" w:rsidP="009E0576">
      <w:pPr>
        <w:pStyle w:val="SingleTxtG"/>
        <w:rPr>
          <w:rFonts w:eastAsia="Calibri"/>
          <w:lang w:eastAsia="en-US"/>
        </w:rPr>
      </w:pPr>
      <w:r w:rsidRPr="005F56E9">
        <w:rPr>
          <w:rFonts w:eastAsia="Calibri"/>
          <w:lang w:eastAsia="en-US"/>
        </w:rPr>
        <w:t>(c)</w:t>
      </w:r>
      <w:r w:rsidRPr="005F56E9">
        <w:rPr>
          <w:rFonts w:eastAsia="Calibri"/>
          <w:lang w:eastAsia="en-US"/>
        </w:rPr>
        <w:tab/>
        <w:t xml:space="preserve">No, there are major differences (please explain the differences):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181D0369" w14:textId="77777777" w:rsidR="005F56E9" w:rsidRPr="005F56E9" w:rsidRDefault="005F56E9" w:rsidP="009E0576">
      <w:pPr>
        <w:pStyle w:val="SingleTxtG"/>
        <w:rPr>
          <w:rFonts w:eastAsia="Calibri"/>
          <w:lang w:eastAsia="en-US"/>
        </w:rPr>
      </w:pPr>
      <w:r w:rsidRPr="005F56E9">
        <w:rPr>
          <w:rFonts w:eastAsia="Calibri"/>
          <w:lang w:eastAsia="en-US"/>
        </w:rPr>
        <w:t>(d)</w:t>
      </w:r>
      <w:r w:rsidRPr="005F56E9">
        <w:rPr>
          <w:rFonts w:eastAsia="Calibri"/>
          <w:lang w:eastAsia="en-US"/>
        </w:rPr>
        <w:tab/>
        <w:t xml:space="preserve">The term “transboundary impact” is not defined in the legislation </w:t>
      </w:r>
      <w:r w:rsidRPr="005F56E9">
        <w:rPr>
          <w:rFonts w:eastAsia="Calibri"/>
          <w:lang w:eastAsia="en-US"/>
        </w:rPr>
        <w:fldChar w:fldCharType="begin">
          <w:ffData>
            <w:name w:val="Check2"/>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2C18A425" w14:textId="77777777" w:rsidR="005F56E9" w:rsidRPr="005F56E9" w:rsidRDefault="005F56E9" w:rsidP="009E0576">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lang w:eastAsia="en-US"/>
        </w:rPr>
        <w:fldChar w:fldCharType="end"/>
      </w:r>
    </w:p>
    <w:p w14:paraId="485DE07B" w14:textId="77777777" w:rsidR="005F56E9" w:rsidRPr="005F56E9" w:rsidRDefault="005F56E9" w:rsidP="009E0576">
      <w:pPr>
        <w:pStyle w:val="H23G"/>
        <w:rPr>
          <w:lang w:eastAsia="en-US"/>
        </w:rPr>
      </w:pPr>
      <w:r w:rsidRPr="005F56E9">
        <w:rPr>
          <w:lang w:eastAsia="en-US"/>
        </w:rPr>
        <w:tab/>
      </w:r>
      <w:r w:rsidRPr="005F56E9">
        <w:rPr>
          <w:lang w:eastAsia="en-US"/>
        </w:rPr>
        <w:tab/>
        <w:t>I.1.3.</w:t>
      </w:r>
      <w:r w:rsidRPr="005F56E9">
        <w:rPr>
          <w:lang w:eastAsia="en-US"/>
        </w:rPr>
        <w:tab/>
        <w:t>Please specify how the term “major change” is defined in your national legislation:</w:t>
      </w:r>
    </w:p>
    <w:p w14:paraId="54799BA2" w14:textId="77777777" w:rsidR="005F56E9" w:rsidRPr="005F56E9" w:rsidRDefault="005F56E9" w:rsidP="00F800CC">
      <w:pPr>
        <w:pStyle w:val="SingleTxtG"/>
        <w:rPr>
          <w:rFonts w:eastAsia="Calibri"/>
          <w:lang w:eastAsia="en-US"/>
        </w:rPr>
      </w:pPr>
      <w:r w:rsidRPr="005F56E9">
        <w:rPr>
          <w:rFonts w:eastAsia="Calibri"/>
          <w:lang w:eastAsia="en-US"/>
        </w:rPr>
        <w:t>(a)</w:t>
      </w:r>
      <w:r w:rsidRPr="005F56E9">
        <w:rPr>
          <w:rFonts w:eastAsia="Calibri"/>
          <w:lang w:eastAsia="en-US"/>
        </w:rPr>
        <w:tab/>
        <w:t xml:space="preserve">It is not defined </w:t>
      </w:r>
      <w:r w:rsidRPr="005F56E9">
        <w:rPr>
          <w:rFonts w:eastAsia="Calibri"/>
          <w:lang w:eastAsia="en-US"/>
        </w:rPr>
        <w:fldChar w:fldCharType="begin">
          <w:ffData>
            <w:name w:val="Check2"/>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58548498" w14:textId="77777777" w:rsidR="005F56E9" w:rsidRPr="005F56E9" w:rsidRDefault="005F56E9" w:rsidP="00F800CC">
      <w:pPr>
        <w:pStyle w:val="SingleTxtG"/>
        <w:rPr>
          <w:lang w:eastAsia="en-US"/>
        </w:rPr>
      </w:pPr>
      <w:r w:rsidRPr="005F56E9">
        <w:rPr>
          <w:rFonts w:eastAsia="Calibri"/>
          <w:lang w:eastAsia="en-US"/>
        </w:rPr>
        <w:t>(b)</w:t>
      </w:r>
      <w:r w:rsidRPr="005F56E9">
        <w:rPr>
          <w:rFonts w:eastAsia="Calibri"/>
          <w:lang w:eastAsia="en-US"/>
        </w:rPr>
        <w:tab/>
        <w:t xml:space="preserve">By using thresholds </w:t>
      </w:r>
      <w:r w:rsidRPr="005F56E9">
        <w:rPr>
          <w:rFonts w:eastAsia="Calibri"/>
          <w:lang w:eastAsia="en-US"/>
        </w:rPr>
        <w:fldChar w:fldCharType="begin">
          <w:ffData>
            <w:name w:val="Check2"/>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r w:rsidRPr="005F56E9">
        <w:rPr>
          <w:lang w:eastAsia="en-US"/>
        </w:rPr>
        <w:t xml:space="preserve">Please explain: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lang w:eastAsia="en-US"/>
        </w:rPr>
        <w:fldChar w:fldCharType="end"/>
      </w:r>
      <w:r w:rsidRPr="005F56E9">
        <w:rPr>
          <w:lang w:eastAsia="en-US"/>
        </w:rPr>
        <w:t>)</w:t>
      </w:r>
    </w:p>
    <w:p w14:paraId="3D6FA6E4" w14:textId="77777777" w:rsidR="005F56E9" w:rsidRPr="005F56E9" w:rsidRDefault="005F56E9" w:rsidP="00F800CC">
      <w:pPr>
        <w:pStyle w:val="SingleTxtG"/>
        <w:rPr>
          <w:lang w:eastAsia="en-US"/>
        </w:rPr>
      </w:pPr>
      <w:r w:rsidRPr="005F56E9">
        <w:rPr>
          <w:lang w:eastAsia="en-US"/>
        </w:rPr>
        <w:t>(c)</w:t>
      </w:r>
      <w:r w:rsidRPr="005F56E9">
        <w:rPr>
          <w:lang w:eastAsia="en-US"/>
        </w:rPr>
        <w:tab/>
        <w:t xml:space="preserve">By using criteria </w:t>
      </w:r>
      <w:r w:rsidRPr="005F56E9">
        <w:rPr>
          <w:rFonts w:eastAsia="Calibri"/>
          <w:lang w:eastAsia="en-US"/>
        </w:rPr>
        <w:fldChar w:fldCharType="begin">
          <w:ffData>
            <w:name w:val="Check2"/>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r w:rsidRPr="005F56E9">
        <w:rPr>
          <w:lang w:eastAsia="en-US"/>
        </w:rPr>
        <w:t xml:space="preserve">Please explain: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lang w:eastAsia="en-US"/>
        </w:rPr>
        <w:fldChar w:fldCharType="end"/>
      </w:r>
      <w:r w:rsidRPr="005F56E9">
        <w:rPr>
          <w:lang w:eastAsia="en-US"/>
        </w:rPr>
        <w:t>)</w:t>
      </w:r>
    </w:p>
    <w:p w14:paraId="7F625357" w14:textId="77777777" w:rsidR="005F56E9" w:rsidRPr="005F56E9" w:rsidRDefault="005F56E9" w:rsidP="00F800CC">
      <w:pPr>
        <w:pStyle w:val="SingleTxtG"/>
        <w:rPr>
          <w:rFonts w:eastAsia="Calibri"/>
          <w:lang w:eastAsia="en-US"/>
        </w:rPr>
      </w:pPr>
      <w:r w:rsidRPr="005F56E9">
        <w:rPr>
          <w:lang w:eastAsia="en-US"/>
        </w:rPr>
        <w:t>(d)</w:t>
      </w:r>
      <w:r w:rsidRPr="005F56E9">
        <w:rPr>
          <w:lang w:eastAsia="en-US"/>
        </w:rPr>
        <w:tab/>
        <w:t xml:space="preserve">On a case-by-case basis  </w:t>
      </w:r>
      <w:r w:rsidRPr="005F56E9">
        <w:rPr>
          <w:rFonts w:eastAsia="Calibri"/>
          <w:lang w:eastAsia="en-US"/>
        </w:rPr>
        <w:fldChar w:fldCharType="begin">
          <w:ffData>
            <w:name w:val="Check2"/>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r w:rsidRPr="005F56E9">
        <w:rPr>
          <w:lang w:eastAsia="en-US"/>
        </w:rPr>
        <w:t xml:space="preserve">Please explain: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lang w:eastAsia="en-US"/>
        </w:rPr>
        <w:fldChar w:fldCharType="end"/>
      </w:r>
      <w:r w:rsidRPr="005F56E9">
        <w:rPr>
          <w:lang w:eastAsia="en-US"/>
        </w:rPr>
        <w:t>)</w:t>
      </w:r>
    </w:p>
    <w:p w14:paraId="7A241AA0" w14:textId="77777777" w:rsidR="005F56E9" w:rsidRPr="005F56E9" w:rsidRDefault="005F56E9" w:rsidP="00F800CC">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lang w:eastAsia="en-US"/>
        </w:rPr>
        <w:fldChar w:fldCharType="end"/>
      </w:r>
    </w:p>
    <w:p w14:paraId="561E6D3A" w14:textId="0D8A9E34" w:rsidR="005F56E9" w:rsidRPr="005F56E9" w:rsidRDefault="005F56E9" w:rsidP="00F800CC">
      <w:pPr>
        <w:pStyle w:val="H23G"/>
        <w:rPr>
          <w:lang w:eastAsia="en-US"/>
        </w:rPr>
      </w:pPr>
      <w:r w:rsidRPr="005F56E9">
        <w:rPr>
          <w:lang w:eastAsia="en-US"/>
        </w:rPr>
        <w:tab/>
      </w:r>
      <w:r w:rsidRPr="005F56E9">
        <w:rPr>
          <w:lang w:eastAsia="en-US"/>
        </w:rPr>
        <w:tab/>
        <w:t>I.1.4.</w:t>
      </w:r>
      <w:r w:rsidRPr="005F56E9">
        <w:rPr>
          <w:lang w:eastAsia="en-US"/>
        </w:rPr>
        <w:tab/>
        <w:t xml:space="preserve">How do you identify the public </w:t>
      </w:r>
      <w:bookmarkStart w:id="4" w:name="_Hlk71888917"/>
      <w:r w:rsidRPr="005F56E9">
        <w:rPr>
          <w:lang w:eastAsia="en-US"/>
        </w:rPr>
        <w:t>“of the affected Party in the areas likely to be affected”</w:t>
      </w:r>
      <w:bookmarkEnd w:id="4"/>
      <w:r w:rsidRPr="005F56E9">
        <w:rPr>
          <w:lang w:eastAsia="en-US"/>
        </w:rPr>
        <w:t>?</w:t>
      </w:r>
      <w:r w:rsidR="002A0008">
        <w:rPr>
          <w:lang w:eastAsia="en-US"/>
        </w:rPr>
        <w:t xml:space="preserve"> </w:t>
      </w:r>
      <w:r w:rsidRPr="005F56E9">
        <w:rPr>
          <w:lang w:eastAsia="en-US"/>
        </w:rPr>
        <w:t>Please specify (more than one option may apply):</w:t>
      </w:r>
    </w:p>
    <w:p w14:paraId="685122B5" w14:textId="77777777" w:rsidR="005F56E9" w:rsidRPr="005F56E9" w:rsidRDefault="005F56E9" w:rsidP="00F800CC">
      <w:pPr>
        <w:pStyle w:val="SingleTxtG"/>
        <w:rPr>
          <w:rFonts w:eastAsia="Calibri"/>
          <w:lang w:eastAsia="en-US"/>
        </w:rPr>
      </w:pPr>
      <w:r w:rsidRPr="005F56E9">
        <w:rPr>
          <w:rFonts w:eastAsia="Calibri"/>
          <w:lang w:eastAsia="en-US"/>
        </w:rPr>
        <w:t>(a)</w:t>
      </w:r>
      <w:r w:rsidRPr="005F56E9">
        <w:rPr>
          <w:rFonts w:eastAsia="Calibri"/>
          <w:lang w:eastAsia="en-US"/>
        </w:rPr>
        <w:tab/>
        <w:t xml:space="preserve">Based on the geographical location of the proposed project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0BAD7564" w14:textId="77777777" w:rsidR="005F56E9" w:rsidRPr="005F56E9" w:rsidRDefault="005F56E9" w:rsidP="00F800CC">
      <w:pPr>
        <w:pStyle w:val="SingleTxtG"/>
        <w:rPr>
          <w:rFonts w:eastAsia="Calibri"/>
          <w:lang w:eastAsia="en-US"/>
        </w:rPr>
      </w:pPr>
      <w:r w:rsidRPr="005F56E9">
        <w:rPr>
          <w:rFonts w:eastAsia="Calibri"/>
          <w:lang w:eastAsia="en-US"/>
        </w:rPr>
        <w:t>(b)</w:t>
      </w:r>
      <w:r w:rsidRPr="005F56E9">
        <w:rPr>
          <w:rFonts w:eastAsia="Calibri"/>
          <w:lang w:eastAsia="en-US"/>
        </w:rPr>
        <w:tab/>
        <w:t xml:space="preserve">By making the information available to all members of the public and letting them identify themselves as the public concerned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187D2591" w14:textId="77777777" w:rsidR="005F56E9" w:rsidRPr="005F56E9" w:rsidRDefault="005F56E9" w:rsidP="00F800CC">
      <w:pPr>
        <w:pStyle w:val="SingleTxtG"/>
        <w:rPr>
          <w:rFonts w:eastAsia="Calibri"/>
          <w:lang w:eastAsia="en-US"/>
        </w:rPr>
      </w:pPr>
      <w:r w:rsidRPr="005F56E9">
        <w:rPr>
          <w:rFonts w:eastAsia="Calibri"/>
          <w:lang w:eastAsia="en-US"/>
        </w:rPr>
        <w:lastRenderedPageBreak/>
        <w:t>(c)</w:t>
      </w:r>
      <w:r w:rsidRPr="005F56E9">
        <w:rPr>
          <w:rFonts w:eastAsia="Calibri"/>
          <w:lang w:eastAsia="en-US"/>
        </w:rPr>
        <w:tab/>
        <w:t xml:space="preserve">By other means (please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1416F3E9" w14:textId="77777777" w:rsidR="005F56E9" w:rsidRPr="005F56E9" w:rsidRDefault="005F56E9" w:rsidP="00F800CC">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4F97E904" w14:textId="77777777" w:rsidR="005F56E9" w:rsidRPr="005F56E9" w:rsidRDefault="005F56E9" w:rsidP="00F800CC">
      <w:pPr>
        <w:pStyle w:val="H23G"/>
        <w:rPr>
          <w:lang w:eastAsia="en-US"/>
        </w:rPr>
      </w:pPr>
      <w:r w:rsidRPr="005F56E9">
        <w:rPr>
          <w:lang w:eastAsia="en-US"/>
        </w:rPr>
        <w:tab/>
      </w:r>
      <w:r w:rsidRPr="005F56E9">
        <w:rPr>
          <w:lang w:eastAsia="en-US"/>
        </w:rPr>
        <w:tab/>
        <w:t>I.1.5.</w:t>
      </w:r>
      <w:r w:rsidRPr="005F56E9">
        <w:rPr>
          <w:lang w:eastAsia="en-US"/>
        </w:rPr>
        <w:tab/>
      </w:r>
      <w:bookmarkStart w:id="5" w:name="_Hlk71888949"/>
      <w:r w:rsidRPr="005F56E9">
        <w:rPr>
          <w:lang w:eastAsia="en-US"/>
        </w:rPr>
        <w:t>How do you determine the “significance” of the environmental impact of the activities falling within the scope of the Convention?</w:t>
      </w:r>
      <w:r w:rsidRPr="005F56E9">
        <w:rPr>
          <w:sz w:val="18"/>
          <w:vertAlign w:val="superscript"/>
          <w:lang w:eastAsia="en-US"/>
        </w:rPr>
        <w:footnoteReference w:id="2"/>
      </w:r>
      <w:r w:rsidRPr="005F56E9">
        <w:rPr>
          <w:lang w:eastAsia="en-US"/>
        </w:rPr>
        <w:t xml:space="preserve"> Please specify (more than one option may apply), providing relevant explanations:</w:t>
      </w:r>
    </w:p>
    <w:p w14:paraId="11D32136" w14:textId="77777777" w:rsidR="005F56E9" w:rsidRPr="005F56E9" w:rsidRDefault="005F56E9" w:rsidP="00F800CC">
      <w:pPr>
        <w:pStyle w:val="SingleTxtG"/>
        <w:rPr>
          <w:lang w:eastAsia="en-US"/>
        </w:rPr>
      </w:pPr>
      <w:r w:rsidRPr="005F56E9">
        <w:rPr>
          <w:iCs/>
          <w:lang w:eastAsia="en-US"/>
        </w:rPr>
        <w:tab/>
        <w:t>(a)</w:t>
      </w:r>
      <w:r w:rsidRPr="005F56E9">
        <w:rPr>
          <w:iCs/>
          <w:lang w:eastAsia="en-US"/>
        </w:rPr>
        <w:tab/>
        <w:t>By e</w:t>
      </w:r>
      <w:r w:rsidRPr="005F56E9">
        <w:rPr>
          <w:lang w:eastAsia="en-US"/>
        </w:rPr>
        <w:t xml:space="preserve">stablishing threshold levels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explain </w:t>
      </w:r>
      <w:r w:rsidRPr="005F56E9">
        <w:rPr>
          <w:iCs/>
          <w:sz w:val="24"/>
          <w:szCs w:val="24"/>
          <w:lang w:eastAsia="en-US"/>
        </w:rPr>
        <w:fldChar w:fldCharType="begin">
          <w:ffData>
            <w:name w:val=""/>
            <w:enabled/>
            <w:calcOnExit w:val="0"/>
            <w:textInput/>
          </w:ffData>
        </w:fldChar>
      </w:r>
      <w:r w:rsidRPr="005F56E9">
        <w:rPr>
          <w:iCs/>
          <w:lang w:eastAsia="en-US"/>
        </w:rPr>
        <w:instrText xml:space="preserve"> FORMTEXT </w:instrText>
      </w:r>
      <w:r w:rsidRPr="005F56E9">
        <w:rPr>
          <w:iCs/>
          <w:sz w:val="24"/>
          <w:szCs w:val="24"/>
          <w:lang w:eastAsia="en-US"/>
        </w:rPr>
      </w:r>
      <w:r w:rsidRPr="005F56E9">
        <w:rPr>
          <w:iCs/>
          <w:sz w:val="24"/>
          <w:szCs w:val="24"/>
          <w:lang w:eastAsia="en-US"/>
        </w:rPr>
        <w:fldChar w:fldCharType="separate"/>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sz w:val="24"/>
          <w:szCs w:val="24"/>
          <w:lang w:eastAsia="en-US"/>
        </w:rPr>
        <w:fldChar w:fldCharType="end"/>
      </w:r>
      <w:r w:rsidRPr="005F56E9">
        <w:rPr>
          <w:iCs/>
          <w:sz w:val="24"/>
          <w:szCs w:val="24"/>
          <w:lang w:eastAsia="en-US"/>
        </w:rPr>
        <w:t>)</w:t>
      </w:r>
    </w:p>
    <w:p w14:paraId="6BADD787" w14:textId="4CEC533A" w:rsidR="005F56E9" w:rsidRPr="005F56E9" w:rsidRDefault="005F56E9" w:rsidP="00F800CC">
      <w:pPr>
        <w:pStyle w:val="SingleTxtG"/>
        <w:rPr>
          <w:lang w:eastAsia="en-US"/>
        </w:rPr>
      </w:pPr>
      <w:r w:rsidRPr="005F56E9">
        <w:rPr>
          <w:lang w:eastAsia="en-US"/>
        </w:rPr>
        <w:tab/>
        <w:t>(b)</w:t>
      </w:r>
      <w:r w:rsidRPr="005F56E9">
        <w:rPr>
          <w:lang w:eastAsia="en-US"/>
        </w:rPr>
        <w:tab/>
        <w:t>By applying criteria related to the location</w:t>
      </w:r>
      <w:r w:rsidRPr="005F56E9">
        <w:rPr>
          <w:i/>
          <w:iCs/>
          <w:lang w:eastAsia="en-US"/>
        </w:rPr>
        <w:t xml:space="preserve"> </w:t>
      </w:r>
      <w:r w:rsidRPr="005F56E9">
        <w:rPr>
          <w:lang w:eastAsia="en-US"/>
        </w:rPr>
        <w:t xml:space="preserve">of proposed activities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i/>
          <w:iCs/>
          <w:lang w:eastAsia="en-US"/>
        </w:rPr>
        <w:t xml:space="preserve"> </w:t>
      </w:r>
      <w:r w:rsidR="00E304A3">
        <w:rPr>
          <w:i/>
          <w:iCs/>
          <w:lang w:eastAsia="en-US"/>
        </w:rPr>
        <w:br/>
      </w:r>
      <w:r w:rsidRPr="005F56E9">
        <w:rPr>
          <w:lang w:eastAsia="en-US"/>
        </w:rPr>
        <w:t xml:space="preserve">(please explain </w:t>
      </w:r>
      <w:r w:rsidRPr="005F56E9">
        <w:rPr>
          <w:iCs/>
          <w:sz w:val="24"/>
          <w:szCs w:val="24"/>
          <w:lang w:eastAsia="en-US"/>
        </w:rPr>
        <w:fldChar w:fldCharType="begin">
          <w:ffData>
            <w:name w:val=""/>
            <w:enabled/>
            <w:calcOnExit w:val="0"/>
            <w:textInput/>
          </w:ffData>
        </w:fldChar>
      </w:r>
      <w:r w:rsidRPr="005F56E9">
        <w:rPr>
          <w:iCs/>
          <w:lang w:eastAsia="en-US"/>
        </w:rPr>
        <w:instrText xml:space="preserve"> FORMTEXT </w:instrText>
      </w:r>
      <w:r w:rsidRPr="005F56E9">
        <w:rPr>
          <w:iCs/>
          <w:sz w:val="24"/>
          <w:szCs w:val="24"/>
          <w:lang w:eastAsia="en-US"/>
        </w:rPr>
      </w:r>
      <w:r w:rsidRPr="005F56E9">
        <w:rPr>
          <w:iCs/>
          <w:sz w:val="24"/>
          <w:szCs w:val="24"/>
          <w:lang w:eastAsia="en-US"/>
        </w:rPr>
        <w:fldChar w:fldCharType="separate"/>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sz w:val="24"/>
          <w:szCs w:val="24"/>
          <w:lang w:eastAsia="en-US"/>
        </w:rPr>
        <w:fldChar w:fldCharType="end"/>
      </w:r>
      <w:r w:rsidRPr="005F56E9">
        <w:rPr>
          <w:lang w:eastAsia="en-US"/>
        </w:rPr>
        <w:t>)</w:t>
      </w:r>
    </w:p>
    <w:p w14:paraId="073237C1" w14:textId="77777777" w:rsidR="005F56E9" w:rsidRPr="005F56E9" w:rsidRDefault="005F56E9" w:rsidP="00F800CC">
      <w:pPr>
        <w:pStyle w:val="SingleTxtG"/>
        <w:rPr>
          <w:lang w:eastAsia="en-US"/>
        </w:rPr>
      </w:pPr>
      <w:r w:rsidRPr="005F56E9">
        <w:rPr>
          <w:lang w:eastAsia="en-US"/>
        </w:rPr>
        <w:tab/>
        <w:t>(c)</w:t>
      </w:r>
      <w:r w:rsidRPr="005F56E9">
        <w:rPr>
          <w:lang w:eastAsia="en-US"/>
        </w:rPr>
        <w:tab/>
        <w:t xml:space="preserve">By applying criteria related to the nature of proposed activities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w:t>
      </w:r>
      <w:r w:rsidRPr="005F56E9">
        <w:rPr>
          <w:lang w:eastAsia="en-US"/>
        </w:rPr>
        <w:br/>
        <w:t xml:space="preserve">(please explain </w:t>
      </w:r>
      <w:r w:rsidRPr="005F56E9">
        <w:rPr>
          <w:iCs/>
          <w:sz w:val="24"/>
          <w:szCs w:val="24"/>
          <w:lang w:eastAsia="en-US"/>
        </w:rPr>
        <w:fldChar w:fldCharType="begin">
          <w:ffData>
            <w:name w:val=""/>
            <w:enabled/>
            <w:calcOnExit w:val="0"/>
            <w:textInput/>
          </w:ffData>
        </w:fldChar>
      </w:r>
      <w:r w:rsidRPr="005F56E9">
        <w:rPr>
          <w:iCs/>
          <w:lang w:eastAsia="en-US"/>
        </w:rPr>
        <w:instrText xml:space="preserve"> FORMTEXT </w:instrText>
      </w:r>
      <w:r w:rsidRPr="005F56E9">
        <w:rPr>
          <w:iCs/>
          <w:sz w:val="24"/>
          <w:szCs w:val="24"/>
          <w:lang w:eastAsia="en-US"/>
        </w:rPr>
      </w:r>
      <w:r w:rsidRPr="005F56E9">
        <w:rPr>
          <w:iCs/>
          <w:sz w:val="24"/>
          <w:szCs w:val="24"/>
          <w:lang w:eastAsia="en-US"/>
        </w:rPr>
        <w:fldChar w:fldCharType="separate"/>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sz w:val="24"/>
          <w:szCs w:val="24"/>
          <w:lang w:eastAsia="en-US"/>
        </w:rPr>
        <w:fldChar w:fldCharType="end"/>
      </w:r>
      <w:r w:rsidRPr="005F56E9">
        <w:rPr>
          <w:lang w:eastAsia="en-US"/>
        </w:rPr>
        <w:t>)</w:t>
      </w:r>
    </w:p>
    <w:p w14:paraId="2C919532" w14:textId="77777777" w:rsidR="005F56E9" w:rsidRPr="005F56E9" w:rsidRDefault="005F56E9" w:rsidP="00F800CC">
      <w:pPr>
        <w:pStyle w:val="SingleTxtG"/>
        <w:rPr>
          <w:lang w:eastAsia="en-US"/>
        </w:rPr>
      </w:pPr>
      <w:r w:rsidRPr="005F56E9">
        <w:rPr>
          <w:lang w:eastAsia="en-US"/>
        </w:rPr>
        <w:tab/>
        <w:t>(d)</w:t>
      </w:r>
      <w:r w:rsidRPr="005F56E9">
        <w:rPr>
          <w:lang w:eastAsia="en-US"/>
        </w:rPr>
        <w:tab/>
        <w:t xml:space="preserve">By applying criteria related to the size of proposed activities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w:t>
      </w:r>
      <w:r w:rsidRPr="005F56E9">
        <w:rPr>
          <w:lang w:eastAsia="en-US"/>
        </w:rPr>
        <w:br/>
        <w:t xml:space="preserve">(please explain </w:t>
      </w:r>
      <w:r w:rsidRPr="005F56E9">
        <w:rPr>
          <w:iCs/>
          <w:sz w:val="24"/>
          <w:szCs w:val="24"/>
          <w:lang w:eastAsia="en-US"/>
        </w:rPr>
        <w:fldChar w:fldCharType="begin">
          <w:ffData>
            <w:name w:val=""/>
            <w:enabled/>
            <w:calcOnExit w:val="0"/>
            <w:textInput/>
          </w:ffData>
        </w:fldChar>
      </w:r>
      <w:r w:rsidRPr="005F56E9">
        <w:rPr>
          <w:iCs/>
          <w:lang w:eastAsia="en-US"/>
        </w:rPr>
        <w:instrText xml:space="preserve"> FORMTEXT </w:instrText>
      </w:r>
      <w:r w:rsidRPr="005F56E9">
        <w:rPr>
          <w:iCs/>
          <w:sz w:val="24"/>
          <w:szCs w:val="24"/>
          <w:lang w:eastAsia="en-US"/>
        </w:rPr>
      </w:r>
      <w:r w:rsidRPr="005F56E9">
        <w:rPr>
          <w:iCs/>
          <w:sz w:val="24"/>
          <w:szCs w:val="24"/>
          <w:lang w:eastAsia="en-US"/>
        </w:rPr>
        <w:fldChar w:fldCharType="separate"/>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sz w:val="24"/>
          <w:szCs w:val="24"/>
          <w:lang w:eastAsia="en-US"/>
        </w:rPr>
        <w:fldChar w:fldCharType="end"/>
      </w:r>
      <w:r w:rsidRPr="005F56E9">
        <w:rPr>
          <w:lang w:eastAsia="en-US"/>
        </w:rPr>
        <w:t>)</w:t>
      </w:r>
    </w:p>
    <w:p w14:paraId="68156DD6" w14:textId="77777777" w:rsidR="005F56E9" w:rsidRPr="005F56E9" w:rsidRDefault="005F56E9" w:rsidP="00F800CC">
      <w:pPr>
        <w:pStyle w:val="SingleTxtG"/>
        <w:rPr>
          <w:lang w:eastAsia="en-US"/>
        </w:rPr>
      </w:pPr>
      <w:r w:rsidRPr="005F56E9">
        <w:rPr>
          <w:lang w:eastAsia="en-US"/>
        </w:rPr>
        <w:tab/>
        <w:t>(e)</w:t>
      </w:r>
      <w:r w:rsidRPr="005F56E9">
        <w:rPr>
          <w:lang w:eastAsia="en-US"/>
        </w:rPr>
        <w:tab/>
        <w:t xml:space="preserve">By applying criteria related to the effects of proposed activities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w:t>
      </w:r>
      <w:r w:rsidRPr="005F56E9">
        <w:rPr>
          <w:lang w:eastAsia="en-US"/>
        </w:rPr>
        <w:br/>
        <w:t xml:space="preserve">(please explain </w:t>
      </w:r>
      <w:r w:rsidRPr="005F56E9">
        <w:rPr>
          <w:iCs/>
          <w:sz w:val="24"/>
          <w:szCs w:val="24"/>
          <w:lang w:eastAsia="en-US"/>
        </w:rPr>
        <w:fldChar w:fldCharType="begin">
          <w:ffData>
            <w:name w:val=""/>
            <w:enabled/>
            <w:calcOnExit w:val="0"/>
            <w:textInput/>
          </w:ffData>
        </w:fldChar>
      </w:r>
      <w:r w:rsidRPr="005F56E9">
        <w:rPr>
          <w:iCs/>
          <w:lang w:eastAsia="en-US"/>
        </w:rPr>
        <w:instrText xml:space="preserve"> FORMTEXT </w:instrText>
      </w:r>
      <w:r w:rsidRPr="005F56E9">
        <w:rPr>
          <w:iCs/>
          <w:sz w:val="24"/>
          <w:szCs w:val="24"/>
          <w:lang w:eastAsia="en-US"/>
        </w:rPr>
      </w:r>
      <w:r w:rsidRPr="005F56E9">
        <w:rPr>
          <w:iCs/>
          <w:sz w:val="24"/>
          <w:szCs w:val="24"/>
          <w:lang w:eastAsia="en-US"/>
        </w:rPr>
        <w:fldChar w:fldCharType="separate"/>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sz w:val="24"/>
          <w:szCs w:val="24"/>
          <w:lang w:eastAsia="en-US"/>
        </w:rPr>
        <w:fldChar w:fldCharType="end"/>
      </w:r>
      <w:r w:rsidRPr="005F56E9">
        <w:rPr>
          <w:lang w:eastAsia="en-US"/>
        </w:rPr>
        <w:t>)</w:t>
      </w:r>
    </w:p>
    <w:p w14:paraId="1923A04F" w14:textId="77777777" w:rsidR="005F56E9" w:rsidRPr="005F56E9" w:rsidRDefault="005F56E9" w:rsidP="00F800CC">
      <w:pPr>
        <w:pStyle w:val="SingleTxtG"/>
        <w:rPr>
          <w:lang w:eastAsia="en-US"/>
        </w:rPr>
      </w:pPr>
      <w:r w:rsidRPr="005F56E9">
        <w:rPr>
          <w:lang w:eastAsia="en-US"/>
        </w:rPr>
        <w:tab/>
        <w:t>(f)</w:t>
      </w:r>
      <w:r w:rsidRPr="005F56E9">
        <w:rPr>
          <w:lang w:eastAsia="en-US"/>
        </w:rPr>
        <w:tab/>
        <w:t xml:space="preserve">Other (please explain): </w:t>
      </w:r>
      <w:r w:rsidRPr="005F56E9">
        <w:rPr>
          <w:iCs/>
          <w:sz w:val="24"/>
          <w:szCs w:val="24"/>
          <w:lang w:eastAsia="en-US"/>
        </w:rPr>
        <w:fldChar w:fldCharType="begin">
          <w:ffData>
            <w:name w:val=""/>
            <w:enabled/>
            <w:calcOnExit w:val="0"/>
            <w:textInput/>
          </w:ffData>
        </w:fldChar>
      </w:r>
      <w:r w:rsidRPr="005F56E9">
        <w:rPr>
          <w:iCs/>
          <w:lang w:eastAsia="en-US"/>
        </w:rPr>
        <w:instrText xml:space="preserve"> FORMTEXT </w:instrText>
      </w:r>
      <w:r w:rsidRPr="005F56E9">
        <w:rPr>
          <w:iCs/>
          <w:sz w:val="24"/>
          <w:szCs w:val="24"/>
          <w:lang w:eastAsia="en-US"/>
        </w:rPr>
      </w:r>
      <w:r w:rsidRPr="005F56E9">
        <w:rPr>
          <w:iCs/>
          <w:sz w:val="24"/>
          <w:szCs w:val="24"/>
          <w:lang w:eastAsia="en-US"/>
        </w:rPr>
        <w:fldChar w:fldCharType="separate"/>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sz w:val="24"/>
          <w:szCs w:val="24"/>
          <w:lang w:eastAsia="en-US"/>
        </w:rPr>
        <w:fldChar w:fldCharType="end"/>
      </w:r>
    </w:p>
    <w:p w14:paraId="06C9A9F4" w14:textId="77777777" w:rsidR="005F56E9" w:rsidRPr="005F56E9" w:rsidRDefault="005F56E9" w:rsidP="00F800CC">
      <w:pPr>
        <w:pStyle w:val="SingleTxtG"/>
        <w:rPr>
          <w:iCs/>
          <w:sz w:val="24"/>
          <w:szCs w:val="24"/>
          <w:lang w:eastAsia="en-US"/>
        </w:rPr>
      </w:pPr>
      <w:r w:rsidRPr="005F56E9">
        <w:rPr>
          <w:lang w:eastAsia="en-US"/>
        </w:rPr>
        <w:tab/>
        <w:t>(g)</w:t>
      </w:r>
      <w:r w:rsidRPr="005F56E9">
        <w:rPr>
          <w:lang w:eastAsia="en-US"/>
        </w:rPr>
        <w:tab/>
        <w:t xml:space="preserve">It is not determined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explain: </w:t>
      </w:r>
      <w:r w:rsidRPr="005F56E9">
        <w:rPr>
          <w:iCs/>
          <w:sz w:val="24"/>
          <w:szCs w:val="24"/>
          <w:lang w:eastAsia="en-US"/>
        </w:rPr>
        <w:fldChar w:fldCharType="begin">
          <w:ffData>
            <w:name w:val=""/>
            <w:enabled/>
            <w:calcOnExit w:val="0"/>
            <w:textInput/>
          </w:ffData>
        </w:fldChar>
      </w:r>
      <w:r w:rsidRPr="005F56E9">
        <w:rPr>
          <w:iCs/>
          <w:lang w:eastAsia="en-US"/>
        </w:rPr>
        <w:instrText xml:space="preserve"> FORMTEXT </w:instrText>
      </w:r>
      <w:r w:rsidRPr="005F56E9">
        <w:rPr>
          <w:iCs/>
          <w:sz w:val="24"/>
          <w:szCs w:val="24"/>
          <w:lang w:eastAsia="en-US"/>
        </w:rPr>
      </w:r>
      <w:r w:rsidRPr="005F56E9">
        <w:rPr>
          <w:iCs/>
          <w:sz w:val="24"/>
          <w:szCs w:val="24"/>
          <w:lang w:eastAsia="en-US"/>
        </w:rPr>
        <w:fldChar w:fldCharType="separate"/>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sz w:val="24"/>
          <w:szCs w:val="24"/>
          <w:lang w:eastAsia="en-US"/>
        </w:rPr>
        <w:fldChar w:fldCharType="end"/>
      </w:r>
      <w:r w:rsidRPr="005F56E9">
        <w:rPr>
          <w:iCs/>
          <w:sz w:val="24"/>
          <w:szCs w:val="24"/>
          <w:lang w:eastAsia="en-US"/>
        </w:rPr>
        <w:t>)</w:t>
      </w:r>
    </w:p>
    <w:p w14:paraId="0189B269" w14:textId="77777777" w:rsidR="005F56E9" w:rsidRPr="005F56E9" w:rsidRDefault="005F56E9" w:rsidP="00F800CC">
      <w:pPr>
        <w:pStyle w:val="SingleTxtG"/>
        <w:rPr>
          <w:b/>
          <w:bCs/>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1A8E2589" w14:textId="77777777" w:rsidR="005F56E9" w:rsidRPr="005F56E9" w:rsidRDefault="005F56E9" w:rsidP="00804D38">
      <w:pPr>
        <w:pStyle w:val="H23G"/>
        <w:rPr>
          <w:lang w:eastAsia="en-US"/>
        </w:rPr>
      </w:pPr>
      <w:r w:rsidRPr="005F56E9">
        <w:rPr>
          <w:lang w:eastAsia="en-US"/>
        </w:rPr>
        <w:tab/>
      </w:r>
      <w:r w:rsidRPr="005F56E9">
        <w:rPr>
          <w:lang w:eastAsia="en-US"/>
        </w:rPr>
        <w:tab/>
        <w:t>I.1.6.</w:t>
      </w:r>
      <w:r w:rsidRPr="005F56E9">
        <w:rPr>
          <w:lang w:eastAsia="en-US"/>
        </w:rPr>
        <w:tab/>
        <w:t>Please clarify whether “cumulative impacts” are taken into account in transboundary procedures under the Convention in your national legislation and, if so, how:</w:t>
      </w:r>
    </w:p>
    <w:p w14:paraId="5A42C5DF" w14:textId="77777777" w:rsidR="005F56E9" w:rsidRPr="005F56E9" w:rsidRDefault="005F56E9" w:rsidP="00804D38">
      <w:pPr>
        <w:pStyle w:val="SingleTxtG"/>
        <w:rPr>
          <w:rFonts w:eastAsia="Calibri"/>
          <w:lang w:eastAsia="en-US"/>
        </w:rPr>
      </w:pPr>
      <w:r w:rsidRPr="005F56E9">
        <w:rPr>
          <w:rFonts w:eastAsia="Calibri"/>
          <w:lang w:eastAsia="en-US"/>
        </w:rPr>
        <w:t>(a)</w:t>
      </w:r>
      <w:r w:rsidRPr="005F56E9">
        <w:rPr>
          <w:rFonts w:eastAsia="Calibri"/>
          <w:lang w:eastAsia="en-US"/>
        </w:rPr>
        <w:tab/>
        <w:t xml:space="preserve">Yes, the legislation provides for taking into account cumulative impacts: </w:t>
      </w:r>
      <w:r w:rsidRPr="005F56E9">
        <w:rPr>
          <w:rFonts w:eastAsia="Calibri"/>
          <w:lang w:eastAsia="en-US"/>
        </w:rPr>
        <w:fldChar w:fldCharType="begin">
          <w:ffData>
            <w:name w:val="Check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4EADDDD4" w14:textId="77777777" w:rsidR="005F56E9" w:rsidRPr="005F56E9" w:rsidRDefault="005F56E9" w:rsidP="00804D38">
      <w:pPr>
        <w:pStyle w:val="SingleTxtG"/>
        <w:rPr>
          <w:lang w:eastAsia="en-US"/>
        </w:rPr>
      </w:pPr>
      <w:r w:rsidRPr="005F56E9">
        <w:rPr>
          <w:lang w:eastAsia="en-US"/>
        </w:rPr>
        <w:t xml:space="preserve">Please explain: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lang w:eastAsia="en-US"/>
        </w:rPr>
        <w:fldChar w:fldCharType="end"/>
      </w:r>
    </w:p>
    <w:p w14:paraId="7F24000E" w14:textId="77777777" w:rsidR="005F56E9" w:rsidRPr="005F56E9" w:rsidRDefault="005F56E9" w:rsidP="00804D38">
      <w:pPr>
        <w:pStyle w:val="SingleTxtG"/>
        <w:rPr>
          <w:rFonts w:eastAsia="Calibri"/>
          <w:lang w:eastAsia="en-US"/>
        </w:rPr>
      </w:pPr>
      <w:r w:rsidRPr="005F56E9">
        <w:rPr>
          <w:rFonts w:eastAsia="Calibri"/>
          <w:lang w:eastAsia="en-US"/>
        </w:rPr>
        <w:t>(b)</w:t>
      </w:r>
      <w:r w:rsidRPr="005F56E9">
        <w:rPr>
          <w:rFonts w:eastAsia="Calibri"/>
          <w:lang w:eastAsia="en-US"/>
        </w:rPr>
        <w:tab/>
        <w:t xml:space="preserve">No, the legislation does not provide for taking into account cumulative impacts </w:t>
      </w:r>
      <w:r w:rsidRPr="005F56E9">
        <w:rPr>
          <w:rFonts w:eastAsia="Calibri"/>
          <w:lang w:eastAsia="en-US"/>
        </w:rPr>
        <w:fldChar w:fldCharType="begin">
          <w:ffData>
            <w:name w:val="Check2"/>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23230476" w14:textId="77777777" w:rsidR="005F56E9" w:rsidRPr="005F56E9" w:rsidRDefault="005F56E9" w:rsidP="00804D38">
      <w:pPr>
        <w:pStyle w:val="SingleTxtG"/>
        <w:rPr>
          <w:rFonts w:eastAsia="Calibri"/>
          <w:lang w:eastAsia="en-US"/>
        </w:rPr>
      </w:pPr>
      <w:r w:rsidRPr="005F56E9">
        <w:rPr>
          <w:rFonts w:eastAsia="Calibri"/>
          <w:lang w:eastAsia="en-US"/>
        </w:rPr>
        <w:t xml:space="preserve">Please explain: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116EE196" w14:textId="77777777" w:rsidR="005F56E9" w:rsidRPr="005F56E9" w:rsidRDefault="005F56E9" w:rsidP="00804D38">
      <w:pPr>
        <w:pStyle w:val="SingleTxtG"/>
        <w:rPr>
          <w:b/>
          <w:bCs/>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bookmarkEnd w:id="5"/>
    <w:p w14:paraId="65D0EC3D" w14:textId="77777777" w:rsidR="005F56E9" w:rsidRPr="005F56E9" w:rsidRDefault="005F56E9" w:rsidP="00804D38">
      <w:pPr>
        <w:pStyle w:val="HChG"/>
        <w:rPr>
          <w:lang w:eastAsia="en-US"/>
        </w:rPr>
      </w:pPr>
      <w:r w:rsidRPr="005F56E9">
        <w:rPr>
          <w:lang w:eastAsia="en-US"/>
        </w:rPr>
        <w:tab/>
      </w:r>
      <w:r w:rsidRPr="005F56E9">
        <w:rPr>
          <w:lang w:eastAsia="en-US"/>
        </w:rPr>
        <w:tab/>
        <w:t>Article 2</w:t>
      </w:r>
      <w:r w:rsidRPr="005F56E9">
        <w:rPr>
          <w:lang w:eastAsia="en-US"/>
        </w:rPr>
        <w:br/>
        <w:t>General provisions</w:t>
      </w:r>
    </w:p>
    <w:p w14:paraId="1B03DB92" w14:textId="77777777" w:rsidR="005F56E9" w:rsidRPr="005F56E9" w:rsidRDefault="005F56E9" w:rsidP="00804D38">
      <w:pPr>
        <w:pStyle w:val="H23G"/>
        <w:rPr>
          <w:lang w:eastAsia="en-US"/>
        </w:rPr>
      </w:pPr>
      <w:r w:rsidRPr="005F56E9">
        <w:rPr>
          <w:lang w:eastAsia="en-US"/>
        </w:rPr>
        <w:tab/>
      </w:r>
      <w:r w:rsidRPr="005F56E9">
        <w:rPr>
          <w:lang w:eastAsia="en-US"/>
        </w:rPr>
        <w:tab/>
        <w:t>I.2.1.</w:t>
      </w:r>
      <w:r w:rsidRPr="005F56E9">
        <w:rPr>
          <w:lang w:eastAsia="en-US"/>
        </w:rPr>
        <w:tab/>
        <w:t>Provide information on legislative, regulatory, administrative and other measures taken in your country to implement the provisions of the Convention (art. 2 (2)):</w:t>
      </w:r>
    </w:p>
    <w:p w14:paraId="7E0B29BB" w14:textId="77777777" w:rsidR="005F56E9" w:rsidRPr="005F56E9" w:rsidRDefault="005F56E9" w:rsidP="00804D38">
      <w:pPr>
        <w:pStyle w:val="SingleTxtG"/>
        <w:rPr>
          <w:lang w:eastAsia="en-US"/>
        </w:rPr>
      </w:pPr>
      <w:r w:rsidRPr="005F56E9">
        <w:rPr>
          <w:lang w:eastAsia="en-US"/>
        </w:rPr>
        <w:t>(a)</w:t>
      </w:r>
      <w:r w:rsidRPr="005F56E9">
        <w:rPr>
          <w:lang w:eastAsia="en-US"/>
        </w:rPr>
        <w:tab/>
        <w:t>Law on environmental impact assessment (</w:t>
      </w:r>
      <w:bookmarkStart w:id="6" w:name="_Hlk71883034"/>
      <w:r w:rsidRPr="005F56E9">
        <w:rPr>
          <w:lang w:eastAsia="en-US"/>
        </w:rPr>
        <w:t>please provide exact title/reference number/year/</w:t>
      </w:r>
      <w:bookmarkEnd w:id="6"/>
      <w:r w:rsidRPr="005F56E9">
        <w:rPr>
          <w:lang w:eastAsia="en-US"/>
        </w:rPr>
        <w:t xml:space="preserve">access link, if any): </w:t>
      </w:r>
      <w:r w:rsidRPr="005F56E9">
        <w:rPr>
          <w:i/>
          <w:sz w:val="24"/>
          <w:szCs w:val="24"/>
          <w:lang w:eastAsia="en-US"/>
        </w:rPr>
        <w:fldChar w:fldCharType="begin">
          <w:ffData>
            <w:name w:val=""/>
            <w:enabled/>
            <w:calcOnExit w:val="0"/>
            <w:textInput/>
          </w:ffData>
        </w:fldChar>
      </w:r>
      <w:r w:rsidRPr="005F56E9">
        <w:rPr>
          <w:lang w:eastAsia="en-US"/>
        </w:rPr>
        <w:instrText xml:space="preserve"> FORMTEXT </w:instrText>
      </w:r>
      <w:r w:rsidRPr="005F56E9">
        <w:rPr>
          <w:i/>
          <w:sz w:val="24"/>
          <w:szCs w:val="24"/>
          <w:lang w:eastAsia="en-US"/>
        </w:rPr>
      </w:r>
      <w:r w:rsidRPr="005F56E9">
        <w:rPr>
          <w:i/>
          <w:sz w:val="24"/>
          <w:szCs w:val="24"/>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i/>
          <w:sz w:val="24"/>
          <w:szCs w:val="24"/>
          <w:lang w:eastAsia="en-US"/>
        </w:rPr>
        <w:fldChar w:fldCharType="end"/>
      </w:r>
    </w:p>
    <w:p w14:paraId="0D4CE5E5" w14:textId="77777777" w:rsidR="005F56E9" w:rsidRPr="005F56E9" w:rsidRDefault="005F56E9" w:rsidP="00804D38">
      <w:pPr>
        <w:pStyle w:val="SingleTxtG"/>
        <w:rPr>
          <w:lang w:eastAsia="en-US"/>
        </w:rPr>
      </w:pPr>
      <w:r w:rsidRPr="005F56E9">
        <w:rPr>
          <w:lang w:eastAsia="en-US"/>
        </w:rPr>
        <w:t>(b)</w:t>
      </w:r>
      <w:r w:rsidRPr="005F56E9">
        <w:rPr>
          <w:lang w:eastAsia="en-US"/>
        </w:rPr>
        <w:tab/>
        <w:t xml:space="preserve">Environmental impact assessment provisions are transposed into another law/other laws (please specify and provide title(s) of the related legislation):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A1C3883" w14:textId="77777777" w:rsidR="005F56E9" w:rsidRPr="005F56E9" w:rsidRDefault="005F56E9" w:rsidP="00804D38">
      <w:pPr>
        <w:pStyle w:val="SingleTxtG"/>
        <w:rPr>
          <w:lang w:eastAsia="en-US"/>
        </w:rPr>
      </w:pPr>
      <w:r w:rsidRPr="005F56E9">
        <w:rPr>
          <w:lang w:eastAsia="en-US"/>
        </w:rPr>
        <w:t>(c)</w:t>
      </w:r>
      <w:r w:rsidRPr="005F56E9">
        <w:rPr>
          <w:lang w:eastAsia="en-US"/>
        </w:rPr>
        <w:tab/>
        <w:t xml:space="preserve">Regulation (please indicate number/year/title/related articles/access links):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7B0EDE2" w14:textId="77777777" w:rsidR="005F56E9" w:rsidRPr="005F56E9" w:rsidRDefault="005F56E9" w:rsidP="00804D38">
      <w:pPr>
        <w:pStyle w:val="SingleTxtG"/>
        <w:rPr>
          <w:lang w:eastAsia="en-US"/>
        </w:rPr>
      </w:pPr>
      <w:r w:rsidRPr="005F56E9">
        <w:rPr>
          <w:lang w:eastAsia="en-US"/>
        </w:rPr>
        <w:t>(d)</w:t>
      </w:r>
      <w:r w:rsidRPr="005F56E9">
        <w:rPr>
          <w:lang w:eastAsia="en-US"/>
        </w:rPr>
        <w:tab/>
        <w:t xml:space="preserve">Administrative (please indicate number/year/title/related articles/access links):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9A2A6FC" w14:textId="77777777" w:rsidR="005F56E9" w:rsidRPr="005F56E9" w:rsidRDefault="005F56E9" w:rsidP="00804D38">
      <w:pPr>
        <w:pStyle w:val="SingleTxtG"/>
        <w:rPr>
          <w:lang w:eastAsia="en-US"/>
        </w:rPr>
      </w:pPr>
      <w:r w:rsidRPr="005F56E9">
        <w:rPr>
          <w:lang w:eastAsia="en-US"/>
        </w:rPr>
        <w:t>(e)</w:t>
      </w:r>
      <w:r w:rsidRPr="005F56E9">
        <w:rPr>
          <w:lang w:eastAsia="en-US"/>
        </w:rPr>
        <w:tab/>
        <w:t xml:space="preserve">Other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FECC7A5" w14:textId="77777777" w:rsidR="005F56E9" w:rsidRPr="005F56E9" w:rsidRDefault="005F56E9" w:rsidP="00804D38">
      <w:pPr>
        <w:pStyle w:val="SingleTxtG"/>
        <w:rPr>
          <w:lang w:eastAsia="en-US"/>
        </w:rPr>
      </w:pPr>
      <w:r w:rsidRPr="005F56E9">
        <w:rPr>
          <w:lang w:eastAsia="en-US"/>
        </w:rPr>
        <w:t xml:space="preserve">Please explain: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19B3E454" w14:textId="77777777" w:rsidR="005F56E9" w:rsidRPr="005F56E9" w:rsidRDefault="005F56E9" w:rsidP="00804D38">
      <w:pPr>
        <w:pStyle w:val="H23G"/>
        <w:rPr>
          <w:lang w:eastAsia="en-US"/>
        </w:rPr>
      </w:pPr>
      <w:r w:rsidRPr="005F56E9">
        <w:rPr>
          <w:lang w:eastAsia="en-US"/>
        </w:rPr>
        <w:lastRenderedPageBreak/>
        <w:tab/>
      </w:r>
      <w:r w:rsidRPr="005F56E9">
        <w:rPr>
          <w:lang w:eastAsia="en-US"/>
        </w:rPr>
        <w:tab/>
        <w:t>I.2.2.</w:t>
      </w:r>
      <w:r w:rsidRPr="005F56E9">
        <w:rPr>
          <w:lang w:eastAsia="en-US"/>
        </w:rPr>
        <w:tab/>
      </w:r>
      <w:bookmarkStart w:id="7" w:name="_Hlk70700379"/>
      <w:r w:rsidRPr="005F56E9">
        <w:rPr>
          <w:lang w:eastAsia="en-US"/>
        </w:rPr>
        <w:t>Is the list of activities referred to in appendix I to the Convention fully transposed into your country’s national legislation?</w:t>
      </w:r>
    </w:p>
    <w:bookmarkEnd w:id="7"/>
    <w:p w14:paraId="254B26C3" w14:textId="77777777" w:rsidR="005F56E9" w:rsidRPr="005F56E9" w:rsidRDefault="005F56E9" w:rsidP="00804D38">
      <w:pPr>
        <w:pStyle w:val="SingleTxtG"/>
        <w:rPr>
          <w:lang w:eastAsia="en-US"/>
        </w:rPr>
      </w:pPr>
      <w:r w:rsidRPr="005F56E9">
        <w:rPr>
          <w:lang w:eastAsia="en-US"/>
        </w:rPr>
        <w:t>(a)</w:t>
      </w:r>
      <w:r w:rsidRPr="005F56E9">
        <w:rPr>
          <w:lang w:eastAsia="en-US"/>
        </w:rPr>
        <w:tab/>
        <w:t xml:space="preserve">Yes. </w:t>
      </w:r>
      <w:bookmarkStart w:id="8" w:name="_Hlk70700465"/>
      <w:r w:rsidRPr="005F56E9">
        <w:rPr>
          <w:lang w:eastAsia="en-US"/>
        </w:rPr>
        <w:t>There is no difference</w:t>
      </w:r>
      <w:bookmarkEnd w:id="8"/>
      <w:r w:rsidRPr="005F56E9">
        <w:rPr>
          <w:lang w:eastAsia="en-US"/>
        </w:rPr>
        <w:t xml:space="preserve">, all activities referred to in appendix I are covered by national legislation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w:t>
      </w:r>
    </w:p>
    <w:p w14:paraId="4F1ABBD0" w14:textId="77777777" w:rsidR="005F56E9" w:rsidRPr="005F56E9" w:rsidRDefault="005F56E9" w:rsidP="00804D38">
      <w:pPr>
        <w:pStyle w:val="SingleTxtG"/>
        <w:rPr>
          <w:lang w:eastAsia="en-US"/>
        </w:rPr>
      </w:pPr>
      <w:r w:rsidRPr="005F56E9">
        <w:rPr>
          <w:lang w:eastAsia="en-US"/>
        </w:rPr>
        <w:t xml:space="preserve">Please elaborate, as needed: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4FA40483" w14:textId="77777777" w:rsidR="005F56E9" w:rsidRPr="005F56E9" w:rsidRDefault="005F56E9" w:rsidP="00804D38">
      <w:pPr>
        <w:pStyle w:val="SingleTxtG"/>
        <w:rPr>
          <w:lang w:eastAsia="en-US"/>
        </w:rPr>
      </w:pPr>
      <w:r w:rsidRPr="005F56E9">
        <w:rPr>
          <w:lang w:eastAsia="en-US"/>
        </w:rPr>
        <w:t>(b)</w:t>
      </w:r>
      <w:r w:rsidRPr="005F56E9">
        <w:rPr>
          <w:lang w:eastAsia="en-US"/>
        </w:rPr>
        <w:tab/>
        <w:t xml:space="preserve">No. Activities covered by national legislation differ slightly from the activities referred to in appendix I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explain: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624DE948" w14:textId="77777777" w:rsidR="005F56E9" w:rsidRPr="005F56E9" w:rsidRDefault="005F56E9" w:rsidP="00804D38">
      <w:pPr>
        <w:pStyle w:val="SingleTxtG"/>
        <w:rPr>
          <w:lang w:eastAsia="en-US"/>
        </w:rPr>
      </w:pPr>
      <w:r w:rsidRPr="005F56E9">
        <w:rPr>
          <w:lang w:eastAsia="en-US"/>
        </w:rPr>
        <w:t>(c)</w:t>
      </w:r>
      <w:r w:rsidRPr="005F56E9">
        <w:rPr>
          <w:lang w:eastAsia="en-US"/>
        </w:rPr>
        <w:tab/>
        <w:t xml:space="preserve">No, there are gaps remaining in the list of activities in the national legislation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w:t>
      </w:r>
    </w:p>
    <w:p w14:paraId="61FB6B3C" w14:textId="77777777" w:rsidR="005F56E9" w:rsidRPr="005F56E9" w:rsidRDefault="005F56E9" w:rsidP="00804D38">
      <w:pPr>
        <w:pStyle w:val="SingleTxtG"/>
        <w:rPr>
          <w:lang w:eastAsia="en-US"/>
        </w:rPr>
      </w:pPr>
      <w:r w:rsidRPr="005F56E9">
        <w:rPr>
          <w:lang w:eastAsia="en-US"/>
        </w:rPr>
        <w:t xml:space="preserve">Please explain: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54DD536" w14:textId="77777777" w:rsidR="005F56E9" w:rsidRPr="005F56E9" w:rsidRDefault="005F56E9" w:rsidP="00804D38">
      <w:pPr>
        <w:pStyle w:val="H23G"/>
        <w:rPr>
          <w:lang w:eastAsia="en-US"/>
        </w:rPr>
      </w:pPr>
      <w:r w:rsidRPr="005F56E9">
        <w:rPr>
          <w:lang w:eastAsia="en-US"/>
        </w:rPr>
        <w:tab/>
      </w:r>
      <w:r w:rsidRPr="005F56E9">
        <w:rPr>
          <w:lang w:eastAsia="en-US"/>
        </w:rPr>
        <w:tab/>
        <w:t>I.2.3.</w:t>
      </w:r>
      <w:r w:rsidRPr="005F56E9">
        <w:rPr>
          <w:lang w:eastAsia="en-US"/>
        </w:rPr>
        <w:tab/>
        <w:t>Indicate the competent authority/authorities responsible for carrying out the environmental impact assessment procedure in your country. Please specify:</w:t>
      </w:r>
    </w:p>
    <w:p w14:paraId="15F92820" w14:textId="77777777" w:rsidR="005F56E9" w:rsidRPr="005F56E9" w:rsidRDefault="005F56E9" w:rsidP="00804D38">
      <w:pPr>
        <w:pStyle w:val="SingleTxtG"/>
        <w:rPr>
          <w:lang w:eastAsia="en-US"/>
        </w:rPr>
      </w:pPr>
      <w:r w:rsidRPr="005F56E9">
        <w:rPr>
          <w:lang w:eastAsia="en-US"/>
        </w:rPr>
        <w:t>(a)</w:t>
      </w:r>
      <w:r w:rsidRPr="005F56E9">
        <w:rPr>
          <w:lang w:eastAsia="en-US"/>
        </w:rPr>
        <w:tab/>
        <w:t xml:space="preserve">There are different authorities at the national, regional and local levels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12850D3F" w14:textId="77777777" w:rsidR="005F56E9" w:rsidRPr="005F56E9" w:rsidRDefault="005F56E9" w:rsidP="00804D38">
      <w:pPr>
        <w:pStyle w:val="SingleTxtG"/>
        <w:rPr>
          <w:lang w:eastAsia="en-US"/>
        </w:rPr>
      </w:pPr>
      <w:r w:rsidRPr="005F56E9">
        <w:rPr>
          <w:lang w:eastAsia="en-US"/>
        </w:rPr>
        <w:t>(b)</w:t>
      </w:r>
      <w:r w:rsidRPr="005F56E9">
        <w:rPr>
          <w:lang w:eastAsia="en-US"/>
        </w:rPr>
        <w:tab/>
        <w:t xml:space="preserve">Authorities are different for domestic and transboundary procedures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1559F784" w14:textId="77777777" w:rsidR="005F56E9" w:rsidRPr="005F56E9" w:rsidRDefault="005F56E9" w:rsidP="00804D38">
      <w:pPr>
        <w:pStyle w:val="SingleTxtG"/>
        <w:rPr>
          <w:lang w:eastAsia="en-US"/>
        </w:rPr>
      </w:pPr>
      <w:r w:rsidRPr="005F56E9">
        <w:rPr>
          <w:lang w:eastAsia="en-US"/>
        </w:rPr>
        <w:t>(c)</w:t>
      </w:r>
      <w:r w:rsidRPr="005F56E9">
        <w:rPr>
          <w:lang w:eastAsia="en-US"/>
        </w:rPr>
        <w:tab/>
        <w:t xml:space="preserve">Authorities are the same for domestic and transboundary procedures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sidDel="004C1B88">
        <w:rPr>
          <w:lang w:eastAsia="en-US"/>
        </w:rPr>
        <w:t xml:space="preserve"> </w:t>
      </w:r>
    </w:p>
    <w:p w14:paraId="37793D53" w14:textId="77777777" w:rsidR="005F56E9" w:rsidRPr="005F56E9" w:rsidRDefault="005F56E9" w:rsidP="00804D38">
      <w:pPr>
        <w:pStyle w:val="SingleTxtG"/>
        <w:rPr>
          <w:lang w:eastAsia="en-US"/>
        </w:rPr>
      </w:pPr>
      <w:r w:rsidRPr="005F56E9">
        <w:rPr>
          <w:lang w:eastAsia="en-US"/>
        </w:rPr>
        <w:t xml:space="preserve">Please name the authority/authorities and its/their responsibilities: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41325FBC" w14:textId="77777777" w:rsidR="005F56E9" w:rsidRPr="005F56E9" w:rsidRDefault="005F56E9" w:rsidP="00804D38">
      <w:pPr>
        <w:pStyle w:val="H23G"/>
        <w:rPr>
          <w:lang w:eastAsia="en-US"/>
        </w:rPr>
      </w:pPr>
      <w:r w:rsidRPr="005F56E9">
        <w:rPr>
          <w:lang w:eastAsia="en-US"/>
        </w:rPr>
        <w:tab/>
      </w:r>
      <w:r w:rsidRPr="005F56E9">
        <w:rPr>
          <w:lang w:eastAsia="en-US"/>
        </w:rPr>
        <w:tab/>
        <w:t>I.2.4.</w:t>
      </w:r>
      <w:r w:rsidRPr="005F56E9">
        <w:rPr>
          <w:lang w:eastAsia="en-US"/>
        </w:rPr>
        <w:tab/>
        <w:t>Is there an authority in your country that collects information on all the transboundary environmental impact assessment cases? If so, please name it:</w:t>
      </w:r>
    </w:p>
    <w:p w14:paraId="448F8D2F" w14:textId="77777777" w:rsidR="005F56E9" w:rsidRPr="005F56E9" w:rsidRDefault="005F56E9" w:rsidP="00804D38">
      <w:pPr>
        <w:pStyle w:val="SingleTxtG"/>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52280E67" w14:textId="77777777" w:rsidR="005F56E9" w:rsidRPr="005F56E9" w:rsidRDefault="005F56E9" w:rsidP="00804D38">
      <w:pPr>
        <w:pStyle w:val="SingleTxtG"/>
        <w:rPr>
          <w:sz w:val="2"/>
          <w:szCs w:val="2"/>
          <w:lang w:eastAsia="en-US"/>
        </w:rPr>
      </w:pPr>
      <w:r w:rsidRPr="005F56E9">
        <w:rPr>
          <w:lang w:eastAsia="en-US"/>
        </w:rPr>
        <w:t>(b)</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w:t>
      </w:r>
    </w:p>
    <w:p w14:paraId="65BD6673" w14:textId="77777777" w:rsidR="005F56E9" w:rsidRPr="005F56E9" w:rsidRDefault="005F56E9" w:rsidP="00804D38">
      <w:pPr>
        <w:pStyle w:val="SingleTxtG"/>
        <w:rPr>
          <w:lang w:eastAsia="en-US"/>
        </w:rPr>
      </w:pPr>
      <w:r w:rsidRPr="005F56E9">
        <w:rPr>
          <w:lang w:eastAsia="en-US"/>
        </w:rPr>
        <w:t xml:space="preserve">If “Yes”, please clarify the type of information collected and provide access link, if available: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2E102C3C" w14:textId="77777777" w:rsidR="005F56E9" w:rsidRPr="005F56E9" w:rsidRDefault="005F56E9" w:rsidP="00804D38">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3D7DC733" w14:textId="77777777" w:rsidR="005F56E9" w:rsidRPr="005F56E9" w:rsidRDefault="005F56E9" w:rsidP="00804D38">
      <w:pPr>
        <w:pStyle w:val="HChG"/>
        <w:rPr>
          <w:lang w:eastAsia="en-US"/>
        </w:rPr>
      </w:pPr>
      <w:r w:rsidRPr="005F56E9">
        <w:rPr>
          <w:lang w:eastAsia="en-US"/>
        </w:rPr>
        <w:tab/>
      </w:r>
      <w:r w:rsidRPr="005F56E9">
        <w:rPr>
          <w:lang w:eastAsia="en-US"/>
        </w:rPr>
        <w:tab/>
        <w:t>Article 3</w:t>
      </w:r>
      <w:r w:rsidRPr="005F56E9">
        <w:rPr>
          <w:lang w:eastAsia="en-US"/>
        </w:rPr>
        <w:br/>
        <w:t xml:space="preserve">Notification </w:t>
      </w:r>
    </w:p>
    <w:p w14:paraId="1D4FBB5B" w14:textId="77777777" w:rsidR="005F56E9" w:rsidRPr="005F56E9" w:rsidRDefault="005F56E9" w:rsidP="00804D38">
      <w:pPr>
        <w:pStyle w:val="H23G"/>
        <w:rPr>
          <w:lang w:eastAsia="en-US"/>
        </w:rPr>
      </w:pPr>
      <w:r w:rsidRPr="005F56E9">
        <w:rPr>
          <w:lang w:eastAsia="en-US"/>
        </w:rPr>
        <w:tab/>
      </w:r>
      <w:r w:rsidRPr="005F56E9">
        <w:rPr>
          <w:lang w:eastAsia="en-US"/>
        </w:rPr>
        <w:tab/>
        <w:t>I.3.1.</w:t>
      </w:r>
      <w:r w:rsidRPr="005F56E9">
        <w:rPr>
          <w:lang w:eastAsia="en-US"/>
        </w:rPr>
        <w:tab/>
        <w:t>Article 3 (1) states that: “The Party of origin shall notify any Party which it considers may be an affected Party as early as possible and no later than when informing its own public about that proposed activity.” As a Party of origin, when do you notify the affected Parties?</w:t>
      </w:r>
    </w:p>
    <w:p w14:paraId="16D36502" w14:textId="77777777" w:rsidR="005F56E9" w:rsidRPr="005F56E9" w:rsidRDefault="005F56E9" w:rsidP="00804D38">
      <w:pPr>
        <w:pStyle w:val="SingleTxtG"/>
        <w:rPr>
          <w:lang w:eastAsia="en-US"/>
        </w:rPr>
      </w:pPr>
      <w:r w:rsidRPr="005F56E9">
        <w:rPr>
          <w:lang w:eastAsia="en-US"/>
        </w:rPr>
        <w:t>(a)</w:t>
      </w:r>
      <w:r w:rsidRPr="005F56E9">
        <w:rPr>
          <w:lang w:eastAsia="en-US"/>
        </w:rPr>
        <w:tab/>
        <w:t xml:space="preserve">During scoping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46D6B420" w14:textId="77777777" w:rsidR="005F56E9" w:rsidRPr="005F56E9" w:rsidRDefault="005F56E9" w:rsidP="00804D38">
      <w:pPr>
        <w:pStyle w:val="SingleTxtG"/>
        <w:rPr>
          <w:spacing w:val="-2"/>
          <w:lang w:eastAsia="en-US"/>
        </w:rPr>
      </w:pPr>
      <w:r w:rsidRPr="005F56E9">
        <w:rPr>
          <w:spacing w:val="-2"/>
          <w:lang w:eastAsia="en-US"/>
        </w:rPr>
        <w:t>(b)</w:t>
      </w:r>
      <w:r w:rsidRPr="005F56E9">
        <w:rPr>
          <w:spacing w:val="-2"/>
          <w:lang w:eastAsia="en-US"/>
        </w:rPr>
        <w:tab/>
        <w:t xml:space="preserve">When the </w:t>
      </w:r>
      <w:r w:rsidRPr="005F56E9">
        <w:rPr>
          <w:lang w:eastAsia="en-US"/>
        </w:rPr>
        <w:t xml:space="preserve">environmental impact assessment </w:t>
      </w:r>
      <w:r w:rsidRPr="005F56E9">
        <w:rPr>
          <w:spacing w:val="-2"/>
          <w:lang w:eastAsia="en-US"/>
        </w:rPr>
        <w:t xml:space="preserve">report has been prepared and the domestic procedure has started </w:t>
      </w:r>
      <w:r w:rsidRPr="005F56E9">
        <w:rPr>
          <w:spacing w:val="-2"/>
          <w:lang w:eastAsia="en-US"/>
        </w:rPr>
        <w:fldChar w:fldCharType="begin">
          <w:ffData>
            <w:name w:val="Check21"/>
            <w:enabled/>
            <w:calcOnExit w:val="0"/>
            <w:checkBox>
              <w:sizeAuto/>
              <w:default w:val="0"/>
            </w:checkBox>
          </w:ffData>
        </w:fldChar>
      </w:r>
      <w:r w:rsidRPr="005F56E9">
        <w:rPr>
          <w:spacing w:val="-2"/>
          <w:lang w:eastAsia="en-US"/>
        </w:rPr>
        <w:instrText xml:space="preserve"> FORMCHECKBOX </w:instrText>
      </w:r>
      <w:r w:rsidR="00012895">
        <w:rPr>
          <w:spacing w:val="-2"/>
          <w:lang w:eastAsia="en-US"/>
        </w:rPr>
      </w:r>
      <w:r w:rsidR="00012895">
        <w:rPr>
          <w:spacing w:val="-2"/>
          <w:lang w:eastAsia="en-US"/>
        </w:rPr>
        <w:fldChar w:fldCharType="separate"/>
      </w:r>
      <w:r w:rsidRPr="005F56E9">
        <w:rPr>
          <w:spacing w:val="-2"/>
          <w:lang w:eastAsia="en-US"/>
        </w:rPr>
        <w:fldChar w:fldCharType="end"/>
      </w:r>
    </w:p>
    <w:p w14:paraId="35C90485" w14:textId="77777777" w:rsidR="005F56E9" w:rsidRPr="005F56E9" w:rsidRDefault="005F56E9" w:rsidP="00804D38">
      <w:pPr>
        <w:pStyle w:val="SingleTxtG"/>
        <w:rPr>
          <w:lang w:eastAsia="en-US"/>
        </w:rPr>
      </w:pPr>
      <w:r w:rsidRPr="005F56E9">
        <w:rPr>
          <w:lang w:eastAsia="en-US"/>
        </w:rPr>
        <w:t>(c)</w:t>
      </w:r>
      <w:r w:rsidRPr="005F56E9">
        <w:rPr>
          <w:lang w:eastAsia="en-US"/>
        </w:rPr>
        <w:tab/>
        <w:t xml:space="preserve">After finishing the domestic procedure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7BBF346F" w14:textId="77777777" w:rsidR="005F56E9" w:rsidRPr="005F56E9" w:rsidRDefault="005F56E9" w:rsidP="00804D38">
      <w:pPr>
        <w:pStyle w:val="SingleTxtG"/>
        <w:rPr>
          <w:lang w:eastAsia="en-US"/>
        </w:rPr>
      </w:pPr>
      <w:r w:rsidRPr="005F56E9">
        <w:rPr>
          <w:lang w:eastAsia="en-US"/>
        </w:rPr>
        <w:t>(d)</w:t>
      </w:r>
      <w:r w:rsidRPr="005F56E9">
        <w:rPr>
          <w:lang w:eastAsia="en-US"/>
        </w:rPr>
        <w:tab/>
        <w:t xml:space="preserve">At other times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14B8985" w14:textId="77777777" w:rsidR="005F56E9" w:rsidRPr="005F56E9" w:rsidRDefault="005F56E9" w:rsidP="00804D38">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9E7B59D" w14:textId="77777777" w:rsidR="005F56E9" w:rsidRPr="005F56E9" w:rsidRDefault="005F56E9" w:rsidP="00804D38">
      <w:pPr>
        <w:pStyle w:val="H23G"/>
        <w:rPr>
          <w:lang w:eastAsia="en-US"/>
        </w:rPr>
      </w:pPr>
      <w:r w:rsidRPr="005F56E9">
        <w:rPr>
          <w:lang w:eastAsia="en-US"/>
        </w:rPr>
        <w:tab/>
      </w:r>
      <w:r w:rsidRPr="005F56E9">
        <w:rPr>
          <w:lang w:eastAsia="en-US"/>
        </w:rPr>
        <w:tab/>
        <w:t>I.3.2.</w:t>
      </w:r>
      <w:r w:rsidRPr="005F56E9">
        <w:rPr>
          <w:lang w:eastAsia="en-US"/>
        </w:rPr>
        <w:tab/>
        <w:t>Please define the format of notification used in your country:</w:t>
      </w:r>
    </w:p>
    <w:p w14:paraId="492F4371" w14:textId="77777777" w:rsidR="005F56E9" w:rsidRPr="005F56E9" w:rsidRDefault="005F56E9" w:rsidP="00804D38">
      <w:pPr>
        <w:pStyle w:val="SingleTxtG"/>
        <w:rPr>
          <w:lang w:eastAsia="en-US"/>
        </w:rPr>
      </w:pPr>
      <w:r w:rsidRPr="005F56E9">
        <w:rPr>
          <w:lang w:eastAsia="en-US"/>
        </w:rPr>
        <w:t>(a)</w:t>
      </w:r>
      <w:r w:rsidRPr="005F56E9">
        <w:rPr>
          <w:lang w:eastAsia="en-US"/>
        </w:rPr>
        <w:tab/>
        <w:t xml:space="preserve">Notification is carried out using </w:t>
      </w:r>
      <w:r w:rsidRPr="005F56E9">
        <w:rPr>
          <w:rFonts w:eastAsia="Calibri"/>
          <w:lang w:eastAsia="en-US"/>
        </w:rPr>
        <w:t xml:space="preserve">the tabular form in table 1 of decision I/4 on the format for notification adopted by the Meeting of the Parties at its first session (ECE/MP.EIA/2, annex IV, appendix, para. 32 and table 1)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353B262F" w14:textId="77777777" w:rsidR="005F56E9" w:rsidRPr="005F56E9" w:rsidRDefault="005F56E9" w:rsidP="00804D38">
      <w:pPr>
        <w:pStyle w:val="SingleTxtG"/>
        <w:rPr>
          <w:lang w:eastAsia="en-US"/>
        </w:rPr>
      </w:pPr>
      <w:r w:rsidRPr="005F56E9">
        <w:rPr>
          <w:lang w:eastAsia="en-US"/>
        </w:rPr>
        <w:t>(b)</w:t>
      </w:r>
      <w:r w:rsidRPr="005F56E9">
        <w:rPr>
          <w:lang w:eastAsia="en-US"/>
        </w:rPr>
        <w:tab/>
        <w:t xml:space="preserve">Notification is carried out in the form of a letter containing all information detailed in decision I/4 of the Meeting of the Parties </w:t>
      </w:r>
      <w:r w:rsidRPr="005F56E9">
        <w:rPr>
          <w:rFonts w:eastAsia="Calibri"/>
          <w:lang w:eastAsia="en-US"/>
        </w:rPr>
        <w:t xml:space="preserve">(ECE/MP.EIA/2, annex IV, appendix, para. 34)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3934B4A3" w14:textId="77777777" w:rsidR="005F56E9" w:rsidRPr="005F56E9" w:rsidRDefault="005F56E9" w:rsidP="00804D38">
      <w:pPr>
        <w:pStyle w:val="SingleTxtG"/>
        <w:rPr>
          <w:lang w:eastAsia="en-US"/>
        </w:rPr>
      </w:pPr>
      <w:r w:rsidRPr="005F56E9">
        <w:rPr>
          <w:lang w:eastAsia="en-US"/>
        </w:rPr>
        <w:t>(c)</w:t>
      </w:r>
      <w:r w:rsidRPr="005F56E9">
        <w:rPr>
          <w:lang w:eastAsia="en-US"/>
        </w:rPr>
        <w:tab/>
        <w:t>A combination of (a) and (b) above (</w:t>
      </w:r>
      <w:r w:rsidRPr="005F56E9">
        <w:rPr>
          <w:rFonts w:eastAsia="Calibri"/>
          <w:lang w:eastAsia="en-US"/>
        </w:rPr>
        <w:t>ECE/MP.EIA/2, annex IV, appendix, para. 35)</w:t>
      </w:r>
    </w:p>
    <w:p w14:paraId="3CDCAC4E" w14:textId="20A06017" w:rsidR="00995079" w:rsidRDefault="005F56E9" w:rsidP="00804D38">
      <w:pPr>
        <w:pStyle w:val="SingleTxtG"/>
        <w:rPr>
          <w:rFonts w:eastAsia="Calibri"/>
          <w:lang w:eastAsia="en-US"/>
        </w:rPr>
      </w:pPr>
      <w:r w:rsidRPr="005F56E9">
        <w:rPr>
          <w:rFonts w:eastAsia="Calibri"/>
          <w:lang w:eastAsia="en-US"/>
        </w:rPr>
        <w:t>(d)</w:t>
      </w:r>
      <w:r w:rsidRPr="005F56E9">
        <w:rPr>
          <w:rFonts w:eastAsia="Calibri"/>
          <w:lang w:eastAsia="en-US"/>
        </w:rPr>
        <w:tab/>
        <w:t xml:space="preserve">The country has its own format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(please attach a copy)</w:t>
      </w:r>
    </w:p>
    <w:p w14:paraId="7BAC7E87" w14:textId="77777777" w:rsidR="005F56E9" w:rsidRPr="005F56E9" w:rsidRDefault="005F56E9" w:rsidP="00804D38">
      <w:pPr>
        <w:pStyle w:val="SingleTxtG"/>
        <w:rPr>
          <w:rFonts w:eastAsia="Calibri"/>
          <w:lang w:eastAsia="en-US"/>
        </w:rPr>
      </w:pPr>
      <w:r w:rsidRPr="005F56E9">
        <w:rPr>
          <w:rFonts w:eastAsia="Calibri"/>
          <w:lang w:eastAsia="en-US"/>
        </w:rPr>
        <w:lastRenderedPageBreak/>
        <w:t>(e)</w:t>
      </w:r>
      <w:r w:rsidRPr="005F56E9">
        <w:rPr>
          <w:rFonts w:eastAsia="Calibri"/>
          <w:lang w:eastAsia="en-US"/>
        </w:rPr>
        <w:tab/>
        <w:t xml:space="preserve">No official format used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237F04FE" w14:textId="77777777" w:rsidR="005F56E9" w:rsidRPr="005F56E9" w:rsidRDefault="005F56E9" w:rsidP="00804D38">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AEF592A" w14:textId="77777777" w:rsidR="005F56E9" w:rsidRPr="005F56E9" w:rsidRDefault="005F56E9" w:rsidP="00804D38">
      <w:pPr>
        <w:pStyle w:val="H23G"/>
        <w:rPr>
          <w:lang w:eastAsia="en-US"/>
        </w:rPr>
      </w:pPr>
      <w:r w:rsidRPr="005F56E9">
        <w:rPr>
          <w:lang w:eastAsia="en-US"/>
        </w:rPr>
        <w:tab/>
      </w:r>
      <w:r w:rsidRPr="005F56E9">
        <w:rPr>
          <w:lang w:eastAsia="en-US"/>
        </w:rPr>
        <w:tab/>
        <w:t>I.3.3.</w:t>
      </w:r>
      <w:r w:rsidRPr="005F56E9">
        <w:rPr>
          <w:lang w:eastAsia="en-US"/>
        </w:rPr>
        <w:tab/>
        <w:t xml:space="preserve">As a </w:t>
      </w:r>
      <w:r w:rsidRPr="005F56E9">
        <w:rPr>
          <w:iCs/>
          <w:lang w:eastAsia="en-US"/>
        </w:rPr>
        <w:t>Party of origin</w:t>
      </w:r>
      <w:r w:rsidRPr="005F56E9">
        <w:rPr>
          <w:lang w:eastAsia="en-US"/>
        </w:rPr>
        <w:t xml:space="preserve">, what information do you include in the notification (art. 3 </w:t>
      </w:r>
      <w:r w:rsidRPr="005F56E9">
        <w:rPr>
          <w:rFonts w:eastAsia="Calibri"/>
          <w:lang w:eastAsia="en-US"/>
        </w:rPr>
        <w:t>(</w:t>
      </w:r>
      <w:r w:rsidRPr="005F56E9">
        <w:rPr>
          <w:lang w:eastAsia="en-US"/>
        </w:rPr>
        <w:t>2))? Please specify (more than one options may apply):</w:t>
      </w:r>
    </w:p>
    <w:p w14:paraId="2B3C98BE" w14:textId="77777777" w:rsidR="005F56E9" w:rsidRPr="005F56E9" w:rsidRDefault="005F56E9" w:rsidP="00804D38">
      <w:pPr>
        <w:pStyle w:val="SingleTxtG"/>
        <w:rPr>
          <w:lang w:eastAsia="en-US"/>
        </w:rPr>
      </w:pPr>
      <w:r w:rsidRPr="005F56E9">
        <w:rPr>
          <w:lang w:eastAsia="en-US"/>
        </w:rPr>
        <w:t>(a)</w:t>
      </w:r>
      <w:r w:rsidRPr="005F56E9">
        <w:rPr>
          <w:lang w:eastAsia="en-US"/>
        </w:rPr>
        <w:tab/>
        <w:t xml:space="preserve">Information on the proposed activity, including any available information on its possible transboundary impact (art. 3 (2) (a))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4EBC8DDC" w14:textId="77777777" w:rsidR="005F56E9" w:rsidRPr="005F56E9" w:rsidRDefault="005F56E9" w:rsidP="00804D38">
      <w:pPr>
        <w:pStyle w:val="SingleTxtG"/>
        <w:rPr>
          <w:lang w:eastAsia="en-US"/>
        </w:rPr>
      </w:pPr>
      <w:r w:rsidRPr="005F56E9">
        <w:rPr>
          <w:lang w:eastAsia="en-US"/>
        </w:rPr>
        <w:t>(b)</w:t>
      </w:r>
      <w:r w:rsidRPr="005F56E9">
        <w:rPr>
          <w:lang w:eastAsia="en-US"/>
        </w:rPr>
        <w:tab/>
        <w:t xml:space="preserve">The nature of the possible decision (art. 3 (2) (b))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329B0CC9" w14:textId="77777777" w:rsidR="005F56E9" w:rsidRPr="005F56E9" w:rsidRDefault="005F56E9" w:rsidP="00804D38">
      <w:pPr>
        <w:pStyle w:val="SingleTxtG"/>
        <w:rPr>
          <w:lang w:eastAsia="en-US"/>
        </w:rPr>
      </w:pPr>
      <w:r w:rsidRPr="005F56E9">
        <w:rPr>
          <w:lang w:eastAsia="en-US"/>
        </w:rPr>
        <w:t>(c)</w:t>
      </w:r>
      <w:r w:rsidRPr="005F56E9">
        <w:rPr>
          <w:lang w:eastAsia="en-US"/>
        </w:rPr>
        <w:tab/>
        <w:t xml:space="preserve">An indication of a reasonable time within which a response is required, taking into account the nature of the proposed activity (art. 3 (2) (c))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01464906" w14:textId="77777777" w:rsidR="005F56E9" w:rsidRPr="005F56E9" w:rsidRDefault="005F56E9" w:rsidP="00804D38">
      <w:pPr>
        <w:pStyle w:val="SingleTxtG"/>
        <w:rPr>
          <w:lang w:eastAsia="en-US"/>
        </w:rPr>
      </w:pPr>
      <w:r w:rsidRPr="005F56E9">
        <w:rPr>
          <w:lang w:eastAsia="en-US"/>
        </w:rPr>
        <w:t>(d)</w:t>
      </w:r>
      <w:r w:rsidRPr="005F56E9">
        <w:rPr>
          <w:lang w:eastAsia="en-US"/>
        </w:rPr>
        <w:tab/>
        <w:t xml:space="preserve">Relevant information regarding the environmental impact assessment procedure, including an indication of the time schedule for transmittal of comments (art. 3 (5) (a))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006C2208" w14:textId="77777777" w:rsidR="005F56E9" w:rsidRPr="005F56E9" w:rsidRDefault="005F56E9" w:rsidP="00804D38">
      <w:pPr>
        <w:pStyle w:val="SingleTxtG"/>
        <w:rPr>
          <w:lang w:eastAsia="en-US"/>
        </w:rPr>
      </w:pPr>
      <w:r w:rsidRPr="005F56E9">
        <w:rPr>
          <w:lang w:eastAsia="en-US"/>
        </w:rPr>
        <w:t>(e)</w:t>
      </w:r>
      <w:r w:rsidRPr="005F56E9">
        <w:rPr>
          <w:lang w:eastAsia="en-US"/>
        </w:rPr>
        <w:tab/>
        <w:t xml:space="preserve">Relevant information on the proposed activity and its possible significant adverse transboundary impact (art. 3 (5) (b))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4F623EE2" w14:textId="77777777" w:rsidR="005F56E9" w:rsidRPr="005F56E9" w:rsidRDefault="005F56E9" w:rsidP="00804D38">
      <w:pPr>
        <w:pStyle w:val="SingleTxtG"/>
        <w:rPr>
          <w:lang w:eastAsia="en-US"/>
        </w:rPr>
      </w:pPr>
      <w:r w:rsidRPr="005F56E9">
        <w:rPr>
          <w:lang w:eastAsia="en-US"/>
        </w:rPr>
        <w:t>(f)</w:t>
      </w:r>
      <w:r w:rsidRPr="005F56E9">
        <w:rPr>
          <w:lang w:eastAsia="en-US"/>
        </w:rPr>
        <w:tab/>
        <w:t xml:space="preserve">Other </w:t>
      </w:r>
      <w:r w:rsidRPr="005F56E9">
        <w:rPr>
          <w:rFonts w:eastAsia="Calibri"/>
          <w:lang w:eastAsia="en-US"/>
        </w:rPr>
        <w:t xml:space="preserve">(please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07134F5D" w14:textId="77777777" w:rsidR="005F56E9" w:rsidRPr="005F56E9" w:rsidRDefault="005F56E9" w:rsidP="00804D38">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0AD85331" w14:textId="77777777" w:rsidR="005F56E9" w:rsidRPr="005F56E9" w:rsidRDefault="005F56E9" w:rsidP="00804D38">
      <w:pPr>
        <w:pStyle w:val="H23G"/>
        <w:rPr>
          <w:lang w:eastAsia="en-US"/>
        </w:rPr>
      </w:pPr>
      <w:r w:rsidRPr="005F56E9">
        <w:rPr>
          <w:lang w:eastAsia="en-US"/>
        </w:rPr>
        <w:tab/>
      </w:r>
      <w:r w:rsidRPr="005F56E9">
        <w:rPr>
          <w:lang w:eastAsia="en-US"/>
        </w:rPr>
        <w:tab/>
        <w:t>I.3.4.</w:t>
      </w:r>
      <w:r w:rsidRPr="005F56E9">
        <w:rPr>
          <w:lang w:eastAsia="en-US"/>
        </w:rPr>
        <w:tab/>
        <w:t>Article 3 (3) requires that “The affected Party shall respond to the Party of origin within the time specified in the notification”. As a Party of origin, please indicate whether your country’s legislative or regulatory framework defines a time frame for response to the notification by the affected Party/</w:t>
      </w:r>
      <w:proofErr w:type="spellStart"/>
      <w:r w:rsidRPr="005F56E9">
        <w:rPr>
          <w:lang w:eastAsia="en-US"/>
        </w:rPr>
        <w:t>ies</w:t>
      </w:r>
      <w:proofErr w:type="spellEnd"/>
      <w:r w:rsidRPr="005F56E9">
        <w:rPr>
          <w:lang w:eastAsia="en-US"/>
        </w:rPr>
        <w:t xml:space="preserve"> and, if so, how: </w:t>
      </w:r>
    </w:p>
    <w:p w14:paraId="27FC3F51" w14:textId="77777777" w:rsidR="005F56E9" w:rsidRPr="005F56E9" w:rsidRDefault="005F56E9" w:rsidP="00804D38">
      <w:pPr>
        <w:pStyle w:val="SingleTxtG"/>
        <w:rPr>
          <w:rFonts w:eastAsia="Calibri"/>
          <w:lang w:eastAsia="en-US"/>
        </w:rPr>
      </w:pPr>
      <w:r w:rsidRPr="005F56E9">
        <w:rPr>
          <w:rFonts w:eastAsia="Calibri"/>
          <w:lang w:eastAsia="en-US"/>
        </w:rPr>
        <w:t>(a)</w:t>
      </w:r>
      <w:r w:rsidRPr="005F56E9">
        <w:rPr>
          <w:rFonts w:eastAsia="Calibri"/>
          <w:lang w:eastAsia="en-US"/>
        </w:rPr>
        <w:tab/>
      </w:r>
      <w:r w:rsidRPr="005F56E9">
        <w:rPr>
          <w:lang w:eastAsia="en-US"/>
        </w:rPr>
        <w:t xml:space="preserve">No, </w:t>
      </w:r>
      <w:r w:rsidRPr="005F56E9">
        <w:rPr>
          <w:rFonts w:eastAsia="Calibri"/>
          <w:lang w:eastAsia="en-US"/>
        </w:rPr>
        <w:t xml:space="preserve">the time frame is not specified in the national legislation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1315C8F7" w14:textId="77777777" w:rsidR="005F56E9" w:rsidRPr="005F56E9" w:rsidRDefault="005F56E9" w:rsidP="00804D38">
      <w:pPr>
        <w:pStyle w:val="SingleTxtG"/>
        <w:rPr>
          <w:rFonts w:eastAsia="Calibri"/>
          <w:lang w:eastAsia="en-US"/>
        </w:rPr>
      </w:pPr>
      <w:r w:rsidRPr="005F56E9">
        <w:rPr>
          <w:rFonts w:eastAsia="Calibri"/>
          <w:lang w:eastAsia="en-US"/>
        </w:rPr>
        <w:t>(b)</w:t>
      </w:r>
      <w:r w:rsidRPr="005F56E9">
        <w:rPr>
          <w:rFonts w:eastAsia="Calibri"/>
          <w:lang w:eastAsia="en-US"/>
        </w:rPr>
        <w:tab/>
        <w:t xml:space="preserve">Yes, the time frame is specified in the national legislation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45CB6A98" w14:textId="77777777" w:rsidR="005F56E9" w:rsidRPr="005F56E9" w:rsidRDefault="005F56E9" w:rsidP="00804D38">
      <w:pPr>
        <w:pStyle w:val="SingleTxtG"/>
        <w:rPr>
          <w:rFonts w:eastAsia="Calibri"/>
          <w:lang w:eastAsia="en-US"/>
        </w:rPr>
      </w:pPr>
      <w:r w:rsidRPr="005F56E9">
        <w:rPr>
          <w:rFonts w:eastAsia="Calibri"/>
          <w:lang w:eastAsia="en-US"/>
        </w:rPr>
        <w:t xml:space="preserve">Please indicate the time frame or its range as per your national legislation, in weeks/days: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27C53245" w14:textId="77777777" w:rsidR="005F56E9" w:rsidRPr="005F56E9" w:rsidRDefault="005F56E9" w:rsidP="00804D38">
      <w:pPr>
        <w:pStyle w:val="SingleTxtG"/>
        <w:rPr>
          <w:rFonts w:eastAsia="Calibri"/>
          <w:lang w:eastAsia="en-US"/>
        </w:rPr>
      </w:pPr>
      <w:r w:rsidRPr="005F56E9">
        <w:rPr>
          <w:rFonts w:eastAsia="Calibri"/>
          <w:lang w:eastAsia="en-US"/>
        </w:rPr>
        <w:t>(c)</w:t>
      </w:r>
      <w:r w:rsidRPr="005F56E9">
        <w:rPr>
          <w:rFonts w:eastAsia="Calibri"/>
          <w:lang w:eastAsia="en-US"/>
        </w:rPr>
        <w:tab/>
        <w:t xml:space="preserve">The time frame is determined and agreed with each affected Party on a case-by-case basis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53264DDE" w14:textId="77777777" w:rsidR="005F56E9" w:rsidRPr="005F56E9" w:rsidRDefault="005F56E9" w:rsidP="00804D38">
      <w:pPr>
        <w:pStyle w:val="SingleTxtG"/>
        <w:rPr>
          <w:rFonts w:eastAsia="Calibri"/>
          <w:lang w:eastAsia="en-US"/>
        </w:rPr>
      </w:pPr>
      <w:r w:rsidRPr="005F56E9">
        <w:rPr>
          <w:rFonts w:eastAsia="Calibri"/>
          <w:lang w:eastAsia="en-US"/>
        </w:rPr>
        <w:t>Please indicate the average time frame set on a case-by-case basis, in weeks/days:</w:t>
      </w:r>
      <w:r w:rsidRPr="005F56E9" w:rsidDel="00456036">
        <w:rPr>
          <w:rFonts w:ascii="Calibri" w:eastAsia="Calibri" w:hAnsi="Calibri"/>
          <w:lang w:eastAsia="en-US"/>
        </w:rPr>
        <w:t xml:space="preserve">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7F861E74" w14:textId="77777777" w:rsidR="005F56E9" w:rsidRPr="005F56E9" w:rsidRDefault="005F56E9" w:rsidP="00804D38">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574B3C0E" w14:textId="77777777" w:rsidR="005F56E9" w:rsidRPr="005F56E9" w:rsidRDefault="005F56E9" w:rsidP="00804D38">
      <w:pPr>
        <w:pStyle w:val="H23G"/>
        <w:rPr>
          <w:rFonts w:ascii="Calibri" w:eastAsia="Calibri" w:hAnsi="Calibri"/>
          <w:sz w:val="22"/>
          <w:szCs w:val="22"/>
          <w:lang w:eastAsia="en-US"/>
        </w:rPr>
      </w:pPr>
      <w:r w:rsidRPr="005F56E9">
        <w:rPr>
          <w:lang w:eastAsia="en-US"/>
        </w:rPr>
        <w:tab/>
      </w:r>
      <w:r w:rsidRPr="005F56E9">
        <w:rPr>
          <w:lang w:eastAsia="en-US"/>
        </w:rPr>
        <w:tab/>
        <w:t>I.3.5.</w:t>
      </w:r>
      <w:r w:rsidRPr="005F56E9">
        <w:rPr>
          <w:lang w:eastAsia="en-US"/>
        </w:rPr>
        <w:tab/>
      </w:r>
      <w:r w:rsidRPr="005F56E9">
        <w:rPr>
          <w:rFonts w:eastAsia="Calibri"/>
          <w:lang w:eastAsia="en-US"/>
        </w:rPr>
        <w:t xml:space="preserve">Please specify the consequences should a notified affected Party not comply with the time frame for responding to the notification, as required by article 3 (3), and elaborate on the possibilities of extending the deadline: </w:t>
      </w:r>
      <w:r w:rsidRPr="005F56E9">
        <w:rPr>
          <w:rFonts w:ascii="Calibri" w:eastAsia="Calibri" w:hAnsi="Calibri"/>
          <w:sz w:val="22"/>
          <w:szCs w:val="22"/>
          <w:lang w:eastAsia="en-US"/>
        </w:rPr>
        <w:fldChar w:fldCharType="begin">
          <w:ffData>
            <w:name w:val=""/>
            <w:enabled/>
            <w:calcOnExit w:val="0"/>
            <w:textInput/>
          </w:ffData>
        </w:fldChar>
      </w:r>
      <w:r w:rsidRPr="005F56E9">
        <w:rPr>
          <w:rFonts w:ascii="Calibri" w:eastAsia="Calibri" w:hAnsi="Calibri"/>
          <w:sz w:val="22"/>
          <w:szCs w:val="22"/>
          <w:lang w:eastAsia="en-US"/>
        </w:rPr>
        <w:instrText xml:space="preserve"> FORMTEXT </w:instrText>
      </w:r>
      <w:r w:rsidRPr="005F56E9">
        <w:rPr>
          <w:rFonts w:ascii="Calibri" w:eastAsia="Calibri" w:hAnsi="Calibri"/>
          <w:sz w:val="22"/>
          <w:szCs w:val="22"/>
          <w:lang w:eastAsia="en-US"/>
        </w:rPr>
      </w:r>
      <w:r w:rsidRPr="005F56E9">
        <w:rPr>
          <w:rFonts w:ascii="Calibri" w:eastAsia="Calibri" w:hAnsi="Calibri"/>
          <w:sz w:val="22"/>
          <w:szCs w:val="22"/>
          <w:lang w:eastAsia="en-US"/>
        </w:rPr>
        <w:fldChar w:fldCharType="separate"/>
      </w:r>
      <w:r w:rsidRPr="005F56E9">
        <w:rPr>
          <w:rFonts w:ascii="Calibri" w:eastAsia="Calibri" w:hAnsi="Calibri"/>
          <w:sz w:val="22"/>
          <w:szCs w:val="22"/>
          <w:lang w:eastAsia="en-US"/>
        </w:rPr>
        <w:t> </w:t>
      </w:r>
      <w:r w:rsidRPr="005F56E9">
        <w:rPr>
          <w:rFonts w:ascii="Calibri" w:eastAsia="Calibri" w:hAnsi="Calibri"/>
          <w:sz w:val="22"/>
          <w:szCs w:val="22"/>
          <w:lang w:eastAsia="en-US"/>
        </w:rPr>
        <w:t> </w:t>
      </w:r>
      <w:r w:rsidRPr="005F56E9">
        <w:rPr>
          <w:rFonts w:ascii="Calibri" w:eastAsia="Calibri" w:hAnsi="Calibri"/>
          <w:sz w:val="22"/>
          <w:szCs w:val="22"/>
          <w:lang w:eastAsia="en-US"/>
        </w:rPr>
        <w:t> </w:t>
      </w:r>
      <w:r w:rsidRPr="005F56E9">
        <w:rPr>
          <w:rFonts w:ascii="Calibri" w:eastAsia="Calibri" w:hAnsi="Calibri"/>
          <w:sz w:val="22"/>
          <w:szCs w:val="22"/>
          <w:lang w:eastAsia="en-US"/>
        </w:rPr>
        <w:t> </w:t>
      </w:r>
      <w:r w:rsidRPr="005F56E9">
        <w:rPr>
          <w:rFonts w:ascii="Calibri" w:eastAsia="Calibri" w:hAnsi="Calibri"/>
          <w:sz w:val="22"/>
          <w:szCs w:val="22"/>
          <w:lang w:eastAsia="en-US"/>
        </w:rPr>
        <w:t> </w:t>
      </w:r>
      <w:r w:rsidRPr="005F56E9">
        <w:rPr>
          <w:rFonts w:ascii="Calibri" w:eastAsia="Calibri" w:hAnsi="Calibri"/>
          <w:sz w:val="22"/>
          <w:szCs w:val="22"/>
          <w:lang w:eastAsia="en-US"/>
        </w:rPr>
        <w:fldChar w:fldCharType="end"/>
      </w:r>
    </w:p>
    <w:p w14:paraId="7C4BBEEC" w14:textId="77777777" w:rsidR="005F56E9" w:rsidRPr="005F56E9" w:rsidRDefault="005F56E9" w:rsidP="00804D38">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00E85BC6" w14:textId="77777777" w:rsidR="005F56E9" w:rsidRPr="005F56E9" w:rsidRDefault="005F56E9" w:rsidP="00804D38">
      <w:pPr>
        <w:pStyle w:val="H23G"/>
        <w:rPr>
          <w:lang w:eastAsia="en-US"/>
        </w:rPr>
      </w:pPr>
      <w:r w:rsidRPr="005F56E9">
        <w:rPr>
          <w:lang w:eastAsia="en-US"/>
        </w:rPr>
        <w:tab/>
      </w:r>
      <w:r w:rsidRPr="005F56E9">
        <w:rPr>
          <w:lang w:eastAsia="en-US"/>
        </w:rPr>
        <w:tab/>
        <w:t>I.3.6.</w:t>
      </w:r>
      <w:r w:rsidRPr="005F56E9">
        <w:rPr>
          <w:lang w:eastAsia="en-US"/>
        </w:rPr>
        <w:tab/>
        <w:t>Article 3 (8) states that: “The concerned Parties shall ensure that the public of the affected Party in the areas likely to be affected be informed of … the proposed activity”. Which of the following approaches do you use to achieve this goal? Please specify:</w:t>
      </w:r>
    </w:p>
    <w:p w14:paraId="6D156E1A" w14:textId="77777777" w:rsidR="005F56E9" w:rsidRPr="005F56E9" w:rsidRDefault="005F56E9" w:rsidP="00804D38">
      <w:pPr>
        <w:pStyle w:val="SingleTxtG"/>
        <w:rPr>
          <w:lang w:eastAsia="en-US"/>
        </w:rPr>
      </w:pPr>
      <w:r w:rsidRPr="005F56E9">
        <w:rPr>
          <w:lang w:eastAsia="en-US"/>
        </w:rPr>
        <w:t>(a)</w:t>
      </w:r>
      <w:r w:rsidRPr="005F56E9">
        <w:rPr>
          <w:lang w:eastAsia="en-US"/>
        </w:rPr>
        <w:tab/>
        <w:t>Informing the point of contact for the Convention listed on the Convention website</w:t>
      </w:r>
      <w:r w:rsidRPr="005F56E9">
        <w:rPr>
          <w:sz w:val="18"/>
          <w:vertAlign w:val="superscript"/>
          <w:lang w:eastAsia="en-US"/>
        </w:rPr>
        <w:footnoteReference w:id="3"/>
      </w:r>
      <w:r w:rsidRPr="005F56E9">
        <w:rPr>
          <w:lang w:eastAsia="en-US"/>
        </w:rPr>
        <w:t xml:space="preserve">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6A2DDDF8" w14:textId="77777777" w:rsidR="005F56E9" w:rsidRPr="005F56E9" w:rsidRDefault="005F56E9" w:rsidP="00804D38">
      <w:pPr>
        <w:pStyle w:val="SingleTxtG"/>
        <w:rPr>
          <w:lang w:eastAsia="en-US"/>
        </w:rPr>
      </w:pPr>
      <w:r w:rsidRPr="005F56E9">
        <w:rPr>
          <w:lang w:eastAsia="en-US"/>
        </w:rPr>
        <w:t>(b)</w:t>
      </w:r>
      <w:r w:rsidRPr="005F56E9">
        <w:rPr>
          <w:lang w:eastAsia="en-US"/>
        </w:rPr>
        <w:tab/>
        <w:t xml:space="preserve">Other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CA96881" w14:textId="77777777" w:rsidR="005F56E9" w:rsidRPr="005F56E9" w:rsidRDefault="005F56E9" w:rsidP="00804D38">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0A1B0EE8" w14:textId="77777777" w:rsidR="005F56E9" w:rsidRPr="005F56E9" w:rsidRDefault="005F56E9" w:rsidP="00804D38">
      <w:pPr>
        <w:pStyle w:val="H23G"/>
        <w:rPr>
          <w:lang w:eastAsia="en-US"/>
        </w:rPr>
      </w:pPr>
      <w:r w:rsidRPr="005F56E9">
        <w:rPr>
          <w:lang w:eastAsia="en-US"/>
        </w:rPr>
        <w:lastRenderedPageBreak/>
        <w:tab/>
      </w:r>
      <w:r w:rsidRPr="005F56E9">
        <w:rPr>
          <w:lang w:eastAsia="en-US"/>
        </w:rPr>
        <w:tab/>
        <w:t>I.3.7.</w:t>
      </w:r>
      <w:r w:rsidRPr="005F56E9">
        <w:rPr>
          <w:lang w:eastAsia="en-US"/>
        </w:rPr>
        <w:tab/>
        <w:t>On what basis does your country, as an affected Party, make the decision to participate (or not) in the transboundary environmental impact assessment procedure? Please specify:</w:t>
      </w:r>
    </w:p>
    <w:p w14:paraId="4B179F71" w14:textId="77777777" w:rsidR="005F56E9" w:rsidRPr="005F56E9" w:rsidRDefault="005F56E9" w:rsidP="00804D38">
      <w:pPr>
        <w:pStyle w:val="SingleTxtG"/>
        <w:rPr>
          <w:lang w:eastAsia="en-US"/>
        </w:rPr>
      </w:pPr>
      <w:r w:rsidRPr="005F56E9">
        <w:rPr>
          <w:lang w:eastAsia="en-US"/>
        </w:rPr>
        <w:t>(a)</w:t>
      </w:r>
      <w:r w:rsidRPr="005F56E9">
        <w:rPr>
          <w:lang w:eastAsia="en-US"/>
        </w:rPr>
        <w:tab/>
        <w:t xml:space="preserve">Notified ministry/authority of the affected Party responsible for environmental impact assessment decides on its own based on the documentation provided by the Party of origin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644C7EA0" w14:textId="77777777" w:rsidR="005F56E9" w:rsidRPr="005F56E9" w:rsidRDefault="005F56E9" w:rsidP="00804D38">
      <w:pPr>
        <w:pStyle w:val="SingleTxtG"/>
        <w:rPr>
          <w:lang w:eastAsia="en-US"/>
        </w:rPr>
      </w:pPr>
      <w:r w:rsidRPr="005F56E9">
        <w:rPr>
          <w:lang w:eastAsia="en-US"/>
        </w:rPr>
        <w:t>(b)</w:t>
      </w:r>
      <w:r w:rsidRPr="005F56E9">
        <w:rPr>
          <w:lang w:eastAsia="en-US"/>
        </w:rPr>
        <w:tab/>
        <w:t xml:space="preserve">Based on the opinion of the competent authorities of the affected Party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65A2B263" w14:textId="77777777" w:rsidR="005F56E9" w:rsidRPr="005F56E9" w:rsidRDefault="005F56E9" w:rsidP="00804D38">
      <w:pPr>
        <w:pStyle w:val="SingleTxtG"/>
        <w:rPr>
          <w:lang w:eastAsia="en-US"/>
        </w:rPr>
      </w:pPr>
      <w:r w:rsidRPr="005F56E9">
        <w:rPr>
          <w:lang w:eastAsia="en-US"/>
        </w:rPr>
        <w:t>(c)</w:t>
      </w:r>
      <w:r w:rsidRPr="005F56E9">
        <w:rPr>
          <w:lang w:eastAsia="en-US"/>
        </w:rPr>
        <w:tab/>
        <w:t xml:space="preserve">Based on the opinion of the competent authorities and of the public of the affected Party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2DA2803E" w14:textId="77777777" w:rsidR="005F56E9" w:rsidRPr="005F56E9" w:rsidRDefault="005F56E9" w:rsidP="00804D38">
      <w:pPr>
        <w:pStyle w:val="SingleTxtG"/>
        <w:rPr>
          <w:lang w:eastAsia="en-US"/>
        </w:rPr>
      </w:pPr>
      <w:r w:rsidRPr="005F56E9">
        <w:rPr>
          <w:lang w:eastAsia="en-US"/>
        </w:rPr>
        <w:t>(d)</w:t>
      </w:r>
      <w:r w:rsidRPr="005F56E9">
        <w:rPr>
          <w:lang w:eastAsia="en-US"/>
        </w:rPr>
        <w:tab/>
        <w:t xml:space="preserve">Other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4E1EA32A" w14:textId="77777777" w:rsidR="005F56E9" w:rsidRPr="005F56E9" w:rsidRDefault="005F56E9" w:rsidP="00804D38">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59BF1929" w14:textId="77777777" w:rsidR="002A0008" w:rsidRDefault="005F56E9" w:rsidP="00804D38">
      <w:pPr>
        <w:pStyle w:val="H23G"/>
        <w:rPr>
          <w:lang w:eastAsia="en-US"/>
        </w:rPr>
      </w:pPr>
      <w:r w:rsidRPr="005F56E9">
        <w:rPr>
          <w:lang w:eastAsia="en-US"/>
        </w:rPr>
        <w:tab/>
      </w:r>
      <w:r w:rsidRPr="005F56E9">
        <w:rPr>
          <w:lang w:eastAsia="en-US"/>
        </w:rPr>
        <w:tab/>
        <w:t>I.3.8.</w:t>
      </w:r>
      <w:r w:rsidRPr="005F56E9">
        <w:rPr>
          <w:lang w:eastAsia="en-US"/>
        </w:rPr>
        <w:tab/>
        <w:t xml:space="preserve">Article 3 (5) (a) states that the Party of origin must provide affected Parties with “relevant information regarding the environmental impact assessment procedure, including an indication of the time schedule for transmittal of comments”. </w:t>
      </w:r>
    </w:p>
    <w:p w14:paraId="08665788" w14:textId="776817C6" w:rsidR="005F56E9" w:rsidRPr="005F56E9" w:rsidRDefault="002A0008" w:rsidP="00804D38">
      <w:pPr>
        <w:pStyle w:val="H23G"/>
        <w:rPr>
          <w:lang w:eastAsia="en-US"/>
        </w:rPr>
      </w:pPr>
      <w:r>
        <w:rPr>
          <w:lang w:eastAsia="en-US"/>
        </w:rPr>
        <w:tab/>
      </w:r>
      <w:r>
        <w:rPr>
          <w:lang w:eastAsia="en-US"/>
        </w:rPr>
        <w:tab/>
      </w:r>
      <w:r w:rsidR="005F56E9" w:rsidRPr="005F56E9">
        <w:rPr>
          <w:lang w:eastAsia="en-US"/>
        </w:rPr>
        <w:t>How does your country, as a Party of origin, determine the time schedule referred to in article 3 (5) (a)? Please specify:</w:t>
      </w:r>
    </w:p>
    <w:p w14:paraId="5938A4A4" w14:textId="77777777" w:rsidR="005F56E9" w:rsidRPr="005F56E9" w:rsidRDefault="005F56E9" w:rsidP="00804D38">
      <w:pPr>
        <w:pStyle w:val="SingleTxtG"/>
        <w:rPr>
          <w:lang w:eastAsia="en-US"/>
        </w:rPr>
      </w:pPr>
      <w:r w:rsidRPr="005F56E9">
        <w:rPr>
          <w:lang w:eastAsia="en-US"/>
        </w:rPr>
        <w:t>(a)</w:t>
      </w:r>
      <w:r w:rsidRPr="005F56E9">
        <w:rPr>
          <w:lang w:eastAsia="en-US"/>
        </w:rPr>
        <w:tab/>
        <w:t xml:space="preserve">Following the rules and procedures of the Party of origin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6D11162B" w14:textId="77777777" w:rsidR="005F56E9" w:rsidRPr="005F56E9" w:rsidRDefault="005F56E9" w:rsidP="00804D38">
      <w:pPr>
        <w:pStyle w:val="SingleTxtG"/>
        <w:rPr>
          <w:lang w:eastAsia="en-US"/>
        </w:rPr>
      </w:pPr>
      <w:r w:rsidRPr="005F56E9">
        <w:rPr>
          <w:lang w:eastAsia="en-US"/>
        </w:rPr>
        <w:t>(b)</w:t>
      </w:r>
      <w:r w:rsidRPr="005F56E9">
        <w:rPr>
          <w:lang w:eastAsia="en-US"/>
        </w:rPr>
        <w:tab/>
        <w:t>Following the rules and procedures of the affected Party/</w:t>
      </w:r>
      <w:proofErr w:type="spellStart"/>
      <w:r w:rsidRPr="005F56E9">
        <w:rPr>
          <w:lang w:eastAsia="en-US"/>
        </w:rPr>
        <w:t>ies</w:t>
      </w:r>
      <w:proofErr w:type="spellEnd"/>
      <w:r w:rsidRPr="005F56E9">
        <w:rPr>
          <w:lang w:eastAsia="en-US"/>
        </w:rPr>
        <w:t xml:space="preserve">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438C73B8" w14:textId="77777777" w:rsidR="005F56E9" w:rsidRPr="005F56E9" w:rsidRDefault="005F56E9" w:rsidP="00804D38">
      <w:pPr>
        <w:pStyle w:val="SingleTxtG"/>
        <w:rPr>
          <w:lang w:eastAsia="en-US"/>
        </w:rPr>
      </w:pPr>
      <w:r w:rsidRPr="005F56E9">
        <w:rPr>
          <w:lang w:eastAsia="en-US"/>
        </w:rPr>
        <w:t>(c)</w:t>
      </w:r>
      <w:r w:rsidRPr="005F56E9">
        <w:rPr>
          <w:lang w:eastAsia="en-US"/>
        </w:rPr>
        <w:tab/>
        <w:t>A combination of (a) and (b) above. Please specify the rules and procedures of the Party of origin and the affected Party/</w:t>
      </w:r>
      <w:proofErr w:type="spellStart"/>
      <w:r w:rsidRPr="005F56E9">
        <w:rPr>
          <w:lang w:eastAsia="en-US"/>
        </w:rPr>
        <w:t>ies</w:t>
      </w:r>
      <w:proofErr w:type="spellEnd"/>
      <w:r w:rsidRPr="005F56E9">
        <w:rPr>
          <w:lang w:eastAsia="en-US"/>
        </w:rPr>
        <w:t xml:space="preserve"> that are applied in the combination: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E403CAC" w14:textId="77777777" w:rsidR="005F56E9" w:rsidRPr="005F56E9" w:rsidRDefault="005F56E9" w:rsidP="00804D38">
      <w:pPr>
        <w:pStyle w:val="SingleTxtG"/>
        <w:rPr>
          <w:lang w:eastAsia="en-US"/>
        </w:rPr>
      </w:pPr>
      <w:r w:rsidRPr="005F56E9">
        <w:rPr>
          <w:lang w:eastAsia="en-US"/>
        </w:rPr>
        <w:t>(d)</w:t>
      </w:r>
      <w:r w:rsidRPr="005F56E9">
        <w:rPr>
          <w:lang w:eastAsia="en-US"/>
        </w:rPr>
        <w:tab/>
        <w:t xml:space="preserve">Other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16482BB" w14:textId="77777777" w:rsidR="005F56E9" w:rsidRPr="005F56E9" w:rsidRDefault="005F56E9" w:rsidP="00804D38">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07F7F74F" w14:textId="77777777" w:rsidR="005F56E9" w:rsidRPr="005F56E9" w:rsidRDefault="005F56E9" w:rsidP="00804D38">
      <w:pPr>
        <w:pStyle w:val="HChG"/>
      </w:pPr>
      <w:r w:rsidRPr="005F56E9">
        <w:rPr>
          <w:lang w:eastAsia="en-US"/>
        </w:rPr>
        <w:tab/>
      </w:r>
      <w:r w:rsidRPr="005F56E9">
        <w:rPr>
          <w:lang w:eastAsia="en-US"/>
        </w:rPr>
        <w:tab/>
      </w:r>
      <w:r w:rsidRPr="005F56E9">
        <w:t>Articles 2 (6), 3 (8) and 4 (2)</w:t>
      </w:r>
      <w:r w:rsidRPr="005F56E9">
        <w:br/>
        <w:t>Public participation</w:t>
      </w:r>
    </w:p>
    <w:p w14:paraId="4ED74E18" w14:textId="77777777" w:rsidR="005F56E9" w:rsidRPr="005F56E9" w:rsidRDefault="005F56E9" w:rsidP="00804D38">
      <w:pPr>
        <w:pStyle w:val="H23G"/>
        <w:rPr>
          <w:lang w:val="en-US" w:eastAsia="en-US"/>
        </w:rPr>
      </w:pPr>
      <w:r w:rsidRPr="005F56E9">
        <w:rPr>
          <w:lang w:val="en-US" w:eastAsia="en-US"/>
        </w:rPr>
        <w:tab/>
      </w:r>
      <w:r w:rsidRPr="005F56E9">
        <w:rPr>
          <w:lang w:val="en-US" w:eastAsia="en-US"/>
        </w:rPr>
        <w:tab/>
        <w:t>I.3.9.</w:t>
      </w:r>
      <w:r w:rsidRPr="005F56E9">
        <w:rPr>
          <w:lang w:val="en-US" w:eastAsia="en-US"/>
        </w:rPr>
        <w:tab/>
        <w:t>Article 2 (6) of the Convention states that: “The Party of origin shall provide an opportunity to the public in the areas likely to be affected to participate in relevant environmental impact assessment procedures and shall ensure that the opportunity provided to the public of the affected Party is equivalent to that provided to the public of the Party of origin.”</w:t>
      </w:r>
    </w:p>
    <w:p w14:paraId="34DBBD22" w14:textId="5074C240" w:rsidR="005F56E9" w:rsidRPr="002A0008" w:rsidRDefault="007F539D" w:rsidP="00804D38">
      <w:pPr>
        <w:pStyle w:val="H23G"/>
        <w:rPr>
          <w:bCs/>
          <w:lang w:val="en-US" w:eastAsia="en-US"/>
        </w:rPr>
      </w:pPr>
      <w:r>
        <w:rPr>
          <w:bCs/>
          <w:lang w:val="en-US" w:eastAsia="en-US"/>
        </w:rPr>
        <w:tab/>
      </w:r>
      <w:r>
        <w:rPr>
          <w:bCs/>
          <w:lang w:val="en-US" w:eastAsia="en-US"/>
        </w:rPr>
        <w:tab/>
      </w:r>
      <w:r w:rsidR="005F56E9" w:rsidRPr="002A0008">
        <w:rPr>
          <w:bCs/>
          <w:lang w:val="en-US" w:eastAsia="en-US"/>
        </w:rPr>
        <w:t xml:space="preserve">How does your country’s </w:t>
      </w:r>
      <w:r w:rsidR="005F56E9" w:rsidRPr="002A0008">
        <w:rPr>
          <w:bCs/>
          <w:lang w:eastAsia="en-US"/>
        </w:rPr>
        <w:t>environmental impact assessment</w:t>
      </w:r>
      <w:r w:rsidR="005F56E9" w:rsidRPr="002A0008">
        <w:rPr>
          <w:bCs/>
          <w:lang w:val="en-US" w:eastAsia="en-US"/>
        </w:rPr>
        <w:t xml:space="preserve"> legislation ensure that equivalent opportunities and rights to participate in the procedure are provided for the public of the affected Party?</w:t>
      </w:r>
    </w:p>
    <w:p w14:paraId="6CF38B61" w14:textId="77777777" w:rsidR="005F56E9" w:rsidRPr="005F56E9" w:rsidRDefault="005F56E9" w:rsidP="007F539D">
      <w:pPr>
        <w:pStyle w:val="SingleTxtG"/>
        <w:rPr>
          <w:lang w:val="en-US" w:eastAsia="en-US"/>
        </w:rPr>
      </w:pPr>
      <w:r w:rsidRPr="005F56E9">
        <w:rPr>
          <w:lang w:val="en-US" w:eastAsia="en-US"/>
        </w:rPr>
        <w:t>(a)</w:t>
      </w:r>
      <w:r w:rsidRPr="005F56E9">
        <w:rPr>
          <w:lang w:val="en-US" w:eastAsia="en-US"/>
        </w:rPr>
        <w:tab/>
        <w:t>As an affected Party:</w:t>
      </w:r>
    </w:p>
    <w:p w14:paraId="5636F3C2" w14:textId="77777777" w:rsidR="005F56E9" w:rsidRPr="005F56E9" w:rsidRDefault="005F56E9" w:rsidP="005F56E9">
      <w:pPr>
        <w:spacing w:after="120"/>
        <w:ind w:left="1701" w:right="1134"/>
        <w:jc w:val="both"/>
        <w:rPr>
          <w:rFonts w:eastAsia="Calibri"/>
          <w:lang w:eastAsia="en-US"/>
        </w:rPr>
      </w:pPr>
      <w:r w:rsidRPr="005F56E9">
        <w:rPr>
          <w:rFonts w:eastAsia="Calibri"/>
          <w:lang w:eastAsia="en-US"/>
        </w:rPr>
        <w:t>(i)</w:t>
      </w:r>
      <w:r w:rsidRPr="005F56E9">
        <w:rPr>
          <w:rFonts w:eastAsia="Calibri"/>
          <w:lang w:eastAsia="en-US"/>
        </w:rPr>
        <w:tab/>
        <w:t xml:space="preserve">Not specified in the national legislation, but it is determined and agreed with the Party of origin on a case-by-case basis at the beginning of the transboundary procedure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p>
    <w:p w14:paraId="15324C7F" w14:textId="77777777" w:rsidR="005F56E9" w:rsidRPr="005F56E9" w:rsidRDefault="005F56E9" w:rsidP="005F56E9">
      <w:pPr>
        <w:spacing w:after="120"/>
        <w:ind w:left="1701" w:right="1134"/>
        <w:jc w:val="both"/>
        <w:rPr>
          <w:rFonts w:eastAsia="Calibri"/>
          <w:lang w:eastAsia="en-US"/>
        </w:rPr>
      </w:pPr>
      <w:r w:rsidRPr="005F56E9">
        <w:rPr>
          <w:rFonts w:eastAsia="Calibri"/>
          <w:lang w:eastAsia="en-US"/>
        </w:rPr>
        <w:t>(ii)</w:t>
      </w:r>
      <w:r w:rsidRPr="005F56E9">
        <w:rPr>
          <w:rFonts w:eastAsia="Calibri"/>
          <w:lang w:eastAsia="en-US"/>
        </w:rPr>
        <w:tab/>
        <w:t xml:space="preserve">Specified in the national legislation as follows: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45AD50A5" w14:textId="77777777" w:rsidR="005F56E9" w:rsidRPr="005F56E9" w:rsidRDefault="005F56E9" w:rsidP="007F539D">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24FB9FBC" w14:textId="77777777" w:rsidR="005F56E9" w:rsidRPr="005F56E9" w:rsidRDefault="005F56E9" w:rsidP="007F539D">
      <w:pPr>
        <w:pStyle w:val="SingleTxtG"/>
        <w:rPr>
          <w:rFonts w:eastAsia="Calibri"/>
          <w:lang w:eastAsia="en-US"/>
        </w:rPr>
      </w:pPr>
      <w:r w:rsidRPr="005F56E9">
        <w:rPr>
          <w:rFonts w:eastAsia="Calibri"/>
          <w:lang w:eastAsia="en-US"/>
        </w:rPr>
        <w:t>(b)</w:t>
      </w:r>
      <w:r w:rsidRPr="005F56E9">
        <w:rPr>
          <w:rFonts w:eastAsia="Calibri"/>
          <w:lang w:eastAsia="en-US"/>
        </w:rPr>
        <w:tab/>
        <w:t>As a Party of origin:</w:t>
      </w:r>
    </w:p>
    <w:p w14:paraId="642BC84F" w14:textId="77777777" w:rsidR="005F56E9" w:rsidRPr="005F56E9" w:rsidRDefault="005F56E9" w:rsidP="005F56E9">
      <w:pPr>
        <w:spacing w:after="120"/>
        <w:ind w:left="1701" w:right="1134"/>
        <w:jc w:val="both"/>
        <w:rPr>
          <w:rFonts w:eastAsia="Calibri"/>
          <w:lang w:eastAsia="en-US"/>
        </w:rPr>
      </w:pPr>
      <w:r w:rsidRPr="005F56E9">
        <w:rPr>
          <w:rFonts w:eastAsia="Calibri"/>
          <w:lang w:eastAsia="en-US"/>
        </w:rPr>
        <w:t>(i)</w:t>
      </w:r>
      <w:r w:rsidRPr="005F56E9">
        <w:rPr>
          <w:rFonts w:eastAsia="Calibri"/>
          <w:lang w:eastAsia="en-US"/>
        </w:rPr>
        <w:tab/>
        <w:t xml:space="preserve">Not specified in the national legislation; such equivalent opportunities and rights cannot be ensured in the procedure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7EB076CE" w14:textId="77777777" w:rsidR="005F56E9" w:rsidRPr="005F56E9" w:rsidRDefault="005F56E9" w:rsidP="007F539D">
      <w:pPr>
        <w:pStyle w:val="SingleTxtG"/>
        <w:rPr>
          <w:rFonts w:eastAsia="Calibri"/>
          <w:lang w:eastAsia="en-US"/>
        </w:rPr>
      </w:pPr>
      <w:r w:rsidRPr="005F56E9">
        <w:rPr>
          <w:rFonts w:eastAsia="Calibri"/>
          <w:lang w:eastAsia="en-US"/>
        </w:rPr>
        <w:tab/>
        <w:t xml:space="preserve">Please explain: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52CAC38E" w14:textId="77777777" w:rsidR="005F56E9" w:rsidRPr="005F56E9" w:rsidRDefault="005F56E9" w:rsidP="005F56E9">
      <w:pPr>
        <w:spacing w:after="120"/>
        <w:ind w:left="1701" w:right="1134"/>
        <w:jc w:val="both"/>
        <w:rPr>
          <w:rFonts w:eastAsia="Calibri"/>
          <w:lang w:eastAsia="en-US"/>
        </w:rPr>
      </w:pPr>
      <w:r w:rsidRPr="005F56E9">
        <w:rPr>
          <w:rFonts w:eastAsia="Calibri"/>
          <w:lang w:eastAsia="en-US"/>
        </w:rPr>
        <w:lastRenderedPageBreak/>
        <w:t>(ii)</w:t>
      </w:r>
      <w:r w:rsidRPr="005F56E9">
        <w:rPr>
          <w:rFonts w:eastAsia="Calibri"/>
          <w:lang w:eastAsia="en-US"/>
        </w:rPr>
        <w:tab/>
        <w:t xml:space="preserve">Not specified in the national legislation, but it is determined and agreed with the affected Party on a case-by-case basis at the beginning of the transboundary procedure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47BD0F34" w14:textId="77777777" w:rsidR="005F56E9" w:rsidRPr="005F56E9" w:rsidRDefault="005F56E9" w:rsidP="005F56E9">
      <w:pPr>
        <w:spacing w:after="120"/>
        <w:ind w:left="1701" w:right="1134"/>
        <w:jc w:val="both"/>
        <w:rPr>
          <w:rFonts w:eastAsia="Calibri"/>
          <w:lang w:eastAsia="en-US"/>
        </w:rPr>
      </w:pPr>
      <w:r w:rsidRPr="005F56E9">
        <w:rPr>
          <w:rFonts w:eastAsia="Calibri"/>
          <w:lang w:eastAsia="en-US"/>
        </w:rPr>
        <w:t>(iii)</w:t>
      </w:r>
      <w:r w:rsidRPr="005F56E9">
        <w:rPr>
          <w:rFonts w:eastAsia="Calibri"/>
          <w:lang w:eastAsia="en-US"/>
        </w:rPr>
        <w:tab/>
        <w:t xml:space="preserve">Specified in the national legislation as follows: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3AFD17F4" w14:textId="77777777" w:rsidR="005F56E9" w:rsidRPr="005F56E9" w:rsidRDefault="005F56E9" w:rsidP="007F539D">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1A8CD238" w14:textId="65A40EDA" w:rsidR="005F56E9" w:rsidRPr="005F56E9" w:rsidRDefault="005F56E9" w:rsidP="007F539D">
      <w:pPr>
        <w:pStyle w:val="H23G"/>
        <w:rPr>
          <w:lang w:eastAsia="en-US"/>
        </w:rPr>
      </w:pPr>
      <w:r w:rsidRPr="005F56E9">
        <w:rPr>
          <w:lang w:val="en-US" w:eastAsia="en-US"/>
        </w:rPr>
        <w:tab/>
      </w:r>
      <w:r w:rsidRPr="005F56E9">
        <w:rPr>
          <w:lang w:val="en-US" w:eastAsia="en-US"/>
        </w:rPr>
        <w:tab/>
        <w:t>I.3.10.</w:t>
      </w:r>
      <w:r w:rsidR="007F539D">
        <w:rPr>
          <w:lang w:val="en-US" w:eastAsia="en-US"/>
        </w:rPr>
        <w:tab/>
      </w:r>
      <w:r w:rsidRPr="005F56E9">
        <w:rPr>
          <w:lang w:val="en-US" w:eastAsia="en-US"/>
        </w:rPr>
        <w:t>H</w:t>
      </w:r>
      <w:r w:rsidRPr="005F56E9">
        <w:rPr>
          <w:lang w:eastAsia="en-US"/>
        </w:rPr>
        <w:t>ow can the public of your country</w:t>
      </w:r>
      <w:r w:rsidRPr="005F56E9">
        <w:rPr>
          <w:i/>
          <w:iCs/>
          <w:lang w:eastAsia="en-US"/>
        </w:rPr>
        <w:t xml:space="preserve">, </w:t>
      </w:r>
      <w:r w:rsidRPr="005F56E9">
        <w:rPr>
          <w:lang w:eastAsia="en-US"/>
        </w:rPr>
        <w:t>as an affected Party, express its opinion on the environmental impact assessment documentation of the proposed project further to articles 2 (6), 3 (8) and 4 (2)? Please specify (more than one option may apply):</w:t>
      </w:r>
    </w:p>
    <w:p w14:paraId="27697B5F" w14:textId="77777777" w:rsidR="005F56E9" w:rsidRPr="005F56E9" w:rsidRDefault="005F56E9" w:rsidP="007F539D">
      <w:pPr>
        <w:pStyle w:val="SingleTxtG"/>
        <w:rPr>
          <w:rFonts w:eastAsia="Calibri"/>
          <w:lang w:eastAsia="en-US"/>
        </w:rPr>
      </w:pPr>
      <w:r w:rsidRPr="005F56E9">
        <w:rPr>
          <w:rFonts w:eastAsia="Calibri"/>
          <w:lang w:eastAsia="en-US"/>
        </w:rPr>
        <w:t>(a)</w:t>
      </w:r>
      <w:r w:rsidRPr="005F56E9">
        <w:rPr>
          <w:rFonts w:eastAsia="Calibri"/>
          <w:lang w:eastAsia="en-US"/>
        </w:rPr>
        <w:tab/>
        <w:t xml:space="preserve">By sending comments in writing directly to the competent authority of the Party of origin, or to the ministry responsible for environmental affairs/focal point in the affected Party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14AEBADD" w14:textId="77777777" w:rsidR="005F56E9" w:rsidRPr="005F56E9" w:rsidRDefault="005F56E9" w:rsidP="007F539D">
      <w:pPr>
        <w:pStyle w:val="SingleTxtG"/>
        <w:rPr>
          <w:rFonts w:eastAsia="Calibri"/>
          <w:lang w:eastAsia="en-US"/>
        </w:rPr>
      </w:pPr>
      <w:r w:rsidRPr="005F56E9">
        <w:rPr>
          <w:rFonts w:eastAsia="Calibri"/>
          <w:lang w:eastAsia="en-US"/>
        </w:rPr>
        <w:t>(b)</w:t>
      </w:r>
      <w:r w:rsidRPr="005F56E9">
        <w:rPr>
          <w:rFonts w:eastAsia="Calibri"/>
          <w:lang w:eastAsia="en-US"/>
        </w:rPr>
        <w:tab/>
        <w:t>In a territory of the affected Party: by taking part in consultations [</w:t>
      </w:r>
      <w:r w:rsidRPr="005F56E9">
        <w:rPr>
          <w:lang w:eastAsia="en-US"/>
        </w:rPr>
        <w:t>on the basis of the environmental impact assessment documentation]</w:t>
      </w:r>
      <w:r w:rsidRPr="005F56E9">
        <w:rPr>
          <w:rFonts w:eastAsia="Calibri"/>
          <w:lang w:eastAsia="en-US"/>
        </w:rPr>
        <w:t xml:space="preserve"> or a special event, where the opinions of the public are officially registered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0E43717A" w14:textId="77777777" w:rsidR="005F56E9" w:rsidRPr="005F56E9" w:rsidRDefault="005F56E9" w:rsidP="007F539D">
      <w:pPr>
        <w:pStyle w:val="SingleTxtG"/>
        <w:rPr>
          <w:rFonts w:eastAsia="Calibri"/>
          <w:lang w:eastAsia="en-US"/>
        </w:rPr>
      </w:pPr>
      <w:r w:rsidRPr="005F56E9">
        <w:rPr>
          <w:rFonts w:eastAsia="Calibri"/>
          <w:lang w:eastAsia="en-US"/>
        </w:rPr>
        <w:t>(c)</w:t>
      </w:r>
      <w:r w:rsidRPr="005F56E9">
        <w:rPr>
          <w:rFonts w:eastAsia="Calibri"/>
          <w:lang w:eastAsia="en-US"/>
        </w:rPr>
        <w:tab/>
        <w:t xml:space="preserve">In a territory of the Party of origin: by taking part in consultations or a special event, where the opinions of the public are officially registered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4C6509D8" w14:textId="77777777" w:rsidR="005F56E9" w:rsidRPr="005F56E9" w:rsidRDefault="005F56E9" w:rsidP="007F539D">
      <w:pPr>
        <w:pStyle w:val="SingleTxtG"/>
        <w:rPr>
          <w:rFonts w:eastAsia="Calibri"/>
          <w:lang w:eastAsia="en-US"/>
        </w:rPr>
      </w:pPr>
      <w:r w:rsidRPr="005F56E9">
        <w:rPr>
          <w:rFonts w:eastAsia="Calibri"/>
          <w:lang w:eastAsia="en-US"/>
        </w:rPr>
        <w:t>(d)</w:t>
      </w:r>
      <w:r w:rsidRPr="005F56E9">
        <w:rPr>
          <w:rFonts w:eastAsia="Calibri"/>
          <w:lang w:eastAsia="en-US"/>
        </w:rPr>
        <w:tab/>
        <w:t xml:space="preserve">Other (please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5B3789F8" w14:textId="77777777" w:rsidR="005F56E9" w:rsidRPr="005F56E9" w:rsidRDefault="005F56E9" w:rsidP="007F539D">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7CB4DB83" w14:textId="77777777" w:rsidR="005F56E9" w:rsidRPr="005F56E9" w:rsidRDefault="005F56E9" w:rsidP="007F539D">
      <w:pPr>
        <w:pStyle w:val="HChG"/>
        <w:rPr>
          <w:lang w:eastAsia="en-US"/>
        </w:rPr>
      </w:pPr>
      <w:r w:rsidRPr="005F56E9">
        <w:rPr>
          <w:lang w:eastAsia="en-US"/>
        </w:rPr>
        <w:tab/>
      </w:r>
      <w:r w:rsidRPr="005F56E9">
        <w:rPr>
          <w:lang w:eastAsia="en-US"/>
        </w:rPr>
        <w:tab/>
        <w:t>Article 4</w:t>
      </w:r>
      <w:r w:rsidRPr="005F56E9">
        <w:rPr>
          <w:lang w:eastAsia="en-US"/>
        </w:rPr>
        <w:br/>
        <w:t>Preparation of the environmental impact assessment documentation</w:t>
      </w:r>
    </w:p>
    <w:p w14:paraId="41562A6C" w14:textId="77777777" w:rsidR="005F56E9" w:rsidRPr="005F56E9" w:rsidRDefault="005F56E9" w:rsidP="007F539D">
      <w:pPr>
        <w:pStyle w:val="H23G"/>
        <w:rPr>
          <w:lang w:eastAsia="en-US"/>
        </w:rPr>
      </w:pPr>
      <w:r w:rsidRPr="005F56E9">
        <w:rPr>
          <w:lang w:eastAsia="en-US"/>
        </w:rPr>
        <w:tab/>
      </w:r>
      <w:r w:rsidRPr="005F56E9">
        <w:rPr>
          <w:lang w:eastAsia="en-US"/>
        </w:rPr>
        <w:tab/>
        <w:t>I.4.1.</w:t>
      </w:r>
      <w:r w:rsidRPr="005F56E9">
        <w:rPr>
          <w:lang w:eastAsia="en-US"/>
        </w:rPr>
        <w:tab/>
        <w:t xml:space="preserve">How do you determine the relevant information to be included in the </w:t>
      </w:r>
      <w:bookmarkStart w:id="9" w:name="_Hlk80130261"/>
      <w:r w:rsidRPr="005F56E9">
        <w:rPr>
          <w:lang w:eastAsia="en-US"/>
        </w:rPr>
        <w:t xml:space="preserve">environmental impact assessment </w:t>
      </w:r>
      <w:bookmarkEnd w:id="9"/>
      <w:r w:rsidRPr="005F56E9">
        <w:rPr>
          <w:lang w:eastAsia="en-US"/>
        </w:rPr>
        <w:t>documentation in accordance with article 4 (1)? Please specify (more than one option may apply):</w:t>
      </w:r>
    </w:p>
    <w:p w14:paraId="21A65890" w14:textId="77777777" w:rsidR="005F56E9" w:rsidRPr="005F56E9" w:rsidRDefault="005F56E9" w:rsidP="007F539D">
      <w:pPr>
        <w:pStyle w:val="SingleTxtG"/>
        <w:rPr>
          <w:rFonts w:eastAsia="Calibri"/>
          <w:lang w:eastAsia="en-US"/>
        </w:rPr>
      </w:pPr>
      <w:r w:rsidRPr="005F56E9">
        <w:rPr>
          <w:rFonts w:eastAsia="Calibri"/>
          <w:lang w:eastAsia="en-US"/>
        </w:rPr>
        <w:t>(a)</w:t>
      </w:r>
      <w:r w:rsidRPr="005F56E9">
        <w:rPr>
          <w:rFonts w:eastAsia="Calibri"/>
          <w:lang w:eastAsia="en-US"/>
        </w:rPr>
        <w:tab/>
        <w:t xml:space="preserve">By using appendix II </w:t>
      </w:r>
      <w:r w:rsidRPr="005F56E9">
        <w:rPr>
          <w:rFonts w:eastAsia="Calibri"/>
          <w:lang w:eastAsia="en-US"/>
        </w:rPr>
        <w:fldChar w:fldCharType="begin">
          <w:ffData>
            <w:name w:val="Check18"/>
            <w:enabled/>
            <w:calcOnExit w:val="0"/>
            <w:checkBox>
              <w:sizeAuto/>
              <w:default w:val="0"/>
            </w:checkBox>
          </w:ffData>
        </w:fldChar>
      </w:r>
      <w:bookmarkStart w:id="10" w:name="Check18"/>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bookmarkEnd w:id="10"/>
    </w:p>
    <w:p w14:paraId="05A0524D" w14:textId="77777777" w:rsidR="005F56E9" w:rsidRPr="005F56E9" w:rsidRDefault="005F56E9" w:rsidP="007F539D">
      <w:pPr>
        <w:pStyle w:val="SingleTxtG"/>
        <w:rPr>
          <w:rFonts w:eastAsia="Calibri"/>
          <w:lang w:eastAsia="en-US"/>
        </w:rPr>
      </w:pPr>
      <w:r w:rsidRPr="005F56E9">
        <w:rPr>
          <w:rFonts w:eastAsia="Calibri"/>
          <w:lang w:eastAsia="en-US"/>
        </w:rPr>
        <w:t>(b)</w:t>
      </w:r>
      <w:r w:rsidRPr="005F56E9">
        <w:rPr>
          <w:rFonts w:eastAsia="Calibri"/>
          <w:lang w:eastAsia="en-US"/>
        </w:rPr>
        <w:tab/>
        <w:t xml:space="preserve">By using the comments received from the authorities concerned during the scoping phase, if applicable </w:t>
      </w:r>
      <w:r w:rsidRPr="005F56E9">
        <w:rPr>
          <w:rFonts w:eastAsia="Calibri"/>
          <w:lang w:eastAsia="en-US"/>
        </w:rPr>
        <w:fldChar w:fldCharType="begin">
          <w:ffData>
            <w:name w:val="Check19"/>
            <w:enabled/>
            <w:calcOnExit w:val="0"/>
            <w:checkBox>
              <w:sizeAuto/>
              <w:default w:val="0"/>
            </w:checkBox>
          </w:ffData>
        </w:fldChar>
      </w:r>
      <w:bookmarkStart w:id="11" w:name="Check19"/>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bookmarkEnd w:id="11"/>
    </w:p>
    <w:p w14:paraId="7281FA1C" w14:textId="77777777" w:rsidR="005F56E9" w:rsidRPr="005F56E9" w:rsidRDefault="005F56E9" w:rsidP="007F539D">
      <w:pPr>
        <w:pStyle w:val="SingleTxtG"/>
        <w:rPr>
          <w:rFonts w:eastAsia="Calibri"/>
          <w:lang w:eastAsia="en-US"/>
        </w:rPr>
      </w:pPr>
      <w:r w:rsidRPr="005F56E9">
        <w:rPr>
          <w:rFonts w:eastAsia="Calibri"/>
          <w:lang w:eastAsia="en-US"/>
        </w:rPr>
        <w:t>(c)</w:t>
      </w:r>
      <w:r w:rsidRPr="005F56E9">
        <w:rPr>
          <w:rFonts w:eastAsia="Calibri"/>
          <w:lang w:eastAsia="en-US"/>
        </w:rPr>
        <w:tab/>
        <w:t xml:space="preserve">By using the comments received from members of the public during the scoping phase, if applicable </w:t>
      </w:r>
      <w:r w:rsidRPr="005F56E9">
        <w:rPr>
          <w:rFonts w:eastAsia="Calibri"/>
          <w:lang w:eastAsia="en-US"/>
        </w:rPr>
        <w:fldChar w:fldCharType="begin">
          <w:ffData>
            <w:name w:val="Check20"/>
            <w:enabled/>
            <w:calcOnExit w:val="0"/>
            <w:checkBox>
              <w:sizeAuto/>
              <w:default w:val="0"/>
            </w:checkBox>
          </w:ffData>
        </w:fldChar>
      </w:r>
      <w:bookmarkStart w:id="12" w:name="Check20"/>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bookmarkEnd w:id="12"/>
    </w:p>
    <w:p w14:paraId="7F64EF77" w14:textId="77777777" w:rsidR="005F56E9" w:rsidRPr="005F56E9" w:rsidRDefault="005F56E9" w:rsidP="007F539D">
      <w:pPr>
        <w:pStyle w:val="SingleTxtG"/>
        <w:rPr>
          <w:rFonts w:eastAsia="Calibri"/>
          <w:lang w:eastAsia="en-US"/>
        </w:rPr>
      </w:pPr>
      <w:r w:rsidRPr="005F56E9">
        <w:rPr>
          <w:rFonts w:eastAsia="Calibri"/>
          <w:lang w:eastAsia="en-US"/>
        </w:rPr>
        <w:t>(d)</w:t>
      </w:r>
      <w:r w:rsidRPr="005F56E9">
        <w:rPr>
          <w:rFonts w:eastAsia="Calibri"/>
          <w:lang w:eastAsia="en-US"/>
        </w:rPr>
        <w:tab/>
        <w:t xml:space="preserve">As determined by the proponent based on its own expertise </w:t>
      </w:r>
      <w:r w:rsidRPr="005F56E9">
        <w:rPr>
          <w:rFonts w:eastAsia="Calibri"/>
          <w:lang w:eastAsia="en-US"/>
        </w:rPr>
        <w:fldChar w:fldCharType="begin">
          <w:ffData>
            <w:name w:val="Check21"/>
            <w:enabled/>
            <w:calcOnExit w:val="0"/>
            <w:checkBox>
              <w:sizeAuto/>
              <w:default w:val="0"/>
            </w:checkBox>
          </w:ffData>
        </w:fldChar>
      </w:r>
      <w:bookmarkStart w:id="13" w:name="Check21"/>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bookmarkEnd w:id="13"/>
    </w:p>
    <w:p w14:paraId="5E43ACA1" w14:textId="77777777" w:rsidR="005F56E9" w:rsidRPr="005F56E9" w:rsidRDefault="005F56E9" w:rsidP="007F539D">
      <w:pPr>
        <w:pStyle w:val="SingleTxtG"/>
        <w:rPr>
          <w:rFonts w:eastAsia="Calibri"/>
          <w:lang w:eastAsia="en-US"/>
        </w:rPr>
      </w:pPr>
      <w:r w:rsidRPr="005F56E9">
        <w:rPr>
          <w:rFonts w:eastAsia="Calibri"/>
          <w:lang w:eastAsia="en-US"/>
        </w:rPr>
        <w:t>(e)</w:t>
      </w:r>
      <w:r w:rsidRPr="005F56E9">
        <w:rPr>
          <w:rFonts w:eastAsia="Calibri"/>
          <w:lang w:eastAsia="en-US"/>
        </w:rPr>
        <w:tab/>
        <w:t xml:space="preserve">By using other means (please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654274D4" w14:textId="77777777" w:rsidR="005F56E9" w:rsidRPr="005F56E9" w:rsidRDefault="005F56E9" w:rsidP="007F539D">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4188C8C6" w14:textId="77777777" w:rsidR="005F56E9" w:rsidRPr="005F56E9" w:rsidRDefault="005F56E9" w:rsidP="007F539D">
      <w:pPr>
        <w:pStyle w:val="H23G"/>
        <w:rPr>
          <w:lang w:eastAsia="en-US"/>
        </w:rPr>
      </w:pPr>
      <w:r w:rsidRPr="005F56E9">
        <w:rPr>
          <w:lang w:eastAsia="en-US"/>
        </w:rPr>
        <w:tab/>
      </w:r>
      <w:r w:rsidRPr="005F56E9">
        <w:rPr>
          <w:lang w:eastAsia="en-US"/>
        </w:rPr>
        <w:tab/>
        <w:t>I.4.2.</w:t>
      </w:r>
      <w:r w:rsidRPr="005F56E9">
        <w:rPr>
          <w:lang w:eastAsia="en-US"/>
        </w:rPr>
        <w:tab/>
        <w:t>Article 4 states that: “The environmental impact assessment documentation… shall contain, as a minimum, the information described in appendix II.” What quality control measures are provided for in the legislative or administrative framework of your country, as a Party of origin, to ensure sufficient quality of the documentation? Please specify:</w:t>
      </w:r>
    </w:p>
    <w:p w14:paraId="378B3304" w14:textId="77777777" w:rsidR="005F56E9" w:rsidRPr="005F56E9" w:rsidRDefault="005F56E9" w:rsidP="007F539D">
      <w:pPr>
        <w:pStyle w:val="SingleTxtG"/>
        <w:rPr>
          <w:rFonts w:eastAsia="Calibri"/>
          <w:lang w:eastAsia="en-US"/>
        </w:rPr>
      </w:pPr>
      <w:r w:rsidRPr="005F56E9">
        <w:rPr>
          <w:rFonts w:eastAsia="Calibri"/>
          <w:lang w:eastAsia="en-US"/>
        </w:rPr>
        <w:t>(a)</w:t>
      </w:r>
      <w:r w:rsidRPr="005F56E9">
        <w:rPr>
          <w:rFonts w:eastAsia="Calibri"/>
          <w:lang w:eastAsia="en-US"/>
        </w:rPr>
        <w:tab/>
        <w:t xml:space="preserve">The competent authority checks the information provided and ensures that it includes all information required under appendix II as a minimum before making it available for comments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7230E72F" w14:textId="77777777" w:rsidR="005F56E9" w:rsidRPr="005F56E9" w:rsidRDefault="005F56E9" w:rsidP="007F539D">
      <w:pPr>
        <w:pStyle w:val="SingleTxtG"/>
        <w:rPr>
          <w:rFonts w:eastAsia="Calibri"/>
          <w:lang w:eastAsia="en-US"/>
        </w:rPr>
      </w:pPr>
      <w:r w:rsidRPr="005F56E9">
        <w:rPr>
          <w:rFonts w:eastAsia="Calibri"/>
          <w:lang w:eastAsia="en-US"/>
        </w:rPr>
        <w:t>(b)</w:t>
      </w:r>
      <w:r w:rsidRPr="005F56E9">
        <w:rPr>
          <w:rFonts w:eastAsia="Calibri"/>
          <w:lang w:eastAsia="en-US"/>
        </w:rPr>
        <w:tab/>
        <w:t xml:space="preserve">By using quality checklists based on the requirements listed in appendix II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5921E1E5" w14:textId="77777777" w:rsidR="005F56E9" w:rsidRPr="005F56E9" w:rsidRDefault="005F56E9" w:rsidP="007F539D">
      <w:pPr>
        <w:pStyle w:val="SingleTxtG"/>
        <w:rPr>
          <w:rFonts w:eastAsia="Calibri"/>
          <w:lang w:eastAsia="en-US"/>
        </w:rPr>
      </w:pPr>
      <w:r w:rsidRPr="005F56E9">
        <w:rPr>
          <w:rFonts w:eastAsia="Calibri"/>
          <w:lang w:eastAsia="en-US"/>
        </w:rPr>
        <w:t>(c)</w:t>
      </w:r>
      <w:r w:rsidRPr="005F56E9">
        <w:rPr>
          <w:rFonts w:eastAsia="Calibri"/>
          <w:lang w:eastAsia="en-US"/>
        </w:rPr>
        <w:tab/>
        <w:t xml:space="preserve">There are no specific procedures or mechanisms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03E3F6B8" w14:textId="77777777" w:rsidR="005F56E9" w:rsidRPr="005F56E9" w:rsidRDefault="005F56E9" w:rsidP="007F539D">
      <w:pPr>
        <w:pStyle w:val="SingleTxtG"/>
        <w:rPr>
          <w:rFonts w:eastAsia="Calibri"/>
          <w:lang w:eastAsia="en-US"/>
        </w:rPr>
      </w:pPr>
      <w:r w:rsidRPr="005F56E9">
        <w:rPr>
          <w:rFonts w:eastAsia="Calibri"/>
          <w:lang w:eastAsia="en-US"/>
        </w:rPr>
        <w:t>(d)</w:t>
      </w:r>
      <w:r w:rsidRPr="005F56E9">
        <w:rPr>
          <w:rFonts w:eastAsia="Calibri"/>
          <w:lang w:eastAsia="en-US"/>
        </w:rPr>
        <w:tab/>
        <w:t xml:space="preserve">Other (please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5B7CB33B" w14:textId="77777777" w:rsidR="005F56E9" w:rsidRPr="005F56E9" w:rsidRDefault="005F56E9" w:rsidP="007F539D">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59F4B5B9" w14:textId="77777777" w:rsidR="005F56E9" w:rsidRPr="005F56E9" w:rsidRDefault="005F56E9" w:rsidP="007F539D">
      <w:pPr>
        <w:pStyle w:val="H23G"/>
        <w:rPr>
          <w:lang w:eastAsia="en-US"/>
        </w:rPr>
      </w:pPr>
      <w:r w:rsidRPr="005F56E9">
        <w:rPr>
          <w:lang w:eastAsia="en-US"/>
        </w:rPr>
        <w:lastRenderedPageBreak/>
        <w:tab/>
      </w:r>
      <w:r w:rsidRPr="005F56E9">
        <w:rPr>
          <w:lang w:eastAsia="en-US"/>
        </w:rPr>
        <w:tab/>
        <w:t>I.4.3.</w:t>
      </w:r>
      <w:r w:rsidRPr="005F56E9">
        <w:rPr>
          <w:lang w:eastAsia="en-US"/>
        </w:rPr>
        <w:tab/>
        <w:t xml:space="preserve">How do you determine “reasonable alternatives” in accordance with appendix II (b)? </w:t>
      </w:r>
    </w:p>
    <w:p w14:paraId="1BEC6B80" w14:textId="77777777" w:rsidR="005F56E9" w:rsidRPr="005F56E9" w:rsidRDefault="005F56E9" w:rsidP="007F539D">
      <w:pPr>
        <w:pStyle w:val="SingleTxtG"/>
        <w:rPr>
          <w:rFonts w:eastAsia="Calibri"/>
          <w:lang w:eastAsia="en-US"/>
        </w:rPr>
      </w:pPr>
      <w:r w:rsidRPr="005F56E9">
        <w:rPr>
          <w:rFonts w:eastAsia="Calibri"/>
          <w:lang w:eastAsia="en-US"/>
        </w:rPr>
        <w:t>(a)</w:t>
      </w:r>
      <w:r w:rsidRPr="005F56E9">
        <w:rPr>
          <w:rFonts w:eastAsia="Calibri"/>
          <w:lang w:eastAsia="en-US"/>
        </w:rPr>
        <w:tab/>
        <w:t xml:space="preserve">On a case-by-case basis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57E4D98D" w14:textId="77777777" w:rsidR="005F56E9" w:rsidRPr="005F56E9" w:rsidRDefault="005F56E9" w:rsidP="007F539D">
      <w:pPr>
        <w:pStyle w:val="SingleTxtG"/>
        <w:rPr>
          <w:rFonts w:eastAsia="Calibri"/>
          <w:lang w:eastAsia="en-US"/>
        </w:rPr>
      </w:pPr>
      <w:r w:rsidRPr="005F56E9">
        <w:rPr>
          <w:rFonts w:eastAsia="Calibri"/>
          <w:lang w:eastAsia="en-US"/>
        </w:rPr>
        <w:t>(b)</w:t>
      </w:r>
      <w:r w:rsidRPr="005F56E9">
        <w:rPr>
          <w:rFonts w:eastAsia="Calibri"/>
          <w:lang w:eastAsia="en-US"/>
        </w:rPr>
        <w:tab/>
        <w:t xml:space="preserve">As defined in the national legislation (please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017ADE14" w14:textId="77777777" w:rsidR="005F56E9" w:rsidRPr="005F56E9" w:rsidRDefault="005F56E9" w:rsidP="007F539D">
      <w:pPr>
        <w:pStyle w:val="SingleTxtG"/>
        <w:rPr>
          <w:rFonts w:eastAsia="Calibri"/>
          <w:lang w:eastAsia="en-US"/>
        </w:rPr>
      </w:pPr>
      <w:r w:rsidRPr="005F56E9">
        <w:rPr>
          <w:rFonts w:eastAsia="Calibri"/>
          <w:lang w:eastAsia="en-US"/>
        </w:rPr>
        <w:t>(c)</w:t>
      </w:r>
      <w:r w:rsidRPr="005F56E9">
        <w:rPr>
          <w:rFonts w:eastAsia="Calibri"/>
          <w:lang w:eastAsia="en-US"/>
        </w:rPr>
        <w:tab/>
        <w:t xml:space="preserve">Other (please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61A64F4C" w14:textId="77777777" w:rsidR="005F56E9" w:rsidRPr="005F56E9" w:rsidRDefault="005F56E9" w:rsidP="007F539D">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443D12FE" w14:textId="77777777" w:rsidR="005F56E9" w:rsidRPr="005F56E9" w:rsidRDefault="005F56E9" w:rsidP="007F539D">
      <w:pPr>
        <w:pStyle w:val="HChG"/>
        <w:rPr>
          <w:lang w:eastAsia="en-US"/>
        </w:rPr>
      </w:pPr>
      <w:r w:rsidRPr="005F56E9">
        <w:rPr>
          <w:lang w:eastAsia="en-US"/>
        </w:rPr>
        <w:tab/>
      </w:r>
      <w:r w:rsidRPr="005F56E9">
        <w:rPr>
          <w:lang w:eastAsia="en-US"/>
        </w:rPr>
        <w:tab/>
        <w:t>Article 5</w:t>
      </w:r>
      <w:r w:rsidRPr="005F56E9">
        <w:rPr>
          <w:lang w:eastAsia="en-US"/>
        </w:rPr>
        <w:br/>
        <w:t xml:space="preserve">Consultations on the basis of the environmental impact assessment documentation </w:t>
      </w:r>
    </w:p>
    <w:p w14:paraId="760E6D4A" w14:textId="77777777" w:rsidR="005F56E9" w:rsidRPr="005F56E9" w:rsidRDefault="005F56E9" w:rsidP="00B26AC2">
      <w:pPr>
        <w:pStyle w:val="H23G"/>
        <w:rPr>
          <w:lang w:eastAsia="en-US"/>
        </w:rPr>
      </w:pPr>
      <w:r w:rsidRPr="005F56E9">
        <w:rPr>
          <w:lang w:eastAsia="en-US"/>
        </w:rPr>
        <w:tab/>
      </w:r>
      <w:r w:rsidRPr="005F56E9">
        <w:rPr>
          <w:lang w:eastAsia="en-US"/>
        </w:rPr>
        <w:tab/>
        <w:t>I.5.</w:t>
      </w:r>
      <w:r w:rsidRPr="005F56E9">
        <w:rPr>
          <w:lang w:eastAsia="en-US"/>
        </w:rPr>
        <w:tab/>
        <w:t>Does your national environmental impact assessment legislation provide for organizing transboundary consultations between the authorities of the Parties concerned?</w:t>
      </w:r>
    </w:p>
    <w:p w14:paraId="2283B9FA" w14:textId="77777777" w:rsidR="005F56E9" w:rsidRPr="005F56E9" w:rsidRDefault="005F56E9" w:rsidP="00B26AC2">
      <w:pPr>
        <w:pStyle w:val="SingleTxtG"/>
        <w:rPr>
          <w:lang w:eastAsia="en-US"/>
        </w:rPr>
      </w:pPr>
      <w:r w:rsidRPr="005F56E9">
        <w:rPr>
          <w:lang w:eastAsia="en-US"/>
        </w:rPr>
        <w:t>(a)</w:t>
      </w:r>
      <w:r w:rsidRPr="005F56E9">
        <w:rPr>
          <w:lang w:eastAsia="en-US"/>
        </w:rPr>
        <w:tab/>
        <w:t xml:space="preserve">Yes, it is obligatory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32827CAB" w14:textId="77777777" w:rsidR="005F56E9" w:rsidRPr="005F56E9" w:rsidRDefault="005F56E9" w:rsidP="00B26AC2">
      <w:pPr>
        <w:pStyle w:val="SingleTxtG"/>
        <w:rPr>
          <w:lang w:eastAsia="en-US"/>
        </w:rPr>
      </w:pPr>
      <w:r w:rsidRPr="005F56E9">
        <w:rPr>
          <w:lang w:eastAsia="en-US"/>
        </w:rPr>
        <w:t>(b)</w:t>
      </w:r>
      <w:r w:rsidRPr="005F56E9">
        <w:rPr>
          <w:lang w:eastAsia="en-US"/>
        </w:rPr>
        <w:tab/>
        <w:t xml:space="preserve">Yes, it is optional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2F58596" w14:textId="77777777" w:rsidR="005F56E9" w:rsidRPr="005F56E9" w:rsidRDefault="005F56E9" w:rsidP="00B26AC2">
      <w:pPr>
        <w:pStyle w:val="SingleTxtG"/>
        <w:rPr>
          <w:lang w:eastAsia="en-US"/>
        </w:rPr>
      </w:pPr>
      <w:r w:rsidRPr="005F56E9">
        <w:rPr>
          <w:lang w:eastAsia="en-US"/>
        </w:rPr>
        <w:t>(c)</w:t>
      </w:r>
      <w:r w:rsidRPr="005F56E9">
        <w:rPr>
          <w:lang w:eastAsia="en-US"/>
        </w:rPr>
        <w:tab/>
        <w:t xml:space="preserve">No, it does not have any provision on that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w:t>
      </w:r>
    </w:p>
    <w:p w14:paraId="3012A0B0" w14:textId="77777777" w:rsidR="005F56E9" w:rsidRPr="005F56E9" w:rsidRDefault="005F56E9" w:rsidP="00B26AC2">
      <w:pPr>
        <w:pStyle w:val="SingleTxtG"/>
        <w:rPr>
          <w:lang w:eastAsia="en-US"/>
        </w:rPr>
      </w:pPr>
      <w:r w:rsidRPr="005F56E9">
        <w:rPr>
          <w:rFonts w:eastAsia="Calibri"/>
          <w:lang w:eastAsia="en-US"/>
        </w:rPr>
        <w:t>Your comments</w:t>
      </w:r>
      <w:r w:rsidRPr="005F56E9">
        <w:rPr>
          <w:lang w:eastAsia="en-US"/>
        </w:rPr>
        <w:t xml:space="preserve">: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5AB4791" w14:textId="77777777" w:rsidR="005F56E9" w:rsidRPr="005F56E9" w:rsidRDefault="005F56E9" w:rsidP="00B26AC2">
      <w:pPr>
        <w:pStyle w:val="HChG"/>
        <w:rPr>
          <w:lang w:eastAsia="en-US"/>
        </w:rPr>
      </w:pPr>
      <w:r w:rsidRPr="005F56E9">
        <w:rPr>
          <w:lang w:eastAsia="en-US"/>
        </w:rPr>
        <w:tab/>
      </w:r>
      <w:r w:rsidRPr="005F56E9">
        <w:rPr>
          <w:lang w:eastAsia="en-US"/>
        </w:rPr>
        <w:tab/>
        <w:t>Article 6</w:t>
      </w:r>
      <w:r w:rsidRPr="005F56E9">
        <w:rPr>
          <w:lang w:eastAsia="en-US"/>
        </w:rPr>
        <w:br/>
        <w:t xml:space="preserve">Final decision </w:t>
      </w:r>
    </w:p>
    <w:p w14:paraId="26E57865" w14:textId="77777777" w:rsidR="005F56E9" w:rsidRPr="005F56E9" w:rsidRDefault="005F56E9" w:rsidP="00B26AC2">
      <w:pPr>
        <w:pStyle w:val="H23G"/>
        <w:rPr>
          <w:lang w:eastAsia="en-US"/>
        </w:rPr>
      </w:pPr>
      <w:r w:rsidRPr="005F56E9">
        <w:rPr>
          <w:lang w:eastAsia="en-US"/>
        </w:rPr>
        <w:tab/>
      </w:r>
      <w:r w:rsidRPr="005F56E9">
        <w:rPr>
          <w:lang w:eastAsia="en-US"/>
        </w:rPr>
        <w:tab/>
        <w:t>I.6.1.</w:t>
      </w:r>
      <w:r w:rsidRPr="005F56E9">
        <w:rPr>
          <w:lang w:eastAsia="en-US"/>
        </w:rPr>
        <w:tab/>
        <w:t>Please select from the list below the information that your country, as a Party of origin,  in accordance with its legislative and administrative framework, should take due account of in the final decision on the  proposed activity (art. 6 (1)):</w:t>
      </w:r>
    </w:p>
    <w:p w14:paraId="4C4871B0" w14:textId="77777777" w:rsidR="005F56E9" w:rsidRPr="005F56E9" w:rsidRDefault="005F56E9" w:rsidP="00B26AC2">
      <w:pPr>
        <w:pStyle w:val="SingleTxtG"/>
        <w:rPr>
          <w:rFonts w:eastAsia="Calibri"/>
          <w:lang w:eastAsia="en-US"/>
        </w:rPr>
      </w:pPr>
      <w:r w:rsidRPr="005F56E9">
        <w:rPr>
          <w:rFonts w:eastAsia="Calibri"/>
          <w:lang w:eastAsia="en-US"/>
        </w:rPr>
        <w:t>(a)</w:t>
      </w:r>
      <w:r w:rsidRPr="005F56E9">
        <w:rPr>
          <w:rFonts w:eastAsia="Calibri"/>
          <w:lang w:eastAsia="en-US"/>
        </w:rPr>
        <w:tab/>
        <w:t xml:space="preserve">Conclusions of the </w:t>
      </w:r>
      <w:r w:rsidRPr="005F56E9">
        <w:rPr>
          <w:lang w:eastAsia="en-US"/>
        </w:rPr>
        <w:t xml:space="preserve">environmental impact assessment </w:t>
      </w:r>
      <w:r w:rsidRPr="005F56E9">
        <w:rPr>
          <w:rFonts w:eastAsia="Calibri"/>
          <w:lang w:eastAsia="en-US"/>
        </w:rPr>
        <w:t xml:space="preserve">documentation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123E5338" w14:textId="77777777" w:rsidR="005F56E9" w:rsidRPr="005F56E9" w:rsidRDefault="005F56E9" w:rsidP="00B26AC2">
      <w:pPr>
        <w:pStyle w:val="SingleTxtG"/>
        <w:rPr>
          <w:rFonts w:eastAsia="Calibri"/>
          <w:lang w:eastAsia="en-US"/>
        </w:rPr>
      </w:pPr>
      <w:r w:rsidRPr="005F56E9">
        <w:rPr>
          <w:rFonts w:eastAsia="Calibri"/>
          <w:lang w:eastAsia="en-US"/>
        </w:rPr>
        <w:t>(b)</w:t>
      </w:r>
      <w:r w:rsidRPr="005F56E9">
        <w:rPr>
          <w:rFonts w:eastAsia="Calibri"/>
          <w:lang w:eastAsia="en-US"/>
        </w:rPr>
        <w:tab/>
        <w:t xml:space="preserve">Comments received in accordance with articles 3 (8) and 4 (2)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7C0B3C7E" w14:textId="77777777" w:rsidR="005F56E9" w:rsidRPr="005F56E9" w:rsidRDefault="005F56E9" w:rsidP="00B26AC2">
      <w:pPr>
        <w:pStyle w:val="SingleTxtG"/>
        <w:rPr>
          <w:rFonts w:eastAsia="Calibri"/>
          <w:lang w:eastAsia="en-US"/>
        </w:rPr>
      </w:pPr>
      <w:r w:rsidRPr="005F56E9">
        <w:rPr>
          <w:rFonts w:eastAsia="Calibri"/>
          <w:lang w:eastAsia="en-US"/>
        </w:rPr>
        <w:t>(c)</w:t>
      </w:r>
      <w:r w:rsidRPr="005F56E9">
        <w:rPr>
          <w:rFonts w:eastAsia="Calibri"/>
          <w:lang w:eastAsia="en-US"/>
        </w:rPr>
        <w:tab/>
        <w:t xml:space="preserve">Outcome of the consultations as referred to in article 5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561CB3F8" w14:textId="77777777" w:rsidR="005F56E9" w:rsidRPr="005F56E9" w:rsidRDefault="005F56E9" w:rsidP="00B26AC2">
      <w:pPr>
        <w:pStyle w:val="SingleTxtG"/>
        <w:rPr>
          <w:rFonts w:eastAsia="Calibri"/>
          <w:i/>
          <w:sz w:val="24"/>
          <w:szCs w:val="24"/>
          <w:lang w:eastAsia="en-US"/>
        </w:rPr>
      </w:pPr>
      <w:r w:rsidRPr="005F56E9">
        <w:rPr>
          <w:rFonts w:eastAsia="Calibri"/>
          <w:lang w:eastAsia="en-US"/>
        </w:rPr>
        <w:t>(d)</w:t>
      </w:r>
      <w:r w:rsidRPr="005F56E9">
        <w:rPr>
          <w:rFonts w:eastAsia="Calibri"/>
          <w:lang w:eastAsia="en-US"/>
        </w:rPr>
        <w:tab/>
        <w:t xml:space="preserve">Outcomes of the transboundary consultations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26311739" w14:textId="77777777" w:rsidR="005F56E9" w:rsidRPr="005F56E9" w:rsidRDefault="005F56E9" w:rsidP="00B26AC2">
      <w:pPr>
        <w:pStyle w:val="SingleTxtG"/>
        <w:rPr>
          <w:rFonts w:eastAsia="Calibri"/>
          <w:lang w:eastAsia="en-US"/>
        </w:rPr>
      </w:pPr>
      <w:r w:rsidRPr="005F56E9">
        <w:rPr>
          <w:rFonts w:eastAsia="Calibri"/>
          <w:lang w:eastAsia="en-US"/>
        </w:rPr>
        <w:t>(e)</w:t>
      </w:r>
      <w:r w:rsidRPr="005F56E9">
        <w:rPr>
          <w:rFonts w:eastAsia="Calibri"/>
          <w:lang w:eastAsia="en-US"/>
        </w:rPr>
        <w:tab/>
        <w:t>Comments received from the affected Party/</w:t>
      </w:r>
      <w:proofErr w:type="spellStart"/>
      <w:r w:rsidRPr="005F56E9">
        <w:rPr>
          <w:rFonts w:eastAsia="Calibri"/>
          <w:lang w:eastAsia="en-US"/>
        </w:rPr>
        <w:t>ies</w:t>
      </w:r>
      <w:proofErr w:type="spellEnd"/>
      <w:r w:rsidRPr="005F56E9">
        <w:rPr>
          <w:rFonts w:eastAsia="Calibri"/>
          <w:lang w:eastAsia="en-US"/>
        </w:rPr>
        <w:t xml:space="preserve">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4454AF49" w14:textId="77777777" w:rsidR="005F56E9" w:rsidRPr="005F56E9" w:rsidRDefault="005F56E9" w:rsidP="00B26AC2">
      <w:pPr>
        <w:pStyle w:val="SingleTxtG"/>
        <w:rPr>
          <w:rFonts w:eastAsia="Calibri"/>
          <w:lang w:eastAsia="en-US"/>
        </w:rPr>
      </w:pPr>
      <w:r w:rsidRPr="005F56E9">
        <w:rPr>
          <w:rFonts w:eastAsia="Calibri"/>
          <w:lang w:eastAsia="en-US"/>
        </w:rPr>
        <w:t>(f)</w:t>
      </w:r>
      <w:r w:rsidRPr="005F56E9">
        <w:rPr>
          <w:rFonts w:eastAsia="Calibri"/>
          <w:lang w:eastAsia="en-US"/>
        </w:rPr>
        <w:tab/>
        <w:t xml:space="preserve">Mitigation measures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7FD56B97" w14:textId="77777777" w:rsidR="005F56E9" w:rsidRPr="005F56E9" w:rsidRDefault="005F56E9" w:rsidP="00B26AC2">
      <w:pPr>
        <w:pStyle w:val="SingleTxtG"/>
        <w:rPr>
          <w:rFonts w:eastAsia="Calibri"/>
          <w:lang w:eastAsia="en-US"/>
        </w:rPr>
      </w:pPr>
      <w:r w:rsidRPr="005F56E9">
        <w:rPr>
          <w:rFonts w:eastAsia="Calibri"/>
          <w:lang w:eastAsia="en-US"/>
        </w:rPr>
        <w:t>(g)</w:t>
      </w:r>
      <w:r w:rsidRPr="005F56E9">
        <w:rPr>
          <w:rFonts w:eastAsia="Calibri"/>
          <w:lang w:eastAsia="en-US"/>
        </w:rPr>
        <w:tab/>
        <w:t xml:space="preserve">Other (please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398D8B86" w14:textId="77777777" w:rsidR="005F56E9" w:rsidRPr="005F56E9" w:rsidRDefault="005F56E9" w:rsidP="00B26AC2">
      <w:pPr>
        <w:pStyle w:val="SingleTxtG"/>
        <w:rPr>
          <w:lang w:eastAsia="en-US"/>
        </w:rPr>
      </w:pPr>
      <w:r w:rsidRPr="005F56E9">
        <w:rPr>
          <w:rFonts w:eastAsia="Calibri"/>
          <w:lang w:eastAsia="en-US"/>
        </w:rPr>
        <w:t>Your comments</w:t>
      </w:r>
      <w:r w:rsidRPr="005F56E9">
        <w:rPr>
          <w:lang w:eastAsia="en-US"/>
        </w:rPr>
        <w:t xml:space="preserve">: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62E5D57" w14:textId="77777777" w:rsidR="005F56E9" w:rsidRPr="005F56E9" w:rsidRDefault="005F56E9" w:rsidP="00B26AC2">
      <w:pPr>
        <w:pStyle w:val="H23G"/>
        <w:rPr>
          <w:lang w:eastAsia="en-US"/>
        </w:rPr>
      </w:pPr>
      <w:r w:rsidRPr="005F56E9">
        <w:rPr>
          <w:lang w:eastAsia="en-US"/>
        </w:rPr>
        <w:tab/>
      </w:r>
      <w:r w:rsidRPr="005F56E9">
        <w:rPr>
          <w:lang w:eastAsia="en-US"/>
        </w:rPr>
        <w:tab/>
        <w:t>I.6.2.</w:t>
      </w:r>
      <w:r w:rsidRPr="005F56E9">
        <w:rPr>
          <w:lang w:eastAsia="en-US"/>
        </w:rPr>
        <w:tab/>
        <w:t>Are the comments of the authorities and the public of the affected Party and the outcome of the consultations taken into consideration in the same way as the comments from the authorities and the public in your country (art. 6 (1))?:</w:t>
      </w:r>
    </w:p>
    <w:p w14:paraId="3BBF74EC" w14:textId="77777777" w:rsidR="005F56E9" w:rsidRPr="005F56E9" w:rsidRDefault="005F56E9" w:rsidP="00B26AC2">
      <w:pPr>
        <w:pStyle w:val="SingleTxtG"/>
        <w:rPr>
          <w:lang w:eastAsia="en-US"/>
        </w:rPr>
      </w:pPr>
      <w:r w:rsidRPr="005F56E9">
        <w:rPr>
          <w:lang w:eastAsia="en-US"/>
        </w:rPr>
        <w:t>(a)</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w:t>
      </w:r>
    </w:p>
    <w:p w14:paraId="3AF562EB" w14:textId="77777777" w:rsidR="005F56E9" w:rsidRPr="005F56E9" w:rsidRDefault="005F56E9" w:rsidP="00B26AC2">
      <w:pPr>
        <w:pStyle w:val="SingleTxtG"/>
        <w:rPr>
          <w:lang w:eastAsia="en-US"/>
        </w:rPr>
      </w:pPr>
      <w:r w:rsidRPr="005F56E9">
        <w:rPr>
          <w:lang w:eastAsia="en-US"/>
        </w:rPr>
        <w:t>(b)</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explain the differences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2E09B66" w14:textId="77777777" w:rsidR="005F56E9" w:rsidRPr="005F56E9" w:rsidRDefault="005F56E9" w:rsidP="00B26AC2">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DB68394" w14:textId="77777777" w:rsidR="005F56E9" w:rsidRPr="005F56E9" w:rsidRDefault="005F56E9" w:rsidP="00B26AC2">
      <w:pPr>
        <w:pStyle w:val="H23G"/>
        <w:rPr>
          <w:i/>
          <w:iCs/>
          <w:lang w:eastAsia="en-US"/>
        </w:rPr>
      </w:pPr>
      <w:r w:rsidRPr="005F56E9">
        <w:rPr>
          <w:lang w:eastAsia="en-US"/>
        </w:rPr>
        <w:lastRenderedPageBreak/>
        <w:tab/>
      </w:r>
      <w:r w:rsidRPr="005F56E9">
        <w:rPr>
          <w:lang w:eastAsia="en-US"/>
        </w:rPr>
        <w:tab/>
        <w:t>I.6.3.</w:t>
      </w:r>
      <w:r w:rsidRPr="005F56E9">
        <w:rPr>
          <w:lang w:eastAsia="en-US"/>
        </w:rPr>
        <w:tab/>
        <w:t>According to article 6 (3): If additional information on the significant transboundary impact of a proposed activity, which was not available at the time a decision was made with respect to that activity and which could have materially affected the decision, becomes available to a concerned Party before work on that activity commences, that Party shall immediately inform the other concerned Party or Parties. If one of the concerned Parties so requests, consultations shall be held as to whether the decision needs to be revised.</w:t>
      </w:r>
      <w:r w:rsidRPr="005F56E9">
        <w:rPr>
          <w:i/>
          <w:iCs/>
          <w:lang w:eastAsia="en-US"/>
        </w:rPr>
        <w:t xml:space="preserve">  </w:t>
      </w:r>
    </w:p>
    <w:p w14:paraId="43930ED3" w14:textId="28D5996F" w:rsidR="005F56E9" w:rsidRPr="002A0008" w:rsidRDefault="00B26AC2" w:rsidP="00B26AC2">
      <w:pPr>
        <w:pStyle w:val="H23G"/>
        <w:rPr>
          <w:lang w:eastAsia="en-US"/>
        </w:rPr>
      </w:pPr>
      <w:r>
        <w:rPr>
          <w:lang w:eastAsia="en-US"/>
        </w:rPr>
        <w:tab/>
      </w:r>
      <w:r>
        <w:rPr>
          <w:lang w:eastAsia="en-US"/>
        </w:rPr>
        <w:tab/>
      </w:r>
      <w:r w:rsidR="005F56E9" w:rsidRPr="002A0008">
        <w:rPr>
          <w:lang w:eastAsia="en-US"/>
        </w:rPr>
        <w:t>Is there any regulation in your country that ensures the implementation of the provisions of article 6 (3)?</w:t>
      </w:r>
    </w:p>
    <w:p w14:paraId="2D4860D7" w14:textId="77777777" w:rsidR="005F56E9" w:rsidRPr="005F56E9" w:rsidRDefault="005F56E9" w:rsidP="00B26AC2">
      <w:pPr>
        <w:pStyle w:val="SingleTxtG"/>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4CB7E582" w14:textId="77777777" w:rsidR="005F56E9" w:rsidRPr="005F56E9" w:rsidRDefault="005F56E9" w:rsidP="00B26AC2">
      <w:pPr>
        <w:pStyle w:val="SingleTxtG"/>
        <w:rPr>
          <w:lang w:eastAsia="en-US"/>
        </w:rPr>
      </w:pPr>
      <w:r w:rsidRPr="005F56E9">
        <w:rPr>
          <w:lang w:eastAsia="en-US"/>
        </w:rPr>
        <w:t>(b)</w:t>
      </w:r>
      <w:r w:rsidRPr="005F56E9">
        <w:rPr>
          <w:lang w:eastAsia="en-US"/>
        </w:rPr>
        <w:tab/>
        <w:t xml:space="preserve">Yes, by legislation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45EC780E" w14:textId="77777777" w:rsidR="005F56E9" w:rsidRPr="005F56E9" w:rsidRDefault="005F56E9" w:rsidP="00B26AC2">
      <w:pPr>
        <w:pStyle w:val="SingleTxtG"/>
        <w:rPr>
          <w:lang w:eastAsia="en-US"/>
        </w:rPr>
      </w:pPr>
      <w:r w:rsidRPr="005F56E9">
        <w:rPr>
          <w:lang w:eastAsia="en-US"/>
        </w:rPr>
        <w:t>(c)</w:t>
      </w:r>
      <w:r w:rsidRPr="005F56E9">
        <w:rPr>
          <w:lang w:eastAsia="en-US"/>
        </w:rPr>
        <w:tab/>
        <w:t xml:space="preserve">Yes, by other means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1BC68409" w14:textId="77777777" w:rsidR="005F56E9" w:rsidRPr="005F56E9" w:rsidRDefault="005F56E9" w:rsidP="00B26AC2">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9C403AB" w14:textId="77777777" w:rsidR="005F56E9" w:rsidRPr="005F56E9" w:rsidRDefault="005F56E9" w:rsidP="00B26AC2">
      <w:pPr>
        <w:pStyle w:val="H23G"/>
        <w:rPr>
          <w:lang w:eastAsia="en-US"/>
        </w:rPr>
      </w:pPr>
      <w:r w:rsidRPr="005F56E9">
        <w:rPr>
          <w:lang w:eastAsia="en-US"/>
        </w:rPr>
        <w:tab/>
      </w:r>
      <w:r w:rsidRPr="005F56E9">
        <w:rPr>
          <w:lang w:eastAsia="en-US"/>
        </w:rPr>
        <w:tab/>
        <w:t>I.6.4.</w:t>
      </w:r>
      <w:r w:rsidRPr="005F56E9">
        <w:rPr>
          <w:lang w:eastAsia="en-US"/>
        </w:rPr>
        <w:tab/>
        <w:t>Do all activities listed in appendix I (items 1–22) and major changes thereto require a final decision to authorize or undertake such an activity in your legislative framework?</w:t>
      </w:r>
    </w:p>
    <w:p w14:paraId="5FCD8C03" w14:textId="77777777" w:rsidR="005F56E9" w:rsidRPr="005F56E9" w:rsidRDefault="005F56E9" w:rsidP="00B26AC2">
      <w:pPr>
        <w:pStyle w:val="SingleTxtG"/>
        <w:rPr>
          <w:lang w:eastAsia="en-US"/>
        </w:rPr>
      </w:pPr>
      <w:r w:rsidRPr="005F56E9">
        <w:rPr>
          <w:lang w:eastAsia="en-US"/>
        </w:rPr>
        <w:t>(a)</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w:t>
      </w:r>
    </w:p>
    <w:p w14:paraId="6B814792" w14:textId="77777777" w:rsidR="005F56E9" w:rsidRPr="005F56E9" w:rsidRDefault="005F56E9" w:rsidP="00B26AC2">
      <w:pPr>
        <w:pStyle w:val="SingleTxtG"/>
        <w:rPr>
          <w:lang w:eastAsia="en-US"/>
        </w:rPr>
      </w:pPr>
      <w:r w:rsidRPr="005F56E9">
        <w:rPr>
          <w:lang w:eastAsia="en-US"/>
        </w:rPr>
        <w:t>(b)</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w:t>
      </w:r>
    </w:p>
    <w:p w14:paraId="59A3AF3D" w14:textId="77777777" w:rsidR="005F56E9" w:rsidRPr="005F56E9" w:rsidRDefault="005F56E9" w:rsidP="00B26AC2">
      <w:pPr>
        <w:pStyle w:val="SingleTxtG"/>
        <w:rPr>
          <w:sz w:val="2"/>
          <w:szCs w:val="2"/>
          <w:lang w:eastAsia="en-US"/>
        </w:rPr>
      </w:pPr>
      <w:r w:rsidRPr="005F56E9">
        <w:rPr>
          <w:lang w:eastAsia="en-US"/>
        </w:rPr>
        <w:t xml:space="preserve">If “No”, please list those activities listed in appendix I or major changes thereto for which there is no requirement for a final decision. </w:t>
      </w:r>
      <w:bookmarkStart w:id="14" w:name="_Hlk71891058"/>
      <w:r w:rsidRPr="005F56E9">
        <w:rPr>
          <w:lang w:eastAsia="en-US"/>
        </w:rPr>
        <w:t xml:space="preserve">Please explain why those activities/major changes do not require a final decision in your national legislation.  </w:t>
      </w:r>
      <w:bookmarkEnd w:id="14"/>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7869318" w14:textId="77777777" w:rsidR="005F56E9" w:rsidRPr="005F56E9" w:rsidRDefault="005F56E9" w:rsidP="00B26AC2">
      <w:pPr>
        <w:pStyle w:val="HChG"/>
        <w:rPr>
          <w:lang w:eastAsia="en-US"/>
        </w:rPr>
      </w:pPr>
      <w:r w:rsidRPr="005F56E9">
        <w:rPr>
          <w:lang w:eastAsia="en-US"/>
        </w:rPr>
        <w:tab/>
      </w:r>
      <w:r w:rsidRPr="005F56E9">
        <w:rPr>
          <w:lang w:eastAsia="en-US"/>
        </w:rPr>
        <w:tab/>
        <w:t>Article 7</w:t>
      </w:r>
      <w:r w:rsidRPr="005F56E9">
        <w:rPr>
          <w:lang w:eastAsia="en-US"/>
        </w:rPr>
        <w:br/>
        <w:t>Post-project analysis</w:t>
      </w:r>
    </w:p>
    <w:p w14:paraId="00C5FB0E" w14:textId="77777777" w:rsidR="005F56E9" w:rsidRPr="005F56E9" w:rsidRDefault="005F56E9" w:rsidP="00B26AC2">
      <w:pPr>
        <w:pStyle w:val="H23G"/>
        <w:rPr>
          <w:lang w:eastAsia="en-US"/>
        </w:rPr>
      </w:pPr>
      <w:r w:rsidRPr="005F56E9">
        <w:rPr>
          <w:lang w:eastAsia="en-US"/>
        </w:rPr>
        <w:tab/>
      </w:r>
      <w:r w:rsidRPr="005F56E9">
        <w:rPr>
          <w:lang w:eastAsia="en-US"/>
        </w:rPr>
        <w:tab/>
        <w:t>I.7.</w:t>
      </w:r>
      <w:r w:rsidRPr="005F56E9">
        <w:rPr>
          <w:lang w:eastAsia="en-US"/>
        </w:rPr>
        <w:tab/>
        <w:t>Is there any provision regarding implementation of post-project analysis in your national environmental impact assessment legislation (art. 7 (1))?</w:t>
      </w:r>
    </w:p>
    <w:p w14:paraId="463CFAF6" w14:textId="77777777" w:rsidR="005F56E9" w:rsidRPr="005F56E9" w:rsidRDefault="005F56E9" w:rsidP="00B26AC2">
      <w:pPr>
        <w:pStyle w:val="SingleTxtG"/>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2C749606" w14:textId="77777777" w:rsidR="005F56E9" w:rsidRPr="005F56E9" w:rsidRDefault="005F56E9" w:rsidP="00B26AC2">
      <w:pPr>
        <w:pStyle w:val="SingleTxtG"/>
        <w:rPr>
          <w:lang w:eastAsia="en-US"/>
        </w:rPr>
      </w:pPr>
      <w:r w:rsidRPr="005F56E9">
        <w:rPr>
          <w:lang w:eastAsia="en-US"/>
        </w:rPr>
        <w:t>(b)</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FAC1D47" w14:textId="77777777" w:rsidR="005F56E9" w:rsidRPr="005F56E9" w:rsidRDefault="005F56E9" w:rsidP="00B26AC2">
      <w:pPr>
        <w:pStyle w:val="SingleTxtG"/>
        <w:rPr>
          <w:sz w:val="2"/>
          <w:szCs w:val="2"/>
          <w:highlight w:val="yellow"/>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8EBF001" w14:textId="77777777" w:rsidR="005F56E9" w:rsidRPr="005F56E9" w:rsidRDefault="005F56E9" w:rsidP="00B26AC2">
      <w:pPr>
        <w:pStyle w:val="HChG"/>
        <w:rPr>
          <w:lang w:eastAsia="en-US"/>
        </w:rPr>
      </w:pPr>
      <w:r w:rsidRPr="005F56E9">
        <w:rPr>
          <w:lang w:eastAsia="en-US"/>
        </w:rPr>
        <w:tab/>
      </w:r>
      <w:r w:rsidRPr="005F56E9">
        <w:rPr>
          <w:lang w:eastAsia="en-US"/>
        </w:rPr>
        <w:tab/>
        <w:t>Article 8</w:t>
      </w:r>
      <w:r w:rsidRPr="005F56E9">
        <w:rPr>
          <w:lang w:eastAsia="en-US"/>
        </w:rPr>
        <w:br/>
        <w:t xml:space="preserve">Bilateral and multilateral cooperation </w:t>
      </w:r>
    </w:p>
    <w:p w14:paraId="6E632D94" w14:textId="77777777" w:rsidR="005F56E9" w:rsidRPr="005F56E9" w:rsidRDefault="005F56E9" w:rsidP="00B26AC2">
      <w:pPr>
        <w:pStyle w:val="H23G"/>
        <w:rPr>
          <w:lang w:eastAsia="en-US"/>
        </w:rPr>
      </w:pPr>
      <w:r w:rsidRPr="005F56E9">
        <w:rPr>
          <w:lang w:eastAsia="en-US"/>
        </w:rPr>
        <w:tab/>
      </w:r>
      <w:r w:rsidRPr="005F56E9">
        <w:rPr>
          <w:lang w:eastAsia="en-US"/>
        </w:rPr>
        <w:tab/>
        <w:t>I.8.1.</w:t>
      </w:r>
      <w:r w:rsidRPr="005F56E9">
        <w:rPr>
          <w:lang w:eastAsia="en-US"/>
        </w:rPr>
        <w:tab/>
        <w:t>According to article 8: “The Parties may continue existing or enter into new bilateral or multilateral agreements or other arrangements in order to implement their obligations under this Convention and under any of its protocols to which they are a Party. Such agreements or other arrangements may be based on the elements listed in appendix VI.”</w:t>
      </w:r>
    </w:p>
    <w:p w14:paraId="6DD87116" w14:textId="256BFC7C" w:rsidR="005F56E9" w:rsidRPr="002A0008" w:rsidRDefault="005F56E9" w:rsidP="00B26AC2">
      <w:pPr>
        <w:pStyle w:val="H23G"/>
        <w:rPr>
          <w:lang w:eastAsia="en-US"/>
        </w:rPr>
      </w:pPr>
      <w:r w:rsidRPr="005F56E9">
        <w:rPr>
          <w:lang w:eastAsia="en-US"/>
        </w:rPr>
        <w:tab/>
      </w:r>
      <w:r w:rsidR="00B26AC2">
        <w:rPr>
          <w:lang w:eastAsia="en-US"/>
        </w:rPr>
        <w:tab/>
      </w:r>
      <w:r w:rsidRPr="002A0008">
        <w:rPr>
          <w:lang w:eastAsia="en-US"/>
        </w:rPr>
        <w:t xml:space="preserve">Has your country established any bilateral or multilateral agreements to implement the Convention? </w:t>
      </w:r>
    </w:p>
    <w:p w14:paraId="23774F9B" w14:textId="77777777" w:rsidR="005F56E9" w:rsidRPr="005F56E9" w:rsidRDefault="005F56E9" w:rsidP="00B26AC2">
      <w:pPr>
        <w:pStyle w:val="SingleTxtG"/>
        <w:rPr>
          <w:lang w:eastAsia="en-US"/>
        </w:rPr>
      </w:pPr>
      <w:r w:rsidRPr="005F56E9">
        <w:rPr>
          <w:lang w:eastAsia="en-US"/>
        </w:rPr>
        <w:tab/>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3335B577" w14:textId="77777777" w:rsidR="005F56E9" w:rsidRPr="005F56E9" w:rsidRDefault="005F56E9" w:rsidP="00B26AC2">
      <w:pPr>
        <w:pStyle w:val="SingleTxtG"/>
        <w:rPr>
          <w:sz w:val="2"/>
          <w:szCs w:val="2"/>
          <w:lang w:eastAsia="en-US"/>
        </w:rPr>
      </w:pPr>
      <w:r w:rsidRPr="005F56E9">
        <w:rPr>
          <w:lang w:eastAsia="en-US"/>
        </w:rPr>
        <w:tab/>
        <w:t>(b)</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specify with which countries: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E7F6D00" w14:textId="77777777" w:rsidR="005F56E9" w:rsidRPr="005F56E9" w:rsidRDefault="005F56E9" w:rsidP="00B26AC2">
      <w:pPr>
        <w:pStyle w:val="SingleTxtG"/>
        <w:rPr>
          <w:lang w:eastAsia="en-US"/>
        </w:rPr>
      </w:pPr>
      <w:r w:rsidRPr="005F56E9">
        <w:rPr>
          <w:lang w:eastAsia="en-US"/>
        </w:rPr>
        <w:t>If publicly available, please also attach the texts of any such bilateral and multilateral agreements, preferably in English, French or Russian.</w:t>
      </w:r>
    </w:p>
    <w:p w14:paraId="69855983" w14:textId="77777777" w:rsidR="005F56E9" w:rsidRPr="005F56E9" w:rsidRDefault="005F56E9" w:rsidP="00B26AC2">
      <w:pPr>
        <w:pStyle w:val="SingleTxtG"/>
        <w:rPr>
          <w:lang w:eastAsia="en-US"/>
        </w:rPr>
      </w:pPr>
      <w:r w:rsidRPr="005F56E9">
        <w:rPr>
          <w:rFonts w:eastAsia="Calibri"/>
          <w:lang w:eastAsia="en-US"/>
        </w:rPr>
        <w:t>Your comments</w:t>
      </w:r>
      <w:r w:rsidRPr="005F56E9">
        <w:rPr>
          <w:lang w:eastAsia="en-US"/>
        </w:rPr>
        <w:t xml:space="preserve">: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3BC7DF7D" w14:textId="77777777" w:rsidR="005F56E9" w:rsidRPr="005F56E9" w:rsidRDefault="005F56E9" w:rsidP="00B26AC2">
      <w:pPr>
        <w:pStyle w:val="H23G"/>
        <w:rPr>
          <w:lang w:eastAsia="en-US"/>
        </w:rPr>
      </w:pPr>
      <w:r w:rsidRPr="005F56E9">
        <w:rPr>
          <w:lang w:eastAsia="en-US"/>
        </w:rPr>
        <w:lastRenderedPageBreak/>
        <w:tab/>
      </w:r>
      <w:r w:rsidRPr="005F56E9">
        <w:rPr>
          <w:lang w:eastAsia="en-US"/>
        </w:rPr>
        <w:tab/>
        <w:t>I.8.2.</w:t>
      </w:r>
      <w:r w:rsidRPr="005F56E9">
        <w:rPr>
          <w:lang w:eastAsia="en-US"/>
        </w:rPr>
        <w:tab/>
        <w:t>What issues do these bilateral agreements cover (appendix VI)? (More than one option may apply):</w:t>
      </w:r>
    </w:p>
    <w:p w14:paraId="7DD5A3A3" w14:textId="77777777" w:rsidR="005F56E9" w:rsidRPr="005F56E9" w:rsidRDefault="005F56E9" w:rsidP="00B26AC2">
      <w:pPr>
        <w:pStyle w:val="SingleTxtG"/>
        <w:rPr>
          <w:rFonts w:eastAsia="Calibri"/>
          <w:lang w:eastAsia="en-US"/>
        </w:rPr>
      </w:pPr>
      <w:r w:rsidRPr="005F56E9">
        <w:rPr>
          <w:rFonts w:eastAsia="Calibri"/>
          <w:lang w:eastAsia="en-US"/>
        </w:rPr>
        <w:t>(a)</w:t>
      </w:r>
      <w:r w:rsidRPr="005F56E9">
        <w:rPr>
          <w:rFonts w:eastAsia="Calibri"/>
          <w:lang w:eastAsia="en-US"/>
        </w:rPr>
        <w:tab/>
        <w:t xml:space="preserve">Specific conditions of the subregion concerned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p>
    <w:p w14:paraId="07F38D45" w14:textId="77777777" w:rsidR="005F56E9" w:rsidRPr="005F56E9" w:rsidRDefault="005F56E9" w:rsidP="00B26AC2">
      <w:pPr>
        <w:pStyle w:val="SingleTxtG"/>
        <w:rPr>
          <w:rFonts w:eastAsia="Calibri"/>
          <w:lang w:eastAsia="en-US"/>
        </w:rPr>
      </w:pPr>
      <w:r w:rsidRPr="005F56E9">
        <w:rPr>
          <w:rFonts w:eastAsia="Calibri"/>
          <w:lang w:eastAsia="en-US"/>
        </w:rPr>
        <w:t>(b)</w:t>
      </w:r>
      <w:r w:rsidRPr="005F56E9">
        <w:rPr>
          <w:rFonts w:eastAsia="Calibri"/>
          <w:lang w:eastAsia="en-US"/>
        </w:rPr>
        <w:tab/>
        <w:t xml:space="preserve">Institutional, administrative and other arrangements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p>
    <w:p w14:paraId="257F36A8" w14:textId="77777777" w:rsidR="005F56E9" w:rsidRPr="005F56E9" w:rsidRDefault="005F56E9" w:rsidP="00B26AC2">
      <w:pPr>
        <w:pStyle w:val="SingleTxtG"/>
        <w:rPr>
          <w:rFonts w:eastAsia="Calibri"/>
          <w:lang w:eastAsia="en-US"/>
        </w:rPr>
      </w:pPr>
      <w:r w:rsidRPr="005F56E9">
        <w:rPr>
          <w:rFonts w:eastAsia="Calibri"/>
          <w:lang w:eastAsia="en-US"/>
        </w:rPr>
        <w:t>(c)</w:t>
      </w:r>
      <w:r w:rsidRPr="005F56E9">
        <w:rPr>
          <w:rFonts w:eastAsia="Calibri"/>
          <w:lang w:eastAsia="en-US"/>
        </w:rPr>
        <w:tab/>
        <w:t xml:space="preserve">Harmonization of the Parties’ policies and measures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1C60936A" w14:textId="77777777" w:rsidR="005F56E9" w:rsidRPr="005F56E9" w:rsidRDefault="005F56E9" w:rsidP="00B26AC2">
      <w:pPr>
        <w:pStyle w:val="SingleTxtG"/>
        <w:rPr>
          <w:rFonts w:eastAsia="Calibri"/>
          <w:lang w:eastAsia="en-US"/>
        </w:rPr>
      </w:pPr>
      <w:r w:rsidRPr="005F56E9">
        <w:rPr>
          <w:rFonts w:eastAsia="Calibri"/>
          <w:lang w:eastAsia="en-US"/>
        </w:rPr>
        <w:t>(d)</w:t>
      </w:r>
      <w:r w:rsidRPr="005F56E9">
        <w:rPr>
          <w:rFonts w:eastAsia="Calibri"/>
          <w:lang w:eastAsia="en-US"/>
        </w:rPr>
        <w:tab/>
        <w:t xml:space="preserve">Developing, improving and/or harmonizing methods for the identification, measurement, prediction and assessment of impacts, and for post-project analysis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p>
    <w:p w14:paraId="40040ED1" w14:textId="77777777" w:rsidR="005F56E9" w:rsidRPr="005F56E9" w:rsidRDefault="005F56E9" w:rsidP="00B26AC2">
      <w:pPr>
        <w:pStyle w:val="SingleTxtG"/>
        <w:rPr>
          <w:rFonts w:eastAsia="Calibri"/>
          <w:lang w:eastAsia="en-US"/>
        </w:rPr>
      </w:pPr>
      <w:r w:rsidRPr="005F56E9">
        <w:rPr>
          <w:rFonts w:eastAsia="Calibri"/>
          <w:lang w:eastAsia="en-US"/>
        </w:rPr>
        <w:t>(e)</w:t>
      </w:r>
      <w:r w:rsidRPr="005F56E9">
        <w:rPr>
          <w:rFonts w:eastAsia="Calibri"/>
          <w:lang w:eastAsia="en-US"/>
        </w:rPr>
        <w:tab/>
        <w:t xml:space="preserve">Developing and/or improving methods and programmes for the collection, analysis, storage and timely dissemination of comparable data regarding environmental quality in order to provide input into the </w:t>
      </w:r>
      <w:r w:rsidRPr="005F56E9">
        <w:rPr>
          <w:lang w:eastAsia="en-US"/>
        </w:rPr>
        <w:t xml:space="preserve">environmental impact assessment </w:t>
      </w:r>
      <w:r w:rsidRPr="005F56E9">
        <w:rPr>
          <w:rFonts w:eastAsia="Calibri"/>
          <w:lang w:eastAsia="en-US"/>
        </w:rPr>
        <w:t xml:space="preserve">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p>
    <w:p w14:paraId="76B94270" w14:textId="77777777" w:rsidR="005F56E9" w:rsidRPr="005F56E9" w:rsidRDefault="005F56E9" w:rsidP="00B26AC2">
      <w:pPr>
        <w:pStyle w:val="SingleTxtG"/>
        <w:rPr>
          <w:rFonts w:eastAsia="Calibri"/>
          <w:lang w:eastAsia="en-US"/>
        </w:rPr>
      </w:pPr>
      <w:r w:rsidRPr="005F56E9">
        <w:rPr>
          <w:rFonts w:eastAsia="Calibri"/>
          <w:lang w:eastAsia="en-US"/>
        </w:rPr>
        <w:t>(f)</w:t>
      </w:r>
      <w:r w:rsidRPr="005F56E9">
        <w:rPr>
          <w:rFonts w:eastAsia="Calibri"/>
          <w:lang w:eastAsia="en-US"/>
        </w:rPr>
        <w:tab/>
        <w:t xml:space="preserve">Establishment of threshold levels and more specified criteria for defining the significance of transboundary impacts related to the location, nature or size of proposed activities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p>
    <w:p w14:paraId="3C36ACB6" w14:textId="77777777" w:rsidR="005F56E9" w:rsidRPr="005F56E9" w:rsidRDefault="005F56E9" w:rsidP="00B26AC2">
      <w:pPr>
        <w:pStyle w:val="SingleTxtG"/>
        <w:rPr>
          <w:rFonts w:eastAsia="Calibri"/>
          <w:lang w:eastAsia="en-US"/>
        </w:rPr>
      </w:pPr>
      <w:r w:rsidRPr="005F56E9">
        <w:rPr>
          <w:rFonts w:eastAsia="Calibri"/>
          <w:lang w:eastAsia="en-US"/>
        </w:rPr>
        <w:t>(g)</w:t>
      </w:r>
      <w:r w:rsidRPr="005F56E9">
        <w:rPr>
          <w:rFonts w:eastAsia="Calibri"/>
          <w:lang w:eastAsia="en-US"/>
        </w:rPr>
        <w:tab/>
        <w:t xml:space="preserve">Undertaking joint </w:t>
      </w:r>
      <w:r w:rsidRPr="005F56E9">
        <w:rPr>
          <w:lang w:eastAsia="en-US"/>
        </w:rPr>
        <w:t>environmental impact assessment</w:t>
      </w:r>
      <w:r w:rsidRPr="005F56E9">
        <w:rPr>
          <w:rFonts w:eastAsia="Calibri"/>
          <w:lang w:eastAsia="en-US"/>
        </w:rPr>
        <w:t xml:space="preserve">, development of joint monitoring programmes, intercalibration of monitoring devices and harmonization of methodologies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p>
    <w:p w14:paraId="188C9CDC" w14:textId="77777777" w:rsidR="005F56E9" w:rsidRPr="005F56E9" w:rsidRDefault="005F56E9" w:rsidP="00B26AC2">
      <w:pPr>
        <w:pStyle w:val="SingleTxtG"/>
        <w:rPr>
          <w:rFonts w:eastAsia="Calibri"/>
          <w:lang w:eastAsia="en-US"/>
        </w:rPr>
      </w:pPr>
      <w:r w:rsidRPr="005F56E9">
        <w:rPr>
          <w:rFonts w:eastAsia="Calibri"/>
          <w:lang w:eastAsia="en-US"/>
        </w:rPr>
        <w:t>(h)</w:t>
      </w:r>
      <w:r w:rsidRPr="005F56E9">
        <w:rPr>
          <w:rFonts w:eastAsia="Calibri"/>
          <w:lang w:eastAsia="en-US"/>
        </w:rPr>
        <w:tab/>
        <w:t xml:space="preserve">Other, 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656A561F" w14:textId="77777777" w:rsidR="005F56E9" w:rsidRPr="005F56E9" w:rsidRDefault="005F56E9" w:rsidP="00B26AC2">
      <w:pPr>
        <w:pStyle w:val="SingleTxtG"/>
        <w:rPr>
          <w:lang w:eastAsia="en-US"/>
        </w:rPr>
      </w:pPr>
      <w:r w:rsidRPr="005F56E9">
        <w:rPr>
          <w:rFonts w:eastAsia="Calibri"/>
          <w:lang w:eastAsia="en-US"/>
        </w:rPr>
        <w:t>Your comments</w:t>
      </w:r>
      <w:r w:rsidRPr="005F56E9">
        <w:rPr>
          <w:lang w:eastAsia="en-US"/>
        </w:rPr>
        <w:t xml:space="preserve">: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3B76D7ED" w14:textId="77777777" w:rsidR="005F56E9" w:rsidRPr="005F56E9" w:rsidRDefault="005F56E9" w:rsidP="00B26AC2">
      <w:pPr>
        <w:pStyle w:val="HChG"/>
        <w:rPr>
          <w:lang w:eastAsia="en-US"/>
        </w:rPr>
      </w:pPr>
      <w:r w:rsidRPr="005F56E9">
        <w:rPr>
          <w:lang w:eastAsia="en-US"/>
        </w:rPr>
        <w:tab/>
      </w:r>
      <w:r w:rsidRPr="005F56E9">
        <w:rPr>
          <w:lang w:eastAsia="en-US"/>
        </w:rPr>
        <w:tab/>
        <w:t xml:space="preserve">Complimentary information related to legal implementation of the Convention </w:t>
      </w:r>
    </w:p>
    <w:p w14:paraId="594671D1" w14:textId="77777777" w:rsidR="005F56E9" w:rsidRPr="005F56E9" w:rsidRDefault="005F56E9" w:rsidP="00B26AC2">
      <w:pPr>
        <w:pStyle w:val="H23G"/>
        <w:rPr>
          <w:lang w:eastAsia="en-US"/>
        </w:rPr>
      </w:pPr>
      <w:r w:rsidRPr="005F56E9">
        <w:rPr>
          <w:lang w:eastAsia="en-US"/>
        </w:rPr>
        <w:tab/>
      </w:r>
      <w:r w:rsidRPr="005F56E9">
        <w:rPr>
          <w:lang w:eastAsia="en-US"/>
        </w:rPr>
        <w:tab/>
        <w:t>I.9.1.</w:t>
      </w:r>
      <w:r w:rsidRPr="005F56E9">
        <w:rPr>
          <w:lang w:eastAsia="en-US"/>
        </w:rPr>
        <w:tab/>
        <w:t xml:space="preserve">Please describe how the steps required </w:t>
      </w:r>
      <w:bookmarkStart w:id="15" w:name="_Hlk521432033"/>
      <w:r w:rsidRPr="005F56E9">
        <w:rPr>
          <w:lang w:eastAsia="en-US"/>
        </w:rPr>
        <w:t>under your national legislation</w:t>
      </w:r>
      <w:bookmarkEnd w:id="15"/>
      <w:r w:rsidRPr="005F56E9">
        <w:rPr>
          <w:lang w:eastAsia="en-US"/>
        </w:rPr>
        <w:t xml:space="preserve"> for carrying out a transboundary procedure are interlinked with a domestic environmental impact assessment procedure in the lead-up to the final decision. </w:t>
      </w:r>
    </w:p>
    <w:p w14:paraId="7E894D24" w14:textId="77777777" w:rsidR="005F56E9" w:rsidRPr="005F56E9" w:rsidRDefault="005F56E9" w:rsidP="00B26AC2">
      <w:pPr>
        <w:pStyle w:val="SingleTxtG"/>
        <w:rPr>
          <w:lang w:eastAsia="en-US"/>
        </w:rPr>
      </w:pPr>
      <w:r w:rsidRPr="005F56E9">
        <w:rPr>
          <w:lang w:eastAsia="en-US"/>
        </w:rPr>
        <w:tab/>
      </w:r>
      <w:bookmarkStart w:id="16" w:name="_Hlk71892308"/>
      <w:r w:rsidRPr="005F56E9">
        <w:rPr>
          <w:lang w:eastAsia="en-US"/>
        </w:rPr>
        <w:t>In doing so, please also describe differences between the steps (i.e. screening/scoping, preparation of the environmental impact assessment, consultation, public participation,  making a final decision)</w:t>
      </w:r>
      <w:r w:rsidRPr="005F56E9">
        <w:rPr>
          <w:i/>
          <w:iCs/>
          <w:lang w:eastAsia="en-US"/>
        </w:rPr>
        <w:t xml:space="preserve"> </w:t>
      </w:r>
      <w:r w:rsidRPr="005F56E9">
        <w:rPr>
          <w:lang w:eastAsia="en-US"/>
        </w:rPr>
        <w:t xml:space="preserve">of a domestic procedure and a transboundary procedure, if any: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bookmarkEnd w:id="16"/>
    <w:p w14:paraId="746165B2" w14:textId="77777777" w:rsidR="005F56E9" w:rsidRPr="005F56E9" w:rsidRDefault="005F56E9" w:rsidP="00B26AC2">
      <w:pPr>
        <w:pStyle w:val="SingleTxtG"/>
        <w:rPr>
          <w:lang w:eastAsia="en-US"/>
        </w:rPr>
      </w:pPr>
      <w:r w:rsidRPr="005F56E9">
        <w:rPr>
          <w:lang w:eastAsia="en-US"/>
        </w:rPr>
        <w:t>Alternatively, this question can be answered or supported by a schematic flow chart showing these steps.</w:t>
      </w:r>
    </w:p>
    <w:p w14:paraId="5787552C" w14:textId="77777777" w:rsidR="005F56E9" w:rsidRPr="005F56E9" w:rsidRDefault="005F56E9" w:rsidP="00B26AC2">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7DDB6E65" w14:textId="60BDCAED" w:rsidR="005F56E9" w:rsidRPr="005F56E9" w:rsidRDefault="005F56E9" w:rsidP="00B26AC2">
      <w:pPr>
        <w:pStyle w:val="H23G"/>
        <w:rPr>
          <w:lang w:eastAsia="en-US"/>
        </w:rPr>
      </w:pPr>
      <w:r w:rsidRPr="005F56E9">
        <w:rPr>
          <w:lang w:eastAsia="en-US"/>
        </w:rPr>
        <w:tab/>
      </w:r>
      <w:r w:rsidRPr="005F56E9">
        <w:rPr>
          <w:lang w:eastAsia="en-US"/>
        </w:rPr>
        <w:tab/>
        <w:t>I.9.2.</w:t>
      </w:r>
      <w:r w:rsidRPr="005F56E9">
        <w:rPr>
          <w:lang w:eastAsia="en-US"/>
        </w:rPr>
        <w:tab/>
        <w:t xml:space="preserve">Does your country have special provisions or informal arrangements concerning transboundary environmental impact assessment procedures for </w:t>
      </w:r>
      <w:r w:rsidR="00790D18">
        <w:rPr>
          <w:lang w:eastAsia="en-US"/>
        </w:rPr>
        <w:t xml:space="preserve">joint cross-border projects, </w:t>
      </w:r>
      <w:r w:rsidRPr="005F56E9">
        <w:rPr>
          <w:lang w:eastAsia="en-US"/>
        </w:rPr>
        <w:t>the construction of nuclear power plants and/or their lifetime extension?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461"/>
        <w:gridCol w:w="2461"/>
      </w:tblGrid>
      <w:tr w:rsidR="005F56E9" w:rsidRPr="008470C0" w14:paraId="71DE157A" w14:textId="77777777" w:rsidTr="005F56E9">
        <w:trPr>
          <w:tblHeader/>
        </w:trPr>
        <w:tc>
          <w:tcPr>
            <w:tcW w:w="2448" w:type="dxa"/>
            <w:tcBorders>
              <w:top w:val="single" w:sz="4" w:space="0" w:color="auto"/>
              <w:bottom w:val="single" w:sz="12" w:space="0" w:color="auto"/>
            </w:tcBorders>
            <w:shd w:val="clear" w:color="auto" w:fill="auto"/>
            <w:vAlign w:val="bottom"/>
          </w:tcPr>
          <w:p w14:paraId="1CA21644" w14:textId="77777777" w:rsidR="005F56E9" w:rsidRPr="008470C0" w:rsidRDefault="005F56E9" w:rsidP="005F56E9">
            <w:pPr>
              <w:spacing w:before="80" w:after="80" w:line="200" w:lineRule="exact"/>
              <w:ind w:right="113"/>
              <w:rPr>
                <w:i/>
                <w:sz w:val="16"/>
                <w:lang w:eastAsia="en-US"/>
              </w:rPr>
            </w:pPr>
            <w:r w:rsidRPr="008470C0">
              <w:rPr>
                <w:i/>
                <w:sz w:val="16"/>
                <w:lang w:eastAsia="en-US"/>
              </w:rPr>
              <w:t>Joint cross-border projects</w:t>
            </w:r>
          </w:p>
        </w:tc>
        <w:tc>
          <w:tcPr>
            <w:tcW w:w="2461" w:type="dxa"/>
            <w:tcBorders>
              <w:top w:val="single" w:sz="4" w:space="0" w:color="auto"/>
              <w:bottom w:val="single" w:sz="12" w:space="0" w:color="auto"/>
            </w:tcBorders>
            <w:shd w:val="clear" w:color="auto" w:fill="auto"/>
            <w:vAlign w:val="bottom"/>
          </w:tcPr>
          <w:p w14:paraId="113CE8B3" w14:textId="77777777" w:rsidR="005F56E9" w:rsidRPr="008470C0" w:rsidRDefault="005F56E9" w:rsidP="005F56E9">
            <w:pPr>
              <w:spacing w:before="80" w:after="80" w:line="200" w:lineRule="exact"/>
              <w:ind w:right="113"/>
              <w:rPr>
                <w:i/>
                <w:sz w:val="16"/>
                <w:lang w:eastAsia="en-US"/>
              </w:rPr>
            </w:pPr>
            <w:r w:rsidRPr="008470C0">
              <w:rPr>
                <w:i/>
                <w:sz w:val="16"/>
                <w:lang w:eastAsia="en-US"/>
              </w:rPr>
              <w:t>Construction of nuclear power plants</w:t>
            </w:r>
          </w:p>
        </w:tc>
        <w:tc>
          <w:tcPr>
            <w:tcW w:w="2461" w:type="dxa"/>
            <w:tcBorders>
              <w:top w:val="single" w:sz="4" w:space="0" w:color="auto"/>
              <w:bottom w:val="single" w:sz="12" w:space="0" w:color="auto"/>
            </w:tcBorders>
            <w:shd w:val="clear" w:color="auto" w:fill="auto"/>
            <w:vAlign w:val="bottom"/>
          </w:tcPr>
          <w:p w14:paraId="68B7E521" w14:textId="77777777" w:rsidR="005F56E9" w:rsidRPr="008470C0" w:rsidRDefault="005F56E9" w:rsidP="005F56E9">
            <w:pPr>
              <w:spacing w:before="80" w:after="80" w:line="200" w:lineRule="exact"/>
              <w:ind w:right="113"/>
              <w:rPr>
                <w:i/>
                <w:sz w:val="16"/>
                <w:lang w:eastAsia="en-US"/>
              </w:rPr>
            </w:pPr>
            <w:r w:rsidRPr="008470C0">
              <w:rPr>
                <w:i/>
                <w:sz w:val="16"/>
                <w:lang w:eastAsia="en-US"/>
              </w:rPr>
              <w:t>Lifetime extension of nuclear power plants</w:t>
            </w:r>
          </w:p>
        </w:tc>
      </w:tr>
      <w:tr w:rsidR="005F56E9" w:rsidRPr="008470C0" w14:paraId="3EC715F0" w14:textId="77777777" w:rsidTr="005F56E9">
        <w:trPr>
          <w:trHeight w:hRule="exact" w:val="113"/>
        </w:trPr>
        <w:tc>
          <w:tcPr>
            <w:tcW w:w="2448" w:type="dxa"/>
            <w:tcBorders>
              <w:top w:val="single" w:sz="12" w:space="0" w:color="auto"/>
            </w:tcBorders>
            <w:shd w:val="clear" w:color="auto" w:fill="auto"/>
          </w:tcPr>
          <w:p w14:paraId="6FEAD823" w14:textId="77777777" w:rsidR="005F56E9" w:rsidRPr="008470C0" w:rsidRDefault="005F56E9" w:rsidP="005F56E9">
            <w:pPr>
              <w:spacing w:before="40" w:after="120"/>
              <w:ind w:right="113"/>
              <w:rPr>
                <w:lang w:eastAsia="en-US"/>
              </w:rPr>
            </w:pPr>
          </w:p>
        </w:tc>
        <w:tc>
          <w:tcPr>
            <w:tcW w:w="2461" w:type="dxa"/>
            <w:tcBorders>
              <w:top w:val="single" w:sz="12" w:space="0" w:color="auto"/>
            </w:tcBorders>
            <w:shd w:val="clear" w:color="auto" w:fill="auto"/>
          </w:tcPr>
          <w:p w14:paraId="1F72A96F" w14:textId="77777777" w:rsidR="005F56E9" w:rsidRPr="008470C0" w:rsidRDefault="005F56E9" w:rsidP="005F56E9">
            <w:pPr>
              <w:spacing w:before="40" w:after="120"/>
              <w:ind w:right="113"/>
              <w:rPr>
                <w:lang w:eastAsia="en-US"/>
              </w:rPr>
            </w:pPr>
          </w:p>
        </w:tc>
        <w:tc>
          <w:tcPr>
            <w:tcW w:w="2461" w:type="dxa"/>
            <w:tcBorders>
              <w:top w:val="single" w:sz="12" w:space="0" w:color="auto"/>
            </w:tcBorders>
            <w:shd w:val="clear" w:color="auto" w:fill="auto"/>
          </w:tcPr>
          <w:p w14:paraId="0CDABE66" w14:textId="77777777" w:rsidR="005F56E9" w:rsidRPr="008470C0" w:rsidRDefault="005F56E9" w:rsidP="005F56E9">
            <w:pPr>
              <w:spacing w:before="40" w:after="120"/>
              <w:ind w:right="113"/>
              <w:rPr>
                <w:lang w:eastAsia="en-US"/>
              </w:rPr>
            </w:pPr>
          </w:p>
        </w:tc>
      </w:tr>
      <w:tr w:rsidR="005F56E9" w:rsidRPr="008470C0" w14:paraId="5ED1C682" w14:textId="77777777" w:rsidTr="005F56E9">
        <w:tc>
          <w:tcPr>
            <w:tcW w:w="2448" w:type="dxa"/>
            <w:tcBorders>
              <w:bottom w:val="single" w:sz="12" w:space="0" w:color="auto"/>
            </w:tcBorders>
            <w:shd w:val="clear" w:color="auto" w:fill="auto"/>
          </w:tcPr>
          <w:p w14:paraId="76A16B94" w14:textId="77777777" w:rsidR="005F56E9" w:rsidRPr="008470C0" w:rsidRDefault="005F56E9" w:rsidP="005F56E9">
            <w:pPr>
              <w:spacing w:before="40" w:after="120"/>
              <w:ind w:right="113"/>
              <w:rPr>
                <w:lang w:eastAsia="en-US"/>
              </w:rPr>
            </w:pPr>
            <w:r w:rsidRPr="008470C0">
              <w:rPr>
                <w:lang w:eastAsia="en-US"/>
              </w:rPr>
              <w:t>(a)</w:t>
            </w:r>
            <w:r w:rsidRPr="008470C0">
              <w:rPr>
                <w:lang w:eastAsia="en-US"/>
              </w:rPr>
              <w:tab/>
              <w:t xml:space="preserve">No </w:t>
            </w:r>
            <w:r w:rsidRPr="008470C0">
              <w:rPr>
                <w:lang w:eastAsia="en-US"/>
              </w:rPr>
              <w:fldChar w:fldCharType="begin">
                <w:ffData>
                  <w:name w:val="Check21"/>
                  <w:enabled/>
                  <w:calcOnExit w:val="0"/>
                  <w:checkBox>
                    <w:sizeAuto/>
                    <w:default w:val="0"/>
                  </w:checkBox>
                </w:ffData>
              </w:fldChar>
            </w:r>
            <w:r w:rsidRPr="008470C0">
              <w:rPr>
                <w:lang w:eastAsia="en-US"/>
              </w:rPr>
              <w:instrText xml:space="preserve"> FORMCHECKBOX </w:instrText>
            </w:r>
            <w:r w:rsidR="00012895">
              <w:rPr>
                <w:lang w:eastAsia="en-US"/>
              </w:rPr>
            </w:r>
            <w:r w:rsidR="00012895">
              <w:rPr>
                <w:lang w:eastAsia="en-US"/>
              </w:rPr>
              <w:fldChar w:fldCharType="separate"/>
            </w:r>
            <w:r w:rsidRPr="008470C0">
              <w:rPr>
                <w:lang w:eastAsia="en-US"/>
              </w:rPr>
              <w:fldChar w:fldCharType="end"/>
            </w:r>
            <w:r w:rsidRPr="008470C0">
              <w:rPr>
                <w:lang w:eastAsia="en-US"/>
              </w:rPr>
              <w:t xml:space="preserve"> </w:t>
            </w:r>
          </w:p>
          <w:p w14:paraId="29A91357" w14:textId="77777777" w:rsidR="005F56E9" w:rsidRPr="008470C0" w:rsidRDefault="005F56E9" w:rsidP="005F56E9">
            <w:pPr>
              <w:spacing w:before="40" w:after="120"/>
              <w:ind w:right="113"/>
              <w:rPr>
                <w:lang w:eastAsia="en-US"/>
              </w:rPr>
            </w:pPr>
            <w:r w:rsidRPr="008470C0">
              <w:rPr>
                <w:lang w:eastAsia="en-US"/>
              </w:rPr>
              <w:t>(b)</w:t>
            </w:r>
            <w:r w:rsidRPr="008470C0">
              <w:rPr>
                <w:lang w:eastAsia="en-US"/>
              </w:rPr>
              <w:tab/>
              <w:t xml:space="preserve">Yes </w:t>
            </w:r>
            <w:r w:rsidRPr="008470C0">
              <w:rPr>
                <w:lang w:eastAsia="en-US"/>
              </w:rPr>
              <w:fldChar w:fldCharType="begin">
                <w:ffData>
                  <w:name w:val=""/>
                  <w:enabled/>
                  <w:calcOnExit w:val="0"/>
                  <w:checkBox>
                    <w:sizeAuto/>
                    <w:default w:val="0"/>
                  </w:checkBox>
                </w:ffData>
              </w:fldChar>
            </w:r>
            <w:r w:rsidRPr="008470C0">
              <w:rPr>
                <w:lang w:eastAsia="en-US"/>
              </w:rPr>
              <w:instrText xml:space="preserve"> FORMCHECKBOX </w:instrText>
            </w:r>
            <w:r w:rsidR="00012895">
              <w:rPr>
                <w:lang w:eastAsia="en-US"/>
              </w:rPr>
            </w:r>
            <w:r w:rsidR="00012895">
              <w:rPr>
                <w:lang w:eastAsia="en-US"/>
              </w:rPr>
              <w:fldChar w:fldCharType="separate"/>
            </w:r>
            <w:r w:rsidRPr="008470C0">
              <w:rPr>
                <w:lang w:eastAsia="en-US"/>
              </w:rPr>
              <w:fldChar w:fldCharType="end"/>
            </w:r>
          </w:p>
          <w:p w14:paraId="5657ACC6" w14:textId="77777777" w:rsidR="005F56E9" w:rsidRPr="008470C0" w:rsidRDefault="005F56E9" w:rsidP="005F56E9">
            <w:pPr>
              <w:spacing w:before="40" w:after="120"/>
              <w:ind w:right="113"/>
              <w:rPr>
                <w:lang w:eastAsia="en-US"/>
              </w:rPr>
            </w:pPr>
            <w:r w:rsidRPr="008470C0">
              <w:rPr>
                <w:lang w:eastAsia="en-US"/>
              </w:rPr>
              <w:t>(i)</w:t>
            </w:r>
            <w:r w:rsidRPr="008470C0">
              <w:rPr>
                <w:lang w:eastAsia="en-US"/>
              </w:rPr>
              <w:tab/>
              <w:t xml:space="preserve">Special provisions: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p w14:paraId="7C8BFC4C" w14:textId="77777777" w:rsidR="005F56E9" w:rsidRPr="008470C0" w:rsidRDefault="005F56E9" w:rsidP="005F56E9">
            <w:pPr>
              <w:spacing w:before="40" w:after="120"/>
              <w:ind w:right="113"/>
              <w:rPr>
                <w:lang w:eastAsia="en-US"/>
              </w:rPr>
            </w:pPr>
            <w:r w:rsidRPr="008470C0">
              <w:rPr>
                <w:lang w:eastAsia="en-US"/>
              </w:rPr>
              <w:t>(ii)</w:t>
            </w:r>
            <w:r w:rsidRPr="008470C0">
              <w:rPr>
                <w:lang w:eastAsia="en-US"/>
              </w:rPr>
              <w:tab/>
              <w:t xml:space="preserve">Informal arrangements: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p w14:paraId="215ADDAE" w14:textId="77777777" w:rsidR="005F56E9" w:rsidRPr="008470C0" w:rsidRDefault="005F56E9" w:rsidP="005F56E9">
            <w:pPr>
              <w:spacing w:before="40" w:after="120"/>
              <w:ind w:right="113"/>
              <w:rPr>
                <w:lang w:eastAsia="en-US"/>
              </w:rPr>
            </w:pPr>
            <w:r w:rsidRPr="008470C0">
              <w:rPr>
                <w:lang w:eastAsia="en-US"/>
              </w:rPr>
              <w:t xml:space="preserve">Please explain: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tc>
        <w:tc>
          <w:tcPr>
            <w:tcW w:w="2461" w:type="dxa"/>
            <w:tcBorders>
              <w:bottom w:val="single" w:sz="12" w:space="0" w:color="auto"/>
            </w:tcBorders>
            <w:shd w:val="clear" w:color="auto" w:fill="auto"/>
          </w:tcPr>
          <w:p w14:paraId="35F72F9B" w14:textId="77777777" w:rsidR="005F56E9" w:rsidRPr="008470C0" w:rsidRDefault="005F56E9" w:rsidP="005F56E9">
            <w:pPr>
              <w:spacing w:before="40" w:after="120"/>
              <w:ind w:right="113"/>
              <w:rPr>
                <w:lang w:eastAsia="en-US"/>
              </w:rPr>
            </w:pPr>
            <w:r w:rsidRPr="008470C0">
              <w:rPr>
                <w:lang w:eastAsia="en-US"/>
              </w:rPr>
              <w:t>(a)</w:t>
            </w:r>
            <w:r w:rsidRPr="008470C0">
              <w:rPr>
                <w:lang w:eastAsia="en-US"/>
              </w:rPr>
              <w:tab/>
              <w:t xml:space="preserve">No </w:t>
            </w:r>
            <w:r w:rsidRPr="008470C0">
              <w:rPr>
                <w:lang w:eastAsia="en-US"/>
              </w:rPr>
              <w:fldChar w:fldCharType="begin">
                <w:ffData>
                  <w:name w:val="Check21"/>
                  <w:enabled/>
                  <w:calcOnExit w:val="0"/>
                  <w:checkBox>
                    <w:sizeAuto/>
                    <w:default w:val="0"/>
                  </w:checkBox>
                </w:ffData>
              </w:fldChar>
            </w:r>
            <w:r w:rsidRPr="008470C0">
              <w:rPr>
                <w:lang w:eastAsia="en-US"/>
              </w:rPr>
              <w:instrText xml:space="preserve"> FORMCHECKBOX </w:instrText>
            </w:r>
            <w:r w:rsidR="00012895">
              <w:rPr>
                <w:lang w:eastAsia="en-US"/>
              </w:rPr>
            </w:r>
            <w:r w:rsidR="00012895">
              <w:rPr>
                <w:lang w:eastAsia="en-US"/>
              </w:rPr>
              <w:fldChar w:fldCharType="separate"/>
            </w:r>
            <w:r w:rsidRPr="008470C0">
              <w:rPr>
                <w:lang w:eastAsia="en-US"/>
              </w:rPr>
              <w:fldChar w:fldCharType="end"/>
            </w:r>
            <w:r w:rsidRPr="008470C0">
              <w:rPr>
                <w:lang w:eastAsia="en-US"/>
              </w:rPr>
              <w:t xml:space="preserve"> </w:t>
            </w:r>
          </w:p>
          <w:p w14:paraId="66EA2D84" w14:textId="77777777" w:rsidR="005F56E9" w:rsidRPr="008470C0" w:rsidRDefault="005F56E9" w:rsidP="005F56E9">
            <w:pPr>
              <w:spacing w:before="40" w:after="120"/>
              <w:ind w:right="113"/>
              <w:rPr>
                <w:lang w:eastAsia="en-US"/>
              </w:rPr>
            </w:pPr>
            <w:r w:rsidRPr="008470C0">
              <w:rPr>
                <w:lang w:eastAsia="en-US"/>
              </w:rPr>
              <w:t>(b)</w:t>
            </w:r>
            <w:r w:rsidRPr="008470C0">
              <w:rPr>
                <w:lang w:eastAsia="en-US"/>
              </w:rPr>
              <w:tab/>
              <w:t xml:space="preserve">Yes </w:t>
            </w:r>
            <w:r w:rsidRPr="008470C0">
              <w:rPr>
                <w:lang w:eastAsia="en-US"/>
              </w:rPr>
              <w:fldChar w:fldCharType="begin">
                <w:ffData>
                  <w:name w:val=""/>
                  <w:enabled/>
                  <w:calcOnExit w:val="0"/>
                  <w:checkBox>
                    <w:sizeAuto/>
                    <w:default w:val="0"/>
                  </w:checkBox>
                </w:ffData>
              </w:fldChar>
            </w:r>
            <w:r w:rsidRPr="008470C0">
              <w:rPr>
                <w:lang w:eastAsia="en-US"/>
              </w:rPr>
              <w:instrText xml:space="preserve"> FORMCHECKBOX </w:instrText>
            </w:r>
            <w:r w:rsidR="00012895">
              <w:rPr>
                <w:lang w:eastAsia="en-US"/>
              </w:rPr>
            </w:r>
            <w:r w:rsidR="00012895">
              <w:rPr>
                <w:lang w:eastAsia="en-US"/>
              </w:rPr>
              <w:fldChar w:fldCharType="separate"/>
            </w:r>
            <w:r w:rsidRPr="008470C0">
              <w:rPr>
                <w:lang w:eastAsia="en-US"/>
              </w:rPr>
              <w:fldChar w:fldCharType="end"/>
            </w:r>
          </w:p>
          <w:p w14:paraId="40E1037C" w14:textId="77777777" w:rsidR="005F56E9" w:rsidRPr="008470C0" w:rsidRDefault="005F56E9" w:rsidP="005F56E9">
            <w:pPr>
              <w:spacing w:before="40" w:after="120"/>
              <w:ind w:right="113"/>
              <w:rPr>
                <w:lang w:eastAsia="en-US"/>
              </w:rPr>
            </w:pPr>
            <w:r w:rsidRPr="008470C0">
              <w:rPr>
                <w:lang w:eastAsia="en-US"/>
              </w:rPr>
              <w:t>(i)</w:t>
            </w:r>
            <w:r w:rsidRPr="008470C0">
              <w:rPr>
                <w:lang w:eastAsia="en-US"/>
              </w:rPr>
              <w:tab/>
              <w:t xml:space="preserve">Special provisions: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p w14:paraId="134F806B" w14:textId="77777777" w:rsidR="005F56E9" w:rsidRPr="008470C0" w:rsidRDefault="005F56E9" w:rsidP="005F56E9">
            <w:pPr>
              <w:spacing w:before="40" w:after="120"/>
              <w:ind w:right="113"/>
              <w:rPr>
                <w:lang w:eastAsia="en-US"/>
              </w:rPr>
            </w:pPr>
            <w:r w:rsidRPr="008470C0">
              <w:rPr>
                <w:lang w:eastAsia="en-US"/>
              </w:rPr>
              <w:t>(ii)</w:t>
            </w:r>
            <w:r w:rsidRPr="008470C0">
              <w:rPr>
                <w:lang w:eastAsia="en-US"/>
              </w:rPr>
              <w:tab/>
              <w:t xml:space="preserve">Informal arrangements: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p w14:paraId="6BFE5093" w14:textId="77777777" w:rsidR="005F56E9" w:rsidRPr="008470C0" w:rsidRDefault="005F56E9" w:rsidP="005F56E9">
            <w:pPr>
              <w:spacing w:before="40" w:after="120"/>
              <w:ind w:right="113"/>
              <w:rPr>
                <w:lang w:eastAsia="en-US"/>
              </w:rPr>
            </w:pPr>
            <w:r w:rsidRPr="008470C0">
              <w:rPr>
                <w:lang w:eastAsia="en-US"/>
              </w:rPr>
              <w:t xml:space="preserve">Please explain: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tc>
        <w:tc>
          <w:tcPr>
            <w:tcW w:w="2461" w:type="dxa"/>
            <w:tcBorders>
              <w:bottom w:val="single" w:sz="12" w:space="0" w:color="auto"/>
            </w:tcBorders>
            <w:shd w:val="clear" w:color="auto" w:fill="auto"/>
          </w:tcPr>
          <w:p w14:paraId="16661117" w14:textId="77777777" w:rsidR="005F56E9" w:rsidRPr="008470C0" w:rsidRDefault="005F56E9" w:rsidP="005F56E9">
            <w:pPr>
              <w:spacing w:before="40" w:after="120"/>
              <w:ind w:right="113"/>
              <w:rPr>
                <w:lang w:eastAsia="en-US"/>
              </w:rPr>
            </w:pPr>
            <w:r w:rsidRPr="008470C0">
              <w:rPr>
                <w:lang w:eastAsia="en-US"/>
              </w:rPr>
              <w:t>(a)</w:t>
            </w:r>
            <w:r w:rsidRPr="008470C0">
              <w:rPr>
                <w:lang w:eastAsia="en-US"/>
              </w:rPr>
              <w:tab/>
              <w:t xml:space="preserve">No </w:t>
            </w:r>
            <w:r w:rsidRPr="008470C0">
              <w:rPr>
                <w:lang w:eastAsia="en-US"/>
              </w:rPr>
              <w:fldChar w:fldCharType="begin">
                <w:ffData>
                  <w:name w:val="Check21"/>
                  <w:enabled/>
                  <w:calcOnExit w:val="0"/>
                  <w:checkBox>
                    <w:sizeAuto/>
                    <w:default w:val="0"/>
                  </w:checkBox>
                </w:ffData>
              </w:fldChar>
            </w:r>
            <w:r w:rsidRPr="008470C0">
              <w:rPr>
                <w:lang w:eastAsia="en-US"/>
              </w:rPr>
              <w:instrText xml:space="preserve"> FORMCHECKBOX </w:instrText>
            </w:r>
            <w:r w:rsidR="00012895">
              <w:rPr>
                <w:lang w:eastAsia="en-US"/>
              </w:rPr>
            </w:r>
            <w:r w:rsidR="00012895">
              <w:rPr>
                <w:lang w:eastAsia="en-US"/>
              </w:rPr>
              <w:fldChar w:fldCharType="separate"/>
            </w:r>
            <w:r w:rsidRPr="008470C0">
              <w:rPr>
                <w:lang w:eastAsia="en-US"/>
              </w:rPr>
              <w:fldChar w:fldCharType="end"/>
            </w:r>
            <w:r w:rsidRPr="008470C0">
              <w:rPr>
                <w:lang w:eastAsia="en-US"/>
              </w:rPr>
              <w:t xml:space="preserve"> </w:t>
            </w:r>
          </w:p>
          <w:p w14:paraId="64AA523B" w14:textId="77777777" w:rsidR="005F56E9" w:rsidRPr="008470C0" w:rsidRDefault="005F56E9" w:rsidP="005F56E9">
            <w:pPr>
              <w:spacing w:before="40" w:after="120"/>
              <w:ind w:right="113"/>
              <w:rPr>
                <w:lang w:eastAsia="en-US"/>
              </w:rPr>
            </w:pPr>
            <w:r w:rsidRPr="008470C0">
              <w:rPr>
                <w:lang w:eastAsia="en-US"/>
              </w:rPr>
              <w:t>(b)</w:t>
            </w:r>
            <w:r w:rsidRPr="008470C0">
              <w:rPr>
                <w:lang w:eastAsia="en-US"/>
              </w:rPr>
              <w:tab/>
              <w:t xml:space="preserve">Yes </w:t>
            </w:r>
            <w:r w:rsidRPr="008470C0">
              <w:rPr>
                <w:lang w:eastAsia="en-US"/>
              </w:rPr>
              <w:fldChar w:fldCharType="begin">
                <w:ffData>
                  <w:name w:val=""/>
                  <w:enabled/>
                  <w:calcOnExit w:val="0"/>
                  <w:checkBox>
                    <w:sizeAuto/>
                    <w:default w:val="0"/>
                  </w:checkBox>
                </w:ffData>
              </w:fldChar>
            </w:r>
            <w:r w:rsidRPr="008470C0">
              <w:rPr>
                <w:lang w:eastAsia="en-US"/>
              </w:rPr>
              <w:instrText xml:space="preserve"> FORMCHECKBOX </w:instrText>
            </w:r>
            <w:r w:rsidR="00012895">
              <w:rPr>
                <w:lang w:eastAsia="en-US"/>
              </w:rPr>
            </w:r>
            <w:r w:rsidR="00012895">
              <w:rPr>
                <w:lang w:eastAsia="en-US"/>
              </w:rPr>
              <w:fldChar w:fldCharType="separate"/>
            </w:r>
            <w:r w:rsidRPr="008470C0">
              <w:rPr>
                <w:lang w:eastAsia="en-US"/>
              </w:rPr>
              <w:fldChar w:fldCharType="end"/>
            </w:r>
          </w:p>
          <w:p w14:paraId="75218815" w14:textId="77777777" w:rsidR="005F56E9" w:rsidRPr="008470C0" w:rsidRDefault="005F56E9" w:rsidP="005F56E9">
            <w:pPr>
              <w:spacing w:before="40" w:after="120"/>
              <w:ind w:right="113"/>
              <w:rPr>
                <w:lang w:eastAsia="en-US"/>
              </w:rPr>
            </w:pPr>
            <w:r w:rsidRPr="008470C0">
              <w:rPr>
                <w:lang w:eastAsia="en-US"/>
              </w:rPr>
              <w:t>(i)</w:t>
            </w:r>
            <w:r w:rsidRPr="008470C0">
              <w:rPr>
                <w:lang w:eastAsia="en-US"/>
              </w:rPr>
              <w:tab/>
              <w:t xml:space="preserve">Special provisions: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p w14:paraId="226E87FD" w14:textId="77777777" w:rsidR="005F56E9" w:rsidRPr="008470C0" w:rsidRDefault="005F56E9" w:rsidP="005F56E9">
            <w:pPr>
              <w:spacing w:before="40" w:after="120"/>
              <w:ind w:right="113"/>
              <w:rPr>
                <w:lang w:eastAsia="en-US"/>
              </w:rPr>
            </w:pPr>
            <w:r w:rsidRPr="008470C0">
              <w:rPr>
                <w:lang w:eastAsia="en-US"/>
              </w:rPr>
              <w:t>(ii)</w:t>
            </w:r>
            <w:r w:rsidRPr="008470C0">
              <w:rPr>
                <w:lang w:eastAsia="en-US"/>
              </w:rPr>
              <w:tab/>
              <w:t xml:space="preserve">Informal arrangements: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p w14:paraId="0563C038" w14:textId="77777777" w:rsidR="005F56E9" w:rsidRPr="008470C0" w:rsidRDefault="005F56E9" w:rsidP="005F56E9">
            <w:pPr>
              <w:spacing w:before="40" w:after="120"/>
              <w:ind w:right="113"/>
              <w:rPr>
                <w:lang w:eastAsia="en-US"/>
              </w:rPr>
            </w:pPr>
            <w:r w:rsidRPr="008470C0">
              <w:rPr>
                <w:lang w:eastAsia="en-US"/>
              </w:rPr>
              <w:t xml:space="preserve">Please explain: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tc>
      </w:tr>
    </w:tbl>
    <w:p w14:paraId="0F98A8E9" w14:textId="77777777" w:rsidR="005F56E9" w:rsidRPr="005F56E9" w:rsidRDefault="005F56E9" w:rsidP="0028343B">
      <w:pPr>
        <w:pStyle w:val="SingleTxtG"/>
        <w:spacing w:before="120"/>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292C8DCB" w14:textId="185113F1" w:rsidR="005F56E9" w:rsidRDefault="005F56E9" w:rsidP="005F56E9">
      <w:pPr>
        <w:pStyle w:val="SingleTxtG"/>
      </w:pPr>
      <w:r>
        <w:br w:type="page"/>
      </w:r>
    </w:p>
    <w:p w14:paraId="26AE0927" w14:textId="23C0111C" w:rsidR="005F56E9" w:rsidRPr="008470C0" w:rsidRDefault="005F56E9" w:rsidP="005F56E9">
      <w:pPr>
        <w:pStyle w:val="HChG"/>
        <w:rPr>
          <w:lang w:eastAsia="en-US"/>
        </w:rPr>
      </w:pPr>
      <w:r>
        <w:rPr>
          <w:lang w:eastAsia="en-US"/>
        </w:rPr>
        <w:lastRenderedPageBreak/>
        <w:tab/>
      </w:r>
      <w:r>
        <w:rPr>
          <w:lang w:eastAsia="en-US"/>
        </w:rPr>
        <w:tab/>
      </w:r>
      <w:r w:rsidRPr="008470C0">
        <w:rPr>
          <w:lang w:eastAsia="en-US"/>
        </w:rPr>
        <w:t>Part two</w:t>
      </w:r>
      <w:r>
        <w:rPr>
          <w:lang w:eastAsia="en-US"/>
        </w:rPr>
        <w:br/>
      </w:r>
      <w:r w:rsidRPr="008470C0">
        <w:rPr>
          <w:lang w:eastAsia="en-US"/>
        </w:rPr>
        <w:t>Practical application during the period 2019–2021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F56E9" w14:paraId="399B9AE4" w14:textId="77777777" w:rsidTr="005F56E9">
        <w:trPr>
          <w:trHeight w:hRule="exact" w:val="240"/>
          <w:jc w:val="center"/>
        </w:trPr>
        <w:tc>
          <w:tcPr>
            <w:tcW w:w="7654" w:type="dxa"/>
            <w:tcBorders>
              <w:top w:val="single" w:sz="4" w:space="0" w:color="auto"/>
            </w:tcBorders>
            <w:shd w:val="clear" w:color="auto" w:fill="auto"/>
          </w:tcPr>
          <w:p w14:paraId="4DE3DCD4" w14:textId="77777777" w:rsidR="005F56E9" w:rsidRDefault="005F56E9" w:rsidP="005F56E9">
            <w:pPr>
              <w:spacing w:line="240" w:lineRule="auto"/>
            </w:pPr>
          </w:p>
        </w:tc>
      </w:tr>
      <w:tr w:rsidR="005F56E9" w14:paraId="1F64B793" w14:textId="77777777" w:rsidTr="005F56E9">
        <w:trPr>
          <w:jc w:val="center"/>
        </w:trPr>
        <w:tc>
          <w:tcPr>
            <w:tcW w:w="7654" w:type="dxa"/>
            <w:tcBorders>
              <w:bottom w:val="nil"/>
            </w:tcBorders>
            <w:shd w:val="clear" w:color="auto" w:fill="auto"/>
            <w:tcMar>
              <w:left w:w="142" w:type="dxa"/>
              <w:right w:w="142" w:type="dxa"/>
            </w:tcMar>
          </w:tcPr>
          <w:p w14:paraId="2191E98F" w14:textId="77777777" w:rsidR="005F56E9" w:rsidRDefault="005F56E9" w:rsidP="005F56E9">
            <w:r>
              <w:t>Please report on your country’s practical experiences in applying the Convention (not your country’s procedures, as described in part one), whether as a Party of origin or as an affected Party. The focus here is on identifying good practices as well as difficulties Parties have encountered in applying the Convention in practice. The goal is to enable Parties to share solutions. Please therefore provide appropriate examples highlighting application of the Convention and innovative approaches to improving its application.</w:t>
            </w:r>
          </w:p>
          <w:p w14:paraId="75B9C66C" w14:textId="77777777" w:rsidR="005F56E9" w:rsidRDefault="005F56E9" w:rsidP="005F56E9"/>
          <w:p w14:paraId="72FE1544" w14:textId="056021DB" w:rsidR="005F56E9" w:rsidRDefault="005F56E9" w:rsidP="005F56E9">
            <w:pPr>
              <w:spacing w:after="120"/>
              <w:jc w:val="both"/>
              <w:rPr>
                <w:i/>
                <w:iCs/>
                <w:vertAlign w:val="superscript"/>
              </w:rPr>
            </w:pPr>
            <w:r>
              <w:t>Part two also focuses on general issues arising from the sixth review of implementation of the Convention (2016–2018)</w:t>
            </w:r>
            <w:r w:rsidRPr="008470C0">
              <w:rPr>
                <w:i/>
                <w:iCs/>
                <w:vertAlign w:val="superscript"/>
              </w:rPr>
              <w:t>a</w:t>
            </w:r>
            <w:r>
              <w:t xml:space="preserve"> and issues that have been identified as priorities by Parties in the 2021–2023 </w:t>
            </w:r>
            <w:proofErr w:type="spellStart"/>
            <w:r>
              <w:t>workplan</w:t>
            </w:r>
            <w:r w:rsidR="00F22424">
              <w:t>.</w:t>
            </w:r>
            <w:r w:rsidRPr="008470C0">
              <w:rPr>
                <w:i/>
                <w:iCs/>
                <w:vertAlign w:val="superscript"/>
              </w:rPr>
              <w:t>b</w:t>
            </w:r>
            <w:proofErr w:type="spellEnd"/>
            <w:r>
              <w:t xml:space="preserve"> It also addresses the goals of the Long-term strategy and the action plan for the Convention and the Protocol that requires that the reviews of implementation be adapted “to maximize their usefulness as a source of information, highlight progress achieved, draw attention to areas that need improvement, disseminate best practice, and inform the Implementation Committee of potential non-</w:t>
            </w:r>
            <w:proofErr w:type="spellStart"/>
            <w:r>
              <w:t>compliance”</w:t>
            </w:r>
            <w:r w:rsidR="00F22424">
              <w:t>.</w:t>
            </w:r>
            <w:r w:rsidRPr="008470C0">
              <w:rPr>
                <w:i/>
                <w:iCs/>
                <w:vertAlign w:val="superscript"/>
              </w:rPr>
              <w:t>c</w:t>
            </w:r>
            <w:proofErr w:type="spellEnd"/>
          </w:p>
          <w:p w14:paraId="1882D19C" w14:textId="77777777" w:rsidR="005F56E9" w:rsidRPr="008470C0" w:rsidRDefault="005F56E9" w:rsidP="005F56E9">
            <w:pPr>
              <w:spacing w:after="120"/>
              <w:jc w:val="both"/>
            </w:pPr>
            <w:r w:rsidRPr="008470C0">
              <w:t>_______________</w:t>
            </w:r>
          </w:p>
          <w:p w14:paraId="6DB0038B" w14:textId="77777777" w:rsidR="005F56E9" w:rsidRPr="00933364" w:rsidRDefault="005F56E9" w:rsidP="005F56E9">
            <w:pPr>
              <w:jc w:val="both"/>
              <w:rPr>
                <w:sz w:val="18"/>
                <w:szCs w:val="18"/>
              </w:rPr>
            </w:pPr>
            <w:r w:rsidRPr="00173A48">
              <w:rPr>
                <w:i/>
                <w:iCs/>
                <w:sz w:val="18"/>
                <w:szCs w:val="18"/>
                <w:vertAlign w:val="superscript"/>
              </w:rPr>
              <w:t>a</w:t>
            </w:r>
            <w:r w:rsidRPr="00933364">
              <w:rPr>
                <w:sz w:val="18"/>
                <w:szCs w:val="18"/>
              </w:rPr>
              <w:t xml:space="preserve"> United Nations publication, ECE/MP.EIA/32.</w:t>
            </w:r>
          </w:p>
          <w:p w14:paraId="1484DC57" w14:textId="77777777" w:rsidR="005F56E9" w:rsidRPr="00173A48" w:rsidRDefault="005F56E9" w:rsidP="005F56E9">
            <w:pPr>
              <w:jc w:val="both"/>
              <w:rPr>
                <w:sz w:val="18"/>
                <w:szCs w:val="18"/>
                <w:lang w:val="es-ES_tradnl"/>
              </w:rPr>
            </w:pPr>
            <w:r w:rsidRPr="00933364">
              <w:rPr>
                <w:i/>
                <w:iCs/>
                <w:sz w:val="18"/>
                <w:szCs w:val="18"/>
                <w:vertAlign w:val="superscript"/>
                <w:lang w:val="es-ES_tradnl"/>
              </w:rPr>
              <w:t>b</w:t>
            </w:r>
            <w:r w:rsidRPr="00173A48">
              <w:rPr>
                <w:sz w:val="18"/>
                <w:szCs w:val="18"/>
                <w:lang w:val="es-ES_tradnl"/>
              </w:rPr>
              <w:t xml:space="preserve"> </w:t>
            </w:r>
            <w:r w:rsidRPr="00933364">
              <w:rPr>
                <w:sz w:val="18"/>
                <w:szCs w:val="18"/>
                <w:lang w:val="es-ES_tradnl" w:eastAsia="en-US"/>
              </w:rPr>
              <w:t xml:space="preserve">ECE/MP.EIA/30/Add.1–ECE/MP.EIA/SEA/13/Add.1, </w:t>
            </w:r>
            <w:proofErr w:type="spellStart"/>
            <w:r w:rsidRPr="00933364">
              <w:rPr>
                <w:sz w:val="18"/>
                <w:szCs w:val="18"/>
                <w:lang w:val="es-ES_tradnl" w:eastAsia="en-US"/>
              </w:rPr>
              <w:t>decision</w:t>
            </w:r>
            <w:proofErr w:type="spellEnd"/>
            <w:r w:rsidRPr="00933364">
              <w:rPr>
                <w:sz w:val="18"/>
                <w:szCs w:val="18"/>
                <w:lang w:val="es-ES_tradnl" w:eastAsia="en-US"/>
              </w:rPr>
              <w:t xml:space="preserve"> VIII/2–IV/2.</w:t>
            </w:r>
          </w:p>
          <w:p w14:paraId="204B5252" w14:textId="77777777" w:rsidR="005F56E9" w:rsidRDefault="005F56E9" w:rsidP="005F56E9">
            <w:pPr>
              <w:ind w:left="134" w:hanging="134"/>
              <w:jc w:val="both"/>
              <w:rPr>
                <w:sz w:val="18"/>
                <w:szCs w:val="18"/>
                <w:lang w:val="es-ES_tradnl" w:eastAsia="en-US"/>
              </w:rPr>
            </w:pPr>
            <w:r w:rsidRPr="00933364">
              <w:rPr>
                <w:i/>
                <w:iCs/>
                <w:sz w:val="18"/>
                <w:szCs w:val="18"/>
                <w:vertAlign w:val="superscript"/>
                <w:lang w:val="es-ES_tradnl"/>
              </w:rPr>
              <w:t>c</w:t>
            </w:r>
            <w:r w:rsidRPr="00933364">
              <w:rPr>
                <w:sz w:val="18"/>
                <w:szCs w:val="18"/>
              </w:rPr>
              <w:t xml:space="preserve"> </w:t>
            </w:r>
            <w:r w:rsidRPr="00933364">
              <w:rPr>
                <w:sz w:val="18"/>
                <w:szCs w:val="18"/>
                <w:lang w:val="es-ES_tradnl" w:eastAsia="en-US"/>
              </w:rPr>
              <w:t xml:space="preserve">ECE/MP.EIA/30/Add.1–ECE/MP.EIA/SEA/13/Add.1, </w:t>
            </w:r>
            <w:proofErr w:type="spellStart"/>
            <w:r w:rsidRPr="00933364">
              <w:rPr>
                <w:sz w:val="18"/>
                <w:szCs w:val="18"/>
                <w:lang w:val="es-ES_tradnl" w:eastAsia="en-US"/>
              </w:rPr>
              <w:t>decision</w:t>
            </w:r>
            <w:proofErr w:type="spellEnd"/>
            <w:r w:rsidRPr="00933364">
              <w:rPr>
                <w:sz w:val="18"/>
                <w:szCs w:val="18"/>
                <w:lang w:val="es-ES_tradnl" w:eastAsia="en-US"/>
              </w:rPr>
              <w:t xml:space="preserve"> VIII/3–IV/3, </w:t>
            </w:r>
            <w:proofErr w:type="spellStart"/>
            <w:r w:rsidRPr="00933364">
              <w:rPr>
                <w:sz w:val="18"/>
                <w:szCs w:val="18"/>
                <w:lang w:val="es-ES_tradnl" w:eastAsia="en-US"/>
              </w:rPr>
              <w:t>annex</w:t>
            </w:r>
            <w:proofErr w:type="spellEnd"/>
            <w:r w:rsidRPr="00933364">
              <w:rPr>
                <w:sz w:val="18"/>
                <w:szCs w:val="18"/>
                <w:lang w:val="es-ES_tradnl" w:eastAsia="en-US"/>
              </w:rPr>
              <w:t xml:space="preserve">, </w:t>
            </w:r>
            <w:proofErr w:type="spellStart"/>
            <w:r w:rsidRPr="00933364">
              <w:rPr>
                <w:sz w:val="18"/>
                <w:szCs w:val="18"/>
                <w:lang w:val="es-ES_tradnl" w:eastAsia="en-US"/>
              </w:rPr>
              <w:t>item</w:t>
            </w:r>
            <w:proofErr w:type="spellEnd"/>
            <w:r w:rsidRPr="00933364">
              <w:rPr>
                <w:sz w:val="18"/>
                <w:szCs w:val="18"/>
                <w:lang w:val="es-ES_tradnl" w:eastAsia="en-US"/>
              </w:rPr>
              <w:t xml:space="preserve"> II.A.9.</w:t>
            </w:r>
          </w:p>
          <w:p w14:paraId="4805BE5C" w14:textId="324BC82E" w:rsidR="00933364" w:rsidRPr="008470C0" w:rsidRDefault="00933364" w:rsidP="005F56E9">
            <w:pPr>
              <w:ind w:left="134" w:hanging="134"/>
              <w:jc w:val="both"/>
            </w:pPr>
          </w:p>
        </w:tc>
      </w:tr>
      <w:tr w:rsidR="005F56E9" w14:paraId="2B59EA99" w14:textId="77777777" w:rsidTr="005F56E9">
        <w:trPr>
          <w:trHeight w:hRule="exact" w:val="20"/>
          <w:jc w:val="center"/>
        </w:trPr>
        <w:tc>
          <w:tcPr>
            <w:tcW w:w="7654" w:type="dxa"/>
            <w:tcBorders>
              <w:bottom w:val="single" w:sz="4" w:space="0" w:color="auto"/>
            </w:tcBorders>
            <w:shd w:val="clear" w:color="auto" w:fill="auto"/>
          </w:tcPr>
          <w:p w14:paraId="75E3484F" w14:textId="77777777" w:rsidR="005F56E9" w:rsidRDefault="005F56E9" w:rsidP="005F56E9">
            <w:pPr>
              <w:spacing w:line="240" w:lineRule="auto"/>
            </w:pPr>
          </w:p>
        </w:tc>
      </w:tr>
    </w:tbl>
    <w:p w14:paraId="47EF1D04" w14:textId="3E5D72D1" w:rsidR="005F56E9" w:rsidRPr="005F56E9" w:rsidRDefault="00E304A3" w:rsidP="00E304A3">
      <w:pPr>
        <w:pStyle w:val="H1G"/>
        <w:rPr>
          <w:lang w:eastAsia="en-US"/>
        </w:rPr>
      </w:pPr>
      <w:r>
        <w:rPr>
          <w:lang w:eastAsia="en-US"/>
        </w:rPr>
        <w:tab/>
      </w:r>
      <w:r w:rsidR="005F56E9" w:rsidRPr="005F56E9">
        <w:rPr>
          <w:lang w:eastAsia="en-US"/>
        </w:rPr>
        <w:t>A.</w:t>
      </w:r>
      <w:r w:rsidR="005F56E9" w:rsidRPr="005F56E9">
        <w:rPr>
          <w:lang w:eastAsia="en-US"/>
        </w:rPr>
        <w:tab/>
        <w:t>List of transboundary procedures initiated during the period 2019</w:t>
      </w:r>
      <w:bookmarkStart w:id="17" w:name="_Hlk81490757"/>
      <w:r w:rsidR="005F56E9" w:rsidRPr="005F56E9">
        <w:rPr>
          <w:lang w:eastAsia="en-US"/>
        </w:rPr>
        <w:t>–</w:t>
      </w:r>
      <w:bookmarkEnd w:id="17"/>
      <w:r w:rsidR="005F56E9" w:rsidRPr="005F56E9">
        <w:rPr>
          <w:lang w:eastAsia="en-US"/>
        </w:rPr>
        <w:t>2021</w:t>
      </w:r>
    </w:p>
    <w:p w14:paraId="3B391060" w14:textId="77777777" w:rsidR="005F56E9" w:rsidRPr="005F56E9" w:rsidRDefault="005F56E9" w:rsidP="0028343B">
      <w:pPr>
        <w:pStyle w:val="H23G"/>
        <w:rPr>
          <w:lang w:eastAsia="en-US"/>
        </w:rPr>
      </w:pPr>
      <w:r w:rsidRPr="005F56E9">
        <w:rPr>
          <w:lang w:eastAsia="en-US"/>
        </w:rPr>
        <w:tab/>
      </w:r>
      <w:r w:rsidRPr="005F56E9">
        <w:rPr>
          <w:lang w:eastAsia="en-US"/>
        </w:rPr>
        <w:tab/>
        <w:t>II.1.</w:t>
      </w:r>
      <w:r w:rsidRPr="005F56E9">
        <w:rPr>
          <w:lang w:eastAsia="en-US"/>
        </w:rPr>
        <w:tab/>
        <w:t xml:space="preserve">Please indicate, in the table provided in annex I to the present questionnaire, the </w:t>
      </w:r>
      <w:r w:rsidRPr="005F56E9">
        <w:rPr>
          <w:iCs/>
          <w:lang w:eastAsia="en-US"/>
        </w:rPr>
        <w:t>total number of transboundary environmental impact assessment procedures</w:t>
      </w:r>
      <w:r w:rsidRPr="005F56E9">
        <w:rPr>
          <w:lang w:eastAsia="en-US"/>
        </w:rPr>
        <w:t xml:space="preserve"> initiated in the reporting period </w:t>
      </w:r>
      <w:bookmarkStart w:id="18" w:name="_Hlk81492004"/>
      <w:r w:rsidRPr="005F56E9">
        <w:rPr>
          <w:lang w:eastAsia="en-US"/>
        </w:rPr>
        <w:t xml:space="preserve">in relation to activities listed in appendix I to the Convention and in </w:t>
      </w:r>
      <w:bookmarkEnd w:id="18"/>
      <w:r w:rsidRPr="005F56E9">
        <w:rPr>
          <w:lang w:eastAsia="en-US"/>
        </w:rPr>
        <w:t>which your country was a Party of origin or affected Party</w:t>
      </w:r>
      <w:bookmarkStart w:id="19" w:name="_Hlk70934944"/>
      <w:r w:rsidRPr="005F56E9">
        <w:rPr>
          <w:lang w:eastAsia="en-US"/>
        </w:rPr>
        <w:t xml:space="preserve">. Please also indicate the number and types of transboundary procedures related to activities not listed in appendix I that your country implemented in the reporting period as a Party of origin or as an affected Party, if any. </w:t>
      </w:r>
      <w:bookmarkEnd w:id="19"/>
    </w:p>
    <w:p w14:paraId="1735F843"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0C81DD76" w14:textId="77777777" w:rsidR="005F56E9" w:rsidRPr="005F56E9" w:rsidRDefault="005F56E9" w:rsidP="0028343B">
      <w:pPr>
        <w:pStyle w:val="H23G"/>
        <w:rPr>
          <w:lang w:eastAsia="en-US"/>
        </w:rPr>
      </w:pPr>
      <w:r w:rsidRPr="005F56E9">
        <w:rPr>
          <w:lang w:eastAsia="en-US"/>
        </w:rPr>
        <w:tab/>
      </w:r>
      <w:r w:rsidRPr="005F56E9">
        <w:rPr>
          <w:lang w:eastAsia="en-US"/>
        </w:rPr>
        <w:tab/>
        <w:t>II. 2.</w:t>
      </w:r>
      <w:r w:rsidRPr="005F56E9">
        <w:rPr>
          <w:lang w:eastAsia="en-US"/>
        </w:rPr>
        <w:tab/>
        <w:t>Please list transboundary environmental impact assessment procedures referred to in question II.1. above using table 1 of annex II to the present questionnaire for procedures in which your country was a Party of origin and table (2)</w:t>
      </w:r>
      <w:r w:rsidRPr="005F56E9">
        <w:rPr>
          <w:bCs/>
          <w:lang w:eastAsia="en-US"/>
        </w:rPr>
        <w:t xml:space="preserve"> </w:t>
      </w:r>
      <w:r w:rsidRPr="005F56E9">
        <w:rPr>
          <w:lang w:eastAsia="en-US"/>
        </w:rPr>
        <w:t>for procedures in which your country was an affected Party.</w:t>
      </w:r>
    </w:p>
    <w:p w14:paraId="6D19B767"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0E9DEBD3" w14:textId="77777777" w:rsidR="005F56E9" w:rsidRPr="005F56E9" w:rsidRDefault="005F56E9" w:rsidP="0028343B">
      <w:pPr>
        <w:pStyle w:val="H23G"/>
        <w:rPr>
          <w:lang w:eastAsia="en-US"/>
        </w:rPr>
      </w:pPr>
      <w:r w:rsidRPr="005F56E9">
        <w:rPr>
          <w:lang w:eastAsia="en-US"/>
        </w:rPr>
        <w:tab/>
      </w:r>
      <w:r w:rsidRPr="005F56E9">
        <w:rPr>
          <w:lang w:eastAsia="en-US"/>
        </w:rPr>
        <w:tab/>
        <w:t>II.3.</w:t>
      </w:r>
      <w:r w:rsidRPr="005F56E9">
        <w:rPr>
          <w:lang w:eastAsia="en-US"/>
        </w:rPr>
        <w:tab/>
        <w:t>According to paragraph 10 of decision VIII/5 of the Meeting of the Parties the project lists referred to in question II.2 above and annex II to the present questionnaire are to be posted on the ECE website</w:t>
      </w:r>
      <w:r w:rsidRPr="005F56E9">
        <w:rPr>
          <w:rFonts w:eastAsia="Calibri"/>
          <w:lang w:eastAsia="en-US"/>
        </w:rPr>
        <w:t xml:space="preserve">. Should your country </w:t>
      </w:r>
      <w:r w:rsidRPr="005F56E9">
        <w:rPr>
          <w:lang w:eastAsia="en-US"/>
        </w:rPr>
        <w:t>object to this, however, please indicate “Yes” and exp</w:t>
      </w:r>
      <w:r w:rsidRPr="005F56E9">
        <w:rPr>
          <w:lang w:val="en-US" w:eastAsia="en-US"/>
        </w:rPr>
        <w:t>lain, as relevant</w:t>
      </w:r>
      <w:r w:rsidRPr="005F56E9">
        <w:rPr>
          <w:lang w:eastAsia="en-US"/>
        </w:rPr>
        <w:t>:</w:t>
      </w:r>
    </w:p>
    <w:p w14:paraId="5B6CA570" w14:textId="77777777" w:rsidR="005F56E9" w:rsidRPr="005F56E9" w:rsidRDefault="005F56E9" w:rsidP="0028343B">
      <w:pPr>
        <w:pStyle w:val="SingleTxtG"/>
        <w:rPr>
          <w:rFonts w:eastAsia="Calibri"/>
          <w:lang w:eastAsia="en-US"/>
        </w:rPr>
      </w:pPr>
      <w:r w:rsidRPr="005F56E9">
        <w:rPr>
          <w:rFonts w:eastAsia="Calibri"/>
          <w:lang w:eastAsia="en-US"/>
        </w:rPr>
        <w:t>(a)</w:t>
      </w:r>
      <w:r w:rsidRPr="005F56E9">
        <w:rPr>
          <w:rFonts w:eastAsia="Calibri"/>
          <w:lang w:eastAsia="en-US"/>
        </w:rPr>
        <w:tab/>
        <w:t xml:space="preserve">Yes (my country has an objection the compilation and posting of this information)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7213A4D5" w14:textId="77777777" w:rsidR="005F56E9" w:rsidRPr="005F56E9" w:rsidRDefault="005F56E9" w:rsidP="0028343B">
      <w:pPr>
        <w:pStyle w:val="SingleTxtG"/>
        <w:rPr>
          <w:rFonts w:eastAsia="Calibri"/>
          <w:lang w:eastAsia="en-US"/>
        </w:rPr>
      </w:pPr>
      <w:r w:rsidRPr="005F56E9">
        <w:rPr>
          <w:rFonts w:eastAsia="Calibri"/>
          <w:lang w:eastAsia="en-US"/>
        </w:rPr>
        <w:t xml:space="preserve">Please explain: </w:t>
      </w:r>
      <w:r w:rsidRPr="005F56E9">
        <w:rPr>
          <w:i/>
          <w:lang w:eastAsia="en-US"/>
        </w:rPr>
        <w:fldChar w:fldCharType="begin">
          <w:ffData>
            <w:name w:val=""/>
            <w:enabled/>
            <w:calcOnExit w:val="0"/>
            <w:textInput/>
          </w:ffData>
        </w:fldChar>
      </w:r>
      <w:r w:rsidRPr="005F56E9">
        <w:rPr>
          <w:i/>
          <w:lang w:eastAsia="en-US"/>
        </w:rPr>
        <w:instrText xml:space="preserve"> FORMTEXT </w:instrText>
      </w:r>
      <w:r w:rsidRPr="005F56E9">
        <w:rPr>
          <w:i/>
          <w:lang w:eastAsia="en-US"/>
        </w:rPr>
      </w:r>
      <w:r w:rsidRPr="005F56E9">
        <w:rPr>
          <w:i/>
          <w:lang w:eastAsia="en-US"/>
        </w:rPr>
        <w:fldChar w:fldCharType="separate"/>
      </w:r>
      <w:r w:rsidRPr="005F56E9">
        <w:rPr>
          <w:i/>
          <w:lang w:eastAsia="en-US"/>
        </w:rPr>
        <w:t> </w:t>
      </w:r>
      <w:r w:rsidRPr="005F56E9">
        <w:rPr>
          <w:i/>
          <w:lang w:eastAsia="en-US"/>
        </w:rPr>
        <w:t> </w:t>
      </w:r>
      <w:r w:rsidRPr="005F56E9">
        <w:rPr>
          <w:i/>
          <w:lang w:eastAsia="en-US"/>
        </w:rPr>
        <w:t> </w:t>
      </w:r>
      <w:r w:rsidRPr="005F56E9">
        <w:rPr>
          <w:i/>
          <w:lang w:eastAsia="en-US"/>
        </w:rPr>
        <w:t> </w:t>
      </w:r>
      <w:r w:rsidRPr="005F56E9">
        <w:rPr>
          <w:i/>
          <w:lang w:eastAsia="en-US"/>
        </w:rPr>
        <w:t> </w:t>
      </w:r>
      <w:r w:rsidRPr="005F56E9">
        <w:rPr>
          <w:i/>
          <w:lang w:eastAsia="en-US"/>
        </w:rPr>
        <w:fldChar w:fldCharType="end"/>
      </w:r>
    </w:p>
    <w:p w14:paraId="76A775D6" w14:textId="77777777" w:rsidR="005F56E9" w:rsidRPr="005F56E9" w:rsidRDefault="005F56E9" w:rsidP="0028343B">
      <w:pPr>
        <w:pStyle w:val="SingleTxtG"/>
        <w:rPr>
          <w:rFonts w:eastAsia="Calibri"/>
          <w:lang w:eastAsia="en-US"/>
        </w:rPr>
      </w:pPr>
      <w:r w:rsidRPr="005F56E9">
        <w:rPr>
          <w:rFonts w:eastAsia="Calibri"/>
          <w:lang w:eastAsia="en-US"/>
        </w:rPr>
        <w:t>(b)</w:t>
      </w:r>
      <w:r w:rsidRPr="005F56E9">
        <w:rPr>
          <w:rFonts w:eastAsia="Calibri"/>
          <w:lang w:eastAsia="en-US"/>
        </w:rPr>
        <w:tab/>
        <w:t xml:space="preserve">No (no objection)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116099B1"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41F4D406" w14:textId="77777777" w:rsidR="005F56E9" w:rsidRPr="005F56E9" w:rsidRDefault="005F56E9" w:rsidP="0028343B">
      <w:pPr>
        <w:pStyle w:val="H1G"/>
        <w:rPr>
          <w:lang w:eastAsia="en-US"/>
        </w:rPr>
      </w:pPr>
      <w:r w:rsidRPr="005F56E9">
        <w:rPr>
          <w:lang w:eastAsia="en-US"/>
        </w:rPr>
        <w:lastRenderedPageBreak/>
        <w:tab/>
        <w:t>B.</w:t>
      </w:r>
      <w:r w:rsidRPr="005F56E9">
        <w:rPr>
          <w:lang w:eastAsia="en-US"/>
        </w:rPr>
        <w:tab/>
        <w:t>Experience in the transboundary environmental impact assessment procedure during the period 2019–2021</w:t>
      </w:r>
    </w:p>
    <w:p w14:paraId="6876B0E9" w14:textId="77777777" w:rsidR="005F56E9" w:rsidRPr="005F56E9" w:rsidRDefault="005F56E9" w:rsidP="0028343B">
      <w:pPr>
        <w:pStyle w:val="SingleTxtG"/>
        <w:rPr>
          <w:lang w:eastAsia="en-US"/>
        </w:rPr>
      </w:pPr>
      <w:r w:rsidRPr="005F56E9">
        <w:rPr>
          <w:lang w:eastAsia="en-US"/>
        </w:rPr>
        <w:t>Please share with other Parties your country’s experience of using the Convention in practice. When responding to each of the questions below, please provide one or two practical examples and/or describe your country’s general experience. You might also include examples of lessons learned in order to help others.</w:t>
      </w:r>
    </w:p>
    <w:p w14:paraId="2C6DC678" w14:textId="77777777" w:rsidR="005F56E9" w:rsidRPr="005F56E9" w:rsidRDefault="005F56E9" w:rsidP="0028343B">
      <w:pPr>
        <w:pStyle w:val="H23G"/>
        <w:rPr>
          <w:lang w:eastAsia="en-US"/>
        </w:rPr>
      </w:pPr>
      <w:r w:rsidRPr="005F56E9">
        <w:rPr>
          <w:lang w:eastAsia="en-US"/>
        </w:rPr>
        <w:tab/>
      </w:r>
      <w:r w:rsidRPr="005F56E9">
        <w:rPr>
          <w:lang w:eastAsia="en-US"/>
        </w:rPr>
        <w:tab/>
        <w:t>II.4.</w:t>
      </w:r>
      <w:r w:rsidRPr="005F56E9">
        <w:rPr>
          <w:lang w:eastAsia="en-US"/>
        </w:rPr>
        <w:tab/>
        <w:t>Please provide at least one example of the implementation of the Convention for an activity listed in appendix I to the Convention based on the template contained in annex III to the present questionnaire.</w:t>
      </w:r>
    </w:p>
    <w:p w14:paraId="0A63ABAF"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2CBE13FE" w14:textId="77777777" w:rsidR="005F56E9" w:rsidRPr="005F56E9" w:rsidRDefault="005F56E9" w:rsidP="0028343B">
      <w:pPr>
        <w:pStyle w:val="H23G"/>
        <w:rPr>
          <w:lang w:eastAsia="en-US"/>
        </w:rPr>
      </w:pPr>
      <w:r w:rsidRPr="005F56E9">
        <w:rPr>
          <w:lang w:eastAsia="en-US"/>
        </w:rPr>
        <w:tab/>
      </w:r>
      <w:r w:rsidRPr="005F56E9">
        <w:rPr>
          <w:lang w:eastAsia="en-US"/>
        </w:rPr>
        <w:tab/>
        <w:t>II.5.</w:t>
      </w:r>
      <w:r w:rsidRPr="005F56E9">
        <w:rPr>
          <w:lang w:eastAsia="en-US"/>
        </w:rPr>
        <w:tab/>
        <w:t>The Convention does not refer to the translation of environmental impact assessment documentation and to other language-related issues as important prerequisites for providing effective public participation of potentially affected Parties in a transboundary procedure. As an affected Party, please specify in which language(s) the environmental impact assessment documentation is made available for your own public to ensure effective public participation in transboundary procedures. (You may select several options, as needed):</w:t>
      </w:r>
    </w:p>
    <w:p w14:paraId="1311D2B0"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In the official language(s) of the country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specify: </w:t>
      </w:r>
      <w:r w:rsidRPr="005F56E9">
        <w:rPr>
          <w:iCs/>
          <w:lang w:eastAsia="en-US"/>
        </w:rPr>
        <w:fldChar w:fldCharType="begin">
          <w:ffData>
            <w:name w:val="Text11"/>
            <w:enabled/>
            <w:calcOnExit w:val="0"/>
            <w:textInput/>
          </w:ffData>
        </w:fldChar>
      </w:r>
      <w:r w:rsidRPr="005F56E9">
        <w:rPr>
          <w:iCs/>
          <w:lang w:eastAsia="en-US"/>
        </w:rPr>
        <w:instrText xml:space="preserve"> FORMTEXT </w:instrText>
      </w:r>
      <w:r w:rsidRPr="005F56E9">
        <w:rPr>
          <w:iCs/>
          <w:lang w:eastAsia="en-US"/>
        </w:rPr>
      </w:r>
      <w:r w:rsidRPr="005F56E9">
        <w:rPr>
          <w:iCs/>
          <w:lang w:eastAsia="en-US"/>
        </w:rPr>
        <w:fldChar w:fldCharType="separate"/>
      </w:r>
      <w:r w:rsidRPr="005F56E9">
        <w:rPr>
          <w:iCs/>
          <w:noProof/>
          <w:lang w:eastAsia="en-US"/>
        </w:rPr>
        <w:t> </w:t>
      </w:r>
      <w:r w:rsidRPr="005F56E9">
        <w:rPr>
          <w:iCs/>
          <w:noProof/>
          <w:lang w:eastAsia="en-US"/>
        </w:rPr>
        <w:t> </w:t>
      </w:r>
      <w:r w:rsidRPr="005F56E9">
        <w:rPr>
          <w:iCs/>
          <w:noProof/>
          <w:lang w:eastAsia="en-US"/>
        </w:rPr>
        <w:t> </w:t>
      </w:r>
      <w:r w:rsidRPr="005F56E9">
        <w:rPr>
          <w:iCs/>
          <w:noProof/>
          <w:lang w:eastAsia="en-US"/>
        </w:rPr>
        <w:t> </w:t>
      </w:r>
      <w:r w:rsidRPr="005F56E9">
        <w:rPr>
          <w:iCs/>
          <w:noProof/>
          <w:lang w:eastAsia="en-US"/>
        </w:rPr>
        <w:t> </w:t>
      </w:r>
      <w:r w:rsidRPr="005F56E9">
        <w:rPr>
          <w:iCs/>
          <w:lang w:eastAsia="en-US"/>
        </w:rPr>
        <w:fldChar w:fldCharType="end"/>
      </w:r>
      <w:r w:rsidRPr="005F56E9">
        <w:rPr>
          <w:iCs/>
          <w:lang w:eastAsia="en-US"/>
        </w:rPr>
        <w:t xml:space="preserve"> </w:t>
      </w:r>
    </w:p>
    <w:p w14:paraId="2DCC747E" w14:textId="77777777" w:rsidR="005F56E9" w:rsidRPr="005F56E9" w:rsidRDefault="005F56E9" w:rsidP="0028343B">
      <w:pPr>
        <w:pStyle w:val="SingleTxtG"/>
        <w:rPr>
          <w:lang w:eastAsia="en-US"/>
        </w:rPr>
      </w:pPr>
      <w:r w:rsidRPr="005F56E9">
        <w:rPr>
          <w:lang w:eastAsia="en-US"/>
        </w:rPr>
        <w:t>(b)</w:t>
      </w:r>
      <w:r w:rsidRPr="005F56E9">
        <w:rPr>
          <w:lang w:eastAsia="en-US"/>
        </w:rPr>
        <w:tab/>
        <w:t xml:space="preserve">Information in English is acceptable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179DD55A" w14:textId="77777777" w:rsidR="005F56E9" w:rsidRPr="005F56E9" w:rsidRDefault="005F56E9" w:rsidP="0028343B">
      <w:pPr>
        <w:pStyle w:val="SingleTxtG"/>
        <w:rPr>
          <w:lang w:eastAsia="en-US"/>
        </w:rPr>
      </w:pPr>
      <w:r w:rsidRPr="005F56E9">
        <w:rPr>
          <w:lang w:eastAsia="en-US"/>
        </w:rPr>
        <w:t>(c)</w:t>
      </w:r>
      <w:r w:rsidRPr="005F56E9">
        <w:rPr>
          <w:lang w:eastAsia="en-US"/>
        </w:rPr>
        <w:tab/>
        <w:t xml:space="preserve">Please list other languages that fulfil the requirements of effective public participation in your country, if applicable: </w:t>
      </w:r>
      <w:r w:rsidRPr="005F56E9">
        <w:rPr>
          <w:iCs/>
          <w:lang w:eastAsia="en-US"/>
        </w:rPr>
        <w:fldChar w:fldCharType="begin">
          <w:ffData>
            <w:name w:val="Text11"/>
            <w:enabled/>
            <w:calcOnExit w:val="0"/>
            <w:textInput/>
          </w:ffData>
        </w:fldChar>
      </w:r>
      <w:r w:rsidRPr="005F56E9">
        <w:rPr>
          <w:iCs/>
          <w:lang w:eastAsia="en-US"/>
        </w:rPr>
        <w:instrText xml:space="preserve"> FORMTEXT </w:instrText>
      </w:r>
      <w:r w:rsidRPr="005F56E9">
        <w:rPr>
          <w:iCs/>
          <w:lang w:eastAsia="en-US"/>
        </w:rPr>
      </w:r>
      <w:r w:rsidRPr="005F56E9">
        <w:rPr>
          <w:iCs/>
          <w:lang w:eastAsia="en-US"/>
        </w:rPr>
        <w:fldChar w:fldCharType="separate"/>
      </w:r>
      <w:r w:rsidRPr="005F56E9">
        <w:rPr>
          <w:iCs/>
          <w:noProof/>
          <w:lang w:eastAsia="en-US"/>
        </w:rPr>
        <w:t> </w:t>
      </w:r>
      <w:r w:rsidRPr="005F56E9">
        <w:rPr>
          <w:iCs/>
          <w:noProof/>
          <w:lang w:eastAsia="en-US"/>
        </w:rPr>
        <w:t> </w:t>
      </w:r>
      <w:r w:rsidRPr="005F56E9">
        <w:rPr>
          <w:iCs/>
          <w:noProof/>
          <w:lang w:eastAsia="en-US"/>
        </w:rPr>
        <w:t> </w:t>
      </w:r>
      <w:r w:rsidRPr="005F56E9">
        <w:rPr>
          <w:iCs/>
          <w:noProof/>
          <w:lang w:eastAsia="en-US"/>
        </w:rPr>
        <w:t> </w:t>
      </w:r>
      <w:r w:rsidRPr="005F56E9">
        <w:rPr>
          <w:iCs/>
          <w:noProof/>
          <w:lang w:eastAsia="en-US"/>
        </w:rPr>
        <w:t> </w:t>
      </w:r>
      <w:r w:rsidRPr="005F56E9">
        <w:rPr>
          <w:iCs/>
          <w:lang w:eastAsia="en-US"/>
        </w:rPr>
        <w:fldChar w:fldCharType="end"/>
      </w:r>
    </w:p>
    <w:p w14:paraId="1D0E8D6D" w14:textId="77777777" w:rsidR="005F56E9" w:rsidRPr="005F56E9" w:rsidRDefault="005F56E9" w:rsidP="0028343B">
      <w:pPr>
        <w:pStyle w:val="SingleTxtG"/>
        <w:rPr>
          <w:iCs/>
          <w:lang w:eastAsia="en-US"/>
        </w:rPr>
      </w:pPr>
      <w:r w:rsidRPr="005F56E9">
        <w:rPr>
          <w:lang w:eastAsia="en-US"/>
        </w:rPr>
        <w:t>Your comments</w:t>
      </w:r>
      <w:r w:rsidRPr="005F56E9">
        <w:rPr>
          <w:iCs/>
          <w:lang w:eastAsia="en-US"/>
        </w:rPr>
        <w:fldChar w:fldCharType="begin">
          <w:ffData>
            <w:name w:val="Text11"/>
            <w:enabled/>
            <w:calcOnExit w:val="0"/>
            <w:textInput/>
          </w:ffData>
        </w:fldChar>
      </w:r>
      <w:r w:rsidRPr="005F56E9">
        <w:rPr>
          <w:iCs/>
          <w:lang w:eastAsia="en-US"/>
        </w:rPr>
        <w:instrText xml:space="preserve"> FORMTEXT </w:instrText>
      </w:r>
      <w:r w:rsidRPr="005F56E9">
        <w:rPr>
          <w:iCs/>
          <w:lang w:eastAsia="en-US"/>
        </w:rPr>
      </w:r>
      <w:r w:rsidRPr="005F56E9">
        <w:rPr>
          <w:iCs/>
          <w:lang w:eastAsia="en-US"/>
        </w:rPr>
        <w:fldChar w:fldCharType="separate"/>
      </w:r>
      <w:r w:rsidRPr="005F56E9">
        <w:rPr>
          <w:iCs/>
          <w:noProof/>
          <w:lang w:eastAsia="en-US"/>
        </w:rPr>
        <w:t> </w:t>
      </w:r>
      <w:r w:rsidRPr="005F56E9">
        <w:rPr>
          <w:iCs/>
          <w:noProof/>
          <w:lang w:eastAsia="en-US"/>
        </w:rPr>
        <w:t> </w:t>
      </w:r>
      <w:r w:rsidRPr="005F56E9">
        <w:rPr>
          <w:iCs/>
          <w:noProof/>
          <w:lang w:eastAsia="en-US"/>
        </w:rPr>
        <w:t> </w:t>
      </w:r>
      <w:r w:rsidRPr="005F56E9">
        <w:rPr>
          <w:iCs/>
          <w:noProof/>
          <w:lang w:eastAsia="en-US"/>
        </w:rPr>
        <w:t> </w:t>
      </w:r>
      <w:r w:rsidRPr="005F56E9">
        <w:rPr>
          <w:iCs/>
          <w:noProof/>
          <w:lang w:eastAsia="en-US"/>
        </w:rPr>
        <w:t> </w:t>
      </w:r>
      <w:r w:rsidRPr="005F56E9">
        <w:rPr>
          <w:iCs/>
          <w:lang w:eastAsia="en-US"/>
        </w:rPr>
        <w:fldChar w:fldCharType="end"/>
      </w:r>
    </w:p>
    <w:p w14:paraId="52545D1F" w14:textId="77777777" w:rsidR="005F56E9" w:rsidRPr="005F56E9" w:rsidRDefault="005F56E9" w:rsidP="0028343B">
      <w:pPr>
        <w:pStyle w:val="H23G"/>
        <w:rPr>
          <w:lang w:eastAsia="en-US"/>
        </w:rPr>
      </w:pPr>
      <w:r w:rsidRPr="005F56E9">
        <w:rPr>
          <w:lang w:eastAsia="en-US"/>
        </w:rPr>
        <w:tab/>
      </w:r>
      <w:r w:rsidRPr="005F56E9">
        <w:rPr>
          <w:lang w:eastAsia="en-US"/>
        </w:rPr>
        <w:tab/>
        <w:t>II.6.</w:t>
      </w:r>
      <w:r w:rsidRPr="005F56E9">
        <w:rPr>
          <w:lang w:eastAsia="en-US"/>
        </w:rPr>
        <w:tab/>
        <w:t xml:space="preserve">What difficulties has your country experienced with regard to translation of environmental impact assessment documentation and interpretation during consultation meetings with authorities, or during events organized within the public participation procedure, if applicable, and what solutions has it found? </w:t>
      </w:r>
    </w:p>
    <w:p w14:paraId="098555E4" w14:textId="77777777" w:rsidR="005F56E9" w:rsidRPr="005F56E9" w:rsidRDefault="005F56E9" w:rsidP="0028343B">
      <w:pPr>
        <w:pStyle w:val="SingleTxtG"/>
        <w:rPr>
          <w:lang w:eastAsia="en-US"/>
        </w:rPr>
      </w:pPr>
      <w:r w:rsidRPr="005F56E9">
        <w:rPr>
          <w:lang w:eastAsia="en-US"/>
        </w:rPr>
        <w:t>(a)</w:t>
      </w:r>
      <w:r w:rsidRPr="005F56E9">
        <w:rPr>
          <w:lang w:eastAsia="en-US"/>
        </w:rPr>
        <w:tab/>
        <w:t>Experience with regard to translation of the environmental impact assessment documentation</w:t>
      </w:r>
    </w:p>
    <w:p w14:paraId="5B3CC752" w14:textId="77777777" w:rsidR="005F56E9" w:rsidRPr="005F56E9" w:rsidRDefault="005F56E9" w:rsidP="0028343B">
      <w:pPr>
        <w:pStyle w:val="SingleTxtG"/>
        <w:ind w:left="1701"/>
        <w:rPr>
          <w:lang w:eastAsia="en-US"/>
        </w:rPr>
      </w:pPr>
      <w:r w:rsidRPr="005F56E9">
        <w:rPr>
          <w:lang w:eastAsia="en-US"/>
        </w:rPr>
        <w:tab/>
        <w:t>(i)</w:t>
      </w:r>
      <w:r w:rsidRPr="005F56E9">
        <w:rPr>
          <w:lang w:eastAsia="en-US"/>
        </w:rPr>
        <w:tab/>
        <w:t xml:space="preserve">As a Party of origin: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45B7772B" w14:textId="77777777" w:rsidR="005F56E9" w:rsidRPr="005F56E9" w:rsidRDefault="005F56E9" w:rsidP="0028343B">
      <w:pPr>
        <w:pStyle w:val="SingleTxtG"/>
        <w:ind w:left="1701"/>
        <w:rPr>
          <w:lang w:eastAsia="en-US"/>
        </w:rPr>
      </w:pPr>
      <w:r w:rsidRPr="005F56E9">
        <w:rPr>
          <w:lang w:eastAsia="en-US"/>
        </w:rPr>
        <w:tab/>
        <w:t>(ii)</w:t>
      </w:r>
      <w:r w:rsidRPr="005F56E9">
        <w:rPr>
          <w:lang w:eastAsia="en-US"/>
        </w:rPr>
        <w:tab/>
        <w:t xml:space="preserve">As an affected Party: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2A63996B" w14:textId="77777777" w:rsidR="005F56E9" w:rsidRPr="005F56E9" w:rsidRDefault="005F56E9" w:rsidP="0028343B">
      <w:pPr>
        <w:pStyle w:val="SingleTxtG"/>
        <w:rPr>
          <w:lang w:eastAsia="en-US"/>
        </w:rPr>
      </w:pPr>
      <w:r w:rsidRPr="005F56E9">
        <w:rPr>
          <w:lang w:eastAsia="en-US"/>
        </w:rPr>
        <w:t>(b)</w:t>
      </w:r>
      <w:r w:rsidRPr="005F56E9">
        <w:rPr>
          <w:lang w:eastAsia="en-US"/>
        </w:rPr>
        <w:tab/>
        <w:t>Experience with regard to interpretation during consultation meetings with authorities</w:t>
      </w:r>
    </w:p>
    <w:p w14:paraId="4A016DD2" w14:textId="77777777" w:rsidR="005F56E9" w:rsidRPr="005F56E9" w:rsidRDefault="005F56E9" w:rsidP="0028343B">
      <w:pPr>
        <w:pStyle w:val="SingleTxtG"/>
        <w:ind w:left="1560"/>
        <w:rPr>
          <w:lang w:eastAsia="en-US"/>
        </w:rPr>
      </w:pPr>
      <w:r w:rsidRPr="005F56E9">
        <w:rPr>
          <w:lang w:eastAsia="en-US"/>
        </w:rPr>
        <w:tab/>
        <w:t>(i)</w:t>
      </w:r>
      <w:r w:rsidRPr="005F56E9">
        <w:rPr>
          <w:lang w:eastAsia="en-US"/>
        </w:rPr>
        <w:tab/>
        <w:t xml:space="preserve">As a Party of origin: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33DEE3DC" w14:textId="77777777" w:rsidR="005F56E9" w:rsidRPr="005F56E9" w:rsidRDefault="005F56E9" w:rsidP="0028343B">
      <w:pPr>
        <w:pStyle w:val="SingleTxtG"/>
        <w:rPr>
          <w:lang w:eastAsia="en-US"/>
        </w:rPr>
      </w:pPr>
      <w:r w:rsidRPr="005F56E9">
        <w:rPr>
          <w:lang w:eastAsia="en-US"/>
        </w:rPr>
        <w:tab/>
      </w:r>
      <w:r w:rsidRPr="005F56E9">
        <w:rPr>
          <w:lang w:eastAsia="en-US"/>
        </w:rPr>
        <w:tab/>
        <w:t xml:space="preserve">(ii) </w:t>
      </w:r>
      <w:r w:rsidRPr="005F56E9">
        <w:rPr>
          <w:lang w:eastAsia="en-US"/>
        </w:rPr>
        <w:tab/>
        <w:t xml:space="preserve">As an affected Party: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08D84F35" w14:textId="77777777" w:rsidR="005F56E9" w:rsidRPr="005F56E9" w:rsidRDefault="005F56E9" w:rsidP="0028343B">
      <w:pPr>
        <w:pStyle w:val="SingleTxtG"/>
        <w:rPr>
          <w:iCs/>
          <w:lang w:eastAsia="en-US"/>
        </w:rPr>
      </w:pPr>
      <w:r w:rsidRPr="005F56E9">
        <w:rPr>
          <w:iCs/>
          <w:lang w:eastAsia="en-US"/>
        </w:rPr>
        <w:t>(c)</w:t>
      </w:r>
      <w:r w:rsidRPr="005F56E9">
        <w:rPr>
          <w:iCs/>
          <w:lang w:eastAsia="en-US"/>
        </w:rPr>
        <w:tab/>
        <w:t xml:space="preserve">Experience with regard to </w:t>
      </w:r>
      <w:r w:rsidRPr="005F56E9">
        <w:rPr>
          <w:lang w:eastAsia="en-US"/>
        </w:rPr>
        <w:t>interpretation during public participation-related events</w:t>
      </w:r>
    </w:p>
    <w:p w14:paraId="6D636763" w14:textId="77777777" w:rsidR="005F56E9" w:rsidRPr="005F56E9" w:rsidRDefault="005F56E9" w:rsidP="0028343B">
      <w:pPr>
        <w:pStyle w:val="SingleTxtG"/>
        <w:ind w:left="1560"/>
        <w:rPr>
          <w:iCs/>
          <w:lang w:eastAsia="en-US"/>
        </w:rPr>
      </w:pPr>
      <w:r w:rsidRPr="005F56E9">
        <w:rPr>
          <w:iCs/>
          <w:lang w:eastAsia="en-US"/>
        </w:rPr>
        <w:tab/>
        <w:t>(i)</w:t>
      </w:r>
      <w:r w:rsidRPr="005F56E9">
        <w:rPr>
          <w:iCs/>
          <w:lang w:eastAsia="en-US"/>
        </w:rPr>
        <w:tab/>
        <w:t xml:space="preserve">As a Party of origin: </w:t>
      </w:r>
      <w:r w:rsidRPr="005F56E9">
        <w:rPr>
          <w:iCs/>
          <w:lang w:eastAsia="en-US"/>
        </w:rPr>
        <w:fldChar w:fldCharType="begin">
          <w:ffData>
            <w:name w:val="Text11"/>
            <w:enabled/>
            <w:calcOnExit w:val="0"/>
            <w:textInput/>
          </w:ffData>
        </w:fldChar>
      </w:r>
      <w:r w:rsidRPr="005F56E9">
        <w:rPr>
          <w:iCs/>
          <w:lang w:eastAsia="en-US"/>
        </w:rPr>
        <w:instrText xml:space="preserve"> FORMTEXT </w:instrText>
      </w:r>
      <w:r w:rsidRPr="005F56E9">
        <w:rPr>
          <w:iCs/>
          <w:lang w:eastAsia="en-US"/>
        </w:rPr>
      </w:r>
      <w:r w:rsidRPr="005F56E9">
        <w:rPr>
          <w:iCs/>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iCs/>
          <w:lang w:eastAsia="en-US"/>
        </w:rPr>
        <w:fldChar w:fldCharType="end"/>
      </w:r>
    </w:p>
    <w:p w14:paraId="19823794" w14:textId="77777777" w:rsidR="005F56E9" w:rsidRPr="005F56E9" w:rsidRDefault="005F56E9" w:rsidP="0028343B">
      <w:pPr>
        <w:pStyle w:val="SingleTxtG"/>
        <w:ind w:left="1560"/>
        <w:rPr>
          <w:iCs/>
          <w:lang w:eastAsia="en-US"/>
        </w:rPr>
      </w:pPr>
      <w:r w:rsidRPr="005F56E9">
        <w:rPr>
          <w:iCs/>
          <w:lang w:eastAsia="en-US"/>
        </w:rPr>
        <w:tab/>
        <w:t>(ii)</w:t>
      </w:r>
      <w:r w:rsidRPr="005F56E9">
        <w:rPr>
          <w:iCs/>
          <w:lang w:eastAsia="en-US"/>
        </w:rPr>
        <w:tab/>
        <w:t xml:space="preserve">As an affected Party: </w:t>
      </w:r>
      <w:r w:rsidRPr="005F56E9">
        <w:rPr>
          <w:iCs/>
          <w:lang w:eastAsia="en-US"/>
        </w:rPr>
        <w:fldChar w:fldCharType="begin">
          <w:ffData>
            <w:name w:val="Text11"/>
            <w:enabled/>
            <w:calcOnExit w:val="0"/>
            <w:textInput/>
          </w:ffData>
        </w:fldChar>
      </w:r>
      <w:r w:rsidRPr="005F56E9">
        <w:rPr>
          <w:iCs/>
          <w:lang w:eastAsia="en-US"/>
        </w:rPr>
        <w:instrText xml:space="preserve"> FORMTEXT </w:instrText>
      </w:r>
      <w:r w:rsidRPr="005F56E9">
        <w:rPr>
          <w:iCs/>
          <w:lang w:eastAsia="en-US"/>
        </w:rPr>
      </w:r>
      <w:r w:rsidRPr="005F56E9">
        <w:rPr>
          <w:iCs/>
          <w:lang w:eastAsia="en-US"/>
        </w:rPr>
        <w:fldChar w:fldCharType="separate"/>
      </w:r>
      <w:r w:rsidRPr="005F56E9">
        <w:rPr>
          <w:iCs/>
          <w:noProof/>
          <w:lang w:eastAsia="en-US"/>
        </w:rPr>
        <w:t> </w:t>
      </w:r>
      <w:r w:rsidRPr="005F56E9">
        <w:rPr>
          <w:iCs/>
          <w:noProof/>
          <w:lang w:eastAsia="en-US"/>
        </w:rPr>
        <w:t> </w:t>
      </w:r>
      <w:r w:rsidRPr="005F56E9">
        <w:rPr>
          <w:iCs/>
          <w:noProof/>
          <w:lang w:eastAsia="en-US"/>
        </w:rPr>
        <w:t> </w:t>
      </w:r>
      <w:r w:rsidRPr="005F56E9">
        <w:rPr>
          <w:iCs/>
          <w:noProof/>
          <w:lang w:eastAsia="en-US"/>
        </w:rPr>
        <w:t> </w:t>
      </w:r>
      <w:r w:rsidRPr="005F56E9">
        <w:rPr>
          <w:iCs/>
          <w:noProof/>
          <w:lang w:eastAsia="en-US"/>
        </w:rPr>
        <w:t> </w:t>
      </w:r>
      <w:r w:rsidRPr="005F56E9">
        <w:rPr>
          <w:iCs/>
          <w:lang w:eastAsia="en-US"/>
        </w:rPr>
        <w:fldChar w:fldCharType="end"/>
      </w:r>
    </w:p>
    <w:p w14:paraId="339AF0EC"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5A196480" w14:textId="77777777" w:rsidR="005F56E9" w:rsidRPr="005F56E9" w:rsidRDefault="005F56E9" w:rsidP="0028343B">
      <w:pPr>
        <w:pStyle w:val="H23G"/>
        <w:rPr>
          <w:lang w:eastAsia="en-US"/>
        </w:rPr>
      </w:pPr>
      <w:r w:rsidRPr="005F56E9">
        <w:rPr>
          <w:lang w:eastAsia="en-US"/>
        </w:rPr>
        <w:tab/>
      </w:r>
      <w:r w:rsidRPr="005F56E9">
        <w:rPr>
          <w:lang w:eastAsia="en-US"/>
        </w:rPr>
        <w:tab/>
        <w:t>II.7.</w:t>
      </w:r>
      <w:r w:rsidRPr="005F56E9">
        <w:rPr>
          <w:lang w:eastAsia="en-US"/>
        </w:rPr>
        <w:tab/>
        <w:t>Which Party covers the cost of translation of environmental impact assessment documentation?</w:t>
      </w:r>
    </w:p>
    <w:p w14:paraId="1B316961" w14:textId="77777777" w:rsidR="005F56E9" w:rsidRPr="005F56E9" w:rsidRDefault="005F56E9" w:rsidP="0028343B">
      <w:pPr>
        <w:pStyle w:val="SingleTxtG"/>
        <w:rPr>
          <w:lang w:eastAsia="en-US"/>
        </w:rPr>
      </w:pPr>
      <w:r w:rsidRPr="005F56E9">
        <w:rPr>
          <w:iCs/>
          <w:lang w:eastAsia="en-US"/>
        </w:rPr>
        <w:t>(a)</w:t>
      </w:r>
      <w:r w:rsidRPr="005F56E9">
        <w:rPr>
          <w:iCs/>
          <w:lang w:eastAsia="en-US"/>
        </w:rPr>
        <w:tab/>
      </w:r>
      <w:r w:rsidRPr="005F56E9">
        <w:rPr>
          <w:lang w:eastAsia="en-US"/>
        </w:rPr>
        <w:t xml:space="preserve">As a Party of origin: </w:t>
      </w:r>
      <w:bookmarkStart w:id="20" w:name="_Hlk528675215"/>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bookmarkEnd w:id="20"/>
    </w:p>
    <w:p w14:paraId="51A470C6" w14:textId="77777777" w:rsidR="005F56E9" w:rsidRPr="005F56E9" w:rsidRDefault="005F56E9" w:rsidP="0028343B">
      <w:pPr>
        <w:pStyle w:val="SingleTxtG"/>
        <w:rPr>
          <w:lang w:eastAsia="en-US"/>
        </w:rPr>
      </w:pPr>
      <w:r w:rsidRPr="005F56E9">
        <w:rPr>
          <w:iCs/>
          <w:lang w:eastAsia="en-US"/>
        </w:rPr>
        <w:t>(b)</w:t>
      </w:r>
      <w:r w:rsidRPr="005F56E9">
        <w:rPr>
          <w:iCs/>
          <w:lang w:eastAsia="en-US"/>
        </w:rPr>
        <w:tab/>
      </w:r>
      <w:r w:rsidRPr="005F56E9">
        <w:rPr>
          <w:lang w:eastAsia="en-US"/>
        </w:rPr>
        <w:t xml:space="preserve">As an affected Party: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C874129" w14:textId="77777777" w:rsidR="005F56E9" w:rsidRPr="005F56E9" w:rsidRDefault="005F56E9" w:rsidP="0028343B">
      <w:pPr>
        <w:pStyle w:val="SingleTxtG"/>
        <w:rPr>
          <w:lang w:eastAsia="en-US"/>
        </w:rPr>
      </w:pPr>
      <w:r w:rsidRPr="005F56E9">
        <w:rPr>
          <w:iCs/>
          <w:lang w:eastAsia="en-US"/>
        </w:rPr>
        <w:t>(c)</w:t>
      </w:r>
      <w:r w:rsidRPr="005F56E9">
        <w:rPr>
          <w:iCs/>
          <w:lang w:eastAsia="en-US"/>
        </w:rPr>
        <w:tab/>
      </w:r>
      <w:r w:rsidRPr="005F56E9">
        <w:rPr>
          <w:lang w:eastAsia="en-US"/>
        </w:rPr>
        <w:t xml:space="preserve">Other, please specify: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BDB8494"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0F7A14EF" w14:textId="77777777" w:rsidR="005F56E9" w:rsidRPr="005F56E9" w:rsidRDefault="005F56E9" w:rsidP="0028343B">
      <w:pPr>
        <w:pStyle w:val="H23G"/>
        <w:rPr>
          <w:lang w:eastAsia="en-US"/>
        </w:rPr>
      </w:pPr>
      <w:r w:rsidRPr="005F56E9">
        <w:rPr>
          <w:lang w:eastAsia="en-US"/>
        </w:rPr>
        <w:lastRenderedPageBreak/>
        <w:tab/>
      </w:r>
      <w:r w:rsidRPr="005F56E9">
        <w:rPr>
          <w:lang w:eastAsia="en-US"/>
        </w:rPr>
        <w:tab/>
        <w:t>II.8.</w:t>
      </w:r>
      <w:r w:rsidRPr="005F56E9">
        <w:rPr>
          <w:lang w:eastAsia="en-US"/>
        </w:rPr>
        <w:tab/>
        <w:t>What parts of the environmental impact assessment documentation does your country usually translate/require to be translated?</w:t>
      </w:r>
    </w:p>
    <w:p w14:paraId="5981CF44" w14:textId="77777777" w:rsidR="005F56E9" w:rsidRPr="005F56E9" w:rsidRDefault="005F56E9" w:rsidP="0028343B">
      <w:pPr>
        <w:pStyle w:val="SingleTxtG"/>
        <w:rPr>
          <w:lang w:eastAsia="en-US"/>
        </w:rPr>
      </w:pPr>
      <w:r w:rsidRPr="005F56E9">
        <w:rPr>
          <w:iCs/>
          <w:lang w:eastAsia="en-US"/>
        </w:rPr>
        <w:t>(a)</w:t>
      </w:r>
      <w:r w:rsidRPr="005F56E9">
        <w:rPr>
          <w:iCs/>
          <w:lang w:eastAsia="en-US"/>
        </w:rPr>
        <w:tab/>
      </w:r>
      <w:r w:rsidRPr="005F56E9">
        <w:rPr>
          <w:lang w:eastAsia="en-US"/>
        </w:rPr>
        <w:t xml:space="preserve">As a Party of origin: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63F9579E" w14:textId="0B888368" w:rsidR="005F56E9" w:rsidRPr="005F56E9" w:rsidRDefault="005F56E9" w:rsidP="0028343B">
      <w:pPr>
        <w:pStyle w:val="SingleTxtG"/>
        <w:rPr>
          <w:lang w:eastAsia="en-US"/>
        </w:rPr>
      </w:pPr>
      <w:r w:rsidRPr="005F56E9">
        <w:rPr>
          <w:iCs/>
          <w:lang w:eastAsia="en-US"/>
        </w:rPr>
        <w:t>(b)</w:t>
      </w:r>
      <w:r w:rsidRPr="005F56E9">
        <w:rPr>
          <w:iCs/>
          <w:lang w:eastAsia="en-US"/>
        </w:rPr>
        <w:tab/>
      </w:r>
      <w:r w:rsidRPr="005F56E9">
        <w:rPr>
          <w:lang w:eastAsia="en-US"/>
        </w:rPr>
        <w:t xml:space="preserve">As an affected Party: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6FA32229" w14:textId="77777777" w:rsidR="005F56E9" w:rsidRPr="005F56E9" w:rsidRDefault="005F56E9" w:rsidP="005F56E9">
      <w:pPr>
        <w:spacing w:after="120"/>
        <w:ind w:left="1134" w:right="1134"/>
        <w:jc w:val="both"/>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60626FF6" w14:textId="77777777" w:rsidR="005F56E9" w:rsidRPr="005F56E9" w:rsidRDefault="005F56E9" w:rsidP="0028343B">
      <w:pPr>
        <w:pStyle w:val="H23G"/>
        <w:rPr>
          <w:lang w:eastAsia="en-US"/>
        </w:rPr>
      </w:pPr>
      <w:r w:rsidRPr="005F56E9">
        <w:rPr>
          <w:lang w:eastAsia="en-US"/>
        </w:rPr>
        <w:tab/>
      </w:r>
      <w:r w:rsidRPr="005F56E9">
        <w:rPr>
          <w:lang w:eastAsia="en-US"/>
        </w:rPr>
        <w:tab/>
        <w:t>II.9.</w:t>
      </w:r>
      <w:r w:rsidRPr="005F56E9">
        <w:rPr>
          <w:lang w:eastAsia="en-US"/>
        </w:rPr>
        <w:tab/>
        <w:t xml:space="preserve">Has the issue of translation been addressed in bilateral agreements between your country and other Parties? </w:t>
      </w:r>
    </w:p>
    <w:p w14:paraId="3B6E0DF4"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explain how it has been addressed: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81A1E77" w14:textId="77777777" w:rsidR="005F56E9" w:rsidRPr="005F56E9" w:rsidRDefault="005F56E9" w:rsidP="0028343B">
      <w:pPr>
        <w:pStyle w:val="SingleTxtG"/>
        <w:rPr>
          <w:lang w:eastAsia="en-US"/>
        </w:rPr>
      </w:pPr>
      <w:r w:rsidRPr="005F56E9">
        <w:rPr>
          <w:lang w:eastAsia="en-US"/>
        </w:rPr>
        <w:t>(b)</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6D0F6005" w14:textId="77777777" w:rsidR="005F56E9" w:rsidRPr="005F56E9" w:rsidRDefault="005F56E9" w:rsidP="0028343B">
      <w:pPr>
        <w:pStyle w:val="SingleTxtG"/>
        <w:rPr>
          <w:lang w:eastAsia="en-US"/>
        </w:rPr>
      </w:pPr>
      <w:r w:rsidRPr="005F56E9">
        <w:rPr>
          <w:lang w:eastAsia="en-US"/>
        </w:rPr>
        <w:tab/>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1E380C7" w14:textId="77777777" w:rsidR="005F56E9" w:rsidRPr="005F56E9" w:rsidRDefault="005F56E9" w:rsidP="0028343B">
      <w:pPr>
        <w:pStyle w:val="H23G"/>
        <w:rPr>
          <w:lang w:eastAsia="en-US"/>
        </w:rPr>
      </w:pPr>
      <w:r w:rsidRPr="005F56E9">
        <w:rPr>
          <w:lang w:eastAsia="en-US"/>
        </w:rPr>
        <w:tab/>
      </w:r>
      <w:r w:rsidRPr="005F56E9">
        <w:rPr>
          <w:lang w:eastAsia="en-US"/>
        </w:rPr>
        <w:tab/>
        <w:t>II.10.</w:t>
      </w:r>
      <w:r w:rsidRPr="005F56E9">
        <w:rPr>
          <w:lang w:eastAsia="en-US"/>
        </w:rPr>
        <w:tab/>
        <w:t>As a Party of origin, how and in which language do you usually provide environmental impact assessment documentation to the affected Party?</w:t>
      </w:r>
    </w:p>
    <w:p w14:paraId="0FD00792"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A full set of environmental impact assessment documentation is translated into English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3ABF2523" w14:textId="77777777" w:rsidR="005F56E9" w:rsidRPr="005F56E9" w:rsidRDefault="005F56E9" w:rsidP="0028343B">
      <w:pPr>
        <w:pStyle w:val="SingleTxtG"/>
        <w:rPr>
          <w:lang w:eastAsia="en-US"/>
        </w:rPr>
      </w:pPr>
      <w:r w:rsidRPr="005F56E9">
        <w:rPr>
          <w:lang w:eastAsia="en-US"/>
        </w:rPr>
        <w:t>(b)</w:t>
      </w:r>
      <w:r w:rsidRPr="005F56E9">
        <w:rPr>
          <w:lang w:eastAsia="en-US"/>
        </w:rPr>
        <w:tab/>
        <w:t xml:space="preserve">Selected parts of the documentation are translated in English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w:t>
      </w:r>
      <w:r w:rsidRPr="005F56E9">
        <w:rPr>
          <w:lang w:eastAsia="en-US"/>
        </w:rPr>
        <w:br/>
        <w:t xml:space="preserve">Please specify which parts are translated and how they are selected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520089ED" w14:textId="77777777" w:rsidR="005F56E9" w:rsidRPr="005F56E9" w:rsidRDefault="005F56E9" w:rsidP="0028343B">
      <w:pPr>
        <w:pStyle w:val="SingleTxtG"/>
        <w:rPr>
          <w:lang w:eastAsia="en-US"/>
        </w:rPr>
      </w:pPr>
      <w:r w:rsidRPr="005F56E9">
        <w:rPr>
          <w:lang w:eastAsia="en-US"/>
        </w:rPr>
        <w:t>(c)</w:t>
      </w:r>
      <w:r w:rsidRPr="005F56E9">
        <w:rPr>
          <w:lang w:eastAsia="en-US"/>
        </w:rPr>
        <w:tab/>
        <w:t xml:space="preserve">A full set of environmental impact assessment documentation is translated into the affected Party’s language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79B83D9C" w14:textId="77777777" w:rsidR="005F56E9" w:rsidRPr="005F56E9" w:rsidRDefault="005F56E9" w:rsidP="0028343B">
      <w:pPr>
        <w:pStyle w:val="SingleTxtG"/>
        <w:rPr>
          <w:lang w:eastAsia="en-US"/>
        </w:rPr>
      </w:pPr>
      <w:r w:rsidRPr="005F56E9">
        <w:rPr>
          <w:lang w:eastAsia="en-US"/>
        </w:rPr>
        <w:t>(d)</w:t>
      </w:r>
      <w:r w:rsidRPr="005F56E9">
        <w:rPr>
          <w:lang w:eastAsia="en-US"/>
        </w:rPr>
        <w:tab/>
        <w:t xml:space="preserve">Selected parts of environmental impact assessment documentation are translated into the language of the affected Party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w:t>
      </w:r>
      <w:r w:rsidRPr="005F56E9">
        <w:rPr>
          <w:lang w:eastAsia="en-US"/>
        </w:rPr>
        <w:br/>
        <w:t xml:space="preserve">Please specify which parts are translated and how they are selected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2C2074D2" w14:textId="77777777" w:rsidR="005F56E9" w:rsidRPr="005F56E9" w:rsidRDefault="005F56E9" w:rsidP="0028343B">
      <w:pPr>
        <w:pStyle w:val="SingleTxtG"/>
        <w:rPr>
          <w:lang w:eastAsia="en-US"/>
        </w:rPr>
      </w:pPr>
      <w:r w:rsidRPr="005F56E9">
        <w:rPr>
          <w:lang w:eastAsia="en-US"/>
        </w:rPr>
        <w:t>(e)</w:t>
      </w:r>
      <w:r w:rsidRPr="005F56E9">
        <w:rPr>
          <w:lang w:eastAsia="en-US"/>
        </w:rPr>
        <w:tab/>
        <w:t xml:space="preserve">Other (please specify)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742E6C89"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3406B237" w14:textId="77777777" w:rsidR="005F56E9" w:rsidRPr="005F56E9" w:rsidRDefault="005F56E9" w:rsidP="0028343B">
      <w:pPr>
        <w:pStyle w:val="H23G"/>
        <w:rPr>
          <w:lang w:eastAsia="en-US"/>
        </w:rPr>
      </w:pPr>
      <w:r w:rsidRPr="005F56E9">
        <w:rPr>
          <w:lang w:eastAsia="en-US"/>
        </w:rPr>
        <w:tab/>
      </w:r>
      <w:r w:rsidRPr="005F56E9">
        <w:rPr>
          <w:lang w:eastAsia="en-US"/>
        </w:rPr>
        <w:tab/>
        <w:t>II. 11.</w:t>
      </w:r>
      <w:r w:rsidRPr="005F56E9">
        <w:rPr>
          <w:lang w:eastAsia="en-US"/>
        </w:rPr>
        <w:tab/>
        <w:t>Please indicate how the costs of interpretation during the events organized within the public participation procedure are covered:</w:t>
      </w:r>
    </w:p>
    <w:p w14:paraId="7FEFB7ED" w14:textId="77777777" w:rsidR="005F56E9" w:rsidRPr="005F56E9" w:rsidRDefault="005F56E9" w:rsidP="0028343B">
      <w:pPr>
        <w:pStyle w:val="SingleTxtG"/>
        <w:rPr>
          <w:noProof/>
          <w:lang w:eastAsia="en-US"/>
        </w:rPr>
      </w:pPr>
      <w:r w:rsidRPr="005F56E9">
        <w:rPr>
          <w:lang w:eastAsia="en-US"/>
        </w:rPr>
        <w:t>(a)</w:t>
      </w:r>
      <w:r w:rsidRPr="005F56E9">
        <w:rPr>
          <w:lang w:eastAsia="en-US"/>
        </w:rPr>
        <w:tab/>
        <w:t xml:space="preserve">By the developer: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explain: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2A6FF809" w14:textId="77777777" w:rsidR="005F56E9" w:rsidRPr="005F56E9" w:rsidRDefault="005F56E9" w:rsidP="0028343B">
      <w:pPr>
        <w:pStyle w:val="SingleTxtG"/>
        <w:rPr>
          <w:noProof/>
          <w:lang w:eastAsia="en-US"/>
        </w:rPr>
      </w:pPr>
      <w:r w:rsidRPr="005F56E9">
        <w:rPr>
          <w:lang w:eastAsia="en-US"/>
        </w:rPr>
        <w:t>(b)</w:t>
      </w:r>
      <w:r w:rsidRPr="005F56E9">
        <w:rPr>
          <w:lang w:eastAsia="en-US"/>
        </w:rPr>
        <w:tab/>
        <w:t>By the Party of origin alone:</w:t>
      </w:r>
      <w:r w:rsidRPr="005F56E9">
        <w:rPr>
          <w:noProof/>
          <w:lang w:eastAsia="en-US"/>
        </w:rPr>
        <w:t xml:space="preserve">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explain</w:t>
      </w:r>
      <w:r w:rsidRPr="005F56E9">
        <w:rPr>
          <w:noProof/>
          <w:lang w:eastAsia="en-US"/>
        </w:rPr>
        <w:t xml:space="preserve">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248B2B57" w14:textId="77777777" w:rsidR="005F56E9" w:rsidRPr="005F56E9" w:rsidRDefault="005F56E9" w:rsidP="0028343B">
      <w:pPr>
        <w:pStyle w:val="SingleTxtG"/>
        <w:rPr>
          <w:noProof/>
          <w:lang w:eastAsia="en-US"/>
        </w:rPr>
      </w:pPr>
      <w:r w:rsidRPr="005F56E9">
        <w:rPr>
          <w:lang w:eastAsia="en-US"/>
        </w:rPr>
        <w:t>(c)</w:t>
      </w:r>
      <w:r w:rsidRPr="005F56E9">
        <w:rPr>
          <w:lang w:eastAsia="en-US"/>
        </w:rPr>
        <w:tab/>
        <w:t xml:space="preserve">By the affected Party alone: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explain</w:t>
      </w:r>
      <w:r w:rsidRPr="005F56E9">
        <w:rPr>
          <w:noProof/>
          <w:lang w:eastAsia="en-US"/>
        </w:rPr>
        <w:t xml:space="preserve">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0A0A79AE" w14:textId="77777777" w:rsidR="005F56E9" w:rsidRPr="005F56E9" w:rsidRDefault="005F56E9" w:rsidP="0028343B">
      <w:pPr>
        <w:pStyle w:val="SingleTxtG"/>
        <w:rPr>
          <w:lang w:eastAsia="en-US"/>
        </w:rPr>
      </w:pPr>
      <w:r w:rsidRPr="005F56E9">
        <w:rPr>
          <w:lang w:eastAsia="en-US"/>
        </w:rPr>
        <w:t>(d)</w:t>
      </w:r>
      <w:r w:rsidRPr="005F56E9">
        <w:rPr>
          <w:lang w:eastAsia="en-US"/>
        </w:rPr>
        <w:tab/>
        <w:t xml:space="preserve">Shared by both Parties concerned upon an agreement: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w:t>
      </w:r>
    </w:p>
    <w:p w14:paraId="4EEAD037" w14:textId="77777777" w:rsidR="005F56E9" w:rsidRPr="005F56E9" w:rsidRDefault="005F56E9" w:rsidP="0028343B">
      <w:pPr>
        <w:pStyle w:val="SingleTxtG"/>
        <w:rPr>
          <w:lang w:eastAsia="en-US"/>
        </w:rPr>
      </w:pPr>
      <w:r w:rsidRPr="005F56E9">
        <w:rPr>
          <w:lang w:eastAsia="en-US"/>
        </w:rPr>
        <w:t>(e)</w:t>
      </w:r>
      <w:r w:rsidRPr="005F56E9">
        <w:rPr>
          <w:lang w:eastAsia="en-US"/>
        </w:rPr>
        <w:tab/>
        <w:t xml:space="preserve">Please provide details of related agreements and considerations based on which the Parties concerned agreed to share the translation costs: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2142BD2D" w14:textId="77777777" w:rsidR="005F56E9" w:rsidRPr="005F56E9" w:rsidRDefault="005F56E9" w:rsidP="0028343B">
      <w:pPr>
        <w:pStyle w:val="SingleTxtG"/>
        <w:rPr>
          <w:lang w:eastAsia="en-US"/>
        </w:rPr>
      </w:pPr>
      <w:r w:rsidRPr="005F56E9">
        <w:rPr>
          <w:lang w:eastAsia="en-US"/>
        </w:rPr>
        <w:t>(f)</w:t>
      </w:r>
      <w:r w:rsidRPr="005F56E9">
        <w:rPr>
          <w:lang w:eastAsia="en-US"/>
        </w:rPr>
        <w:tab/>
        <w:t xml:space="preserve">Other (please specify)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1860301B" w14:textId="77777777" w:rsidR="005F56E9" w:rsidRPr="005F56E9" w:rsidRDefault="005F56E9" w:rsidP="0028343B">
      <w:pPr>
        <w:pStyle w:val="SingleTxtG"/>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3D223D99" w14:textId="77777777" w:rsidR="005F56E9" w:rsidRPr="005F56E9" w:rsidRDefault="005F56E9" w:rsidP="0028343B">
      <w:pPr>
        <w:pStyle w:val="H23G"/>
        <w:rPr>
          <w:lang w:eastAsia="en-US"/>
        </w:rPr>
      </w:pPr>
      <w:r w:rsidRPr="005F56E9">
        <w:rPr>
          <w:lang w:eastAsia="en-US"/>
        </w:rPr>
        <w:tab/>
      </w:r>
      <w:r w:rsidRPr="005F56E9">
        <w:rPr>
          <w:lang w:eastAsia="en-US"/>
        </w:rPr>
        <w:tab/>
        <w:t>II.12.</w:t>
      </w:r>
      <w:r w:rsidRPr="005F56E9">
        <w:rPr>
          <w:lang w:eastAsia="en-US"/>
        </w:rPr>
        <w:tab/>
        <w:t>Please describe any difficulties that your country has encountered during public participation procedures and consultations referred to in articles 2 (5), 3 (8), 4 (2) and 5 with regard to issues not covered above; for example, with regard to time frames for the duration of public participation and the consultation period and the need for additional information:</w:t>
      </w:r>
    </w:p>
    <w:p w14:paraId="65A1DC7D" w14:textId="77777777" w:rsidR="005F56E9" w:rsidRPr="005F56E9" w:rsidRDefault="005F56E9" w:rsidP="0028343B">
      <w:pPr>
        <w:pStyle w:val="SingleTxtG"/>
        <w:rPr>
          <w:lang w:eastAsia="en-US"/>
        </w:rPr>
      </w:pPr>
      <w:r w:rsidRPr="005F56E9">
        <w:rPr>
          <w:iCs/>
          <w:lang w:eastAsia="en-US"/>
        </w:rPr>
        <w:t>(a)</w:t>
      </w:r>
      <w:r w:rsidRPr="005F56E9">
        <w:rPr>
          <w:iCs/>
          <w:lang w:eastAsia="en-US"/>
        </w:rPr>
        <w:tab/>
      </w:r>
      <w:r w:rsidRPr="005F56E9">
        <w:rPr>
          <w:lang w:eastAsia="en-US"/>
        </w:rPr>
        <w:t>As a Party of origin:</w:t>
      </w:r>
    </w:p>
    <w:p w14:paraId="0D94934F" w14:textId="77777777" w:rsidR="005F56E9" w:rsidRPr="005F56E9" w:rsidRDefault="005F56E9" w:rsidP="0028343B">
      <w:pPr>
        <w:pStyle w:val="SingleTxtG"/>
        <w:ind w:left="1418"/>
        <w:rPr>
          <w:lang w:eastAsia="en-US"/>
        </w:rPr>
      </w:pPr>
      <w:r w:rsidRPr="005F56E9">
        <w:rPr>
          <w:lang w:eastAsia="en-US"/>
        </w:rPr>
        <w:tab/>
        <w:t>(i)</w:t>
      </w:r>
      <w:r w:rsidRPr="005F56E9">
        <w:rPr>
          <w:lang w:eastAsia="en-US"/>
        </w:rPr>
        <w:tab/>
        <w:t xml:space="preserve">Experience with public participation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17E406C2" w14:textId="77777777" w:rsidR="005F56E9" w:rsidRPr="005F56E9" w:rsidRDefault="005F56E9" w:rsidP="0028343B">
      <w:pPr>
        <w:pStyle w:val="SingleTxtG"/>
        <w:ind w:left="1418"/>
        <w:rPr>
          <w:highlight w:val="yellow"/>
          <w:lang w:eastAsia="en-US"/>
        </w:rPr>
      </w:pPr>
      <w:r w:rsidRPr="005F56E9">
        <w:rPr>
          <w:sz w:val="18"/>
          <w:szCs w:val="18"/>
          <w:lang w:eastAsia="en-US"/>
        </w:rPr>
        <w:tab/>
        <w:t>(ii)</w:t>
      </w:r>
      <w:r w:rsidRPr="005F56E9">
        <w:rPr>
          <w:sz w:val="18"/>
          <w:szCs w:val="18"/>
          <w:lang w:eastAsia="en-US"/>
        </w:rPr>
        <w:tab/>
      </w:r>
      <w:r w:rsidRPr="005F56E9">
        <w:rPr>
          <w:lang w:eastAsia="en-US"/>
        </w:rPr>
        <w:t xml:space="preserve">Experience with consultations under article 5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21E3F7C7" w14:textId="77777777" w:rsidR="005F56E9" w:rsidRPr="005F56E9" w:rsidRDefault="005F56E9" w:rsidP="0028343B">
      <w:pPr>
        <w:pStyle w:val="SingleTxtG"/>
        <w:rPr>
          <w:lang w:eastAsia="en-US"/>
        </w:rPr>
      </w:pPr>
      <w:r w:rsidRPr="005F56E9">
        <w:rPr>
          <w:iCs/>
          <w:lang w:eastAsia="en-US"/>
        </w:rPr>
        <w:t>(b)</w:t>
      </w:r>
      <w:r w:rsidRPr="005F56E9">
        <w:rPr>
          <w:iCs/>
          <w:lang w:eastAsia="en-US"/>
        </w:rPr>
        <w:tab/>
      </w:r>
      <w:r w:rsidRPr="005F56E9">
        <w:rPr>
          <w:lang w:eastAsia="en-US"/>
        </w:rPr>
        <w:t>As an affected Party:</w:t>
      </w:r>
      <w:r w:rsidRPr="005F56E9">
        <w:rPr>
          <w:lang w:eastAsia="en-US"/>
        </w:rPr>
        <w:tab/>
      </w:r>
    </w:p>
    <w:p w14:paraId="41A542B8" w14:textId="77777777" w:rsidR="005F56E9" w:rsidRPr="005F56E9" w:rsidRDefault="005F56E9" w:rsidP="0028343B">
      <w:pPr>
        <w:pStyle w:val="SingleTxtG"/>
        <w:ind w:left="1560"/>
        <w:rPr>
          <w:lang w:eastAsia="en-US"/>
        </w:rPr>
      </w:pPr>
      <w:r w:rsidRPr="005F56E9">
        <w:rPr>
          <w:lang w:eastAsia="en-US"/>
        </w:rPr>
        <w:tab/>
        <w:t>(i)</w:t>
      </w:r>
      <w:r w:rsidRPr="005F56E9">
        <w:rPr>
          <w:lang w:eastAsia="en-US"/>
        </w:rPr>
        <w:tab/>
        <w:t xml:space="preserve">Experience with public participation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7BFD53DF" w14:textId="77777777" w:rsidR="005F56E9" w:rsidRPr="005F56E9" w:rsidRDefault="005F56E9" w:rsidP="005F56E9">
      <w:pPr>
        <w:pStyle w:val="SingleTxtG"/>
        <w:ind w:left="1701"/>
        <w:rPr>
          <w:noProof/>
          <w:lang w:eastAsia="en-US"/>
        </w:rPr>
      </w:pPr>
      <w:r w:rsidRPr="005F56E9">
        <w:rPr>
          <w:lang w:eastAsia="en-US"/>
        </w:rPr>
        <w:lastRenderedPageBreak/>
        <w:tab/>
        <w:t>(ii)</w:t>
      </w:r>
      <w:r w:rsidRPr="005F56E9">
        <w:rPr>
          <w:lang w:eastAsia="en-US"/>
        </w:rPr>
        <w:tab/>
        <w:t xml:space="preserve">Experience with consultations under article 5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408799B5" w14:textId="77777777" w:rsidR="005F56E9" w:rsidRPr="005F56E9" w:rsidRDefault="005F56E9" w:rsidP="005F56E9">
      <w:pPr>
        <w:spacing w:after="120"/>
        <w:ind w:left="1134" w:right="1134"/>
        <w:jc w:val="both"/>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2D208CCC" w14:textId="77777777" w:rsidR="005F56E9" w:rsidRPr="005F56E9" w:rsidRDefault="005F56E9" w:rsidP="0028343B">
      <w:pPr>
        <w:pStyle w:val="H23G"/>
        <w:rPr>
          <w:lang w:eastAsia="en-US"/>
        </w:rPr>
      </w:pPr>
      <w:r w:rsidRPr="005F56E9">
        <w:rPr>
          <w:lang w:eastAsia="en-US"/>
        </w:rPr>
        <w:tab/>
      </w:r>
      <w:r w:rsidRPr="005F56E9">
        <w:rPr>
          <w:lang w:eastAsia="en-US"/>
        </w:rPr>
        <w:tab/>
        <w:t>II.13.</w:t>
      </w:r>
      <w:r w:rsidRPr="005F56E9">
        <w:rPr>
          <w:lang w:eastAsia="en-US"/>
        </w:rPr>
        <w:tab/>
        <w:t>Has your country carried out post-project analyses in the period 2019–2021:</w:t>
      </w:r>
    </w:p>
    <w:p w14:paraId="54C631FE"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5278CCD7" w14:textId="77777777" w:rsidR="005F56E9" w:rsidRPr="005F56E9" w:rsidRDefault="005F56E9" w:rsidP="0028343B">
      <w:pPr>
        <w:pStyle w:val="SingleTxtG"/>
        <w:rPr>
          <w:lang w:eastAsia="en-US"/>
        </w:rPr>
      </w:pPr>
      <w:r w:rsidRPr="005F56E9">
        <w:rPr>
          <w:lang w:eastAsia="en-US"/>
        </w:rPr>
        <w:t>(b)</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7F573FB3" w14:textId="77777777" w:rsidR="005F56E9" w:rsidRPr="005F56E9" w:rsidRDefault="005F56E9" w:rsidP="0028343B">
      <w:pPr>
        <w:pStyle w:val="SingleTxtG"/>
        <w:rPr>
          <w:lang w:eastAsia="en-US"/>
        </w:rPr>
      </w:pPr>
      <w:r w:rsidRPr="005F56E9">
        <w:rPr>
          <w:lang w:eastAsia="en-US"/>
        </w:rPr>
        <w:t xml:space="preserve">Please list the projects for which post-project analysis was carried out, describing challenges and lessons learned, if any: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5133AFEF" w14:textId="77777777" w:rsidR="005F56E9" w:rsidRPr="005F56E9" w:rsidRDefault="005F56E9" w:rsidP="0028343B">
      <w:pPr>
        <w:pStyle w:val="SingleTxtG"/>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0548A4C7" w14:textId="2636277F" w:rsidR="005F56E9" w:rsidRPr="005F56E9" w:rsidRDefault="005F56E9" w:rsidP="0028343B">
      <w:pPr>
        <w:pStyle w:val="H23G"/>
        <w:rPr>
          <w:lang w:eastAsia="en-US"/>
        </w:rPr>
      </w:pPr>
      <w:r>
        <w:rPr>
          <w:lang w:eastAsia="en-US"/>
        </w:rPr>
        <w:tab/>
      </w:r>
      <w:r>
        <w:rPr>
          <w:lang w:eastAsia="en-US"/>
        </w:rPr>
        <w:tab/>
      </w:r>
      <w:r w:rsidRPr="005F56E9">
        <w:rPr>
          <w:lang w:eastAsia="en-US"/>
        </w:rPr>
        <w:t>II.14.</w:t>
      </w:r>
      <w:r w:rsidRPr="005F56E9">
        <w:rPr>
          <w:lang w:eastAsia="en-US"/>
        </w:rPr>
        <w:tab/>
        <w:t xml:space="preserve">Does your country have successful examples of organizing transboundary environmental </w:t>
      </w:r>
      <w:r w:rsidRPr="0028343B">
        <w:t>impact</w:t>
      </w:r>
      <w:r w:rsidRPr="005F56E9">
        <w:rPr>
          <w:lang w:eastAsia="en-US"/>
        </w:rPr>
        <w:t xml:space="preserve"> assessment procedures in any of the categories of projects indicated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3"/>
        <w:gridCol w:w="2512"/>
        <w:gridCol w:w="2445"/>
      </w:tblGrid>
      <w:tr w:rsidR="005F56E9" w:rsidRPr="005F56E9" w14:paraId="5CD6984D" w14:textId="77777777" w:rsidTr="005F56E9">
        <w:trPr>
          <w:tblHeader/>
        </w:trPr>
        <w:tc>
          <w:tcPr>
            <w:tcW w:w="2413" w:type="dxa"/>
            <w:tcBorders>
              <w:top w:val="single" w:sz="4" w:space="0" w:color="auto"/>
              <w:bottom w:val="single" w:sz="12" w:space="0" w:color="auto"/>
            </w:tcBorders>
            <w:shd w:val="clear" w:color="auto" w:fill="auto"/>
            <w:vAlign w:val="bottom"/>
          </w:tcPr>
          <w:p w14:paraId="4EE61B31" w14:textId="77777777" w:rsidR="005F56E9" w:rsidRPr="005F56E9" w:rsidRDefault="005F56E9" w:rsidP="005F56E9">
            <w:pPr>
              <w:spacing w:before="80" w:after="80" w:line="200" w:lineRule="exact"/>
              <w:ind w:right="113"/>
              <w:rPr>
                <w:i/>
                <w:sz w:val="16"/>
                <w:lang w:eastAsia="en-US"/>
              </w:rPr>
            </w:pPr>
            <w:r w:rsidRPr="005F56E9">
              <w:rPr>
                <w:i/>
                <w:sz w:val="16"/>
                <w:lang w:eastAsia="en-US"/>
              </w:rPr>
              <w:t>Joint cross-border projects</w:t>
            </w:r>
          </w:p>
        </w:tc>
        <w:tc>
          <w:tcPr>
            <w:tcW w:w="2512" w:type="dxa"/>
            <w:tcBorders>
              <w:top w:val="single" w:sz="4" w:space="0" w:color="auto"/>
              <w:bottom w:val="single" w:sz="12" w:space="0" w:color="auto"/>
            </w:tcBorders>
            <w:shd w:val="clear" w:color="auto" w:fill="auto"/>
            <w:vAlign w:val="bottom"/>
          </w:tcPr>
          <w:p w14:paraId="6CAE09C7" w14:textId="77777777" w:rsidR="005F56E9" w:rsidRPr="005F56E9" w:rsidRDefault="005F56E9" w:rsidP="005F56E9">
            <w:pPr>
              <w:spacing w:before="80" w:after="80" w:line="200" w:lineRule="exact"/>
              <w:ind w:right="113"/>
              <w:rPr>
                <w:i/>
                <w:sz w:val="16"/>
                <w:lang w:eastAsia="en-US"/>
              </w:rPr>
            </w:pPr>
            <w:r w:rsidRPr="005F56E9">
              <w:rPr>
                <w:i/>
                <w:sz w:val="16"/>
                <w:lang w:eastAsia="en-US"/>
              </w:rPr>
              <w:t>Construction of nuclear power plants</w:t>
            </w:r>
          </w:p>
        </w:tc>
        <w:tc>
          <w:tcPr>
            <w:tcW w:w="2445" w:type="dxa"/>
            <w:tcBorders>
              <w:top w:val="single" w:sz="4" w:space="0" w:color="auto"/>
              <w:bottom w:val="single" w:sz="12" w:space="0" w:color="auto"/>
            </w:tcBorders>
            <w:shd w:val="clear" w:color="auto" w:fill="auto"/>
            <w:vAlign w:val="bottom"/>
          </w:tcPr>
          <w:p w14:paraId="6BBA1578" w14:textId="77777777" w:rsidR="005F56E9" w:rsidRPr="005F56E9" w:rsidRDefault="005F56E9" w:rsidP="005F56E9">
            <w:pPr>
              <w:spacing w:before="80" w:after="80" w:line="200" w:lineRule="exact"/>
              <w:ind w:right="113"/>
              <w:rPr>
                <w:i/>
                <w:sz w:val="16"/>
                <w:lang w:eastAsia="en-US"/>
              </w:rPr>
            </w:pPr>
            <w:r w:rsidRPr="005F56E9">
              <w:rPr>
                <w:i/>
                <w:sz w:val="16"/>
                <w:lang w:eastAsia="en-US"/>
              </w:rPr>
              <w:t>Lifetime extension of nuclear power plants</w:t>
            </w:r>
          </w:p>
        </w:tc>
      </w:tr>
      <w:tr w:rsidR="005F56E9" w:rsidRPr="005F56E9" w14:paraId="59BA3B4E" w14:textId="77777777" w:rsidTr="005F56E9">
        <w:trPr>
          <w:trHeight w:hRule="exact" w:val="113"/>
        </w:trPr>
        <w:tc>
          <w:tcPr>
            <w:tcW w:w="2413" w:type="dxa"/>
            <w:tcBorders>
              <w:top w:val="single" w:sz="12" w:space="0" w:color="auto"/>
            </w:tcBorders>
            <w:shd w:val="clear" w:color="auto" w:fill="auto"/>
          </w:tcPr>
          <w:p w14:paraId="2F9D979E" w14:textId="77777777" w:rsidR="005F56E9" w:rsidRPr="005F56E9" w:rsidRDefault="005F56E9" w:rsidP="005F56E9">
            <w:pPr>
              <w:spacing w:before="40" w:after="120"/>
              <w:ind w:right="113"/>
              <w:rPr>
                <w:lang w:eastAsia="en-US"/>
              </w:rPr>
            </w:pPr>
          </w:p>
        </w:tc>
        <w:tc>
          <w:tcPr>
            <w:tcW w:w="2512" w:type="dxa"/>
            <w:tcBorders>
              <w:top w:val="single" w:sz="12" w:space="0" w:color="auto"/>
            </w:tcBorders>
            <w:shd w:val="clear" w:color="auto" w:fill="auto"/>
          </w:tcPr>
          <w:p w14:paraId="4BCE537A" w14:textId="77777777" w:rsidR="005F56E9" w:rsidRPr="005F56E9" w:rsidRDefault="005F56E9" w:rsidP="005F56E9">
            <w:pPr>
              <w:spacing w:before="40" w:after="120"/>
              <w:ind w:right="113"/>
              <w:rPr>
                <w:lang w:eastAsia="en-US"/>
              </w:rPr>
            </w:pPr>
          </w:p>
        </w:tc>
        <w:tc>
          <w:tcPr>
            <w:tcW w:w="2445" w:type="dxa"/>
            <w:tcBorders>
              <w:top w:val="single" w:sz="12" w:space="0" w:color="auto"/>
            </w:tcBorders>
            <w:shd w:val="clear" w:color="auto" w:fill="auto"/>
          </w:tcPr>
          <w:p w14:paraId="4565494F" w14:textId="77777777" w:rsidR="005F56E9" w:rsidRPr="005F56E9" w:rsidRDefault="005F56E9" w:rsidP="005F56E9">
            <w:pPr>
              <w:spacing w:before="40" w:after="120"/>
              <w:ind w:right="113"/>
              <w:rPr>
                <w:lang w:eastAsia="en-US"/>
              </w:rPr>
            </w:pPr>
          </w:p>
        </w:tc>
      </w:tr>
      <w:tr w:rsidR="005F56E9" w:rsidRPr="005F56E9" w14:paraId="1F732ACF" w14:textId="77777777" w:rsidTr="005F56E9">
        <w:tc>
          <w:tcPr>
            <w:tcW w:w="2413" w:type="dxa"/>
            <w:tcBorders>
              <w:bottom w:val="single" w:sz="12" w:space="0" w:color="auto"/>
            </w:tcBorders>
            <w:shd w:val="clear" w:color="auto" w:fill="auto"/>
          </w:tcPr>
          <w:p w14:paraId="588216D8" w14:textId="77777777" w:rsidR="005F56E9" w:rsidRPr="005F56E9" w:rsidRDefault="005F56E9" w:rsidP="005F56E9">
            <w:pPr>
              <w:spacing w:before="40" w:after="120"/>
              <w:ind w:right="113"/>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w:t>
            </w:r>
          </w:p>
          <w:p w14:paraId="11B351CF" w14:textId="77777777" w:rsidR="005F56E9" w:rsidRPr="005F56E9" w:rsidRDefault="005F56E9" w:rsidP="005F56E9">
            <w:pPr>
              <w:spacing w:before="40" w:after="120"/>
              <w:ind w:right="113"/>
              <w:rPr>
                <w:lang w:eastAsia="en-US"/>
              </w:rPr>
            </w:pPr>
            <w:r w:rsidRPr="005F56E9">
              <w:rPr>
                <w:lang w:eastAsia="en-US"/>
              </w:rPr>
              <w:t>(b)</w:t>
            </w:r>
            <w:r w:rsidRPr="005F56E9">
              <w:rPr>
                <w:lang w:eastAsia="en-US"/>
              </w:rPr>
              <w:tab/>
              <w:t xml:space="preserve">Yes </w:t>
            </w:r>
            <w:r w:rsidRPr="005F56E9">
              <w:rPr>
                <w:lang w:eastAsia="en-US"/>
              </w:rPr>
              <w:fldChar w:fldCharType="begin">
                <w:ffData>
                  <w:name w:val=""/>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tc>
        <w:tc>
          <w:tcPr>
            <w:tcW w:w="2512" w:type="dxa"/>
            <w:tcBorders>
              <w:bottom w:val="single" w:sz="12" w:space="0" w:color="auto"/>
            </w:tcBorders>
            <w:shd w:val="clear" w:color="auto" w:fill="auto"/>
          </w:tcPr>
          <w:p w14:paraId="275636E9" w14:textId="77777777" w:rsidR="005F56E9" w:rsidRPr="005F56E9" w:rsidRDefault="005F56E9" w:rsidP="005F56E9">
            <w:pPr>
              <w:spacing w:before="40" w:after="120"/>
              <w:ind w:right="113"/>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w:t>
            </w:r>
          </w:p>
          <w:p w14:paraId="318551C7" w14:textId="77777777" w:rsidR="005F56E9" w:rsidRPr="005F56E9" w:rsidRDefault="005F56E9" w:rsidP="005F56E9">
            <w:pPr>
              <w:spacing w:before="40" w:after="120"/>
              <w:ind w:right="113"/>
              <w:rPr>
                <w:lang w:eastAsia="en-US"/>
              </w:rPr>
            </w:pPr>
            <w:r w:rsidRPr="005F56E9">
              <w:rPr>
                <w:lang w:eastAsia="en-US"/>
              </w:rPr>
              <w:t>(b)</w:t>
            </w:r>
            <w:r w:rsidRPr="005F56E9">
              <w:rPr>
                <w:lang w:eastAsia="en-US"/>
              </w:rPr>
              <w:tab/>
              <w:t xml:space="preserve">Yes </w:t>
            </w:r>
            <w:r w:rsidRPr="005F56E9">
              <w:rPr>
                <w:lang w:eastAsia="en-US"/>
              </w:rPr>
              <w:fldChar w:fldCharType="begin">
                <w:ffData>
                  <w:name w:val=""/>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tc>
        <w:tc>
          <w:tcPr>
            <w:tcW w:w="2445" w:type="dxa"/>
            <w:tcBorders>
              <w:bottom w:val="single" w:sz="12" w:space="0" w:color="auto"/>
            </w:tcBorders>
            <w:shd w:val="clear" w:color="auto" w:fill="auto"/>
          </w:tcPr>
          <w:p w14:paraId="629EFD8E" w14:textId="77777777" w:rsidR="005F56E9" w:rsidRPr="005F56E9" w:rsidRDefault="005F56E9" w:rsidP="005F56E9">
            <w:pPr>
              <w:spacing w:before="40" w:after="120"/>
              <w:ind w:right="113"/>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w:t>
            </w:r>
          </w:p>
          <w:p w14:paraId="08722E9E" w14:textId="77777777" w:rsidR="005F56E9" w:rsidRPr="005F56E9" w:rsidRDefault="005F56E9" w:rsidP="005F56E9">
            <w:pPr>
              <w:spacing w:before="40" w:after="120"/>
              <w:ind w:right="113"/>
              <w:rPr>
                <w:lang w:eastAsia="en-US"/>
              </w:rPr>
            </w:pPr>
            <w:r w:rsidRPr="005F56E9">
              <w:rPr>
                <w:lang w:eastAsia="en-US"/>
              </w:rPr>
              <w:t>(b)</w:t>
            </w:r>
            <w:r w:rsidRPr="005F56E9">
              <w:rPr>
                <w:lang w:eastAsia="en-US"/>
              </w:rPr>
              <w:tab/>
              <w:t xml:space="preserve">Yes </w:t>
            </w:r>
            <w:r w:rsidRPr="005F56E9">
              <w:rPr>
                <w:lang w:eastAsia="en-US"/>
              </w:rPr>
              <w:fldChar w:fldCharType="begin">
                <w:ffData>
                  <w:name w:val=""/>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tc>
      </w:tr>
    </w:tbl>
    <w:p w14:paraId="203DFEA6" w14:textId="77777777" w:rsidR="005F56E9" w:rsidRPr="005F56E9" w:rsidRDefault="005F56E9" w:rsidP="0028343B">
      <w:pPr>
        <w:pStyle w:val="SingleTxtG"/>
        <w:spacing w:before="120"/>
        <w:rPr>
          <w:lang w:eastAsia="en-US"/>
        </w:rPr>
      </w:pPr>
      <w:r w:rsidRPr="005F56E9">
        <w:rPr>
          <w:lang w:eastAsia="en-US"/>
        </w:rPr>
        <w:t>If “Yes”, please describe what, in your opinion, made it successful, for example, means of cooperation (for example, contact points, joint bodies, bilateral agreements, special and common provisions, etc.), institutional arrangements, and how practical matters are dealt with (for example, translation, interpretation, transmission of documents, etc.):</w:t>
      </w:r>
    </w:p>
    <w:p w14:paraId="2E7B4D5E"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For joint cross-border projects: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4B53E5FD" w14:textId="77777777" w:rsidR="005F56E9" w:rsidRPr="005F56E9" w:rsidRDefault="005F56E9" w:rsidP="0028343B">
      <w:pPr>
        <w:pStyle w:val="SingleTxtG"/>
        <w:rPr>
          <w:lang w:eastAsia="en-US"/>
        </w:rPr>
      </w:pPr>
      <w:r w:rsidRPr="005F56E9">
        <w:rPr>
          <w:lang w:eastAsia="en-US"/>
        </w:rPr>
        <w:t>(b)</w:t>
      </w:r>
      <w:r w:rsidRPr="005F56E9">
        <w:rPr>
          <w:lang w:eastAsia="en-US"/>
        </w:rPr>
        <w:tab/>
        <w:t xml:space="preserve">For construction of nuclear power plants: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6CAB08C1" w14:textId="53FF93F1" w:rsidR="005F56E9" w:rsidRPr="005F56E9" w:rsidRDefault="005F56E9" w:rsidP="0028343B">
      <w:pPr>
        <w:pStyle w:val="SingleTxtG"/>
        <w:rPr>
          <w:lang w:eastAsia="en-US"/>
        </w:rPr>
      </w:pPr>
      <w:r w:rsidRPr="005F56E9">
        <w:rPr>
          <w:lang w:eastAsia="en-US"/>
        </w:rPr>
        <w:t>(c)</w:t>
      </w:r>
      <w:r w:rsidRPr="005F56E9">
        <w:rPr>
          <w:lang w:eastAsia="en-US"/>
        </w:rPr>
        <w:tab/>
        <w:t>For lifetime exten</w:t>
      </w:r>
      <w:r w:rsidR="00F22424">
        <w:rPr>
          <w:lang w:eastAsia="en-US"/>
        </w:rPr>
        <w:t>s</w:t>
      </w:r>
      <w:r w:rsidRPr="005F56E9">
        <w:rPr>
          <w:lang w:eastAsia="en-US"/>
        </w:rPr>
        <w:t xml:space="preserve">ion of nuclear power plants: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87BB8E4" w14:textId="77777777" w:rsidR="005F56E9" w:rsidRPr="005F56E9" w:rsidRDefault="005F56E9" w:rsidP="0028343B">
      <w:pPr>
        <w:pStyle w:val="SingleTxtG"/>
        <w:rPr>
          <w:lang w:eastAsia="en-US"/>
        </w:rPr>
      </w:pPr>
      <w:r w:rsidRPr="005F56E9">
        <w:rPr>
          <w:lang w:eastAsia="en-US"/>
        </w:rPr>
        <w:t>You may also wish to describe the example using annex III to the present questionnaire.</w:t>
      </w:r>
    </w:p>
    <w:p w14:paraId="3D70E882"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F948970" w14:textId="77777777" w:rsidR="005F56E9" w:rsidRPr="005F56E9" w:rsidRDefault="005F56E9" w:rsidP="0028343B">
      <w:pPr>
        <w:pStyle w:val="H23G"/>
        <w:rPr>
          <w:lang w:eastAsia="en-US"/>
        </w:rPr>
      </w:pPr>
      <w:r w:rsidRPr="005F56E9">
        <w:rPr>
          <w:lang w:eastAsia="en-US"/>
        </w:rPr>
        <w:tab/>
      </w:r>
      <w:r w:rsidRPr="005F56E9">
        <w:rPr>
          <w:lang w:eastAsia="en-US"/>
        </w:rPr>
        <w:tab/>
        <w:t>II.15.</w:t>
      </w:r>
      <w:r w:rsidRPr="005F56E9">
        <w:rPr>
          <w:lang w:eastAsia="en-US"/>
        </w:rPr>
        <w:tab/>
        <w:t xml:space="preserve">Please provide examples from your experience during the reporting period (either complete cases or elements such as notification, consultation and public participation) for the information of Parties that, in your view, constitute good practice or lessons learned on various topics: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06948BA"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12180CDF" w14:textId="77777777" w:rsidR="005F56E9" w:rsidRPr="005F56E9" w:rsidRDefault="005F56E9" w:rsidP="0028343B">
      <w:pPr>
        <w:pStyle w:val="H23G"/>
        <w:rPr>
          <w:lang w:eastAsia="en-US"/>
        </w:rPr>
      </w:pPr>
      <w:r w:rsidRPr="005F56E9">
        <w:rPr>
          <w:lang w:eastAsia="en-US"/>
        </w:rPr>
        <w:tab/>
      </w:r>
      <w:r w:rsidRPr="005F56E9">
        <w:rPr>
          <w:lang w:eastAsia="en-US"/>
        </w:rPr>
        <w:tab/>
        <w:t>II.16.</w:t>
      </w:r>
      <w:r w:rsidRPr="005F56E9">
        <w:rPr>
          <w:lang w:eastAsia="en-US"/>
        </w:rPr>
        <w:tab/>
        <w:t xml:space="preserve">The </w:t>
      </w:r>
      <w:r w:rsidRPr="005F56E9">
        <w:rPr>
          <w:iCs/>
          <w:lang w:eastAsia="en-US"/>
        </w:rPr>
        <w:t>Long-term strategy and the action plan for the Convention and the Protocol</w:t>
      </w:r>
      <w:r w:rsidRPr="005F56E9">
        <w:rPr>
          <w:iCs/>
          <w:sz w:val="18"/>
          <w:vertAlign w:val="superscript"/>
          <w:lang w:eastAsia="en-US"/>
        </w:rPr>
        <w:footnoteReference w:id="4"/>
      </w:r>
      <w:r w:rsidRPr="005F56E9">
        <w:rPr>
          <w:iCs/>
          <w:lang w:eastAsia="en-US"/>
        </w:rPr>
        <w:t xml:space="preserve"> </w:t>
      </w:r>
      <w:r w:rsidRPr="005F56E9">
        <w:rPr>
          <w:lang w:eastAsia="en-US"/>
        </w:rPr>
        <w:t>recommends enhancing the use of the networks of national focal points for administrative matters</w:t>
      </w:r>
      <w:r w:rsidRPr="005F56E9">
        <w:rPr>
          <w:sz w:val="18"/>
          <w:vertAlign w:val="superscript"/>
          <w:lang w:eastAsia="en-US"/>
        </w:rPr>
        <w:footnoteReference w:id="5"/>
      </w:r>
      <w:r w:rsidRPr="005F56E9">
        <w:rPr>
          <w:lang w:eastAsia="en-US"/>
        </w:rPr>
        <w:t xml:space="preserve"> and points of contact for notification</w:t>
      </w:r>
      <w:r w:rsidRPr="005F56E9">
        <w:rPr>
          <w:sz w:val="18"/>
          <w:vertAlign w:val="superscript"/>
          <w:lang w:eastAsia="en-US"/>
        </w:rPr>
        <w:footnoteReference w:id="6"/>
      </w:r>
      <w:r w:rsidRPr="005F56E9">
        <w:rPr>
          <w:lang w:eastAsia="en-US"/>
        </w:rPr>
        <w:t xml:space="preserve"> published on the website of the Convention. Does your country use the networks for contacting the affected Parties’ authorities?</w:t>
      </w:r>
    </w:p>
    <w:p w14:paraId="3FB27FE2"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Yes, my country makes use of the networks </w:t>
      </w:r>
      <w:r w:rsidRPr="005F56E9">
        <w:rPr>
          <w:lang w:eastAsia="en-US"/>
        </w:rPr>
        <w:fldChar w:fldCharType="begin">
          <w:ffData>
            <w:name w:val=""/>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3DE0D5C5" w14:textId="77777777" w:rsidR="005F56E9" w:rsidRPr="005F56E9" w:rsidRDefault="005F56E9" w:rsidP="0028343B">
      <w:pPr>
        <w:pStyle w:val="SingleTxtG"/>
        <w:rPr>
          <w:lang w:eastAsia="en-US"/>
        </w:rPr>
      </w:pPr>
      <w:r w:rsidRPr="005F56E9">
        <w:rPr>
          <w:lang w:eastAsia="en-US"/>
        </w:rPr>
        <w:t>(b)</w:t>
      </w:r>
      <w:r w:rsidRPr="005F56E9">
        <w:rPr>
          <w:lang w:eastAsia="en-US"/>
        </w:rPr>
        <w:tab/>
        <w:t xml:space="preserve">My country is aware of the networks but is not using them </w:t>
      </w:r>
      <w:r w:rsidRPr="005F56E9">
        <w:rPr>
          <w:lang w:eastAsia="en-US"/>
        </w:rPr>
        <w:fldChar w:fldCharType="begin">
          <w:ffData>
            <w:name w:val=""/>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7575CA25" w14:textId="77777777" w:rsidR="005F56E9" w:rsidRPr="005F56E9" w:rsidRDefault="005F56E9" w:rsidP="0028343B">
      <w:pPr>
        <w:pStyle w:val="SingleTxtG"/>
        <w:rPr>
          <w:lang w:eastAsia="en-US"/>
        </w:rPr>
      </w:pPr>
      <w:r w:rsidRPr="005F56E9">
        <w:rPr>
          <w:lang w:eastAsia="en-US"/>
        </w:rPr>
        <w:t xml:space="preserve">Please explain why, and describe the alternative ways used by your country to identify which competent authority of the affected Party to contact: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3299DDC1" w14:textId="77777777" w:rsidR="005F56E9" w:rsidRPr="005F56E9" w:rsidRDefault="005F56E9" w:rsidP="0028343B">
      <w:pPr>
        <w:pStyle w:val="SingleTxtG"/>
        <w:rPr>
          <w:lang w:eastAsia="en-US"/>
        </w:rPr>
      </w:pPr>
      <w:r w:rsidRPr="005F56E9">
        <w:rPr>
          <w:lang w:eastAsia="en-US"/>
        </w:rPr>
        <w:lastRenderedPageBreak/>
        <w:t xml:space="preserve">Your comments: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3DD0E94" w14:textId="77777777" w:rsidR="005F56E9" w:rsidRPr="005F56E9" w:rsidRDefault="005F56E9" w:rsidP="0028343B">
      <w:pPr>
        <w:pStyle w:val="H23G"/>
        <w:rPr>
          <w:lang w:eastAsia="en-US"/>
        </w:rPr>
      </w:pPr>
      <w:r w:rsidRPr="005F56E9">
        <w:rPr>
          <w:lang w:eastAsia="en-US"/>
        </w:rPr>
        <w:tab/>
      </w:r>
      <w:r w:rsidRPr="005F56E9">
        <w:rPr>
          <w:lang w:eastAsia="en-US"/>
        </w:rPr>
        <w:tab/>
        <w:t>II.17.</w:t>
      </w:r>
      <w:r w:rsidRPr="005F56E9">
        <w:rPr>
          <w:lang w:eastAsia="en-US"/>
        </w:rPr>
        <w:tab/>
        <w:t xml:space="preserve">Please specify what quality control measures your country, as a Party of origin, applies to ensure sufficient quality of environmental impact assessment documentation and, in particular, that said documentation contains, as a minimum, information described in appendix II to the Convention.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628518F5"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71B5D00" w14:textId="77777777" w:rsidR="005F56E9" w:rsidRPr="005F56E9" w:rsidRDefault="005F56E9" w:rsidP="0028343B">
      <w:pPr>
        <w:pStyle w:val="H23G"/>
        <w:rPr>
          <w:lang w:eastAsia="en-US"/>
        </w:rPr>
      </w:pPr>
      <w:r w:rsidRPr="005F56E9">
        <w:rPr>
          <w:lang w:eastAsia="en-US"/>
        </w:rPr>
        <w:tab/>
      </w:r>
      <w:r w:rsidRPr="005F56E9">
        <w:rPr>
          <w:lang w:eastAsia="en-US"/>
        </w:rPr>
        <w:tab/>
        <w:t>II.18.</w:t>
      </w:r>
      <w:r w:rsidRPr="005F56E9">
        <w:rPr>
          <w:lang w:eastAsia="en-US"/>
        </w:rPr>
        <w:tab/>
        <w:t xml:space="preserve">Please specify </w:t>
      </w:r>
      <w:r w:rsidRPr="005F56E9">
        <w:rPr>
          <w:iCs/>
          <w:lang w:eastAsia="en-US"/>
        </w:rPr>
        <w:t>whether alternatives are assessed</w:t>
      </w:r>
      <w:r w:rsidRPr="005F56E9">
        <w:rPr>
          <w:lang w:eastAsia="en-US"/>
        </w:rPr>
        <w:t xml:space="preserve"> in the environmental impact assessment documentation and, if so, how. If possible, provide at least one example of such assessment, either as a Party of origin or as an affected Party, or both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FCB955A"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02D7B0F" w14:textId="77777777" w:rsidR="005F56E9" w:rsidRPr="005F56E9" w:rsidRDefault="005F56E9" w:rsidP="0028343B">
      <w:pPr>
        <w:pStyle w:val="H23G"/>
        <w:rPr>
          <w:lang w:eastAsia="en-US"/>
        </w:rPr>
      </w:pPr>
      <w:r w:rsidRPr="005F56E9">
        <w:rPr>
          <w:lang w:eastAsia="en-US"/>
        </w:rPr>
        <w:tab/>
      </w:r>
      <w:r w:rsidRPr="005F56E9">
        <w:rPr>
          <w:lang w:eastAsia="en-US"/>
        </w:rPr>
        <w:tab/>
        <w:t>II.19.</w:t>
      </w:r>
      <w:r w:rsidRPr="005F56E9">
        <w:rPr>
          <w:lang w:eastAsia="en-US"/>
        </w:rPr>
        <w:tab/>
        <w:t>Please specify whether the following issues are considered in the environmental impact assessment documentation:</w:t>
      </w:r>
    </w:p>
    <w:p w14:paraId="0BD6AE5E"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Biodiversity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45EBFD4D" w14:textId="77777777" w:rsidR="005F56E9" w:rsidRPr="005F56E9" w:rsidRDefault="005F56E9" w:rsidP="0028343B">
      <w:pPr>
        <w:pStyle w:val="SingleTxtG"/>
        <w:rPr>
          <w:lang w:eastAsia="en-US"/>
        </w:rPr>
      </w:pPr>
      <w:r w:rsidRPr="005F56E9">
        <w:rPr>
          <w:lang w:eastAsia="en-US"/>
        </w:rPr>
        <w:t>(b)</w:t>
      </w:r>
      <w:r w:rsidRPr="005F56E9">
        <w:rPr>
          <w:lang w:eastAsia="en-US"/>
        </w:rPr>
        <w:tab/>
        <w:t xml:space="preserve">Climate change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96152CF" w14:textId="77777777" w:rsidR="005F56E9" w:rsidRPr="005F56E9" w:rsidRDefault="005F56E9" w:rsidP="0028343B">
      <w:pPr>
        <w:pStyle w:val="SingleTxtG"/>
        <w:rPr>
          <w:lang w:eastAsia="en-US"/>
        </w:rPr>
      </w:pPr>
      <w:r w:rsidRPr="005F56E9">
        <w:rPr>
          <w:lang w:eastAsia="en-US"/>
        </w:rPr>
        <w:t>(c)</w:t>
      </w:r>
      <w:r w:rsidRPr="005F56E9">
        <w:rPr>
          <w:lang w:eastAsia="en-US"/>
        </w:rPr>
        <w:tab/>
        <w:t xml:space="preserve">Circular economy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5B28EE3" w14:textId="77777777" w:rsidR="005F56E9" w:rsidRPr="005F56E9" w:rsidRDefault="005F56E9" w:rsidP="0028343B">
      <w:pPr>
        <w:pStyle w:val="SingleTxtG"/>
        <w:rPr>
          <w:lang w:eastAsia="en-US"/>
        </w:rPr>
      </w:pPr>
      <w:r w:rsidRPr="005F56E9">
        <w:rPr>
          <w:lang w:eastAsia="en-US"/>
        </w:rPr>
        <w:t>(d)</w:t>
      </w:r>
      <w:r w:rsidRPr="005F56E9">
        <w:rPr>
          <w:lang w:eastAsia="en-US"/>
        </w:rPr>
        <w:tab/>
        <w:t xml:space="preserve">Sustainable Development Goal implementation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E208370" w14:textId="77777777" w:rsidR="005F56E9" w:rsidRPr="005F56E9" w:rsidRDefault="005F56E9" w:rsidP="0028343B">
      <w:pPr>
        <w:pStyle w:val="SingleTxtG"/>
        <w:rPr>
          <w:lang w:eastAsia="en-US"/>
        </w:rPr>
      </w:pPr>
      <w:r w:rsidRPr="005F56E9">
        <w:rPr>
          <w:lang w:eastAsia="en-US"/>
        </w:rPr>
        <w:t>(e)</w:t>
      </w:r>
      <w:r w:rsidRPr="005F56E9">
        <w:rPr>
          <w:lang w:eastAsia="en-US"/>
        </w:rPr>
        <w:tab/>
        <w:t>Smart and sustainable cities</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05F4BF6" w14:textId="77777777" w:rsidR="005F56E9" w:rsidRPr="005F56E9" w:rsidRDefault="005F56E9" w:rsidP="0028343B">
      <w:pPr>
        <w:pStyle w:val="SingleTxtG"/>
        <w:rPr>
          <w:lang w:val="fr-FR" w:eastAsia="en-US"/>
        </w:rPr>
      </w:pPr>
      <w:r w:rsidRPr="005F56E9">
        <w:rPr>
          <w:lang w:val="fr-FR" w:eastAsia="en-US"/>
        </w:rPr>
        <w:t>(f)</w:t>
      </w:r>
      <w:r w:rsidRPr="005F56E9">
        <w:rPr>
          <w:lang w:val="fr-FR" w:eastAsia="en-US"/>
        </w:rPr>
        <w:tab/>
      </w:r>
      <w:proofErr w:type="spellStart"/>
      <w:r w:rsidRPr="005F56E9">
        <w:rPr>
          <w:lang w:val="fr-FR" w:eastAsia="en-US"/>
        </w:rPr>
        <w:t>Sustainable</w:t>
      </w:r>
      <w:proofErr w:type="spellEnd"/>
      <w:r w:rsidRPr="005F56E9">
        <w:rPr>
          <w:lang w:val="fr-FR" w:eastAsia="en-US"/>
        </w:rPr>
        <w:t xml:space="preserve"> infrastructure </w:t>
      </w:r>
      <w:r w:rsidRPr="005F56E9">
        <w:rPr>
          <w:lang w:eastAsia="en-US"/>
        </w:rPr>
        <w:fldChar w:fldCharType="begin">
          <w:ffData>
            <w:name w:val="Text11"/>
            <w:enabled/>
            <w:calcOnExit w:val="0"/>
            <w:textInput/>
          </w:ffData>
        </w:fldChar>
      </w:r>
      <w:r w:rsidRPr="005F56E9">
        <w:rPr>
          <w:lang w:val="fr-FR"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2F1E1E8" w14:textId="77777777" w:rsidR="005F56E9" w:rsidRPr="005F56E9" w:rsidRDefault="005F56E9" w:rsidP="0028343B">
      <w:pPr>
        <w:pStyle w:val="SingleTxtG"/>
        <w:rPr>
          <w:noProof/>
          <w:lang w:val="fr-FR" w:eastAsia="en-US"/>
        </w:rPr>
      </w:pPr>
      <w:r w:rsidRPr="005F56E9">
        <w:rPr>
          <w:noProof/>
          <w:lang w:val="fr-FR" w:eastAsia="en-US"/>
        </w:rPr>
        <w:t>(g)</w:t>
      </w:r>
      <w:r w:rsidRPr="005F56E9">
        <w:rPr>
          <w:noProof/>
          <w:lang w:val="fr-FR" w:eastAsia="en-US"/>
        </w:rPr>
        <w:tab/>
        <w:t xml:space="preserve">Renewables </w:t>
      </w:r>
      <w:r w:rsidRPr="005F56E9">
        <w:rPr>
          <w:noProof/>
          <w:lang w:eastAsia="en-US"/>
        </w:rPr>
        <w:fldChar w:fldCharType="begin">
          <w:ffData>
            <w:name w:val="Text11"/>
            <w:enabled/>
            <w:calcOnExit w:val="0"/>
            <w:textInput/>
          </w:ffData>
        </w:fldChar>
      </w:r>
      <w:r w:rsidRPr="005F56E9">
        <w:rPr>
          <w:noProof/>
          <w:lang w:val="fr-FR"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147423FA" w14:textId="77777777" w:rsidR="005F56E9" w:rsidRPr="005F56E9" w:rsidRDefault="005F56E9" w:rsidP="0028343B">
      <w:pPr>
        <w:pStyle w:val="SingleTxtG"/>
        <w:rPr>
          <w:noProof/>
          <w:lang w:eastAsia="en-US"/>
        </w:rPr>
      </w:pPr>
      <w:r w:rsidRPr="005F56E9">
        <w:rPr>
          <w:noProof/>
          <w:lang w:eastAsia="en-US"/>
        </w:rPr>
        <w:t>(h)</w:t>
      </w:r>
      <w:r w:rsidRPr="005F56E9">
        <w:rPr>
          <w:noProof/>
          <w:lang w:eastAsia="en-US"/>
        </w:rPr>
        <w:tab/>
        <w:t xml:space="preserve">Other issues not listed above (please specify):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4694E51F" w14:textId="77777777" w:rsidR="005F56E9" w:rsidRPr="005F56E9" w:rsidRDefault="005F56E9" w:rsidP="0028343B">
      <w:pPr>
        <w:pStyle w:val="SingleTxtG"/>
        <w:rPr>
          <w:noProof/>
          <w:lang w:eastAsia="en-US"/>
        </w:rPr>
      </w:pPr>
      <w:r w:rsidRPr="005F56E9" w:rsidDel="0095603F">
        <w:rPr>
          <w:noProof/>
          <w:lang w:eastAsia="en-US"/>
        </w:rPr>
        <w:t xml:space="preserve">Please provide at least one example of how one of the </w:t>
      </w:r>
      <w:r w:rsidRPr="005F56E9">
        <w:rPr>
          <w:noProof/>
          <w:lang w:eastAsia="en-US"/>
        </w:rPr>
        <w:t xml:space="preserve">above-mentioned </w:t>
      </w:r>
      <w:r w:rsidRPr="005F56E9" w:rsidDel="0095603F">
        <w:rPr>
          <w:noProof/>
          <w:lang w:eastAsia="en-US"/>
        </w:rPr>
        <w:t xml:space="preserve">issues is addressed in the </w:t>
      </w:r>
      <w:r w:rsidRPr="005F56E9">
        <w:rPr>
          <w:noProof/>
          <w:lang w:eastAsia="en-US"/>
        </w:rPr>
        <w:t xml:space="preserve">environmental impact assessment </w:t>
      </w:r>
      <w:r w:rsidRPr="005F56E9" w:rsidDel="0095603F">
        <w:rPr>
          <w:noProof/>
          <w:lang w:eastAsia="en-US"/>
        </w:rPr>
        <w:t>documentation</w:t>
      </w:r>
      <w:r w:rsidRPr="005F56E9">
        <w:rPr>
          <w:noProof/>
          <w:lang w:eastAsia="en-US"/>
        </w:rPr>
        <w:t xml:space="preserve">: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5926A2B0" w14:textId="77777777" w:rsidR="005F56E9" w:rsidRPr="005F56E9" w:rsidRDefault="005F56E9" w:rsidP="0028343B">
      <w:pPr>
        <w:pStyle w:val="SingleTxtG"/>
        <w:rPr>
          <w:noProof/>
          <w:lang w:eastAsia="en-US"/>
        </w:rPr>
      </w:pPr>
      <w:r w:rsidRPr="005F56E9">
        <w:rPr>
          <w:noProof/>
          <w:lang w:eastAsia="en-US"/>
        </w:rPr>
        <w:t xml:space="preserve">You may wish to use the template in annex III to the questionnaire. </w:t>
      </w:r>
    </w:p>
    <w:p w14:paraId="3A3C1E44" w14:textId="77777777" w:rsidR="005F56E9" w:rsidRPr="005F56E9" w:rsidRDefault="005F56E9" w:rsidP="0028343B">
      <w:pPr>
        <w:pStyle w:val="SingleTxtG"/>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2F61F8DC" w14:textId="77777777" w:rsidR="005F56E9" w:rsidRPr="005F56E9" w:rsidRDefault="005F56E9" w:rsidP="0028343B">
      <w:pPr>
        <w:pStyle w:val="H23G"/>
        <w:rPr>
          <w:lang w:eastAsia="en-GB"/>
        </w:rPr>
      </w:pPr>
      <w:r w:rsidRPr="005F56E9">
        <w:rPr>
          <w:lang w:eastAsia="en-US"/>
        </w:rPr>
        <w:tab/>
      </w:r>
      <w:r w:rsidRPr="005F56E9">
        <w:rPr>
          <w:lang w:eastAsia="en-US"/>
        </w:rPr>
        <w:tab/>
        <w:t>II.20.</w:t>
      </w:r>
      <w:r w:rsidRPr="005F56E9">
        <w:rPr>
          <w:lang w:eastAsia="en-US"/>
        </w:rPr>
        <w:tab/>
        <w:t xml:space="preserve">Please indicate whether, in your country’s practice, </w:t>
      </w:r>
      <w:r w:rsidRPr="005F56E9">
        <w:rPr>
          <w:iCs/>
          <w:lang w:eastAsia="en-GB"/>
        </w:rPr>
        <w:t>cumulative impacts</w:t>
      </w:r>
      <w:r w:rsidRPr="005F56E9">
        <w:rPr>
          <w:lang w:eastAsia="en-GB"/>
        </w:rPr>
        <w:t xml:space="preserve"> are taken into account during the assessment under the Convention and, if so, how: </w:t>
      </w:r>
    </w:p>
    <w:p w14:paraId="5C94E7D0"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578DF2DF" w14:textId="77777777" w:rsidR="005F56E9" w:rsidRPr="005F56E9" w:rsidRDefault="005F56E9" w:rsidP="0028343B">
      <w:pPr>
        <w:pStyle w:val="SingleTxtG"/>
        <w:rPr>
          <w:bCs/>
          <w:color w:val="222222"/>
          <w:lang w:eastAsia="en-GB"/>
        </w:rPr>
      </w:pPr>
      <w:r w:rsidRPr="005F56E9">
        <w:rPr>
          <w:lang w:eastAsia="en-US"/>
        </w:rPr>
        <w:t>(b)</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7BAB4CD2" w14:textId="77777777" w:rsidR="005F56E9" w:rsidRPr="005F56E9" w:rsidRDefault="005F56E9" w:rsidP="0028343B">
      <w:pPr>
        <w:pStyle w:val="SingleTxtG"/>
        <w:rPr>
          <w:noProof/>
          <w:lang w:eastAsia="en-US"/>
        </w:rPr>
      </w:pPr>
      <w:r w:rsidRPr="005F56E9">
        <w:rPr>
          <w:lang w:eastAsia="en-US"/>
        </w:rPr>
        <w:t xml:space="preserve">If “Yes”, please provide at least one example of how </w:t>
      </w:r>
      <w:r w:rsidRPr="005F56E9">
        <w:rPr>
          <w:bCs/>
          <w:iCs/>
          <w:color w:val="222222"/>
          <w:lang w:eastAsia="en-GB"/>
        </w:rPr>
        <w:t>cumulative impacts are</w:t>
      </w:r>
      <w:r w:rsidRPr="005F56E9">
        <w:rPr>
          <w:bCs/>
          <w:i/>
          <w:color w:val="222222"/>
          <w:lang w:eastAsia="en-GB"/>
        </w:rPr>
        <w:t xml:space="preserve"> </w:t>
      </w:r>
      <w:r w:rsidRPr="005F56E9">
        <w:rPr>
          <w:lang w:eastAsia="en-US"/>
        </w:rPr>
        <w:t xml:space="preserve">considered.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75AEFF22" w14:textId="77777777" w:rsidR="005F56E9" w:rsidRPr="005F56E9" w:rsidRDefault="005F56E9" w:rsidP="0028343B">
      <w:pPr>
        <w:pStyle w:val="SingleTxtG"/>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557EBC74" w14:textId="77777777" w:rsidR="005F56E9" w:rsidRPr="005F56E9" w:rsidRDefault="005F56E9" w:rsidP="0028343B">
      <w:pPr>
        <w:pStyle w:val="H23G"/>
        <w:rPr>
          <w:lang w:eastAsia="en-GB"/>
        </w:rPr>
      </w:pPr>
      <w:r w:rsidRPr="005F56E9">
        <w:rPr>
          <w:lang w:eastAsia="en-GB"/>
        </w:rPr>
        <w:tab/>
      </w:r>
      <w:r w:rsidRPr="005F56E9">
        <w:rPr>
          <w:lang w:eastAsia="en-GB"/>
        </w:rPr>
        <w:tab/>
        <w:t>II.21.</w:t>
      </w:r>
      <w:r w:rsidRPr="005F56E9">
        <w:rPr>
          <w:lang w:eastAsia="en-GB"/>
        </w:rPr>
        <w:tab/>
        <w:t xml:space="preserve">Please indicate whether </w:t>
      </w:r>
      <w:r w:rsidRPr="005F56E9">
        <w:rPr>
          <w:iCs/>
          <w:lang w:eastAsia="en-GB"/>
        </w:rPr>
        <w:t>health issues</w:t>
      </w:r>
      <w:r w:rsidRPr="005F56E9">
        <w:rPr>
          <w:i/>
          <w:lang w:eastAsia="en-GB"/>
        </w:rPr>
        <w:t xml:space="preserve"> </w:t>
      </w:r>
      <w:r w:rsidRPr="005F56E9">
        <w:rPr>
          <w:lang w:eastAsia="en-GB"/>
        </w:rPr>
        <w:t xml:space="preserve">are taken into account in your country during the assessment under the Convention in practice and, if so, how: </w:t>
      </w:r>
    </w:p>
    <w:p w14:paraId="7A1086C7"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670F7BEC" w14:textId="77777777" w:rsidR="005F56E9" w:rsidRPr="005F56E9" w:rsidRDefault="005F56E9" w:rsidP="0028343B">
      <w:pPr>
        <w:pStyle w:val="SingleTxtG"/>
        <w:rPr>
          <w:bCs/>
          <w:color w:val="222222"/>
          <w:lang w:eastAsia="en-GB"/>
        </w:rPr>
      </w:pPr>
      <w:r w:rsidRPr="005F56E9">
        <w:rPr>
          <w:lang w:eastAsia="en-US"/>
        </w:rPr>
        <w:t>(b)</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581201D9" w14:textId="77777777" w:rsidR="005F56E9" w:rsidRPr="005F56E9" w:rsidRDefault="005F56E9" w:rsidP="0028343B">
      <w:pPr>
        <w:pStyle w:val="SingleTxtG"/>
        <w:rPr>
          <w:noProof/>
          <w:lang w:eastAsia="en-US"/>
        </w:rPr>
      </w:pPr>
      <w:r w:rsidRPr="005F56E9">
        <w:rPr>
          <w:lang w:eastAsia="en-US"/>
        </w:rPr>
        <w:t xml:space="preserve">If “Yes”, please provide at least one example of how health issues are taken into account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45DDB800" w14:textId="77777777" w:rsidR="005F56E9" w:rsidRPr="005F56E9" w:rsidRDefault="005F56E9" w:rsidP="0028343B">
      <w:pPr>
        <w:pStyle w:val="SingleTxtG"/>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296ABED7" w14:textId="3EAE660A" w:rsidR="005F56E9" w:rsidRPr="005F56E9" w:rsidRDefault="005F56E9" w:rsidP="0028343B">
      <w:pPr>
        <w:pStyle w:val="H23G"/>
        <w:rPr>
          <w:noProof/>
          <w:lang w:eastAsia="en-US"/>
        </w:rPr>
      </w:pPr>
      <w:r>
        <w:rPr>
          <w:noProof/>
          <w:lang w:eastAsia="en-US"/>
        </w:rPr>
        <w:lastRenderedPageBreak/>
        <w:tab/>
      </w:r>
      <w:r>
        <w:rPr>
          <w:noProof/>
          <w:lang w:eastAsia="en-US"/>
        </w:rPr>
        <w:tab/>
      </w:r>
      <w:r w:rsidRPr="005F56E9">
        <w:rPr>
          <w:noProof/>
          <w:lang w:eastAsia="en-US"/>
        </w:rPr>
        <w:t>II.22.</w:t>
      </w:r>
      <w:r w:rsidRPr="005F56E9">
        <w:rPr>
          <w:noProof/>
          <w:lang w:eastAsia="en-US"/>
        </w:rPr>
        <w:tab/>
        <w:t xml:space="preserve">Please indicate whether environmental impact assessments implemented in your country </w:t>
      </w:r>
      <w:r w:rsidRPr="0028343B">
        <w:t>can</w:t>
      </w:r>
      <w:r w:rsidRPr="005F56E9">
        <w:rPr>
          <w:noProof/>
          <w:lang w:eastAsia="en-US"/>
        </w:rPr>
        <w:t xml:space="preserve"> be considered to have contributed to the implementation of Sustainable Development Goals and their specific targets:</w:t>
      </w:r>
    </w:p>
    <w:p w14:paraId="7F280429" w14:textId="77777777" w:rsidR="005F56E9" w:rsidRPr="005F56E9" w:rsidRDefault="005F56E9" w:rsidP="0028343B">
      <w:pPr>
        <w:pStyle w:val="SingleTxtG"/>
        <w:rPr>
          <w:noProof/>
          <w:lang w:eastAsia="en-US"/>
        </w:rPr>
      </w:pPr>
      <w:r w:rsidRPr="005F56E9">
        <w:rPr>
          <w:lang w:eastAsia="en-US"/>
        </w:rPr>
        <w:t>(a)</w:t>
      </w:r>
      <w:r w:rsidRPr="005F56E9">
        <w:rPr>
          <w:lang w:eastAsia="en-US"/>
        </w:rPr>
        <w:tab/>
      </w:r>
      <w:r w:rsidRPr="005F56E9">
        <w:rPr>
          <w:noProof/>
          <w:lang w:eastAsia="en-US"/>
        </w:rPr>
        <w:t xml:space="preserve">No, there is no evidence that </w:t>
      </w:r>
      <w:r w:rsidRPr="005F56E9">
        <w:rPr>
          <w:lang w:eastAsia="en-US"/>
        </w:rPr>
        <w:t xml:space="preserve">environmental impact assessments </w:t>
      </w:r>
      <w:r w:rsidRPr="005F56E9">
        <w:rPr>
          <w:noProof/>
          <w:lang w:eastAsia="en-US"/>
        </w:rPr>
        <w:t xml:space="preserve">contribute to the attainment of Sustainable Development Goals </w:t>
      </w:r>
      <w:r w:rsidRPr="005F56E9">
        <w:rPr>
          <w:rFonts w:eastAsia="Calibri"/>
          <w:lang w:eastAsia="en-US"/>
        </w:rPr>
        <w:fldChar w:fldCharType="begin">
          <w:ffData>
            <w:name w:val=""/>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r w:rsidRPr="005F56E9">
        <w:rPr>
          <w:noProof/>
          <w:lang w:eastAsia="en-US"/>
        </w:rPr>
        <w:t xml:space="preserve"> </w:t>
      </w:r>
    </w:p>
    <w:p w14:paraId="3D3492BA" w14:textId="77777777" w:rsidR="005F56E9" w:rsidRPr="005F56E9" w:rsidRDefault="005F56E9" w:rsidP="0028343B">
      <w:pPr>
        <w:pStyle w:val="SingleTxtG"/>
        <w:rPr>
          <w:rFonts w:eastAsia="Calibri"/>
          <w:lang w:eastAsia="en-US"/>
        </w:rPr>
      </w:pPr>
      <w:r w:rsidRPr="005F56E9">
        <w:rPr>
          <w:lang w:eastAsia="en-US"/>
        </w:rPr>
        <w:t>(b)</w:t>
      </w:r>
      <w:r w:rsidRPr="005F56E9">
        <w:rPr>
          <w:lang w:eastAsia="en-US"/>
        </w:rPr>
        <w:tab/>
      </w:r>
      <w:r w:rsidRPr="005F56E9">
        <w:rPr>
          <w:noProof/>
          <w:lang w:eastAsia="en-US"/>
        </w:rPr>
        <w:t xml:space="preserve">Yes, (certain) </w:t>
      </w:r>
      <w:r w:rsidRPr="005F56E9">
        <w:rPr>
          <w:lang w:eastAsia="en-US"/>
        </w:rPr>
        <w:t>environmental impact assessments</w:t>
      </w:r>
      <w:r w:rsidRPr="005F56E9">
        <w:rPr>
          <w:noProof/>
          <w:lang w:eastAsia="en-US"/>
        </w:rPr>
        <w:t xml:space="preserve"> significantly contributed to the attainment of Sustainable Development Goals  </w:t>
      </w:r>
      <w:r w:rsidRPr="005F56E9">
        <w:rPr>
          <w:rFonts w:eastAsia="Calibri"/>
          <w:lang w:eastAsia="en-US"/>
        </w:rPr>
        <w:fldChar w:fldCharType="begin">
          <w:ffData>
            <w:name w:val=""/>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p>
    <w:p w14:paraId="24EDD0E6" w14:textId="77777777" w:rsidR="005F56E9" w:rsidRPr="005F56E9" w:rsidRDefault="005F56E9" w:rsidP="0028343B">
      <w:pPr>
        <w:pStyle w:val="SingleTxtG"/>
        <w:rPr>
          <w:noProof/>
          <w:lang w:eastAsia="en-US"/>
        </w:rPr>
      </w:pPr>
      <w:r w:rsidRPr="005F56E9">
        <w:rPr>
          <w:lang w:eastAsia="en-US"/>
        </w:rPr>
        <w:t>(c)</w:t>
      </w:r>
      <w:r w:rsidRPr="005F56E9">
        <w:rPr>
          <w:lang w:eastAsia="en-US"/>
        </w:rPr>
        <w:tab/>
        <w:t xml:space="preserve">Yes, (certain) environmental impact assessments contributed somewhat to the attainment of Sustainable Development Goals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012895">
        <w:rPr>
          <w:rFonts w:eastAsia="Calibri"/>
          <w:lang w:eastAsia="en-US"/>
        </w:rPr>
      </w:r>
      <w:r w:rsidR="00012895">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p>
    <w:p w14:paraId="5273CD89" w14:textId="04A1E3D1" w:rsidR="005F56E9" w:rsidRPr="005F56E9" w:rsidRDefault="005F56E9" w:rsidP="0028343B">
      <w:pPr>
        <w:pStyle w:val="SingleTxtG"/>
        <w:rPr>
          <w:noProof/>
          <w:lang w:eastAsia="en-US"/>
        </w:rPr>
      </w:pPr>
      <w:r w:rsidRPr="005F56E9">
        <w:rPr>
          <w:noProof/>
          <w:lang w:eastAsia="en-US"/>
        </w:rPr>
        <w:t>If “Yes”, please list the most relevant Sustainable Development Goals</w:t>
      </w:r>
      <w:r w:rsidRPr="005F56E9">
        <w:rPr>
          <w:sz w:val="18"/>
          <w:vertAlign w:val="superscript"/>
          <w:lang w:eastAsia="en-US"/>
        </w:rPr>
        <w:footnoteReference w:id="7"/>
      </w:r>
      <w:r w:rsidRPr="005F56E9">
        <w:rPr>
          <w:noProof/>
          <w:lang w:eastAsia="en-US"/>
        </w:rPr>
        <w:t xml:space="preserve"> (and their targets) and provide [at least one] example[s] of  how </w:t>
      </w:r>
      <w:r w:rsidRPr="005F56E9">
        <w:rPr>
          <w:lang w:eastAsia="en-US"/>
        </w:rPr>
        <w:t>environmental impact assessment</w:t>
      </w:r>
      <w:r w:rsidRPr="005F56E9">
        <w:rPr>
          <w:noProof/>
          <w:lang w:eastAsia="en-US"/>
        </w:rPr>
        <w:t xml:space="preserve"> has contributed to their attainment.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r w:rsidRPr="005F56E9">
        <w:rPr>
          <w:noProof/>
          <w:lang w:eastAsia="en-US"/>
        </w:rPr>
        <w:t xml:space="preserve">  </w:t>
      </w:r>
    </w:p>
    <w:p w14:paraId="3FA0F3A3" w14:textId="77777777" w:rsidR="005F56E9" w:rsidRPr="005F56E9" w:rsidRDefault="005F56E9" w:rsidP="0028343B">
      <w:pPr>
        <w:pStyle w:val="SingleTxtG"/>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1246BB8C" w14:textId="77777777" w:rsidR="005F56E9" w:rsidRPr="003446D4" w:rsidRDefault="005F56E9" w:rsidP="0028343B">
      <w:pPr>
        <w:pStyle w:val="H1G"/>
        <w:rPr>
          <w:lang w:eastAsia="en-US"/>
        </w:rPr>
      </w:pPr>
      <w:r>
        <w:rPr>
          <w:lang w:eastAsia="en-US"/>
        </w:rPr>
        <w:lastRenderedPageBreak/>
        <w:tab/>
      </w:r>
      <w:r w:rsidRPr="003446D4">
        <w:rPr>
          <w:lang w:eastAsia="en-US"/>
        </w:rPr>
        <w:t>C.</w:t>
      </w:r>
      <w:r w:rsidRPr="003446D4">
        <w:rPr>
          <w:lang w:eastAsia="en-US"/>
        </w:rPr>
        <w:tab/>
        <w:t>Experience in using the available guidance documents in 2019–2021</w:t>
      </w:r>
    </w:p>
    <w:p w14:paraId="3E95A1AE" w14:textId="77777777" w:rsidR="005F56E9" w:rsidRPr="003446D4" w:rsidRDefault="005F56E9" w:rsidP="005F56E9">
      <w:pPr>
        <w:pStyle w:val="H23G"/>
        <w:rPr>
          <w:lang w:eastAsia="en-US"/>
        </w:rPr>
      </w:pPr>
      <w:r>
        <w:rPr>
          <w:lang w:eastAsia="en-US"/>
        </w:rPr>
        <w:tab/>
      </w:r>
      <w:r>
        <w:rPr>
          <w:lang w:eastAsia="en-US"/>
        </w:rPr>
        <w:tab/>
      </w:r>
      <w:r w:rsidRPr="003446D4">
        <w:rPr>
          <w:lang w:eastAsia="en-US"/>
        </w:rPr>
        <w:t>II.23.</w:t>
      </w:r>
      <w:r w:rsidRPr="003446D4">
        <w:rPr>
          <w:lang w:eastAsia="en-US"/>
        </w:rPr>
        <w:tab/>
        <w:t>Have you used in practice the following guidance, adopted by the Meeting of the Parties and available online?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7"/>
        <w:gridCol w:w="2155"/>
      </w:tblGrid>
      <w:tr w:rsidR="005F56E9" w:rsidRPr="003446D4" w14:paraId="64D9D67B" w14:textId="77777777" w:rsidTr="005F56E9">
        <w:trPr>
          <w:cantSplit/>
          <w:tblHeader/>
        </w:trPr>
        <w:tc>
          <w:tcPr>
            <w:tcW w:w="2608" w:type="dxa"/>
            <w:tcBorders>
              <w:top w:val="single" w:sz="4" w:space="0" w:color="auto"/>
              <w:bottom w:val="single" w:sz="12" w:space="0" w:color="auto"/>
            </w:tcBorders>
            <w:shd w:val="clear" w:color="auto" w:fill="auto"/>
            <w:vAlign w:val="bottom"/>
          </w:tcPr>
          <w:p w14:paraId="52CEF312" w14:textId="77777777" w:rsidR="005F56E9" w:rsidRPr="003446D4" w:rsidRDefault="005F56E9" w:rsidP="005F56E9">
            <w:pPr>
              <w:spacing w:before="80" w:after="80" w:line="200" w:lineRule="exact"/>
              <w:ind w:right="113"/>
              <w:rPr>
                <w:i/>
                <w:sz w:val="16"/>
                <w:lang w:eastAsia="en-US"/>
              </w:rPr>
            </w:pPr>
            <w:r w:rsidRPr="003446D4">
              <w:rPr>
                <w:i/>
                <w:sz w:val="16"/>
                <w:lang w:eastAsia="en-US"/>
              </w:rPr>
              <w:t>Title of guidance document</w:t>
            </w:r>
          </w:p>
        </w:tc>
        <w:tc>
          <w:tcPr>
            <w:tcW w:w="2607" w:type="dxa"/>
            <w:tcBorders>
              <w:top w:val="single" w:sz="4" w:space="0" w:color="auto"/>
              <w:bottom w:val="single" w:sz="12" w:space="0" w:color="auto"/>
            </w:tcBorders>
            <w:shd w:val="clear" w:color="auto" w:fill="auto"/>
            <w:vAlign w:val="bottom"/>
          </w:tcPr>
          <w:p w14:paraId="684FEB0E" w14:textId="77777777" w:rsidR="005F56E9" w:rsidRPr="003446D4" w:rsidRDefault="005F56E9" w:rsidP="005F56E9">
            <w:pPr>
              <w:spacing w:before="80" w:after="80" w:line="200" w:lineRule="exact"/>
              <w:ind w:right="113"/>
              <w:rPr>
                <w:i/>
                <w:sz w:val="16"/>
                <w:lang w:eastAsia="en-US"/>
              </w:rPr>
            </w:pPr>
            <w:r w:rsidRPr="003446D4">
              <w:rPr>
                <w:i/>
                <w:sz w:val="16"/>
                <w:lang w:eastAsia="en-US"/>
              </w:rPr>
              <w:t>Use of guidance</w:t>
            </w:r>
          </w:p>
        </w:tc>
        <w:tc>
          <w:tcPr>
            <w:tcW w:w="2155" w:type="dxa"/>
            <w:tcBorders>
              <w:top w:val="single" w:sz="4" w:space="0" w:color="auto"/>
              <w:bottom w:val="single" w:sz="12" w:space="0" w:color="auto"/>
            </w:tcBorders>
            <w:shd w:val="clear" w:color="auto" w:fill="auto"/>
            <w:vAlign w:val="bottom"/>
          </w:tcPr>
          <w:p w14:paraId="5CF9590B" w14:textId="77777777" w:rsidR="005F56E9" w:rsidRPr="003446D4" w:rsidRDefault="005F56E9" w:rsidP="005F56E9">
            <w:pPr>
              <w:spacing w:before="80" w:after="80" w:line="200" w:lineRule="exact"/>
              <w:ind w:right="113"/>
              <w:rPr>
                <w:i/>
                <w:sz w:val="16"/>
                <w:lang w:eastAsia="en-US"/>
              </w:rPr>
            </w:pPr>
            <w:r w:rsidRPr="003446D4">
              <w:rPr>
                <w:i/>
                <w:sz w:val="16"/>
                <w:lang w:eastAsia="en-US"/>
              </w:rPr>
              <w:t>Your comments and/or suggestions for improving or supplementing the guidance</w:t>
            </w:r>
          </w:p>
        </w:tc>
      </w:tr>
      <w:tr w:rsidR="005F56E9" w:rsidRPr="003446D4" w14:paraId="425FAD87" w14:textId="77777777" w:rsidTr="005F56E9">
        <w:trPr>
          <w:cantSplit/>
          <w:trHeight w:hRule="exact" w:val="113"/>
          <w:tblHeader/>
        </w:trPr>
        <w:tc>
          <w:tcPr>
            <w:tcW w:w="2608" w:type="dxa"/>
            <w:tcBorders>
              <w:top w:val="single" w:sz="12" w:space="0" w:color="auto"/>
            </w:tcBorders>
            <w:shd w:val="clear" w:color="auto" w:fill="auto"/>
          </w:tcPr>
          <w:p w14:paraId="14062492" w14:textId="77777777" w:rsidR="005F56E9" w:rsidRPr="003446D4" w:rsidRDefault="005F56E9" w:rsidP="005F56E9">
            <w:pPr>
              <w:spacing w:before="40" w:after="120"/>
              <w:ind w:right="113"/>
              <w:rPr>
                <w:lang w:eastAsia="en-US"/>
              </w:rPr>
            </w:pPr>
          </w:p>
        </w:tc>
        <w:tc>
          <w:tcPr>
            <w:tcW w:w="2607" w:type="dxa"/>
            <w:tcBorders>
              <w:top w:val="single" w:sz="12" w:space="0" w:color="auto"/>
            </w:tcBorders>
            <w:shd w:val="clear" w:color="auto" w:fill="auto"/>
          </w:tcPr>
          <w:p w14:paraId="4AB5C07E" w14:textId="77777777" w:rsidR="005F56E9" w:rsidRPr="003446D4" w:rsidRDefault="005F56E9" w:rsidP="005F56E9">
            <w:pPr>
              <w:spacing w:before="40" w:after="120"/>
              <w:ind w:right="113"/>
              <w:rPr>
                <w:lang w:eastAsia="en-US"/>
              </w:rPr>
            </w:pPr>
          </w:p>
        </w:tc>
        <w:tc>
          <w:tcPr>
            <w:tcW w:w="2155" w:type="dxa"/>
            <w:tcBorders>
              <w:top w:val="single" w:sz="12" w:space="0" w:color="auto"/>
            </w:tcBorders>
            <w:shd w:val="clear" w:color="auto" w:fill="auto"/>
          </w:tcPr>
          <w:p w14:paraId="39A6783E" w14:textId="77777777" w:rsidR="005F56E9" w:rsidRPr="003446D4" w:rsidRDefault="005F56E9" w:rsidP="005F56E9">
            <w:pPr>
              <w:spacing w:before="40" w:after="120"/>
              <w:ind w:right="113"/>
              <w:rPr>
                <w:lang w:eastAsia="en-US"/>
              </w:rPr>
            </w:pPr>
          </w:p>
        </w:tc>
      </w:tr>
      <w:tr w:rsidR="005F56E9" w:rsidRPr="003446D4" w14:paraId="4DC9CED9" w14:textId="77777777" w:rsidTr="005F56E9">
        <w:trPr>
          <w:cantSplit/>
        </w:trPr>
        <w:tc>
          <w:tcPr>
            <w:tcW w:w="2608" w:type="dxa"/>
            <w:shd w:val="clear" w:color="auto" w:fill="auto"/>
          </w:tcPr>
          <w:p w14:paraId="6B90E710" w14:textId="77777777" w:rsidR="005F56E9" w:rsidRPr="003446D4" w:rsidRDefault="005F56E9" w:rsidP="005F56E9">
            <w:pPr>
              <w:spacing w:before="40" w:after="120"/>
              <w:ind w:right="113"/>
              <w:rPr>
                <w:lang w:eastAsia="en-US"/>
              </w:rPr>
            </w:pPr>
            <w:r w:rsidRPr="003446D4">
              <w:rPr>
                <w:lang w:eastAsia="en-US"/>
              </w:rPr>
              <w:t>Guidance on Public Participation in Environmental Impact Assessment in a Transboundary Context (ECE/MP.EIA/7)</w:t>
            </w:r>
          </w:p>
        </w:tc>
        <w:tc>
          <w:tcPr>
            <w:tcW w:w="2607" w:type="dxa"/>
            <w:shd w:val="clear" w:color="auto" w:fill="auto"/>
          </w:tcPr>
          <w:p w14:paraId="30FD348B" w14:textId="77777777" w:rsidR="005F56E9" w:rsidRPr="003446D4" w:rsidRDefault="005F56E9" w:rsidP="005F56E9">
            <w:pPr>
              <w:spacing w:before="40" w:after="120"/>
              <w:ind w:right="113"/>
              <w:rPr>
                <w:lang w:eastAsia="en-US"/>
              </w:rPr>
            </w:pPr>
            <w:r w:rsidRPr="003446D4">
              <w:rPr>
                <w:lang w:eastAsia="en-US"/>
              </w:rPr>
              <w:t xml:space="preserve">I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r w:rsidRPr="003446D4">
              <w:rPr>
                <w:lang w:eastAsia="en-US"/>
              </w:rPr>
              <w:t xml:space="preserve"> </w:t>
            </w:r>
          </w:p>
          <w:p w14:paraId="7CD58957" w14:textId="77777777" w:rsidR="005F56E9" w:rsidRPr="003446D4" w:rsidRDefault="005F56E9" w:rsidP="005F56E9">
            <w:pPr>
              <w:spacing w:before="40" w:after="120"/>
              <w:ind w:right="113"/>
              <w:rPr>
                <w:lang w:eastAsia="en-US"/>
              </w:rPr>
            </w:pPr>
            <w:r w:rsidRPr="003446D4">
              <w:rPr>
                <w:lang w:eastAsia="en-US"/>
              </w:rPr>
              <w:t xml:space="preserve">I do not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2702CE6F" w14:textId="77777777" w:rsidR="005F56E9" w:rsidRPr="003446D4" w:rsidRDefault="005F56E9" w:rsidP="005F56E9">
            <w:pPr>
              <w:spacing w:before="40" w:after="120"/>
              <w:ind w:right="113"/>
              <w:rPr>
                <w:lang w:eastAsia="en-US"/>
              </w:rPr>
            </w:pPr>
            <w:r w:rsidRPr="003446D4">
              <w:rPr>
                <w:lang w:eastAsia="en-US"/>
              </w:rPr>
              <w:t xml:space="preserve">Please specify: </w:t>
            </w:r>
          </w:p>
          <w:p w14:paraId="31B64DAB" w14:textId="77777777" w:rsidR="005F56E9" w:rsidRPr="003446D4" w:rsidRDefault="005F56E9" w:rsidP="005F56E9">
            <w:pPr>
              <w:spacing w:before="40" w:after="120"/>
              <w:ind w:right="113"/>
              <w:rPr>
                <w:lang w:eastAsia="en-US"/>
              </w:rPr>
            </w:pPr>
            <w:r w:rsidRPr="003446D4">
              <w:rPr>
                <w:lang w:eastAsia="en-US"/>
              </w:rPr>
              <w:t xml:space="preserve">(i) I am not aware of the guidance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39CE6EB1" w14:textId="77777777" w:rsidR="005F56E9" w:rsidRPr="003446D4" w:rsidRDefault="005F56E9" w:rsidP="005F56E9">
            <w:pPr>
              <w:spacing w:before="40" w:after="120"/>
              <w:ind w:right="113"/>
              <w:rPr>
                <w:lang w:eastAsia="en-US"/>
              </w:rPr>
            </w:pPr>
            <w:r w:rsidRPr="003446D4">
              <w:rPr>
                <w:lang w:eastAsia="en-US"/>
              </w:rPr>
              <w:t xml:space="preserve">(ii) The guidance is not relevant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3F794069" w14:textId="77777777" w:rsidR="005F56E9" w:rsidRPr="003446D4" w:rsidRDefault="005F56E9" w:rsidP="005F56E9">
            <w:pPr>
              <w:spacing w:before="40" w:after="120"/>
              <w:ind w:right="113"/>
              <w:rPr>
                <w:lang w:eastAsia="en-US"/>
              </w:rPr>
            </w:pPr>
            <w:r w:rsidRPr="003446D4">
              <w:rPr>
                <w:lang w:eastAsia="en-US"/>
              </w:rPr>
              <w:t xml:space="preserve">(iii) The guidance is outdated and needs revision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tc>
        <w:tc>
          <w:tcPr>
            <w:tcW w:w="2155" w:type="dxa"/>
            <w:shd w:val="clear" w:color="auto" w:fill="auto"/>
          </w:tcPr>
          <w:p w14:paraId="29A8DA42" w14:textId="77777777" w:rsidR="005F56E9" w:rsidRPr="003446D4" w:rsidRDefault="005F56E9" w:rsidP="005F56E9">
            <w:pPr>
              <w:spacing w:before="40" w:after="120"/>
              <w:ind w:right="113"/>
              <w:rPr>
                <w:lang w:eastAsia="en-US"/>
              </w:rPr>
            </w:pPr>
          </w:p>
        </w:tc>
      </w:tr>
      <w:tr w:rsidR="005F56E9" w:rsidRPr="003446D4" w14:paraId="28AE74C5" w14:textId="77777777" w:rsidTr="005F56E9">
        <w:trPr>
          <w:cantSplit/>
        </w:trPr>
        <w:tc>
          <w:tcPr>
            <w:tcW w:w="2608" w:type="dxa"/>
            <w:shd w:val="clear" w:color="auto" w:fill="auto"/>
          </w:tcPr>
          <w:p w14:paraId="52112F80" w14:textId="77777777" w:rsidR="005F56E9" w:rsidRPr="003446D4" w:rsidRDefault="005F56E9" w:rsidP="005F56E9">
            <w:pPr>
              <w:spacing w:before="40" w:after="120"/>
              <w:ind w:right="113"/>
              <w:rPr>
                <w:lang w:eastAsia="en-US"/>
              </w:rPr>
            </w:pPr>
            <w:r w:rsidRPr="003446D4">
              <w:rPr>
                <w:lang w:eastAsia="en-US"/>
              </w:rPr>
              <w:t>Guidance on subregional cooperation (ECE/MP.EIA/6, annex V, appendix)</w:t>
            </w:r>
          </w:p>
        </w:tc>
        <w:tc>
          <w:tcPr>
            <w:tcW w:w="2607" w:type="dxa"/>
            <w:shd w:val="clear" w:color="auto" w:fill="auto"/>
          </w:tcPr>
          <w:p w14:paraId="78582514" w14:textId="77777777" w:rsidR="005F56E9" w:rsidRPr="003446D4" w:rsidRDefault="005F56E9" w:rsidP="005F56E9">
            <w:pPr>
              <w:spacing w:before="40" w:after="120"/>
              <w:ind w:right="113"/>
              <w:rPr>
                <w:lang w:eastAsia="en-US"/>
              </w:rPr>
            </w:pPr>
            <w:r w:rsidRPr="003446D4">
              <w:rPr>
                <w:lang w:eastAsia="en-US"/>
              </w:rPr>
              <w:t xml:space="preserve">I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r w:rsidRPr="003446D4">
              <w:rPr>
                <w:lang w:eastAsia="en-US"/>
              </w:rPr>
              <w:t xml:space="preserve"> </w:t>
            </w:r>
          </w:p>
          <w:p w14:paraId="68935976" w14:textId="77777777" w:rsidR="005F56E9" w:rsidRPr="003446D4" w:rsidRDefault="005F56E9" w:rsidP="005F56E9">
            <w:pPr>
              <w:spacing w:before="40" w:after="120"/>
              <w:ind w:right="113"/>
              <w:rPr>
                <w:lang w:eastAsia="en-US"/>
              </w:rPr>
            </w:pPr>
            <w:r w:rsidRPr="003446D4">
              <w:rPr>
                <w:lang w:eastAsia="en-US"/>
              </w:rPr>
              <w:t xml:space="preserve">I do not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77DC04F7" w14:textId="77777777" w:rsidR="005F56E9" w:rsidRPr="003446D4" w:rsidRDefault="005F56E9" w:rsidP="005F56E9">
            <w:pPr>
              <w:spacing w:before="40" w:after="120"/>
              <w:ind w:right="113"/>
              <w:rPr>
                <w:lang w:eastAsia="en-US"/>
              </w:rPr>
            </w:pPr>
            <w:r w:rsidRPr="003446D4">
              <w:rPr>
                <w:lang w:eastAsia="en-US"/>
              </w:rPr>
              <w:t xml:space="preserve">Please specify: </w:t>
            </w:r>
          </w:p>
          <w:p w14:paraId="4EB776A9" w14:textId="77777777" w:rsidR="005F56E9" w:rsidRPr="003446D4" w:rsidRDefault="005F56E9" w:rsidP="005F56E9">
            <w:pPr>
              <w:spacing w:before="40" w:after="120"/>
              <w:ind w:right="113"/>
              <w:rPr>
                <w:lang w:eastAsia="en-US"/>
              </w:rPr>
            </w:pPr>
            <w:r w:rsidRPr="003446D4">
              <w:rPr>
                <w:lang w:eastAsia="en-US"/>
              </w:rPr>
              <w:t xml:space="preserve">(i) I am not aware of the guidance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6F4FFFD8" w14:textId="77777777" w:rsidR="005F56E9" w:rsidRPr="003446D4" w:rsidRDefault="005F56E9" w:rsidP="005F56E9">
            <w:pPr>
              <w:spacing w:before="40" w:after="120"/>
              <w:ind w:right="113"/>
              <w:rPr>
                <w:lang w:eastAsia="en-US"/>
              </w:rPr>
            </w:pPr>
            <w:r w:rsidRPr="003446D4">
              <w:rPr>
                <w:lang w:eastAsia="en-US"/>
              </w:rPr>
              <w:t xml:space="preserve">(ii) The guidance is not relevant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6B16E220" w14:textId="77777777" w:rsidR="005F56E9" w:rsidRPr="003446D4" w:rsidRDefault="005F56E9" w:rsidP="005F56E9">
            <w:pPr>
              <w:spacing w:before="40" w:after="120"/>
              <w:ind w:right="113"/>
              <w:rPr>
                <w:lang w:eastAsia="en-US"/>
              </w:rPr>
            </w:pPr>
            <w:r w:rsidRPr="003446D4">
              <w:rPr>
                <w:lang w:eastAsia="en-US"/>
              </w:rPr>
              <w:t xml:space="preserve">(iii) The guidance is outdated and needs revision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tc>
        <w:tc>
          <w:tcPr>
            <w:tcW w:w="2155" w:type="dxa"/>
            <w:shd w:val="clear" w:color="auto" w:fill="auto"/>
          </w:tcPr>
          <w:p w14:paraId="67EDCBC0" w14:textId="77777777" w:rsidR="005F56E9" w:rsidRPr="003446D4" w:rsidRDefault="005F56E9" w:rsidP="005F56E9">
            <w:pPr>
              <w:spacing w:before="40" w:after="120"/>
              <w:ind w:right="113"/>
              <w:rPr>
                <w:lang w:eastAsia="en-US"/>
              </w:rPr>
            </w:pPr>
          </w:p>
        </w:tc>
      </w:tr>
      <w:tr w:rsidR="005F56E9" w:rsidRPr="003446D4" w14:paraId="1F2CA36D" w14:textId="77777777" w:rsidTr="005F56E9">
        <w:trPr>
          <w:cantSplit/>
        </w:trPr>
        <w:tc>
          <w:tcPr>
            <w:tcW w:w="2608" w:type="dxa"/>
            <w:shd w:val="clear" w:color="auto" w:fill="auto"/>
          </w:tcPr>
          <w:p w14:paraId="47C2723F" w14:textId="77777777" w:rsidR="005F56E9" w:rsidRPr="003446D4" w:rsidRDefault="005F56E9" w:rsidP="005F56E9">
            <w:pPr>
              <w:spacing w:before="40" w:after="120"/>
              <w:ind w:right="113"/>
              <w:rPr>
                <w:lang w:eastAsia="en-US"/>
              </w:rPr>
            </w:pPr>
            <w:r w:rsidRPr="003446D4">
              <w:rPr>
                <w:lang w:eastAsia="en-US"/>
              </w:rPr>
              <w:t>Guidance on the Practical Application of the Espoo Convention</w:t>
            </w:r>
            <w:r w:rsidRPr="003446D4" w:rsidDel="00FB4206">
              <w:rPr>
                <w:lang w:eastAsia="en-US"/>
              </w:rPr>
              <w:t xml:space="preserve"> </w:t>
            </w:r>
            <w:r w:rsidRPr="003446D4">
              <w:rPr>
                <w:lang w:eastAsia="en-US"/>
              </w:rPr>
              <w:t>(ECE/MP.EIA/8)</w:t>
            </w:r>
          </w:p>
        </w:tc>
        <w:tc>
          <w:tcPr>
            <w:tcW w:w="2607" w:type="dxa"/>
            <w:shd w:val="clear" w:color="auto" w:fill="auto"/>
          </w:tcPr>
          <w:p w14:paraId="09A5BC13" w14:textId="77777777" w:rsidR="005F56E9" w:rsidRPr="003446D4" w:rsidRDefault="005F56E9" w:rsidP="005F56E9">
            <w:pPr>
              <w:spacing w:before="40" w:after="120"/>
              <w:ind w:right="113"/>
              <w:rPr>
                <w:lang w:eastAsia="en-US"/>
              </w:rPr>
            </w:pPr>
            <w:r w:rsidRPr="003446D4">
              <w:rPr>
                <w:lang w:eastAsia="en-US"/>
              </w:rPr>
              <w:t xml:space="preserve">I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r w:rsidRPr="003446D4">
              <w:rPr>
                <w:lang w:eastAsia="en-US"/>
              </w:rPr>
              <w:t xml:space="preserve"> </w:t>
            </w:r>
          </w:p>
          <w:p w14:paraId="362CC892" w14:textId="77777777" w:rsidR="005F56E9" w:rsidRPr="003446D4" w:rsidRDefault="005F56E9" w:rsidP="005F56E9">
            <w:pPr>
              <w:spacing w:before="40" w:after="120"/>
              <w:ind w:right="113"/>
              <w:rPr>
                <w:lang w:eastAsia="en-US"/>
              </w:rPr>
            </w:pPr>
            <w:r w:rsidRPr="003446D4">
              <w:rPr>
                <w:lang w:eastAsia="en-US"/>
              </w:rPr>
              <w:t xml:space="preserve">I do not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6F174E32" w14:textId="77777777" w:rsidR="005F56E9" w:rsidRPr="003446D4" w:rsidRDefault="005F56E9" w:rsidP="005F56E9">
            <w:pPr>
              <w:spacing w:before="40" w:after="120"/>
              <w:ind w:right="113"/>
              <w:rPr>
                <w:lang w:eastAsia="en-US"/>
              </w:rPr>
            </w:pPr>
            <w:r w:rsidRPr="003446D4">
              <w:rPr>
                <w:lang w:eastAsia="en-US"/>
              </w:rPr>
              <w:t xml:space="preserve">Please specify: </w:t>
            </w:r>
          </w:p>
          <w:p w14:paraId="6C1FC71A" w14:textId="77777777" w:rsidR="005F56E9" w:rsidRPr="003446D4" w:rsidRDefault="005F56E9" w:rsidP="005F56E9">
            <w:pPr>
              <w:spacing w:before="40" w:after="120"/>
              <w:ind w:right="113"/>
              <w:rPr>
                <w:lang w:eastAsia="en-US"/>
              </w:rPr>
            </w:pPr>
            <w:r w:rsidRPr="003446D4">
              <w:rPr>
                <w:lang w:eastAsia="en-US"/>
              </w:rPr>
              <w:t xml:space="preserve">(i) I am not aware of the guidance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1A2622DD" w14:textId="77777777" w:rsidR="005F56E9" w:rsidRPr="003446D4" w:rsidRDefault="005F56E9" w:rsidP="005F56E9">
            <w:pPr>
              <w:spacing w:before="40" w:after="120"/>
              <w:ind w:right="113"/>
              <w:rPr>
                <w:lang w:eastAsia="en-US"/>
              </w:rPr>
            </w:pPr>
            <w:r w:rsidRPr="003446D4">
              <w:rPr>
                <w:lang w:eastAsia="en-US"/>
              </w:rPr>
              <w:t xml:space="preserve">(ii) The guidance is not relevant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441439D9" w14:textId="77777777" w:rsidR="005F56E9" w:rsidRPr="003446D4" w:rsidRDefault="005F56E9" w:rsidP="005F56E9">
            <w:pPr>
              <w:spacing w:before="40" w:after="120"/>
              <w:ind w:right="113"/>
              <w:rPr>
                <w:lang w:eastAsia="en-US"/>
              </w:rPr>
            </w:pPr>
            <w:r w:rsidRPr="003446D4">
              <w:rPr>
                <w:lang w:eastAsia="en-US"/>
              </w:rPr>
              <w:t xml:space="preserve">(iii) The guidance is outdated and needs revision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tc>
        <w:tc>
          <w:tcPr>
            <w:tcW w:w="2155" w:type="dxa"/>
            <w:shd w:val="clear" w:color="auto" w:fill="auto"/>
          </w:tcPr>
          <w:p w14:paraId="56FC1133" w14:textId="77777777" w:rsidR="005F56E9" w:rsidRPr="003446D4" w:rsidRDefault="005F56E9" w:rsidP="005F56E9">
            <w:pPr>
              <w:spacing w:before="40" w:after="120"/>
              <w:ind w:right="113"/>
              <w:rPr>
                <w:lang w:eastAsia="en-US"/>
              </w:rPr>
            </w:pPr>
          </w:p>
        </w:tc>
      </w:tr>
      <w:tr w:rsidR="005F56E9" w:rsidRPr="003446D4" w14:paraId="653AE6EC" w14:textId="77777777" w:rsidTr="005F56E9">
        <w:trPr>
          <w:cantSplit/>
        </w:trPr>
        <w:tc>
          <w:tcPr>
            <w:tcW w:w="2608" w:type="dxa"/>
            <w:shd w:val="clear" w:color="auto" w:fill="auto"/>
          </w:tcPr>
          <w:p w14:paraId="0E865488" w14:textId="77777777" w:rsidR="005F56E9" w:rsidRPr="003446D4" w:rsidRDefault="005F56E9" w:rsidP="005F56E9">
            <w:pPr>
              <w:spacing w:before="40" w:after="120"/>
              <w:ind w:right="113"/>
              <w:rPr>
                <w:lang w:eastAsia="en-US"/>
              </w:rPr>
            </w:pPr>
            <w:r w:rsidRPr="003446D4">
              <w:rPr>
                <w:lang w:eastAsia="en-US"/>
              </w:rPr>
              <w:t>Guidance on the applicability of the Convention to the lifetime extension of nuclear power plants (ECE/MP.EIA/2020/9)</w:t>
            </w:r>
          </w:p>
        </w:tc>
        <w:tc>
          <w:tcPr>
            <w:tcW w:w="2607" w:type="dxa"/>
            <w:shd w:val="clear" w:color="auto" w:fill="auto"/>
          </w:tcPr>
          <w:p w14:paraId="5265A744" w14:textId="77777777" w:rsidR="005F56E9" w:rsidRPr="003446D4" w:rsidRDefault="005F56E9" w:rsidP="005F56E9">
            <w:pPr>
              <w:spacing w:before="40" w:after="120"/>
              <w:ind w:right="113"/>
              <w:rPr>
                <w:lang w:eastAsia="en-US"/>
              </w:rPr>
            </w:pPr>
            <w:r w:rsidRPr="003446D4">
              <w:rPr>
                <w:lang w:eastAsia="en-US"/>
              </w:rPr>
              <w:t xml:space="preserve">I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r w:rsidRPr="003446D4">
              <w:rPr>
                <w:lang w:eastAsia="en-US"/>
              </w:rPr>
              <w:t xml:space="preserve"> </w:t>
            </w:r>
          </w:p>
          <w:p w14:paraId="20CECEF2" w14:textId="77777777" w:rsidR="005F56E9" w:rsidRPr="003446D4" w:rsidRDefault="005F56E9" w:rsidP="005F56E9">
            <w:pPr>
              <w:spacing w:before="40" w:after="120"/>
              <w:ind w:right="113"/>
              <w:rPr>
                <w:lang w:eastAsia="en-US"/>
              </w:rPr>
            </w:pPr>
            <w:r w:rsidRPr="003446D4">
              <w:rPr>
                <w:lang w:eastAsia="en-US"/>
              </w:rPr>
              <w:t xml:space="preserve">I do not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38E5DB54" w14:textId="77777777" w:rsidR="005F56E9" w:rsidRPr="003446D4" w:rsidRDefault="005F56E9" w:rsidP="005F56E9">
            <w:pPr>
              <w:spacing w:before="40" w:after="120"/>
              <w:ind w:right="113"/>
              <w:rPr>
                <w:lang w:eastAsia="en-US"/>
              </w:rPr>
            </w:pPr>
            <w:r w:rsidRPr="003446D4">
              <w:rPr>
                <w:lang w:eastAsia="en-US"/>
              </w:rPr>
              <w:t xml:space="preserve">Please specify: </w:t>
            </w:r>
          </w:p>
          <w:p w14:paraId="651BEEF2" w14:textId="77777777" w:rsidR="005F56E9" w:rsidRPr="003446D4" w:rsidRDefault="005F56E9" w:rsidP="005F56E9">
            <w:pPr>
              <w:spacing w:before="40" w:after="120"/>
              <w:ind w:right="113"/>
              <w:rPr>
                <w:lang w:eastAsia="en-US"/>
              </w:rPr>
            </w:pPr>
            <w:r w:rsidRPr="003446D4">
              <w:rPr>
                <w:lang w:eastAsia="en-US"/>
              </w:rPr>
              <w:t xml:space="preserve">(i) I am not aware of the guidance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7BAA940D" w14:textId="77777777" w:rsidR="005F56E9" w:rsidRPr="003446D4" w:rsidRDefault="005F56E9" w:rsidP="005F56E9">
            <w:pPr>
              <w:spacing w:before="40" w:after="120"/>
              <w:ind w:right="113"/>
              <w:rPr>
                <w:lang w:eastAsia="en-US"/>
              </w:rPr>
            </w:pPr>
            <w:r w:rsidRPr="003446D4">
              <w:rPr>
                <w:lang w:eastAsia="en-US"/>
              </w:rPr>
              <w:t xml:space="preserve">(ii) The guidance is not relevant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59FEA444" w14:textId="77777777" w:rsidR="005F56E9" w:rsidRPr="003446D4" w:rsidRDefault="005F56E9" w:rsidP="005F56E9">
            <w:pPr>
              <w:spacing w:before="40" w:after="120"/>
              <w:ind w:right="113"/>
              <w:rPr>
                <w:lang w:eastAsia="en-US"/>
              </w:rPr>
            </w:pPr>
            <w:r w:rsidRPr="003446D4">
              <w:rPr>
                <w:lang w:eastAsia="en-US"/>
              </w:rPr>
              <w:t xml:space="preserve">(iii) The guidance is outdated and needs revision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tc>
        <w:tc>
          <w:tcPr>
            <w:tcW w:w="2155" w:type="dxa"/>
            <w:shd w:val="clear" w:color="auto" w:fill="auto"/>
          </w:tcPr>
          <w:p w14:paraId="18F0B420" w14:textId="77777777" w:rsidR="005F56E9" w:rsidRPr="003446D4" w:rsidRDefault="005F56E9" w:rsidP="005F56E9">
            <w:pPr>
              <w:spacing w:before="40" w:after="120"/>
              <w:ind w:right="113"/>
              <w:rPr>
                <w:lang w:eastAsia="en-US"/>
              </w:rPr>
            </w:pPr>
          </w:p>
        </w:tc>
      </w:tr>
      <w:tr w:rsidR="005F56E9" w:rsidRPr="003446D4" w14:paraId="171E64C5" w14:textId="77777777" w:rsidTr="005F56E9">
        <w:trPr>
          <w:cantSplit/>
        </w:trPr>
        <w:tc>
          <w:tcPr>
            <w:tcW w:w="2608" w:type="dxa"/>
            <w:shd w:val="clear" w:color="auto" w:fill="auto"/>
          </w:tcPr>
          <w:p w14:paraId="1FB9C786" w14:textId="77777777" w:rsidR="005F56E9" w:rsidRPr="003446D4" w:rsidRDefault="005F56E9" w:rsidP="005F56E9">
            <w:pPr>
              <w:spacing w:before="40" w:after="120"/>
              <w:ind w:right="113"/>
              <w:rPr>
                <w:lang w:eastAsia="en-US"/>
              </w:rPr>
            </w:pPr>
            <w:r w:rsidRPr="003446D4">
              <w:rPr>
                <w:lang w:eastAsia="en-US"/>
              </w:rPr>
              <w:lastRenderedPageBreak/>
              <w:t>Good Practice Recommendations on the Application of the Convention to Nuclear Energy-related Activities (ECE/MP.EIA/24)</w:t>
            </w:r>
          </w:p>
        </w:tc>
        <w:tc>
          <w:tcPr>
            <w:tcW w:w="2607" w:type="dxa"/>
            <w:shd w:val="clear" w:color="auto" w:fill="auto"/>
          </w:tcPr>
          <w:p w14:paraId="352826B6" w14:textId="77777777" w:rsidR="005F56E9" w:rsidRPr="003446D4" w:rsidRDefault="005F56E9" w:rsidP="005F56E9">
            <w:pPr>
              <w:spacing w:before="40" w:after="120"/>
              <w:ind w:right="113"/>
              <w:rPr>
                <w:lang w:eastAsia="en-US"/>
              </w:rPr>
            </w:pPr>
            <w:r w:rsidRPr="003446D4">
              <w:rPr>
                <w:lang w:eastAsia="en-US"/>
              </w:rPr>
              <w:t xml:space="preserve">I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r w:rsidRPr="003446D4">
              <w:rPr>
                <w:lang w:eastAsia="en-US"/>
              </w:rPr>
              <w:t xml:space="preserve"> </w:t>
            </w:r>
          </w:p>
          <w:p w14:paraId="6061F573" w14:textId="77777777" w:rsidR="005F56E9" w:rsidRPr="003446D4" w:rsidRDefault="005F56E9" w:rsidP="005F56E9">
            <w:pPr>
              <w:spacing w:before="40" w:after="120"/>
              <w:ind w:right="113"/>
              <w:rPr>
                <w:lang w:eastAsia="en-US"/>
              </w:rPr>
            </w:pPr>
            <w:r w:rsidRPr="003446D4">
              <w:rPr>
                <w:lang w:eastAsia="en-US"/>
              </w:rPr>
              <w:t xml:space="preserve">I do not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291214BF" w14:textId="77777777" w:rsidR="005F56E9" w:rsidRPr="003446D4" w:rsidRDefault="005F56E9" w:rsidP="005F56E9">
            <w:pPr>
              <w:spacing w:before="40" w:after="120"/>
              <w:ind w:right="113"/>
              <w:rPr>
                <w:lang w:eastAsia="en-US"/>
              </w:rPr>
            </w:pPr>
            <w:r w:rsidRPr="003446D4">
              <w:rPr>
                <w:lang w:eastAsia="en-US"/>
              </w:rPr>
              <w:t xml:space="preserve">Please specify: </w:t>
            </w:r>
          </w:p>
          <w:p w14:paraId="35B2A04E" w14:textId="77777777" w:rsidR="005F56E9" w:rsidRPr="003446D4" w:rsidRDefault="005F56E9" w:rsidP="005F56E9">
            <w:pPr>
              <w:spacing w:before="40" w:after="120"/>
              <w:ind w:right="113"/>
              <w:rPr>
                <w:lang w:eastAsia="en-US"/>
              </w:rPr>
            </w:pPr>
            <w:r w:rsidRPr="003446D4">
              <w:rPr>
                <w:lang w:eastAsia="en-US"/>
              </w:rPr>
              <w:t xml:space="preserve">(i) I am not aware of the document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20BC9DAA" w14:textId="77777777" w:rsidR="005F56E9" w:rsidRPr="003446D4" w:rsidRDefault="005F56E9" w:rsidP="005F56E9">
            <w:pPr>
              <w:spacing w:before="40" w:after="120"/>
              <w:ind w:right="113"/>
              <w:rPr>
                <w:lang w:eastAsia="en-US"/>
              </w:rPr>
            </w:pPr>
            <w:r w:rsidRPr="003446D4">
              <w:rPr>
                <w:lang w:eastAsia="en-US"/>
              </w:rPr>
              <w:t xml:space="preserve">(ii) The document is not relevant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7EF9479D" w14:textId="77777777" w:rsidR="005F56E9" w:rsidRPr="003446D4" w:rsidRDefault="005F56E9" w:rsidP="005F56E9">
            <w:pPr>
              <w:spacing w:before="40" w:after="120"/>
              <w:ind w:right="113"/>
              <w:rPr>
                <w:lang w:eastAsia="en-US"/>
              </w:rPr>
            </w:pPr>
            <w:r w:rsidRPr="003446D4">
              <w:rPr>
                <w:lang w:eastAsia="en-US"/>
              </w:rPr>
              <w:t xml:space="preserve">(iii) The document is outdated and needs revision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tc>
        <w:tc>
          <w:tcPr>
            <w:tcW w:w="2155" w:type="dxa"/>
            <w:shd w:val="clear" w:color="auto" w:fill="auto"/>
          </w:tcPr>
          <w:p w14:paraId="3C3D4F77" w14:textId="77777777" w:rsidR="005F56E9" w:rsidRPr="003446D4" w:rsidRDefault="005F56E9" w:rsidP="005F56E9">
            <w:pPr>
              <w:spacing w:before="40" w:after="120"/>
              <w:ind w:right="113"/>
              <w:rPr>
                <w:lang w:eastAsia="en-US"/>
              </w:rPr>
            </w:pPr>
          </w:p>
        </w:tc>
      </w:tr>
      <w:tr w:rsidR="005F56E9" w:rsidRPr="003446D4" w14:paraId="41A41278" w14:textId="77777777" w:rsidTr="005F56E9">
        <w:trPr>
          <w:cantSplit/>
        </w:trPr>
        <w:tc>
          <w:tcPr>
            <w:tcW w:w="2608" w:type="dxa"/>
            <w:shd w:val="clear" w:color="auto" w:fill="auto"/>
          </w:tcPr>
          <w:p w14:paraId="040C998F" w14:textId="77777777" w:rsidR="005F56E9" w:rsidRPr="003446D4" w:rsidRDefault="005F56E9" w:rsidP="005F56E9">
            <w:pPr>
              <w:spacing w:before="40" w:after="120"/>
              <w:ind w:right="113"/>
              <w:rPr>
                <w:lang w:eastAsia="en-US"/>
              </w:rPr>
            </w:pPr>
            <w:r w:rsidRPr="003446D4">
              <w:rPr>
                <w:lang w:eastAsia="en-US"/>
              </w:rPr>
              <w:t>Revised Guidelines on Environmental Impact Assessment in a Transboundary Context for Central Asian Countries (ECE/MP.EIA/28)</w:t>
            </w:r>
          </w:p>
        </w:tc>
        <w:tc>
          <w:tcPr>
            <w:tcW w:w="2607" w:type="dxa"/>
            <w:shd w:val="clear" w:color="auto" w:fill="auto"/>
          </w:tcPr>
          <w:p w14:paraId="726BBB11" w14:textId="77777777" w:rsidR="005F56E9" w:rsidRPr="003446D4" w:rsidRDefault="005F56E9" w:rsidP="005F56E9">
            <w:pPr>
              <w:spacing w:before="40" w:after="120"/>
              <w:ind w:right="113"/>
              <w:rPr>
                <w:lang w:eastAsia="en-US"/>
              </w:rPr>
            </w:pPr>
            <w:r w:rsidRPr="003446D4">
              <w:rPr>
                <w:lang w:eastAsia="en-US"/>
              </w:rPr>
              <w:t xml:space="preserve">I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r w:rsidRPr="003446D4">
              <w:rPr>
                <w:lang w:eastAsia="en-US"/>
              </w:rPr>
              <w:t xml:space="preserve"> </w:t>
            </w:r>
          </w:p>
          <w:p w14:paraId="29F47D41" w14:textId="77777777" w:rsidR="005F56E9" w:rsidRPr="003446D4" w:rsidRDefault="005F56E9" w:rsidP="005F56E9">
            <w:pPr>
              <w:spacing w:before="40" w:after="120"/>
              <w:ind w:right="113"/>
              <w:rPr>
                <w:lang w:eastAsia="en-US"/>
              </w:rPr>
            </w:pPr>
            <w:r w:rsidRPr="003446D4">
              <w:rPr>
                <w:lang w:eastAsia="en-US"/>
              </w:rPr>
              <w:t xml:space="preserve">I do not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2375E6AE" w14:textId="77777777" w:rsidR="005F56E9" w:rsidRPr="003446D4" w:rsidRDefault="005F56E9" w:rsidP="005F56E9">
            <w:pPr>
              <w:spacing w:before="40" w:after="120"/>
              <w:ind w:right="113"/>
              <w:rPr>
                <w:lang w:eastAsia="en-US"/>
              </w:rPr>
            </w:pPr>
            <w:r w:rsidRPr="003446D4">
              <w:rPr>
                <w:lang w:eastAsia="en-US"/>
              </w:rPr>
              <w:t xml:space="preserve">Please specify: </w:t>
            </w:r>
          </w:p>
          <w:p w14:paraId="7D1F604C" w14:textId="77777777" w:rsidR="005F56E9" w:rsidRPr="003446D4" w:rsidRDefault="005F56E9" w:rsidP="005F56E9">
            <w:pPr>
              <w:spacing w:before="40" w:after="120"/>
              <w:ind w:right="113"/>
              <w:rPr>
                <w:lang w:eastAsia="en-US"/>
              </w:rPr>
            </w:pPr>
            <w:r w:rsidRPr="003446D4">
              <w:rPr>
                <w:lang w:eastAsia="en-US"/>
              </w:rPr>
              <w:t xml:space="preserve">(i) I am not aware of the document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37BE4191" w14:textId="77777777" w:rsidR="005F56E9" w:rsidRPr="003446D4" w:rsidRDefault="005F56E9" w:rsidP="005F56E9">
            <w:pPr>
              <w:spacing w:before="40" w:after="120"/>
              <w:ind w:right="113"/>
              <w:rPr>
                <w:lang w:eastAsia="en-US"/>
              </w:rPr>
            </w:pPr>
            <w:r w:rsidRPr="003446D4">
              <w:rPr>
                <w:lang w:eastAsia="en-US"/>
              </w:rPr>
              <w:t xml:space="preserve">(ii) The document is not relevant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18E61831" w14:textId="77777777" w:rsidR="005F56E9" w:rsidRPr="003446D4" w:rsidRDefault="005F56E9" w:rsidP="005F56E9">
            <w:pPr>
              <w:spacing w:before="40" w:after="120"/>
              <w:ind w:right="113"/>
              <w:rPr>
                <w:lang w:eastAsia="en-US"/>
              </w:rPr>
            </w:pPr>
            <w:r w:rsidRPr="003446D4">
              <w:rPr>
                <w:lang w:eastAsia="en-US"/>
              </w:rPr>
              <w:t xml:space="preserve">(iii) The document is outdated and needs revision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tc>
        <w:tc>
          <w:tcPr>
            <w:tcW w:w="2155" w:type="dxa"/>
            <w:shd w:val="clear" w:color="auto" w:fill="auto"/>
          </w:tcPr>
          <w:p w14:paraId="4E3AD256" w14:textId="77777777" w:rsidR="005F56E9" w:rsidRPr="003446D4" w:rsidRDefault="005F56E9" w:rsidP="005F56E9">
            <w:pPr>
              <w:spacing w:before="40" w:after="120"/>
              <w:ind w:right="113"/>
              <w:rPr>
                <w:lang w:eastAsia="en-US"/>
              </w:rPr>
            </w:pPr>
          </w:p>
        </w:tc>
      </w:tr>
      <w:tr w:rsidR="005F56E9" w:rsidRPr="003446D4" w14:paraId="7997FA61" w14:textId="77777777" w:rsidTr="005F56E9">
        <w:trPr>
          <w:cantSplit/>
        </w:trPr>
        <w:tc>
          <w:tcPr>
            <w:tcW w:w="2608" w:type="dxa"/>
            <w:tcBorders>
              <w:bottom w:val="single" w:sz="12" w:space="0" w:color="auto"/>
            </w:tcBorders>
            <w:shd w:val="clear" w:color="auto" w:fill="auto"/>
          </w:tcPr>
          <w:p w14:paraId="4E656EA5" w14:textId="77777777" w:rsidR="005F56E9" w:rsidRPr="003446D4" w:rsidRDefault="005F56E9" w:rsidP="005F56E9">
            <w:pPr>
              <w:spacing w:before="40" w:after="120"/>
              <w:ind w:right="113"/>
              <w:rPr>
                <w:lang w:eastAsia="en-US"/>
              </w:rPr>
            </w:pPr>
            <w:r w:rsidRPr="003446D4">
              <w:rPr>
                <w:lang w:eastAsia="en-US"/>
              </w:rPr>
              <w:t>Guidance on Notification according to the Espoo Convention</w:t>
            </w:r>
          </w:p>
          <w:p w14:paraId="24527CBF" w14:textId="77777777" w:rsidR="005F56E9" w:rsidRPr="003446D4" w:rsidRDefault="005F56E9" w:rsidP="005F56E9">
            <w:pPr>
              <w:spacing w:before="40" w:after="120"/>
              <w:ind w:right="113"/>
              <w:rPr>
                <w:lang w:eastAsia="en-US"/>
              </w:rPr>
            </w:pPr>
            <w:r w:rsidRPr="003446D4">
              <w:rPr>
                <w:lang w:eastAsia="en-US"/>
              </w:rPr>
              <w:t>(ECE/MP.EIA/12)</w:t>
            </w:r>
          </w:p>
        </w:tc>
        <w:tc>
          <w:tcPr>
            <w:tcW w:w="2607" w:type="dxa"/>
            <w:tcBorders>
              <w:bottom w:val="single" w:sz="12" w:space="0" w:color="auto"/>
            </w:tcBorders>
            <w:shd w:val="clear" w:color="auto" w:fill="auto"/>
          </w:tcPr>
          <w:p w14:paraId="0B8865D6" w14:textId="77777777" w:rsidR="005F56E9" w:rsidRPr="003446D4" w:rsidRDefault="005F56E9" w:rsidP="005F56E9">
            <w:pPr>
              <w:spacing w:before="40" w:after="120"/>
              <w:ind w:right="113"/>
              <w:rPr>
                <w:lang w:eastAsia="en-US"/>
              </w:rPr>
            </w:pPr>
            <w:r w:rsidRPr="003446D4">
              <w:rPr>
                <w:lang w:eastAsia="en-US"/>
              </w:rPr>
              <w:t xml:space="preserve">I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r w:rsidRPr="003446D4">
              <w:rPr>
                <w:lang w:eastAsia="en-US"/>
              </w:rPr>
              <w:t xml:space="preserve"> </w:t>
            </w:r>
          </w:p>
          <w:p w14:paraId="0AB769EF" w14:textId="77777777" w:rsidR="005F56E9" w:rsidRPr="003446D4" w:rsidRDefault="005F56E9" w:rsidP="005F56E9">
            <w:pPr>
              <w:spacing w:before="40" w:after="120"/>
              <w:ind w:right="113"/>
              <w:rPr>
                <w:lang w:eastAsia="en-US"/>
              </w:rPr>
            </w:pPr>
            <w:r w:rsidRPr="003446D4">
              <w:rPr>
                <w:lang w:eastAsia="en-US"/>
              </w:rPr>
              <w:t xml:space="preserve">I do not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3967A93A" w14:textId="77777777" w:rsidR="005F56E9" w:rsidRPr="003446D4" w:rsidRDefault="005F56E9" w:rsidP="005F56E9">
            <w:pPr>
              <w:spacing w:before="40" w:after="120"/>
              <w:ind w:right="113"/>
              <w:rPr>
                <w:lang w:eastAsia="en-US"/>
              </w:rPr>
            </w:pPr>
            <w:r w:rsidRPr="003446D4">
              <w:rPr>
                <w:lang w:eastAsia="en-US"/>
              </w:rPr>
              <w:t xml:space="preserve">Please specify: </w:t>
            </w:r>
          </w:p>
          <w:p w14:paraId="58D3E0C6" w14:textId="77777777" w:rsidR="005F56E9" w:rsidRPr="003446D4" w:rsidRDefault="005F56E9" w:rsidP="005F56E9">
            <w:pPr>
              <w:spacing w:before="40" w:after="120"/>
              <w:ind w:right="113"/>
              <w:rPr>
                <w:lang w:eastAsia="en-US"/>
              </w:rPr>
            </w:pPr>
            <w:r w:rsidRPr="003446D4">
              <w:rPr>
                <w:lang w:eastAsia="en-US"/>
              </w:rPr>
              <w:t xml:space="preserve">(i) I am not aware of the guidance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5362E970" w14:textId="77777777" w:rsidR="005F56E9" w:rsidRPr="003446D4" w:rsidRDefault="005F56E9" w:rsidP="005F56E9">
            <w:pPr>
              <w:spacing w:before="40" w:after="120"/>
              <w:ind w:right="113"/>
              <w:rPr>
                <w:lang w:eastAsia="en-US"/>
              </w:rPr>
            </w:pPr>
            <w:r w:rsidRPr="003446D4">
              <w:rPr>
                <w:lang w:eastAsia="en-US"/>
              </w:rPr>
              <w:t xml:space="preserve">(ii) The guidance is not relevant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p w14:paraId="14A261E7" w14:textId="77777777" w:rsidR="005F56E9" w:rsidRPr="003446D4" w:rsidRDefault="005F56E9" w:rsidP="005F56E9">
            <w:pPr>
              <w:spacing w:before="40" w:after="120"/>
              <w:ind w:right="113"/>
              <w:rPr>
                <w:lang w:eastAsia="en-US"/>
              </w:rPr>
            </w:pPr>
            <w:r w:rsidRPr="003446D4">
              <w:rPr>
                <w:lang w:eastAsia="en-US"/>
              </w:rPr>
              <w:t xml:space="preserve">(iii) The guidance is outdated and needs revision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012895">
              <w:rPr>
                <w:lang w:eastAsia="en-US"/>
              </w:rPr>
            </w:r>
            <w:r w:rsidR="00012895">
              <w:rPr>
                <w:lang w:eastAsia="en-US"/>
              </w:rPr>
              <w:fldChar w:fldCharType="separate"/>
            </w:r>
            <w:r w:rsidRPr="003446D4">
              <w:rPr>
                <w:lang w:eastAsia="en-US"/>
              </w:rPr>
              <w:fldChar w:fldCharType="end"/>
            </w:r>
          </w:p>
        </w:tc>
        <w:tc>
          <w:tcPr>
            <w:tcW w:w="2155" w:type="dxa"/>
            <w:tcBorders>
              <w:bottom w:val="single" w:sz="12" w:space="0" w:color="auto"/>
            </w:tcBorders>
            <w:shd w:val="clear" w:color="auto" w:fill="auto"/>
          </w:tcPr>
          <w:p w14:paraId="3492AA31" w14:textId="77777777" w:rsidR="005F56E9" w:rsidRPr="003446D4" w:rsidRDefault="005F56E9" w:rsidP="005F56E9">
            <w:pPr>
              <w:spacing w:before="40" w:after="120"/>
              <w:ind w:right="113"/>
              <w:rPr>
                <w:lang w:eastAsia="en-US"/>
              </w:rPr>
            </w:pPr>
          </w:p>
        </w:tc>
      </w:tr>
    </w:tbl>
    <w:p w14:paraId="06C8C07C" w14:textId="77777777" w:rsidR="005F56E9" w:rsidRPr="005F56E9" w:rsidRDefault="005F56E9" w:rsidP="005F56E9">
      <w:pPr>
        <w:spacing w:before="120" w:after="120"/>
        <w:ind w:left="1134" w:right="1134"/>
        <w:jc w:val="both"/>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5E8D1017" w14:textId="77777777" w:rsidR="005F56E9" w:rsidRPr="005F56E9" w:rsidRDefault="005F56E9" w:rsidP="0028343B">
      <w:pPr>
        <w:pStyle w:val="H1G"/>
        <w:rPr>
          <w:lang w:eastAsia="en-US"/>
        </w:rPr>
      </w:pPr>
      <w:r w:rsidRPr="005F56E9">
        <w:rPr>
          <w:lang w:eastAsia="en-US"/>
        </w:rPr>
        <w:tab/>
        <w:t>D.</w:t>
      </w:r>
      <w:r w:rsidRPr="005F56E9">
        <w:rPr>
          <w:lang w:eastAsia="en-US"/>
        </w:rPr>
        <w:tab/>
      </w:r>
      <w:r w:rsidRPr="005F56E9">
        <w:rPr>
          <w:lang w:eastAsia="en-US"/>
        </w:rPr>
        <w:tab/>
        <w:t xml:space="preserve">Clarity of the Convention </w:t>
      </w:r>
    </w:p>
    <w:p w14:paraId="64AF214A" w14:textId="77777777" w:rsidR="005F56E9" w:rsidRPr="005F56E9" w:rsidRDefault="005F56E9" w:rsidP="0028343B">
      <w:pPr>
        <w:pStyle w:val="H23G"/>
        <w:rPr>
          <w:lang w:eastAsia="en-US"/>
        </w:rPr>
      </w:pPr>
      <w:r w:rsidRPr="005F56E9">
        <w:rPr>
          <w:lang w:eastAsia="en-US"/>
        </w:rPr>
        <w:tab/>
      </w:r>
      <w:r w:rsidRPr="005F56E9">
        <w:rPr>
          <w:lang w:eastAsia="en-US"/>
        </w:rPr>
        <w:tab/>
        <w:t>II.24.</w:t>
      </w:r>
      <w:r w:rsidRPr="005F56E9">
        <w:rPr>
          <w:lang w:eastAsia="en-US"/>
        </w:rPr>
        <w:tab/>
        <w:t>Has your country had difficulties implementing the procedures defined in the Convention, either as a Party of origin or as an affected Party, because of a lack of clarity of the provisions?</w:t>
      </w:r>
    </w:p>
    <w:p w14:paraId="2D9CF30B" w14:textId="6F650854" w:rsidR="005F56E9" w:rsidRPr="005F56E9" w:rsidRDefault="005F56E9" w:rsidP="0028343B">
      <w:pPr>
        <w:pStyle w:val="SingleTxtG"/>
        <w:rPr>
          <w:lang w:eastAsia="en-US"/>
        </w:rPr>
      </w:pPr>
      <w:r w:rsidRPr="005F56E9">
        <w:rPr>
          <w:lang w:eastAsia="en-US"/>
        </w:rPr>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7924BAB2" w14:textId="77777777" w:rsidR="005F56E9" w:rsidRPr="005F56E9" w:rsidRDefault="005F56E9" w:rsidP="0028343B">
      <w:pPr>
        <w:pStyle w:val="SingleTxtG"/>
        <w:rPr>
          <w:lang w:eastAsia="en-US"/>
        </w:rPr>
      </w:pPr>
      <w:r w:rsidRPr="005F56E9">
        <w:rPr>
          <w:lang w:eastAsia="en-US"/>
        </w:rPr>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indicate which provisions and how they are unclear: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111B265E" w14:textId="77777777" w:rsidR="005F56E9" w:rsidRPr="005F56E9" w:rsidRDefault="005F56E9" w:rsidP="0028343B">
      <w:pPr>
        <w:pStyle w:val="SingleTxtG"/>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775273A1" w14:textId="77777777" w:rsidR="005F56E9" w:rsidRPr="005F56E9" w:rsidRDefault="005F56E9" w:rsidP="0028343B">
      <w:pPr>
        <w:pStyle w:val="H1G"/>
        <w:rPr>
          <w:bCs/>
          <w:lang w:eastAsia="en-US"/>
        </w:rPr>
      </w:pPr>
      <w:r w:rsidRPr="005F56E9">
        <w:rPr>
          <w:lang w:eastAsia="en-US"/>
        </w:rPr>
        <w:lastRenderedPageBreak/>
        <w:tab/>
        <w:t>E.</w:t>
      </w:r>
      <w:r w:rsidRPr="005F56E9">
        <w:rPr>
          <w:lang w:eastAsia="en-US"/>
        </w:rPr>
        <w:tab/>
        <w:t>Contributions to the funding of the workplans</w:t>
      </w:r>
    </w:p>
    <w:p w14:paraId="5404BA1F" w14:textId="77777777" w:rsidR="005F56E9" w:rsidRPr="005F56E9" w:rsidRDefault="005F56E9" w:rsidP="0028343B">
      <w:pPr>
        <w:pStyle w:val="H23G"/>
        <w:rPr>
          <w:lang w:eastAsia="en-US"/>
        </w:rPr>
      </w:pPr>
      <w:r w:rsidRPr="005F56E9">
        <w:rPr>
          <w:lang w:eastAsia="en-US"/>
        </w:rPr>
        <w:tab/>
      </w:r>
      <w:r w:rsidRPr="005F56E9">
        <w:rPr>
          <w:lang w:eastAsia="en-US"/>
        </w:rPr>
        <w:tab/>
        <w:t>II.25.</w:t>
      </w:r>
      <w:r w:rsidRPr="005F56E9">
        <w:rPr>
          <w:lang w:eastAsia="en-US"/>
        </w:rPr>
        <w:tab/>
        <w:t xml:space="preserve">Please indicate whether the information regarding contributions to the trust fund was already provided by your country in the responses to the questionnaire concerning the Protocol and covered both the Convention and the Protocol: </w:t>
      </w:r>
    </w:p>
    <w:p w14:paraId="5465196B" w14:textId="77777777" w:rsidR="005F56E9" w:rsidRPr="005F56E9" w:rsidRDefault="005F56E9" w:rsidP="0028343B">
      <w:pPr>
        <w:pStyle w:val="SingleTxtG"/>
        <w:rPr>
          <w:lang w:eastAsia="en-US"/>
        </w:rPr>
      </w:pPr>
      <w:r w:rsidRPr="005F56E9">
        <w:rPr>
          <w:lang w:eastAsia="en-US"/>
        </w:rPr>
        <w:t>(i)</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458CF5C3" w14:textId="77777777" w:rsidR="005F56E9" w:rsidRPr="005F56E9" w:rsidRDefault="005F56E9" w:rsidP="0028343B">
      <w:pPr>
        <w:pStyle w:val="SingleTxtG"/>
        <w:rPr>
          <w:lang w:eastAsia="en-US"/>
        </w:rPr>
      </w:pPr>
      <w:r w:rsidRPr="005F56E9">
        <w:rPr>
          <w:lang w:eastAsia="en-US"/>
        </w:rPr>
        <w:t>(ii)</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4BBD1627" w14:textId="77777777" w:rsidR="005F56E9" w:rsidRPr="005F56E9" w:rsidRDefault="005F56E9" w:rsidP="0028343B">
      <w:pPr>
        <w:pStyle w:val="SingleTxtG"/>
        <w:rPr>
          <w:lang w:eastAsia="en-US"/>
        </w:rPr>
      </w:pPr>
      <w:r w:rsidRPr="005F56E9">
        <w:rPr>
          <w:lang w:eastAsia="en-US"/>
        </w:rPr>
        <w:t>If “No”, please provide the information regarding the contributions to the trust fund below.</w:t>
      </w:r>
    </w:p>
    <w:p w14:paraId="3007A79E" w14:textId="77777777" w:rsidR="005F56E9" w:rsidRPr="005F56E9" w:rsidRDefault="005F56E9" w:rsidP="0028343B">
      <w:pPr>
        <w:pStyle w:val="SingleTxtG"/>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30B61CE2" w14:textId="77777777" w:rsidR="005F56E9" w:rsidRPr="005F56E9" w:rsidRDefault="005F56E9" w:rsidP="0028343B">
      <w:pPr>
        <w:pStyle w:val="H23G"/>
        <w:rPr>
          <w:lang w:eastAsia="en-US"/>
        </w:rPr>
      </w:pPr>
      <w:r w:rsidRPr="005F56E9">
        <w:rPr>
          <w:lang w:eastAsia="en-US"/>
        </w:rPr>
        <w:tab/>
      </w:r>
      <w:r w:rsidRPr="005F56E9">
        <w:rPr>
          <w:lang w:eastAsia="en-US"/>
        </w:rPr>
        <w:tab/>
        <w:t>II.26.</w:t>
      </w:r>
      <w:r w:rsidRPr="005F56E9">
        <w:rPr>
          <w:lang w:eastAsia="en-US"/>
        </w:rPr>
        <w:tab/>
        <w:t xml:space="preserve">Through paragraph 4 of decision VII/4–III/4,  applicable for the period 2017–2020, the Meetings of the Parties to the Convention and the Protocol jointly </w:t>
      </w:r>
      <w:r w:rsidRPr="005F56E9">
        <w:rPr>
          <w:iCs/>
          <w:lang w:eastAsia="en-US"/>
        </w:rPr>
        <w:t>“urge[d] all Parties to contribute to ensuring sustainable funding of activities and an equitable and proportionate sharing of the financial burden among the Parties”.</w:t>
      </w:r>
      <w:r w:rsidRPr="005F56E9">
        <w:rPr>
          <w:sz w:val="18"/>
          <w:vertAlign w:val="superscript"/>
          <w:lang w:eastAsia="en-US"/>
        </w:rPr>
        <w:footnoteReference w:id="8"/>
      </w:r>
      <w:r w:rsidRPr="005F56E9">
        <w:rPr>
          <w:lang w:eastAsia="en-US"/>
        </w:rPr>
        <w:t xml:space="preserve"> For the period 2021–2023, by paragraph 1 of decision VIII/1–IV/1, regarding funding of the adopted workplans, the Meeting of the Parties decided that </w:t>
      </w:r>
      <w:r w:rsidRPr="005F56E9">
        <w:rPr>
          <w:iCs/>
          <w:lang w:eastAsia="en-US"/>
        </w:rPr>
        <w:t>“all the Parties have a duty to contribute to the sharing of the costs that are not covered by the United Nations regular budget”</w:t>
      </w:r>
      <w:r w:rsidRPr="005F56E9">
        <w:rPr>
          <w:i/>
          <w:lang w:eastAsia="en-US"/>
        </w:rPr>
        <w:t>.</w:t>
      </w:r>
      <w:r w:rsidRPr="005F56E9">
        <w:rPr>
          <w:sz w:val="18"/>
          <w:vertAlign w:val="superscript"/>
          <w:lang w:eastAsia="en-US"/>
        </w:rPr>
        <w:footnoteReference w:id="9"/>
      </w:r>
      <w:r w:rsidRPr="005F56E9">
        <w:rPr>
          <w:lang w:eastAsia="en-US"/>
        </w:rPr>
        <w:t xml:space="preserve"> </w:t>
      </w:r>
    </w:p>
    <w:p w14:paraId="557EE4B0" w14:textId="1DCB3173" w:rsidR="005F56E9" w:rsidRPr="005F56E9" w:rsidRDefault="005F56E9" w:rsidP="005F56E9">
      <w:pPr>
        <w:spacing w:after="120"/>
        <w:ind w:left="1134" w:right="1134"/>
        <w:jc w:val="both"/>
        <w:rPr>
          <w:lang w:eastAsia="en-US"/>
        </w:rPr>
      </w:pPr>
      <w:r w:rsidRPr="005F56E9">
        <w:rPr>
          <w:lang w:eastAsia="en-US"/>
        </w:rPr>
        <w:t>(a)</w:t>
      </w:r>
      <w:r w:rsidRPr="005F56E9">
        <w:rPr>
          <w:lang w:eastAsia="en-US"/>
        </w:rPr>
        <w:tab/>
        <w:t xml:space="preserve">Please indicate whether your Government contributed to the funding of the workplans during the reporting period, indicating also the currency and the amount of the contribution: </w:t>
      </w:r>
    </w:p>
    <w:p w14:paraId="001824EF" w14:textId="77777777" w:rsidR="005F56E9" w:rsidRPr="005F56E9" w:rsidRDefault="005F56E9" w:rsidP="005F56E9">
      <w:pPr>
        <w:spacing w:after="120"/>
        <w:ind w:left="1701" w:right="1134"/>
        <w:jc w:val="both"/>
        <w:rPr>
          <w:lang w:eastAsia="en-US"/>
        </w:rPr>
      </w:pPr>
      <w:r w:rsidRPr="005F56E9">
        <w:rPr>
          <w:lang w:eastAsia="en-US"/>
        </w:rPr>
        <w:t>(i)</w:t>
      </w:r>
      <w:r w:rsidRPr="005F56E9">
        <w:rPr>
          <w:lang w:eastAsia="en-US"/>
        </w:rPr>
        <w:tab/>
        <w:t xml:space="preserve">My Government made a multi-year contribution for the period 2017–2020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p>
    <w:p w14:paraId="394D9501" w14:textId="77777777" w:rsidR="005F56E9" w:rsidRPr="005F56E9" w:rsidRDefault="005F56E9" w:rsidP="005F56E9">
      <w:pPr>
        <w:spacing w:after="120"/>
        <w:ind w:left="1701" w:right="1134"/>
        <w:jc w:val="both"/>
        <w:rPr>
          <w:lang w:eastAsia="en-US"/>
        </w:rPr>
      </w:pPr>
      <w:r w:rsidRPr="005F56E9">
        <w:rPr>
          <w:lang w:eastAsia="en-US"/>
        </w:rPr>
        <w:t xml:space="preserve">Please indicate when the contribution was provided (year), amount and currency: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05A1955" w14:textId="77777777" w:rsidR="005F56E9" w:rsidRPr="005F56E9" w:rsidRDefault="005F56E9" w:rsidP="005F56E9">
      <w:pPr>
        <w:spacing w:after="120"/>
        <w:ind w:left="1701" w:right="1134"/>
        <w:jc w:val="both"/>
        <w:rPr>
          <w:lang w:eastAsia="en-US"/>
        </w:rPr>
      </w:pPr>
      <w:r w:rsidRPr="005F56E9">
        <w:rPr>
          <w:lang w:eastAsia="en-US"/>
        </w:rPr>
        <w:t>(ii)</w:t>
      </w:r>
      <w:r w:rsidRPr="005F56E9">
        <w:rPr>
          <w:lang w:eastAsia="en-US"/>
        </w:rPr>
        <w:tab/>
        <w:t>Individual contribution in 2019</w:t>
      </w:r>
    </w:p>
    <w:p w14:paraId="4B8AD4C7" w14:textId="77777777" w:rsidR="005F56E9" w:rsidRPr="005F56E9" w:rsidRDefault="005F56E9" w:rsidP="005F56E9">
      <w:pPr>
        <w:spacing w:after="120"/>
        <w:ind w:left="2268" w:right="1134"/>
        <w:jc w:val="both"/>
        <w:rPr>
          <w:lang w:eastAsia="en-US"/>
        </w:rPr>
      </w:pPr>
      <w:r w:rsidRPr="005F56E9">
        <w:rPr>
          <w:lang w:eastAsia="en-US"/>
        </w:rPr>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Amount and currency: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811BCB9" w14:textId="77777777" w:rsidR="005F56E9" w:rsidRPr="005F56E9" w:rsidRDefault="005F56E9" w:rsidP="005F56E9">
      <w:pPr>
        <w:spacing w:after="120"/>
        <w:ind w:left="2268" w:right="1134"/>
        <w:jc w:val="both"/>
        <w:rPr>
          <w:lang w:eastAsia="en-US"/>
        </w:rPr>
      </w:pPr>
      <w:r w:rsidRPr="005F56E9">
        <w:rPr>
          <w:lang w:eastAsia="en-US"/>
        </w:rPr>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explain the reason: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4B81C44C" w14:textId="77777777" w:rsidR="005F56E9" w:rsidRPr="005F56E9" w:rsidRDefault="005F56E9" w:rsidP="005F56E9">
      <w:pPr>
        <w:spacing w:after="120"/>
        <w:ind w:left="1701" w:right="1134"/>
        <w:jc w:val="both"/>
        <w:rPr>
          <w:lang w:eastAsia="en-US"/>
        </w:rPr>
      </w:pPr>
      <w:r w:rsidRPr="005F56E9">
        <w:rPr>
          <w:lang w:eastAsia="en-US"/>
        </w:rPr>
        <w:t>(iii)</w:t>
      </w:r>
      <w:r w:rsidRPr="005F56E9">
        <w:rPr>
          <w:lang w:eastAsia="en-US"/>
        </w:rPr>
        <w:tab/>
        <w:t>Individual contribution in 2020:</w:t>
      </w:r>
    </w:p>
    <w:p w14:paraId="4C546F33" w14:textId="77777777" w:rsidR="005F56E9" w:rsidRPr="005F56E9" w:rsidRDefault="005F56E9" w:rsidP="005F56E9">
      <w:pPr>
        <w:spacing w:after="120"/>
        <w:ind w:left="2268" w:right="1134"/>
        <w:jc w:val="both"/>
        <w:rPr>
          <w:lang w:eastAsia="en-US"/>
        </w:rPr>
      </w:pPr>
      <w:r w:rsidRPr="005F56E9">
        <w:rPr>
          <w:lang w:eastAsia="en-US"/>
        </w:rPr>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Amount and currency: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5E3ADE54" w14:textId="77777777" w:rsidR="005F56E9" w:rsidRPr="005F56E9" w:rsidRDefault="005F56E9" w:rsidP="005F56E9">
      <w:pPr>
        <w:spacing w:after="120"/>
        <w:ind w:left="2268" w:right="1134"/>
        <w:jc w:val="both"/>
        <w:rPr>
          <w:lang w:eastAsia="en-US"/>
        </w:rPr>
      </w:pPr>
      <w:r w:rsidRPr="005F56E9">
        <w:rPr>
          <w:lang w:eastAsia="en-US"/>
        </w:rPr>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explain the reason: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13701E73" w14:textId="77777777" w:rsidR="005F56E9" w:rsidRPr="005F56E9" w:rsidRDefault="005F56E9" w:rsidP="005F56E9">
      <w:pPr>
        <w:spacing w:after="120"/>
        <w:ind w:left="1701" w:right="1134"/>
        <w:jc w:val="both"/>
        <w:rPr>
          <w:lang w:eastAsia="en-US"/>
        </w:rPr>
      </w:pPr>
      <w:r w:rsidRPr="005F56E9">
        <w:rPr>
          <w:lang w:eastAsia="en-US"/>
        </w:rPr>
        <w:t>(iv)</w:t>
      </w:r>
      <w:r w:rsidRPr="005F56E9">
        <w:rPr>
          <w:lang w:eastAsia="en-US"/>
        </w:rPr>
        <w:tab/>
        <w:t xml:space="preserve">Individual contribution in 2021: </w:t>
      </w:r>
    </w:p>
    <w:p w14:paraId="4F4CE4C3" w14:textId="77777777" w:rsidR="005F56E9" w:rsidRPr="005F56E9" w:rsidRDefault="005F56E9" w:rsidP="005F56E9">
      <w:pPr>
        <w:spacing w:after="120"/>
        <w:ind w:left="2268" w:right="1134"/>
        <w:jc w:val="both"/>
        <w:rPr>
          <w:lang w:eastAsia="en-US"/>
        </w:rPr>
      </w:pP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Amount and currency: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53F0F584" w14:textId="77777777" w:rsidR="005F56E9" w:rsidRPr="005F56E9" w:rsidRDefault="005F56E9" w:rsidP="005F56E9">
      <w:pPr>
        <w:spacing w:after="120"/>
        <w:ind w:left="2268" w:right="1134"/>
        <w:jc w:val="both"/>
        <w:rPr>
          <w:b/>
          <w:bCs/>
          <w:lang w:eastAsia="en-US"/>
        </w:rPr>
      </w:pPr>
      <w:r w:rsidRPr="005F56E9">
        <w:rPr>
          <w:lang w:eastAsia="en-US"/>
        </w:rPr>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explain the reason: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E079946" w14:textId="77777777" w:rsidR="005F56E9" w:rsidRPr="005F56E9" w:rsidRDefault="005F56E9" w:rsidP="005F56E9">
      <w:pPr>
        <w:spacing w:after="120"/>
        <w:ind w:left="1701" w:right="1134"/>
        <w:jc w:val="both"/>
        <w:rPr>
          <w:lang w:eastAsia="en-US"/>
        </w:rPr>
      </w:pPr>
      <w:r w:rsidRPr="005F56E9">
        <w:rPr>
          <w:lang w:eastAsia="en-US"/>
        </w:rPr>
        <w:t>(v)</w:t>
      </w:r>
      <w:r w:rsidRPr="005F56E9">
        <w:rPr>
          <w:lang w:eastAsia="en-US"/>
        </w:rPr>
        <w:tab/>
        <w:t xml:space="preserve">Please indicate any plans of your country to contribute for the period 2021–2023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649007D7" w14:textId="77777777" w:rsidR="005F56E9" w:rsidRPr="005F56E9" w:rsidRDefault="005F56E9" w:rsidP="005F56E9">
      <w:pPr>
        <w:spacing w:after="120"/>
        <w:ind w:left="1134" w:right="1134"/>
        <w:jc w:val="both"/>
        <w:rPr>
          <w:lang w:eastAsia="en-US"/>
        </w:rPr>
      </w:pPr>
      <w:r w:rsidRPr="005F56E9">
        <w:rPr>
          <w:lang w:eastAsia="en-US"/>
        </w:rPr>
        <w:tab/>
        <w:t>(b)</w:t>
      </w:r>
      <w:r w:rsidRPr="005F56E9">
        <w:rPr>
          <w:lang w:eastAsia="en-US"/>
        </w:rPr>
        <w:tab/>
        <w:t xml:space="preserve">Did your country make </w:t>
      </w:r>
      <w:r w:rsidRPr="005F56E9">
        <w:rPr>
          <w:iCs/>
          <w:lang w:eastAsia="en-US"/>
        </w:rPr>
        <w:t>in-kind contributions</w:t>
      </w:r>
      <w:r w:rsidRPr="005F56E9">
        <w:rPr>
          <w:lang w:eastAsia="en-US"/>
        </w:rPr>
        <w:t xml:space="preserve"> in the reporting period?  </w:t>
      </w:r>
    </w:p>
    <w:p w14:paraId="0489B526" w14:textId="77777777" w:rsidR="005F56E9" w:rsidRPr="005F56E9" w:rsidRDefault="005F56E9" w:rsidP="005F56E9">
      <w:pPr>
        <w:spacing w:after="120"/>
        <w:ind w:left="1701" w:right="1134"/>
        <w:jc w:val="both"/>
        <w:rPr>
          <w:lang w:eastAsia="en-US"/>
        </w:rPr>
      </w:pP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describe how: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31F737D1" w14:textId="77777777" w:rsidR="005F56E9" w:rsidRPr="005F56E9" w:rsidRDefault="005F56E9" w:rsidP="005F56E9">
      <w:pPr>
        <w:spacing w:after="120"/>
        <w:ind w:left="1701" w:right="1134"/>
        <w:jc w:val="both"/>
        <w:rPr>
          <w:b/>
          <w:bCs/>
          <w:lang w:eastAsia="en-US"/>
        </w:rPr>
      </w:pPr>
      <w:r w:rsidRPr="005F56E9">
        <w:rPr>
          <w:lang w:eastAsia="en-US"/>
        </w:rPr>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012895">
        <w:rPr>
          <w:lang w:eastAsia="en-US"/>
        </w:rPr>
      </w:r>
      <w:r w:rsidR="00012895">
        <w:rPr>
          <w:lang w:eastAsia="en-US"/>
        </w:rPr>
        <w:fldChar w:fldCharType="separate"/>
      </w:r>
      <w:r w:rsidRPr="005F56E9">
        <w:rPr>
          <w:lang w:eastAsia="en-US"/>
        </w:rPr>
        <w:fldChar w:fldCharType="end"/>
      </w:r>
      <w:r w:rsidRPr="005F56E9">
        <w:rPr>
          <w:lang w:eastAsia="en-US"/>
        </w:rPr>
        <w:t xml:space="preserve"> Please explain the reason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209D773" w14:textId="018A8F9C" w:rsidR="00E304A3" w:rsidRPr="00C65A0C" w:rsidRDefault="00E304A3" w:rsidP="0028343B">
      <w:pPr>
        <w:pStyle w:val="H1G"/>
        <w:rPr>
          <w:lang w:eastAsia="en-US"/>
        </w:rPr>
      </w:pPr>
      <w:r>
        <w:rPr>
          <w:lang w:eastAsia="en-US"/>
        </w:rPr>
        <w:tab/>
      </w:r>
      <w:r w:rsidRPr="00C65A0C">
        <w:rPr>
          <w:lang w:eastAsia="en-US"/>
        </w:rPr>
        <w:t>F.</w:t>
      </w:r>
      <w:r w:rsidRPr="00C65A0C">
        <w:rPr>
          <w:lang w:eastAsia="en-US"/>
        </w:rPr>
        <w:tab/>
        <w:t xml:space="preserve">Suggested </w:t>
      </w:r>
      <w:r w:rsidRPr="0028343B">
        <w:t>improvements</w:t>
      </w:r>
      <w:r w:rsidRPr="00C65A0C">
        <w:rPr>
          <w:lang w:eastAsia="en-US"/>
        </w:rPr>
        <w:t xml:space="preserve"> to the report</w:t>
      </w:r>
    </w:p>
    <w:p w14:paraId="4E9B16B1" w14:textId="77777777" w:rsidR="00E304A3" w:rsidRPr="00C65A0C" w:rsidRDefault="00E304A3" w:rsidP="0028343B">
      <w:pPr>
        <w:pStyle w:val="H23G"/>
        <w:rPr>
          <w:lang w:eastAsia="en-US"/>
        </w:rPr>
      </w:pPr>
      <w:r>
        <w:rPr>
          <w:lang w:eastAsia="en-US"/>
        </w:rPr>
        <w:tab/>
      </w:r>
      <w:r>
        <w:rPr>
          <w:lang w:eastAsia="en-US"/>
        </w:rPr>
        <w:tab/>
      </w:r>
      <w:r w:rsidRPr="00C65A0C">
        <w:rPr>
          <w:lang w:eastAsia="en-US"/>
        </w:rPr>
        <w:t>II.27.</w:t>
      </w:r>
      <w:r w:rsidRPr="00C65A0C">
        <w:rPr>
          <w:lang w:eastAsia="en-US"/>
        </w:rPr>
        <w:tab/>
        <w:t xml:space="preserve">Please provide further suggestions (preferably specific drafting proposals including </w:t>
      </w:r>
      <w:r w:rsidRPr="0028343B">
        <w:t>wording</w:t>
      </w:r>
      <w:r w:rsidRPr="00C65A0C">
        <w:rPr>
          <w:lang w:eastAsia="en-US"/>
        </w:rPr>
        <w:t xml:space="preserve"> suggestions) for how this report could be improved. </w:t>
      </w:r>
      <w:r w:rsidRPr="00C65A0C">
        <w:rPr>
          <w:lang w:eastAsia="en-US"/>
        </w:rPr>
        <w:fldChar w:fldCharType="begin">
          <w:ffData>
            <w:name w:val="Text11"/>
            <w:enabled/>
            <w:calcOnExit w:val="0"/>
            <w:textInput/>
          </w:ffData>
        </w:fldChar>
      </w:r>
      <w:r w:rsidRPr="00C65A0C">
        <w:rPr>
          <w:lang w:eastAsia="en-US"/>
        </w:rPr>
        <w:instrText xml:space="preserve"> FORMTEXT </w:instrText>
      </w:r>
      <w:r w:rsidRPr="00C65A0C">
        <w:rPr>
          <w:lang w:eastAsia="en-US"/>
        </w:rPr>
      </w:r>
      <w:r w:rsidRPr="00C65A0C">
        <w:rPr>
          <w:lang w:eastAsia="en-US"/>
        </w:rPr>
        <w:fldChar w:fldCharType="separate"/>
      </w:r>
      <w:r w:rsidRPr="00C65A0C">
        <w:rPr>
          <w:lang w:eastAsia="en-US"/>
        </w:rPr>
        <w:t> </w:t>
      </w:r>
      <w:r w:rsidRPr="00C65A0C">
        <w:rPr>
          <w:lang w:eastAsia="en-US"/>
        </w:rPr>
        <w:t> </w:t>
      </w:r>
      <w:r w:rsidRPr="00C65A0C">
        <w:rPr>
          <w:lang w:eastAsia="en-US"/>
        </w:rPr>
        <w:t> </w:t>
      </w:r>
      <w:r w:rsidRPr="00C65A0C">
        <w:rPr>
          <w:lang w:eastAsia="en-US"/>
        </w:rPr>
        <w:t> </w:t>
      </w:r>
      <w:r w:rsidRPr="00C65A0C">
        <w:rPr>
          <w:lang w:eastAsia="en-US"/>
        </w:rPr>
        <w:t> </w:t>
      </w:r>
      <w:r w:rsidRPr="00C65A0C">
        <w:rPr>
          <w:lang w:eastAsia="en-US"/>
        </w:rPr>
        <w:fldChar w:fldCharType="end"/>
      </w:r>
    </w:p>
    <w:p w14:paraId="54ABD22D" w14:textId="77777777" w:rsidR="00B875C9" w:rsidRDefault="00B875C9" w:rsidP="005F56E9">
      <w:pPr>
        <w:pStyle w:val="SingleTxtG"/>
        <w:sectPr w:rsidR="00B875C9" w:rsidSect="005F56E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1C48DC5A" w14:textId="77777777" w:rsidR="00B875C9" w:rsidRPr="00DB735F" w:rsidRDefault="00B875C9" w:rsidP="00B875C9">
      <w:pPr>
        <w:pStyle w:val="HChG"/>
        <w:rPr>
          <w:lang w:eastAsia="en-US"/>
        </w:rPr>
      </w:pPr>
      <w:r w:rsidRPr="00DB735F">
        <w:rPr>
          <w:lang w:eastAsia="en-US"/>
        </w:rPr>
        <w:lastRenderedPageBreak/>
        <w:t>Annex I</w:t>
      </w:r>
    </w:p>
    <w:p w14:paraId="323A2B62" w14:textId="77777777" w:rsidR="00B875C9" w:rsidRPr="00DB735F" w:rsidRDefault="00B875C9" w:rsidP="00B875C9">
      <w:pPr>
        <w:pStyle w:val="H1G"/>
        <w:rPr>
          <w:lang w:eastAsia="en-US"/>
        </w:rPr>
      </w:pPr>
      <w:r w:rsidRPr="00DB735F">
        <w:rPr>
          <w:lang w:eastAsia="en-US"/>
        </w:rPr>
        <w:tab/>
      </w:r>
      <w:r>
        <w:rPr>
          <w:lang w:eastAsia="en-US"/>
        </w:rPr>
        <w:tab/>
      </w:r>
      <w:r w:rsidRPr="00DB735F">
        <w:rPr>
          <w:lang w:eastAsia="en-US"/>
        </w:rPr>
        <w:t>Number of transboundary procedures initiated by your country, as a Party of origin, and participated in, as an affected Party, in the reporting period</w:t>
      </w: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11277"/>
        <w:gridCol w:w="967"/>
        <w:gridCol w:w="909"/>
      </w:tblGrid>
      <w:tr w:rsidR="00B875C9" w:rsidRPr="00B875C9" w14:paraId="3083B17E" w14:textId="77777777" w:rsidTr="00B875C9">
        <w:trPr>
          <w:cantSplit/>
          <w:tblHeader/>
        </w:trPr>
        <w:tc>
          <w:tcPr>
            <w:tcW w:w="226" w:type="pct"/>
            <w:tcBorders>
              <w:top w:val="single" w:sz="4" w:space="0" w:color="auto"/>
              <w:bottom w:val="single" w:sz="12" w:space="0" w:color="auto"/>
            </w:tcBorders>
            <w:shd w:val="clear" w:color="auto" w:fill="auto"/>
            <w:vAlign w:val="bottom"/>
          </w:tcPr>
          <w:p w14:paraId="1A43B056" w14:textId="77777777" w:rsidR="00B875C9" w:rsidRPr="00B875C9" w:rsidRDefault="00B875C9" w:rsidP="00B875C9">
            <w:pPr>
              <w:suppressAutoHyphens w:val="0"/>
              <w:spacing w:before="80" w:after="80" w:line="200" w:lineRule="exact"/>
              <w:ind w:right="113"/>
              <w:rPr>
                <w:i/>
                <w:sz w:val="16"/>
                <w:lang w:eastAsia="hu-HU"/>
              </w:rPr>
            </w:pPr>
          </w:p>
        </w:tc>
        <w:tc>
          <w:tcPr>
            <w:tcW w:w="4093" w:type="pct"/>
            <w:tcBorders>
              <w:top w:val="single" w:sz="4" w:space="0" w:color="auto"/>
              <w:bottom w:val="single" w:sz="12" w:space="0" w:color="auto"/>
            </w:tcBorders>
            <w:shd w:val="clear" w:color="auto" w:fill="auto"/>
            <w:vAlign w:val="bottom"/>
          </w:tcPr>
          <w:p w14:paraId="31D09422" w14:textId="77777777" w:rsidR="00B875C9" w:rsidRPr="00B875C9" w:rsidRDefault="00B875C9" w:rsidP="00B875C9">
            <w:pPr>
              <w:suppressAutoHyphens w:val="0"/>
              <w:spacing w:before="80" w:after="80" w:line="200" w:lineRule="exact"/>
              <w:ind w:right="113"/>
              <w:rPr>
                <w:bCs/>
                <w:i/>
                <w:iCs/>
                <w:sz w:val="16"/>
                <w:lang w:eastAsia="hu-HU"/>
              </w:rPr>
            </w:pPr>
            <w:r w:rsidRPr="00B875C9">
              <w:rPr>
                <w:bCs/>
                <w:i/>
                <w:iCs/>
                <w:sz w:val="16"/>
                <w:lang w:eastAsia="hu-HU"/>
              </w:rPr>
              <w:t>Activities listed in appendix I to the Convention</w:t>
            </w:r>
          </w:p>
        </w:tc>
        <w:tc>
          <w:tcPr>
            <w:tcW w:w="351" w:type="pct"/>
            <w:tcBorders>
              <w:top w:val="single" w:sz="4" w:space="0" w:color="auto"/>
              <w:bottom w:val="single" w:sz="12" w:space="0" w:color="auto"/>
            </w:tcBorders>
            <w:shd w:val="clear" w:color="auto" w:fill="auto"/>
            <w:vAlign w:val="bottom"/>
          </w:tcPr>
          <w:p w14:paraId="29CF9B5E" w14:textId="3AFA1A5D" w:rsidR="00B875C9" w:rsidRPr="00B875C9" w:rsidRDefault="00B875C9" w:rsidP="00B875C9">
            <w:pPr>
              <w:suppressAutoHyphens w:val="0"/>
              <w:spacing w:before="80" w:after="80" w:line="200" w:lineRule="exact"/>
              <w:ind w:right="113"/>
              <w:rPr>
                <w:bCs/>
                <w:i/>
                <w:iCs/>
                <w:sz w:val="16"/>
                <w:lang w:eastAsia="hu-HU"/>
              </w:rPr>
            </w:pPr>
            <w:r w:rsidRPr="00B875C9">
              <w:rPr>
                <w:bCs/>
                <w:i/>
                <w:iCs/>
                <w:sz w:val="16"/>
                <w:lang w:eastAsia="hu-HU"/>
              </w:rPr>
              <w:t xml:space="preserve">No. of procedures as a </w:t>
            </w:r>
            <w:proofErr w:type="spellStart"/>
            <w:r w:rsidRPr="00B875C9">
              <w:rPr>
                <w:bCs/>
                <w:i/>
                <w:iCs/>
                <w:sz w:val="16"/>
                <w:lang w:eastAsia="hu-HU"/>
              </w:rPr>
              <w:t>PoO</w:t>
            </w:r>
            <w:r w:rsidR="00F02984" w:rsidRPr="00F02984">
              <w:rPr>
                <w:bCs/>
                <w:i/>
                <w:iCs/>
                <w:sz w:val="16"/>
                <w:vertAlign w:val="superscript"/>
                <w:lang w:eastAsia="hu-HU"/>
              </w:rPr>
              <w:t>a</w:t>
            </w:r>
            <w:proofErr w:type="spellEnd"/>
          </w:p>
        </w:tc>
        <w:tc>
          <w:tcPr>
            <w:tcW w:w="330" w:type="pct"/>
            <w:tcBorders>
              <w:top w:val="single" w:sz="4" w:space="0" w:color="auto"/>
              <w:bottom w:val="single" w:sz="12" w:space="0" w:color="auto"/>
            </w:tcBorders>
            <w:shd w:val="clear" w:color="auto" w:fill="auto"/>
            <w:vAlign w:val="bottom"/>
          </w:tcPr>
          <w:p w14:paraId="1C8835C6" w14:textId="7C461CE6" w:rsidR="00B875C9" w:rsidRPr="00B875C9" w:rsidRDefault="00B875C9" w:rsidP="00B875C9">
            <w:pPr>
              <w:suppressAutoHyphens w:val="0"/>
              <w:spacing w:before="80" w:after="80" w:line="200" w:lineRule="exact"/>
              <w:ind w:right="113"/>
              <w:rPr>
                <w:bCs/>
                <w:i/>
                <w:iCs/>
                <w:sz w:val="16"/>
                <w:lang w:eastAsia="hu-HU"/>
              </w:rPr>
            </w:pPr>
            <w:r w:rsidRPr="00B875C9">
              <w:rPr>
                <w:bCs/>
                <w:i/>
                <w:iCs/>
                <w:sz w:val="16"/>
                <w:lang w:eastAsia="hu-HU"/>
              </w:rPr>
              <w:t xml:space="preserve">No. of procedures  as an </w:t>
            </w:r>
            <w:proofErr w:type="spellStart"/>
            <w:r w:rsidRPr="00B875C9">
              <w:rPr>
                <w:bCs/>
                <w:i/>
                <w:iCs/>
                <w:sz w:val="16"/>
                <w:lang w:eastAsia="hu-HU"/>
              </w:rPr>
              <w:t>AP</w:t>
            </w:r>
            <w:r w:rsidR="00F02984" w:rsidRPr="00F02984">
              <w:rPr>
                <w:bCs/>
                <w:i/>
                <w:iCs/>
                <w:sz w:val="16"/>
                <w:vertAlign w:val="superscript"/>
                <w:lang w:eastAsia="hu-HU"/>
              </w:rPr>
              <w:t>b</w:t>
            </w:r>
            <w:proofErr w:type="spellEnd"/>
          </w:p>
        </w:tc>
      </w:tr>
      <w:tr w:rsidR="00B875C9" w:rsidRPr="00B875C9" w14:paraId="385B0ED9" w14:textId="77777777" w:rsidTr="00B875C9">
        <w:trPr>
          <w:cantSplit/>
          <w:trHeight w:hRule="exact" w:val="113"/>
          <w:tblHeader/>
        </w:trPr>
        <w:tc>
          <w:tcPr>
            <w:tcW w:w="226" w:type="pct"/>
            <w:tcBorders>
              <w:top w:val="single" w:sz="12" w:space="0" w:color="auto"/>
            </w:tcBorders>
            <w:shd w:val="clear" w:color="auto" w:fill="auto"/>
          </w:tcPr>
          <w:p w14:paraId="6B5C6CC6" w14:textId="77777777" w:rsidR="00B875C9" w:rsidRPr="00B875C9" w:rsidRDefault="00B875C9" w:rsidP="00B875C9">
            <w:pPr>
              <w:suppressAutoHyphens w:val="0"/>
              <w:spacing w:before="40" w:after="120"/>
              <w:ind w:right="113"/>
              <w:rPr>
                <w:lang w:eastAsia="hu-HU"/>
              </w:rPr>
            </w:pPr>
          </w:p>
        </w:tc>
        <w:tc>
          <w:tcPr>
            <w:tcW w:w="4093" w:type="pct"/>
            <w:tcBorders>
              <w:top w:val="single" w:sz="12" w:space="0" w:color="auto"/>
            </w:tcBorders>
            <w:shd w:val="clear" w:color="auto" w:fill="auto"/>
          </w:tcPr>
          <w:p w14:paraId="53C5CD15" w14:textId="77777777" w:rsidR="00B875C9" w:rsidRPr="00B875C9" w:rsidRDefault="00B875C9" w:rsidP="00B875C9">
            <w:pPr>
              <w:suppressAutoHyphens w:val="0"/>
              <w:spacing w:before="40" w:after="120"/>
              <w:ind w:right="113"/>
              <w:rPr>
                <w:bCs/>
                <w:i/>
                <w:iCs/>
                <w:lang w:eastAsia="hu-HU"/>
              </w:rPr>
            </w:pPr>
          </w:p>
        </w:tc>
        <w:tc>
          <w:tcPr>
            <w:tcW w:w="351" w:type="pct"/>
            <w:tcBorders>
              <w:top w:val="single" w:sz="12" w:space="0" w:color="auto"/>
            </w:tcBorders>
            <w:shd w:val="clear" w:color="auto" w:fill="auto"/>
          </w:tcPr>
          <w:p w14:paraId="665980DC" w14:textId="77777777" w:rsidR="00B875C9" w:rsidRPr="00B875C9" w:rsidRDefault="00B875C9" w:rsidP="00B875C9">
            <w:pPr>
              <w:suppressAutoHyphens w:val="0"/>
              <w:spacing w:before="40" w:after="120"/>
              <w:ind w:right="113"/>
              <w:rPr>
                <w:bCs/>
                <w:i/>
                <w:iCs/>
                <w:lang w:eastAsia="hu-HU"/>
              </w:rPr>
            </w:pPr>
          </w:p>
        </w:tc>
        <w:tc>
          <w:tcPr>
            <w:tcW w:w="330" w:type="pct"/>
            <w:tcBorders>
              <w:top w:val="single" w:sz="12" w:space="0" w:color="auto"/>
            </w:tcBorders>
            <w:shd w:val="clear" w:color="auto" w:fill="auto"/>
          </w:tcPr>
          <w:p w14:paraId="12B156C9" w14:textId="77777777" w:rsidR="00B875C9" w:rsidRPr="00B875C9" w:rsidRDefault="00B875C9" w:rsidP="00B875C9">
            <w:pPr>
              <w:suppressAutoHyphens w:val="0"/>
              <w:spacing w:before="40" w:after="120"/>
              <w:ind w:right="113"/>
              <w:rPr>
                <w:bCs/>
                <w:i/>
                <w:iCs/>
                <w:lang w:eastAsia="hu-HU"/>
              </w:rPr>
            </w:pPr>
          </w:p>
        </w:tc>
      </w:tr>
      <w:tr w:rsidR="00B875C9" w:rsidRPr="00B875C9" w14:paraId="5AC76BF4" w14:textId="77777777" w:rsidTr="00B875C9">
        <w:trPr>
          <w:cantSplit/>
        </w:trPr>
        <w:tc>
          <w:tcPr>
            <w:tcW w:w="226" w:type="pct"/>
            <w:shd w:val="clear" w:color="auto" w:fill="auto"/>
          </w:tcPr>
          <w:p w14:paraId="473CE9F7" w14:textId="77777777" w:rsidR="00B875C9" w:rsidRPr="00B875C9" w:rsidRDefault="00B875C9" w:rsidP="00B875C9">
            <w:pPr>
              <w:suppressAutoHyphens w:val="0"/>
              <w:spacing w:before="40" w:after="120"/>
              <w:ind w:right="113"/>
              <w:rPr>
                <w:lang w:eastAsia="hu-HU"/>
              </w:rPr>
            </w:pPr>
            <w:r w:rsidRPr="00B875C9">
              <w:rPr>
                <w:lang w:eastAsia="hu-HU"/>
              </w:rPr>
              <w:t>1.</w:t>
            </w:r>
          </w:p>
        </w:tc>
        <w:tc>
          <w:tcPr>
            <w:tcW w:w="4093" w:type="pct"/>
            <w:shd w:val="clear" w:color="auto" w:fill="auto"/>
          </w:tcPr>
          <w:p w14:paraId="06E8959B" w14:textId="77777777" w:rsidR="00B875C9" w:rsidRPr="00B875C9" w:rsidRDefault="00B875C9" w:rsidP="00B875C9">
            <w:pPr>
              <w:suppressAutoHyphens w:val="0"/>
              <w:spacing w:before="40" w:after="120"/>
              <w:ind w:right="113"/>
              <w:rPr>
                <w:lang w:eastAsia="hu-HU"/>
              </w:rPr>
            </w:pPr>
            <w:r w:rsidRPr="00B875C9">
              <w:rPr>
                <w:lang w:eastAsia="hu-HU"/>
              </w:rPr>
              <w:t>Crude oil refineries (excluding undertakings manufacturing only lubricants from crude oil) and installations for the gasification and liquefaction of 500 metric tons or more of coal or bituminous shale per day.</w:t>
            </w:r>
          </w:p>
        </w:tc>
        <w:tc>
          <w:tcPr>
            <w:tcW w:w="351" w:type="pct"/>
            <w:shd w:val="clear" w:color="auto" w:fill="auto"/>
          </w:tcPr>
          <w:p w14:paraId="23C00BDD"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1993EBBD" w14:textId="77777777" w:rsidR="00B875C9" w:rsidRPr="00B875C9" w:rsidRDefault="00B875C9" w:rsidP="00B875C9">
            <w:pPr>
              <w:suppressAutoHyphens w:val="0"/>
              <w:spacing w:before="40" w:after="120"/>
              <w:ind w:right="113"/>
              <w:rPr>
                <w:lang w:eastAsia="hu-HU"/>
              </w:rPr>
            </w:pPr>
          </w:p>
        </w:tc>
      </w:tr>
      <w:tr w:rsidR="00B875C9" w:rsidRPr="00B875C9" w14:paraId="335E12E5" w14:textId="77777777" w:rsidTr="00B875C9">
        <w:trPr>
          <w:cantSplit/>
        </w:trPr>
        <w:tc>
          <w:tcPr>
            <w:tcW w:w="226" w:type="pct"/>
            <w:shd w:val="clear" w:color="auto" w:fill="auto"/>
          </w:tcPr>
          <w:p w14:paraId="2F85559F" w14:textId="77777777" w:rsidR="00B875C9" w:rsidRPr="00B875C9" w:rsidRDefault="00B875C9" w:rsidP="00B875C9">
            <w:pPr>
              <w:suppressAutoHyphens w:val="0"/>
              <w:spacing w:before="40" w:after="120"/>
              <w:ind w:right="113"/>
              <w:rPr>
                <w:lang w:eastAsia="hu-HU"/>
              </w:rPr>
            </w:pPr>
            <w:r w:rsidRPr="00B875C9">
              <w:rPr>
                <w:lang w:eastAsia="hu-HU"/>
              </w:rPr>
              <w:t>2. (a)</w:t>
            </w:r>
          </w:p>
        </w:tc>
        <w:tc>
          <w:tcPr>
            <w:tcW w:w="4093" w:type="pct"/>
            <w:shd w:val="clear" w:color="auto" w:fill="auto"/>
          </w:tcPr>
          <w:p w14:paraId="29327068" w14:textId="77777777" w:rsidR="00B875C9" w:rsidRPr="00B875C9" w:rsidRDefault="00B875C9" w:rsidP="00B875C9">
            <w:pPr>
              <w:suppressAutoHyphens w:val="0"/>
              <w:spacing w:before="40" w:after="120"/>
              <w:ind w:right="113"/>
              <w:rPr>
                <w:lang w:eastAsia="hu-HU"/>
              </w:rPr>
            </w:pPr>
            <w:r w:rsidRPr="00B875C9">
              <w:rPr>
                <w:lang w:eastAsia="hu-HU"/>
              </w:rPr>
              <w:t>Thermal power stations and other combustion installations with a heat output of 300 megawatts or more;</w:t>
            </w:r>
          </w:p>
        </w:tc>
        <w:tc>
          <w:tcPr>
            <w:tcW w:w="351" w:type="pct"/>
            <w:shd w:val="clear" w:color="auto" w:fill="auto"/>
          </w:tcPr>
          <w:p w14:paraId="0F0F0FBD"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4FDB83DA" w14:textId="77777777" w:rsidR="00B875C9" w:rsidRPr="00B875C9" w:rsidRDefault="00B875C9" w:rsidP="00B875C9">
            <w:pPr>
              <w:suppressAutoHyphens w:val="0"/>
              <w:spacing w:before="40" w:after="120"/>
              <w:ind w:right="113"/>
              <w:rPr>
                <w:lang w:eastAsia="hu-HU"/>
              </w:rPr>
            </w:pPr>
          </w:p>
        </w:tc>
      </w:tr>
      <w:tr w:rsidR="00B875C9" w:rsidRPr="00B875C9" w14:paraId="5E74A2C0" w14:textId="77777777" w:rsidTr="00B875C9">
        <w:trPr>
          <w:cantSplit/>
        </w:trPr>
        <w:tc>
          <w:tcPr>
            <w:tcW w:w="226" w:type="pct"/>
            <w:shd w:val="clear" w:color="auto" w:fill="auto"/>
          </w:tcPr>
          <w:p w14:paraId="3B07A6B8" w14:textId="77777777" w:rsidR="00B875C9" w:rsidRPr="00B875C9" w:rsidRDefault="00B875C9" w:rsidP="00B875C9">
            <w:pPr>
              <w:suppressAutoHyphens w:val="0"/>
              <w:spacing w:before="40" w:after="120"/>
              <w:ind w:right="113"/>
              <w:rPr>
                <w:lang w:eastAsia="hu-HU"/>
              </w:rPr>
            </w:pPr>
            <w:r w:rsidRPr="00B875C9">
              <w:rPr>
                <w:lang w:eastAsia="hu-HU"/>
              </w:rPr>
              <w:t>2. (b)</w:t>
            </w:r>
          </w:p>
        </w:tc>
        <w:tc>
          <w:tcPr>
            <w:tcW w:w="4093" w:type="pct"/>
            <w:shd w:val="clear" w:color="auto" w:fill="auto"/>
          </w:tcPr>
          <w:p w14:paraId="2F93BE48" w14:textId="77777777" w:rsidR="00B875C9" w:rsidRPr="00B875C9" w:rsidRDefault="00B875C9" w:rsidP="00B875C9">
            <w:pPr>
              <w:suppressAutoHyphens w:val="0"/>
              <w:spacing w:before="40" w:after="120"/>
              <w:ind w:right="113"/>
              <w:rPr>
                <w:lang w:eastAsia="hu-HU"/>
              </w:rPr>
            </w:pPr>
            <w:r w:rsidRPr="00B875C9">
              <w:rPr>
                <w:lang w:eastAsia="hu-HU"/>
              </w:rPr>
              <w:t>Nuclear power stations and other nuclear reactors, including the dismantling or decommissioning of such power stations or reactors 1/ (except research installations for the production and conversion of fissionable and fertile materials, whose maximum power does not exceed 1 kilowatt continuous thermal load).</w:t>
            </w:r>
          </w:p>
        </w:tc>
        <w:tc>
          <w:tcPr>
            <w:tcW w:w="351" w:type="pct"/>
            <w:shd w:val="clear" w:color="auto" w:fill="auto"/>
          </w:tcPr>
          <w:p w14:paraId="51F7970A"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226A2E08" w14:textId="77777777" w:rsidR="00B875C9" w:rsidRPr="00B875C9" w:rsidRDefault="00B875C9" w:rsidP="00B875C9">
            <w:pPr>
              <w:suppressAutoHyphens w:val="0"/>
              <w:spacing w:before="40" w:after="120"/>
              <w:ind w:right="113"/>
              <w:rPr>
                <w:lang w:eastAsia="hu-HU"/>
              </w:rPr>
            </w:pPr>
          </w:p>
        </w:tc>
      </w:tr>
      <w:tr w:rsidR="00B875C9" w:rsidRPr="00B875C9" w14:paraId="28B8EAC8" w14:textId="77777777" w:rsidTr="00B875C9">
        <w:trPr>
          <w:cantSplit/>
        </w:trPr>
        <w:tc>
          <w:tcPr>
            <w:tcW w:w="226" w:type="pct"/>
            <w:shd w:val="clear" w:color="auto" w:fill="auto"/>
          </w:tcPr>
          <w:p w14:paraId="3B948248" w14:textId="77777777" w:rsidR="00B875C9" w:rsidRPr="00B875C9" w:rsidRDefault="00B875C9" w:rsidP="00B875C9">
            <w:pPr>
              <w:suppressAutoHyphens w:val="0"/>
              <w:spacing w:before="40" w:after="120"/>
              <w:ind w:right="113"/>
              <w:rPr>
                <w:lang w:eastAsia="hu-HU"/>
              </w:rPr>
            </w:pPr>
            <w:r w:rsidRPr="00B875C9">
              <w:rPr>
                <w:lang w:eastAsia="hu-HU"/>
              </w:rPr>
              <w:t>3. (a)</w:t>
            </w:r>
          </w:p>
        </w:tc>
        <w:tc>
          <w:tcPr>
            <w:tcW w:w="4093" w:type="pct"/>
            <w:shd w:val="clear" w:color="auto" w:fill="auto"/>
          </w:tcPr>
          <w:p w14:paraId="4B56D886" w14:textId="77777777" w:rsidR="00B875C9" w:rsidRPr="00B875C9" w:rsidRDefault="00B875C9" w:rsidP="00B875C9">
            <w:pPr>
              <w:suppressAutoHyphens w:val="0"/>
              <w:spacing w:before="40" w:after="120"/>
              <w:ind w:right="113"/>
              <w:rPr>
                <w:lang w:eastAsia="hu-HU"/>
              </w:rPr>
            </w:pPr>
            <w:r w:rsidRPr="00B875C9">
              <w:rPr>
                <w:lang w:eastAsia="hu-HU"/>
              </w:rPr>
              <w:t>Installations for the reprocessing of irradiated nuclear fuel;</w:t>
            </w:r>
          </w:p>
        </w:tc>
        <w:tc>
          <w:tcPr>
            <w:tcW w:w="351" w:type="pct"/>
            <w:shd w:val="clear" w:color="auto" w:fill="auto"/>
          </w:tcPr>
          <w:p w14:paraId="5DBD7ABF"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491AEB12" w14:textId="77777777" w:rsidR="00B875C9" w:rsidRPr="00B875C9" w:rsidRDefault="00B875C9" w:rsidP="00B875C9">
            <w:pPr>
              <w:suppressAutoHyphens w:val="0"/>
              <w:spacing w:before="40" w:after="120"/>
              <w:ind w:right="113"/>
              <w:rPr>
                <w:lang w:eastAsia="hu-HU"/>
              </w:rPr>
            </w:pPr>
          </w:p>
        </w:tc>
      </w:tr>
      <w:tr w:rsidR="00B875C9" w:rsidRPr="00B875C9" w14:paraId="21DFD37C" w14:textId="77777777" w:rsidTr="00B875C9">
        <w:trPr>
          <w:cantSplit/>
        </w:trPr>
        <w:tc>
          <w:tcPr>
            <w:tcW w:w="226" w:type="pct"/>
            <w:shd w:val="clear" w:color="auto" w:fill="auto"/>
          </w:tcPr>
          <w:p w14:paraId="5913BAF2" w14:textId="77777777" w:rsidR="00B875C9" w:rsidRPr="00B875C9" w:rsidRDefault="00B875C9" w:rsidP="00B875C9">
            <w:pPr>
              <w:suppressAutoHyphens w:val="0"/>
              <w:spacing w:before="40" w:after="120"/>
              <w:ind w:right="113"/>
              <w:rPr>
                <w:lang w:eastAsia="hu-HU"/>
              </w:rPr>
            </w:pPr>
            <w:r w:rsidRPr="00B875C9">
              <w:rPr>
                <w:lang w:eastAsia="hu-HU"/>
              </w:rPr>
              <w:t>3. (b)</w:t>
            </w:r>
          </w:p>
        </w:tc>
        <w:tc>
          <w:tcPr>
            <w:tcW w:w="4093" w:type="pct"/>
            <w:shd w:val="clear" w:color="auto" w:fill="auto"/>
          </w:tcPr>
          <w:p w14:paraId="64F7A9E8" w14:textId="77777777" w:rsidR="00B875C9" w:rsidRPr="00B875C9" w:rsidRDefault="00B875C9" w:rsidP="00B875C9">
            <w:pPr>
              <w:suppressAutoHyphens w:val="0"/>
              <w:spacing w:before="40" w:after="120"/>
              <w:ind w:right="113"/>
              <w:rPr>
                <w:lang w:eastAsia="hu-HU"/>
              </w:rPr>
            </w:pPr>
            <w:r w:rsidRPr="00B875C9">
              <w:rPr>
                <w:lang w:eastAsia="hu-HU"/>
              </w:rPr>
              <w:t>Installations designed:</w:t>
            </w:r>
          </w:p>
          <w:p w14:paraId="0C3E1AE0" w14:textId="77777777" w:rsidR="00B875C9" w:rsidRPr="00B875C9" w:rsidRDefault="00B875C9" w:rsidP="00B875C9">
            <w:pPr>
              <w:suppressAutoHyphens w:val="0"/>
              <w:spacing w:before="40" w:after="120"/>
              <w:ind w:right="113"/>
              <w:rPr>
                <w:lang w:eastAsia="hu-HU"/>
              </w:rPr>
            </w:pPr>
            <w:r w:rsidRPr="00B875C9">
              <w:rPr>
                <w:lang w:eastAsia="hu-HU"/>
              </w:rPr>
              <w:t>- For the production or enrichment of nuclear fuel;</w:t>
            </w:r>
          </w:p>
        </w:tc>
        <w:tc>
          <w:tcPr>
            <w:tcW w:w="351" w:type="pct"/>
            <w:shd w:val="clear" w:color="auto" w:fill="auto"/>
          </w:tcPr>
          <w:p w14:paraId="4599C4F0"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3725028E" w14:textId="77777777" w:rsidR="00B875C9" w:rsidRPr="00B875C9" w:rsidRDefault="00B875C9" w:rsidP="00B875C9">
            <w:pPr>
              <w:suppressAutoHyphens w:val="0"/>
              <w:spacing w:before="40" w:after="120"/>
              <w:ind w:right="113"/>
              <w:rPr>
                <w:lang w:eastAsia="hu-HU"/>
              </w:rPr>
            </w:pPr>
          </w:p>
        </w:tc>
      </w:tr>
      <w:tr w:rsidR="00B875C9" w:rsidRPr="00B875C9" w14:paraId="757C70E7" w14:textId="77777777" w:rsidTr="00B875C9">
        <w:trPr>
          <w:cantSplit/>
        </w:trPr>
        <w:tc>
          <w:tcPr>
            <w:tcW w:w="226" w:type="pct"/>
            <w:shd w:val="clear" w:color="auto" w:fill="auto"/>
          </w:tcPr>
          <w:p w14:paraId="22C103FB" w14:textId="77777777" w:rsidR="00B875C9" w:rsidRPr="00B875C9" w:rsidRDefault="00B875C9" w:rsidP="00B875C9">
            <w:pPr>
              <w:suppressAutoHyphens w:val="0"/>
              <w:spacing w:before="40" w:after="120"/>
              <w:ind w:right="113"/>
              <w:rPr>
                <w:lang w:eastAsia="hu-HU"/>
              </w:rPr>
            </w:pPr>
          </w:p>
        </w:tc>
        <w:tc>
          <w:tcPr>
            <w:tcW w:w="4093" w:type="pct"/>
            <w:shd w:val="clear" w:color="auto" w:fill="auto"/>
          </w:tcPr>
          <w:p w14:paraId="61C2760B" w14:textId="77777777" w:rsidR="00B875C9" w:rsidRPr="00B875C9" w:rsidRDefault="00B875C9" w:rsidP="00B875C9">
            <w:pPr>
              <w:suppressAutoHyphens w:val="0"/>
              <w:spacing w:before="40" w:after="120"/>
              <w:ind w:right="113"/>
              <w:rPr>
                <w:lang w:eastAsia="hu-HU"/>
              </w:rPr>
            </w:pPr>
            <w:r w:rsidRPr="00B875C9">
              <w:rPr>
                <w:lang w:eastAsia="hu-HU"/>
              </w:rPr>
              <w:t>- For the processing of irradiated nuclear fuel or high-level radioactive waste;</w:t>
            </w:r>
          </w:p>
        </w:tc>
        <w:tc>
          <w:tcPr>
            <w:tcW w:w="351" w:type="pct"/>
            <w:shd w:val="clear" w:color="auto" w:fill="auto"/>
          </w:tcPr>
          <w:p w14:paraId="7C37773C"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76E62092" w14:textId="77777777" w:rsidR="00B875C9" w:rsidRPr="00B875C9" w:rsidRDefault="00B875C9" w:rsidP="00B875C9">
            <w:pPr>
              <w:suppressAutoHyphens w:val="0"/>
              <w:spacing w:before="40" w:after="120"/>
              <w:ind w:right="113"/>
              <w:rPr>
                <w:lang w:eastAsia="hu-HU"/>
              </w:rPr>
            </w:pPr>
          </w:p>
        </w:tc>
      </w:tr>
      <w:tr w:rsidR="00B875C9" w:rsidRPr="00B875C9" w14:paraId="09855173" w14:textId="77777777" w:rsidTr="00B875C9">
        <w:trPr>
          <w:cantSplit/>
        </w:trPr>
        <w:tc>
          <w:tcPr>
            <w:tcW w:w="226" w:type="pct"/>
            <w:shd w:val="clear" w:color="auto" w:fill="auto"/>
          </w:tcPr>
          <w:p w14:paraId="42045577" w14:textId="77777777" w:rsidR="00B875C9" w:rsidRPr="00B875C9" w:rsidRDefault="00B875C9" w:rsidP="00B875C9">
            <w:pPr>
              <w:suppressAutoHyphens w:val="0"/>
              <w:spacing w:before="40" w:after="120"/>
              <w:ind w:right="113"/>
              <w:rPr>
                <w:lang w:eastAsia="hu-HU"/>
              </w:rPr>
            </w:pPr>
          </w:p>
        </w:tc>
        <w:tc>
          <w:tcPr>
            <w:tcW w:w="4093" w:type="pct"/>
            <w:shd w:val="clear" w:color="auto" w:fill="auto"/>
          </w:tcPr>
          <w:p w14:paraId="3B4F8056" w14:textId="77777777" w:rsidR="00B875C9" w:rsidRPr="00B875C9" w:rsidRDefault="00B875C9" w:rsidP="00B875C9">
            <w:pPr>
              <w:suppressAutoHyphens w:val="0"/>
              <w:spacing w:before="40" w:after="120"/>
              <w:ind w:right="113"/>
              <w:rPr>
                <w:lang w:eastAsia="hu-HU"/>
              </w:rPr>
            </w:pPr>
            <w:r w:rsidRPr="00B875C9">
              <w:rPr>
                <w:lang w:eastAsia="hu-HU"/>
              </w:rPr>
              <w:t>- For the final disposal of irradiated nuclear fuel;</w:t>
            </w:r>
          </w:p>
        </w:tc>
        <w:tc>
          <w:tcPr>
            <w:tcW w:w="351" w:type="pct"/>
            <w:shd w:val="clear" w:color="auto" w:fill="auto"/>
          </w:tcPr>
          <w:p w14:paraId="73FB2F5E"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065517F9" w14:textId="77777777" w:rsidR="00B875C9" w:rsidRPr="00B875C9" w:rsidRDefault="00B875C9" w:rsidP="00B875C9">
            <w:pPr>
              <w:suppressAutoHyphens w:val="0"/>
              <w:spacing w:before="40" w:after="120"/>
              <w:ind w:right="113"/>
              <w:rPr>
                <w:lang w:eastAsia="hu-HU"/>
              </w:rPr>
            </w:pPr>
          </w:p>
        </w:tc>
      </w:tr>
      <w:tr w:rsidR="00B875C9" w:rsidRPr="00B875C9" w14:paraId="6D17511B" w14:textId="77777777" w:rsidTr="00B875C9">
        <w:trPr>
          <w:cantSplit/>
        </w:trPr>
        <w:tc>
          <w:tcPr>
            <w:tcW w:w="226" w:type="pct"/>
            <w:shd w:val="clear" w:color="auto" w:fill="auto"/>
          </w:tcPr>
          <w:p w14:paraId="5A925FC6" w14:textId="77777777" w:rsidR="00B875C9" w:rsidRPr="00B875C9" w:rsidRDefault="00B875C9" w:rsidP="00B875C9">
            <w:pPr>
              <w:suppressAutoHyphens w:val="0"/>
              <w:spacing w:before="40" w:after="120"/>
              <w:ind w:right="113"/>
              <w:rPr>
                <w:lang w:eastAsia="hu-HU"/>
              </w:rPr>
            </w:pPr>
          </w:p>
        </w:tc>
        <w:tc>
          <w:tcPr>
            <w:tcW w:w="4093" w:type="pct"/>
            <w:shd w:val="clear" w:color="auto" w:fill="auto"/>
          </w:tcPr>
          <w:p w14:paraId="3C711535" w14:textId="77777777" w:rsidR="00B875C9" w:rsidRPr="00B875C9" w:rsidRDefault="00B875C9" w:rsidP="00B875C9">
            <w:pPr>
              <w:suppressAutoHyphens w:val="0"/>
              <w:spacing w:before="40" w:after="120"/>
              <w:ind w:right="113"/>
              <w:rPr>
                <w:lang w:eastAsia="hu-HU"/>
              </w:rPr>
            </w:pPr>
            <w:r w:rsidRPr="00B875C9">
              <w:rPr>
                <w:lang w:eastAsia="hu-HU"/>
              </w:rPr>
              <w:t>- Solely for the final disposal of radioactive waste; or</w:t>
            </w:r>
          </w:p>
        </w:tc>
        <w:tc>
          <w:tcPr>
            <w:tcW w:w="351" w:type="pct"/>
            <w:shd w:val="clear" w:color="auto" w:fill="auto"/>
          </w:tcPr>
          <w:p w14:paraId="594769C5"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23B18A67" w14:textId="77777777" w:rsidR="00B875C9" w:rsidRPr="00B875C9" w:rsidRDefault="00B875C9" w:rsidP="00B875C9">
            <w:pPr>
              <w:suppressAutoHyphens w:val="0"/>
              <w:spacing w:before="40" w:after="120"/>
              <w:ind w:right="113"/>
              <w:rPr>
                <w:lang w:eastAsia="hu-HU"/>
              </w:rPr>
            </w:pPr>
          </w:p>
        </w:tc>
      </w:tr>
      <w:tr w:rsidR="00B875C9" w:rsidRPr="00B875C9" w14:paraId="078DD2F7" w14:textId="77777777" w:rsidTr="00B875C9">
        <w:trPr>
          <w:cantSplit/>
        </w:trPr>
        <w:tc>
          <w:tcPr>
            <w:tcW w:w="226" w:type="pct"/>
            <w:shd w:val="clear" w:color="auto" w:fill="auto"/>
          </w:tcPr>
          <w:p w14:paraId="328F61C9" w14:textId="77777777" w:rsidR="00B875C9" w:rsidRPr="00B875C9" w:rsidRDefault="00B875C9" w:rsidP="00B875C9">
            <w:pPr>
              <w:suppressAutoHyphens w:val="0"/>
              <w:spacing w:before="40" w:after="120"/>
              <w:ind w:right="113"/>
              <w:rPr>
                <w:lang w:eastAsia="hu-HU"/>
              </w:rPr>
            </w:pPr>
          </w:p>
        </w:tc>
        <w:tc>
          <w:tcPr>
            <w:tcW w:w="4093" w:type="pct"/>
            <w:shd w:val="clear" w:color="auto" w:fill="auto"/>
          </w:tcPr>
          <w:p w14:paraId="41A721EE" w14:textId="77777777" w:rsidR="00B875C9" w:rsidRPr="00B875C9" w:rsidRDefault="00B875C9" w:rsidP="00B875C9">
            <w:pPr>
              <w:suppressAutoHyphens w:val="0"/>
              <w:spacing w:before="40" w:after="120"/>
              <w:ind w:right="113"/>
              <w:rPr>
                <w:lang w:eastAsia="hu-HU"/>
              </w:rPr>
            </w:pPr>
            <w:r w:rsidRPr="00B875C9">
              <w:rPr>
                <w:lang w:eastAsia="hu-HU"/>
              </w:rPr>
              <w:t>- Solely for the storage (planned for more than 10 years) of irradiated nuclear fuels or radioactive waste in a different site than the production site.</w:t>
            </w:r>
          </w:p>
        </w:tc>
        <w:tc>
          <w:tcPr>
            <w:tcW w:w="351" w:type="pct"/>
            <w:shd w:val="clear" w:color="auto" w:fill="auto"/>
          </w:tcPr>
          <w:p w14:paraId="43CD6CFF"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3ADB3BB1" w14:textId="77777777" w:rsidR="00B875C9" w:rsidRPr="00B875C9" w:rsidRDefault="00B875C9" w:rsidP="00B875C9">
            <w:pPr>
              <w:suppressAutoHyphens w:val="0"/>
              <w:spacing w:before="40" w:after="120"/>
              <w:ind w:right="113"/>
              <w:rPr>
                <w:lang w:eastAsia="hu-HU"/>
              </w:rPr>
            </w:pPr>
          </w:p>
        </w:tc>
      </w:tr>
      <w:tr w:rsidR="00B875C9" w:rsidRPr="00B875C9" w14:paraId="5A9A7D8F" w14:textId="77777777" w:rsidTr="00B875C9">
        <w:trPr>
          <w:cantSplit/>
        </w:trPr>
        <w:tc>
          <w:tcPr>
            <w:tcW w:w="226" w:type="pct"/>
            <w:shd w:val="clear" w:color="auto" w:fill="auto"/>
          </w:tcPr>
          <w:p w14:paraId="66E30327" w14:textId="77777777" w:rsidR="00B875C9" w:rsidRPr="00B875C9" w:rsidRDefault="00B875C9" w:rsidP="00B875C9">
            <w:pPr>
              <w:suppressAutoHyphens w:val="0"/>
              <w:spacing w:before="40" w:after="120"/>
              <w:ind w:right="113"/>
              <w:rPr>
                <w:lang w:eastAsia="hu-HU"/>
              </w:rPr>
            </w:pPr>
            <w:r w:rsidRPr="00B875C9">
              <w:rPr>
                <w:lang w:eastAsia="hu-HU"/>
              </w:rPr>
              <w:t>4.</w:t>
            </w:r>
          </w:p>
        </w:tc>
        <w:tc>
          <w:tcPr>
            <w:tcW w:w="4093" w:type="pct"/>
            <w:shd w:val="clear" w:color="auto" w:fill="auto"/>
          </w:tcPr>
          <w:p w14:paraId="2DFCDC91" w14:textId="77777777" w:rsidR="00B875C9" w:rsidRPr="00B875C9" w:rsidRDefault="00B875C9" w:rsidP="00B875C9">
            <w:pPr>
              <w:suppressAutoHyphens w:val="0"/>
              <w:spacing w:before="40" w:after="120"/>
              <w:ind w:right="113"/>
              <w:rPr>
                <w:lang w:eastAsia="hu-HU"/>
              </w:rPr>
            </w:pPr>
            <w:r w:rsidRPr="00B875C9">
              <w:rPr>
                <w:lang w:eastAsia="hu-HU"/>
              </w:rPr>
              <w:t>Major installations for the initial smelting of cast iron and steel and for the production of non-ferrous metals.</w:t>
            </w:r>
          </w:p>
        </w:tc>
        <w:tc>
          <w:tcPr>
            <w:tcW w:w="351" w:type="pct"/>
            <w:shd w:val="clear" w:color="auto" w:fill="auto"/>
          </w:tcPr>
          <w:p w14:paraId="58A661A5"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01FCCEE9" w14:textId="77777777" w:rsidR="00B875C9" w:rsidRPr="00B875C9" w:rsidRDefault="00B875C9" w:rsidP="00B875C9">
            <w:pPr>
              <w:suppressAutoHyphens w:val="0"/>
              <w:spacing w:before="40" w:after="120"/>
              <w:ind w:right="113"/>
              <w:rPr>
                <w:lang w:eastAsia="hu-HU"/>
              </w:rPr>
            </w:pPr>
          </w:p>
        </w:tc>
      </w:tr>
      <w:tr w:rsidR="00B875C9" w:rsidRPr="00B875C9" w14:paraId="6B1829F2" w14:textId="77777777" w:rsidTr="00B875C9">
        <w:trPr>
          <w:cantSplit/>
        </w:trPr>
        <w:tc>
          <w:tcPr>
            <w:tcW w:w="226" w:type="pct"/>
            <w:shd w:val="clear" w:color="auto" w:fill="auto"/>
          </w:tcPr>
          <w:p w14:paraId="73CFCAA3" w14:textId="77777777" w:rsidR="00B875C9" w:rsidRPr="00B875C9" w:rsidRDefault="00B875C9" w:rsidP="00B875C9">
            <w:pPr>
              <w:suppressAutoHyphens w:val="0"/>
              <w:spacing w:before="40" w:after="120"/>
              <w:ind w:right="113"/>
              <w:rPr>
                <w:lang w:eastAsia="hu-HU"/>
              </w:rPr>
            </w:pPr>
            <w:r w:rsidRPr="00B875C9">
              <w:rPr>
                <w:lang w:eastAsia="hu-HU"/>
              </w:rPr>
              <w:t>5.</w:t>
            </w:r>
          </w:p>
        </w:tc>
        <w:tc>
          <w:tcPr>
            <w:tcW w:w="4093" w:type="pct"/>
            <w:shd w:val="clear" w:color="auto" w:fill="auto"/>
          </w:tcPr>
          <w:p w14:paraId="059DD172" w14:textId="77777777" w:rsidR="00B875C9" w:rsidRPr="00B875C9" w:rsidRDefault="00B875C9" w:rsidP="00B875C9">
            <w:pPr>
              <w:suppressAutoHyphens w:val="0"/>
              <w:spacing w:before="40" w:after="120"/>
              <w:ind w:right="113"/>
              <w:rPr>
                <w:lang w:eastAsia="hu-HU"/>
              </w:rPr>
            </w:pPr>
            <w:r w:rsidRPr="00B875C9">
              <w:rPr>
                <w:lang w:eastAsia="hu-HU"/>
              </w:rPr>
              <w:t>Installations for the extraction of asbestos and for the processing and transformation of asbestos and products containing asbestos: for asbestos-cement products, with an annual production of more than 20,000 metric tons finished product; for friction material, with an annual production of more than 50 metric tons finished product; and for other asbestos utilization of more than 200 metric tons per year.</w:t>
            </w:r>
          </w:p>
        </w:tc>
        <w:tc>
          <w:tcPr>
            <w:tcW w:w="351" w:type="pct"/>
            <w:shd w:val="clear" w:color="auto" w:fill="auto"/>
          </w:tcPr>
          <w:p w14:paraId="1278AA34"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3A2651AD" w14:textId="77777777" w:rsidR="00B875C9" w:rsidRPr="00B875C9" w:rsidRDefault="00B875C9" w:rsidP="00B875C9">
            <w:pPr>
              <w:suppressAutoHyphens w:val="0"/>
              <w:spacing w:before="40" w:after="120"/>
              <w:ind w:right="113"/>
              <w:rPr>
                <w:lang w:eastAsia="hu-HU"/>
              </w:rPr>
            </w:pPr>
          </w:p>
        </w:tc>
      </w:tr>
      <w:tr w:rsidR="00B875C9" w:rsidRPr="00B875C9" w14:paraId="566B151B" w14:textId="77777777" w:rsidTr="00B875C9">
        <w:trPr>
          <w:cantSplit/>
        </w:trPr>
        <w:tc>
          <w:tcPr>
            <w:tcW w:w="226" w:type="pct"/>
            <w:shd w:val="clear" w:color="auto" w:fill="auto"/>
          </w:tcPr>
          <w:p w14:paraId="190E096D" w14:textId="77777777" w:rsidR="00B875C9" w:rsidRPr="00B875C9" w:rsidRDefault="00B875C9" w:rsidP="00B875C9">
            <w:pPr>
              <w:suppressAutoHyphens w:val="0"/>
              <w:spacing w:before="40" w:after="120"/>
              <w:ind w:right="113"/>
              <w:rPr>
                <w:lang w:eastAsia="hu-HU"/>
              </w:rPr>
            </w:pPr>
            <w:r w:rsidRPr="00B875C9">
              <w:rPr>
                <w:lang w:eastAsia="hu-HU"/>
              </w:rPr>
              <w:t>6.</w:t>
            </w:r>
          </w:p>
        </w:tc>
        <w:tc>
          <w:tcPr>
            <w:tcW w:w="4093" w:type="pct"/>
            <w:shd w:val="clear" w:color="auto" w:fill="auto"/>
          </w:tcPr>
          <w:p w14:paraId="4A8C4C46" w14:textId="77777777" w:rsidR="00B875C9" w:rsidRPr="00B875C9" w:rsidRDefault="00B875C9" w:rsidP="00B875C9">
            <w:pPr>
              <w:suppressAutoHyphens w:val="0"/>
              <w:spacing w:before="40" w:after="120"/>
              <w:ind w:right="113"/>
              <w:rPr>
                <w:lang w:eastAsia="hu-HU"/>
              </w:rPr>
            </w:pPr>
            <w:r w:rsidRPr="00B875C9">
              <w:rPr>
                <w:lang w:eastAsia="hu-HU"/>
              </w:rPr>
              <w:t>Integrated chemical installations.</w:t>
            </w:r>
          </w:p>
        </w:tc>
        <w:tc>
          <w:tcPr>
            <w:tcW w:w="351" w:type="pct"/>
            <w:shd w:val="clear" w:color="auto" w:fill="auto"/>
          </w:tcPr>
          <w:p w14:paraId="035703AF"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3C34F36B" w14:textId="77777777" w:rsidR="00B875C9" w:rsidRPr="00B875C9" w:rsidRDefault="00B875C9" w:rsidP="00B875C9">
            <w:pPr>
              <w:suppressAutoHyphens w:val="0"/>
              <w:spacing w:before="40" w:after="120"/>
              <w:ind w:right="113"/>
              <w:rPr>
                <w:lang w:eastAsia="hu-HU"/>
              </w:rPr>
            </w:pPr>
          </w:p>
        </w:tc>
      </w:tr>
      <w:tr w:rsidR="00B875C9" w:rsidRPr="00B875C9" w14:paraId="5B0D5B39" w14:textId="77777777" w:rsidTr="00B875C9">
        <w:trPr>
          <w:cantSplit/>
        </w:trPr>
        <w:tc>
          <w:tcPr>
            <w:tcW w:w="226" w:type="pct"/>
            <w:shd w:val="clear" w:color="auto" w:fill="auto"/>
          </w:tcPr>
          <w:p w14:paraId="6515805A" w14:textId="77777777" w:rsidR="00B875C9" w:rsidRPr="00B875C9" w:rsidRDefault="00B875C9" w:rsidP="00B875C9">
            <w:pPr>
              <w:suppressAutoHyphens w:val="0"/>
              <w:spacing w:before="40" w:after="120"/>
              <w:ind w:right="113"/>
              <w:rPr>
                <w:lang w:eastAsia="hu-HU"/>
              </w:rPr>
            </w:pPr>
            <w:r w:rsidRPr="00B875C9">
              <w:rPr>
                <w:lang w:eastAsia="hu-HU"/>
              </w:rPr>
              <w:lastRenderedPageBreak/>
              <w:t>7. (a)</w:t>
            </w:r>
          </w:p>
        </w:tc>
        <w:tc>
          <w:tcPr>
            <w:tcW w:w="4093" w:type="pct"/>
            <w:shd w:val="clear" w:color="auto" w:fill="auto"/>
          </w:tcPr>
          <w:p w14:paraId="04E9EAD8" w14:textId="77777777" w:rsidR="00B875C9" w:rsidRPr="00B875C9" w:rsidRDefault="00B875C9" w:rsidP="00B875C9">
            <w:pPr>
              <w:suppressAutoHyphens w:val="0"/>
              <w:spacing w:before="40" w:after="120"/>
              <w:ind w:right="113"/>
              <w:rPr>
                <w:lang w:eastAsia="hu-HU"/>
              </w:rPr>
            </w:pPr>
            <w:r w:rsidRPr="00B875C9">
              <w:rPr>
                <w:lang w:eastAsia="hu-HU"/>
              </w:rPr>
              <w:t>Construction of motorways, express roads 2/ and lines for long-distance railway traffic and of airports 3/ with a basic runway length of 2,100 metres or more;</w:t>
            </w:r>
          </w:p>
        </w:tc>
        <w:tc>
          <w:tcPr>
            <w:tcW w:w="351" w:type="pct"/>
            <w:shd w:val="clear" w:color="auto" w:fill="auto"/>
          </w:tcPr>
          <w:p w14:paraId="1CE31466"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4E923BCF" w14:textId="77777777" w:rsidR="00B875C9" w:rsidRPr="00B875C9" w:rsidRDefault="00B875C9" w:rsidP="00B875C9">
            <w:pPr>
              <w:suppressAutoHyphens w:val="0"/>
              <w:spacing w:before="40" w:after="120"/>
              <w:ind w:right="113"/>
              <w:rPr>
                <w:lang w:eastAsia="hu-HU"/>
              </w:rPr>
            </w:pPr>
          </w:p>
        </w:tc>
      </w:tr>
      <w:tr w:rsidR="00B875C9" w:rsidRPr="00B875C9" w14:paraId="49168BCC" w14:textId="77777777" w:rsidTr="00B875C9">
        <w:trPr>
          <w:cantSplit/>
        </w:trPr>
        <w:tc>
          <w:tcPr>
            <w:tcW w:w="226" w:type="pct"/>
            <w:shd w:val="clear" w:color="auto" w:fill="auto"/>
          </w:tcPr>
          <w:p w14:paraId="2A71908C" w14:textId="77777777" w:rsidR="00B875C9" w:rsidRPr="00B875C9" w:rsidRDefault="00B875C9" w:rsidP="00B875C9">
            <w:pPr>
              <w:suppressAutoHyphens w:val="0"/>
              <w:spacing w:before="40" w:after="120"/>
              <w:ind w:right="113"/>
              <w:rPr>
                <w:lang w:eastAsia="hu-HU"/>
              </w:rPr>
            </w:pPr>
            <w:r w:rsidRPr="00B875C9">
              <w:rPr>
                <w:lang w:eastAsia="hu-HU"/>
              </w:rPr>
              <w:t>7. (b)</w:t>
            </w:r>
          </w:p>
        </w:tc>
        <w:tc>
          <w:tcPr>
            <w:tcW w:w="4093" w:type="pct"/>
            <w:shd w:val="clear" w:color="auto" w:fill="auto"/>
          </w:tcPr>
          <w:p w14:paraId="61C3017B" w14:textId="77777777" w:rsidR="00B875C9" w:rsidRPr="00B875C9" w:rsidRDefault="00B875C9" w:rsidP="00B875C9">
            <w:pPr>
              <w:suppressAutoHyphens w:val="0"/>
              <w:spacing w:before="40" w:after="120"/>
              <w:ind w:right="113"/>
              <w:rPr>
                <w:lang w:eastAsia="hu-HU"/>
              </w:rPr>
            </w:pPr>
            <w:r w:rsidRPr="00B875C9">
              <w:rPr>
                <w:lang w:eastAsia="hu-HU"/>
              </w:rPr>
              <w:t>Construction of a new road of four or more lanes, or realignment and/or widening of an existing road of two lanes or less so as to provide four or more lanes, where such new road, or realigned and/or widened section of road, would be 10 km or more in a continuous length.</w:t>
            </w:r>
          </w:p>
        </w:tc>
        <w:tc>
          <w:tcPr>
            <w:tcW w:w="351" w:type="pct"/>
            <w:shd w:val="clear" w:color="auto" w:fill="auto"/>
          </w:tcPr>
          <w:p w14:paraId="111CB57C"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156B1BCF" w14:textId="77777777" w:rsidR="00B875C9" w:rsidRPr="00B875C9" w:rsidRDefault="00B875C9" w:rsidP="00B875C9">
            <w:pPr>
              <w:suppressAutoHyphens w:val="0"/>
              <w:spacing w:before="40" w:after="120"/>
              <w:ind w:right="113"/>
              <w:rPr>
                <w:lang w:eastAsia="hu-HU"/>
              </w:rPr>
            </w:pPr>
          </w:p>
        </w:tc>
      </w:tr>
      <w:tr w:rsidR="00B875C9" w:rsidRPr="00B875C9" w14:paraId="4722382B" w14:textId="77777777" w:rsidTr="00B875C9">
        <w:trPr>
          <w:cantSplit/>
        </w:trPr>
        <w:tc>
          <w:tcPr>
            <w:tcW w:w="226" w:type="pct"/>
            <w:shd w:val="clear" w:color="auto" w:fill="auto"/>
          </w:tcPr>
          <w:p w14:paraId="00FDE269" w14:textId="77777777" w:rsidR="00B875C9" w:rsidRPr="00B875C9" w:rsidRDefault="00B875C9" w:rsidP="00B875C9">
            <w:pPr>
              <w:suppressAutoHyphens w:val="0"/>
              <w:spacing w:before="40" w:after="120"/>
              <w:ind w:right="113"/>
              <w:rPr>
                <w:lang w:eastAsia="hu-HU"/>
              </w:rPr>
            </w:pPr>
            <w:r w:rsidRPr="00B875C9">
              <w:rPr>
                <w:lang w:eastAsia="hu-HU"/>
              </w:rPr>
              <w:t>8.</w:t>
            </w:r>
          </w:p>
        </w:tc>
        <w:tc>
          <w:tcPr>
            <w:tcW w:w="4093" w:type="pct"/>
            <w:shd w:val="clear" w:color="auto" w:fill="auto"/>
          </w:tcPr>
          <w:p w14:paraId="26E38CB2" w14:textId="77777777" w:rsidR="00B875C9" w:rsidRPr="00B875C9" w:rsidRDefault="00B875C9" w:rsidP="00B875C9">
            <w:pPr>
              <w:suppressAutoHyphens w:val="0"/>
              <w:spacing w:before="40" w:after="120"/>
              <w:ind w:right="113"/>
              <w:rPr>
                <w:lang w:eastAsia="hu-HU"/>
              </w:rPr>
            </w:pPr>
            <w:r w:rsidRPr="00B875C9">
              <w:rPr>
                <w:lang w:eastAsia="hu-HU"/>
              </w:rPr>
              <w:t>Large-diameter pipelines for the transport of oil, gas or chemicals.</w:t>
            </w:r>
          </w:p>
        </w:tc>
        <w:tc>
          <w:tcPr>
            <w:tcW w:w="351" w:type="pct"/>
            <w:shd w:val="clear" w:color="auto" w:fill="auto"/>
          </w:tcPr>
          <w:p w14:paraId="02994523"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4CFDFEBB" w14:textId="77777777" w:rsidR="00B875C9" w:rsidRPr="00B875C9" w:rsidRDefault="00B875C9" w:rsidP="00B875C9">
            <w:pPr>
              <w:suppressAutoHyphens w:val="0"/>
              <w:spacing w:before="40" w:after="120"/>
              <w:ind w:right="113"/>
              <w:rPr>
                <w:lang w:eastAsia="hu-HU"/>
              </w:rPr>
            </w:pPr>
          </w:p>
        </w:tc>
      </w:tr>
      <w:tr w:rsidR="00B875C9" w:rsidRPr="00B875C9" w14:paraId="1BED5971" w14:textId="77777777" w:rsidTr="00B875C9">
        <w:trPr>
          <w:cantSplit/>
        </w:trPr>
        <w:tc>
          <w:tcPr>
            <w:tcW w:w="226" w:type="pct"/>
            <w:shd w:val="clear" w:color="auto" w:fill="auto"/>
          </w:tcPr>
          <w:p w14:paraId="06D1B5D2" w14:textId="77777777" w:rsidR="00B875C9" w:rsidRPr="00B875C9" w:rsidRDefault="00B875C9" w:rsidP="00B875C9">
            <w:pPr>
              <w:suppressAutoHyphens w:val="0"/>
              <w:spacing w:before="40" w:after="120"/>
              <w:ind w:right="113"/>
              <w:rPr>
                <w:lang w:eastAsia="hu-HU"/>
              </w:rPr>
            </w:pPr>
            <w:r w:rsidRPr="00B875C9">
              <w:rPr>
                <w:lang w:eastAsia="hu-HU"/>
              </w:rPr>
              <w:t>9.</w:t>
            </w:r>
          </w:p>
        </w:tc>
        <w:tc>
          <w:tcPr>
            <w:tcW w:w="4093" w:type="pct"/>
            <w:shd w:val="clear" w:color="auto" w:fill="auto"/>
          </w:tcPr>
          <w:p w14:paraId="3638F7DB" w14:textId="77777777" w:rsidR="00B875C9" w:rsidRPr="00B875C9" w:rsidRDefault="00B875C9" w:rsidP="00B875C9">
            <w:pPr>
              <w:suppressAutoHyphens w:val="0"/>
              <w:spacing w:before="40" w:after="120"/>
              <w:ind w:right="113"/>
              <w:rPr>
                <w:lang w:eastAsia="hu-HU"/>
              </w:rPr>
            </w:pPr>
            <w:r w:rsidRPr="00B875C9">
              <w:rPr>
                <w:lang w:eastAsia="hu-HU"/>
              </w:rPr>
              <w:t>Trading ports and also inland waterways and ports for inland-waterway traffic which permit the passage of vessels of over 1,350 metric tons.</w:t>
            </w:r>
          </w:p>
        </w:tc>
        <w:tc>
          <w:tcPr>
            <w:tcW w:w="351" w:type="pct"/>
            <w:shd w:val="clear" w:color="auto" w:fill="auto"/>
          </w:tcPr>
          <w:p w14:paraId="428959BC"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2A445E96" w14:textId="77777777" w:rsidR="00B875C9" w:rsidRPr="00B875C9" w:rsidRDefault="00B875C9" w:rsidP="00B875C9">
            <w:pPr>
              <w:suppressAutoHyphens w:val="0"/>
              <w:spacing w:before="40" w:after="120"/>
              <w:ind w:right="113"/>
              <w:rPr>
                <w:lang w:eastAsia="hu-HU"/>
              </w:rPr>
            </w:pPr>
          </w:p>
        </w:tc>
      </w:tr>
      <w:tr w:rsidR="00B875C9" w:rsidRPr="00B875C9" w14:paraId="0E02B98E" w14:textId="77777777" w:rsidTr="00B875C9">
        <w:trPr>
          <w:cantSplit/>
        </w:trPr>
        <w:tc>
          <w:tcPr>
            <w:tcW w:w="226" w:type="pct"/>
            <w:shd w:val="clear" w:color="auto" w:fill="auto"/>
          </w:tcPr>
          <w:p w14:paraId="7B8CF952" w14:textId="63EE12EF" w:rsidR="00B875C9" w:rsidRPr="00B875C9" w:rsidRDefault="00B875C9" w:rsidP="00B875C9">
            <w:pPr>
              <w:suppressAutoHyphens w:val="0"/>
              <w:spacing w:before="40" w:after="120"/>
              <w:ind w:right="113"/>
              <w:rPr>
                <w:lang w:eastAsia="hu-HU"/>
              </w:rPr>
            </w:pPr>
            <w:r w:rsidRPr="00B875C9">
              <w:rPr>
                <w:lang w:eastAsia="hu-HU"/>
              </w:rPr>
              <w:t>10.(a)</w:t>
            </w:r>
          </w:p>
        </w:tc>
        <w:tc>
          <w:tcPr>
            <w:tcW w:w="4093" w:type="pct"/>
            <w:shd w:val="clear" w:color="auto" w:fill="auto"/>
          </w:tcPr>
          <w:p w14:paraId="6A45C49C" w14:textId="77777777" w:rsidR="00B875C9" w:rsidRPr="00B875C9" w:rsidRDefault="00B875C9" w:rsidP="00B875C9">
            <w:pPr>
              <w:suppressAutoHyphens w:val="0"/>
              <w:spacing w:before="40" w:after="120"/>
              <w:ind w:right="113"/>
              <w:rPr>
                <w:lang w:eastAsia="hu-HU"/>
              </w:rPr>
            </w:pPr>
            <w:r w:rsidRPr="00B875C9">
              <w:rPr>
                <w:lang w:eastAsia="hu-HU"/>
              </w:rPr>
              <w:t>Waste-disposal installations for the incineration, chemical treatment or landfill of toxic and dangerous wastes;</w:t>
            </w:r>
          </w:p>
        </w:tc>
        <w:tc>
          <w:tcPr>
            <w:tcW w:w="351" w:type="pct"/>
            <w:shd w:val="clear" w:color="auto" w:fill="auto"/>
          </w:tcPr>
          <w:p w14:paraId="11947E66"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08C1CDD9" w14:textId="77777777" w:rsidR="00B875C9" w:rsidRPr="00B875C9" w:rsidRDefault="00B875C9" w:rsidP="00B875C9">
            <w:pPr>
              <w:suppressAutoHyphens w:val="0"/>
              <w:spacing w:before="40" w:after="120"/>
              <w:ind w:right="113"/>
              <w:rPr>
                <w:lang w:eastAsia="hu-HU"/>
              </w:rPr>
            </w:pPr>
          </w:p>
        </w:tc>
      </w:tr>
      <w:tr w:rsidR="00B875C9" w:rsidRPr="00B875C9" w14:paraId="7EB2DEEC" w14:textId="77777777" w:rsidTr="00B875C9">
        <w:trPr>
          <w:cantSplit/>
        </w:trPr>
        <w:tc>
          <w:tcPr>
            <w:tcW w:w="226" w:type="pct"/>
            <w:shd w:val="clear" w:color="auto" w:fill="auto"/>
          </w:tcPr>
          <w:p w14:paraId="19952726" w14:textId="3F59466C" w:rsidR="00B875C9" w:rsidRPr="00B875C9" w:rsidRDefault="00B875C9" w:rsidP="00B875C9">
            <w:pPr>
              <w:suppressAutoHyphens w:val="0"/>
              <w:spacing w:before="40" w:after="120"/>
              <w:ind w:right="113"/>
              <w:rPr>
                <w:lang w:eastAsia="hu-HU"/>
              </w:rPr>
            </w:pPr>
            <w:r w:rsidRPr="00B875C9">
              <w:rPr>
                <w:lang w:eastAsia="hu-HU"/>
              </w:rPr>
              <w:t>10.(b)</w:t>
            </w:r>
          </w:p>
        </w:tc>
        <w:tc>
          <w:tcPr>
            <w:tcW w:w="4093" w:type="pct"/>
            <w:shd w:val="clear" w:color="auto" w:fill="auto"/>
          </w:tcPr>
          <w:p w14:paraId="0A0B96E1" w14:textId="77777777" w:rsidR="00B875C9" w:rsidRPr="00B875C9" w:rsidRDefault="00B875C9" w:rsidP="00B875C9">
            <w:pPr>
              <w:suppressAutoHyphens w:val="0"/>
              <w:spacing w:before="40" w:after="120"/>
              <w:ind w:right="113"/>
              <w:rPr>
                <w:lang w:eastAsia="hu-HU"/>
              </w:rPr>
            </w:pPr>
            <w:r w:rsidRPr="00B875C9">
              <w:rPr>
                <w:lang w:eastAsia="hu-HU"/>
              </w:rPr>
              <w:t>Waste-disposal installations for the incineration or chemical treatment of non-hazardous waste with a capacity exceeding 100 metric tons per day.</w:t>
            </w:r>
          </w:p>
        </w:tc>
        <w:tc>
          <w:tcPr>
            <w:tcW w:w="351" w:type="pct"/>
            <w:shd w:val="clear" w:color="auto" w:fill="auto"/>
          </w:tcPr>
          <w:p w14:paraId="79A7E072"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385A63C9" w14:textId="77777777" w:rsidR="00B875C9" w:rsidRPr="00B875C9" w:rsidRDefault="00B875C9" w:rsidP="00B875C9">
            <w:pPr>
              <w:suppressAutoHyphens w:val="0"/>
              <w:spacing w:before="40" w:after="120"/>
              <w:ind w:right="113"/>
              <w:rPr>
                <w:lang w:eastAsia="hu-HU"/>
              </w:rPr>
            </w:pPr>
          </w:p>
        </w:tc>
      </w:tr>
      <w:tr w:rsidR="00B875C9" w:rsidRPr="00B875C9" w14:paraId="0A6A82D3" w14:textId="77777777" w:rsidTr="00B875C9">
        <w:trPr>
          <w:cantSplit/>
        </w:trPr>
        <w:tc>
          <w:tcPr>
            <w:tcW w:w="226" w:type="pct"/>
            <w:shd w:val="clear" w:color="auto" w:fill="auto"/>
          </w:tcPr>
          <w:p w14:paraId="2F1EF9D3" w14:textId="77777777" w:rsidR="00B875C9" w:rsidRPr="00B875C9" w:rsidRDefault="00B875C9" w:rsidP="00B875C9">
            <w:pPr>
              <w:suppressAutoHyphens w:val="0"/>
              <w:spacing w:before="40" w:after="120"/>
              <w:ind w:right="113"/>
              <w:rPr>
                <w:lang w:eastAsia="hu-HU"/>
              </w:rPr>
            </w:pPr>
            <w:r w:rsidRPr="00B875C9">
              <w:rPr>
                <w:lang w:eastAsia="hu-HU"/>
              </w:rPr>
              <w:t>11.</w:t>
            </w:r>
          </w:p>
        </w:tc>
        <w:tc>
          <w:tcPr>
            <w:tcW w:w="4093" w:type="pct"/>
            <w:shd w:val="clear" w:color="auto" w:fill="auto"/>
          </w:tcPr>
          <w:p w14:paraId="5262D151" w14:textId="77777777" w:rsidR="00B875C9" w:rsidRPr="00B875C9" w:rsidRDefault="00B875C9" w:rsidP="00B875C9">
            <w:pPr>
              <w:suppressAutoHyphens w:val="0"/>
              <w:spacing w:before="40" w:after="120"/>
              <w:ind w:right="113"/>
              <w:rPr>
                <w:lang w:eastAsia="hu-HU"/>
              </w:rPr>
            </w:pPr>
            <w:r w:rsidRPr="00B875C9">
              <w:rPr>
                <w:lang w:eastAsia="hu-HU"/>
              </w:rPr>
              <w:t>Large dams and reservoirs.</w:t>
            </w:r>
          </w:p>
        </w:tc>
        <w:tc>
          <w:tcPr>
            <w:tcW w:w="351" w:type="pct"/>
            <w:shd w:val="clear" w:color="auto" w:fill="auto"/>
          </w:tcPr>
          <w:p w14:paraId="3404FD13"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3E6D83EA" w14:textId="77777777" w:rsidR="00B875C9" w:rsidRPr="00B875C9" w:rsidRDefault="00B875C9" w:rsidP="00B875C9">
            <w:pPr>
              <w:suppressAutoHyphens w:val="0"/>
              <w:spacing w:before="40" w:after="120"/>
              <w:ind w:right="113"/>
              <w:rPr>
                <w:lang w:eastAsia="hu-HU"/>
              </w:rPr>
            </w:pPr>
          </w:p>
        </w:tc>
      </w:tr>
      <w:tr w:rsidR="00B875C9" w:rsidRPr="00B875C9" w14:paraId="4100ECAF" w14:textId="77777777" w:rsidTr="00B875C9">
        <w:trPr>
          <w:cantSplit/>
        </w:trPr>
        <w:tc>
          <w:tcPr>
            <w:tcW w:w="226" w:type="pct"/>
            <w:shd w:val="clear" w:color="auto" w:fill="auto"/>
          </w:tcPr>
          <w:p w14:paraId="332991D3" w14:textId="77777777" w:rsidR="00B875C9" w:rsidRPr="00B875C9" w:rsidRDefault="00B875C9" w:rsidP="00B875C9">
            <w:pPr>
              <w:suppressAutoHyphens w:val="0"/>
              <w:spacing w:before="40" w:after="120"/>
              <w:ind w:right="113"/>
              <w:rPr>
                <w:lang w:eastAsia="hu-HU"/>
              </w:rPr>
            </w:pPr>
            <w:r w:rsidRPr="00B875C9">
              <w:rPr>
                <w:lang w:eastAsia="hu-HU"/>
              </w:rPr>
              <w:t>12.</w:t>
            </w:r>
          </w:p>
        </w:tc>
        <w:tc>
          <w:tcPr>
            <w:tcW w:w="4093" w:type="pct"/>
            <w:shd w:val="clear" w:color="auto" w:fill="auto"/>
          </w:tcPr>
          <w:p w14:paraId="5CCC15D4" w14:textId="77777777" w:rsidR="00B875C9" w:rsidRPr="00B875C9" w:rsidRDefault="00B875C9" w:rsidP="00B875C9">
            <w:pPr>
              <w:suppressAutoHyphens w:val="0"/>
              <w:spacing w:before="40" w:after="120"/>
              <w:ind w:right="113"/>
              <w:rPr>
                <w:lang w:eastAsia="hu-HU"/>
              </w:rPr>
            </w:pPr>
            <w:r w:rsidRPr="00B875C9">
              <w:rPr>
                <w:lang w:eastAsia="hu-HU"/>
              </w:rPr>
              <w:t>Groundwater abstraction activities or artificial groundwater recharge schemes where the annual volume of water to be abstracted or recharged amounts to 10 million cubic metres or more.</w:t>
            </w:r>
          </w:p>
        </w:tc>
        <w:tc>
          <w:tcPr>
            <w:tcW w:w="351" w:type="pct"/>
            <w:shd w:val="clear" w:color="auto" w:fill="auto"/>
          </w:tcPr>
          <w:p w14:paraId="1C6E5F7A"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51518FA7" w14:textId="77777777" w:rsidR="00B875C9" w:rsidRPr="00B875C9" w:rsidRDefault="00B875C9" w:rsidP="00B875C9">
            <w:pPr>
              <w:suppressAutoHyphens w:val="0"/>
              <w:spacing w:before="40" w:after="120"/>
              <w:ind w:right="113"/>
              <w:rPr>
                <w:lang w:eastAsia="hu-HU"/>
              </w:rPr>
            </w:pPr>
          </w:p>
        </w:tc>
      </w:tr>
      <w:tr w:rsidR="00B875C9" w:rsidRPr="00B875C9" w14:paraId="71070CEB" w14:textId="77777777" w:rsidTr="00B875C9">
        <w:trPr>
          <w:cantSplit/>
        </w:trPr>
        <w:tc>
          <w:tcPr>
            <w:tcW w:w="226" w:type="pct"/>
            <w:shd w:val="clear" w:color="auto" w:fill="auto"/>
          </w:tcPr>
          <w:p w14:paraId="5B84C872" w14:textId="77777777" w:rsidR="00B875C9" w:rsidRPr="00B875C9" w:rsidRDefault="00B875C9" w:rsidP="00B875C9">
            <w:pPr>
              <w:suppressAutoHyphens w:val="0"/>
              <w:spacing w:before="40" w:after="120"/>
              <w:ind w:right="113"/>
              <w:rPr>
                <w:lang w:eastAsia="hu-HU"/>
              </w:rPr>
            </w:pPr>
            <w:r w:rsidRPr="00B875C9">
              <w:rPr>
                <w:lang w:eastAsia="hu-HU"/>
              </w:rPr>
              <w:t>13.</w:t>
            </w:r>
          </w:p>
        </w:tc>
        <w:tc>
          <w:tcPr>
            <w:tcW w:w="4093" w:type="pct"/>
            <w:shd w:val="clear" w:color="auto" w:fill="auto"/>
          </w:tcPr>
          <w:p w14:paraId="100A9336" w14:textId="77777777" w:rsidR="00B875C9" w:rsidRPr="00B875C9" w:rsidRDefault="00B875C9" w:rsidP="00B875C9">
            <w:pPr>
              <w:suppressAutoHyphens w:val="0"/>
              <w:spacing w:before="40" w:after="120"/>
              <w:ind w:right="113"/>
              <w:rPr>
                <w:lang w:eastAsia="hu-HU"/>
              </w:rPr>
            </w:pPr>
            <w:r w:rsidRPr="00B875C9">
              <w:rPr>
                <w:lang w:eastAsia="hu-HU"/>
              </w:rPr>
              <w:t>Pulp, paper and board manufacturing of 200 air-dried metric tons or more per day.</w:t>
            </w:r>
          </w:p>
        </w:tc>
        <w:tc>
          <w:tcPr>
            <w:tcW w:w="351" w:type="pct"/>
            <w:shd w:val="clear" w:color="auto" w:fill="auto"/>
          </w:tcPr>
          <w:p w14:paraId="00BE3146"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1B74F5D1" w14:textId="77777777" w:rsidR="00B875C9" w:rsidRPr="00B875C9" w:rsidRDefault="00B875C9" w:rsidP="00B875C9">
            <w:pPr>
              <w:suppressAutoHyphens w:val="0"/>
              <w:spacing w:before="40" w:after="120"/>
              <w:ind w:right="113"/>
              <w:rPr>
                <w:lang w:eastAsia="hu-HU"/>
              </w:rPr>
            </w:pPr>
          </w:p>
        </w:tc>
      </w:tr>
      <w:tr w:rsidR="00B875C9" w:rsidRPr="00B875C9" w14:paraId="03B6DEAB" w14:textId="77777777" w:rsidTr="00B875C9">
        <w:trPr>
          <w:cantSplit/>
        </w:trPr>
        <w:tc>
          <w:tcPr>
            <w:tcW w:w="226" w:type="pct"/>
            <w:shd w:val="clear" w:color="auto" w:fill="auto"/>
          </w:tcPr>
          <w:p w14:paraId="36878F57" w14:textId="77777777" w:rsidR="00B875C9" w:rsidRPr="00B875C9" w:rsidRDefault="00B875C9" w:rsidP="00B875C9">
            <w:pPr>
              <w:suppressAutoHyphens w:val="0"/>
              <w:spacing w:before="40" w:after="120"/>
              <w:ind w:right="113"/>
              <w:rPr>
                <w:lang w:eastAsia="hu-HU"/>
              </w:rPr>
            </w:pPr>
            <w:r w:rsidRPr="00B875C9">
              <w:rPr>
                <w:lang w:eastAsia="hu-HU"/>
              </w:rPr>
              <w:t>14.</w:t>
            </w:r>
          </w:p>
        </w:tc>
        <w:tc>
          <w:tcPr>
            <w:tcW w:w="4093" w:type="pct"/>
            <w:shd w:val="clear" w:color="auto" w:fill="auto"/>
          </w:tcPr>
          <w:p w14:paraId="0992D77F" w14:textId="77777777" w:rsidR="00B875C9" w:rsidRPr="00B875C9" w:rsidRDefault="00B875C9" w:rsidP="00B875C9">
            <w:pPr>
              <w:suppressAutoHyphens w:val="0"/>
              <w:spacing w:before="40" w:after="120"/>
              <w:ind w:right="113"/>
              <w:rPr>
                <w:lang w:eastAsia="hu-HU"/>
              </w:rPr>
            </w:pPr>
            <w:r w:rsidRPr="00B875C9">
              <w:rPr>
                <w:lang w:eastAsia="hu-HU"/>
              </w:rPr>
              <w:t>Major quarries, mining, on-site extraction and processing of metal ores or coal.</w:t>
            </w:r>
          </w:p>
        </w:tc>
        <w:tc>
          <w:tcPr>
            <w:tcW w:w="351" w:type="pct"/>
            <w:shd w:val="clear" w:color="auto" w:fill="auto"/>
          </w:tcPr>
          <w:p w14:paraId="6161E346"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0358E0DB" w14:textId="77777777" w:rsidR="00B875C9" w:rsidRPr="00B875C9" w:rsidRDefault="00B875C9" w:rsidP="00B875C9">
            <w:pPr>
              <w:suppressAutoHyphens w:val="0"/>
              <w:spacing w:before="40" w:after="120"/>
              <w:ind w:right="113"/>
              <w:rPr>
                <w:lang w:eastAsia="hu-HU"/>
              </w:rPr>
            </w:pPr>
          </w:p>
        </w:tc>
      </w:tr>
      <w:tr w:rsidR="00B875C9" w:rsidRPr="00B875C9" w14:paraId="090A634B" w14:textId="77777777" w:rsidTr="00B875C9">
        <w:trPr>
          <w:cantSplit/>
        </w:trPr>
        <w:tc>
          <w:tcPr>
            <w:tcW w:w="226" w:type="pct"/>
            <w:shd w:val="clear" w:color="auto" w:fill="auto"/>
          </w:tcPr>
          <w:p w14:paraId="198906F0" w14:textId="77777777" w:rsidR="00B875C9" w:rsidRPr="00B875C9" w:rsidRDefault="00B875C9" w:rsidP="00B875C9">
            <w:pPr>
              <w:suppressAutoHyphens w:val="0"/>
              <w:spacing w:before="40" w:after="120"/>
              <w:ind w:right="113"/>
              <w:rPr>
                <w:lang w:eastAsia="hu-HU"/>
              </w:rPr>
            </w:pPr>
            <w:r w:rsidRPr="00B875C9">
              <w:rPr>
                <w:lang w:eastAsia="hu-HU"/>
              </w:rPr>
              <w:t>15.</w:t>
            </w:r>
          </w:p>
        </w:tc>
        <w:tc>
          <w:tcPr>
            <w:tcW w:w="4093" w:type="pct"/>
            <w:shd w:val="clear" w:color="auto" w:fill="auto"/>
          </w:tcPr>
          <w:p w14:paraId="38DBDD3C" w14:textId="77777777" w:rsidR="00B875C9" w:rsidRPr="00B875C9" w:rsidRDefault="00B875C9" w:rsidP="00B875C9">
            <w:pPr>
              <w:suppressAutoHyphens w:val="0"/>
              <w:spacing w:before="40" w:after="120"/>
              <w:ind w:right="113"/>
              <w:rPr>
                <w:lang w:eastAsia="hu-HU"/>
              </w:rPr>
            </w:pPr>
            <w:r w:rsidRPr="00B875C9">
              <w:rPr>
                <w:lang w:eastAsia="hu-HU"/>
              </w:rPr>
              <w:t>Offshore hydrocarbon production. Extraction of petroleum and natural gas for commercial purposes where the amount extracted exceeds 500 metric tons/day in the case of petroleum and 500 000 cubic metres/day in the case of gas.</w:t>
            </w:r>
          </w:p>
        </w:tc>
        <w:tc>
          <w:tcPr>
            <w:tcW w:w="351" w:type="pct"/>
            <w:shd w:val="clear" w:color="auto" w:fill="auto"/>
          </w:tcPr>
          <w:p w14:paraId="65C31B8A"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090467AF" w14:textId="77777777" w:rsidR="00B875C9" w:rsidRPr="00B875C9" w:rsidRDefault="00B875C9" w:rsidP="00B875C9">
            <w:pPr>
              <w:suppressAutoHyphens w:val="0"/>
              <w:spacing w:before="40" w:after="120"/>
              <w:ind w:right="113"/>
              <w:rPr>
                <w:lang w:eastAsia="hu-HU"/>
              </w:rPr>
            </w:pPr>
          </w:p>
        </w:tc>
      </w:tr>
      <w:tr w:rsidR="00B875C9" w:rsidRPr="00B875C9" w14:paraId="54A0A2E5" w14:textId="77777777" w:rsidTr="00B875C9">
        <w:trPr>
          <w:cantSplit/>
        </w:trPr>
        <w:tc>
          <w:tcPr>
            <w:tcW w:w="226" w:type="pct"/>
            <w:shd w:val="clear" w:color="auto" w:fill="auto"/>
          </w:tcPr>
          <w:p w14:paraId="6E8FE8FE" w14:textId="77777777" w:rsidR="00B875C9" w:rsidRPr="00B875C9" w:rsidRDefault="00B875C9" w:rsidP="00B875C9">
            <w:pPr>
              <w:suppressAutoHyphens w:val="0"/>
              <w:spacing w:before="40" w:after="120"/>
              <w:ind w:right="113"/>
              <w:rPr>
                <w:lang w:eastAsia="hu-HU"/>
              </w:rPr>
            </w:pPr>
            <w:r w:rsidRPr="00B875C9">
              <w:rPr>
                <w:lang w:eastAsia="hu-HU"/>
              </w:rPr>
              <w:t>16.</w:t>
            </w:r>
          </w:p>
        </w:tc>
        <w:tc>
          <w:tcPr>
            <w:tcW w:w="4093" w:type="pct"/>
            <w:shd w:val="clear" w:color="auto" w:fill="auto"/>
          </w:tcPr>
          <w:p w14:paraId="21EA53AF" w14:textId="77777777" w:rsidR="00B875C9" w:rsidRPr="00B875C9" w:rsidRDefault="00B875C9" w:rsidP="00B875C9">
            <w:pPr>
              <w:suppressAutoHyphens w:val="0"/>
              <w:spacing w:before="40" w:after="120"/>
              <w:ind w:right="113"/>
              <w:rPr>
                <w:lang w:eastAsia="hu-HU"/>
              </w:rPr>
            </w:pPr>
            <w:r w:rsidRPr="00B875C9">
              <w:rPr>
                <w:lang w:eastAsia="hu-HU"/>
              </w:rPr>
              <w:t>Major storage facilities for petroleum, petrochemical and chemical products.</w:t>
            </w:r>
          </w:p>
        </w:tc>
        <w:tc>
          <w:tcPr>
            <w:tcW w:w="351" w:type="pct"/>
            <w:shd w:val="clear" w:color="auto" w:fill="auto"/>
          </w:tcPr>
          <w:p w14:paraId="35991A58"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4D947D88" w14:textId="77777777" w:rsidR="00B875C9" w:rsidRPr="00B875C9" w:rsidRDefault="00B875C9" w:rsidP="00B875C9">
            <w:pPr>
              <w:suppressAutoHyphens w:val="0"/>
              <w:spacing w:before="40" w:after="120"/>
              <w:ind w:right="113"/>
              <w:rPr>
                <w:lang w:eastAsia="hu-HU"/>
              </w:rPr>
            </w:pPr>
          </w:p>
        </w:tc>
      </w:tr>
      <w:tr w:rsidR="00B875C9" w:rsidRPr="00B875C9" w14:paraId="39539303" w14:textId="77777777" w:rsidTr="00B875C9">
        <w:trPr>
          <w:cantSplit/>
        </w:trPr>
        <w:tc>
          <w:tcPr>
            <w:tcW w:w="226" w:type="pct"/>
            <w:shd w:val="clear" w:color="auto" w:fill="auto"/>
          </w:tcPr>
          <w:p w14:paraId="319618E3" w14:textId="77777777" w:rsidR="00B875C9" w:rsidRPr="00B875C9" w:rsidRDefault="00B875C9" w:rsidP="00B875C9">
            <w:pPr>
              <w:suppressAutoHyphens w:val="0"/>
              <w:spacing w:before="40" w:after="120"/>
              <w:ind w:right="113"/>
              <w:rPr>
                <w:lang w:eastAsia="hu-HU"/>
              </w:rPr>
            </w:pPr>
            <w:r w:rsidRPr="00B875C9">
              <w:rPr>
                <w:lang w:eastAsia="hu-HU"/>
              </w:rPr>
              <w:t>17.</w:t>
            </w:r>
          </w:p>
        </w:tc>
        <w:tc>
          <w:tcPr>
            <w:tcW w:w="4093" w:type="pct"/>
            <w:shd w:val="clear" w:color="auto" w:fill="auto"/>
          </w:tcPr>
          <w:p w14:paraId="6645934E" w14:textId="77777777" w:rsidR="00B875C9" w:rsidRPr="00B875C9" w:rsidRDefault="00B875C9" w:rsidP="00B875C9">
            <w:pPr>
              <w:suppressAutoHyphens w:val="0"/>
              <w:spacing w:before="40" w:after="120"/>
              <w:ind w:right="113"/>
              <w:rPr>
                <w:lang w:eastAsia="hu-HU"/>
              </w:rPr>
            </w:pPr>
            <w:r w:rsidRPr="00B875C9">
              <w:rPr>
                <w:lang w:eastAsia="hu-HU"/>
              </w:rPr>
              <w:t>Deforestation of large areas.</w:t>
            </w:r>
          </w:p>
        </w:tc>
        <w:tc>
          <w:tcPr>
            <w:tcW w:w="351" w:type="pct"/>
            <w:shd w:val="clear" w:color="auto" w:fill="auto"/>
          </w:tcPr>
          <w:p w14:paraId="1631052F"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71A09A7D" w14:textId="77777777" w:rsidR="00B875C9" w:rsidRPr="00B875C9" w:rsidRDefault="00B875C9" w:rsidP="00B875C9">
            <w:pPr>
              <w:suppressAutoHyphens w:val="0"/>
              <w:spacing w:before="40" w:after="120"/>
              <w:ind w:right="113"/>
              <w:rPr>
                <w:lang w:eastAsia="hu-HU"/>
              </w:rPr>
            </w:pPr>
          </w:p>
        </w:tc>
      </w:tr>
      <w:tr w:rsidR="00B875C9" w:rsidRPr="00B875C9" w14:paraId="5B3A3391" w14:textId="77777777" w:rsidTr="00B875C9">
        <w:trPr>
          <w:cantSplit/>
        </w:trPr>
        <w:tc>
          <w:tcPr>
            <w:tcW w:w="226" w:type="pct"/>
            <w:shd w:val="clear" w:color="auto" w:fill="auto"/>
          </w:tcPr>
          <w:p w14:paraId="563BBF9E" w14:textId="5EEF70C7" w:rsidR="00B875C9" w:rsidRPr="00B875C9" w:rsidRDefault="00B875C9" w:rsidP="00B875C9">
            <w:pPr>
              <w:suppressAutoHyphens w:val="0"/>
              <w:spacing w:before="40" w:after="120"/>
              <w:ind w:right="113"/>
              <w:rPr>
                <w:lang w:eastAsia="hu-HU"/>
              </w:rPr>
            </w:pPr>
            <w:r w:rsidRPr="00B875C9">
              <w:rPr>
                <w:lang w:eastAsia="hu-HU"/>
              </w:rPr>
              <w:t>18.(a)</w:t>
            </w:r>
          </w:p>
        </w:tc>
        <w:tc>
          <w:tcPr>
            <w:tcW w:w="4093" w:type="pct"/>
            <w:shd w:val="clear" w:color="auto" w:fill="auto"/>
          </w:tcPr>
          <w:p w14:paraId="4D32EEF5" w14:textId="77777777" w:rsidR="00B875C9" w:rsidRPr="00B875C9" w:rsidRDefault="00B875C9" w:rsidP="00B875C9">
            <w:pPr>
              <w:suppressAutoHyphens w:val="0"/>
              <w:spacing w:before="40" w:after="120"/>
              <w:ind w:right="113"/>
              <w:rPr>
                <w:lang w:eastAsia="hu-HU"/>
              </w:rPr>
            </w:pPr>
            <w:r w:rsidRPr="00B875C9">
              <w:rPr>
                <w:lang w:eastAsia="hu-HU"/>
              </w:rPr>
              <w:t xml:space="preserve">Works for the transfer of water resources between river basins where this transfer aims at preventing possible shortages of water and where the amount of water transferred exceeds 100 million cubic metres/year (transfers of piped drinking water are excluded); </w:t>
            </w:r>
          </w:p>
        </w:tc>
        <w:tc>
          <w:tcPr>
            <w:tcW w:w="351" w:type="pct"/>
            <w:shd w:val="clear" w:color="auto" w:fill="auto"/>
          </w:tcPr>
          <w:p w14:paraId="36060FAF"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21948EE2" w14:textId="77777777" w:rsidR="00B875C9" w:rsidRPr="00B875C9" w:rsidRDefault="00B875C9" w:rsidP="00B875C9">
            <w:pPr>
              <w:suppressAutoHyphens w:val="0"/>
              <w:spacing w:before="40" w:after="120"/>
              <w:ind w:right="113"/>
              <w:rPr>
                <w:lang w:eastAsia="hu-HU"/>
              </w:rPr>
            </w:pPr>
          </w:p>
        </w:tc>
      </w:tr>
      <w:tr w:rsidR="00B875C9" w:rsidRPr="00B875C9" w14:paraId="41C51A0D" w14:textId="77777777" w:rsidTr="00B875C9">
        <w:trPr>
          <w:cantSplit/>
        </w:trPr>
        <w:tc>
          <w:tcPr>
            <w:tcW w:w="226" w:type="pct"/>
            <w:shd w:val="clear" w:color="auto" w:fill="auto"/>
          </w:tcPr>
          <w:p w14:paraId="62D915BE" w14:textId="22C67071" w:rsidR="00B875C9" w:rsidRPr="00B875C9" w:rsidRDefault="00B875C9" w:rsidP="00B875C9">
            <w:pPr>
              <w:suppressAutoHyphens w:val="0"/>
              <w:spacing w:before="40" w:after="120"/>
              <w:ind w:right="113"/>
              <w:rPr>
                <w:lang w:eastAsia="hu-HU"/>
              </w:rPr>
            </w:pPr>
            <w:r w:rsidRPr="00B875C9">
              <w:rPr>
                <w:lang w:eastAsia="hu-HU"/>
              </w:rPr>
              <w:t>18.(b)</w:t>
            </w:r>
          </w:p>
        </w:tc>
        <w:tc>
          <w:tcPr>
            <w:tcW w:w="4093" w:type="pct"/>
            <w:shd w:val="clear" w:color="auto" w:fill="auto"/>
          </w:tcPr>
          <w:p w14:paraId="3D241295" w14:textId="77777777" w:rsidR="00B875C9" w:rsidRPr="00B875C9" w:rsidRDefault="00B875C9" w:rsidP="00B875C9">
            <w:pPr>
              <w:suppressAutoHyphens w:val="0"/>
              <w:spacing w:before="40" w:after="120"/>
              <w:ind w:right="113"/>
              <w:rPr>
                <w:lang w:eastAsia="hu-HU"/>
              </w:rPr>
            </w:pPr>
            <w:r w:rsidRPr="00B875C9">
              <w:rPr>
                <w:lang w:eastAsia="hu-HU"/>
              </w:rPr>
              <w:t>In all other cases, works for the transfer of water resources between river basins where the multi-annual average flow of the basin of abstraction exceeds 2 000 million cubic metres/year and where the amount of water transferred exceeds 5 per cent of this flow (transfers of piped drinking water are excluded).</w:t>
            </w:r>
          </w:p>
        </w:tc>
        <w:tc>
          <w:tcPr>
            <w:tcW w:w="351" w:type="pct"/>
            <w:shd w:val="clear" w:color="auto" w:fill="auto"/>
          </w:tcPr>
          <w:p w14:paraId="2BE9C1EF"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41C1C591" w14:textId="77777777" w:rsidR="00B875C9" w:rsidRPr="00B875C9" w:rsidRDefault="00B875C9" w:rsidP="00B875C9">
            <w:pPr>
              <w:suppressAutoHyphens w:val="0"/>
              <w:spacing w:before="40" w:after="120"/>
              <w:ind w:right="113"/>
              <w:rPr>
                <w:lang w:eastAsia="hu-HU"/>
              </w:rPr>
            </w:pPr>
          </w:p>
        </w:tc>
      </w:tr>
      <w:tr w:rsidR="00B875C9" w:rsidRPr="00B875C9" w14:paraId="4706A386" w14:textId="77777777" w:rsidTr="00B875C9">
        <w:trPr>
          <w:cantSplit/>
        </w:trPr>
        <w:tc>
          <w:tcPr>
            <w:tcW w:w="226" w:type="pct"/>
            <w:shd w:val="clear" w:color="auto" w:fill="auto"/>
          </w:tcPr>
          <w:p w14:paraId="41853E69" w14:textId="77777777" w:rsidR="00B875C9" w:rsidRPr="00B875C9" w:rsidRDefault="00B875C9" w:rsidP="00B875C9">
            <w:pPr>
              <w:suppressAutoHyphens w:val="0"/>
              <w:spacing w:before="40" w:after="120"/>
              <w:ind w:right="113"/>
              <w:rPr>
                <w:lang w:eastAsia="hu-HU"/>
              </w:rPr>
            </w:pPr>
            <w:r w:rsidRPr="00B875C9">
              <w:rPr>
                <w:lang w:eastAsia="hu-HU"/>
              </w:rPr>
              <w:t>19.</w:t>
            </w:r>
          </w:p>
        </w:tc>
        <w:tc>
          <w:tcPr>
            <w:tcW w:w="4093" w:type="pct"/>
            <w:shd w:val="clear" w:color="auto" w:fill="auto"/>
          </w:tcPr>
          <w:p w14:paraId="2FB82C3F" w14:textId="77777777" w:rsidR="00B875C9" w:rsidRPr="00B875C9" w:rsidRDefault="00B875C9" w:rsidP="00B875C9">
            <w:pPr>
              <w:suppressAutoHyphens w:val="0"/>
              <w:spacing w:before="40" w:after="120"/>
              <w:ind w:right="113"/>
              <w:rPr>
                <w:lang w:eastAsia="hu-HU"/>
              </w:rPr>
            </w:pPr>
            <w:r w:rsidRPr="00B875C9">
              <w:rPr>
                <w:lang w:eastAsia="hu-HU"/>
              </w:rPr>
              <w:t>Wastewater treatment plants with a capacity exceeding 150 000 population equivalent.</w:t>
            </w:r>
          </w:p>
        </w:tc>
        <w:tc>
          <w:tcPr>
            <w:tcW w:w="351" w:type="pct"/>
            <w:shd w:val="clear" w:color="auto" w:fill="auto"/>
          </w:tcPr>
          <w:p w14:paraId="47862828"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00BF5403" w14:textId="77777777" w:rsidR="00B875C9" w:rsidRPr="00B875C9" w:rsidRDefault="00B875C9" w:rsidP="00B875C9">
            <w:pPr>
              <w:suppressAutoHyphens w:val="0"/>
              <w:spacing w:before="40" w:after="120"/>
              <w:ind w:right="113"/>
              <w:rPr>
                <w:lang w:eastAsia="hu-HU"/>
              </w:rPr>
            </w:pPr>
          </w:p>
        </w:tc>
      </w:tr>
      <w:tr w:rsidR="00B875C9" w:rsidRPr="00B875C9" w14:paraId="73E6A96A" w14:textId="77777777" w:rsidTr="00B875C9">
        <w:trPr>
          <w:cantSplit/>
        </w:trPr>
        <w:tc>
          <w:tcPr>
            <w:tcW w:w="226" w:type="pct"/>
            <w:shd w:val="clear" w:color="auto" w:fill="auto"/>
          </w:tcPr>
          <w:p w14:paraId="64BC1A81" w14:textId="77777777" w:rsidR="00B875C9" w:rsidRPr="00B875C9" w:rsidRDefault="00B875C9" w:rsidP="00B875C9">
            <w:pPr>
              <w:suppressAutoHyphens w:val="0"/>
              <w:spacing w:before="40" w:after="120"/>
              <w:ind w:right="113"/>
              <w:rPr>
                <w:lang w:eastAsia="hu-HU"/>
              </w:rPr>
            </w:pPr>
            <w:r w:rsidRPr="00B875C9">
              <w:rPr>
                <w:lang w:eastAsia="hu-HU"/>
              </w:rPr>
              <w:lastRenderedPageBreak/>
              <w:t>20.</w:t>
            </w:r>
          </w:p>
        </w:tc>
        <w:tc>
          <w:tcPr>
            <w:tcW w:w="4093" w:type="pct"/>
            <w:shd w:val="clear" w:color="auto" w:fill="auto"/>
          </w:tcPr>
          <w:p w14:paraId="1F51AF77" w14:textId="77777777" w:rsidR="00B875C9" w:rsidRPr="00B875C9" w:rsidRDefault="00B875C9" w:rsidP="00B875C9">
            <w:pPr>
              <w:suppressAutoHyphens w:val="0"/>
              <w:spacing w:before="40" w:after="120"/>
              <w:ind w:right="113"/>
              <w:rPr>
                <w:lang w:eastAsia="hu-HU"/>
              </w:rPr>
            </w:pPr>
            <w:r w:rsidRPr="00B875C9">
              <w:rPr>
                <w:lang w:eastAsia="hu-HU"/>
              </w:rPr>
              <w:t xml:space="preserve">Installations for the intensive rearing of poultry or pigs with more than: </w:t>
            </w:r>
          </w:p>
          <w:p w14:paraId="1BC53196" w14:textId="77777777" w:rsidR="00B875C9" w:rsidRPr="00B875C9" w:rsidRDefault="00B875C9" w:rsidP="00B875C9">
            <w:pPr>
              <w:suppressAutoHyphens w:val="0"/>
              <w:spacing w:before="40" w:after="120"/>
              <w:ind w:right="113"/>
              <w:rPr>
                <w:lang w:eastAsia="hu-HU"/>
              </w:rPr>
            </w:pPr>
            <w:r w:rsidRPr="00B875C9">
              <w:rPr>
                <w:lang w:eastAsia="hu-HU"/>
              </w:rPr>
              <w:t>- 85 000 places for broilers;</w:t>
            </w:r>
          </w:p>
        </w:tc>
        <w:tc>
          <w:tcPr>
            <w:tcW w:w="351" w:type="pct"/>
            <w:shd w:val="clear" w:color="auto" w:fill="auto"/>
          </w:tcPr>
          <w:p w14:paraId="770C1AA9"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2667B710" w14:textId="77777777" w:rsidR="00B875C9" w:rsidRPr="00B875C9" w:rsidRDefault="00B875C9" w:rsidP="00B875C9">
            <w:pPr>
              <w:suppressAutoHyphens w:val="0"/>
              <w:spacing w:before="40" w:after="120"/>
              <w:ind w:right="113"/>
              <w:rPr>
                <w:lang w:eastAsia="hu-HU"/>
              </w:rPr>
            </w:pPr>
          </w:p>
        </w:tc>
      </w:tr>
      <w:tr w:rsidR="00B875C9" w:rsidRPr="00B875C9" w14:paraId="41F1B305" w14:textId="77777777" w:rsidTr="00B875C9">
        <w:trPr>
          <w:cantSplit/>
        </w:trPr>
        <w:tc>
          <w:tcPr>
            <w:tcW w:w="226" w:type="pct"/>
            <w:shd w:val="clear" w:color="auto" w:fill="auto"/>
          </w:tcPr>
          <w:p w14:paraId="72FE4815" w14:textId="77777777" w:rsidR="00B875C9" w:rsidRPr="00B875C9" w:rsidRDefault="00B875C9" w:rsidP="00B875C9">
            <w:pPr>
              <w:suppressAutoHyphens w:val="0"/>
              <w:spacing w:before="40" w:after="120"/>
              <w:ind w:right="113"/>
              <w:rPr>
                <w:lang w:eastAsia="hu-HU"/>
              </w:rPr>
            </w:pPr>
          </w:p>
        </w:tc>
        <w:tc>
          <w:tcPr>
            <w:tcW w:w="4093" w:type="pct"/>
            <w:shd w:val="clear" w:color="auto" w:fill="auto"/>
          </w:tcPr>
          <w:p w14:paraId="20204225" w14:textId="77777777" w:rsidR="00B875C9" w:rsidRPr="00B875C9" w:rsidRDefault="00B875C9" w:rsidP="00B875C9">
            <w:pPr>
              <w:suppressAutoHyphens w:val="0"/>
              <w:spacing w:before="40" w:after="120"/>
              <w:ind w:right="113"/>
              <w:rPr>
                <w:lang w:eastAsia="hu-HU"/>
              </w:rPr>
            </w:pPr>
            <w:r w:rsidRPr="00B875C9">
              <w:rPr>
                <w:lang w:eastAsia="hu-HU"/>
              </w:rPr>
              <w:t>- 60 000 places for hens;</w:t>
            </w:r>
          </w:p>
        </w:tc>
        <w:tc>
          <w:tcPr>
            <w:tcW w:w="351" w:type="pct"/>
            <w:shd w:val="clear" w:color="auto" w:fill="auto"/>
          </w:tcPr>
          <w:p w14:paraId="10964A4E"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70AD4309" w14:textId="77777777" w:rsidR="00B875C9" w:rsidRPr="00B875C9" w:rsidRDefault="00B875C9" w:rsidP="00B875C9">
            <w:pPr>
              <w:suppressAutoHyphens w:val="0"/>
              <w:spacing w:before="40" w:after="120"/>
              <w:ind w:right="113"/>
              <w:rPr>
                <w:lang w:eastAsia="hu-HU"/>
              </w:rPr>
            </w:pPr>
          </w:p>
        </w:tc>
      </w:tr>
      <w:tr w:rsidR="00B875C9" w:rsidRPr="00B875C9" w14:paraId="3728EB5D" w14:textId="77777777" w:rsidTr="00B875C9">
        <w:trPr>
          <w:cantSplit/>
        </w:trPr>
        <w:tc>
          <w:tcPr>
            <w:tcW w:w="226" w:type="pct"/>
            <w:shd w:val="clear" w:color="auto" w:fill="auto"/>
          </w:tcPr>
          <w:p w14:paraId="706D9F4E" w14:textId="77777777" w:rsidR="00B875C9" w:rsidRPr="00B875C9" w:rsidRDefault="00B875C9" w:rsidP="00B875C9">
            <w:pPr>
              <w:suppressAutoHyphens w:val="0"/>
              <w:spacing w:before="40" w:after="120"/>
              <w:ind w:right="113"/>
              <w:rPr>
                <w:lang w:eastAsia="hu-HU"/>
              </w:rPr>
            </w:pPr>
          </w:p>
        </w:tc>
        <w:tc>
          <w:tcPr>
            <w:tcW w:w="4093" w:type="pct"/>
            <w:shd w:val="clear" w:color="auto" w:fill="auto"/>
          </w:tcPr>
          <w:p w14:paraId="38856108" w14:textId="77777777" w:rsidR="00B875C9" w:rsidRPr="00B875C9" w:rsidRDefault="00B875C9" w:rsidP="00B875C9">
            <w:pPr>
              <w:suppressAutoHyphens w:val="0"/>
              <w:spacing w:before="40" w:after="120"/>
              <w:ind w:right="113"/>
              <w:rPr>
                <w:lang w:eastAsia="hu-HU"/>
              </w:rPr>
            </w:pPr>
            <w:r w:rsidRPr="00B875C9">
              <w:rPr>
                <w:lang w:eastAsia="hu-HU"/>
              </w:rPr>
              <w:t>- 3 000 places for production pigs (over 30 kg);</w:t>
            </w:r>
          </w:p>
        </w:tc>
        <w:tc>
          <w:tcPr>
            <w:tcW w:w="351" w:type="pct"/>
            <w:shd w:val="clear" w:color="auto" w:fill="auto"/>
          </w:tcPr>
          <w:p w14:paraId="6FE846BF"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3CEEFB3B" w14:textId="77777777" w:rsidR="00B875C9" w:rsidRPr="00B875C9" w:rsidRDefault="00B875C9" w:rsidP="00B875C9">
            <w:pPr>
              <w:suppressAutoHyphens w:val="0"/>
              <w:spacing w:before="40" w:after="120"/>
              <w:ind w:right="113"/>
              <w:rPr>
                <w:lang w:eastAsia="hu-HU"/>
              </w:rPr>
            </w:pPr>
          </w:p>
        </w:tc>
      </w:tr>
      <w:tr w:rsidR="00B875C9" w:rsidRPr="00B875C9" w14:paraId="0399ABF7" w14:textId="77777777" w:rsidTr="00B875C9">
        <w:trPr>
          <w:cantSplit/>
        </w:trPr>
        <w:tc>
          <w:tcPr>
            <w:tcW w:w="226" w:type="pct"/>
            <w:shd w:val="clear" w:color="auto" w:fill="auto"/>
          </w:tcPr>
          <w:p w14:paraId="37DA1BF6" w14:textId="77777777" w:rsidR="00B875C9" w:rsidRPr="00B875C9" w:rsidRDefault="00B875C9" w:rsidP="00B875C9">
            <w:pPr>
              <w:suppressAutoHyphens w:val="0"/>
              <w:spacing w:before="40" w:after="120"/>
              <w:ind w:right="113"/>
              <w:rPr>
                <w:lang w:eastAsia="hu-HU"/>
              </w:rPr>
            </w:pPr>
          </w:p>
        </w:tc>
        <w:tc>
          <w:tcPr>
            <w:tcW w:w="4093" w:type="pct"/>
            <w:shd w:val="clear" w:color="auto" w:fill="auto"/>
          </w:tcPr>
          <w:p w14:paraId="456F89A7" w14:textId="77777777" w:rsidR="00B875C9" w:rsidRPr="00B875C9" w:rsidRDefault="00B875C9" w:rsidP="00B875C9">
            <w:pPr>
              <w:suppressAutoHyphens w:val="0"/>
              <w:spacing w:before="40" w:after="120"/>
              <w:ind w:right="113"/>
              <w:rPr>
                <w:lang w:eastAsia="hu-HU"/>
              </w:rPr>
            </w:pPr>
            <w:r w:rsidRPr="00B875C9">
              <w:rPr>
                <w:lang w:eastAsia="hu-HU"/>
              </w:rPr>
              <w:t xml:space="preserve">- 900 places for </w:t>
            </w:r>
            <w:proofErr w:type="spellStart"/>
            <w:r w:rsidRPr="00B875C9">
              <w:rPr>
                <w:lang w:eastAsia="hu-HU"/>
              </w:rPr>
              <w:t>sows.</w:t>
            </w:r>
            <w:proofErr w:type="spellEnd"/>
          </w:p>
        </w:tc>
        <w:tc>
          <w:tcPr>
            <w:tcW w:w="351" w:type="pct"/>
            <w:shd w:val="clear" w:color="auto" w:fill="auto"/>
          </w:tcPr>
          <w:p w14:paraId="6300AAFA"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2BAC1476" w14:textId="77777777" w:rsidR="00B875C9" w:rsidRPr="00B875C9" w:rsidRDefault="00B875C9" w:rsidP="00B875C9">
            <w:pPr>
              <w:suppressAutoHyphens w:val="0"/>
              <w:spacing w:before="40" w:after="120"/>
              <w:ind w:right="113"/>
              <w:rPr>
                <w:lang w:eastAsia="hu-HU"/>
              </w:rPr>
            </w:pPr>
          </w:p>
        </w:tc>
      </w:tr>
      <w:tr w:rsidR="00B875C9" w:rsidRPr="00B875C9" w14:paraId="26892E75" w14:textId="77777777" w:rsidTr="00B875C9">
        <w:trPr>
          <w:cantSplit/>
        </w:trPr>
        <w:tc>
          <w:tcPr>
            <w:tcW w:w="226" w:type="pct"/>
            <w:shd w:val="clear" w:color="auto" w:fill="auto"/>
          </w:tcPr>
          <w:p w14:paraId="3966E5F1" w14:textId="77777777" w:rsidR="00B875C9" w:rsidRPr="00B875C9" w:rsidRDefault="00B875C9" w:rsidP="00B875C9">
            <w:pPr>
              <w:suppressAutoHyphens w:val="0"/>
              <w:spacing w:before="40" w:after="120"/>
              <w:ind w:right="113"/>
              <w:rPr>
                <w:lang w:eastAsia="hu-HU"/>
              </w:rPr>
            </w:pPr>
            <w:r w:rsidRPr="00B875C9">
              <w:rPr>
                <w:lang w:eastAsia="hu-HU"/>
              </w:rPr>
              <w:t>21.</w:t>
            </w:r>
          </w:p>
        </w:tc>
        <w:tc>
          <w:tcPr>
            <w:tcW w:w="4093" w:type="pct"/>
            <w:shd w:val="clear" w:color="auto" w:fill="auto"/>
          </w:tcPr>
          <w:p w14:paraId="3B9025C5" w14:textId="77777777" w:rsidR="00B875C9" w:rsidRPr="00B875C9" w:rsidRDefault="00B875C9" w:rsidP="00B875C9">
            <w:pPr>
              <w:suppressAutoHyphens w:val="0"/>
              <w:spacing w:before="40" w:after="120"/>
              <w:ind w:right="113"/>
              <w:rPr>
                <w:lang w:eastAsia="hu-HU"/>
              </w:rPr>
            </w:pPr>
            <w:r w:rsidRPr="00B875C9">
              <w:rPr>
                <w:lang w:eastAsia="hu-HU"/>
              </w:rPr>
              <w:t>Construction of overhead electrical power lines with a voltage of 220 kV or more and a length of more than 15 km.</w:t>
            </w:r>
          </w:p>
        </w:tc>
        <w:tc>
          <w:tcPr>
            <w:tcW w:w="351" w:type="pct"/>
            <w:shd w:val="clear" w:color="auto" w:fill="auto"/>
          </w:tcPr>
          <w:p w14:paraId="2405BA87"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0AD19D38" w14:textId="77777777" w:rsidR="00B875C9" w:rsidRPr="00B875C9" w:rsidRDefault="00B875C9" w:rsidP="00B875C9">
            <w:pPr>
              <w:suppressAutoHyphens w:val="0"/>
              <w:spacing w:before="40" w:after="120"/>
              <w:ind w:right="113"/>
              <w:rPr>
                <w:lang w:eastAsia="hu-HU"/>
              </w:rPr>
            </w:pPr>
          </w:p>
        </w:tc>
      </w:tr>
      <w:tr w:rsidR="00B875C9" w:rsidRPr="00B875C9" w14:paraId="461F8A6E" w14:textId="77777777" w:rsidTr="00B875C9">
        <w:trPr>
          <w:cantSplit/>
        </w:trPr>
        <w:tc>
          <w:tcPr>
            <w:tcW w:w="226" w:type="pct"/>
            <w:shd w:val="clear" w:color="auto" w:fill="auto"/>
          </w:tcPr>
          <w:p w14:paraId="77C8126C" w14:textId="77777777" w:rsidR="00B875C9" w:rsidRPr="00B875C9" w:rsidRDefault="00B875C9" w:rsidP="00B875C9">
            <w:pPr>
              <w:suppressAutoHyphens w:val="0"/>
              <w:spacing w:before="40" w:after="120"/>
              <w:ind w:right="113"/>
              <w:rPr>
                <w:lang w:eastAsia="hu-HU"/>
              </w:rPr>
            </w:pPr>
            <w:r w:rsidRPr="00B875C9">
              <w:rPr>
                <w:lang w:eastAsia="hu-HU"/>
              </w:rPr>
              <w:t>22.</w:t>
            </w:r>
          </w:p>
        </w:tc>
        <w:tc>
          <w:tcPr>
            <w:tcW w:w="4093" w:type="pct"/>
            <w:shd w:val="clear" w:color="auto" w:fill="auto"/>
          </w:tcPr>
          <w:p w14:paraId="5177A3DB" w14:textId="77777777" w:rsidR="00B875C9" w:rsidRPr="00B875C9" w:rsidRDefault="00B875C9" w:rsidP="00B875C9">
            <w:pPr>
              <w:suppressAutoHyphens w:val="0"/>
              <w:spacing w:before="40" w:after="120"/>
              <w:ind w:right="113"/>
              <w:rPr>
                <w:lang w:eastAsia="hu-HU"/>
              </w:rPr>
            </w:pPr>
            <w:r w:rsidRPr="00B875C9">
              <w:rPr>
                <w:lang w:eastAsia="hu-HU"/>
              </w:rPr>
              <w:t>Major installations for the harnessing of wind power for energy production (wind farms).</w:t>
            </w:r>
          </w:p>
        </w:tc>
        <w:tc>
          <w:tcPr>
            <w:tcW w:w="351" w:type="pct"/>
            <w:shd w:val="clear" w:color="auto" w:fill="auto"/>
          </w:tcPr>
          <w:p w14:paraId="75D5F4AD"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2C18952C" w14:textId="77777777" w:rsidR="00B875C9" w:rsidRPr="00B875C9" w:rsidRDefault="00B875C9" w:rsidP="00B875C9">
            <w:pPr>
              <w:suppressAutoHyphens w:val="0"/>
              <w:spacing w:before="40" w:after="120"/>
              <w:ind w:right="113"/>
              <w:rPr>
                <w:lang w:eastAsia="hu-HU"/>
              </w:rPr>
            </w:pPr>
          </w:p>
        </w:tc>
      </w:tr>
      <w:tr w:rsidR="00B875C9" w:rsidRPr="00B875C9" w14:paraId="2A1690D3" w14:textId="77777777" w:rsidTr="00B875C9">
        <w:trPr>
          <w:cantSplit/>
        </w:trPr>
        <w:tc>
          <w:tcPr>
            <w:tcW w:w="226" w:type="pct"/>
            <w:shd w:val="clear" w:color="auto" w:fill="auto"/>
          </w:tcPr>
          <w:p w14:paraId="430E88CF" w14:textId="77777777" w:rsidR="00B875C9" w:rsidRPr="00B875C9" w:rsidRDefault="00B875C9" w:rsidP="00B875C9">
            <w:pPr>
              <w:suppressAutoHyphens w:val="0"/>
              <w:spacing w:before="40" w:after="120"/>
              <w:ind w:right="113"/>
              <w:rPr>
                <w:lang w:eastAsia="hu-HU"/>
              </w:rPr>
            </w:pPr>
          </w:p>
        </w:tc>
        <w:tc>
          <w:tcPr>
            <w:tcW w:w="4093" w:type="pct"/>
            <w:shd w:val="clear" w:color="auto" w:fill="auto"/>
          </w:tcPr>
          <w:p w14:paraId="1FA347CA" w14:textId="77777777" w:rsidR="00B875C9" w:rsidRPr="00B875C9" w:rsidRDefault="00B875C9" w:rsidP="00B875C9">
            <w:pPr>
              <w:suppressAutoHyphens w:val="0"/>
              <w:spacing w:before="40" w:after="120"/>
              <w:ind w:right="113"/>
              <w:rPr>
                <w:lang w:eastAsia="hu-HU"/>
              </w:rPr>
            </w:pPr>
          </w:p>
        </w:tc>
        <w:tc>
          <w:tcPr>
            <w:tcW w:w="351" w:type="pct"/>
            <w:shd w:val="clear" w:color="auto" w:fill="auto"/>
          </w:tcPr>
          <w:p w14:paraId="5605DB03"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39AFD8A2" w14:textId="77777777" w:rsidR="00B875C9" w:rsidRPr="00B875C9" w:rsidRDefault="00B875C9" w:rsidP="00B875C9">
            <w:pPr>
              <w:suppressAutoHyphens w:val="0"/>
              <w:spacing w:before="40" w:after="120"/>
              <w:ind w:right="113"/>
              <w:rPr>
                <w:lang w:eastAsia="hu-HU"/>
              </w:rPr>
            </w:pPr>
          </w:p>
        </w:tc>
      </w:tr>
      <w:tr w:rsidR="00B875C9" w:rsidRPr="00B875C9" w14:paraId="62DDD875" w14:textId="77777777" w:rsidTr="00B875C9">
        <w:trPr>
          <w:cantSplit/>
        </w:trPr>
        <w:tc>
          <w:tcPr>
            <w:tcW w:w="4319" w:type="pct"/>
            <w:gridSpan w:val="2"/>
            <w:shd w:val="clear" w:color="auto" w:fill="auto"/>
          </w:tcPr>
          <w:p w14:paraId="3EBEBD8D" w14:textId="77777777" w:rsidR="00B875C9" w:rsidRPr="00B875C9" w:rsidRDefault="00B875C9" w:rsidP="00B875C9">
            <w:pPr>
              <w:suppressAutoHyphens w:val="0"/>
              <w:spacing w:before="40" w:after="120"/>
              <w:ind w:right="113"/>
              <w:rPr>
                <w:i/>
                <w:iCs/>
                <w:lang w:eastAsia="hu-HU"/>
              </w:rPr>
            </w:pPr>
            <w:r w:rsidRPr="00B875C9">
              <w:rPr>
                <w:i/>
                <w:iCs/>
                <w:lang w:eastAsia="hu-HU"/>
              </w:rPr>
              <w:t>Activities not listed in appendix I for which your country implemented a transboundary environmental impact assessment procedure in the reporting period</w:t>
            </w:r>
          </w:p>
        </w:tc>
        <w:tc>
          <w:tcPr>
            <w:tcW w:w="351" w:type="pct"/>
            <w:shd w:val="clear" w:color="auto" w:fill="auto"/>
          </w:tcPr>
          <w:p w14:paraId="367AAE54"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1B7E99C5" w14:textId="77777777" w:rsidR="00B875C9" w:rsidRPr="00B875C9" w:rsidRDefault="00B875C9" w:rsidP="00B875C9">
            <w:pPr>
              <w:suppressAutoHyphens w:val="0"/>
              <w:spacing w:before="40" w:after="120"/>
              <w:ind w:right="113"/>
              <w:rPr>
                <w:lang w:eastAsia="hu-HU"/>
              </w:rPr>
            </w:pPr>
          </w:p>
        </w:tc>
      </w:tr>
      <w:tr w:rsidR="00B875C9" w:rsidRPr="00B875C9" w14:paraId="6E041D2E" w14:textId="77777777" w:rsidTr="00B875C9">
        <w:trPr>
          <w:cantSplit/>
        </w:trPr>
        <w:tc>
          <w:tcPr>
            <w:tcW w:w="226" w:type="pct"/>
            <w:shd w:val="clear" w:color="auto" w:fill="auto"/>
          </w:tcPr>
          <w:p w14:paraId="73C5DBB0" w14:textId="77777777" w:rsidR="00B875C9" w:rsidRPr="00B875C9" w:rsidRDefault="00B875C9" w:rsidP="00B875C9">
            <w:pPr>
              <w:suppressAutoHyphens w:val="0"/>
              <w:spacing w:before="40" w:after="120"/>
              <w:ind w:right="113"/>
              <w:rPr>
                <w:lang w:eastAsia="hu-HU"/>
              </w:rPr>
            </w:pPr>
            <w:r w:rsidRPr="00B875C9">
              <w:rPr>
                <w:lang w:eastAsia="hu-HU"/>
              </w:rPr>
              <w:t>1.</w:t>
            </w:r>
          </w:p>
        </w:tc>
        <w:tc>
          <w:tcPr>
            <w:tcW w:w="4093" w:type="pct"/>
            <w:shd w:val="clear" w:color="auto" w:fill="auto"/>
          </w:tcPr>
          <w:p w14:paraId="0889F151" w14:textId="77777777" w:rsidR="00B875C9" w:rsidRPr="00B875C9" w:rsidRDefault="00B875C9" w:rsidP="00B875C9">
            <w:pPr>
              <w:suppressAutoHyphens w:val="0"/>
              <w:spacing w:before="40" w:after="120"/>
              <w:ind w:right="113"/>
              <w:rPr>
                <w:lang w:eastAsia="hu-HU"/>
              </w:rPr>
            </w:pPr>
            <w:r w:rsidRPr="00B875C9">
              <w:rPr>
                <w:lang w:eastAsia="hu-HU"/>
              </w:rPr>
              <w:t>[add the activity]</w:t>
            </w:r>
          </w:p>
        </w:tc>
        <w:tc>
          <w:tcPr>
            <w:tcW w:w="351" w:type="pct"/>
            <w:shd w:val="clear" w:color="auto" w:fill="auto"/>
          </w:tcPr>
          <w:p w14:paraId="2EFB6600"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7D84E2F7" w14:textId="77777777" w:rsidR="00B875C9" w:rsidRPr="00B875C9" w:rsidRDefault="00B875C9" w:rsidP="00B875C9">
            <w:pPr>
              <w:suppressAutoHyphens w:val="0"/>
              <w:spacing w:before="40" w:after="120"/>
              <w:ind w:right="113"/>
              <w:rPr>
                <w:lang w:eastAsia="hu-HU"/>
              </w:rPr>
            </w:pPr>
          </w:p>
        </w:tc>
      </w:tr>
      <w:tr w:rsidR="00B875C9" w:rsidRPr="00B875C9" w14:paraId="7A87B9C5" w14:textId="77777777" w:rsidTr="00B875C9">
        <w:trPr>
          <w:cantSplit/>
        </w:trPr>
        <w:tc>
          <w:tcPr>
            <w:tcW w:w="226" w:type="pct"/>
            <w:tcBorders>
              <w:bottom w:val="single" w:sz="12" w:space="0" w:color="auto"/>
            </w:tcBorders>
            <w:shd w:val="clear" w:color="auto" w:fill="auto"/>
          </w:tcPr>
          <w:p w14:paraId="2EE06CDE" w14:textId="77777777" w:rsidR="00B875C9" w:rsidRPr="00B875C9" w:rsidRDefault="00B875C9" w:rsidP="00B875C9">
            <w:pPr>
              <w:suppressAutoHyphens w:val="0"/>
              <w:spacing w:before="40" w:after="120"/>
              <w:ind w:right="113"/>
              <w:rPr>
                <w:lang w:eastAsia="hu-HU"/>
              </w:rPr>
            </w:pPr>
            <w:r w:rsidRPr="00B875C9">
              <w:rPr>
                <w:lang w:eastAsia="hu-HU"/>
              </w:rPr>
              <w:t>2.</w:t>
            </w:r>
          </w:p>
        </w:tc>
        <w:tc>
          <w:tcPr>
            <w:tcW w:w="4093" w:type="pct"/>
            <w:tcBorders>
              <w:bottom w:val="single" w:sz="12" w:space="0" w:color="auto"/>
            </w:tcBorders>
            <w:shd w:val="clear" w:color="auto" w:fill="auto"/>
          </w:tcPr>
          <w:p w14:paraId="72BD3D90" w14:textId="77777777" w:rsidR="00B875C9" w:rsidRPr="00B875C9" w:rsidRDefault="00B875C9" w:rsidP="00B875C9">
            <w:pPr>
              <w:suppressAutoHyphens w:val="0"/>
              <w:spacing w:before="40" w:after="120"/>
              <w:ind w:right="113"/>
              <w:rPr>
                <w:lang w:eastAsia="hu-HU"/>
              </w:rPr>
            </w:pPr>
            <w:r w:rsidRPr="00B875C9">
              <w:rPr>
                <w:lang w:eastAsia="hu-HU"/>
              </w:rPr>
              <w:t>…</w:t>
            </w:r>
          </w:p>
        </w:tc>
        <w:tc>
          <w:tcPr>
            <w:tcW w:w="351" w:type="pct"/>
            <w:tcBorders>
              <w:bottom w:val="single" w:sz="12" w:space="0" w:color="auto"/>
            </w:tcBorders>
            <w:shd w:val="clear" w:color="auto" w:fill="auto"/>
          </w:tcPr>
          <w:p w14:paraId="60EFB100" w14:textId="77777777" w:rsidR="00B875C9" w:rsidRPr="00B875C9" w:rsidRDefault="00B875C9" w:rsidP="00B875C9">
            <w:pPr>
              <w:suppressAutoHyphens w:val="0"/>
              <w:spacing w:before="40" w:after="120"/>
              <w:ind w:right="113"/>
              <w:rPr>
                <w:lang w:eastAsia="hu-HU"/>
              </w:rPr>
            </w:pPr>
          </w:p>
        </w:tc>
        <w:tc>
          <w:tcPr>
            <w:tcW w:w="330" w:type="pct"/>
            <w:tcBorders>
              <w:bottom w:val="single" w:sz="12" w:space="0" w:color="auto"/>
            </w:tcBorders>
            <w:shd w:val="clear" w:color="auto" w:fill="auto"/>
          </w:tcPr>
          <w:p w14:paraId="66663838" w14:textId="77777777" w:rsidR="00B875C9" w:rsidRPr="00B875C9" w:rsidRDefault="00B875C9" w:rsidP="00B875C9">
            <w:pPr>
              <w:suppressAutoHyphens w:val="0"/>
              <w:spacing w:before="40" w:after="120"/>
              <w:ind w:right="113"/>
              <w:rPr>
                <w:lang w:eastAsia="hu-HU"/>
              </w:rPr>
            </w:pPr>
          </w:p>
        </w:tc>
      </w:tr>
    </w:tbl>
    <w:p w14:paraId="3A83A4F8" w14:textId="77777777" w:rsidR="00F02984" w:rsidRPr="006117CF" w:rsidRDefault="00F02984" w:rsidP="00F02984">
      <w:pPr>
        <w:spacing w:before="120"/>
        <w:ind w:left="567"/>
        <w:rPr>
          <w:sz w:val="18"/>
          <w:szCs w:val="18"/>
          <w:lang w:eastAsia="en-US"/>
        </w:rPr>
      </w:pPr>
      <w:r w:rsidRPr="006117CF">
        <w:rPr>
          <w:i/>
          <w:iCs/>
          <w:sz w:val="18"/>
          <w:szCs w:val="18"/>
          <w:vertAlign w:val="superscript"/>
          <w:lang w:eastAsia="en-US"/>
        </w:rPr>
        <w:t>a</w:t>
      </w:r>
      <w:r w:rsidRPr="006117CF">
        <w:rPr>
          <w:sz w:val="18"/>
          <w:szCs w:val="18"/>
          <w:lang w:eastAsia="en-US"/>
        </w:rPr>
        <w:t xml:space="preserve"> Party of origin.</w:t>
      </w:r>
    </w:p>
    <w:p w14:paraId="7976B82C" w14:textId="673A4203" w:rsidR="00B875C9" w:rsidRDefault="00F02984" w:rsidP="00F02984">
      <w:pPr>
        <w:suppressAutoHyphens w:val="0"/>
        <w:spacing w:line="240" w:lineRule="auto"/>
        <w:ind w:left="567"/>
      </w:pPr>
      <w:r w:rsidRPr="006117CF">
        <w:rPr>
          <w:i/>
          <w:iCs/>
          <w:sz w:val="18"/>
          <w:szCs w:val="18"/>
          <w:vertAlign w:val="superscript"/>
          <w:lang w:eastAsia="en-US"/>
        </w:rPr>
        <w:t>b</w:t>
      </w:r>
      <w:r w:rsidRPr="006117CF">
        <w:rPr>
          <w:sz w:val="18"/>
          <w:szCs w:val="18"/>
          <w:lang w:eastAsia="en-US"/>
        </w:rPr>
        <w:t xml:space="preserve"> Affected Party</w:t>
      </w:r>
      <w:r w:rsidR="00F22424">
        <w:rPr>
          <w:sz w:val="18"/>
          <w:szCs w:val="18"/>
          <w:lang w:eastAsia="en-US"/>
        </w:rPr>
        <w:t>.</w:t>
      </w:r>
    </w:p>
    <w:p w14:paraId="00B52E65" w14:textId="77777777" w:rsidR="0035325A" w:rsidRDefault="0035325A" w:rsidP="00B875C9">
      <w:pPr>
        <w:sectPr w:rsidR="0035325A" w:rsidSect="00B875C9">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04136B65" w14:textId="77777777" w:rsidR="0035325A" w:rsidRPr="0035325A" w:rsidRDefault="0035325A" w:rsidP="0035325A">
      <w:pPr>
        <w:keepNext/>
        <w:keepLines/>
        <w:tabs>
          <w:tab w:val="right" w:pos="851"/>
        </w:tabs>
        <w:spacing w:before="360" w:after="240" w:line="300" w:lineRule="exact"/>
        <w:ind w:left="1134" w:right="1134" w:hanging="1134"/>
        <w:rPr>
          <w:b/>
          <w:sz w:val="28"/>
          <w:lang w:eastAsia="en-US"/>
        </w:rPr>
      </w:pPr>
      <w:r w:rsidRPr="0035325A">
        <w:rPr>
          <w:b/>
          <w:sz w:val="28"/>
          <w:lang w:eastAsia="en-US"/>
        </w:rPr>
        <w:lastRenderedPageBreak/>
        <w:t>Annex II</w:t>
      </w:r>
    </w:p>
    <w:p w14:paraId="780BB564" w14:textId="77777777" w:rsidR="0035325A" w:rsidRPr="0035325A" w:rsidRDefault="0035325A" w:rsidP="0035325A">
      <w:pPr>
        <w:keepNext/>
        <w:keepLines/>
        <w:tabs>
          <w:tab w:val="right" w:pos="851"/>
        </w:tabs>
        <w:spacing w:before="360" w:after="240" w:line="270" w:lineRule="exact"/>
        <w:ind w:left="1134" w:right="1134" w:hanging="1134"/>
        <w:rPr>
          <w:b/>
          <w:sz w:val="24"/>
          <w:lang w:eastAsia="en-US"/>
        </w:rPr>
      </w:pPr>
      <w:bookmarkStart w:id="29" w:name="_Hlk81492242"/>
      <w:r w:rsidRPr="0035325A">
        <w:rPr>
          <w:b/>
          <w:sz w:val="24"/>
          <w:lang w:eastAsia="en-US"/>
        </w:rPr>
        <w:tab/>
      </w:r>
      <w:r w:rsidRPr="0035325A">
        <w:rPr>
          <w:b/>
          <w:sz w:val="24"/>
          <w:lang w:eastAsia="en-US"/>
        </w:rPr>
        <w:tab/>
        <w:t>A detailed list of the transboundary procedures in which your party participated as a Party of origin (table 1) and as an affected Party (table 2) in the reporting period</w:t>
      </w:r>
      <w:bookmarkEnd w:id="29"/>
    </w:p>
    <w:p w14:paraId="743AA3E7" w14:textId="77777777" w:rsidR="0035325A" w:rsidRPr="0035325A" w:rsidRDefault="0035325A" w:rsidP="0035325A">
      <w:pPr>
        <w:keepNext/>
        <w:keepLines/>
        <w:tabs>
          <w:tab w:val="right" w:pos="851"/>
        </w:tabs>
        <w:spacing w:before="240" w:after="120" w:line="240" w:lineRule="exact"/>
        <w:ind w:left="1134" w:right="1134" w:hanging="1134"/>
        <w:rPr>
          <w:b/>
          <w:lang w:eastAsia="en-US"/>
        </w:rPr>
      </w:pPr>
      <w:r w:rsidRPr="0035325A">
        <w:rPr>
          <w:b/>
          <w:lang w:eastAsia="en-US"/>
        </w:rPr>
        <w:tab/>
      </w:r>
      <w:r w:rsidRPr="0035325A">
        <w:rPr>
          <w:b/>
          <w:lang w:eastAsia="en-US"/>
        </w:rPr>
        <w:tab/>
      </w:r>
      <w:r w:rsidRPr="0035325A">
        <w:rPr>
          <w:bCs/>
          <w:lang w:eastAsia="en-US"/>
        </w:rPr>
        <w:t>Table 1</w:t>
      </w:r>
      <w:r w:rsidRPr="0035325A">
        <w:rPr>
          <w:b/>
          <w:lang w:eastAsia="en-US"/>
        </w:rPr>
        <w:br/>
        <w:t>Transboundary environmental impact assessment procedures as a Party of origin</w:t>
      </w:r>
    </w:p>
    <w:p w14:paraId="08AEC863" w14:textId="77777777" w:rsidR="0035325A" w:rsidRPr="0035325A" w:rsidRDefault="0035325A" w:rsidP="00933364">
      <w:pPr>
        <w:spacing w:after="240"/>
        <w:ind w:left="1134" w:right="1134"/>
        <w:jc w:val="both"/>
        <w:rPr>
          <w:b/>
          <w:i/>
          <w:lang w:eastAsia="en-US"/>
        </w:rPr>
      </w:pPr>
      <w:r w:rsidRPr="0035325A">
        <w:rPr>
          <w:lang w:eastAsia="en-US"/>
        </w:rPr>
        <w:t>Please find below an example of expected types of answers in each column and feel free to add additional rows as needed</w:t>
      </w:r>
    </w:p>
    <w:tbl>
      <w:tblPr>
        <w:tblW w:w="13776" w:type="dxa"/>
        <w:tblInd w:w="283" w:type="dxa"/>
        <w:tblLayout w:type="fixed"/>
        <w:tblCellMar>
          <w:left w:w="0" w:type="dxa"/>
          <w:right w:w="0" w:type="dxa"/>
        </w:tblCellMar>
        <w:tblLook w:val="04A0" w:firstRow="1" w:lastRow="0" w:firstColumn="1" w:lastColumn="0" w:noHBand="0" w:noVBand="1"/>
      </w:tblPr>
      <w:tblGrid>
        <w:gridCol w:w="360"/>
        <w:gridCol w:w="2582"/>
        <w:gridCol w:w="1469"/>
        <w:gridCol w:w="1334"/>
        <w:gridCol w:w="2301"/>
        <w:gridCol w:w="1474"/>
        <w:gridCol w:w="1617"/>
        <w:gridCol w:w="1474"/>
        <w:gridCol w:w="1165"/>
      </w:tblGrid>
      <w:tr w:rsidR="0035325A" w:rsidRPr="0035325A" w14:paraId="3148F2A2" w14:textId="77777777" w:rsidTr="007D1AB2">
        <w:trPr>
          <w:tblHeader/>
        </w:trPr>
        <w:tc>
          <w:tcPr>
            <w:tcW w:w="131" w:type="pct"/>
            <w:vMerge w:val="restart"/>
            <w:tcBorders>
              <w:top w:val="single" w:sz="4" w:space="0" w:color="auto"/>
              <w:bottom w:val="single" w:sz="12" w:space="0" w:color="auto"/>
            </w:tcBorders>
            <w:shd w:val="clear" w:color="auto" w:fill="auto"/>
            <w:vAlign w:val="bottom"/>
          </w:tcPr>
          <w:p w14:paraId="3D015A41" w14:textId="77777777" w:rsidR="0035325A" w:rsidRPr="0035325A" w:rsidRDefault="0035325A" w:rsidP="0035325A">
            <w:pPr>
              <w:suppressAutoHyphens w:val="0"/>
              <w:spacing w:before="80" w:after="80" w:line="200" w:lineRule="exact"/>
              <w:ind w:right="113"/>
              <w:rPr>
                <w:i/>
                <w:sz w:val="16"/>
                <w:lang w:eastAsia="en-US"/>
              </w:rPr>
            </w:pPr>
          </w:p>
        </w:tc>
        <w:tc>
          <w:tcPr>
            <w:tcW w:w="937" w:type="pct"/>
            <w:vMerge w:val="restart"/>
            <w:tcBorders>
              <w:top w:val="single" w:sz="4" w:space="0" w:color="auto"/>
              <w:bottom w:val="single" w:sz="12" w:space="0" w:color="auto"/>
            </w:tcBorders>
            <w:shd w:val="clear" w:color="auto" w:fill="auto"/>
            <w:vAlign w:val="bottom"/>
          </w:tcPr>
          <w:p w14:paraId="77F04B06"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Project name</w:t>
            </w:r>
          </w:p>
        </w:tc>
        <w:tc>
          <w:tcPr>
            <w:tcW w:w="533" w:type="pct"/>
            <w:vMerge w:val="restart"/>
            <w:tcBorders>
              <w:top w:val="single" w:sz="4" w:space="0" w:color="auto"/>
              <w:bottom w:val="single" w:sz="12" w:space="0" w:color="auto"/>
            </w:tcBorders>
            <w:shd w:val="clear" w:color="auto" w:fill="auto"/>
            <w:vAlign w:val="bottom"/>
          </w:tcPr>
          <w:p w14:paraId="587B1618"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Starting date (date of the notification sent)</w:t>
            </w:r>
          </w:p>
        </w:tc>
        <w:tc>
          <w:tcPr>
            <w:tcW w:w="484" w:type="pct"/>
            <w:vMerge w:val="restart"/>
            <w:tcBorders>
              <w:top w:val="single" w:sz="4" w:space="0" w:color="auto"/>
              <w:bottom w:val="single" w:sz="12" w:space="0" w:color="auto"/>
            </w:tcBorders>
            <w:shd w:val="clear" w:color="auto" w:fill="auto"/>
            <w:vAlign w:val="bottom"/>
          </w:tcPr>
          <w:p w14:paraId="050B8CBC"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Affected Party/</w:t>
            </w:r>
            <w:r w:rsidRPr="0035325A">
              <w:rPr>
                <w:i/>
                <w:sz w:val="16"/>
                <w:lang w:eastAsia="en-US"/>
              </w:rPr>
              <w:br/>
              <w:t>Parties</w:t>
            </w:r>
          </w:p>
        </w:tc>
        <w:tc>
          <w:tcPr>
            <w:tcW w:w="835" w:type="pct"/>
            <w:vMerge w:val="restart"/>
            <w:tcBorders>
              <w:top w:val="single" w:sz="4" w:space="0" w:color="auto"/>
              <w:bottom w:val="single" w:sz="12" w:space="0" w:color="auto"/>
            </w:tcBorders>
            <w:shd w:val="clear" w:color="auto" w:fill="auto"/>
            <w:vAlign w:val="bottom"/>
          </w:tcPr>
          <w:p w14:paraId="2722BEFF"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 xml:space="preserve">Timing of the notification </w:t>
            </w:r>
          </w:p>
        </w:tc>
        <w:tc>
          <w:tcPr>
            <w:tcW w:w="2080" w:type="pct"/>
            <w:gridSpan w:val="4"/>
            <w:tcBorders>
              <w:top w:val="single" w:sz="4" w:space="0" w:color="auto"/>
              <w:bottom w:val="single" w:sz="4" w:space="0" w:color="auto"/>
            </w:tcBorders>
            <w:shd w:val="clear" w:color="auto" w:fill="auto"/>
            <w:vAlign w:val="bottom"/>
          </w:tcPr>
          <w:p w14:paraId="7B06070A"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 xml:space="preserve">Please use as checkbox for referring to the progress and indicate the date, if available </w:t>
            </w:r>
          </w:p>
        </w:tc>
      </w:tr>
      <w:tr w:rsidR="0035325A" w:rsidRPr="0035325A" w14:paraId="1DBB81C2" w14:textId="77777777" w:rsidTr="007D1AB2">
        <w:trPr>
          <w:trHeight w:hRule="exact" w:val="113"/>
          <w:tblHeader/>
        </w:trPr>
        <w:tc>
          <w:tcPr>
            <w:tcW w:w="131" w:type="pct"/>
            <w:vMerge/>
            <w:tcBorders>
              <w:bottom w:val="single" w:sz="12" w:space="0" w:color="auto"/>
            </w:tcBorders>
            <w:shd w:val="clear" w:color="auto" w:fill="auto"/>
          </w:tcPr>
          <w:p w14:paraId="0EF1543D" w14:textId="77777777" w:rsidR="0035325A" w:rsidRPr="0035325A" w:rsidRDefault="0035325A" w:rsidP="0035325A">
            <w:pPr>
              <w:suppressAutoHyphens w:val="0"/>
              <w:spacing w:before="40" w:after="120"/>
              <w:ind w:right="113"/>
              <w:rPr>
                <w:lang w:eastAsia="en-US"/>
              </w:rPr>
            </w:pPr>
          </w:p>
        </w:tc>
        <w:tc>
          <w:tcPr>
            <w:tcW w:w="937" w:type="pct"/>
            <w:vMerge/>
            <w:tcBorders>
              <w:bottom w:val="single" w:sz="12" w:space="0" w:color="auto"/>
            </w:tcBorders>
            <w:shd w:val="clear" w:color="auto" w:fill="auto"/>
          </w:tcPr>
          <w:p w14:paraId="5B395D5C" w14:textId="77777777" w:rsidR="0035325A" w:rsidRPr="0035325A" w:rsidRDefault="0035325A" w:rsidP="0035325A">
            <w:pPr>
              <w:suppressAutoHyphens w:val="0"/>
              <w:spacing w:before="40" w:after="120"/>
              <w:ind w:right="113"/>
              <w:rPr>
                <w:lang w:eastAsia="en-US"/>
              </w:rPr>
            </w:pPr>
          </w:p>
        </w:tc>
        <w:tc>
          <w:tcPr>
            <w:tcW w:w="533" w:type="pct"/>
            <w:vMerge/>
            <w:tcBorders>
              <w:top w:val="single" w:sz="12" w:space="0" w:color="auto"/>
            </w:tcBorders>
            <w:shd w:val="clear" w:color="auto" w:fill="auto"/>
          </w:tcPr>
          <w:p w14:paraId="42BF6AEA" w14:textId="77777777" w:rsidR="0035325A" w:rsidRPr="0035325A" w:rsidRDefault="0035325A" w:rsidP="0035325A">
            <w:pPr>
              <w:suppressAutoHyphens w:val="0"/>
              <w:spacing w:before="40" w:after="120"/>
              <w:ind w:right="113"/>
              <w:rPr>
                <w:lang w:eastAsia="en-US"/>
              </w:rPr>
            </w:pPr>
          </w:p>
        </w:tc>
        <w:tc>
          <w:tcPr>
            <w:tcW w:w="484" w:type="pct"/>
            <w:vMerge/>
            <w:tcBorders>
              <w:top w:val="single" w:sz="12" w:space="0" w:color="auto"/>
            </w:tcBorders>
            <w:shd w:val="clear" w:color="auto" w:fill="auto"/>
          </w:tcPr>
          <w:p w14:paraId="44755A57" w14:textId="77777777" w:rsidR="0035325A" w:rsidRPr="0035325A" w:rsidRDefault="0035325A" w:rsidP="0035325A">
            <w:pPr>
              <w:suppressAutoHyphens w:val="0"/>
              <w:spacing w:before="40" w:after="120"/>
              <w:ind w:right="113"/>
              <w:rPr>
                <w:lang w:eastAsia="en-US"/>
              </w:rPr>
            </w:pPr>
          </w:p>
        </w:tc>
        <w:tc>
          <w:tcPr>
            <w:tcW w:w="835" w:type="pct"/>
            <w:vMerge/>
            <w:tcBorders>
              <w:top w:val="single" w:sz="12" w:space="0" w:color="auto"/>
            </w:tcBorders>
            <w:shd w:val="clear" w:color="auto" w:fill="auto"/>
          </w:tcPr>
          <w:p w14:paraId="65179272" w14:textId="77777777" w:rsidR="0035325A" w:rsidRPr="0035325A" w:rsidRDefault="0035325A" w:rsidP="0035325A">
            <w:pPr>
              <w:suppressAutoHyphens w:val="0"/>
              <w:spacing w:before="40" w:after="120"/>
              <w:ind w:right="113"/>
              <w:rPr>
                <w:lang w:eastAsia="en-US"/>
              </w:rPr>
            </w:pPr>
          </w:p>
        </w:tc>
        <w:tc>
          <w:tcPr>
            <w:tcW w:w="2080" w:type="pct"/>
            <w:gridSpan w:val="4"/>
            <w:tcBorders>
              <w:top w:val="single" w:sz="4" w:space="0" w:color="auto"/>
            </w:tcBorders>
            <w:shd w:val="clear" w:color="auto" w:fill="auto"/>
          </w:tcPr>
          <w:p w14:paraId="545A0D42" w14:textId="77777777" w:rsidR="0035325A" w:rsidRPr="0035325A" w:rsidRDefault="0035325A" w:rsidP="0035325A">
            <w:pPr>
              <w:suppressAutoHyphens w:val="0"/>
              <w:spacing w:before="40" w:after="120"/>
              <w:ind w:right="113"/>
              <w:rPr>
                <w:lang w:eastAsia="en-US"/>
              </w:rPr>
            </w:pPr>
          </w:p>
        </w:tc>
      </w:tr>
      <w:tr w:rsidR="0035325A" w:rsidRPr="0035325A" w14:paraId="62C6F1D9" w14:textId="77777777" w:rsidTr="007D1AB2">
        <w:trPr>
          <w:tblHeader/>
        </w:trPr>
        <w:tc>
          <w:tcPr>
            <w:tcW w:w="131" w:type="pct"/>
            <w:vMerge/>
            <w:tcBorders>
              <w:bottom w:val="single" w:sz="12" w:space="0" w:color="auto"/>
            </w:tcBorders>
            <w:shd w:val="clear" w:color="auto" w:fill="auto"/>
          </w:tcPr>
          <w:p w14:paraId="56910F2F" w14:textId="77777777" w:rsidR="0035325A" w:rsidRPr="0035325A" w:rsidRDefault="0035325A" w:rsidP="0035325A">
            <w:pPr>
              <w:suppressAutoHyphens w:val="0"/>
              <w:spacing w:before="40" w:after="120"/>
              <w:ind w:right="113"/>
              <w:rPr>
                <w:lang w:eastAsia="en-US"/>
              </w:rPr>
            </w:pPr>
          </w:p>
        </w:tc>
        <w:tc>
          <w:tcPr>
            <w:tcW w:w="937" w:type="pct"/>
            <w:vMerge/>
            <w:tcBorders>
              <w:bottom w:val="single" w:sz="12" w:space="0" w:color="auto"/>
            </w:tcBorders>
            <w:shd w:val="clear" w:color="auto" w:fill="auto"/>
          </w:tcPr>
          <w:p w14:paraId="16007237" w14:textId="77777777" w:rsidR="0035325A" w:rsidRPr="0035325A" w:rsidRDefault="0035325A" w:rsidP="0035325A">
            <w:pPr>
              <w:suppressAutoHyphens w:val="0"/>
              <w:spacing w:before="40" w:after="120"/>
              <w:ind w:right="113"/>
              <w:rPr>
                <w:lang w:eastAsia="en-US"/>
              </w:rPr>
            </w:pPr>
          </w:p>
        </w:tc>
        <w:tc>
          <w:tcPr>
            <w:tcW w:w="533" w:type="pct"/>
            <w:vMerge/>
            <w:tcBorders>
              <w:bottom w:val="single" w:sz="12" w:space="0" w:color="auto"/>
            </w:tcBorders>
            <w:shd w:val="clear" w:color="auto" w:fill="auto"/>
          </w:tcPr>
          <w:p w14:paraId="2A2A704A" w14:textId="77777777" w:rsidR="0035325A" w:rsidRPr="0035325A" w:rsidRDefault="0035325A" w:rsidP="0035325A">
            <w:pPr>
              <w:suppressAutoHyphens w:val="0"/>
              <w:spacing w:before="40" w:after="120"/>
              <w:ind w:right="113"/>
              <w:rPr>
                <w:lang w:eastAsia="en-US"/>
              </w:rPr>
            </w:pPr>
          </w:p>
        </w:tc>
        <w:tc>
          <w:tcPr>
            <w:tcW w:w="484" w:type="pct"/>
            <w:vMerge/>
            <w:tcBorders>
              <w:bottom w:val="single" w:sz="12" w:space="0" w:color="auto"/>
            </w:tcBorders>
            <w:shd w:val="clear" w:color="auto" w:fill="auto"/>
          </w:tcPr>
          <w:p w14:paraId="39228539" w14:textId="77777777" w:rsidR="0035325A" w:rsidRPr="0035325A" w:rsidRDefault="0035325A" w:rsidP="0035325A">
            <w:pPr>
              <w:suppressAutoHyphens w:val="0"/>
              <w:spacing w:before="40" w:after="120"/>
              <w:ind w:right="113"/>
              <w:rPr>
                <w:lang w:eastAsia="en-US"/>
              </w:rPr>
            </w:pPr>
          </w:p>
        </w:tc>
        <w:tc>
          <w:tcPr>
            <w:tcW w:w="835" w:type="pct"/>
            <w:vMerge/>
            <w:tcBorders>
              <w:bottom w:val="single" w:sz="12" w:space="0" w:color="auto"/>
            </w:tcBorders>
            <w:shd w:val="clear" w:color="auto" w:fill="auto"/>
          </w:tcPr>
          <w:p w14:paraId="7C5DBA57" w14:textId="77777777" w:rsidR="0035325A" w:rsidRPr="0035325A" w:rsidRDefault="0035325A" w:rsidP="0035325A">
            <w:pPr>
              <w:suppressAutoHyphens w:val="0"/>
              <w:spacing w:before="40" w:after="120"/>
              <w:ind w:right="113"/>
              <w:rPr>
                <w:lang w:eastAsia="en-US"/>
              </w:rPr>
            </w:pPr>
          </w:p>
        </w:tc>
        <w:tc>
          <w:tcPr>
            <w:tcW w:w="535" w:type="pct"/>
            <w:tcBorders>
              <w:bottom w:val="single" w:sz="12" w:space="0" w:color="auto"/>
            </w:tcBorders>
            <w:shd w:val="clear" w:color="auto" w:fill="auto"/>
          </w:tcPr>
          <w:p w14:paraId="32C28541" w14:textId="77777777" w:rsidR="0035325A" w:rsidRPr="007D1AB2" w:rsidRDefault="0035325A" w:rsidP="0035325A">
            <w:pPr>
              <w:suppressAutoHyphens w:val="0"/>
              <w:spacing w:before="40" w:after="120"/>
              <w:ind w:right="113"/>
              <w:rPr>
                <w:i/>
                <w:iCs/>
                <w:lang w:eastAsia="en-US"/>
              </w:rPr>
            </w:pPr>
            <w:r w:rsidRPr="007D1AB2">
              <w:rPr>
                <w:i/>
                <w:iCs/>
                <w:lang w:eastAsia="en-US"/>
              </w:rPr>
              <w:t>Submission of the environmental report</w:t>
            </w:r>
          </w:p>
        </w:tc>
        <w:tc>
          <w:tcPr>
            <w:tcW w:w="587" w:type="pct"/>
            <w:tcBorders>
              <w:bottom w:val="single" w:sz="12" w:space="0" w:color="auto"/>
            </w:tcBorders>
            <w:shd w:val="clear" w:color="auto" w:fill="auto"/>
          </w:tcPr>
          <w:p w14:paraId="6B7EECF2" w14:textId="77777777" w:rsidR="0035325A" w:rsidRPr="007D1AB2" w:rsidRDefault="0035325A" w:rsidP="0035325A">
            <w:pPr>
              <w:suppressAutoHyphens w:val="0"/>
              <w:spacing w:before="40" w:after="120"/>
              <w:ind w:right="113"/>
              <w:rPr>
                <w:i/>
                <w:iCs/>
                <w:lang w:eastAsia="en-US"/>
              </w:rPr>
            </w:pPr>
            <w:r w:rsidRPr="007D1AB2">
              <w:rPr>
                <w:i/>
                <w:iCs/>
                <w:lang w:eastAsia="en-US"/>
              </w:rPr>
              <w:t>Transboundary consultations between authorities concerned, if any</w:t>
            </w:r>
          </w:p>
        </w:tc>
        <w:tc>
          <w:tcPr>
            <w:tcW w:w="535" w:type="pct"/>
            <w:tcBorders>
              <w:bottom w:val="single" w:sz="12" w:space="0" w:color="auto"/>
            </w:tcBorders>
            <w:shd w:val="clear" w:color="auto" w:fill="auto"/>
          </w:tcPr>
          <w:p w14:paraId="7F54F40D" w14:textId="77777777" w:rsidR="0035325A" w:rsidRPr="007D1AB2" w:rsidRDefault="0035325A" w:rsidP="0035325A">
            <w:pPr>
              <w:suppressAutoHyphens w:val="0"/>
              <w:spacing w:before="40" w:after="120"/>
              <w:ind w:right="113"/>
              <w:rPr>
                <w:i/>
                <w:iCs/>
                <w:lang w:eastAsia="en-US"/>
              </w:rPr>
            </w:pPr>
            <w:r w:rsidRPr="007D1AB2">
              <w:rPr>
                <w:i/>
                <w:iCs/>
                <w:lang w:eastAsia="en-US"/>
              </w:rPr>
              <w:t>Public participation, (please also indicate the means, for example, written comments, events organized, etc.) if any</w:t>
            </w:r>
          </w:p>
        </w:tc>
        <w:tc>
          <w:tcPr>
            <w:tcW w:w="422" w:type="pct"/>
            <w:tcBorders>
              <w:bottom w:val="single" w:sz="12" w:space="0" w:color="auto"/>
            </w:tcBorders>
            <w:shd w:val="clear" w:color="auto" w:fill="auto"/>
          </w:tcPr>
          <w:p w14:paraId="7923858A" w14:textId="77777777" w:rsidR="0035325A" w:rsidRPr="007D1AB2" w:rsidRDefault="0035325A" w:rsidP="0035325A">
            <w:pPr>
              <w:suppressAutoHyphens w:val="0"/>
              <w:spacing w:before="40" w:after="120"/>
              <w:ind w:right="113"/>
              <w:rPr>
                <w:i/>
                <w:iCs/>
                <w:lang w:eastAsia="en-US"/>
              </w:rPr>
            </w:pPr>
            <w:r w:rsidRPr="007D1AB2">
              <w:rPr>
                <w:i/>
                <w:iCs/>
                <w:lang w:eastAsia="en-US"/>
              </w:rPr>
              <w:t>Final decision (date of issue, if information is available)</w:t>
            </w:r>
          </w:p>
        </w:tc>
      </w:tr>
      <w:tr w:rsidR="0035325A" w:rsidRPr="0035325A" w14:paraId="3F7FFA2E" w14:textId="77777777" w:rsidTr="007D1AB2">
        <w:tc>
          <w:tcPr>
            <w:tcW w:w="131" w:type="pct"/>
            <w:tcBorders>
              <w:top w:val="single" w:sz="12" w:space="0" w:color="auto"/>
            </w:tcBorders>
            <w:shd w:val="clear" w:color="auto" w:fill="auto"/>
          </w:tcPr>
          <w:p w14:paraId="0538EF46" w14:textId="77777777" w:rsidR="0035325A" w:rsidRPr="0035325A" w:rsidRDefault="0035325A" w:rsidP="0035325A">
            <w:pPr>
              <w:suppressAutoHyphens w:val="0"/>
              <w:spacing w:before="40" w:after="120"/>
              <w:ind w:right="113"/>
              <w:rPr>
                <w:lang w:eastAsia="en-US"/>
              </w:rPr>
            </w:pPr>
            <w:r w:rsidRPr="0035325A">
              <w:rPr>
                <w:lang w:eastAsia="en-US"/>
              </w:rPr>
              <w:t>1.</w:t>
            </w:r>
          </w:p>
        </w:tc>
        <w:tc>
          <w:tcPr>
            <w:tcW w:w="937" w:type="pct"/>
            <w:tcBorders>
              <w:top w:val="single" w:sz="12" w:space="0" w:color="auto"/>
            </w:tcBorders>
            <w:shd w:val="clear" w:color="auto" w:fill="auto"/>
          </w:tcPr>
          <w:p w14:paraId="743FF0F2" w14:textId="77777777" w:rsidR="0035325A" w:rsidRPr="0035325A" w:rsidRDefault="0035325A" w:rsidP="0035325A">
            <w:pPr>
              <w:suppressAutoHyphens w:val="0"/>
              <w:spacing w:before="40" w:after="120"/>
              <w:ind w:right="113"/>
              <w:rPr>
                <w:lang w:eastAsia="en-US"/>
              </w:rPr>
            </w:pPr>
            <w:r w:rsidRPr="0035325A">
              <w:rPr>
                <w:lang w:eastAsia="en-US"/>
              </w:rPr>
              <w:t>For example, Project “A”</w:t>
            </w:r>
          </w:p>
        </w:tc>
        <w:tc>
          <w:tcPr>
            <w:tcW w:w="533" w:type="pct"/>
            <w:tcBorders>
              <w:top w:val="single" w:sz="12" w:space="0" w:color="auto"/>
            </w:tcBorders>
            <w:shd w:val="clear" w:color="auto" w:fill="auto"/>
          </w:tcPr>
          <w:p w14:paraId="540B6DAC" w14:textId="77777777" w:rsidR="0035325A" w:rsidRPr="0035325A" w:rsidRDefault="0035325A" w:rsidP="0035325A">
            <w:pPr>
              <w:suppressAutoHyphens w:val="0"/>
              <w:spacing w:before="40" w:after="120"/>
              <w:ind w:right="113"/>
              <w:rPr>
                <w:lang w:eastAsia="en-US"/>
              </w:rPr>
            </w:pPr>
            <w:r w:rsidRPr="0035325A">
              <w:rPr>
                <w:lang w:eastAsia="en-US"/>
              </w:rPr>
              <w:t>Date</w:t>
            </w:r>
          </w:p>
        </w:tc>
        <w:tc>
          <w:tcPr>
            <w:tcW w:w="484" w:type="pct"/>
            <w:tcBorders>
              <w:top w:val="single" w:sz="12" w:space="0" w:color="auto"/>
            </w:tcBorders>
            <w:shd w:val="clear" w:color="auto" w:fill="auto"/>
          </w:tcPr>
          <w:p w14:paraId="557B3FC4" w14:textId="77777777" w:rsidR="0035325A" w:rsidRPr="0035325A" w:rsidRDefault="0035325A" w:rsidP="0035325A">
            <w:pPr>
              <w:suppressAutoHyphens w:val="0"/>
              <w:spacing w:before="40" w:after="120"/>
              <w:ind w:right="113"/>
              <w:rPr>
                <w:lang w:eastAsia="en-US"/>
              </w:rPr>
            </w:pPr>
            <w:r w:rsidRPr="0035325A">
              <w:rPr>
                <w:lang w:eastAsia="en-US"/>
              </w:rPr>
              <w:t>Party A</w:t>
            </w:r>
          </w:p>
          <w:p w14:paraId="744A2BB3" w14:textId="77777777" w:rsidR="0035325A" w:rsidRPr="0035325A" w:rsidRDefault="0035325A" w:rsidP="0035325A">
            <w:pPr>
              <w:suppressAutoHyphens w:val="0"/>
              <w:spacing w:before="40" w:after="120"/>
              <w:ind w:right="113"/>
              <w:rPr>
                <w:lang w:eastAsia="en-US"/>
              </w:rPr>
            </w:pPr>
            <w:r w:rsidRPr="0035325A">
              <w:rPr>
                <w:lang w:eastAsia="en-US"/>
              </w:rPr>
              <w:t>Party B</w:t>
            </w:r>
          </w:p>
        </w:tc>
        <w:tc>
          <w:tcPr>
            <w:tcW w:w="835" w:type="pct"/>
            <w:tcBorders>
              <w:top w:val="single" w:sz="12" w:space="0" w:color="auto"/>
            </w:tcBorders>
            <w:shd w:val="clear" w:color="auto" w:fill="auto"/>
          </w:tcPr>
          <w:p w14:paraId="056A23BD" w14:textId="126FDEDE" w:rsidR="0035325A" w:rsidRPr="0035325A" w:rsidRDefault="0035325A" w:rsidP="00D6048B">
            <w:pPr>
              <w:suppressAutoHyphens w:val="0"/>
              <w:spacing w:before="40" w:after="120"/>
              <w:ind w:right="113"/>
              <w:rPr>
                <w:lang w:eastAsia="en-US"/>
              </w:rPr>
            </w:pPr>
            <w:r w:rsidRPr="0035325A">
              <w:rPr>
                <w:lang w:eastAsia="en-US"/>
              </w:rPr>
              <w:t xml:space="preserve">State of the procedure (select as appropriate) screening/scoping/reviewing the environmental impact assessment documentation: </w:t>
            </w:r>
          </w:p>
          <w:p w14:paraId="6BD2EED6" w14:textId="2B4837AA" w:rsidR="0035325A" w:rsidRPr="0035325A" w:rsidRDefault="00FD1824" w:rsidP="00D6048B">
            <w:pPr>
              <w:suppressAutoHyphens w:val="0"/>
              <w:spacing w:before="40" w:after="120"/>
              <w:ind w:right="113"/>
              <w:rPr>
                <w:lang w:eastAsia="en-US"/>
              </w:rPr>
            </w:pPr>
            <w:r w:rsidRPr="0035325A">
              <w:rPr>
                <w:lang w:eastAsia="en-US"/>
              </w:rPr>
              <w:t>D</w:t>
            </w:r>
            <w:r w:rsidR="0035325A" w:rsidRPr="0035325A">
              <w:rPr>
                <w:lang w:eastAsia="en-US"/>
              </w:rPr>
              <w:t>ate</w:t>
            </w:r>
          </w:p>
        </w:tc>
        <w:tc>
          <w:tcPr>
            <w:tcW w:w="535" w:type="pct"/>
            <w:tcBorders>
              <w:top w:val="single" w:sz="12" w:space="0" w:color="auto"/>
            </w:tcBorders>
            <w:shd w:val="clear" w:color="auto" w:fill="auto"/>
          </w:tcPr>
          <w:p w14:paraId="16216CF9" w14:textId="3463A6D1" w:rsidR="0035325A" w:rsidRPr="0035325A" w:rsidRDefault="0035325A" w:rsidP="0035325A">
            <w:pPr>
              <w:suppressAutoHyphens w:val="0"/>
              <w:spacing w:before="40" w:after="120"/>
              <w:ind w:right="113"/>
              <w:rPr>
                <w:lang w:eastAsia="en-US"/>
              </w:rPr>
            </w:pPr>
            <w:r w:rsidRPr="0035325A">
              <w:rPr>
                <w:lang w:eastAsia="en-US"/>
              </w:rPr>
              <w:t>Date</w:t>
            </w:r>
          </w:p>
        </w:tc>
        <w:tc>
          <w:tcPr>
            <w:tcW w:w="587" w:type="pct"/>
            <w:tcBorders>
              <w:top w:val="single" w:sz="12" w:space="0" w:color="auto"/>
            </w:tcBorders>
            <w:shd w:val="clear" w:color="auto" w:fill="auto"/>
          </w:tcPr>
          <w:p w14:paraId="1B5E4F39" w14:textId="77777777" w:rsidR="0035325A" w:rsidRPr="0035325A" w:rsidRDefault="0035325A" w:rsidP="0035325A">
            <w:pPr>
              <w:suppressAutoHyphens w:val="0"/>
              <w:spacing w:before="40" w:after="120"/>
              <w:ind w:right="113"/>
              <w:rPr>
                <w:lang w:eastAsia="en-US"/>
              </w:rPr>
            </w:pPr>
            <w:r w:rsidRPr="0035325A">
              <w:rPr>
                <w:lang w:eastAsia="en-US"/>
              </w:rPr>
              <w:t xml:space="preserve">Date </w:t>
            </w:r>
            <w:r w:rsidRPr="0035325A">
              <w:rPr>
                <w:lang w:eastAsia="en-US"/>
              </w:rPr>
              <w:br/>
              <w:t xml:space="preserve">from: </w:t>
            </w:r>
            <w:r w:rsidRPr="0035325A">
              <w:rPr>
                <w:lang w:eastAsia="en-US"/>
              </w:rPr>
              <w:br/>
              <w:t>to:</w:t>
            </w:r>
          </w:p>
        </w:tc>
        <w:tc>
          <w:tcPr>
            <w:tcW w:w="535" w:type="pct"/>
            <w:tcBorders>
              <w:top w:val="single" w:sz="12" w:space="0" w:color="auto"/>
            </w:tcBorders>
            <w:shd w:val="clear" w:color="auto" w:fill="auto"/>
          </w:tcPr>
          <w:p w14:paraId="0C11EB1E" w14:textId="77777777" w:rsidR="0035325A" w:rsidRPr="0035325A" w:rsidRDefault="0035325A" w:rsidP="0035325A">
            <w:pPr>
              <w:suppressAutoHyphens w:val="0"/>
              <w:spacing w:before="40" w:after="120"/>
              <w:ind w:right="113"/>
              <w:rPr>
                <w:lang w:eastAsia="en-US"/>
              </w:rPr>
            </w:pPr>
            <w:r w:rsidRPr="0035325A">
              <w:rPr>
                <w:lang w:eastAsia="en-US"/>
              </w:rPr>
              <w:t xml:space="preserve">Date </w:t>
            </w:r>
          </w:p>
          <w:p w14:paraId="26759439" w14:textId="77777777" w:rsidR="0035325A" w:rsidRPr="0035325A" w:rsidRDefault="0035325A" w:rsidP="0035325A">
            <w:pPr>
              <w:suppressAutoHyphens w:val="0"/>
              <w:spacing w:before="40" w:after="120"/>
              <w:ind w:right="113"/>
              <w:rPr>
                <w:lang w:eastAsia="en-US"/>
              </w:rPr>
            </w:pPr>
            <w:r w:rsidRPr="0035325A">
              <w:rPr>
                <w:lang w:eastAsia="en-US"/>
              </w:rPr>
              <w:t xml:space="preserve">from: </w:t>
            </w:r>
          </w:p>
          <w:p w14:paraId="07C41CA3" w14:textId="77777777" w:rsidR="0035325A" w:rsidRPr="0035325A" w:rsidRDefault="0035325A" w:rsidP="0035325A">
            <w:pPr>
              <w:suppressAutoHyphens w:val="0"/>
              <w:spacing w:before="40" w:after="120"/>
              <w:ind w:right="113"/>
              <w:rPr>
                <w:lang w:eastAsia="en-US"/>
              </w:rPr>
            </w:pPr>
            <w:r w:rsidRPr="0035325A">
              <w:rPr>
                <w:lang w:eastAsia="en-US"/>
              </w:rPr>
              <w:t>to:</w:t>
            </w:r>
          </w:p>
        </w:tc>
        <w:tc>
          <w:tcPr>
            <w:tcW w:w="422" w:type="pct"/>
            <w:tcBorders>
              <w:top w:val="single" w:sz="12" w:space="0" w:color="auto"/>
            </w:tcBorders>
            <w:shd w:val="clear" w:color="auto" w:fill="auto"/>
          </w:tcPr>
          <w:p w14:paraId="098B4919" w14:textId="77777777" w:rsidR="0035325A" w:rsidRPr="0035325A" w:rsidRDefault="0035325A" w:rsidP="0035325A">
            <w:pPr>
              <w:suppressAutoHyphens w:val="0"/>
              <w:spacing w:before="40" w:after="120"/>
              <w:ind w:right="113"/>
              <w:rPr>
                <w:lang w:eastAsia="en-US"/>
              </w:rPr>
            </w:pPr>
            <w:r w:rsidRPr="0035325A">
              <w:rPr>
                <w:lang w:eastAsia="en-US"/>
              </w:rPr>
              <w:t>Date</w:t>
            </w:r>
          </w:p>
        </w:tc>
      </w:tr>
      <w:tr w:rsidR="0035325A" w:rsidRPr="0035325A" w14:paraId="78AD7404" w14:textId="77777777" w:rsidTr="0035325A">
        <w:tc>
          <w:tcPr>
            <w:tcW w:w="131" w:type="pct"/>
            <w:shd w:val="clear" w:color="auto" w:fill="auto"/>
          </w:tcPr>
          <w:p w14:paraId="2BAD9619" w14:textId="77777777" w:rsidR="0035325A" w:rsidRPr="0035325A" w:rsidRDefault="0035325A" w:rsidP="0035325A">
            <w:pPr>
              <w:suppressAutoHyphens w:val="0"/>
              <w:spacing w:before="40" w:after="120"/>
              <w:ind w:right="113"/>
              <w:rPr>
                <w:lang w:eastAsia="en-US"/>
              </w:rPr>
            </w:pPr>
            <w:r w:rsidRPr="0035325A">
              <w:rPr>
                <w:lang w:eastAsia="en-US"/>
              </w:rPr>
              <w:t>2.</w:t>
            </w:r>
          </w:p>
        </w:tc>
        <w:tc>
          <w:tcPr>
            <w:tcW w:w="937" w:type="pct"/>
            <w:shd w:val="clear" w:color="auto" w:fill="auto"/>
          </w:tcPr>
          <w:p w14:paraId="3D63F953" w14:textId="77777777" w:rsidR="0035325A" w:rsidRPr="0035325A" w:rsidRDefault="0035325A" w:rsidP="0035325A">
            <w:pPr>
              <w:suppressAutoHyphens w:val="0"/>
              <w:spacing w:before="40" w:after="120"/>
              <w:ind w:right="113"/>
              <w:rPr>
                <w:lang w:eastAsia="en-US"/>
              </w:rPr>
            </w:pPr>
          </w:p>
        </w:tc>
        <w:tc>
          <w:tcPr>
            <w:tcW w:w="533" w:type="pct"/>
            <w:shd w:val="clear" w:color="auto" w:fill="auto"/>
          </w:tcPr>
          <w:p w14:paraId="3F60C07E" w14:textId="77777777" w:rsidR="0035325A" w:rsidRPr="0035325A" w:rsidRDefault="0035325A" w:rsidP="0035325A">
            <w:pPr>
              <w:suppressAutoHyphens w:val="0"/>
              <w:spacing w:before="40" w:after="120"/>
              <w:ind w:right="113"/>
              <w:rPr>
                <w:lang w:eastAsia="en-US"/>
              </w:rPr>
            </w:pPr>
          </w:p>
        </w:tc>
        <w:tc>
          <w:tcPr>
            <w:tcW w:w="484" w:type="pct"/>
            <w:shd w:val="clear" w:color="auto" w:fill="auto"/>
          </w:tcPr>
          <w:p w14:paraId="7DC5655B" w14:textId="77777777" w:rsidR="0035325A" w:rsidRPr="0035325A" w:rsidRDefault="0035325A" w:rsidP="0035325A">
            <w:pPr>
              <w:suppressAutoHyphens w:val="0"/>
              <w:spacing w:before="40" w:after="120"/>
              <w:ind w:right="113"/>
              <w:rPr>
                <w:lang w:eastAsia="en-US"/>
              </w:rPr>
            </w:pPr>
          </w:p>
        </w:tc>
        <w:tc>
          <w:tcPr>
            <w:tcW w:w="835" w:type="pct"/>
            <w:shd w:val="clear" w:color="auto" w:fill="auto"/>
          </w:tcPr>
          <w:p w14:paraId="18CE4E1F" w14:textId="77777777" w:rsidR="0035325A" w:rsidRPr="0035325A" w:rsidRDefault="0035325A" w:rsidP="0035325A">
            <w:pPr>
              <w:suppressAutoHyphens w:val="0"/>
              <w:spacing w:before="40" w:after="120"/>
              <w:ind w:right="113"/>
              <w:rPr>
                <w:lang w:eastAsia="en-US"/>
              </w:rPr>
            </w:pPr>
          </w:p>
        </w:tc>
        <w:tc>
          <w:tcPr>
            <w:tcW w:w="535" w:type="pct"/>
            <w:shd w:val="clear" w:color="auto" w:fill="auto"/>
          </w:tcPr>
          <w:p w14:paraId="3D97AAB1" w14:textId="77777777" w:rsidR="0035325A" w:rsidRPr="0035325A" w:rsidRDefault="0035325A" w:rsidP="0035325A">
            <w:pPr>
              <w:suppressAutoHyphens w:val="0"/>
              <w:spacing w:before="40" w:after="120"/>
              <w:ind w:right="113"/>
              <w:rPr>
                <w:lang w:eastAsia="en-US"/>
              </w:rPr>
            </w:pPr>
          </w:p>
        </w:tc>
        <w:tc>
          <w:tcPr>
            <w:tcW w:w="587" w:type="pct"/>
            <w:shd w:val="clear" w:color="auto" w:fill="auto"/>
          </w:tcPr>
          <w:p w14:paraId="7E7C2150" w14:textId="77777777" w:rsidR="0035325A" w:rsidRPr="0035325A" w:rsidRDefault="0035325A" w:rsidP="0035325A">
            <w:pPr>
              <w:suppressAutoHyphens w:val="0"/>
              <w:spacing w:before="40" w:after="120"/>
              <w:ind w:right="113"/>
              <w:rPr>
                <w:lang w:eastAsia="en-US"/>
              </w:rPr>
            </w:pPr>
          </w:p>
        </w:tc>
        <w:tc>
          <w:tcPr>
            <w:tcW w:w="535" w:type="pct"/>
            <w:shd w:val="clear" w:color="auto" w:fill="auto"/>
          </w:tcPr>
          <w:p w14:paraId="7B16F22B" w14:textId="77777777" w:rsidR="0035325A" w:rsidRPr="0035325A" w:rsidRDefault="0035325A" w:rsidP="0035325A">
            <w:pPr>
              <w:suppressAutoHyphens w:val="0"/>
              <w:spacing w:before="40" w:after="120"/>
              <w:ind w:right="113"/>
              <w:rPr>
                <w:lang w:eastAsia="en-US"/>
              </w:rPr>
            </w:pPr>
            <w:r w:rsidRPr="0035325A">
              <w:rPr>
                <w:lang w:eastAsia="en-US"/>
              </w:rPr>
              <w:t xml:space="preserve"> </w:t>
            </w:r>
          </w:p>
        </w:tc>
        <w:tc>
          <w:tcPr>
            <w:tcW w:w="422" w:type="pct"/>
            <w:shd w:val="clear" w:color="auto" w:fill="auto"/>
          </w:tcPr>
          <w:p w14:paraId="3A55626B" w14:textId="77777777" w:rsidR="0035325A" w:rsidRPr="0035325A" w:rsidRDefault="0035325A" w:rsidP="0035325A">
            <w:pPr>
              <w:suppressAutoHyphens w:val="0"/>
              <w:spacing w:before="40" w:after="120"/>
              <w:ind w:right="113"/>
              <w:rPr>
                <w:lang w:eastAsia="en-US"/>
              </w:rPr>
            </w:pPr>
          </w:p>
        </w:tc>
      </w:tr>
      <w:tr w:rsidR="0035325A" w:rsidRPr="0035325A" w14:paraId="1CB1AA5F" w14:textId="77777777" w:rsidTr="0035325A">
        <w:tc>
          <w:tcPr>
            <w:tcW w:w="131" w:type="pct"/>
            <w:shd w:val="clear" w:color="auto" w:fill="auto"/>
          </w:tcPr>
          <w:p w14:paraId="3148B2CB" w14:textId="77777777" w:rsidR="0035325A" w:rsidRPr="0035325A" w:rsidRDefault="0035325A" w:rsidP="0035325A">
            <w:pPr>
              <w:suppressAutoHyphens w:val="0"/>
              <w:spacing w:before="40" w:after="120"/>
              <w:ind w:right="113"/>
              <w:rPr>
                <w:lang w:eastAsia="en-US"/>
              </w:rPr>
            </w:pPr>
            <w:r w:rsidRPr="0035325A">
              <w:rPr>
                <w:lang w:eastAsia="en-US"/>
              </w:rPr>
              <w:t>3.</w:t>
            </w:r>
          </w:p>
        </w:tc>
        <w:tc>
          <w:tcPr>
            <w:tcW w:w="937" w:type="pct"/>
            <w:shd w:val="clear" w:color="auto" w:fill="auto"/>
          </w:tcPr>
          <w:p w14:paraId="4CFFDA9B" w14:textId="77777777" w:rsidR="0035325A" w:rsidRPr="0035325A" w:rsidRDefault="0035325A" w:rsidP="0035325A">
            <w:pPr>
              <w:suppressAutoHyphens w:val="0"/>
              <w:spacing w:before="40" w:after="120"/>
              <w:ind w:right="113"/>
              <w:rPr>
                <w:lang w:eastAsia="en-US"/>
              </w:rPr>
            </w:pPr>
          </w:p>
        </w:tc>
        <w:tc>
          <w:tcPr>
            <w:tcW w:w="533" w:type="pct"/>
            <w:shd w:val="clear" w:color="auto" w:fill="auto"/>
          </w:tcPr>
          <w:p w14:paraId="0E724361" w14:textId="77777777" w:rsidR="0035325A" w:rsidRPr="0035325A" w:rsidRDefault="0035325A" w:rsidP="0035325A">
            <w:pPr>
              <w:suppressAutoHyphens w:val="0"/>
              <w:spacing w:before="40" w:after="120"/>
              <w:ind w:right="113"/>
              <w:rPr>
                <w:lang w:eastAsia="en-US"/>
              </w:rPr>
            </w:pPr>
          </w:p>
        </w:tc>
        <w:tc>
          <w:tcPr>
            <w:tcW w:w="484" w:type="pct"/>
            <w:shd w:val="clear" w:color="auto" w:fill="auto"/>
          </w:tcPr>
          <w:p w14:paraId="508F9643" w14:textId="77777777" w:rsidR="0035325A" w:rsidRPr="0035325A" w:rsidRDefault="0035325A" w:rsidP="0035325A">
            <w:pPr>
              <w:suppressAutoHyphens w:val="0"/>
              <w:spacing w:before="40" w:after="120"/>
              <w:ind w:right="113"/>
              <w:rPr>
                <w:lang w:eastAsia="en-US"/>
              </w:rPr>
            </w:pPr>
          </w:p>
        </w:tc>
        <w:tc>
          <w:tcPr>
            <w:tcW w:w="835" w:type="pct"/>
            <w:shd w:val="clear" w:color="auto" w:fill="auto"/>
          </w:tcPr>
          <w:p w14:paraId="2F8460C2" w14:textId="77777777" w:rsidR="0035325A" w:rsidRPr="0035325A" w:rsidRDefault="0035325A" w:rsidP="0035325A">
            <w:pPr>
              <w:suppressAutoHyphens w:val="0"/>
              <w:spacing w:before="40" w:after="120"/>
              <w:ind w:right="113"/>
              <w:rPr>
                <w:lang w:eastAsia="en-US"/>
              </w:rPr>
            </w:pPr>
          </w:p>
        </w:tc>
        <w:tc>
          <w:tcPr>
            <w:tcW w:w="535" w:type="pct"/>
            <w:shd w:val="clear" w:color="auto" w:fill="auto"/>
          </w:tcPr>
          <w:p w14:paraId="0480B2D8" w14:textId="77777777" w:rsidR="0035325A" w:rsidRPr="0035325A" w:rsidRDefault="0035325A" w:rsidP="0035325A">
            <w:pPr>
              <w:suppressAutoHyphens w:val="0"/>
              <w:spacing w:before="40" w:after="120"/>
              <w:ind w:right="113"/>
              <w:rPr>
                <w:lang w:eastAsia="en-US"/>
              </w:rPr>
            </w:pPr>
          </w:p>
        </w:tc>
        <w:tc>
          <w:tcPr>
            <w:tcW w:w="587" w:type="pct"/>
            <w:shd w:val="clear" w:color="auto" w:fill="auto"/>
          </w:tcPr>
          <w:p w14:paraId="5859BD11" w14:textId="77777777" w:rsidR="0035325A" w:rsidRPr="0035325A" w:rsidRDefault="0035325A" w:rsidP="0035325A">
            <w:pPr>
              <w:suppressAutoHyphens w:val="0"/>
              <w:spacing w:before="40" w:after="120"/>
              <w:ind w:right="113"/>
              <w:rPr>
                <w:lang w:eastAsia="en-US"/>
              </w:rPr>
            </w:pPr>
          </w:p>
        </w:tc>
        <w:tc>
          <w:tcPr>
            <w:tcW w:w="535" w:type="pct"/>
            <w:shd w:val="clear" w:color="auto" w:fill="auto"/>
          </w:tcPr>
          <w:p w14:paraId="05B722A6" w14:textId="77777777" w:rsidR="0035325A" w:rsidRPr="0035325A" w:rsidRDefault="0035325A" w:rsidP="0035325A">
            <w:pPr>
              <w:suppressAutoHyphens w:val="0"/>
              <w:spacing w:before="40" w:after="120"/>
              <w:ind w:right="113"/>
              <w:rPr>
                <w:lang w:eastAsia="en-US"/>
              </w:rPr>
            </w:pPr>
          </w:p>
        </w:tc>
        <w:tc>
          <w:tcPr>
            <w:tcW w:w="422" w:type="pct"/>
            <w:shd w:val="clear" w:color="auto" w:fill="auto"/>
          </w:tcPr>
          <w:p w14:paraId="5DB8FC3D" w14:textId="77777777" w:rsidR="0035325A" w:rsidRPr="0035325A" w:rsidRDefault="0035325A" w:rsidP="0035325A">
            <w:pPr>
              <w:suppressAutoHyphens w:val="0"/>
              <w:spacing w:before="40" w:after="120"/>
              <w:ind w:right="113"/>
              <w:rPr>
                <w:lang w:eastAsia="en-US"/>
              </w:rPr>
            </w:pPr>
          </w:p>
        </w:tc>
      </w:tr>
      <w:tr w:rsidR="0035325A" w:rsidRPr="0035325A" w14:paraId="4B5AC63A" w14:textId="77777777" w:rsidTr="0035325A">
        <w:tc>
          <w:tcPr>
            <w:tcW w:w="131" w:type="pct"/>
            <w:shd w:val="clear" w:color="auto" w:fill="auto"/>
          </w:tcPr>
          <w:p w14:paraId="66E1BBCD" w14:textId="77777777" w:rsidR="0035325A" w:rsidRPr="0035325A" w:rsidRDefault="0035325A" w:rsidP="0035325A">
            <w:pPr>
              <w:suppressAutoHyphens w:val="0"/>
              <w:spacing w:before="40" w:after="120"/>
              <w:ind w:right="113"/>
              <w:rPr>
                <w:lang w:eastAsia="en-US"/>
              </w:rPr>
            </w:pPr>
            <w:r w:rsidRPr="0035325A">
              <w:rPr>
                <w:lang w:eastAsia="en-US"/>
              </w:rPr>
              <w:t>4.</w:t>
            </w:r>
          </w:p>
        </w:tc>
        <w:tc>
          <w:tcPr>
            <w:tcW w:w="937" w:type="pct"/>
            <w:shd w:val="clear" w:color="auto" w:fill="auto"/>
          </w:tcPr>
          <w:p w14:paraId="7CEE97A3" w14:textId="77777777" w:rsidR="0035325A" w:rsidRPr="0035325A" w:rsidRDefault="0035325A" w:rsidP="0035325A">
            <w:pPr>
              <w:suppressAutoHyphens w:val="0"/>
              <w:spacing w:before="40" w:after="120"/>
              <w:ind w:right="113"/>
              <w:rPr>
                <w:lang w:eastAsia="en-US"/>
              </w:rPr>
            </w:pPr>
          </w:p>
        </w:tc>
        <w:tc>
          <w:tcPr>
            <w:tcW w:w="533" w:type="pct"/>
            <w:shd w:val="clear" w:color="auto" w:fill="auto"/>
          </w:tcPr>
          <w:p w14:paraId="683C4531" w14:textId="77777777" w:rsidR="0035325A" w:rsidRPr="0035325A" w:rsidRDefault="0035325A" w:rsidP="0035325A">
            <w:pPr>
              <w:suppressAutoHyphens w:val="0"/>
              <w:spacing w:before="40" w:after="120"/>
              <w:ind w:right="113"/>
              <w:rPr>
                <w:lang w:eastAsia="en-US"/>
              </w:rPr>
            </w:pPr>
          </w:p>
        </w:tc>
        <w:tc>
          <w:tcPr>
            <w:tcW w:w="484" w:type="pct"/>
            <w:shd w:val="clear" w:color="auto" w:fill="auto"/>
          </w:tcPr>
          <w:p w14:paraId="6B37681A" w14:textId="77777777" w:rsidR="0035325A" w:rsidRPr="0035325A" w:rsidRDefault="0035325A" w:rsidP="0035325A">
            <w:pPr>
              <w:suppressAutoHyphens w:val="0"/>
              <w:spacing w:before="40" w:after="120"/>
              <w:ind w:right="113"/>
              <w:rPr>
                <w:lang w:eastAsia="en-US"/>
              </w:rPr>
            </w:pPr>
          </w:p>
        </w:tc>
        <w:tc>
          <w:tcPr>
            <w:tcW w:w="835" w:type="pct"/>
            <w:shd w:val="clear" w:color="auto" w:fill="auto"/>
          </w:tcPr>
          <w:p w14:paraId="47A19E96" w14:textId="77777777" w:rsidR="0035325A" w:rsidRPr="0035325A" w:rsidRDefault="0035325A" w:rsidP="0035325A">
            <w:pPr>
              <w:suppressAutoHyphens w:val="0"/>
              <w:spacing w:before="40" w:after="120"/>
              <w:ind w:right="113"/>
              <w:rPr>
                <w:lang w:eastAsia="en-US"/>
              </w:rPr>
            </w:pPr>
          </w:p>
        </w:tc>
        <w:tc>
          <w:tcPr>
            <w:tcW w:w="535" w:type="pct"/>
            <w:shd w:val="clear" w:color="auto" w:fill="auto"/>
          </w:tcPr>
          <w:p w14:paraId="1E4DC520" w14:textId="77777777" w:rsidR="0035325A" w:rsidRPr="0035325A" w:rsidRDefault="0035325A" w:rsidP="0035325A">
            <w:pPr>
              <w:suppressAutoHyphens w:val="0"/>
              <w:spacing w:before="40" w:after="120"/>
              <w:ind w:right="113"/>
              <w:rPr>
                <w:lang w:eastAsia="en-US"/>
              </w:rPr>
            </w:pPr>
          </w:p>
        </w:tc>
        <w:tc>
          <w:tcPr>
            <w:tcW w:w="587" w:type="pct"/>
            <w:shd w:val="clear" w:color="auto" w:fill="auto"/>
          </w:tcPr>
          <w:p w14:paraId="28900DEE" w14:textId="77777777" w:rsidR="0035325A" w:rsidRPr="0035325A" w:rsidRDefault="0035325A" w:rsidP="0035325A">
            <w:pPr>
              <w:suppressAutoHyphens w:val="0"/>
              <w:spacing w:before="40" w:after="120"/>
              <w:ind w:right="113"/>
              <w:rPr>
                <w:lang w:eastAsia="en-US"/>
              </w:rPr>
            </w:pPr>
          </w:p>
        </w:tc>
        <w:tc>
          <w:tcPr>
            <w:tcW w:w="535" w:type="pct"/>
            <w:shd w:val="clear" w:color="auto" w:fill="auto"/>
          </w:tcPr>
          <w:p w14:paraId="39732ADE" w14:textId="77777777" w:rsidR="0035325A" w:rsidRPr="0035325A" w:rsidRDefault="0035325A" w:rsidP="0035325A">
            <w:pPr>
              <w:suppressAutoHyphens w:val="0"/>
              <w:spacing w:before="40" w:after="120"/>
              <w:ind w:right="113"/>
              <w:rPr>
                <w:lang w:eastAsia="en-US"/>
              </w:rPr>
            </w:pPr>
          </w:p>
        </w:tc>
        <w:tc>
          <w:tcPr>
            <w:tcW w:w="422" w:type="pct"/>
            <w:shd w:val="clear" w:color="auto" w:fill="auto"/>
          </w:tcPr>
          <w:p w14:paraId="12406476" w14:textId="77777777" w:rsidR="0035325A" w:rsidRPr="0035325A" w:rsidRDefault="0035325A" w:rsidP="0035325A">
            <w:pPr>
              <w:suppressAutoHyphens w:val="0"/>
              <w:spacing w:before="40" w:after="120"/>
              <w:ind w:right="113"/>
              <w:rPr>
                <w:lang w:eastAsia="en-US"/>
              </w:rPr>
            </w:pPr>
          </w:p>
        </w:tc>
      </w:tr>
      <w:tr w:rsidR="0035325A" w:rsidRPr="0035325A" w14:paraId="4DC2FF28" w14:textId="77777777" w:rsidTr="0035325A">
        <w:tc>
          <w:tcPr>
            <w:tcW w:w="131" w:type="pct"/>
            <w:tcBorders>
              <w:bottom w:val="single" w:sz="12" w:space="0" w:color="auto"/>
            </w:tcBorders>
            <w:shd w:val="clear" w:color="auto" w:fill="auto"/>
          </w:tcPr>
          <w:p w14:paraId="74738438" w14:textId="77777777" w:rsidR="0035325A" w:rsidRPr="0035325A" w:rsidRDefault="0035325A" w:rsidP="0035325A">
            <w:pPr>
              <w:suppressAutoHyphens w:val="0"/>
              <w:spacing w:before="40" w:after="120"/>
              <w:ind w:right="113"/>
              <w:rPr>
                <w:lang w:eastAsia="en-US"/>
              </w:rPr>
            </w:pPr>
            <w:r w:rsidRPr="0035325A">
              <w:rPr>
                <w:lang w:eastAsia="en-US"/>
              </w:rPr>
              <w:t>…</w:t>
            </w:r>
          </w:p>
        </w:tc>
        <w:tc>
          <w:tcPr>
            <w:tcW w:w="937" w:type="pct"/>
            <w:tcBorders>
              <w:bottom w:val="single" w:sz="12" w:space="0" w:color="auto"/>
            </w:tcBorders>
            <w:shd w:val="clear" w:color="auto" w:fill="auto"/>
          </w:tcPr>
          <w:p w14:paraId="0EA460CB" w14:textId="77777777" w:rsidR="0035325A" w:rsidRPr="0035325A" w:rsidRDefault="0035325A" w:rsidP="0035325A">
            <w:pPr>
              <w:suppressAutoHyphens w:val="0"/>
              <w:spacing w:before="40" w:after="120"/>
              <w:ind w:right="113"/>
              <w:rPr>
                <w:lang w:eastAsia="en-US"/>
              </w:rPr>
            </w:pPr>
          </w:p>
        </w:tc>
        <w:tc>
          <w:tcPr>
            <w:tcW w:w="533" w:type="pct"/>
            <w:tcBorders>
              <w:bottom w:val="single" w:sz="12" w:space="0" w:color="auto"/>
            </w:tcBorders>
            <w:shd w:val="clear" w:color="auto" w:fill="auto"/>
          </w:tcPr>
          <w:p w14:paraId="5321F661" w14:textId="77777777" w:rsidR="0035325A" w:rsidRPr="0035325A" w:rsidRDefault="0035325A" w:rsidP="0035325A">
            <w:pPr>
              <w:suppressAutoHyphens w:val="0"/>
              <w:spacing w:before="40" w:after="120"/>
              <w:ind w:right="113"/>
              <w:rPr>
                <w:lang w:eastAsia="en-US"/>
              </w:rPr>
            </w:pPr>
          </w:p>
        </w:tc>
        <w:tc>
          <w:tcPr>
            <w:tcW w:w="484" w:type="pct"/>
            <w:tcBorders>
              <w:bottom w:val="single" w:sz="12" w:space="0" w:color="auto"/>
            </w:tcBorders>
            <w:shd w:val="clear" w:color="auto" w:fill="auto"/>
          </w:tcPr>
          <w:p w14:paraId="58F5CEA3" w14:textId="77777777" w:rsidR="0035325A" w:rsidRPr="0035325A" w:rsidRDefault="0035325A" w:rsidP="0035325A">
            <w:pPr>
              <w:suppressAutoHyphens w:val="0"/>
              <w:spacing w:before="40" w:after="120"/>
              <w:ind w:right="113"/>
              <w:rPr>
                <w:lang w:eastAsia="en-US"/>
              </w:rPr>
            </w:pPr>
          </w:p>
        </w:tc>
        <w:tc>
          <w:tcPr>
            <w:tcW w:w="835" w:type="pct"/>
            <w:tcBorders>
              <w:bottom w:val="single" w:sz="12" w:space="0" w:color="auto"/>
            </w:tcBorders>
            <w:shd w:val="clear" w:color="auto" w:fill="auto"/>
          </w:tcPr>
          <w:p w14:paraId="69053687" w14:textId="77777777" w:rsidR="0035325A" w:rsidRPr="0035325A" w:rsidRDefault="0035325A" w:rsidP="0035325A">
            <w:pPr>
              <w:suppressAutoHyphens w:val="0"/>
              <w:spacing w:before="40" w:after="120"/>
              <w:ind w:right="113"/>
              <w:rPr>
                <w:lang w:eastAsia="en-US"/>
              </w:rPr>
            </w:pPr>
          </w:p>
        </w:tc>
        <w:tc>
          <w:tcPr>
            <w:tcW w:w="535" w:type="pct"/>
            <w:tcBorders>
              <w:bottom w:val="single" w:sz="12" w:space="0" w:color="auto"/>
            </w:tcBorders>
            <w:shd w:val="clear" w:color="auto" w:fill="auto"/>
          </w:tcPr>
          <w:p w14:paraId="0809C7CA" w14:textId="77777777" w:rsidR="0035325A" w:rsidRPr="0035325A" w:rsidRDefault="0035325A" w:rsidP="0035325A">
            <w:pPr>
              <w:suppressAutoHyphens w:val="0"/>
              <w:spacing w:before="40" w:after="120"/>
              <w:ind w:right="113"/>
              <w:rPr>
                <w:lang w:eastAsia="en-US"/>
              </w:rPr>
            </w:pPr>
          </w:p>
        </w:tc>
        <w:tc>
          <w:tcPr>
            <w:tcW w:w="587" w:type="pct"/>
            <w:tcBorders>
              <w:bottom w:val="single" w:sz="12" w:space="0" w:color="auto"/>
            </w:tcBorders>
            <w:shd w:val="clear" w:color="auto" w:fill="auto"/>
          </w:tcPr>
          <w:p w14:paraId="7A4255B0" w14:textId="77777777" w:rsidR="0035325A" w:rsidRPr="0035325A" w:rsidRDefault="0035325A" w:rsidP="0035325A">
            <w:pPr>
              <w:suppressAutoHyphens w:val="0"/>
              <w:spacing w:before="40" w:after="120"/>
              <w:ind w:right="113"/>
              <w:rPr>
                <w:lang w:eastAsia="en-US"/>
              </w:rPr>
            </w:pPr>
          </w:p>
        </w:tc>
        <w:tc>
          <w:tcPr>
            <w:tcW w:w="535" w:type="pct"/>
            <w:tcBorders>
              <w:bottom w:val="single" w:sz="12" w:space="0" w:color="auto"/>
            </w:tcBorders>
            <w:shd w:val="clear" w:color="auto" w:fill="auto"/>
          </w:tcPr>
          <w:p w14:paraId="5DDE41D0" w14:textId="77777777" w:rsidR="0035325A" w:rsidRPr="0035325A" w:rsidRDefault="0035325A" w:rsidP="0035325A">
            <w:pPr>
              <w:suppressAutoHyphens w:val="0"/>
              <w:spacing w:before="40" w:after="120"/>
              <w:ind w:right="113"/>
              <w:rPr>
                <w:lang w:eastAsia="en-US"/>
              </w:rPr>
            </w:pPr>
          </w:p>
        </w:tc>
        <w:tc>
          <w:tcPr>
            <w:tcW w:w="422" w:type="pct"/>
            <w:tcBorders>
              <w:bottom w:val="single" w:sz="12" w:space="0" w:color="auto"/>
            </w:tcBorders>
            <w:shd w:val="clear" w:color="auto" w:fill="auto"/>
          </w:tcPr>
          <w:p w14:paraId="328FB296" w14:textId="77777777" w:rsidR="0035325A" w:rsidRPr="0035325A" w:rsidRDefault="0035325A" w:rsidP="0035325A">
            <w:pPr>
              <w:suppressAutoHyphens w:val="0"/>
              <w:spacing w:before="40" w:after="120"/>
              <w:ind w:right="113"/>
              <w:rPr>
                <w:lang w:eastAsia="en-US"/>
              </w:rPr>
            </w:pPr>
          </w:p>
        </w:tc>
      </w:tr>
    </w:tbl>
    <w:p w14:paraId="41679E71" w14:textId="121AE16C" w:rsidR="0035325A" w:rsidRPr="0035325A" w:rsidRDefault="0035325A" w:rsidP="0035325A">
      <w:pPr>
        <w:pStyle w:val="H23G"/>
        <w:rPr>
          <w:lang w:eastAsia="en-US"/>
        </w:rPr>
      </w:pPr>
      <w:r>
        <w:rPr>
          <w:bCs/>
          <w:lang w:eastAsia="en-US"/>
        </w:rPr>
        <w:lastRenderedPageBreak/>
        <w:tab/>
      </w:r>
      <w:r>
        <w:rPr>
          <w:bCs/>
          <w:lang w:eastAsia="en-US"/>
        </w:rPr>
        <w:tab/>
      </w:r>
      <w:r w:rsidRPr="0035325A">
        <w:rPr>
          <w:b w:val="0"/>
          <w:lang w:eastAsia="en-US"/>
        </w:rPr>
        <w:t>Table 2</w:t>
      </w:r>
      <w:r w:rsidRPr="0035325A">
        <w:rPr>
          <w:lang w:eastAsia="en-US"/>
        </w:rPr>
        <w:br/>
        <w:t xml:space="preserve">Transboundary environmental impact assessment procedures as an affected Party </w:t>
      </w:r>
    </w:p>
    <w:p w14:paraId="3F3635B5" w14:textId="77777777" w:rsidR="0035325A" w:rsidRPr="0035325A" w:rsidRDefault="0035325A" w:rsidP="0035325A">
      <w:pPr>
        <w:pStyle w:val="SingleTxtG"/>
        <w:rPr>
          <w:lang w:eastAsia="en-US"/>
        </w:rPr>
      </w:pPr>
      <w:r w:rsidRPr="0035325A">
        <w:rPr>
          <w:lang w:eastAsia="en-US"/>
        </w:rPr>
        <w:t>Please find below an example of expected types of answers in each column, and feel free to add additional rows as needed</w:t>
      </w:r>
    </w:p>
    <w:tbl>
      <w:tblPr>
        <w:tblW w:w="13776" w:type="dxa"/>
        <w:tblInd w:w="283" w:type="dxa"/>
        <w:tblLayout w:type="fixed"/>
        <w:tblCellMar>
          <w:left w:w="0" w:type="dxa"/>
          <w:right w:w="0" w:type="dxa"/>
        </w:tblCellMar>
        <w:tblLook w:val="04A0" w:firstRow="1" w:lastRow="0" w:firstColumn="1" w:lastColumn="0" w:noHBand="0" w:noVBand="1"/>
      </w:tblPr>
      <w:tblGrid>
        <w:gridCol w:w="457"/>
        <w:gridCol w:w="2612"/>
        <w:gridCol w:w="1535"/>
        <w:gridCol w:w="1394"/>
        <w:gridCol w:w="1813"/>
        <w:gridCol w:w="1535"/>
        <w:gridCol w:w="1672"/>
        <w:gridCol w:w="1535"/>
        <w:gridCol w:w="1223"/>
      </w:tblGrid>
      <w:tr w:rsidR="0035325A" w:rsidRPr="0035325A" w14:paraId="2B54D9C7" w14:textId="77777777" w:rsidTr="007D1AB2">
        <w:trPr>
          <w:tblHeader/>
        </w:trPr>
        <w:tc>
          <w:tcPr>
            <w:tcW w:w="166" w:type="pct"/>
            <w:vMerge w:val="restart"/>
            <w:tcBorders>
              <w:top w:val="single" w:sz="4" w:space="0" w:color="auto"/>
              <w:bottom w:val="single" w:sz="12" w:space="0" w:color="auto"/>
            </w:tcBorders>
            <w:shd w:val="clear" w:color="auto" w:fill="auto"/>
            <w:vAlign w:val="bottom"/>
          </w:tcPr>
          <w:p w14:paraId="13EAB255" w14:textId="77777777" w:rsidR="0035325A" w:rsidRPr="0035325A" w:rsidRDefault="0035325A" w:rsidP="0035325A">
            <w:pPr>
              <w:suppressAutoHyphens w:val="0"/>
              <w:spacing w:before="80" w:after="80" w:line="200" w:lineRule="exact"/>
              <w:ind w:right="113"/>
              <w:rPr>
                <w:i/>
                <w:sz w:val="16"/>
                <w:lang w:eastAsia="en-US"/>
              </w:rPr>
            </w:pPr>
          </w:p>
        </w:tc>
        <w:tc>
          <w:tcPr>
            <w:tcW w:w="948" w:type="pct"/>
            <w:vMerge w:val="restart"/>
            <w:tcBorders>
              <w:top w:val="single" w:sz="4" w:space="0" w:color="auto"/>
              <w:bottom w:val="single" w:sz="12" w:space="0" w:color="auto"/>
            </w:tcBorders>
            <w:shd w:val="clear" w:color="auto" w:fill="auto"/>
            <w:vAlign w:val="bottom"/>
          </w:tcPr>
          <w:p w14:paraId="2DC811BD"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Project name</w:t>
            </w:r>
          </w:p>
        </w:tc>
        <w:tc>
          <w:tcPr>
            <w:tcW w:w="557" w:type="pct"/>
            <w:vMerge w:val="restart"/>
            <w:tcBorders>
              <w:top w:val="single" w:sz="4" w:space="0" w:color="auto"/>
              <w:bottom w:val="single" w:sz="12" w:space="0" w:color="auto"/>
            </w:tcBorders>
            <w:shd w:val="clear" w:color="auto" w:fill="auto"/>
            <w:vAlign w:val="bottom"/>
          </w:tcPr>
          <w:p w14:paraId="6F5D559A"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 xml:space="preserve">Starting date (When was the notification received and at which stage of the procedure?) – </w:t>
            </w:r>
          </w:p>
          <w:p w14:paraId="6AA9DBE5"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Date of the response to the notification</w:t>
            </w:r>
          </w:p>
        </w:tc>
        <w:tc>
          <w:tcPr>
            <w:tcW w:w="506" w:type="pct"/>
            <w:vMerge w:val="restart"/>
            <w:tcBorders>
              <w:top w:val="single" w:sz="4" w:space="0" w:color="auto"/>
              <w:bottom w:val="single" w:sz="12" w:space="0" w:color="auto"/>
            </w:tcBorders>
            <w:shd w:val="clear" w:color="auto" w:fill="auto"/>
            <w:vAlign w:val="bottom"/>
          </w:tcPr>
          <w:p w14:paraId="1165D036"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Party of origin</w:t>
            </w:r>
          </w:p>
        </w:tc>
        <w:tc>
          <w:tcPr>
            <w:tcW w:w="658" w:type="pct"/>
            <w:vMerge w:val="restart"/>
            <w:tcBorders>
              <w:top w:val="single" w:sz="4" w:space="0" w:color="auto"/>
              <w:bottom w:val="single" w:sz="12" w:space="0" w:color="auto"/>
            </w:tcBorders>
            <w:shd w:val="clear" w:color="auto" w:fill="auto"/>
            <w:vAlign w:val="bottom"/>
          </w:tcPr>
          <w:p w14:paraId="09F1704D"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When were the documents on screening and scoping received, if available?</w:t>
            </w:r>
          </w:p>
        </w:tc>
        <w:tc>
          <w:tcPr>
            <w:tcW w:w="2165" w:type="pct"/>
            <w:gridSpan w:val="4"/>
            <w:tcBorders>
              <w:top w:val="single" w:sz="4" w:space="0" w:color="auto"/>
              <w:bottom w:val="single" w:sz="2" w:space="0" w:color="auto"/>
            </w:tcBorders>
            <w:shd w:val="clear" w:color="auto" w:fill="auto"/>
            <w:vAlign w:val="bottom"/>
          </w:tcPr>
          <w:p w14:paraId="0E6DF4CB"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 xml:space="preserve">Please use as checkbox for referring to the progress and indicate the date if available </w:t>
            </w:r>
          </w:p>
        </w:tc>
      </w:tr>
      <w:tr w:rsidR="0035325A" w:rsidRPr="0035325A" w14:paraId="63FD6025" w14:textId="77777777" w:rsidTr="007D1AB2">
        <w:trPr>
          <w:trHeight w:hRule="exact" w:val="113"/>
          <w:tblHeader/>
        </w:trPr>
        <w:tc>
          <w:tcPr>
            <w:tcW w:w="166" w:type="pct"/>
            <w:vMerge/>
            <w:tcBorders>
              <w:top w:val="single" w:sz="12" w:space="0" w:color="auto"/>
            </w:tcBorders>
            <w:shd w:val="clear" w:color="auto" w:fill="auto"/>
          </w:tcPr>
          <w:p w14:paraId="021D91F0" w14:textId="77777777" w:rsidR="0035325A" w:rsidRPr="0035325A" w:rsidRDefault="0035325A" w:rsidP="0035325A">
            <w:pPr>
              <w:suppressAutoHyphens w:val="0"/>
              <w:spacing w:before="40" w:after="120"/>
              <w:ind w:right="113"/>
              <w:rPr>
                <w:lang w:eastAsia="en-US"/>
              </w:rPr>
            </w:pPr>
          </w:p>
        </w:tc>
        <w:tc>
          <w:tcPr>
            <w:tcW w:w="948" w:type="pct"/>
            <w:vMerge/>
            <w:tcBorders>
              <w:top w:val="single" w:sz="12" w:space="0" w:color="auto"/>
            </w:tcBorders>
            <w:shd w:val="clear" w:color="auto" w:fill="auto"/>
          </w:tcPr>
          <w:p w14:paraId="43746813" w14:textId="77777777" w:rsidR="0035325A" w:rsidRPr="0035325A" w:rsidRDefault="0035325A" w:rsidP="0035325A">
            <w:pPr>
              <w:suppressAutoHyphens w:val="0"/>
              <w:spacing w:before="40" w:after="120"/>
              <w:ind w:right="113"/>
              <w:rPr>
                <w:lang w:eastAsia="en-US"/>
              </w:rPr>
            </w:pPr>
          </w:p>
        </w:tc>
        <w:tc>
          <w:tcPr>
            <w:tcW w:w="557" w:type="pct"/>
            <w:vMerge/>
            <w:tcBorders>
              <w:top w:val="single" w:sz="12" w:space="0" w:color="auto"/>
            </w:tcBorders>
            <w:shd w:val="clear" w:color="auto" w:fill="auto"/>
          </w:tcPr>
          <w:p w14:paraId="63C96A1C" w14:textId="77777777" w:rsidR="0035325A" w:rsidRPr="0035325A" w:rsidRDefault="0035325A" w:rsidP="0035325A">
            <w:pPr>
              <w:suppressAutoHyphens w:val="0"/>
              <w:spacing w:before="40" w:after="120"/>
              <w:ind w:right="113"/>
              <w:rPr>
                <w:lang w:eastAsia="en-US"/>
              </w:rPr>
            </w:pPr>
          </w:p>
        </w:tc>
        <w:tc>
          <w:tcPr>
            <w:tcW w:w="506" w:type="pct"/>
            <w:vMerge/>
            <w:tcBorders>
              <w:top w:val="single" w:sz="12" w:space="0" w:color="auto"/>
            </w:tcBorders>
            <w:shd w:val="clear" w:color="auto" w:fill="auto"/>
          </w:tcPr>
          <w:p w14:paraId="40F89069" w14:textId="77777777" w:rsidR="0035325A" w:rsidRPr="0035325A" w:rsidRDefault="0035325A" w:rsidP="0035325A">
            <w:pPr>
              <w:suppressAutoHyphens w:val="0"/>
              <w:spacing w:before="40" w:after="120"/>
              <w:ind w:right="113"/>
              <w:rPr>
                <w:lang w:eastAsia="en-US"/>
              </w:rPr>
            </w:pPr>
          </w:p>
        </w:tc>
        <w:tc>
          <w:tcPr>
            <w:tcW w:w="658" w:type="pct"/>
            <w:vMerge/>
            <w:tcBorders>
              <w:top w:val="single" w:sz="12" w:space="0" w:color="auto"/>
            </w:tcBorders>
            <w:shd w:val="clear" w:color="auto" w:fill="auto"/>
          </w:tcPr>
          <w:p w14:paraId="1AC8D6A0" w14:textId="77777777" w:rsidR="0035325A" w:rsidRPr="0035325A" w:rsidRDefault="0035325A" w:rsidP="0035325A">
            <w:pPr>
              <w:suppressAutoHyphens w:val="0"/>
              <w:spacing w:before="40" w:after="120"/>
              <w:ind w:right="113"/>
              <w:rPr>
                <w:lang w:eastAsia="en-US"/>
              </w:rPr>
            </w:pPr>
          </w:p>
        </w:tc>
        <w:tc>
          <w:tcPr>
            <w:tcW w:w="2165" w:type="pct"/>
            <w:gridSpan w:val="4"/>
            <w:tcBorders>
              <w:top w:val="single" w:sz="2" w:space="0" w:color="auto"/>
            </w:tcBorders>
            <w:shd w:val="clear" w:color="auto" w:fill="auto"/>
          </w:tcPr>
          <w:p w14:paraId="25DE80BC" w14:textId="77777777" w:rsidR="0035325A" w:rsidRPr="0035325A" w:rsidRDefault="0035325A" w:rsidP="0035325A">
            <w:pPr>
              <w:suppressAutoHyphens w:val="0"/>
              <w:spacing w:before="40" w:after="120"/>
              <w:ind w:right="113"/>
              <w:rPr>
                <w:lang w:eastAsia="en-US"/>
              </w:rPr>
            </w:pPr>
          </w:p>
        </w:tc>
      </w:tr>
      <w:tr w:rsidR="0035325A" w:rsidRPr="0035325A" w14:paraId="74EAD0B9" w14:textId="77777777" w:rsidTr="007D1AB2">
        <w:trPr>
          <w:tblHeader/>
        </w:trPr>
        <w:tc>
          <w:tcPr>
            <w:tcW w:w="166" w:type="pct"/>
            <w:vMerge/>
            <w:tcBorders>
              <w:bottom w:val="single" w:sz="12" w:space="0" w:color="auto"/>
            </w:tcBorders>
            <w:shd w:val="clear" w:color="auto" w:fill="auto"/>
          </w:tcPr>
          <w:p w14:paraId="71336C73" w14:textId="77777777" w:rsidR="0035325A" w:rsidRPr="0035325A" w:rsidRDefault="0035325A" w:rsidP="0035325A">
            <w:pPr>
              <w:suppressAutoHyphens w:val="0"/>
              <w:spacing w:before="40" w:after="120"/>
              <w:ind w:right="113"/>
              <w:rPr>
                <w:lang w:eastAsia="en-US"/>
              </w:rPr>
            </w:pPr>
          </w:p>
        </w:tc>
        <w:tc>
          <w:tcPr>
            <w:tcW w:w="948" w:type="pct"/>
            <w:vMerge/>
            <w:tcBorders>
              <w:bottom w:val="single" w:sz="12" w:space="0" w:color="auto"/>
            </w:tcBorders>
            <w:shd w:val="clear" w:color="auto" w:fill="auto"/>
          </w:tcPr>
          <w:p w14:paraId="5CD46AB7" w14:textId="77777777" w:rsidR="0035325A" w:rsidRPr="0035325A" w:rsidRDefault="0035325A" w:rsidP="0035325A">
            <w:pPr>
              <w:suppressAutoHyphens w:val="0"/>
              <w:spacing w:before="40" w:after="120"/>
              <w:ind w:right="113"/>
              <w:rPr>
                <w:lang w:eastAsia="en-US"/>
              </w:rPr>
            </w:pPr>
          </w:p>
        </w:tc>
        <w:tc>
          <w:tcPr>
            <w:tcW w:w="557" w:type="pct"/>
            <w:vMerge/>
            <w:tcBorders>
              <w:bottom w:val="single" w:sz="12" w:space="0" w:color="auto"/>
            </w:tcBorders>
            <w:shd w:val="clear" w:color="auto" w:fill="auto"/>
          </w:tcPr>
          <w:p w14:paraId="5C0EE0E5" w14:textId="77777777" w:rsidR="0035325A" w:rsidRPr="0035325A" w:rsidRDefault="0035325A" w:rsidP="0035325A">
            <w:pPr>
              <w:suppressAutoHyphens w:val="0"/>
              <w:spacing w:before="40" w:after="120"/>
              <w:ind w:right="113"/>
              <w:rPr>
                <w:lang w:eastAsia="en-US"/>
              </w:rPr>
            </w:pPr>
          </w:p>
        </w:tc>
        <w:tc>
          <w:tcPr>
            <w:tcW w:w="506" w:type="pct"/>
            <w:vMerge/>
            <w:tcBorders>
              <w:bottom w:val="single" w:sz="12" w:space="0" w:color="auto"/>
            </w:tcBorders>
            <w:shd w:val="clear" w:color="auto" w:fill="auto"/>
          </w:tcPr>
          <w:p w14:paraId="41D6990B" w14:textId="77777777" w:rsidR="0035325A" w:rsidRPr="0035325A" w:rsidRDefault="0035325A" w:rsidP="0035325A">
            <w:pPr>
              <w:suppressAutoHyphens w:val="0"/>
              <w:spacing w:before="40" w:after="120"/>
              <w:ind w:right="113"/>
              <w:rPr>
                <w:lang w:eastAsia="en-US"/>
              </w:rPr>
            </w:pPr>
          </w:p>
        </w:tc>
        <w:tc>
          <w:tcPr>
            <w:tcW w:w="658" w:type="pct"/>
            <w:vMerge/>
            <w:tcBorders>
              <w:bottom w:val="single" w:sz="12" w:space="0" w:color="auto"/>
            </w:tcBorders>
            <w:shd w:val="clear" w:color="auto" w:fill="auto"/>
          </w:tcPr>
          <w:p w14:paraId="60BA0B64" w14:textId="77777777" w:rsidR="0035325A" w:rsidRPr="0035325A" w:rsidRDefault="0035325A" w:rsidP="0035325A">
            <w:pPr>
              <w:suppressAutoHyphens w:val="0"/>
              <w:spacing w:before="40" w:after="120"/>
              <w:ind w:right="113"/>
              <w:rPr>
                <w:lang w:eastAsia="en-US"/>
              </w:rPr>
            </w:pPr>
          </w:p>
        </w:tc>
        <w:tc>
          <w:tcPr>
            <w:tcW w:w="557" w:type="pct"/>
            <w:tcBorders>
              <w:bottom w:val="single" w:sz="12" w:space="0" w:color="auto"/>
            </w:tcBorders>
            <w:shd w:val="clear" w:color="auto" w:fill="auto"/>
          </w:tcPr>
          <w:p w14:paraId="5C53F7B5" w14:textId="7A74E0E3" w:rsidR="0035325A" w:rsidRPr="0035325A" w:rsidRDefault="0035325A" w:rsidP="0035325A">
            <w:pPr>
              <w:suppressAutoHyphens w:val="0"/>
              <w:spacing w:before="40" w:after="120"/>
              <w:ind w:right="113"/>
              <w:rPr>
                <w:lang w:eastAsia="en-US"/>
              </w:rPr>
            </w:pPr>
            <w:r w:rsidRPr="0035325A">
              <w:rPr>
                <w:lang w:eastAsia="en-US"/>
              </w:rPr>
              <w:t>Comments to the environmental report</w:t>
            </w:r>
          </w:p>
          <w:p w14:paraId="1C52C8AD" w14:textId="77777777" w:rsidR="0035325A" w:rsidRPr="0035325A" w:rsidRDefault="0035325A" w:rsidP="0035325A">
            <w:pPr>
              <w:suppressAutoHyphens w:val="0"/>
              <w:spacing w:before="40" w:after="120"/>
              <w:ind w:right="113"/>
              <w:rPr>
                <w:strike/>
                <w:lang w:eastAsia="en-US"/>
              </w:rPr>
            </w:pPr>
            <w:r w:rsidRPr="0035325A">
              <w:rPr>
                <w:lang w:eastAsia="en-US"/>
              </w:rPr>
              <w:t xml:space="preserve">(date when comments were provided) </w:t>
            </w:r>
          </w:p>
        </w:tc>
        <w:tc>
          <w:tcPr>
            <w:tcW w:w="607" w:type="pct"/>
            <w:tcBorders>
              <w:bottom w:val="single" w:sz="12" w:space="0" w:color="auto"/>
            </w:tcBorders>
            <w:shd w:val="clear" w:color="auto" w:fill="auto"/>
          </w:tcPr>
          <w:p w14:paraId="2EE95A3C" w14:textId="77777777" w:rsidR="0035325A" w:rsidRPr="0035325A" w:rsidRDefault="0035325A" w:rsidP="0035325A">
            <w:pPr>
              <w:suppressAutoHyphens w:val="0"/>
              <w:spacing w:before="40" w:after="120"/>
              <w:ind w:right="113"/>
              <w:rPr>
                <w:lang w:eastAsia="en-US"/>
              </w:rPr>
            </w:pPr>
            <w:r w:rsidRPr="0035325A">
              <w:rPr>
                <w:lang w:eastAsia="en-US"/>
              </w:rPr>
              <w:t>Transboundary consultations between authorities concerned, if any</w:t>
            </w:r>
          </w:p>
          <w:p w14:paraId="49376AEA" w14:textId="77777777" w:rsidR="0035325A" w:rsidRPr="0035325A" w:rsidRDefault="0035325A" w:rsidP="0035325A">
            <w:pPr>
              <w:suppressAutoHyphens w:val="0"/>
              <w:spacing w:before="40" w:after="120"/>
              <w:ind w:right="113"/>
              <w:rPr>
                <w:lang w:eastAsia="en-US"/>
              </w:rPr>
            </w:pPr>
            <w:r w:rsidRPr="0035325A">
              <w:rPr>
                <w:lang w:eastAsia="en-US"/>
              </w:rPr>
              <w:t>(time frame)</w:t>
            </w:r>
          </w:p>
        </w:tc>
        <w:tc>
          <w:tcPr>
            <w:tcW w:w="557" w:type="pct"/>
            <w:tcBorders>
              <w:bottom w:val="single" w:sz="12" w:space="0" w:color="auto"/>
            </w:tcBorders>
            <w:shd w:val="clear" w:color="auto" w:fill="auto"/>
          </w:tcPr>
          <w:p w14:paraId="6E0D78E8" w14:textId="77777777" w:rsidR="0035325A" w:rsidRPr="0035325A" w:rsidRDefault="0035325A" w:rsidP="0035325A">
            <w:pPr>
              <w:suppressAutoHyphens w:val="0"/>
              <w:spacing w:before="40" w:after="120"/>
              <w:ind w:right="113"/>
              <w:rPr>
                <w:strike/>
                <w:lang w:eastAsia="en-US"/>
              </w:rPr>
            </w:pPr>
            <w:r w:rsidRPr="0035325A">
              <w:rPr>
                <w:lang w:eastAsia="en-US"/>
              </w:rPr>
              <w:t>Public participation, indicating the means: for example, written comments, events organized,) if any</w:t>
            </w:r>
          </w:p>
        </w:tc>
        <w:tc>
          <w:tcPr>
            <w:tcW w:w="444" w:type="pct"/>
            <w:tcBorders>
              <w:bottom w:val="single" w:sz="12" w:space="0" w:color="auto"/>
            </w:tcBorders>
            <w:shd w:val="clear" w:color="auto" w:fill="auto"/>
          </w:tcPr>
          <w:p w14:paraId="15E45DAF" w14:textId="0F4EDEE7" w:rsidR="0035325A" w:rsidRPr="0035325A" w:rsidRDefault="0035325A" w:rsidP="0035325A">
            <w:pPr>
              <w:suppressAutoHyphens w:val="0"/>
              <w:spacing w:before="40" w:after="120"/>
              <w:ind w:right="113"/>
              <w:rPr>
                <w:lang w:eastAsia="en-US"/>
              </w:rPr>
            </w:pPr>
            <w:r w:rsidRPr="0035325A">
              <w:rPr>
                <w:lang w:eastAsia="en-US"/>
              </w:rPr>
              <w:t>Final decision (date when final decision was received)</w:t>
            </w:r>
          </w:p>
        </w:tc>
      </w:tr>
      <w:tr w:rsidR="0035325A" w:rsidRPr="0035325A" w14:paraId="6904259E" w14:textId="77777777" w:rsidTr="007D1AB2">
        <w:tc>
          <w:tcPr>
            <w:tcW w:w="166" w:type="pct"/>
            <w:tcBorders>
              <w:top w:val="single" w:sz="12" w:space="0" w:color="auto"/>
            </w:tcBorders>
            <w:shd w:val="clear" w:color="auto" w:fill="auto"/>
          </w:tcPr>
          <w:p w14:paraId="6F56345A" w14:textId="77777777" w:rsidR="0035325A" w:rsidRPr="0035325A" w:rsidRDefault="0035325A" w:rsidP="0035325A">
            <w:pPr>
              <w:suppressAutoHyphens w:val="0"/>
              <w:spacing w:before="40" w:after="120"/>
              <w:ind w:right="113"/>
              <w:rPr>
                <w:lang w:eastAsia="en-US"/>
              </w:rPr>
            </w:pPr>
            <w:r w:rsidRPr="0035325A">
              <w:rPr>
                <w:lang w:eastAsia="en-US"/>
              </w:rPr>
              <w:t>1.</w:t>
            </w:r>
          </w:p>
        </w:tc>
        <w:tc>
          <w:tcPr>
            <w:tcW w:w="948" w:type="pct"/>
            <w:tcBorders>
              <w:top w:val="single" w:sz="12" w:space="0" w:color="auto"/>
            </w:tcBorders>
            <w:shd w:val="clear" w:color="auto" w:fill="auto"/>
          </w:tcPr>
          <w:p w14:paraId="5923574E" w14:textId="77777777" w:rsidR="0035325A" w:rsidRPr="0035325A" w:rsidRDefault="0035325A" w:rsidP="0035325A">
            <w:pPr>
              <w:suppressAutoHyphens w:val="0"/>
              <w:spacing w:before="40" w:after="120"/>
              <w:ind w:right="113"/>
              <w:rPr>
                <w:lang w:eastAsia="en-US"/>
              </w:rPr>
            </w:pPr>
            <w:r w:rsidRPr="0035325A">
              <w:rPr>
                <w:lang w:eastAsia="en-US"/>
              </w:rPr>
              <w:t>For example, Project A</w:t>
            </w:r>
          </w:p>
          <w:p w14:paraId="3BD939DB" w14:textId="77777777" w:rsidR="0035325A" w:rsidRPr="0035325A" w:rsidRDefault="0035325A" w:rsidP="0035325A">
            <w:pPr>
              <w:suppressAutoHyphens w:val="0"/>
              <w:spacing w:before="40" w:after="120"/>
              <w:ind w:right="113"/>
              <w:rPr>
                <w:lang w:eastAsia="en-US"/>
              </w:rPr>
            </w:pPr>
          </w:p>
        </w:tc>
        <w:tc>
          <w:tcPr>
            <w:tcW w:w="557" w:type="pct"/>
            <w:tcBorders>
              <w:top w:val="single" w:sz="12" w:space="0" w:color="auto"/>
            </w:tcBorders>
            <w:shd w:val="clear" w:color="auto" w:fill="auto"/>
          </w:tcPr>
          <w:p w14:paraId="178D5D54" w14:textId="77777777" w:rsidR="0035325A" w:rsidRPr="0035325A" w:rsidRDefault="0035325A" w:rsidP="0035325A">
            <w:pPr>
              <w:suppressAutoHyphens w:val="0"/>
              <w:spacing w:before="40" w:after="120"/>
              <w:ind w:right="113"/>
              <w:rPr>
                <w:lang w:eastAsia="en-US"/>
              </w:rPr>
            </w:pPr>
            <w:r w:rsidRPr="0035325A">
              <w:rPr>
                <w:lang w:eastAsia="en-US"/>
              </w:rPr>
              <w:t>Notification received: date</w:t>
            </w:r>
          </w:p>
          <w:p w14:paraId="74D39571" w14:textId="77777777" w:rsidR="0035325A" w:rsidRPr="0035325A" w:rsidRDefault="0035325A" w:rsidP="0035325A">
            <w:pPr>
              <w:suppressAutoHyphens w:val="0"/>
              <w:spacing w:before="40" w:after="120"/>
              <w:ind w:right="113"/>
              <w:rPr>
                <w:lang w:eastAsia="en-US"/>
              </w:rPr>
            </w:pPr>
            <w:r w:rsidRPr="0035325A">
              <w:rPr>
                <w:lang w:eastAsia="en-US"/>
              </w:rPr>
              <w:t>Response sent:</w:t>
            </w:r>
          </w:p>
          <w:p w14:paraId="7418F547" w14:textId="77777777" w:rsidR="0035325A" w:rsidRPr="0035325A" w:rsidRDefault="0035325A" w:rsidP="0035325A">
            <w:pPr>
              <w:suppressAutoHyphens w:val="0"/>
              <w:spacing w:before="40" w:after="120"/>
              <w:ind w:right="113"/>
              <w:rPr>
                <w:lang w:eastAsia="en-US"/>
              </w:rPr>
            </w:pPr>
            <w:r w:rsidRPr="0035325A">
              <w:rPr>
                <w:lang w:eastAsia="en-US"/>
              </w:rPr>
              <w:t>date</w:t>
            </w:r>
          </w:p>
          <w:p w14:paraId="50FF4437" w14:textId="77777777" w:rsidR="0035325A" w:rsidRPr="0035325A" w:rsidRDefault="0035325A" w:rsidP="0035325A">
            <w:pPr>
              <w:suppressAutoHyphens w:val="0"/>
              <w:spacing w:before="40" w:after="120"/>
              <w:ind w:right="113"/>
              <w:rPr>
                <w:lang w:eastAsia="en-US"/>
              </w:rPr>
            </w:pPr>
            <w:r w:rsidRPr="0035325A">
              <w:rPr>
                <w:lang w:eastAsia="en-US"/>
              </w:rPr>
              <w:t>Stage of the procedure (select as appropriate)</w:t>
            </w:r>
          </w:p>
          <w:p w14:paraId="6BE8D5B5" w14:textId="77777777" w:rsidR="0035325A" w:rsidRPr="0035325A" w:rsidRDefault="0035325A" w:rsidP="0035325A">
            <w:pPr>
              <w:suppressAutoHyphens w:val="0"/>
              <w:spacing w:before="40" w:after="120"/>
              <w:ind w:right="113"/>
              <w:rPr>
                <w:lang w:eastAsia="en-US"/>
              </w:rPr>
            </w:pPr>
            <w:r w:rsidRPr="0035325A">
              <w:rPr>
                <w:lang w:eastAsia="en-US"/>
              </w:rPr>
              <w:t>-screening</w:t>
            </w:r>
            <w:r w:rsidRPr="0035325A">
              <w:rPr>
                <w:lang w:eastAsia="en-US"/>
              </w:rPr>
              <w:br/>
              <w:t>-scoping</w:t>
            </w:r>
            <w:r w:rsidRPr="0035325A">
              <w:rPr>
                <w:lang w:eastAsia="en-US"/>
              </w:rPr>
              <w:br/>
              <w:t xml:space="preserve">-reviewing </w:t>
            </w:r>
          </w:p>
          <w:p w14:paraId="5E5B77E3" w14:textId="77777777" w:rsidR="0035325A" w:rsidRPr="0035325A" w:rsidRDefault="0035325A" w:rsidP="0035325A">
            <w:pPr>
              <w:suppressAutoHyphens w:val="0"/>
              <w:spacing w:before="40" w:after="120"/>
              <w:ind w:right="113"/>
              <w:rPr>
                <w:lang w:eastAsia="en-US"/>
              </w:rPr>
            </w:pPr>
            <w:r w:rsidRPr="0035325A">
              <w:rPr>
                <w:lang w:eastAsia="en-US"/>
              </w:rPr>
              <w:t>the environmental impact assessment documentation</w:t>
            </w:r>
          </w:p>
        </w:tc>
        <w:tc>
          <w:tcPr>
            <w:tcW w:w="506" w:type="pct"/>
            <w:tcBorders>
              <w:top w:val="single" w:sz="12" w:space="0" w:color="auto"/>
            </w:tcBorders>
            <w:shd w:val="clear" w:color="auto" w:fill="auto"/>
          </w:tcPr>
          <w:p w14:paraId="76133879" w14:textId="77777777" w:rsidR="0035325A" w:rsidRPr="0035325A" w:rsidRDefault="0035325A" w:rsidP="0035325A">
            <w:pPr>
              <w:suppressAutoHyphens w:val="0"/>
              <w:spacing w:before="40" w:after="120"/>
              <w:ind w:right="113"/>
              <w:rPr>
                <w:lang w:eastAsia="en-US"/>
              </w:rPr>
            </w:pPr>
            <w:r w:rsidRPr="0035325A">
              <w:rPr>
                <w:lang w:eastAsia="en-US"/>
              </w:rPr>
              <w:t>Party A</w:t>
            </w:r>
          </w:p>
          <w:p w14:paraId="5A6A6135" w14:textId="77777777" w:rsidR="0035325A" w:rsidRPr="0035325A" w:rsidRDefault="0035325A" w:rsidP="0035325A">
            <w:pPr>
              <w:suppressAutoHyphens w:val="0"/>
              <w:spacing w:before="40" w:after="120"/>
              <w:ind w:right="113"/>
              <w:rPr>
                <w:lang w:eastAsia="en-US"/>
              </w:rPr>
            </w:pPr>
          </w:p>
        </w:tc>
        <w:tc>
          <w:tcPr>
            <w:tcW w:w="658" w:type="pct"/>
            <w:tcBorders>
              <w:top w:val="single" w:sz="12" w:space="0" w:color="auto"/>
            </w:tcBorders>
            <w:shd w:val="clear" w:color="auto" w:fill="auto"/>
          </w:tcPr>
          <w:p w14:paraId="3E2013C8" w14:textId="77777777" w:rsidR="0035325A" w:rsidRPr="0035325A" w:rsidRDefault="0035325A" w:rsidP="0035325A">
            <w:pPr>
              <w:suppressAutoHyphens w:val="0"/>
              <w:spacing w:before="40" w:after="120"/>
              <w:ind w:right="113"/>
              <w:rPr>
                <w:lang w:eastAsia="en-US"/>
              </w:rPr>
            </w:pPr>
            <w:r w:rsidRPr="0035325A">
              <w:rPr>
                <w:lang w:eastAsia="en-US"/>
              </w:rPr>
              <w:t>Date</w:t>
            </w:r>
          </w:p>
        </w:tc>
        <w:tc>
          <w:tcPr>
            <w:tcW w:w="557" w:type="pct"/>
            <w:tcBorders>
              <w:top w:val="single" w:sz="12" w:space="0" w:color="auto"/>
            </w:tcBorders>
            <w:shd w:val="clear" w:color="auto" w:fill="auto"/>
          </w:tcPr>
          <w:p w14:paraId="6FA3BE37" w14:textId="77777777" w:rsidR="0035325A" w:rsidRPr="0035325A" w:rsidRDefault="0035325A" w:rsidP="0035325A">
            <w:pPr>
              <w:suppressAutoHyphens w:val="0"/>
              <w:spacing w:before="40" w:after="120"/>
              <w:ind w:right="113"/>
              <w:rPr>
                <w:lang w:eastAsia="en-US"/>
              </w:rPr>
            </w:pPr>
            <w:r w:rsidRPr="0035325A">
              <w:rPr>
                <w:lang w:eastAsia="en-US"/>
              </w:rPr>
              <w:t>Date</w:t>
            </w:r>
          </w:p>
        </w:tc>
        <w:tc>
          <w:tcPr>
            <w:tcW w:w="607" w:type="pct"/>
            <w:tcBorders>
              <w:top w:val="single" w:sz="12" w:space="0" w:color="auto"/>
            </w:tcBorders>
            <w:shd w:val="clear" w:color="auto" w:fill="auto"/>
          </w:tcPr>
          <w:p w14:paraId="77C526A8" w14:textId="77777777" w:rsidR="0035325A" w:rsidRPr="0035325A" w:rsidRDefault="0035325A" w:rsidP="0035325A">
            <w:pPr>
              <w:suppressAutoHyphens w:val="0"/>
              <w:spacing w:before="40" w:after="120"/>
              <w:ind w:right="113"/>
              <w:rPr>
                <w:lang w:eastAsia="en-US"/>
              </w:rPr>
            </w:pPr>
            <w:r w:rsidRPr="0035325A">
              <w:rPr>
                <w:lang w:eastAsia="en-US"/>
              </w:rPr>
              <w:t xml:space="preserve">Time </w:t>
            </w:r>
            <w:r w:rsidRPr="0035325A">
              <w:rPr>
                <w:lang w:eastAsia="en-US"/>
              </w:rPr>
              <w:br/>
              <w:t>from:</w:t>
            </w:r>
            <w:r w:rsidRPr="0035325A">
              <w:rPr>
                <w:lang w:eastAsia="en-US"/>
              </w:rPr>
              <w:br/>
              <w:t xml:space="preserve">to: </w:t>
            </w:r>
          </w:p>
        </w:tc>
        <w:tc>
          <w:tcPr>
            <w:tcW w:w="557" w:type="pct"/>
            <w:tcBorders>
              <w:top w:val="single" w:sz="12" w:space="0" w:color="auto"/>
            </w:tcBorders>
            <w:shd w:val="clear" w:color="auto" w:fill="auto"/>
          </w:tcPr>
          <w:p w14:paraId="616903C6" w14:textId="77777777" w:rsidR="0035325A" w:rsidRPr="0035325A" w:rsidRDefault="0035325A" w:rsidP="0035325A">
            <w:pPr>
              <w:suppressAutoHyphens w:val="0"/>
              <w:spacing w:before="40" w:after="120"/>
              <w:ind w:right="113"/>
              <w:rPr>
                <w:lang w:eastAsia="en-US"/>
              </w:rPr>
            </w:pPr>
            <w:r w:rsidRPr="0035325A">
              <w:rPr>
                <w:lang w:eastAsia="en-US"/>
              </w:rPr>
              <w:t>Yes/No</w:t>
            </w:r>
          </w:p>
          <w:p w14:paraId="0BDF2265" w14:textId="77777777" w:rsidR="0035325A" w:rsidRPr="0035325A" w:rsidRDefault="0035325A" w:rsidP="0035325A">
            <w:pPr>
              <w:suppressAutoHyphens w:val="0"/>
              <w:spacing w:before="40" w:after="120"/>
              <w:ind w:right="113"/>
              <w:rPr>
                <w:lang w:eastAsia="en-US"/>
              </w:rPr>
            </w:pPr>
            <w:r w:rsidRPr="0035325A">
              <w:rPr>
                <w:lang w:eastAsia="en-US"/>
              </w:rPr>
              <w:t>Written comments: time interval</w:t>
            </w:r>
          </w:p>
          <w:p w14:paraId="008AC6F4" w14:textId="77777777" w:rsidR="0035325A" w:rsidRPr="0035325A" w:rsidRDefault="0035325A" w:rsidP="0035325A">
            <w:pPr>
              <w:suppressAutoHyphens w:val="0"/>
              <w:spacing w:before="40" w:after="120"/>
              <w:ind w:right="113"/>
              <w:rPr>
                <w:lang w:eastAsia="en-US"/>
              </w:rPr>
            </w:pPr>
            <w:r w:rsidRPr="0035325A">
              <w:rPr>
                <w:lang w:eastAsia="en-US"/>
              </w:rPr>
              <w:t>Event(s) organized: date(s)</w:t>
            </w:r>
          </w:p>
        </w:tc>
        <w:tc>
          <w:tcPr>
            <w:tcW w:w="444" w:type="pct"/>
            <w:tcBorders>
              <w:top w:val="single" w:sz="12" w:space="0" w:color="auto"/>
            </w:tcBorders>
            <w:shd w:val="clear" w:color="auto" w:fill="auto"/>
          </w:tcPr>
          <w:p w14:paraId="66FF3E41" w14:textId="77777777" w:rsidR="0035325A" w:rsidRPr="0035325A" w:rsidRDefault="0035325A" w:rsidP="0035325A">
            <w:pPr>
              <w:suppressAutoHyphens w:val="0"/>
              <w:spacing w:before="40" w:after="120"/>
              <w:ind w:right="113"/>
              <w:rPr>
                <w:lang w:eastAsia="en-US"/>
              </w:rPr>
            </w:pPr>
            <w:r w:rsidRPr="0035325A">
              <w:rPr>
                <w:lang w:eastAsia="en-US"/>
              </w:rPr>
              <w:t>Date</w:t>
            </w:r>
          </w:p>
        </w:tc>
      </w:tr>
      <w:tr w:rsidR="0035325A" w:rsidRPr="0035325A" w14:paraId="5F6295D2" w14:textId="77777777" w:rsidTr="0035325A">
        <w:tc>
          <w:tcPr>
            <w:tcW w:w="166" w:type="pct"/>
            <w:shd w:val="clear" w:color="auto" w:fill="auto"/>
          </w:tcPr>
          <w:p w14:paraId="5F241A2E" w14:textId="77777777" w:rsidR="0035325A" w:rsidRPr="0035325A" w:rsidRDefault="0035325A" w:rsidP="0035325A">
            <w:pPr>
              <w:suppressAutoHyphens w:val="0"/>
              <w:spacing w:before="40" w:after="120"/>
              <w:ind w:right="113"/>
              <w:rPr>
                <w:lang w:eastAsia="en-US"/>
              </w:rPr>
            </w:pPr>
            <w:r w:rsidRPr="0035325A">
              <w:rPr>
                <w:lang w:eastAsia="en-US"/>
              </w:rPr>
              <w:t>2.</w:t>
            </w:r>
          </w:p>
        </w:tc>
        <w:tc>
          <w:tcPr>
            <w:tcW w:w="948" w:type="pct"/>
            <w:shd w:val="clear" w:color="auto" w:fill="auto"/>
          </w:tcPr>
          <w:p w14:paraId="070D3340" w14:textId="77777777" w:rsidR="0035325A" w:rsidRPr="0035325A" w:rsidRDefault="0035325A" w:rsidP="0035325A">
            <w:pPr>
              <w:suppressAutoHyphens w:val="0"/>
              <w:spacing w:before="40" w:after="120"/>
              <w:ind w:right="113"/>
              <w:rPr>
                <w:iCs/>
                <w:lang w:eastAsia="en-US"/>
              </w:rPr>
            </w:pPr>
            <w:r w:rsidRPr="0035325A">
              <w:rPr>
                <w:iCs/>
                <w:lang w:eastAsia="en-US"/>
              </w:rPr>
              <w:t>Project B</w:t>
            </w:r>
          </w:p>
        </w:tc>
        <w:tc>
          <w:tcPr>
            <w:tcW w:w="557" w:type="pct"/>
            <w:shd w:val="clear" w:color="auto" w:fill="auto"/>
          </w:tcPr>
          <w:p w14:paraId="2073DE3E" w14:textId="77777777" w:rsidR="0035325A" w:rsidRPr="0035325A" w:rsidRDefault="0035325A" w:rsidP="0035325A">
            <w:pPr>
              <w:suppressAutoHyphens w:val="0"/>
              <w:spacing w:before="40" w:after="120"/>
              <w:ind w:right="113"/>
              <w:rPr>
                <w:lang w:eastAsia="en-US"/>
              </w:rPr>
            </w:pPr>
            <w:r w:rsidRPr="0035325A">
              <w:rPr>
                <w:lang w:eastAsia="en-US"/>
              </w:rPr>
              <w:t>…</w:t>
            </w:r>
          </w:p>
        </w:tc>
        <w:tc>
          <w:tcPr>
            <w:tcW w:w="506" w:type="pct"/>
            <w:shd w:val="clear" w:color="auto" w:fill="auto"/>
          </w:tcPr>
          <w:p w14:paraId="1821A8A6" w14:textId="77777777" w:rsidR="0035325A" w:rsidRPr="0035325A" w:rsidRDefault="0035325A" w:rsidP="0035325A">
            <w:pPr>
              <w:suppressAutoHyphens w:val="0"/>
              <w:spacing w:before="40" w:after="120"/>
              <w:ind w:right="113"/>
              <w:rPr>
                <w:lang w:eastAsia="en-US"/>
              </w:rPr>
            </w:pPr>
            <w:r w:rsidRPr="0035325A">
              <w:rPr>
                <w:lang w:eastAsia="en-US"/>
              </w:rPr>
              <w:t>…</w:t>
            </w:r>
          </w:p>
        </w:tc>
        <w:tc>
          <w:tcPr>
            <w:tcW w:w="658" w:type="pct"/>
            <w:shd w:val="clear" w:color="auto" w:fill="auto"/>
          </w:tcPr>
          <w:p w14:paraId="5E4F9DA7" w14:textId="77777777" w:rsidR="0035325A" w:rsidRPr="0035325A" w:rsidRDefault="0035325A" w:rsidP="0035325A">
            <w:pPr>
              <w:suppressAutoHyphens w:val="0"/>
              <w:spacing w:before="40" w:after="120"/>
              <w:ind w:right="113"/>
              <w:rPr>
                <w:lang w:eastAsia="en-US"/>
              </w:rPr>
            </w:pPr>
          </w:p>
        </w:tc>
        <w:tc>
          <w:tcPr>
            <w:tcW w:w="557" w:type="pct"/>
            <w:shd w:val="clear" w:color="auto" w:fill="auto"/>
          </w:tcPr>
          <w:p w14:paraId="2F5FF619" w14:textId="77777777" w:rsidR="0035325A" w:rsidRPr="0035325A" w:rsidRDefault="0035325A" w:rsidP="0035325A">
            <w:pPr>
              <w:suppressAutoHyphens w:val="0"/>
              <w:spacing w:before="40" w:after="120"/>
              <w:ind w:right="113"/>
              <w:rPr>
                <w:lang w:eastAsia="en-US"/>
              </w:rPr>
            </w:pPr>
          </w:p>
        </w:tc>
        <w:tc>
          <w:tcPr>
            <w:tcW w:w="607" w:type="pct"/>
            <w:shd w:val="clear" w:color="auto" w:fill="auto"/>
          </w:tcPr>
          <w:p w14:paraId="0F70DC2D" w14:textId="77777777" w:rsidR="0035325A" w:rsidRPr="0035325A" w:rsidRDefault="0035325A" w:rsidP="0035325A">
            <w:pPr>
              <w:suppressAutoHyphens w:val="0"/>
              <w:spacing w:before="40" w:after="120"/>
              <w:ind w:right="113"/>
              <w:rPr>
                <w:lang w:eastAsia="en-US"/>
              </w:rPr>
            </w:pPr>
          </w:p>
        </w:tc>
        <w:tc>
          <w:tcPr>
            <w:tcW w:w="557" w:type="pct"/>
            <w:shd w:val="clear" w:color="auto" w:fill="auto"/>
          </w:tcPr>
          <w:p w14:paraId="77BB5B93" w14:textId="77777777" w:rsidR="0035325A" w:rsidRPr="0035325A" w:rsidRDefault="0035325A" w:rsidP="0035325A">
            <w:pPr>
              <w:suppressAutoHyphens w:val="0"/>
              <w:spacing w:before="40" w:after="120"/>
              <w:ind w:right="113"/>
              <w:rPr>
                <w:lang w:eastAsia="en-US"/>
              </w:rPr>
            </w:pPr>
            <w:r w:rsidRPr="0035325A">
              <w:rPr>
                <w:lang w:eastAsia="en-US"/>
              </w:rPr>
              <w:t xml:space="preserve"> </w:t>
            </w:r>
          </w:p>
        </w:tc>
        <w:tc>
          <w:tcPr>
            <w:tcW w:w="444" w:type="pct"/>
            <w:shd w:val="clear" w:color="auto" w:fill="auto"/>
          </w:tcPr>
          <w:p w14:paraId="69B4FD34" w14:textId="77777777" w:rsidR="0035325A" w:rsidRPr="0035325A" w:rsidRDefault="0035325A" w:rsidP="0035325A">
            <w:pPr>
              <w:suppressAutoHyphens w:val="0"/>
              <w:spacing w:before="40" w:after="120"/>
              <w:ind w:right="113"/>
              <w:rPr>
                <w:lang w:eastAsia="en-US"/>
              </w:rPr>
            </w:pPr>
          </w:p>
        </w:tc>
      </w:tr>
      <w:tr w:rsidR="0035325A" w:rsidRPr="0035325A" w14:paraId="66497A32" w14:textId="77777777" w:rsidTr="0035325A">
        <w:tc>
          <w:tcPr>
            <w:tcW w:w="166" w:type="pct"/>
            <w:shd w:val="clear" w:color="auto" w:fill="auto"/>
          </w:tcPr>
          <w:p w14:paraId="641A82A3" w14:textId="77777777" w:rsidR="0035325A" w:rsidRPr="0035325A" w:rsidRDefault="0035325A" w:rsidP="0035325A">
            <w:pPr>
              <w:suppressAutoHyphens w:val="0"/>
              <w:spacing w:before="40" w:after="120"/>
              <w:ind w:right="113"/>
              <w:rPr>
                <w:lang w:eastAsia="en-US"/>
              </w:rPr>
            </w:pPr>
            <w:r w:rsidRPr="0035325A">
              <w:rPr>
                <w:lang w:eastAsia="en-US"/>
              </w:rPr>
              <w:t>3.</w:t>
            </w:r>
          </w:p>
        </w:tc>
        <w:tc>
          <w:tcPr>
            <w:tcW w:w="948" w:type="pct"/>
            <w:shd w:val="clear" w:color="auto" w:fill="auto"/>
          </w:tcPr>
          <w:p w14:paraId="68128FE3" w14:textId="77777777" w:rsidR="0035325A" w:rsidRPr="0035325A" w:rsidRDefault="0035325A" w:rsidP="0035325A">
            <w:pPr>
              <w:suppressAutoHyphens w:val="0"/>
              <w:spacing w:before="40" w:after="120"/>
              <w:ind w:right="113"/>
              <w:rPr>
                <w:lang w:eastAsia="en-US"/>
              </w:rPr>
            </w:pPr>
          </w:p>
        </w:tc>
        <w:tc>
          <w:tcPr>
            <w:tcW w:w="557" w:type="pct"/>
            <w:shd w:val="clear" w:color="auto" w:fill="auto"/>
          </w:tcPr>
          <w:p w14:paraId="2B26EE27" w14:textId="77777777" w:rsidR="0035325A" w:rsidRPr="0035325A" w:rsidRDefault="0035325A" w:rsidP="0035325A">
            <w:pPr>
              <w:suppressAutoHyphens w:val="0"/>
              <w:spacing w:before="40" w:after="120"/>
              <w:ind w:right="113"/>
              <w:rPr>
                <w:lang w:eastAsia="en-US"/>
              </w:rPr>
            </w:pPr>
          </w:p>
        </w:tc>
        <w:tc>
          <w:tcPr>
            <w:tcW w:w="506" w:type="pct"/>
            <w:shd w:val="clear" w:color="auto" w:fill="auto"/>
          </w:tcPr>
          <w:p w14:paraId="0F8B1D38" w14:textId="77777777" w:rsidR="0035325A" w:rsidRPr="0035325A" w:rsidRDefault="0035325A" w:rsidP="0035325A">
            <w:pPr>
              <w:suppressAutoHyphens w:val="0"/>
              <w:spacing w:before="40" w:after="120"/>
              <w:ind w:right="113"/>
              <w:rPr>
                <w:lang w:eastAsia="en-US"/>
              </w:rPr>
            </w:pPr>
          </w:p>
        </w:tc>
        <w:tc>
          <w:tcPr>
            <w:tcW w:w="658" w:type="pct"/>
            <w:shd w:val="clear" w:color="auto" w:fill="auto"/>
          </w:tcPr>
          <w:p w14:paraId="66ECB905" w14:textId="77777777" w:rsidR="0035325A" w:rsidRPr="0035325A" w:rsidRDefault="0035325A" w:rsidP="0035325A">
            <w:pPr>
              <w:suppressAutoHyphens w:val="0"/>
              <w:spacing w:before="40" w:after="120"/>
              <w:ind w:right="113"/>
              <w:rPr>
                <w:lang w:eastAsia="en-US"/>
              </w:rPr>
            </w:pPr>
          </w:p>
        </w:tc>
        <w:tc>
          <w:tcPr>
            <w:tcW w:w="557" w:type="pct"/>
            <w:shd w:val="clear" w:color="auto" w:fill="auto"/>
          </w:tcPr>
          <w:p w14:paraId="2282E031" w14:textId="77777777" w:rsidR="0035325A" w:rsidRPr="0035325A" w:rsidRDefault="0035325A" w:rsidP="0035325A">
            <w:pPr>
              <w:suppressAutoHyphens w:val="0"/>
              <w:spacing w:before="40" w:after="120"/>
              <w:ind w:right="113"/>
              <w:rPr>
                <w:lang w:eastAsia="en-US"/>
              </w:rPr>
            </w:pPr>
          </w:p>
        </w:tc>
        <w:tc>
          <w:tcPr>
            <w:tcW w:w="607" w:type="pct"/>
            <w:shd w:val="clear" w:color="auto" w:fill="auto"/>
          </w:tcPr>
          <w:p w14:paraId="11DF7672" w14:textId="77777777" w:rsidR="0035325A" w:rsidRPr="0035325A" w:rsidRDefault="0035325A" w:rsidP="0035325A">
            <w:pPr>
              <w:suppressAutoHyphens w:val="0"/>
              <w:spacing w:before="40" w:after="120"/>
              <w:ind w:right="113"/>
              <w:rPr>
                <w:lang w:eastAsia="en-US"/>
              </w:rPr>
            </w:pPr>
          </w:p>
        </w:tc>
        <w:tc>
          <w:tcPr>
            <w:tcW w:w="557" w:type="pct"/>
            <w:shd w:val="clear" w:color="auto" w:fill="auto"/>
          </w:tcPr>
          <w:p w14:paraId="44CFA132" w14:textId="77777777" w:rsidR="0035325A" w:rsidRPr="0035325A" w:rsidRDefault="0035325A" w:rsidP="0035325A">
            <w:pPr>
              <w:suppressAutoHyphens w:val="0"/>
              <w:spacing w:before="40" w:after="120"/>
              <w:ind w:right="113"/>
              <w:rPr>
                <w:lang w:eastAsia="en-US"/>
              </w:rPr>
            </w:pPr>
          </w:p>
        </w:tc>
        <w:tc>
          <w:tcPr>
            <w:tcW w:w="444" w:type="pct"/>
            <w:shd w:val="clear" w:color="auto" w:fill="auto"/>
          </w:tcPr>
          <w:p w14:paraId="6C67D454" w14:textId="77777777" w:rsidR="0035325A" w:rsidRPr="0035325A" w:rsidRDefault="0035325A" w:rsidP="0035325A">
            <w:pPr>
              <w:suppressAutoHyphens w:val="0"/>
              <w:spacing w:before="40" w:after="120"/>
              <w:ind w:right="113"/>
              <w:rPr>
                <w:lang w:eastAsia="en-US"/>
              </w:rPr>
            </w:pPr>
          </w:p>
        </w:tc>
      </w:tr>
      <w:tr w:rsidR="0035325A" w:rsidRPr="0035325A" w14:paraId="49603E7D" w14:textId="77777777" w:rsidTr="0035325A">
        <w:tc>
          <w:tcPr>
            <w:tcW w:w="166" w:type="pct"/>
            <w:shd w:val="clear" w:color="auto" w:fill="auto"/>
          </w:tcPr>
          <w:p w14:paraId="2BE1CEB8" w14:textId="77777777" w:rsidR="0035325A" w:rsidRPr="0035325A" w:rsidRDefault="0035325A" w:rsidP="0035325A">
            <w:pPr>
              <w:suppressAutoHyphens w:val="0"/>
              <w:spacing w:before="40" w:after="120"/>
              <w:ind w:right="113"/>
              <w:rPr>
                <w:lang w:eastAsia="en-US"/>
              </w:rPr>
            </w:pPr>
            <w:r w:rsidRPr="0035325A">
              <w:rPr>
                <w:lang w:eastAsia="en-US"/>
              </w:rPr>
              <w:t>4.</w:t>
            </w:r>
          </w:p>
        </w:tc>
        <w:tc>
          <w:tcPr>
            <w:tcW w:w="948" w:type="pct"/>
            <w:shd w:val="clear" w:color="auto" w:fill="auto"/>
          </w:tcPr>
          <w:p w14:paraId="10C43AAB" w14:textId="77777777" w:rsidR="0035325A" w:rsidRPr="0035325A" w:rsidRDefault="0035325A" w:rsidP="0035325A">
            <w:pPr>
              <w:suppressAutoHyphens w:val="0"/>
              <w:spacing w:before="40" w:after="120"/>
              <w:ind w:right="113"/>
              <w:rPr>
                <w:lang w:eastAsia="en-US"/>
              </w:rPr>
            </w:pPr>
          </w:p>
        </w:tc>
        <w:tc>
          <w:tcPr>
            <w:tcW w:w="557" w:type="pct"/>
            <w:shd w:val="clear" w:color="auto" w:fill="auto"/>
          </w:tcPr>
          <w:p w14:paraId="530B7315" w14:textId="77777777" w:rsidR="0035325A" w:rsidRPr="0035325A" w:rsidRDefault="0035325A" w:rsidP="0035325A">
            <w:pPr>
              <w:suppressAutoHyphens w:val="0"/>
              <w:spacing w:before="40" w:after="120"/>
              <w:ind w:right="113"/>
              <w:rPr>
                <w:lang w:eastAsia="en-US"/>
              </w:rPr>
            </w:pPr>
          </w:p>
        </w:tc>
        <w:tc>
          <w:tcPr>
            <w:tcW w:w="506" w:type="pct"/>
            <w:shd w:val="clear" w:color="auto" w:fill="auto"/>
          </w:tcPr>
          <w:p w14:paraId="794AD8F9" w14:textId="77777777" w:rsidR="0035325A" w:rsidRPr="0035325A" w:rsidRDefault="0035325A" w:rsidP="0035325A">
            <w:pPr>
              <w:suppressAutoHyphens w:val="0"/>
              <w:spacing w:before="40" w:after="120"/>
              <w:ind w:right="113"/>
              <w:rPr>
                <w:lang w:eastAsia="en-US"/>
              </w:rPr>
            </w:pPr>
          </w:p>
        </w:tc>
        <w:tc>
          <w:tcPr>
            <w:tcW w:w="658" w:type="pct"/>
            <w:shd w:val="clear" w:color="auto" w:fill="auto"/>
          </w:tcPr>
          <w:p w14:paraId="4772BB52" w14:textId="77777777" w:rsidR="0035325A" w:rsidRPr="0035325A" w:rsidRDefault="0035325A" w:rsidP="0035325A">
            <w:pPr>
              <w:suppressAutoHyphens w:val="0"/>
              <w:spacing w:before="40" w:after="120"/>
              <w:ind w:right="113"/>
              <w:rPr>
                <w:lang w:eastAsia="en-US"/>
              </w:rPr>
            </w:pPr>
          </w:p>
        </w:tc>
        <w:tc>
          <w:tcPr>
            <w:tcW w:w="557" w:type="pct"/>
            <w:shd w:val="clear" w:color="auto" w:fill="auto"/>
          </w:tcPr>
          <w:p w14:paraId="1789242A" w14:textId="77777777" w:rsidR="0035325A" w:rsidRPr="0035325A" w:rsidRDefault="0035325A" w:rsidP="0035325A">
            <w:pPr>
              <w:suppressAutoHyphens w:val="0"/>
              <w:spacing w:before="40" w:after="120"/>
              <w:ind w:right="113"/>
              <w:rPr>
                <w:lang w:eastAsia="en-US"/>
              </w:rPr>
            </w:pPr>
          </w:p>
        </w:tc>
        <w:tc>
          <w:tcPr>
            <w:tcW w:w="607" w:type="pct"/>
            <w:shd w:val="clear" w:color="auto" w:fill="auto"/>
          </w:tcPr>
          <w:p w14:paraId="033D1DE7" w14:textId="77777777" w:rsidR="0035325A" w:rsidRPr="0035325A" w:rsidRDefault="0035325A" w:rsidP="0035325A">
            <w:pPr>
              <w:suppressAutoHyphens w:val="0"/>
              <w:spacing w:before="40" w:after="120"/>
              <w:ind w:right="113"/>
              <w:rPr>
                <w:lang w:eastAsia="en-US"/>
              </w:rPr>
            </w:pPr>
          </w:p>
        </w:tc>
        <w:tc>
          <w:tcPr>
            <w:tcW w:w="557" w:type="pct"/>
            <w:shd w:val="clear" w:color="auto" w:fill="auto"/>
          </w:tcPr>
          <w:p w14:paraId="5AB0D4B3" w14:textId="77777777" w:rsidR="0035325A" w:rsidRPr="0035325A" w:rsidRDefault="0035325A" w:rsidP="0035325A">
            <w:pPr>
              <w:suppressAutoHyphens w:val="0"/>
              <w:spacing w:before="40" w:after="120"/>
              <w:ind w:right="113"/>
              <w:rPr>
                <w:lang w:eastAsia="en-US"/>
              </w:rPr>
            </w:pPr>
          </w:p>
        </w:tc>
        <w:tc>
          <w:tcPr>
            <w:tcW w:w="444" w:type="pct"/>
            <w:shd w:val="clear" w:color="auto" w:fill="auto"/>
          </w:tcPr>
          <w:p w14:paraId="4CDCB032" w14:textId="77777777" w:rsidR="0035325A" w:rsidRPr="0035325A" w:rsidRDefault="0035325A" w:rsidP="0035325A">
            <w:pPr>
              <w:suppressAutoHyphens w:val="0"/>
              <w:spacing w:before="40" w:after="120"/>
              <w:ind w:right="113"/>
              <w:rPr>
                <w:lang w:eastAsia="en-US"/>
              </w:rPr>
            </w:pPr>
          </w:p>
        </w:tc>
      </w:tr>
      <w:tr w:rsidR="0035325A" w:rsidRPr="0035325A" w14:paraId="5E98B578" w14:textId="77777777" w:rsidTr="0035325A">
        <w:tc>
          <w:tcPr>
            <w:tcW w:w="166" w:type="pct"/>
            <w:tcBorders>
              <w:bottom w:val="single" w:sz="12" w:space="0" w:color="auto"/>
            </w:tcBorders>
            <w:shd w:val="clear" w:color="auto" w:fill="auto"/>
          </w:tcPr>
          <w:p w14:paraId="0C4A1077" w14:textId="77777777" w:rsidR="0035325A" w:rsidRPr="0035325A" w:rsidRDefault="0035325A" w:rsidP="0035325A">
            <w:pPr>
              <w:suppressAutoHyphens w:val="0"/>
              <w:spacing w:before="40" w:after="120"/>
              <w:ind w:right="113"/>
              <w:rPr>
                <w:lang w:eastAsia="en-US"/>
              </w:rPr>
            </w:pPr>
            <w:r w:rsidRPr="0035325A">
              <w:rPr>
                <w:lang w:eastAsia="en-US"/>
              </w:rPr>
              <w:t>…</w:t>
            </w:r>
          </w:p>
        </w:tc>
        <w:tc>
          <w:tcPr>
            <w:tcW w:w="948" w:type="pct"/>
            <w:tcBorders>
              <w:bottom w:val="single" w:sz="12" w:space="0" w:color="auto"/>
            </w:tcBorders>
            <w:shd w:val="clear" w:color="auto" w:fill="auto"/>
          </w:tcPr>
          <w:p w14:paraId="10664A8C" w14:textId="77777777" w:rsidR="0035325A" w:rsidRPr="0035325A" w:rsidRDefault="0035325A" w:rsidP="0035325A">
            <w:pPr>
              <w:suppressAutoHyphens w:val="0"/>
              <w:spacing w:before="40" w:after="120"/>
              <w:ind w:right="113"/>
              <w:rPr>
                <w:lang w:eastAsia="en-US"/>
              </w:rPr>
            </w:pPr>
          </w:p>
        </w:tc>
        <w:tc>
          <w:tcPr>
            <w:tcW w:w="557" w:type="pct"/>
            <w:tcBorders>
              <w:bottom w:val="single" w:sz="12" w:space="0" w:color="auto"/>
            </w:tcBorders>
            <w:shd w:val="clear" w:color="auto" w:fill="auto"/>
          </w:tcPr>
          <w:p w14:paraId="3F46A1DE" w14:textId="77777777" w:rsidR="0035325A" w:rsidRPr="0035325A" w:rsidRDefault="0035325A" w:rsidP="0035325A">
            <w:pPr>
              <w:suppressAutoHyphens w:val="0"/>
              <w:spacing w:before="40" w:after="120"/>
              <w:ind w:right="113"/>
              <w:rPr>
                <w:lang w:eastAsia="en-US"/>
              </w:rPr>
            </w:pPr>
          </w:p>
        </w:tc>
        <w:tc>
          <w:tcPr>
            <w:tcW w:w="506" w:type="pct"/>
            <w:tcBorders>
              <w:bottom w:val="single" w:sz="12" w:space="0" w:color="auto"/>
            </w:tcBorders>
            <w:shd w:val="clear" w:color="auto" w:fill="auto"/>
          </w:tcPr>
          <w:p w14:paraId="13BCA6A8" w14:textId="77777777" w:rsidR="0035325A" w:rsidRPr="0035325A" w:rsidRDefault="0035325A" w:rsidP="0035325A">
            <w:pPr>
              <w:suppressAutoHyphens w:val="0"/>
              <w:spacing w:before="40" w:after="120"/>
              <w:ind w:right="113"/>
              <w:rPr>
                <w:lang w:eastAsia="en-US"/>
              </w:rPr>
            </w:pPr>
          </w:p>
        </w:tc>
        <w:tc>
          <w:tcPr>
            <w:tcW w:w="658" w:type="pct"/>
            <w:tcBorders>
              <w:bottom w:val="single" w:sz="12" w:space="0" w:color="auto"/>
            </w:tcBorders>
            <w:shd w:val="clear" w:color="auto" w:fill="auto"/>
          </w:tcPr>
          <w:p w14:paraId="475228D0" w14:textId="77777777" w:rsidR="0035325A" w:rsidRPr="0035325A" w:rsidRDefault="0035325A" w:rsidP="0035325A">
            <w:pPr>
              <w:suppressAutoHyphens w:val="0"/>
              <w:spacing w:before="40" w:after="120"/>
              <w:ind w:right="113"/>
              <w:rPr>
                <w:lang w:eastAsia="en-US"/>
              </w:rPr>
            </w:pPr>
          </w:p>
        </w:tc>
        <w:tc>
          <w:tcPr>
            <w:tcW w:w="557" w:type="pct"/>
            <w:tcBorders>
              <w:bottom w:val="single" w:sz="12" w:space="0" w:color="auto"/>
            </w:tcBorders>
            <w:shd w:val="clear" w:color="auto" w:fill="auto"/>
          </w:tcPr>
          <w:p w14:paraId="35F48CBA" w14:textId="77777777" w:rsidR="0035325A" w:rsidRPr="0035325A" w:rsidRDefault="0035325A" w:rsidP="0035325A">
            <w:pPr>
              <w:suppressAutoHyphens w:val="0"/>
              <w:spacing w:before="40" w:after="120"/>
              <w:ind w:right="113"/>
              <w:rPr>
                <w:lang w:eastAsia="en-US"/>
              </w:rPr>
            </w:pPr>
          </w:p>
        </w:tc>
        <w:tc>
          <w:tcPr>
            <w:tcW w:w="607" w:type="pct"/>
            <w:tcBorders>
              <w:bottom w:val="single" w:sz="12" w:space="0" w:color="auto"/>
            </w:tcBorders>
            <w:shd w:val="clear" w:color="auto" w:fill="auto"/>
          </w:tcPr>
          <w:p w14:paraId="01C79B42" w14:textId="77777777" w:rsidR="0035325A" w:rsidRPr="0035325A" w:rsidRDefault="0035325A" w:rsidP="0035325A">
            <w:pPr>
              <w:suppressAutoHyphens w:val="0"/>
              <w:spacing w:before="40" w:after="120"/>
              <w:ind w:right="113"/>
              <w:rPr>
                <w:lang w:eastAsia="en-US"/>
              </w:rPr>
            </w:pPr>
          </w:p>
        </w:tc>
        <w:tc>
          <w:tcPr>
            <w:tcW w:w="557" w:type="pct"/>
            <w:tcBorders>
              <w:bottom w:val="single" w:sz="12" w:space="0" w:color="auto"/>
            </w:tcBorders>
            <w:shd w:val="clear" w:color="auto" w:fill="auto"/>
          </w:tcPr>
          <w:p w14:paraId="619BE4BA" w14:textId="77777777" w:rsidR="0035325A" w:rsidRPr="0035325A" w:rsidRDefault="0035325A" w:rsidP="0035325A">
            <w:pPr>
              <w:suppressAutoHyphens w:val="0"/>
              <w:spacing w:before="40" w:after="120"/>
              <w:ind w:right="113"/>
              <w:rPr>
                <w:lang w:eastAsia="en-US"/>
              </w:rPr>
            </w:pPr>
          </w:p>
        </w:tc>
        <w:tc>
          <w:tcPr>
            <w:tcW w:w="444" w:type="pct"/>
            <w:tcBorders>
              <w:bottom w:val="single" w:sz="12" w:space="0" w:color="auto"/>
            </w:tcBorders>
            <w:shd w:val="clear" w:color="auto" w:fill="auto"/>
          </w:tcPr>
          <w:p w14:paraId="34A2A4CA" w14:textId="77777777" w:rsidR="0035325A" w:rsidRPr="0035325A" w:rsidRDefault="0035325A" w:rsidP="0035325A">
            <w:pPr>
              <w:suppressAutoHyphens w:val="0"/>
              <w:spacing w:before="40" w:after="120"/>
              <w:ind w:right="113"/>
              <w:rPr>
                <w:lang w:eastAsia="en-US"/>
              </w:rPr>
            </w:pPr>
          </w:p>
        </w:tc>
      </w:tr>
    </w:tbl>
    <w:p w14:paraId="41BECA71" w14:textId="77777777" w:rsidR="00182641" w:rsidRDefault="00182641" w:rsidP="00B875C9">
      <w:pPr>
        <w:sectPr w:rsidR="00182641" w:rsidSect="00B875C9">
          <w:endnotePr>
            <w:numFmt w:val="decimal"/>
          </w:endnotePr>
          <w:pgSz w:w="16840" w:h="11907" w:orient="landscape" w:code="9"/>
          <w:pgMar w:top="1134" w:right="1417" w:bottom="1134" w:left="1134" w:header="567" w:footer="567" w:gutter="0"/>
          <w:cols w:space="720"/>
          <w:docGrid w:linePitch="272"/>
        </w:sectPr>
      </w:pPr>
    </w:p>
    <w:p w14:paraId="706847FC" w14:textId="77777777" w:rsidR="0011679F" w:rsidRPr="0011679F" w:rsidRDefault="0011679F" w:rsidP="0011679F">
      <w:pPr>
        <w:pStyle w:val="HChG"/>
        <w:rPr>
          <w:lang w:eastAsia="en-US"/>
        </w:rPr>
      </w:pPr>
      <w:bookmarkStart w:id="30" w:name="_Hlk71885089"/>
      <w:r w:rsidRPr="0011679F">
        <w:rPr>
          <w:lang w:eastAsia="en-US"/>
        </w:rPr>
        <w:lastRenderedPageBreak/>
        <w:t>Annex III</w:t>
      </w:r>
    </w:p>
    <w:p w14:paraId="6B9E80F6" w14:textId="2E2E07A6" w:rsidR="0011679F" w:rsidRPr="0011679F" w:rsidRDefault="0011679F" w:rsidP="0011679F">
      <w:pPr>
        <w:pStyle w:val="H1G"/>
        <w:rPr>
          <w:lang w:eastAsia="en-US"/>
        </w:rPr>
      </w:pPr>
      <w:r w:rsidRPr="0011679F">
        <w:rPr>
          <w:lang w:eastAsia="en-US"/>
        </w:rPr>
        <w:tab/>
      </w:r>
      <w:r>
        <w:rPr>
          <w:lang w:eastAsia="en-US"/>
        </w:rPr>
        <w:tab/>
      </w:r>
      <w:r>
        <w:rPr>
          <w:lang w:eastAsia="en-US"/>
        </w:rPr>
        <w:tab/>
      </w:r>
      <w:r w:rsidRPr="0011679F">
        <w:rPr>
          <w:lang w:eastAsia="en-US"/>
        </w:rPr>
        <w:t>Template to describe an example of application of a transboundary procedure in accordance with the Convention in the reporting period</w:t>
      </w:r>
    </w:p>
    <w:bookmarkEnd w:id="30"/>
    <w:p w14:paraId="7B729348" w14:textId="5BC4C630" w:rsidR="005F56E9" w:rsidRDefault="0011679F" w:rsidP="0011679F">
      <w:pPr>
        <w:pStyle w:val="SingleTxtG"/>
      </w:pPr>
      <w:r w:rsidRPr="0011679F">
        <w:t>Please provide at least one example of application of a transboundary environmental impact assessment procedure in accordance with the Convention in the reporting period using the template and reflecting on the priorities of the 2021–2023 workplan and the long-term strategy. Should you wish to share more examples, please copy the template, as needed.</w:t>
      </w:r>
    </w:p>
    <w:p w14:paraId="303543BD" w14:textId="22FB5C95" w:rsidR="00065451" w:rsidRPr="00065451" w:rsidRDefault="007E3B89" w:rsidP="007E3B89">
      <w:pPr>
        <w:pStyle w:val="HChG"/>
        <w:rPr>
          <w:lang w:eastAsia="en-US"/>
        </w:rPr>
      </w:pPr>
      <w:r>
        <w:rPr>
          <w:lang w:eastAsia="en-US"/>
        </w:rPr>
        <w:tab/>
      </w:r>
      <w:r w:rsidR="00065451" w:rsidRPr="00065451">
        <w:rPr>
          <w:lang w:eastAsia="en-US"/>
        </w:rPr>
        <w:t>I.</w:t>
      </w:r>
      <w:r w:rsidR="00065451" w:rsidRPr="00065451">
        <w:rPr>
          <w:lang w:eastAsia="en-US"/>
        </w:rPr>
        <w:tab/>
        <w:t>GENERAL INFORMATION</w:t>
      </w:r>
    </w:p>
    <w:p w14:paraId="06747FFB" w14:textId="77777777" w:rsidR="00065451" w:rsidRPr="00065451" w:rsidRDefault="00065451" w:rsidP="00065451">
      <w:pPr>
        <w:spacing w:after="120"/>
        <w:ind w:left="1134" w:right="1134"/>
        <w:jc w:val="both"/>
        <w:rPr>
          <w:lang w:eastAsia="en-US"/>
        </w:rPr>
      </w:pPr>
      <w:r w:rsidRPr="00065451">
        <w:rPr>
          <w:lang w:eastAsia="en-US"/>
        </w:rPr>
        <w:t xml:space="preserve">Please provide the following general information about the selected example: </w:t>
      </w:r>
    </w:p>
    <w:p w14:paraId="3E5E7D40" w14:textId="77777777" w:rsidR="00065451" w:rsidRPr="00065451" w:rsidRDefault="00065451" w:rsidP="00065451">
      <w:pPr>
        <w:spacing w:after="120"/>
        <w:ind w:left="1134" w:right="1134"/>
        <w:jc w:val="both"/>
        <w:rPr>
          <w:lang w:eastAsia="en-US"/>
        </w:rPr>
      </w:pPr>
      <w:r w:rsidRPr="00065451">
        <w:rPr>
          <w:lang w:eastAsia="en-US"/>
        </w:rPr>
        <w:t>1.</w:t>
      </w:r>
      <w:r w:rsidRPr="00065451">
        <w:rPr>
          <w:lang w:eastAsia="en-US"/>
        </w:rPr>
        <w:tab/>
        <w:t xml:space="preserve">Title of the transboundary procedure: </w:t>
      </w: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49F7DB83" w14:textId="77777777" w:rsidR="00065451" w:rsidRPr="00065451" w:rsidRDefault="00065451" w:rsidP="00065451">
      <w:pPr>
        <w:spacing w:after="120"/>
        <w:ind w:left="1134" w:right="1134"/>
        <w:jc w:val="both"/>
        <w:rPr>
          <w:lang w:eastAsia="en-US"/>
        </w:rPr>
      </w:pPr>
      <w:r w:rsidRPr="00065451">
        <w:rPr>
          <w:lang w:eastAsia="en-US"/>
        </w:rPr>
        <w:t>2.</w:t>
      </w:r>
      <w:r w:rsidRPr="00065451">
        <w:rPr>
          <w:lang w:eastAsia="en-US"/>
        </w:rPr>
        <w:tab/>
        <w:t>Party’s role in the procedure and a list and roles of other Parties involved</w:t>
      </w:r>
    </w:p>
    <w:tbl>
      <w:tblPr>
        <w:tblStyle w:val="TableGrid"/>
        <w:tblW w:w="0" w:type="auto"/>
        <w:tblInd w:w="1129" w:type="dxa"/>
        <w:tblLook w:val="04A0" w:firstRow="1" w:lastRow="0" w:firstColumn="1" w:lastColumn="0" w:noHBand="0" w:noVBand="1"/>
      </w:tblPr>
      <w:tblGrid>
        <w:gridCol w:w="4252"/>
        <w:gridCol w:w="4248"/>
      </w:tblGrid>
      <w:tr w:rsidR="00065451" w:rsidRPr="00065451" w14:paraId="7E0569E6" w14:textId="77777777" w:rsidTr="00065451">
        <w:tc>
          <w:tcPr>
            <w:tcW w:w="4508" w:type="dxa"/>
          </w:tcPr>
          <w:p w14:paraId="44AD1392" w14:textId="77777777" w:rsidR="00065451" w:rsidRPr="00065451" w:rsidRDefault="00065451" w:rsidP="00065451">
            <w:pPr>
              <w:spacing w:before="40" w:after="120"/>
              <w:ind w:right="113"/>
              <w:rPr>
                <w:lang w:eastAsia="en-US"/>
              </w:rPr>
            </w:pPr>
            <w:r w:rsidRPr="00065451">
              <w:rPr>
                <w:lang w:eastAsia="en-US"/>
              </w:rPr>
              <w:t xml:space="preserve">Party of origin: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012895">
              <w:rPr>
                <w:lang w:eastAsia="en-US"/>
              </w:rPr>
            </w:r>
            <w:r w:rsidR="00012895">
              <w:rPr>
                <w:lang w:eastAsia="en-US"/>
              </w:rPr>
              <w:fldChar w:fldCharType="separate"/>
            </w:r>
            <w:r w:rsidRPr="00065451">
              <w:rPr>
                <w:lang w:eastAsia="en-US"/>
              </w:rPr>
              <w:fldChar w:fldCharType="end"/>
            </w:r>
          </w:p>
        </w:tc>
        <w:tc>
          <w:tcPr>
            <w:tcW w:w="4509" w:type="dxa"/>
          </w:tcPr>
          <w:p w14:paraId="3ED49FDB" w14:textId="77777777" w:rsidR="00065451" w:rsidRPr="00065451" w:rsidRDefault="00065451" w:rsidP="00065451">
            <w:pPr>
              <w:spacing w:before="40" w:after="120"/>
              <w:ind w:right="113"/>
              <w:rPr>
                <w:lang w:eastAsia="en-US"/>
              </w:rPr>
            </w:pPr>
            <w:r w:rsidRPr="00065451">
              <w:rPr>
                <w:lang w:eastAsia="en-US"/>
              </w:rPr>
              <w:t xml:space="preserve">Affected Party: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012895">
              <w:rPr>
                <w:lang w:eastAsia="en-US"/>
              </w:rPr>
            </w:r>
            <w:r w:rsidR="00012895">
              <w:rPr>
                <w:lang w:eastAsia="en-US"/>
              </w:rPr>
              <w:fldChar w:fldCharType="separate"/>
            </w:r>
            <w:r w:rsidRPr="00065451">
              <w:rPr>
                <w:lang w:eastAsia="en-US"/>
              </w:rPr>
              <w:fldChar w:fldCharType="end"/>
            </w:r>
          </w:p>
        </w:tc>
      </w:tr>
      <w:tr w:rsidR="00065451" w:rsidRPr="00065451" w14:paraId="0ABD072C" w14:textId="77777777" w:rsidTr="00065451">
        <w:tc>
          <w:tcPr>
            <w:tcW w:w="4508" w:type="dxa"/>
          </w:tcPr>
          <w:p w14:paraId="30BC987D" w14:textId="77777777" w:rsidR="00065451" w:rsidRPr="00065451" w:rsidRDefault="00065451" w:rsidP="00065451">
            <w:pPr>
              <w:spacing w:before="40" w:after="120"/>
              <w:ind w:right="113"/>
              <w:rPr>
                <w:lang w:eastAsia="en-US"/>
              </w:rPr>
            </w:pPr>
            <w:r w:rsidRPr="00065451">
              <w:rPr>
                <w:lang w:eastAsia="en-US"/>
              </w:rPr>
              <w:t>Affected Party/</w:t>
            </w:r>
            <w:proofErr w:type="spellStart"/>
            <w:r w:rsidRPr="00065451">
              <w:rPr>
                <w:lang w:eastAsia="en-US"/>
              </w:rPr>
              <w:t>ies</w:t>
            </w:r>
            <w:proofErr w:type="spellEnd"/>
            <w:r w:rsidRPr="00065451">
              <w:rPr>
                <w:lang w:eastAsia="en-US"/>
              </w:rPr>
              <w:t>: (please list)</w:t>
            </w:r>
          </w:p>
        </w:tc>
        <w:tc>
          <w:tcPr>
            <w:tcW w:w="4509" w:type="dxa"/>
          </w:tcPr>
          <w:p w14:paraId="4E32B7AB" w14:textId="77777777" w:rsidR="00065451" w:rsidRPr="00065451" w:rsidRDefault="00065451" w:rsidP="00065451">
            <w:pPr>
              <w:spacing w:before="40" w:after="120"/>
              <w:ind w:right="113"/>
              <w:rPr>
                <w:lang w:eastAsia="en-US"/>
              </w:rPr>
            </w:pPr>
            <w:r w:rsidRPr="00065451">
              <w:rPr>
                <w:lang w:eastAsia="en-US"/>
              </w:rPr>
              <w:t>Party/</w:t>
            </w:r>
            <w:proofErr w:type="spellStart"/>
            <w:r w:rsidRPr="00065451">
              <w:rPr>
                <w:lang w:eastAsia="en-US"/>
              </w:rPr>
              <w:t>ies</w:t>
            </w:r>
            <w:proofErr w:type="spellEnd"/>
            <w:r w:rsidRPr="00065451">
              <w:rPr>
                <w:lang w:eastAsia="en-US"/>
              </w:rPr>
              <w:t xml:space="preserve"> of origin: (please list)</w:t>
            </w:r>
          </w:p>
        </w:tc>
      </w:tr>
    </w:tbl>
    <w:p w14:paraId="10C8D39E" w14:textId="77777777" w:rsidR="00065451" w:rsidRPr="00065451" w:rsidRDefault="00065451" w:rsidP="00065451">
      <w:pPr>
        <w:spacing w:before="120" w:after="120"/>
        <w:ind w:left="1134" w:right="1134"/>
        <w:jc w:val="both"/>
        <w:rPr>
          <w:lang w:eastAsia="en-US"/>
        </w:rPr>
      </w:pPr>
      <w:r w:rsidRPr="00065451">
        <w:rPr>
          <w:lang w:eastAsia="en-US"/>
        </w:rPr>
        <w:t>3.</w:t>
      </w:r>
      <w:r w:rsidRPr="00065451">
        <w:rPr>
          <w:lang w:eastAsia="en-US"/>
        </w:rPr>
        <w:tab/>
        <w:t xml:space="preserve">Duration and period of implementation: </w:t>
      </w: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036B0375" w14:textId="77777777" w:rsidR="00065451" w:rsidRPr="00065451" w:rsidRDefault="00065451" w:rsidP="00065451">
      <w:pPr>
        <w:spacing w:after="120"/>
        <w:ind w:left="1134" w:right="1134"/>
        <w:jc w:val="both"/>
        <w:rPr>
          <w:lang w:eastAsia="en-US"/>
        </w:rPr>
      </w:pPr>
      <w:r w:rsidRPr="00065451">
        <w:rPr>
          <w:lang w:eastAsia="en-US"/>
        </w:rPr>
        <w:t>4.</w:t>
      </w:r>
      <w:r w:rsidRPr="00065451">
        <w:rPr>
          <w:lang w:eastAsia="en-US"/>
        </w:rPr>
        <w:tab/>
        <w:t>Stage(s)/step(s) of the procedure presented in this example:</w:t>
      </w:r>
    </w:p>
    <w:p w14:paraId="3B7055AD" w14:textId="77777777" w:rsidR="00065451" w:rsidRPr="00065451" w:rsidRDefault="00065451" w:rsidP="00065451">
      <w:pPr>
        <w:spacing w:after="120"/>
        <w:ind w:left="1134" w:right="1134"/>
        <w:jc w:val="both"/>
        <w:rPr>
          <w:sz w:val="28"/>
          <w:szCs w:val="28"/>
          <w:u w:val="single"/>
          <w:lang w:eastAsia="en-US"/>
        </w:rPr>
      </w:pPr>
      <w:r w:rsidRPr="00065451">
        <w:rPr>
          <w:lang w:eastAsia="en-US"/>
        </w:rPr>
        <w:t>The entire procedure</w:t>
      </w:r>
      <w:r w:rsidRPr="00065451">
        <w:rPr>
          <w:sz w:val="28"/>
          <w:szCs w:val="28"/>
          <w:lang w:eastAsia="en-US"/>
        </w:rPr>
        <w:t xml:space="preserve">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012895">
        <w:rPr>
          <w:lang w:eastAsia="en-US"/>
        </w:rPr>
      </w:r>
      <w:r w:rsidR="00012895">
        <w:rPr>
          <w:lang w:eastAsia="en-US"/>
        </w:rPr>
        <w:fldChar w:fldCharType="separate"/>
      </w:r>
      <w:r w:rsidRPr="00065451">
        <w:rPr>
          <w:lang w:eastAsia="en-US"/>
        </w:rPr>
        <w:fldChar w:fldCharType="end"/>
      </w:r>
    </w:p>
    <w:p w14:paraId="5F93B433" w14:textId="77777777" w:rsidR="00065451" w:rsidRPr="00065451" w:rsidRDefault="00065451" w:rsidP="00065451">
      <w:pPr>
        <w:spacing w:after="120"/>
        <w:ind w:left="1134" w:right="1134"/>
        <w:jc w:val="both"/>
        <w:rPr>
          <w:lang w:eastAsia="en-US"/>
        </w:rPr>
      </w:pPr>
      <w:r w:rsidRPr="00065451">
        <w:rPr>
          <w:lang w:eastAsia="en-US"/>
        </w:rPr>
        <w:t xml:space="preserve">Notification (art. 3):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012895">
        <w:rPr>
          <w:lang w:eastAsia="en-US"/>
        </w:rPr>
      </w:r>
      <w:r w:rsidR="00012895">
        <w:rPr>
          <w:lang w:eastAsia="en-US"/>
        </w:rPr>
        <w:fldChar w:fldCharType="separate"/>
      </w:r>
      <w:r w:rsidRPr="00065451">
        <w:rPr>
          <w:lang w:eastAsia="en-US"/>
        </w:rPr>
        <w:fldChar w:fldCharType="end"/>
      </w:r>
    </w:p>
    <w:p w14:paraId="4074E703" w14:textId="77777777" w:rsidR="00065451" w:rsidRPr="00065451" w:rsidRDefault="00065451" w:rsidP="00065451">
      <w:pPr>
        <w:spacing w:after="120"/>
        <w:ind w:left="1134" w:right="1134"/>
        <w:jc w:val="both"/>
        <w:rPr>
          <w:lang w:eastAsia="en-US"/>
        </w:rPr>
      </w:pPr>
      <w:r w:rsidRPr="00065451">
        <w:rPr>
          <w:lang w:eastAsia="en-US"/>
        </w:rPr>
        <w:t xml:space="preserve">Preparation of the environmental impact assessment documentation (art. 4):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012895">
        <w:rPr>
          <w:lang w:eastAsia="en-US"/>
        </w:rPr>
      </w:r>
      <w:r w:rsidR="00012895">
        <w:rPr>
          <w:lang w:eastAsia="en-US"/>
        </w:rPr>
        <w:fldChar w:fldCharType="separate"/>
      </w:r>
      <w:r w:rsidRPr="00065451">
        <w:rPr>
          <w:lang w:eastAsia="en-US"/>
        </w:rPr>
        <w:fldChar w:fldCharType="end"/>
      </w:r>
    </w:p>
    <w:p w14:paraId="5FCF39CD" w14:textId="77777777" w:rsidR="00065451" w:rsidRPr="00065451" w:rsidRDefault="00065451" w:rsidP="00065451">
      <w:pPr>
        <w:spacing w:after="120"/>
        <w:ind w:left="1134" w:right="1134"/>
        <w:jc w:val="both"/>
        <w:rPr>
          <w:lang w:eastAsia="en-US"/>
        </w:rPr>
      </w:pPr>
      <w:r w:rsidRPr="00065451">
        <w:rPr>
          <w:lang w:eastAsia="en-US"/>
        </w:rPr>
        <w:t xml:space="preserve">Consultations of the basis of the environmental impact assessment documentation (art. 5 (a)–(c))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012895">
        <w:rPr>
          <w:lang w:eastAsia="en-US"/>
        </w:rPr>
      </w:r>
      <w:r w:rsidR="00012895">
        <w:rPr>
          <w:lang w:eastAsia="en-US"/>
        </w:rPr>
        <w:fldChar w:fldCharType="separate"/>
      </w:r>
      <w:r w:rsidRPr="00065451">
        <w:rPr>
          <w:lang w:eastAsia="en-US"/>
        </w:rPr>
        <w:fldChar w:fldCharType="end"/>
      </w:r>
    </w:p>
    <w:p w14:paraId="2BE953E7" w14:textId="77777777" w:rsidR="00065451" w:rsidRPr="00065451" w:rsidRDefault="00065451" w:rsidP="00065451">
      <w:pPr>
        <w:spacing w:after="120"/>
        <w:ind w:left="1134" w:right="1134"/>
        <w:jc w:val="both"/>
        <w:rPr>
          <w:lang w:eastAsia="en-US"/>
        </w:rPr>
      </w:pPr>
      <w:r w:rsidRPr="00065451">
        <w:rPr>
          <w:lang w:eastAsia="en-US"/>
        </w:rPr>
        <w:t xml:space="preserve">Final decision (art. 6):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012895">
        <w:rPr>
          <w:lang w:eastAsia="en-US"/>
        </w:rPr>
      </w:r>
      <w:r w:rsidR="00012895">
        <w:rPr>
          <w:lang w:eastAsia="en-US"/>
        </w:rPr>
        <w:fldChar w:fldCharType="separate"/>
      </w:r>
      <w:r w:rsidRPr="00065451">
        <w:rPr>
          <w:lang w:eastAsia="en-US"/>
        </w:rPr>
        <w:fldChar w:fldCharType="end"/>
      </w:r>
    </w:p>
    <w:p w14:paraId="31448402" w14:textId="77777777" w:rsidR="00065451" w:rsidRPr="00065451" w:rsidRDefault="00065451" w:rsidP="00065451">
      <w:pPr>
        <w:spacing w:after="120"/>
        <w:ind w:left="1134" w:right="1134"/>
        <w:jc w:val="both"/>
        <w:rPr>
          <w:lang w:eastAsia="en-US"/>
        </w:rPr>
      </w:pPr>
      <w:r w:rsidRPr="00065451">
        <w:rPr>
          <w:lang w:eastAsia="en-US"/>
        </w:rPr>
        <w:t xml:space="preserve">Post-project analysis (art. 7, if applicable)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012895">
        <w:rPr>
          <w:lang w:eastAsia="en-US"/>
        </w:rPr>
      </w:r>
      <w:r w:rsidR="00012895">
        <w:rPr>
          <w:lang w:eastAsia="en-US"/>
        </w:rPr>
        <w:fldChar w:fldCharType="separate"/>
      </w:r>
      <w:r w:rsidRPr="00065451">
        <w:rPr>
          <w:lang w:eastAsia="en-US"/>
        </w:rPr>
        <w:fldChar w:fldCharType="end"/>
      </w:r>
    </w:p>
    <w:p w14:paraId="2C891852" w14:textId="77777777" w:rsidR="00065451" w:rsidRPr="00065451" w:rsidRDefault="00065451" w:rsidP="00065451">
      <w:pPr>
        <w:spacing w:after="120"/>
        <w:ind w:left="1134" w:right="1134"/>
        <w:jc w:val="both"/>
        <w:rPr>
          <w:lang w:eastAsia="en-US"/>
        </w:rPr>
      </w:pPr>
      <w:r w:rsidRPr="00065451">
        <w:rPr>
          <w:lang w:eastAsia="en-US"/>
        </w:rPr>
        <w:t xml:space="preserve">Other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012895">
        <w:rPr>
          <w:lang w:eastAsia="en-US"/>
        </w:rPr>
      </w:r>
      <w:r w:rsidR="00012895">
        <w:rPr>
          <w:lang w:eastAsia="en-US"/>
        </w:rPr>
        <w:fldChar w:fldCharType="separate"/>
      </w:r>
      <w:r w:rsidRPr="00065451">
        <w:rPr>
          <w:lang w:eastAsia="en-US"/>
        </w:rPr>
        <w:fldChar w:fldCharType="end"/>
      </w:r>
      <w:r w:rsidRPr="00065451">
        <w:rPr>
          <w:lang w:eastAsia="en-US"/>
        </w:rPr>
        <w:t xml:space="preserve">, please specify: </w:t>
      </w: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2276C23B" w14:textId="77777777" w:rsidR="00065451" w:rsidRPr="00065451" w:rsidRDefault="00065451" w:rsidP="00065451">
      <w:pPr>
        <w:keepNext/>
        <w:keepLines/>
        <w:tabs>
          <w:tab w:val="right" w:pos="851"/>
        </w:tabs>
        <w:spacing w:before="360" w:after="240" w:line="300" w:lineRule="exact"/>
        <w:ind w:left="1134" w:right="1134" w:hanging="1134"/>
        <w:rPr>
          <w:b/>
          <w:sz w:val="28"/>
          <w:lang w:eastAsia="en-US"/>
        </w:rPr>
      </w:pPr>
      <w:r w:rsidRPr="00065451">
        <w:rPr>
          <w:b/>
          <w:sz w:val="28"/>
          <w:lang w:eastAsia="en-US"/>
        </w:rPr>
        <w:tab/>
        <w:t>II.</w:t>
      </w:r>
      <w:r w:rsidRPr="00065451">
        <w:rPr>
          <w:b/>
          <w:sz w:val="28"/>
          <w:lang w:eastAsia="en-US"/>
        </w:rPr>
        <w:tab/>
        <w:t>BACKGROUND</w:t>
      </w:r>
    </w:p>
    <w:p w14:paraId="41060D00" w14:textId="77777777" w:rsidR="00065451" w:rsidRPr="00065451" w:rsidRDefault="00065451" w:rsidP="00065451">
      <w:pPr>
        <w:spacing w:after="120"/>
        <w:ind w:left="1134" w:right="1134"/>
        <w:jc w:val="both"/>
        <w:rPr>
          <w:i/>
          <w:iCs/>
          <w:lang w:eastAsia="en-US"/>
        </w:rPr>
      </w:pPr>
      <w:r w:rsidRPr="00065451">
        <w:rPr>
          <w:lang w:eastAsia="en-US"/>
        </w:rPr>
        <w:t xml:space="preserve">Please provide a short description of the activity, the context of its development and general information about the environmental impact assessment procedure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202DA25A" w14:textId="77777777" w:rsidR="00065451" w:rsidRPr="00065451" w:rsidRDefault="00065451" w:rsidP="00065451">
      <w:pPr>
        <w:keepNext/>
        <w:keepLines/>
        <w:tabs>
          <w:tab w:val="right" w:pos="851"/>
        </w:tabs>
        <w:spacing w:before="360" w:after="240" w:line="300" w:lineRule="exact"/>
        <w:ind w:left="1134" w:right="1134" w:hanging="1134"/>
        <w:rPr>
          <w:b/>
          <w:sz w:val="28"/>
          <w:lang w:eastAsia="en-US"/>
        </w:rPr>
      </w:pPr>
      <w:r w:rsidRPr="00065451">
        <w:rPr>
          <w:b/>
          <w:sz w:val="28"/>
          <w:lang w:eastAsia="en-US"/>
        </w:rPr>
        <w:tab/>
        <w:t>III.</w:t>
      </w:r>
      <w:r w:rsidRPr="00065451">
        <w:rPr>
          <w:b/>
          <w:sz w:val="28"/>
          <w:lang w:eastAsia="en-US"/>
        </w:rPr>
        <w:tab/>
        <w:t>PROCEDURE UNDER THE CONVENTION AND ELEMENTS OF GOOD PRACTICE</w:t>
      </w:r>
    </w:p>
    <w:p w14:paraId="11BA1903" w14:textId="77777777" w:rsidR="00065451" w:rsidRPr="00065451" w:rsidRDefault="00065451" w:rsidP="00065451">
      <w:pPr>
        <w:spacing w:after="120"/>
        <w:ind w:left="1134" w:right="1134"/>
        <w:jc w:val="both"/>
        <w:rPr>
          <w:lang w:eastAsia="en-US"/>
        </w:rPr>
      </w:pPr>
      <w:r w:rsidRPr="00065451">
        <w:rPr>
          <w:lang w:eastAsia="en-US"/>
        </w:rPr>
        <w:t xml:space="preserve">Please describe, in more detail, using the subsections below, the procedural step(s) considered to represent good practice and then explain why that is. </w:t>
      </w:r>
    </w:p>
    <w:p w14:paraId="2B5E320D" w14:textId="77777777" w:rsidR="00065451" w:rsidRPr="00065451" w:rsidRDefault="00065451" w:rsidP="00065451">
      <w:pPr>
        <w:spacing w:after="120"/>
        <w:ind w:left="1134" w:right="1134"/>
        <w:jc w:val="both"/>
        <w:rPr>
          <w:lang w:eastAsia="en-US"/>
        </w:rPr>
      </w:pPr>
      <w:r w:rsidRPr="00065451">
        <w:rPr>
          <w:b/>
          <w:lang w:eastAsia="en-US"/>
        </w:rPr>
        <w:t>1.</w:t>
      </w:r>
      <w:bookmarkStart w:id="31" w:name="_Hlk80016251"/>
      <w:r w:rsidRPr="00065451">
        <w:rPr>
          <w:lang w:eastAsia="en-US"/>
        </w:rPr>
        <w:tab/>
      </w:r>
      <w:r w:rsidRPr="00065451">
        <w:rPr>
          <w:b/>
          <w:lang w:eastAsia="en-US"/>
        </w:rPr>
        <w:t>Notification</w:t>
      </w:r>
      <w:r w:rsidRPr="00065451">
        <w:rPr>
          <w:lang w:eastAsia="en-US"/>
        </w:rPr>
        <w:t xml:space="preserve"> (art. 3): </w:t>
      </w:r>
      <w:bookmarkEnd w:id="31"/>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57B2EBC5" w14:textId="77777777" w:rsidR="00065451" w:rsidRPr="00065451" w:rsidRDefault="00065451" w:rsidP="00065451">
      <w:pPr>
        <w:spacing w:after="120"/>
        <w:ind w:left="1134" w:right="1134"/>
        <w:jc w:val="both"/>
        <w:rPr>
          <w:lang w:eastAsia="en-US"/>
        </w:rPr>
      </w:pPr>
      <w:r w:rsidRPr="00065451">
        <w:rPr>
          <w:b/>
          <w:lang w:eastAsia="en-US"/>
        </w:rPr>
        <w:t>2.</w:t>
      </w:r>
      <w:r w:rsidRPr="00065451">
        <w:rPr>
          <w:b/>
          <w:lang w:eastAsia="en-US"/>
        </w:rPr>
        <w:tab/>
        <w:t>Preparation of the environmental impact assessment documentation</w:t>
      </w:r>
      <w:r w:rsidRPr="00065451">
        <w:rPr>
          <w:lang w:eastAsia="en-US"/>
        </w:rPr>
        <w:t xml:space="preserve"> (art. 4): </w:t>
      </w: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060BD69C" w14:textId="77777777" w:rsidR="00065451" w:rsidRPr="00065451" w:rsidRDefault="00065451" w:rsidP="00065451">
      <w:pPr>
        <w:spacing w:after="120"/>
        <w:ind w:left="1134" w:right="1134"/>
        <w:jc w:val="both"/>
        <w:rPr>
          <w:lang w:eastAsia="en-US"/>
        </w:rPr>
      </w:pPr>
      <w:r w:rsidRPr="00065451">
        <w:rPr>
          <w:lang w:eastAsia="en-US"/>
        </w:rPr>
        <w:t>In addition to the description above regarding the preparation of the environmental impact assessment documentation, please indicate the following:</w:t>
      </w:r>
    </w:p>
    <w:p w14:paraId="0F34E3AF" w14:textId="77777777" w:rsidR="00065451" w:rsidRPr="00065451" w:rsidRDefault="00065451" w:rsidP="00065451">
      <w:pPr>
        <w:spacing w:after="120"/>
        <w:ind w:left="1134" w:right="1134"/>
        <w:jc w:val="both"/>
        <w:rPr>
          <w:lang w:eastAsia="en-US"/>
        </w:rPr>
      </w:pPr>
      <w:r w:rsidRPr="00065451">
        <w:rPr>
          <w:lang w:eastAsia="en-US"/>
        </w:rPr>
        <w:t>(a)</w:t>
      </w:r>
      <w:r w:rsidRPr="00065451">
        <w:rPr>
          <w:lang w:eastAsia="en-US"/>
        </w:rPr>
        <w:tab/>
        <w:t xml:space="preserve">What alternatives were assessed and presented in the environmental impact assessment documentation?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7B0F6F36" w14:textId="77777777" w:rsidR="00065451" w:rsidRPr="00065451" w:rsidRDefault="00065451" w:rsidP="00065451">
      <w:pPr>
        <w:spacing w:after="120"/>
        <w:ind w:left="1701" w:right="1134"/>
        <w:jc w:val="both"/>
        <w:rPr>
          <w:lang w:eastAsia="en-US"/>
        </w:rPr>
      </w:pPr>
      <w:r w:rsidRPr="00065451">
        <w:rPr>
          <w:lang w:eastAsia="en-US"/>
        </w:rPr>
        <w:lastRenderedPageBreak/>
        <w:t>(i)</w:t>
      </w:r>
      <w:r w:rsidRPr="00065451">
        <w:rPr>
          <w:lang w:eastAsia="en-US"/>
        </w:rPr>
        <w:tab/>
        <w:t xml:space="preserve">At what level of detail were the alternatives described?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1A2A6521" w14:textId="77777777" w:rsidR="00065451" w:rsidRPr="00065451" w:rsidRDefault="00065451" w:rsidP="00065451">
      <w:pPr>
        <w:spacing w:after="120"/>
        <w:ind w:left="1701" w:right="1134"/>
        <w:jc w:val="both"/>
        <w:rPr>
          <w:lang w:eastAsia="en-US"/>
        </w:rPr>
      </w:pPr>
      <w:r w:rsidRPr="00065451">
        <w:rPr>
          <w:lang w:eastAsia="en-US"/>
        </w:rPr>
        <w:t>(ii)</w:t>
      </w:r>
      <w:r w:rsidRPr="00065451">
        <w:rPr>
          <w:lang w:eastAsia="en-US"/>
        </w:rPr>
        <w:tab/>
        <w:t xml:space="preserve">What methods and/or assessment grids were used for the selection of the most reasonable alternative?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677655DD" w14:textId="77777777" w:rsidR="00065451" w:rsidRPr="00065451" w:rsidRDefault="00065451" w:rsidP="00065451">
      <w:pPr>
        <w:spacing w:after="120"/>
        <w:ind w:left="1134" w:right="1134"/>
        <w:jc w:val="both"/>
        <w:rPr>
          <w:noProof/>
          <w:lang w:eastAsia="en-US"/>
        </w:rPr>
      </w:pPr>
      <w:r w:rsidRPr="00065451">
        <w:rPr>
          <w:noProof/>
          <w:lang w:eastAsia="en-US"/>
        </w:rPr>
        <w:t>(b)</w:t>
      </w:r>
      <w:r w:rsidRPr="00065451">
        <w:rPr>
          <w:noProof/>
          <w:lang w:eastAsia="en-US"/>
        </w:rPr>
        <w:tab/>
        <w:t>Whether the following issues were covered in the environmental impact assessment documentation and, if so, how:</w:t>
      </w:r>
    </w:p>
    <w:p w14:paraId="41C8E5F0" w14:textId="77777777" w:rsidR="00065451" w:rsidRPr="00065451" w:rsidRDefault="00065451" w:rsidP="00065451">
      <w:pPr>
        <w:spacing w:after="120"/>
        <w:ind w:left="1701" w:right="1134"/>
        <w:jc w:val="both"/>
        <w:rPr>
          <w:noProof/>
          <w:lang w:eastAsia="en-US"/>
        </w:rPr>
      </w:pPr>
      <w:bookmarkStart w:id="32" w:name="_Hlk80015990"/>
      <w:r w:rsidRPr="00065451">
        <w:rPr>
          <w:noProof/>
          <w:lang w:eastAsia="en-US"/>
        </w:rPr>
        <w:t>(i)</w:t>
      </w:r>
      <w:r w:rsidRPr="00065451">
        <w:rPr>
          <w:noProof/>
          <w:lang w:eastAsia="en-US"/>
        </w:rPr>
        <w:tab/>
        <w:t xml:space="preserve">Biodiversity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5329FC2E" w14:textId="77777777" w:rsidR="00065451" w:rsidRPr="00065451" w:rsidRDefault="00065451" w:rsidP="00065451">
      <w:pPr>
        <w:spacing w:after="120"/>
        <w:ind w:left="1701" w:right="1134"/>
        <w:jc w:val="both"/>
        <w:rPr>
          <w:noProof/>
          <w:lang w:eastAsia="en-US"/>
        </w:rPr>
      </w:pPr>
      <w:r w:rsidRPr="00065451">
        <w:rPr>
          <w:noProof/>
          <w:lang w:eastAsia="en-US"/>
        </w:rPr>
        <w:t>(ii)</w:t>
      </w:r>
      <w:r w:rsidRPr="00065451">
        <w:rPr>
          <w:noProof/>
          <w:lang w:eastAsia="en-US"/>
        </w:rPr>
        <w:tab/>
        <w:t xml:space="preserve">Climate change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0CBC624E" w14:textId="77777777" w:rsidR="00065451" w:rsidRPr="00065451" w:rsidRDefault="00065451" w:rsidP="00065451">
      <w:pPr>
        <w:spacing w:after="120"/>
        <w:ind w:left="1701" w:right="1134"/>
        <w:jc w:val="both"/>
        <w:rPr>
          <w:noProof/>
          <w:lang w:eastAsia="en-US"/>
        </w:rPr>
      </w:pPr>
      <w:r w:rsidRPr="00065451">
        <w:rPr>
          <w:noProof/>
          <w:lang w:eastAsia="en-US"/>
        </w:rPr>
        <w:t>(iii)</w:t>
      </w:r>
      <w:r w:rsidRPr="00065451">
        <w:rPr>
          <w:noProof/>
          <w:lang w:eastAsia="en-US"/>
        </w:rPr>
        <w:tab/>
        <w:t xml:space="preserve">Circular economy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32140BE6" w14:textId="77777777" w:rsidR="00065451" w:rsidRPr="00065451" w:rsidRDefault="00065451" w:rsidP="00065451">
      <w:pPr>
        <w:spacing w:after="120"/>
        <w:ind w:left="1701" w:right="1134"/>
        <w:jc w:val="both"/>
        <w:rPr>
          <w:noProof/>
          <w:lang w:eastAsia="en-US"/>
        </w:rPr>
      </w:pPr>
      <w:r w:rsidRPr="00065451">
        <w:rPr>
          <w:noProof/>
          <w:lang w:eastAsia="en-US"/>
        </w:rPr>
        <w:t>(iv)</w:t>
      </w:r>
      <w:r w:rsidRPr="00065451">
        <w:rPr>
          <w:noProof/>
          <w:lang w:eastAsia="en-US"/>
        </w:rPr>
        <w:tab/>
        <w:t xml:space="preserve">Sustainable Development Goal implementation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46194DEC" w14:textId="77777777" w:rsidR="00065451" w:rsidRPr="00065451" w:rsidRDefault="00065451" w:rsidP="00065451">
      <w:pPr>
        <w:spacing w:after="120"/>
        <w:ind w:left="1701" w:right="1134"/>
        <w:jc w:val="both"/>
        <w:rPr>
          <w:noProof/>
          <w:lang w:eastAsia="en-US"/>
        </w:rPr>
      </w:pPr>
      <w:r w:rsidRPr="00065451">
        <w:rPr>
          <w:noProof/>
          <w:lang w:eastAsia="en-US"/>
        </w:rPr>
        <w:t>(v)</w:t>
      </w:r>
      <w:r w:rsidRPr="00065451">
        <w:rPr>
          <w:noProof/>
          <w:lang w:eastAsia="en-US"/>
        </w:rPr>
        <w:tab/>
        <w:t xml:space="preserve">Smart and sustainable cities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53CF28A1" w14:textId="77777777" w:rsidR="00065451" w:rsidRPr="00065451" w:rsidRDefault="00065451" w:rsidP="00065451">
      <w:pPr>
        <w:spacing w:after="120"/>
        <w:ind w:left="1701" w:right="1134"/>
        <w:jc w:val="both"/>
        <w:rPr>
          <w:noProof/>
          <w:lang w:val="fr-FR" w:eastAsia="en-US"/>
        </w:rPr>
      </w:pPr>
      <w:r w:rsidRPr="00065451">
        <w:rPr>
          <w:noProof/>
          <w:lang w:val="fr-FR" w:eastAsia="en-US"/>
        </w:rPr>
        <w:t>(vi)</w:t>
      </w:r>
      <w:r w:rsidRPr="00065451">
        <w:rPr>
          <w:noProof/>
          <w:lang w:val="fr-FR" w:eastAsia="en-US"/>
        </w:rPr>
        <w:tab/>
        <w:t xml:space="preserve">Sustainable infrastructure </w:t>
      </w:r>
      <w:r w:rsidRPr="00065451">
        <w:rPr>
          <w:noProof/>
          <w:lang w:eastAsia="en-US"/>
        </w:rPr>
        <w:fldChar w:fldCharType="begin">
          <w:ffData>
            <w:name w:val="Text11"/>
            <w:enabled/>
            <w:calcOnExit w:val="0"/>
            <w:textInput/>
          </w:ffData>
        </w:fldChar>
      </w:r>
      <w:r w:rsidRPr="00065451">
        <w:rPr>
          <w:noProof/>
          <w:lang w:val="fr-FR"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4D5696C8" w14:textId="77777777" w:rsidR="00065451" w:rsidRPr="00065451" w:rsidRDefault="00065451" w:rsidP="00065451">
      <w:pPr>
        <w:spacing w:after="120"/>
        <w:ind w:left="1701" w:right="1134"/>
        <w:jc w:val="both"/>
        <w:rPr>
          <w:noProof/>
          <w:lang w:val="fr-FR" w:eastAsia="en-US"/>
        </w:rPr>
      </w:pPr>
      <w:r w:rsidRPr="00065451">
        <w:rPr>
          <w:noProof/>
          <w:lang w:val="fr-FR" w:eastAsia="en-US"/>
        </w:rPr>
        <w:t>(vii)</w:t>
      </w:r>
      <w:r w:rsidRPr="00065451">
        <w:rPr>
          <w:noProof/>
          <w:lang w:val="fr-FR" w:eastAsia="en-US"/>
        </w:rPr>
        <w:tab/>
        <w:t xml:space="preserve">Renewables </w:t>
      </w:r>
      <w:r w:rsidRPr="00065451">
        <w:rPr>
          <w:noProof/>
          <w:lang w:eastAsia="en-US"/>
        </w:rPr>
        <w:fldChar w:fldCharType="begin">
          <w:ffData>
            <w:name w:val="Text11"/>
            <w:enabled/>
            <w:calcOnExit w:val="0"/>
            <w:textInput/>
          </w:ffData>
        </w:fldChar>
      </w:r>
      <w:r w:rsidRPr="00065451">
        <w:rPr>
          <w:noProof/>
          <w:lang w:val="fr-FR"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r w:rsidRPr="00065451">
        <w:rPr>
          <w:noProof/>
          <w:lang w:val="fr-FR" w:eastAsia="en-US"/>
        </w:rPr>
        <w:t xml:space="preserve"> </w:t>
      </w:r>
    </w:p>
    <w:p w14:paraId="0DE35EE3" w14:textId="77777777" w:rsidR="00065451" w:rsidRPr="00065451" w:rsidRDefault="00065451" w:rsidP="00065451">
      <w:pPr>
        <w:spacing w:after="120"/>
        <w:ind w:left="1701" w:right="1134"/>
        <w:jc w:val="both"/>
        <w:rPr>
          <w:noProof/>
          <w:lang w:eastAsia="en-US"/>
        </w:rPr>
      </w:pPr>
      <w:r w:rsidRPr="00065451">
        <w:rPr>
          <w:noProof/>
          <w:lang w:eastAsia="en-US"/>
        </w:rPr>
        <w:t>(viii)</w:t>
      </w:r>
      <w:r w:rsidRPr="00065451">
        <w:rPr>
          <w:noProof/>
          <w:lang w:eastAsia="en-US"/>
        </w:rPr>
        <w:tab/>
        <w:t xml:space="preserve">Other issues not listed above: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bookmarkEnd w:id="32"/>
    <w:p w14:paraId="66BBD0FA" w14:textId="77777777" w:rsidR="00065451" w:rsidRPr="00065451" w:rsidRDefault="00065451" w:rsidP="00065451">
      <w:pPr>
        <w:spacing w:after="120"/>
        <w:ind w:left="1134" w:right="1134"/>
        <w:jc w:val="both"/>
        <w:rPr>
          <w:lang w:eastAsia="en-US"/>
        </w:rPr>
      </w:pPr>
      <w:r w:rsidRPr="00065451">
        <w:rPr>
          <w:b/>
          <w:lang w:eastAsia="en-US"/>
        </w:rPr>
        <w:t>3.</w:t>
      </w:r>
      <w:r w:rsidRPr="00065451">
        <w:rPr>
          <w:b/>
          <w:lang w:eastAsia="en-US"/>
        </w:rPr>
        <w:tab/>
        <w:t>Consultations on the basis of the environmental impact assessment documentation</w:t>
      </w:r>
      <w:r w:rsidRPr="00065451">
        <w:rPr>
          <w:lang w:eastAsia="en-US"/>
        </w:rPr>
        <w:t xml:space="preserve"> (art. 5 (a)–(c)): </w:t>
      </w: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r w:rsidRPr="00065451">
        <w:rPr>
          <w:lang w:eastAsia="en-US"/>
        </w:rPr>
        <w:t xml:space="preserve"> </w:t>
      </w:r>
    </w:p>
    <w:p w14:paraId="4E4CEE98" w14:textId="77777777" w:rsidR="00065451" w:rsidRPr="00065451" w:rsidRDefault="00065451" w:rsidP="00065451">
      <w:pPr>
        <w:spacing w:after="120"/>
        <w:ind w:left="1134" w:right="1134"/>
        <w:jc w:val="both"/>
        <w:rPr>
          <w:lang w:eastAsia="en-US"/>
        </w:rPr>
      </w:pPr>
      <w:r w:rsidRPr="00065451">
        <w:rPr>
          <w:b/>
          <w:lang w:eastAsia="en-US"/>
        </w:rPr>
        <w:t>4.</w:t>
      </w:r>
      <w:r w:rsidRPr="00065451">
        <w:rPr>
          <w:b/>
          <w:lang w:eastAsia="en-US"/>
        </w:rPr>
        <w:tab/>
        <w:t>Final decision</w:t>
      </w:r>
      <w:r w:rsidRPr="00065451">
        <w:rPr>
          <w:lang w:eastAsia="en-US"/>
        </w:rPr>
        <w:t xml:space="preserve"> (art. 6): </w:t>
      </w: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786A2D02" w14:textId="77777777" w:rsidR="00065451" w:rsidRPr="00065451" w:rsidRDefault="00065451" w:rsidP="00065451">
      <w:pPr>
        <w:spacing w:after="120"/>
        <w:ind w:left="1134" w:right="1134"/>
        <w:jc w:val="both"/>
        <w:rPr>
          <w:lang w:eastAsia="en-US"/>
        </w:rPr>
      </w:pPr>
      <w:r w:rsidRPr="00065451">
        <w:rPr>
          <w:b/>
          <w:lang w:eastAsia="en-US"/>
        </w:rPr>
        <w:t>5.</w:t>
      </w:r>
      <w:r w:rsidRPr="00065451">
        <w:rPr>
          <w:b/>
          <w:lang w:eastAsia="en-US"/>
        </w:rPr>
        <w:tab/>
        <w:t>Post-project analysis</w:t>
      </w:r>
      <w:r w:rsidRPr="00065451">
        <w:rPr>
          <w:lang w:eastAsia="en-US"/>
        </w:rPr>
        <w:t xml:space="preserve"> (art. 7, if applicable): </w:t>
      </w: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1C4DA63B" w14:textId="77777777" w:rsidR="00065451" w:rsidRPr="00065451" w:rsidRDefault="00065451" w:rsidP="007E3B89">
      <w:pPr>
        <w:pStyle w:val="HChG"/>
        <w:rPr>
          <w:lang w:eastAsia="en-US"/>
        </w:rPr>
      </w:pPr>
      <w:r w:rsidRPr="00065451">
        <w:rPr>
          <w:lang w:eastAsia="en-US"/>
        </w:rPr>
        <w:tab/>
        <w:t>IV.</w:t>
      </w:r>
      <w:r w:rsidRPr="00065451">
        <w:rPr>
          <w:lang w:eastAsia="en-US"/>
        </w:rPr>
        <w:tab/>
        <w:t xml:space="preserve">LESSONS LEARNED </w:t>
      </w:r>
      <w:bookmarkStart w:id="33" w:name="_Hlk80018341"/>
      <w:r w:rsidRPr="00065451">
        <w:rPr>
          <w:lang w:eastAsia="en-US"/>
        </w:rPr>
        <w:t>AND ADVICE TO OTHER PARTIES:</w:t>
      </w:r>
      <w:bookmarkEnd w:id="33"/>
    </w:p>
    <w:p w14:paraId="69EEECB0" w14:textId="77777777" w:rsidR="00065451" w:rsidRPr="00065451" w:rsidRDefault="00065451" w:rsidP="007E3B89">
      <w:pPr>
        <w:pStyle w:val="SingleTxtG"/>
        <w:rPr>
          <w:lang w:eastAsia="en-US"/>
        </w:rPr>
      </w:pPr>
      <w:r w:rsidRPr="00065451">
        <w:rPr>
          <w:lang w:eastAsia="en-US"/>
        </w:rPr>
        <w:t>1.</w:t>
      </w:r>
      <w:r w:rsidRPr="00065451">
        <w:rPr>
          <w:lang w:eastAsia="en-US"/>
        </w:rPr>
        <w:tab/>
        <w:t>Please indicate:</w:t>
      </w:r>
    </w:p>
    <w:p w14:paraId="0DFB122D" w14:textId="77777777" w:rsidR="00065451" w:rsidRPr="00065451" w:rsidRDefault="00065451" w:rsidP="007E3B89">
      <w:pPr>
        <w:pStyle w:val="SingleTxtG"/>
        <w:rPr>
          <w:lang w:eastAsia="en-US"/>
        </w:rPr>
      </w:pPr>
      <w:r w:rsidRPr="00065451">
        <w:rPr>
          <w:lang w:eastAsia="en-US"/>
        </w:rPr>
        <w:t xml:space="preserve">Challenges in carrying out the procedure, if any, and how they were tackled </w:t>
      </w:r>
      <w:r w:rsidRPr="00065451" w:rsidDel="009B39BD">
        <w:rPr>
          <w:sz w:val="6"/>
          <w:lang w:eastAsia="en-US"/>
        </w:rPr>
        <w:t xml:space="preserve">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r w:rsidRPr="00065451">
        <w:rPr>
          <w:lang w:eastAsia="en-US"/>
        </w:rPr>
        <w:t xml:space="preserve"> </w:t>
      </w:r>
    </w:p>
    <w:p w14:paraId="73F513F3" w14:textId="77777777" w:rsidR="00065451" w:rsidRPr="00065451" w:rsidRDefault="00065451" w:rsidP="007E3B89">
      <w:pPr>
        <w:pStyle w:val="SingleTxtG"/>
        <w:rPr>
          <w:lang w:eastAsia="en-US"/>
        </w:rPr>
      </w:pPr>
      <w:r w:rsidRPr="00065451">
        <w:rPr>
          <w:lang w:eastAsia="en-US"/>
        </w:rPr>
        <w:t xml:space="preserve">Lessons learned and advice to other Parties: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1C0B35AF" w14:textId="439260B5" w:rsidR="00065451" w:rsidRPr="00065451" w:rsidRDefault="00065451" w:rsidP="007E3B89">
      <w:pPr>
        <w:pStyle w:val="SingleTxtG"/>
        <w:rPr>
          <w:lang w:eastAsia="en-US"/>
        </w:rPr>
      </w:pPr>
      <w:r w:rsidRPr="00065451">
        <w:rPr>
          <w:lang w:eastAsia="en-US"/>
        </w:rPr>
        <w:t>2.</w:t>
      </w:r>
      <w:r w:rsidRPr="00065451">
        <w:rPr>
          <w:lang w:eastAsia="en-US"/>
        </w:rPr>
        <w:tab/>
        <w:t>As relevant, please also refer to the contribution of the above application of environmental impact assessment procedure towards the attainment of Sustainable Development Goals</w:t>
      </w:r>
      <w:r w:rsidR="007E3B89">
        <w:rPr>
          <w:rStyle w:val="FootnoteReference"/>
          <w:lang w:eastAsia="en-US"/>
        </w:rPr>
        <w:footnoteReference w:id="10"/>
      </w:r>
      <w:r w:rsidRPr="00065451">
        <w:rPr>
          <w:lang w:eastAsia="en-US"/>
        </w:rPr>
        <w:t xml:space="preserve"> or climate objectives: </w:t>
      </w: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7E4FFFCD" w14:textId="77777777" w:rsidR="007E3B89" w:rsidRDefault="00065451" w:rsidP="007E3B89">
      <w:pPr>
        <w:pStyle w:val="HChG"/>
        <w:rPr>
          <w:lang w:eastAsia="en-US"/>
        </w:rPr>
      </w:pPr>
      <w:r w:rsidRPr="00065451">
        <w:rPr>
          <w:lang w:eastAsia="en-US"/>
        </w:rPr>
        <w:lastRenderedPageBreak/>
        <w:tab/>
        <w:t>V.</w:t>
      </w:r>
      <w:r w:rsidRPr="00065451">
        <w:rPr>
          <w:lang w:eastAsia="en-US"/>
        </w:rPr>
        <w:tab/>
        <w:t xml:space="preserve">ANY OTHER INFORMATION NOT INCLUDED ABOVE THAT YOU MAY WISH TO SHARE: </w:t>
      </w:r>
    </w:p>
    <w:p w14:paraId="68C8A1BE" w14:textId="5E156111" w:rsidR="00182641" w:rsidRDefault="00065451" w:rsidP="007E3B89">
      <w:pPr>
        <w:pStyle w:val="SingleTxtG"/>
        <w:rPr>
          <w:lang w:eastAsia="en-US"/>
        </w:rPr>
      </w:pP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7539C448" w14:textId="442BE8B4" w:rsidR="007E3B89" w:rsidRDefault="007E3B89" w:rsidP="007E3B89">
      <w:pPr>
        <w:pStyle w:val="SingleTxtG"/>
        <w:rPr>
          <w:lang w:eastAsia="en-US"/>
        </w:rPr>
      </w:pPr>
    </w:p>
    <w:p w14:paraId="638B269E" w14:textId="6C556472" w:rsidR="007E3B89" w:rsidRPr="007E3B89" w:rsidRDefault="007E3B89" w:rsidP="007E3B89">
      <w:pPr>
        <w:spacing w:before="240"/>
        <w:jc w:val="center"/>
        <w:rPr>
          <w:u w:val="single"/>
        </w:rPr>
      </w:pPr>
      <w:r>
        <w:rPr>
          <w:u w:val="single"/>
        </w:rPr>
        <w:tab/>
      </w:r>
      <w:r>
        <w:rPr>
          <w:u w:val="single"/>
        </w:rPr>
        <w:tab/>
      </w:r>
      <w:r>
        <w:rPr>
          <w:u w:val="single"/>
        </w:rPr>
        <w:tab/>
      </w:r>
    </w:p>
    <w:sectPr w:rsidR="007E3B89" w:rsidRPr="007E3B89" w:rsidSect="00182641">
      <w:headerReference w:type="even" r:id="rId21"/>
      <w:headerReference w:type="default" r:id="rId22"/>
      <w:footerReference w:type="even" r:id="rId23"/>
      <w:footerReference w:type="default" r:id="rId24"/>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84F5F" w14:textId="77777777" w:rsidR="00012895" w:rsidRDefault="00012895"/>
  </w:endnote>
  <w:endnote w:type="continuationSeparator" w:id="0">
    <w:p w14:paraId="071A1F79" w14:textId="77777777" w:rsidR="00012895" w:rsidRDefault="00012895"/>
  </w:endnote>
  <w:endnote w:type="continuationNotice" w:id="1">
    <w:p w14:paraId="04268517" w14:textId="77777777" w:rsidR="00012895" w:rsidRDefault="00012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C5EA9" w14:textId="658F718F" w:rsidR="00012895" w:rsidRPr="005F56E9" w:rsidRDefault="00012895" w:rsidP="005F56E9">
    <w:pPr>
      <w:pStyle w:val="Footer"/>
      <w:tabs>
        <w:tab w:val="right" w:pos="9638"/>
      </w:tabs>
      <w:rPr>
        <w:sz w:val="18"/>
      </w:rPr>
    </w:pPr>
    <w:r w:rsidRPr="005F56E9">
      <w:rPr>
        <w:b/>
        <w:sz w:val="18"/>
      </w:rPr>
      <w:fldChar w:fldCharType="begin"/>
    </w:r>
    <w:r w:rsidRPr="005F56E9">
      <w:rPr>
        <w:b/>
        <w:sz w:val="18"/>
      </w:rPr>
      <w:instrText xml:space="preserve"> PAGE  \* MERGEFORMAT </w:instrText>
    </w:r>
    <w:r w:rsidRPr="005F56E9">
      <w:rPr>
        <w:b/>
        <w:sz w:val="18"/>
      </w:rPr>
      <w:fldChar w:fldCharType="separate"/>
    </w:r>
    <w:r w:rsidRPr="005F56E9">
      <w:rPr>
        <w:b/>
        <w:noProof/>
        <w:sz w:val="18"/>
      </w:rPr>
      <w:t>2</w:t>
    </w:r>
    <w:r w:rsidRPr="005F56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22AC1" w14:textId="697359AC" w:rsidR="00012895" w:rsidRPr="005F56E9" w:rsidRDefault="00012895" w:rsidP="005F56E9">
    <w:pPr>
      <w:pStyle w:val="Footer"/>
      <w:tabs>
        <w:tab w:val="right" w:pos="9638"/>
      </w:tabs>
      <w:rPr>
        <w:b/>
        <w:sz w:val="18"/>
      </w:rPr>
    </w:pPr>
    <w:r>
      <w:tab/>
    </w:r>
    <w:r w:rsidRPr="005F56E9">
      <w:rPr>
        <w:b/>
        <w:sz w:val="18"/>
      </w:rPr>
      <w:fldChar w:fldCharType="begin"/>
    </w:r>
    <w:r w:rsidRPr="005F56E9">
      <w:rPr>
        <w:b/>
        <w:sz w:val="18"/>
      </w:rPr>
      <w:instrText xml:space="preserve"> PAGE  \* MERGEFORMAT </w:instrText>
    </w:r>
    <w:r w:rsidRPr="005F56E9">
      <w:rPr>
        <w:b/>
        <w:sz w:val="18"/>
      </w:rPr>
      <w:fldChar w:fldCharType="separate"/>
    </w:r>
    <w:r w:rsidRPr="005F56E9">
      <w:rPr>
        <w:b/>
        <w:noProof/>
        <w:sz w:val="18"/>
      </w:rPr>
      <w:t>3</w:t>
    </w:r>
    <w:r w:rsidRPr="005F56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C644" w14:textId="61DF551D" w:rsidR="00391DB5" w:rsidRDefault="00391DB5" w:rsidP="00391DB5">
    <w:pPr>
      <w:pStyle w:val="Footer"/>
    </w:pPr>
    <w:bookmarkStart w:id="28" w:name="_GoBack"/>
    <w:bookmarkEnd w:id="28"/>
    <w:r>
      <w:rPr>
        <w:noProof/>
        <w:lang w:val="en-US" w:eastAsia="zh-CN"/>
      </w:rPr>
      <w:drawing>
        <wp:anchor distT="0" distB="0" distL="114300" distR="114300" simplePos="0" relativeHeight="251664384" behindDoc="1" locked="1" layoutInCell="1" allowOverlap="1" wp14:anchorId="66B6C6E8" wp14:editId="0CF9AFF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D12BF3" w14:textId="446DBDD0" w:rsidR="00391DB5" w:rsidRPr="00391DB5" w:rsidRDefault="00391DB5" w:rsidP="00391DB5">
    <w:pPr>
      <w:pStyle w:val="Footer"/>
      <w:ind w:right="1134"/>
      <w:rPr>
        <w:sz w:val="20"/>
      </w:rPr>
    </w:pPr>
    <w:r>
      <w:rPr>
        <w:sz w:val="20"/>
      </w:rPr>
      <w:t>GE.21-12520(E)</w:t>
    </w:r>
    <w:r>
      <w:rPr>
        <w:noProof/>
        <w:sz w:val="20"/>
      </w:rPr>
      <w:drawing>
        <wp:anchor distT="0" distB="0" distL="114300" distR="114300" simplePos="0" relativeHeight="251665408" behindDoc="0" locked="0" layoutInCell="1" allowOverlap="1" wp14:anchorId="3E859A4A" wp14:editId="1C6AE2E0">
          <wp:simplePos x="0" y="0"/>
          <wp:positionH relativeFrom="margin">
            <wp:posOffset>5615940</wp:posOffset>
          </wp:positionH>
          <wp:positionV relativeFrom="margin">
            <wp:posOffset>8905875</wp:posOffset>
          </wp:positionV>
          <wp:extent cx="561975" cy="5619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B059" w14:textId="62AFAD15" w:rsidR="00012895" w:rsidRPr="00B875C9" w:rsidRDefault="00012895" w:rsidP="00B875C9">
    <w:pPr>
      <w:pStyle w:val="Footer"/>
    </w:pPr>
    <w:r>
      <w:rPr>
        <w:noProof/>
      </w:rPr>
      <mc:AlternateContent>
        <mc:Choice Requires="wps">
          <w:drawing>
            <wp:anchor distT="0" distB="0" distL="114300" distR="114300" simplePos="0" relativeHeight="251660288" behindDoc="0" locked="0" layoutInCell="1" allowOverlap="1" wp14:anchorId="088FE822" wp14:editId="1D8FB17D">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D59040D" w14:textId="77777777" w:rsidR="00012895" w:rsidRPr="005F56E9" w:rsidRDefault="00012895" w:rsidP="00B875C9">
                          <w:pPr>
                            <w:pStyle w:val="Footer"/>
                            <w:tabs>
                              <w:tab w:val="right" w:pos="9638"/>
                            </w:tabs>
                            <w:rPr>
                              <w:sz w:val="18"/>
                            </w:rPr>
                          </w:pPr>
                          <w:r w:rsidRPr="005F56E9">
                            <w:rPr>
                              <w:b/>
                              <w:sz w:val="18"/>
                            </w:rPr>
                            <w:fldChar w:fldCharType="begin"/>
                          </w:r>
                          <w:r w:rsidRPr="005F56E9">
                            <w:rPr>
                              <w:b/>
                              <w:sz w:val="18"/>
                            </w:rPr>
                            <w:instrText xml:space="preserve"> PAGE  \* MERGEFORMAT </w:instrText>
                          </w:r>
                          <w:r w:rsidRPr="005F56E9">
                            <w:rPr>
                              <w:b/>
                              <w:sz w:val="18"/>
                            </w:rPr>
                            <w:fldChar w:fldCharType="separate"/>
                          </w:r>
                          <w:r>
                            <w:rPr>
                              <w:b/>
                              <w:sz w:val="18"/>
                            </w:rPr>
                            <w:t>22</w:t>
                          </w:r>
                          <w:r w:rsidRPr="005F56E9">
                            <w:rPr>
                              <w:b/>
                              <w:sz w:val="18"/>
                            </w:rPr>
                            <w:fldChar w:fldCharType="end"/>
                          </w:r>
                          <w:r>
                            <w:rPr>
                              <w:sz w:val="18"/>
                            </w:rPr>
                            <w:tab/>
                          </w:r>
                        </w:p>
                        <w:p w14:paraId="1E4FB053" w14:textId="77777777" w:rsidR="00012895" w:rsidRDefault="000128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88FE822" id="_x0000_t202" coordsize="21600,21600" o:spt="202" path="m,l,21600r21600,l21600,xe">
              <v:stroke joinstyle="miter"/>
              <v:path gradientshapeok="t" o:connecttype="rect"/>
            </v:shapetype>
            <v:shape id="Text Box 4"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1/2FS4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D59040D" w14:textId="77777777" w:rsidR="00012895" w:rsidRPr="005F56E9" w:rsidRDefault="00012895" w:rsidP="00B875C9">
                    <w:pPr>
                      <w:pStyle w:val="Footer"/>
                      <w:tabs>
                        <w:tab w:val="right" w:pos="9638"/>
                      </w:tabs>
                      <w:rPr>
                        <w:sz w:val="18"/>
                      </w:rPr>
                    </w:pPr>
                    <w:r w:rsidRPr="005F56E9">
                      <w:rPr>
                        <w:b/>
                        <w:sz w:val="18"/>
                      </w:rPr>
                      <w:fldChar w:fldCharType="begin"/>
                    </w:r>
                    <w:r w:rsidRPr="005F56E9">
                      <w:rPr>
                        <w:b/>
                        <w:sz w:val="18"/>
                      </w:rPr>
                      <w:instrText xml:space="preserve"> PAGE  \* MERGEFORMAT </w:instrText>
                    </w:r>
                    <w:r w:rsidRPr="005F56E9">
                      <w:rPr>
                        <w:b/>
                        <w:sz w:val="18"/>
                      </w:rPr>
                      <w:fldChar w:fldCharType="separate"/>
                    </w:r>
                    <w:r>
                      <w:rPr>
                        <w:b/>
                        <w:sz w:val="18"/>
                      </w:rPr>
                      <w:t>22</w:t>
                    </w:r>
                    <w:r w:rsidRPr="005F56E9">
                      <w:rPr>
                        <w:b/>
                        <w:sz w:val="18"/>
                      </w:rPr>
                      <w:fldChar w:fldCharType="end"/>
                    </w:r>
                    <w:r>
                      <w:rPr>
                        <w:sz w:val="18"/>
                      </w:rPr>
                      <w:tab/>
                    </w:r>
                  </w:p>
                  <w:p w14:paraId="1E4FB053" w14:textId="77777777" w:rsidR="00012895" w:rsidRDefault="0001289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F746B" w14:textId="591046E5" w:rsidR="00012895" w:rsidRPr="00B875C9" w:rsidRDefault="00012895" w:rsidP="00B875C9">
    <w:pPr>
      <w:pStyle w:val="Footer"/>
    </w:pPr>
    <w:r>
      <w:rPr>
        <w:noProof/>
      </w:rPr>
      <mc:AlternateContent>
        <mc:Choice Requires="wps">
          <w:drawing>
            <wp:anchor distT="0" distB="0" distL="114300" distR="114300" simplePos="0" relativeHeight="251662336" behindDoc="0" locked="0" layoutInCell="1" allowOverlap="1" wp14:anchorId="607C94C2" wp14:editId="5C69E5B4">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CE79251" w14:textId="77777777" w:rsidR="00012895" w:rsidRPr="005F56E9" w:rsidRDefault="00012895" w:rsidP="00B875C9">
                          <w:pPr>
                            <w:pStyle w:val="Footer"/>
                            <w:tabs>
                              <w:tab w:val="right" w:pos="9638"/>
                            </w:tabs>
                            <w:rPr>
                              <w:b/>
                              <w:sz w:val="18"/>
                            </w:rPr>
                          </w:pPr>
                          <w:r>
                            <w:tab/>
                          </w:r>
                          <w:r w:rsidRPr="005F56E9">
                            <w:rPr>
                              <w:b/>
                              <w:sz w:val="18"/>
                            </w:rPr>
                            <w:fldChar w:fldCharType="begin"/>
                          </w:r>
                          <w:r w:rsidRPr="005F56E9">
                            <w:rPr>
                              <w:b/>
                              <w:sz w:val="18"/>
                            </w:rPr>
                            <w:instrText xml:space="preserve"> PAGE  \* MERGEFORMAT </w:instrText>
                          </w:r>
                          <w:r w:rsidRPr="005F56E9">
                            <w:rPr>
                              <w:b/>
                              <w:sz w:val="18"/>
                            </w:rPr>
                            <w:fldChar w:fldCharType="separate"/>
                          </w:r>
                          <w:r>
                            <w:rPr>
                              <w:b/>
                              <w:sz w:val="18"/>
                            </w:rPr>
                            <w:t>23</w:t>
                          </w:r>
                          <w:r w:rsidRPr="005F56E9">
                            <w:rPr>
                              <w:b/>
                              <w:sz w:val="18"/>
                            </w:rPr>
                            <w:fldChar w:fldCharType="end"/>
                          </w:r>
                        </w:p>
                        <w:p w14:paraId="55C49D33" w14:textId="77777777" w:rsidR="00012895" w:rsidRDefault="000128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07C94C2" id="_x0000_t202" coordsize="21600,21600" o:spt="202" path="m,l,21600r21600,l21600,xe">
              <v:stroke joinstyle="miter"/>
              <v:path gradientshapeok="t" o:connecttype="rect"/>
            </v:shapetype>
            <v:shape id="Text Box 6"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HhYj4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CE79251" w14:textId="77777777" w:rsidR="00012895" w:rsidRPr="005F56E9" w:rsidRDefault="00012895" w:rsidP="00B875C9">
                    <w:pPr>
                      <w:pStyle w:val="Footer"/>
                      <w:tabs>
                        <w:tab w:val="right" w:pos="9638"/>
                      </w:tabs>
                      <w:rPr>
                        <w:b/>
                        <w:sz w:val="18"/>
                      </w:rPr>
                    </w:pPr>
                    <w:r>
                      <w:tab/>
                    </w:r>
                    <w:r w:rsidRPr="005F56E9">
                      <w:rPr>
                        <w:b/>
                        <w:sz w:val="18"/>
                      </w:rPr>
                      <w:fldChar w:fldCharType="begin"/>
                    </w:r>
                    <w:r w:rsidRPr="005F56E9">
                      <w:rPr>
                        <w:b/>
                        <w:sz w:val="18"/>
                      </w:rPr>
                      <w:instrText xml:space="preserve"> PAGE  \* MERGEFORMAT </w:instrText>
                    </w:r>
                    <w:r w:rsidRPr="005F56E9">
                      <w:rPr>
                        <w:b/>
                        <w:sz w:val="18"/>
                      </w:rPr>
                      <w:fldChar w:fldCharType="separate"/>
                    </w:r>
                    <w:r>
                      <w:rPr>
                        <w:b/>
                        <w:sz w:val="18"/>
                      </w:rPr>
                      <w:t>23</w:t>
                    </w:r>
                    <w:r w:rsidRPr="005F56E9">
                      <w:rPr>
                        <w:b/>
                        <w:sz w:val="18"/>
                      </w:rPr>
                      <w:fldChar w:fldCharType="end"/>
                    </w:r>
                  </w:p>
                  <w:p w14:paraId="55C49D33" w14:textId="77777777" w:rsidR="00012895" w:rsidRDefault="00012895"/>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7D06" w14:textId="124A0BFE" w:rsidR="00012895" w:rsidRPr="00182641" w:rsidRDefault="00012895" w:rsidP="0018264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4114" w14:textId="5CEC806F" w:rsidR="00012895" w:rsidRPr="00182641" w:rsidRDefault="00012895" w:rsidP="0018264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B8935" w14:textId="77777777" w:rsidR="00012895" w:rsidRPr="000B175B" w:rsidRDefault="00012895" w:rsidP="000B175B">
      <w:pPr>
        <w:tabs>
          <w:tab w:val="right" w:pos="2155"/>
        </w:tabs>
        <w:spacing w:after="80"/>
        <w:ind w:left="680"/>
        <w:rPr>
          <w:u w:val="single"/>
        </w:rPr>
      </w:pPr>
      <w:r>
        <w:rPr>
          <w:u w:val="single"/>
        </w:rPr>
        <w:tab/>
      </w:r>
    </w:p>
  </w:footnote>
  <w:footnote w:type="continuationSeparator" w:id="0">
    <w:p w14:paraId="0C63486B" w14:textId="77777777" w:rsidR="00012895" w:rsidRPr="00FC68B7" w:rsidRDefault="00012895" w:rsidP="00FC68B7">
      <w:pPr>
        <w:tabs>
          <w:tab w:val="left" w:pos="2155"/>
        </w:tabs>
        <w:spacing w:after="80"/>
        <w:ind w:left="680"/>
        <w:rPr>
          <w:u w:val="single"/>
        </w:rPr>
      </w:pPr>
      <w:r>
        <w:rPr>
          <w:u w:val="single"/>
        </w:rPr>
        <w:tab/>
      </w:r>
    </w:p>
  </w:footnote>
  <w:footnote w:type="continuationNotice" w:id="1">
    <w:p w14:paraId="76E15840" w14:textId="77777777" w:rsidR="00012895" w:rsidRDefault="00012895"/>
  </w:footnote>
  <w:footnote w:id="2">
    <w:p w14:paraId="1F354C17" w14:textId="77777777" w:rsidR="00012895" w:rsidRPr="007E78B2" w:rsidRDefault="00012895" w:rsidP="005F56E9">
      <w:pPr>
        <w:pStyle w:val="FootnoteText"/>
        <w:rPr>
          <w:lang w:val="en-US"/>
        </w:rPr>
      </w:pPr>
      <w:r>
        <w:tab/>
      </w:r>
      <w:r>
        <w:rPr>
          <w:rStyle w:val="FootnoteReference"/>
        </w:rPr>
        <w:footnoteRef/>
      </w:r>
      <w:r>
        <w:tab/>
        <w:t>Although t</w:t>
      </w:r>
      <w:r>
        <w:rPr>
          <w:lang w:val="en-US"/>
        </w:rPr>
        <w:t xml:space="preserve">he term “significance” is not explicitly defined in the Convention, </w:t>
      </w:r>
      <w:r w:rsidRPr="00EC4C6B">
        <w:t>a</w:t>
      </w:r>
      <w:r w:rsidRPr="00AC5315">
        <w:t>ppendix III thereto provides general criteria to assist in determining the environmental significance</w:t>
      </w:r>
      <w:r>
        <w:t xml:space="preserve"> of activities not listed in appendix I.</w:t>
      </w:r>
    </w:p>
  </w:footnote>
  <w:footnote w:id="3">
    <w:p w14:paraId="07F188BF" w14:textId="77777777" w:rsidR="00012895" w:rsidRPr="000072FB" w:rsidRDefault="00012895" w:rsidP="005F56E9">
      <w:pPr>
        <w:pStyle w:val="FootnoteText"/>
      </w:pPr>
      <w:r>
        <w:tab/>
      </w:r>
      <w:r w:rsidRPr="000072FB">
        <w:rPr>
          <w:vertAlign w:val="superscript"/>
        </w:rPr>
        <w:footnoteRef/>
      </w:r>
      <w:r>
        <w:tab/>
      </w:r>
      <w:r w:rsidRPr="000072FB">
        <w:t xml:space="preserve">List available </w:t>
      </w:r>
      <w:r>
        <w:t>at</w:t>
      </w:r>
      <w:r w:rsidRPr="000072FB">
        <w:t xml:space="preserve"> </w:t>
      </w:r>
      <w:r w:rsidRPr="00683939">
        <w:t>https://unece.org/environment-policyenvironmental-assessment/points-contact-regarding-notification</w:t>
      </w:r>
      <w:r>
        <w:t>.</w:t>
      </w:r>
      <w:r w:rsidRPr="00683939" w:rsidDel="00683939">
        <w:t xml:space="preserve"> </w:t>
      </w:r>
    </w:p>
  </w:footnote>
  <w:footnote w:id="4">
    <w:p w14:paraId="42D8D6A4" w14:textId="77777777" w:rsidR="00012895" w:rsidRPr="00173A48" w:rsidRDefault="00012895" w:rsidP="005F56E9">
      <w:pPr>
        <w:pStyle w:val="FootnoteText"/>
        <w:rPr>
          <w:lang w:val="es-ES_tradnl"/>
        </w:rPr>
      </w:pPr>
      <w:r>
        <w:tab/>
      </w:r>
      <w:r>
        <w:rPr>
          <w:rStyle w:val="FootnoteReference"/>
        </w:rPr>
        <w:footnoteRef/>
      </w:r>
      <w:r w:rsidRPr="00173A48">
        <w:rPr>
          <w:lang w:val="es-ES_tradnl"/>
        </w:rPr>
        <w:tab/>
        <w:t>ECE/MP.EIA/2020/3−ECE/MP.EIA/SEA/2020/3, item II.A.7.</w:t>
      </w:r>
    </w:p>
  </w:footnote>
  <w:footnote w:id="5">
    <w:p w14:paraId="13AF2C52" w14:textId="77777777" w:rsidR="00012895" w:rsidRPr="00173A48" w:rsidRDefault="00012895" w:rsidP="005F56E9">
      <w:pPr>
        <w:pStyle w:val="FootnoteText"/>
      </w:pPr>
      <w:r w:rsidRPr="00173A48">
        <w:rPr>
          <w:lang w:val="es-ES_tradnl"/>
        </w:rPr>
        <w:tab/>
      </w:r>
      <w:r>
        <w:rPr>
          <w:rStyle w:val="FootnoteReference"/>
        </w:rPr>
        <w:footnoteRef/>
      </w:r>
      <w:r>
        <w:tab/>
      </w:r>
      <w:r w:rsidRPr="00A3613E">
        <w:t>List of Focal Points for Administrative Matters, available at https://unece.org/environment-policyenvironmental-assessment/focal-points-administrative-matters.</w:t>
      </w:r>
    </w:p>
  </w:footnote>
  <w:footnote w:id="6">
    <w:p w14:paraId="4243F7FE" w14:textId="77777777" w:rsidR="00012895" w:rsidRPr="00173A48" w:rsidRDefault="00012895" w:rsidP="005F56E9">
      <w:pPr>
        <w:pStyle w:val="FootnoteText"/>
      </w:pPr>
      <w:r>
        <w:tab/>
      </w:r>
      <w:r>
        <w:rPr>
          <w:rStyle w:val="FootnoteReference"/>
        </w:rPr>
        <w:footnoteRef/>
      </w:r>
      <w:r>
        <w:tab/>
      </w:r>
      <w:r w:rsidRPr="00A3613E">
        <w:t>List of Points of Contact regarding Notification, available at https://unece.org/environment-policyenvironmental-assessment/points-contact-regarding-notification.</w:t>
      </w:r>
    </w:p>
  </w:footnote>
  <w:footnote w:id="7">
    <w:p w14:paraId="1CAF7927" w14:textId="77777777" w:rsidR="00012895" w:rsidRPr="00D57985" w:rsidRDefault="00012895" w:rsidP="005F56E9">
      <w:pPr>
        <w:pStyle w:val="FootnoteText"/>
        <w:rPr>
          <w:lang w:val="en-US"/>
        </w:rPr>
      </w:pPr>
      <w:r>
        <w:tab/>
      </w:r>
      <w:r w:rsidRPr="00DD55C0">
        <w:rPr>
          <w:rStyle w:val="FootnoteReference"/>
        </w:rPr>
        <w:footnoteRef/>
      </w:r>
      <w:r w:rsidRPr="00DD55C0">
        <w:tab/>
      </w:r>
      <w:bookmarkStart w:id="21" w:name="_Hlk81557590"/>
      <w:r w:rsidRPr="00DD55C0">
        <w:t>In 2017</w:t>
      </w:r>
      <w:r w:rsidRPr="00D57985">
        <w:t xml:space="preserve">, the </w:t>
      </w:r>
      <w:r w:rsidRPr="00A3613E">
        <w:t>Meetings</w:t>
      </w:r>
      <w:r w:rsidRPr="00D57985">
        <w:t xml:space="preserve"> of the Parties acknowledged that the Convention and</w:t>
      </w:r>
      <w:r>
        <w:t>,</w:t>
      </w:r>
      <w:r w:rsidRPr="00D57985">
        <w:t xml:space="preserve"> in particular the Protocol</w:t>
      </w:r>
      <w:r>
        <w:t xml:space="preserve">, </w:t>
      </w:r>
      <w:r w:rsidRPr="00D57985">
        <w:t xml:space="preserve">contribute to the achievement of the </w:t>
      </w:r>
      <w:r>
        <w:t>Sustainable Development Goal</w:t>
      </w:r>
      <w:r w:rsidRPr="00D57985">
        <w:t>s (ECE/MP.EIA/23</w:t>
      </w:r>
      <w:r>
        <w:t>/</w:t>
      </w:r>
      <w:r w:rsidRPr="00D57985">
        <w:t>Add.1–ECE/MP.EIA/SEA/7</w:t>
      </w:r>
      <w:r>
        <w:t>/</w:t>
      </w:r>
      <w:r w:rsidRPr="00D57985">
        <w:t xml:space="preserve">Add.1, </w:t>
      </w:r>
      <w:r w:rsidRPr="00ED7D14">
        <w:t>decision VII/7–III/6, Minsk Declaration, para. 7</w:t>
      </w:r>
      <w:r w:rsidRPr="00D57985">
        <w:t xml:space="preserve">). Selected examples of </w:t>
      </w:r>
      <w:r>
        <w:t>Sustainable Development Goal</w:t>
      </w:r>
      <w:r w:rsidRPr="00D57985">
        <w:t xml:space="preserve"> targets that strategic environmental assessment could help </w:t>
      </w:r>
      <w:r>
        <w:t xml:space="preserve">to </w:t>
      </w:r>
      <w:r w:rsidRPr="00D57985">
        <w:t xml:space="preserve">implement include the following (see informal document to the fifth meeting of </w:t>
      </w:r>
      <w:r w:rsidRPr="00D57985">
        <w:rPr>
          <w:lang w:val="en-US"/>
        </w:rPr>
        <w:t>the</w:t>
      </w:r>
      <w:r>
        <w:rPr>
          <w:lang w:val="en-US"/>
        </w:rPr>
        <w:t xml:space="preserve"> </w:t>
      </w:r>
      <w:r w:rsidRPr="00D57985">
        <w:rPr>
          <w:lang w:val="en-US"/>
        </w:rPr>
        <w:t>Working Group (Geneva, 11</w:t>
      </w:r>
      <w:bookmarkStart w:id="22" w:name="_Hlk81497816"/>
      <w:r w:rsidRPr="0036080E">
        <w:rPr>
          <w:lang w:val="en-US"/>
        </w:rPr>
        <w:t>–</w:t>
      </w:r>
      <w:bookmarkEnd w:id="22"/>
      <w:r w:rsidRPr="00D57985">
        <w:rPr>
          <w:lang w:val="en-US"/>
        </w:rPr>
        <w:t xml:space="preserve">15 April 2016): </w:t>
      </w:r>
      <w:r w:rsidRPr="00D57985">
        <w:rPr>
          <w:lang w:val="en-US"/>
        </w:rPr>
        <w:br/>
      </w:r>
      <w:r w:rsidRPr="00D57985">
        <w:rPr>
          <w:lang w:val="en-US"/>
        </w:rPr>
        <w:tab/>
        <w:t>(a)</w:t>
      </w:r>
      <w:r>
        <w:rPr>
          <w:lang w:val="en-US"/>
        </w:rPr>
        <w:tab/>
      </w:r>
      <w:r>
        <w:t>Sustainable Development Goal</w:t>
      </w:r>
      <w:r w:rsidRPr="00D57985">
        <w:t xml:space="preserve"> 3</w:t>
      </w:r>
      <w:r>
        <w:t xml:space="preserve"> </w:t>
      </w:r>
      <w:r w:rsidRPr="00A964C6">
        <w:t>–</w:t>
      </w:r>
      <w:r w:rsidRPr="00D57985">
        <w:t xml:space="preserve"> Ensure healthy lives and promote well-being for all at all ages (</w:t>
      </w:r>
      <w:r>
        <w:t xml:space="preserve">targets </w:t>
      </w:r>
      <w:r w:rsidRPr="00D57985">
        <w:t>3.9</w:t>
      </w:r>
      <w:r>
        <w:t xml:space="preserve"> and</w:t>
      </w:r>
      <w:r w:rsidRPr="00D57985">
        <w:t xml:space="preserve"> 3.d);</w:t>
      </w:r>
    </w:p>
    <w:p w14:paraId="12C784D8" w14:textId="77777777" w:rsidR="00012895" w:rsidRPr="00D57985" w:rsidRDefault="00012895" w:rsidP="005F56E9">
      <w:pPr>
        <w:pStyle w:val="FootnoteText"/>
        <w:tabs>
          <w:tab w:val="clear" w:pos="1021"/>
          <w:tab w:val="right" w:pos="1276"/>
        </w:tabs>
      </w:pPr>
      <w:r>
        <w:tab/>
      </w:r>
      <w:r w:rsidRPr="00D57985">
        <w:t>(b)</w:t>
      </w:r>
      <w:r>
        <w:tab/>
      </w:r>
      <w:r>
        <w:rPr>
          <w:lang w:val="en-US"/>
        </w:rPr>
        <w:t>Sustainable Development Goal</w:t>
      </w:r>
      <w:r w:rsidRPr="00D57985">
        <w:rPr>
          <w:lang w:val="en-US"/>
        </w:rPr>
        <w:t xml:space="preserve"> 6</w:t>
      </w:r>
      <w:r>
        <w:rPr>
          <w:lang w:val="en-US"/>
        </w:rPr>
        <w:t xml:space="preserve"> </w:t>
      </w:r>
      <w:r w:rsidRPr="00A964C6">
        <w:rPr>
          <w:lang w:val="en-US"/>
        </w:rPr>
        <w:t>–</w:t>
      </w:r>
      <w:r w:rsidRPr="00D57985">
        <w:rPr>
          <w:lang w:val="en-US"/>
        </w:rPr>
        <w:t xml:space="preserve"> </w:t>
      </w:r>
      <w:r w:rsidRPr="00D57985">
        <w:t>Ensure availability and sustainable management of water and sanitation for all (</w:t>
      </w:r>
      <w:r>
        <w:t xml:space="preserve">targets </w:t>
      </w:r>
      <w:r w:rsidRPr="00D57985">
        <w:t>6.3, 6.5</w:t>
      </w:r>
      <w:r w:rsidRPr="00173E2E">
        <w:t>–</w:t>
      </w:r>
      <w:r w:rsidRPr="00D57985">
        <w:t>6.6</w:t>
      </w:r>
      <w:r>
        <w:t xml:space="preserve"> and</w:t>
      </w:r>
      <w:r w:rsidRPr="00D57985">
        <w:t xml:space="preserve"> 6</w:t>
      </w:r>
      <w:r>
        <w:t>.</w:t>
      </w:r>
      <w:r w:rsidRPr="00D57985">
        <w:t>a</w:t>
      </w:r>
      <w:r w:rsidRPr="00173E2E">
        <w:t>–</w:t>
      </w:r>
      <w:r w:rsidRPr="00D57985">
        <w:t>6</w:t>
      </w:r>
      <w:r>
        <w:t>.</w:t>
      </w:r>
      <w:r w:rsidRPr="00D57985">
        <w:t>b);</w:t>
      </w:r>
    </w:p>
    <w:p w14:paraId="0B400460" w14:textId="77777777" w:rsidR="00012895" w:rsidRPr="00D57985" w:rsidRDefault="00012895" w:rsidP="005F56E9">
      <w:pPr>
        <w:pStyle w:val="FootnoteText"/>
        <w:tabs>
          <w:tab w:val="clear" w:pos="1021"/>
          <w:tab w:val="right" w:pos="1276"/>
        </w:tabs>
        <w:rPr>
          <w:lang w:val="en-US"/>
        </w:rPr>
      </w:pPr>
      <w:r w:rsidRPr="00D57985">
        <w:rPr>
          <w:lang w:val="en-US"/>
        </w:rPr>
        <w:tab/>
        <w:t>(c)</w:t>
      </w:r>
      <w:r>
        <w:tab/>
        <w:t>Sustainable Development Goal</w:t>
      </w:r>
      <w:r w:rsidRPr="00D57985">
        <w:t xml:space="preserve"> 7</w:t>
      </w:r>
      <w:r>
        <w:t xml:space="preserve"> </w:t>
      </w:r>
      <w:r w:rsidRPr="00A964C6">
        <w:t>–</w:t>
      </w:r>
      <w:r w:rsidRPr="00D57985">
        <w:t xml:space="preserve"> Ensure access to affordable, reliable, sustainable and modern energy for all (</w:t>
      </w:r>
      <w:r>
        <w:t xml:space="preserve">targets </w:t>
      </w:r>
      <w:r w:rsidRPr="00D57985">
        <w:t>7.2</w:t>
      </w:r>
      <w:r>
        <w:t xml:space="preserve"> and</w:t>
      </w:r>
      <w:r w:rsidRPr="00D57985">
        <w:t xml:space="preserve"> 7.a);</w:t>
      </w:r>
    </w:p>
    <w:p w14:paraId="31F4894E" w14:textId="77777777" w:rsidR="00012895" w:rsidRPr="00D57985" w:rsidRDefault="00012895" w:rsidP="005F56E9">
      <w:pPr>
        <w:pStyle w:val="FootnoteText"/>
        <w:tabs>
          <w:tab w:val="clear" w:pos="1021"/>
          <w:tab w:val="right" w:pos="1276"/>
        </w:tabs>
      </w:pPr>
      <w:r w:rsidRPr="00D57985">
        <w:tab/>
        <w:t>(d)</w:t>
      </w:r>
      <w:r>
        <w:tab/>
        <w:t>Sustainable Development Goal</w:t>
      </w:r>
      <w:r w:rsidRPr="00D57985">
        <w:t xml:space="preserve"> 8</w:t>
      </w:r>
      <w:r>
        <w:t xml:space="preserve"> </w:t>
      </w:r>
      <w:r w:rsidRPr="00A964C6">
        <w:t>–</w:t>
      </w:r>
      <w:r w:rsidRPr="00D57985">
        <w:t xml:space="preserve"> Promote sustained, inclusive and sustainable economic growth, full and productive employment and decent work for all (</w:t>
      </w:r>
      <w:r>
        <w:t xml:space="preserve">target </w:t>
      </w:r>
      <w:r w:rsidRPr="00D57985">
        <w:t>8.4)</w:t>
      </w:r>
      <w:r>
        <w:t>;</w:t>
      </w:r>
    </w:p>
    <w:p w14:paraId="0D44322E" w14:textId="77777777" w:rsidR="00012895" w:rsidRPr="00D57985" w:rsidRDefault="00012895" w:rsidP="005F56E9">
      <w:pPr>
        <w:pStyle w:val="FootnoteText"/>
        <w:tabs>
          <w:tab w:val="clear" w:pos="1021"/>
          <w:tab w:val="right" w:pos="1276"/>
        </w:tabs>
      </w:pPr>
      <w:r w:rsidRPr="00D57985">
        <w:tab/>
        <w:t>(e)</w:t>
      </w:r>
      <w:r>
        <w:tab/>
        <w:t>Sustainable Development Goal</w:t>
      </w:r>
      <w:r w:rsidRPr="00D57985">
        <w:t xml:space="preserve"> 9</w:t>
      </w:r>
      <w:r>
        <w:t xml:space="preserve"> </w:t>
      </w:r>
      <w:r w:rsidRPr="00A964C6">
        <w:t>–</w:t>
      </w:r>
      <w:r w:rsidRPr="00D57985">
        <w:t xml:space="preserve"> Build resilient infrastructure, promote inclusive and sustainable industrialization and foster innovation (</w:t>
      </w:r>
      <w:r>
        <w:t xml:space="preserve">targets </w:t>
      </w:r>
      <w:r w:rsidRPr="00D57985">
        <w:t>9.1</w:t>
      </w:r>
      <w:r>
        <w:t xml:space="preserve"> and</w:t>
      </w:r>
      <w:r w:rsidRPr="00D57985">
        <w:t xml:space="preserve"> 9.4)</w:t>
      </w:r>
      <w:r>
        <w:t>;</w:t>
      </w:r>
    </w:p>
    <w:p w14:paraId="0C45D512" w14:textId="77777777" w:rsidR="00012895" w:rsidRPr="00D57985" w:rsidRDefault="00012895" w:rsidP="005F56E9">
      <w:pPr>
        <w:pStyle w:val="FootnoteText"/>
        <w:tabs>
          <w:tab w:val="clear" w:pos="1021"/>
          <w:tab w:val="right" w:pos="1276"/>
        </w:tabs>
      </w:pPr>
      <w:r w:rsidRPr="00D57985">
        <w:tab/>
        <w:t>(f)</w:t>
      </w:r>
      <w:r>
        <w:tab/>
        <w:t>Sustainable Development Goal</w:t>
      </w:r>
      <w:r w:rsidRPr="00D57985">
        <w:t xml:space="preserve"> 11</w:t>
      </w:r>
      <w:r>
        <w:t xml:space="preserve"> </w:t>
      </w:r>
      <w:bookmarkStart w:id="23" w:name="_Hlk81498372"/>
      <w:r w:rsidRPr="00A964C6">
        <w:t>–</w:t>
      </w:r>
      <w:bookmarkEnd w:id="23"/>
      <w:r w:rsidRPr="00D57985">
        <w:t xml:space="preserve"> Make cities and human settlements inclusive, safe, resilient and sustainable (</w:t>
      </w:r>
      <w:r>
        <w:t xml:space="preserve">targets </w:t>
      </w:r>
      <w:r w:rsidRPr="00D57985">
        <w:t>11.3</w:t>
      </w:r>
      <w:r w:rsidRPr="00173E2E">
        <w:t>–</w:t>
      </w:r>
      <w:r w:rsidRPr="00D57985">
        <w:t>11.4, 11.6</w:t>
      </w:r>
      <w:r>
        <w:t xml:space="preserve"> and</w:t>
      </w:r>
      <w:r w:rsidRPr="00D57985">
        <w:t xml:space="preserve"> 11.a</w:t>
      </w:r>
      <w:r w:rsidRPr="00173E2E">
        <w:t>–</w:t>
      </w:r>
      <w:r w:rsidRPr="00D57985">
        <w:t>11.b);</w:t>
      </w:r>
    </w:p>
    <w:p w14:paraId="6E0BDC84" w14:textId="77777777" w:rsidR="00012895" w:rsidRPr="00D57985" w:rsidRDefault="00012895" w:rsidP="005F56E9">
      <w:pPr>
        <w:pStyle w:val="FootnoteText"/>
        <w:tabs>
          <w:tab w:val="clear" w:pos="1021"/>
          <w:tab w:val="right" w:pos="1276"/>
        </w:tabs>
      </w:pPr>
      <w:r w:rsidRPr="00D57985">
        <w:tab/>
        <w:t>(g)</w:t>
      </w:r>
      <w:r>
        <w:tab/>
        <w:t>Sustainable Development Goal</w:t>
      </w:r>
      <w:r w:rsidRPr="00D57985">
        <w:t xml:space="preserve"> 12</w:t>
      </w:r>
      <w:r>
        <w:t xml:space="preserve"> </w:t>
      </w:r>
      <w:r w:rsidRPr="00A964C6">
        <w:t>–</w:t>
      </w:r>
      <w:r w:rsidRPr="00D57985">
        <w:t xml:space="preserve"> Ensure sustainable consumption and production patterns (</w:t>
      </w:r>
      <w:r>
        <w:t xml:space="preserve">targets </w:t>
      </w:r>
      <w:r w:rsidRPr="00D57985">
        <w:t>12.2</w:t>
      </w:r>
      <w:r>
        <w:t xml:space="preserve"> and</w:t>
      </w:r>
      <w:r w:rsidRPr="00D57985">
        <w:t xml:space="preserve"> 12.4</w:t>
      </w:r>
      <w:r w:rsidRPr="00173E2E">
        <w:t>–</w:t>
      </w:r>
      <w:r w:rsidRPr="00D57985">
        <w:t>12.5);</w:t>
      </w:r>
    </w:p>
    <w:p w14:paraId="5817B102" w14:textId="77777777" w:rsidR="00012895" w:rsidRPr="00D57985" w:rsidRDefault="00012895" w:rsidP="005F56E9">
      <w:pPr>
        <w:pStyle w:val="FootnoteText"/>
        <w:tabs>
          <w:tab w:val="clear" w:pos="1021"/>
          <w:tab w:val="right" w:pos="1276"/>
        </w:tabs>
      </w:pPr>
      <w:r w:rsidRPr="00D57985">
        <w:tab/>
        <w:t>(h)</w:t>
      </w:r>
      <w:r>
        <w:tab/>
        <w:t>Sustainable Development Goal</w:t>
      </w:r>
      <w:r w:rsidRPr="00D57985">
        <w:t xml:space="preserve"> 13</w:t>
      </w:r>
      <w:r>
        <w:t xml:space="preserve"> </w:t>
      </w:r>
      <w:r w:rsidRPr="00A964C6">
        <w:t>–</w:t>
      </w:r>
      <w:r w:rsidRPr="00D57985">
        <w:t xml:space="preserve"> Take urgent action to combat climate change and its impacts (</w:t>
      </w:r>
      <w:r>
        <w:t xml:space="preserve">targets </w:t>
      </w:r>
      <w:r w:rsidRPr="00D57985">
        <w:t>13.1–13.3);</w:t>
      </w:r>
    </w:p>
    <w:p w14:paraId="1FEE79B6" w14:textId="77777777" w:rsidR="00012895" w:rsidRPr="00D57985" w:rsidRDefault="00012895" w:rsidP="005F56E9">
      <w:pPr>
        <w:pStyle w:val="FootnoteText"/>
        <w:tabs>
          <w:tab w:val="clear" w:pos="1021"/>
          <w:tab w:val="right" w:pos="1276"/>
        </w:tabs>
      </w:pPr>
      <w:r w:rsidRPr="00D57985">
        <w:tab/>
      </w:r>
      <w:r>
        <w:t>(</w:t>
      </w:r>
      <w:r w:rsidRPr="00D57985">
        <w:t>i)</w:t>
      </w:r>
      <w:r>
        <w:tab/>
        <w:t>Sustainable Development Goal</w:t>
      </w:r>
      <w:r w:rsidRPr="00D57985">
        <w:t xml:space="preserve"> 14</w:t>
      </w:r>
      <w:r>
        <w:t xml:space="preserve"> </w:t>
      </w:r>
      <w:bookmarkStart w:id="24" w:name="_Hlk81498555"/>
      <w:r w:rsidRPr="00A964C6">
        <w:t>–</w:t>
      </w:r>
      <w:bookmarkEnd w:id="24"/>
      <w:r w:rsidRPr="00D57985">
        <w:t xml:space="preserve"> Conserve and sustainably use the oceans, seas and marine resources for sustainable development (</w:t>
      </w:r>
      <w:r>
        <w:t xml:space="preserve">target </w:t>
      </w:r>
      <w:r w:rsidRPr="00D57985">
        <w:t>14.1);</w:t>
      </w:r>
    </w:p>
    <w:p w14:paraId="1AC008BF" w14:textId="77777777" w:rsidR="00012895" w:rsidRPr="00D57985" w:rsidRDefault="00012895" w:rsidP="005F56E9">
      <w:pPr>
        <w:pStyle w:val="FootnoteText"/>
        <w:tabs>
          <w:tab w:val="clear" w:pos="1021"/>
          <w:tab w:val="right" w:pos="1276"/>
        </w:tabs>
      </w:pPr>
      <w:r w:rsidRPr="00D57985">
        <w:tab/>
        <w:t>(j)</w:t>
      </w:r>
      <w:r>
        <w:tab/>
        <w:t>Sustainable Development Goal</w:t>
      </w:r>
      <w:r w:rsidRPr="00D57985">
        <w:t xml:space="preserve"> 15</w:t>
      </w:r>
      <w:r>
        <w:t xml:space="preserve"> </w:t>
      </w:r>
      <w:r w:rsidRPr="003D3041">
        <w:t>–</w:t>
      </w:r>
      <w:r w:rsidRPr="00D57985">
        <w:t xml:space="preserve"> Protect, restore and promote sustainable use of terrestrial ecosystems, sustainably manage forests, combat desertification, and halt and reverse land degradation and halt biodiversity loss (</w:t>
      </w:r>
      <w:r>
        <w:t xml:space="preserve">targets </w:t>
      </w:r>
      <w:r w:rsidRPr="00D57985">
        <w:t>15.1</w:t>
      </w:r>
      <w:r>
        <w:t xml:space="preserve"> and</w:t>
      </w:r>
      <w:r w:rsidRPr="00D57985">
        <w:t xml:space="preserve"> 15.4); </w:t>
      </w:r>
    </w:p>
    <w:p w14:paraId="541C41C1" w14:textId="77777777" w:rsidR="00012895" w:rsidRPr="00D57985" w:rsidRDefault="00012895" w:rsidP="005F56E9">
      <w:pPr>
        <w:pStyle w:val="FootnoteText"/>
        <w:tabs>
          <w:tab w:val="clear" w:pos="1021"/>
          <w:tab w:val="right" w:pos="1276"/>
        </w:tabs>
      </w:pPr>
      <w:r w:rsidRPr="00D57985">
        <w:tab/>
        <w:t>(k)</w:t>
      </w:r>
      <w:r>
        <w:tab/>
        <w:t>Sustainable Development Goal</w:t>
      </w:r>
      <w:r w:rsidRPr="00D57985">
        <w:t xml:space="preserve"> 16</w:t>
      </w:r>
      <w:r>
        <w:t xml:space="preserve"> </w:t>
      </w:r>
      <w:r w:rsidRPr="003D3041">
        <w:t>–</w:t>
      </w:r>
      <w:r w:rsidRPr="00D57985">
        <w:t xml:space="preserve"> Promote peaceful and inclusive societies for sustainable development, provide access to justice for all and build effective, accountable and inclusive institutions at all levels (</w:t>
      </w:r>
      <w:r>
        <w:t xml:space="preserve">targets </w:t>
      </w:r>
      <w:r w:rsidRPr="00D57985">
        <w:t>16.6</w:t>
      </w:r>
      <w:r w:rsidRPr="00173E2E">
        <w:t>–</w:t>
      </w:r>
      <w:r w:rsidRPr="00D57985">
        <w:t>16.7</w:t>
      </w:r>
      <w:r>
        <w:t xml:space="preserve"> and</w:t>
      </w:r>
      <w:r w:rsidRPr="00D57985">
        <w:t xml:space="preserve"> 16.10);</w:t>
      </w:r>
    </w:p>
    <w:bookmarkEnd w:id="21"/>
    <w:p w14:paraId="5B13760F" w14:textId="77777777" w:rsidR="00012895" w:rsidRPr="00C41298" w:rsidRDefault="00012895" w:rsidP="005F56E9">
      <w:pPr>
        <w:pStyle w:val="FootnoteText"/>
        <w:tabs>
          <w:tab w:val="clear" w:pos="1021"/>
          <w:tab w:val="right" w:pos="1276"/>
        </w:tabs>
      </w:pPr>
      <w:r w:rsidRPr="00D57985">
        <w:tab/>
      </w:r>
      <w:bookmarkStart w:id="25" w:name="_Hlk81557617"/>
      <w:r w:rsidRPr="00D57985">
        <w:t>(l)</w:t>
      </w:r>
      <w:r>
        <w:tab/>
        <w:t>Sustainable Development Goal</w:t>
      </w:r>
      <w:r w:rsidRPr="00D57985">
        <w:t xml:space="preserve"> 17</w:t>
      </w:r>
      <w:r>
        <w:t xml:space="preserve"> </w:t>
      </w:r>
      <w:r w:rsidRPr="00A964C6">
        <w:t>–</w:t>
      </w:r>
      <w:r w:rsidRPr="00D57985">
        <w:t xml:space="preserve"> Strengthen the means of implementation and revitalize the global partnership for sustainable development (</w:t>
      </w:r>
      <w:r>
        <w:t xml:space="preserve">targets </w:t>
      </w:r>
      <w:r w:rsidRPr="00D57985">
        <w:t>17.13</w:t>
      </w:r>
      <w:r>
        <w:t xml:space="preserve"> and</w:t>
      </w:r>
      <w:r w:rsidRPr="00D57985">
        <w:t xml:space="preserve"> 17.16</w:t>
      </w:r>
      <w:r w:rsidRPr="00173E2E">
        <w:t>–</w:t>
      </w:r>
      <w:r w:rsidRPr="00D57985">
        <w:t xml:space="preserve">17.17). </w:t>
      </w:r>
      <w:r w:rsidRPr="00D57985">
        <w:br/>
        <w:t>For more details</w:t>
      </w:r>
      <w:r>
        <w:t>,</w:t>
      </w:r>
      <w:r w:rsidRPr="00D57985">
        <w:t xml:space="preserve"> see ECE/MP.EIA/WG.2/2016/5/INF.16</w:t>
      </w:r>
      <w:r>
        <w:t>,</w:t>
      </w:r>
      <w:r w:rsidRPr="00D57985">
        <w:t xml:space="preserve"> available at </w:t>
      </w:r>
      <w:bookmarkStart w:id="26" w:name="_Hlk81498358"/>
      <w:r w:rsidRPr="00D57985">
        <w:t>http://staging2.unece.org.net4all.ch/fileadmin/DAM/env/eia/documents/WG2.5_April2016/Informal_document_16_ece.mp.eia.wg.2.2016.INF.16__</w:t>
      </w:r>
      <w:r>
        <w:t>Sustainable Development Goal</w:t>
      </w:r>
      <w:r w:rsidRPr="00D57985">
        <w:t>_Mapping.pdf</w:t>
      </w:r>
      <w:bookmarkEnd w:id="26"/>
      <w:r w:rsidRPr="00D57985">
        <w:t>.</w:t>
      </w:r>
      <w:r>
        <w:t xml:space="preserve"> </w:t>
      </w:r>
    </w:p>
    <w:bookmarkEnd w:id="25"/>
    <w:p w14:paraId="14A4FB56" w14:textId="77777777" w:rsidR="00012895" w:rsidRPr="00C41298" w:rsidRDefault="00012895" w:rsidP="005F56E9">
      <w:pPr>
        <w:pStyle w:val="FootnoteText"/>
        <w:tabs>
          <w:tab w:val="left" w:pos="567"/>
        </w:tabs>
      </w:pPr>
    </w:p>
  </w:footnote>
  <w:footnote w:id="8">
    <w:p w14:paraId="74250B90" w14:textId="312A8141" w:rsidR="00012895" w:rsidRPr="008037AE" w:rsidRDefault="00012895" w:rsidP="005F56E9">
      <w:pPr>
        <w:pStyle w:val="FootnoteText"/>
        <w:rPr>
          <w:rStyle w:val="FootnoteReference"/>
        </w:rPr>
      </w:pPr>
      <w:r>
        <w:tab/>
      </w:r>
      <w:r>
        <w:rPr>
          <w:rStyle w:val="FootnoteReference"/>
        </w:rPr>
        <w:footnoteRef/>
      </w:r>
      <w:r>
        <w:rPr>
          <w:rStyle w:val="FootnoteReference"/>
        </w:rPr>
        <w:tab/>
      </w:r>
      <w:r w:rsidRPr="008037AE">
        <w:rPr>
          <w:rStyle w:val="FootnoteReference"/>
        </w:rPr>
        <w:t>ECE/MP.EIA/23.Add.1</w:t>
      </w:r>
      <w:bookmarkStart w:id="27" w:name="_Hlk81554257"/>
      <w:r w:rsidRPr="008037AE">
        <w:rPr>
          <w:rStyle w:val="FootnoteReference"/>
        </w:rPr>
        <w:t>–</w:t>
      </w:r>
      <w:bookmarkEnd w:id="27"/>
      <w:r w:rsidRPr="008037AE">
        <w:rPr>
          <w:rStyle w:val="FootnoteReference"/>
        </w:rPr>
        <w:t>ECE/MP.EIA/SEA/7</w:t>
      </w:r>
      <w:r w:rsidRPr="005950AD">
        <w:rPr>
          <w:rStyle w:val="FootnoteReference"/>
        </w:rPr>
        <w:t>/</w:t>
      </w:r>
      <w:r w:rsidRPr="008037AE">
        <w:rPr>
          <w:rStyle w:val="FootnoteReference"/>
        </w:rPr>
        <w:t>Add.1.</w:t>
      </w:r>
    </w:p>
  </w:footnote>
  <w:footnote w:id="9">
    <w:p w14:paraId="4C398DD2" w14:textId="4121EA5F" w:rsidR="00012895" w:rsidRPr="001C7997" w:rsidRDefault="00012895" w:rsidP="005F56E9">
      <w:pPr>
        <w:pStyle w:val="FootnoteText"/>
      </w:pPr>
      <w:r>
        <w:tab/>
      </w:r>
      <w:r w:rsidRPr="008037AE">
        <w:rPr>
          <w:rStyle w:val="FootnoteReference"/>
        </w:rPr>
        <w:footnoteRef/>
      </w:r>
      <w:r>
        <w:rPr>
          <w:rStyle w:val="FootnoteReference"/>
        </w:rPr>
        <w:tab/>
      </w:r>
      <w:r w:rsidRPr="008037AE">
        <w:rPr>
          <w:rStyle w:val="FootnoteReference"/>
        </w:rPr>
        <w:t>ECE/MP.EIA/30/Add.1</w:t>
      </w:r>
      <w:r w:rsidRPr="005950AD">
        <w:rPr>
          <w:rStyle w:val="FootnoteReference"/>
        </w:rPr>
        <w:t>–</w:t>
      </w:r>
      <w:r w:rsidRPr="008037AE">
        <w:rPr>
          <w:rStyle w:val="FootnoteReference"/>
        </w:rPr>
        <w:t>ECE/MP.EIA/SEA/13/Add.1.</w:t>
      </w:r>
    </w:p>
  </w:footnote>
  <w:footnote w:id="10">
    <w:p w14:paraId="15D5EB16" w14:textId="3BABB548" w:rsidR="00012895" w:rsidRPr="007E3B89" w:rsidRDefault="00012895" w:rsidP="007E3B89">
      <w:pPr>
        <w:pStyle w:val="FootnoteText"/>
        <w:rPr>
          <w:lang w:eastAsia="en-US"/>
        </w:rPr>
      </w:pPr>
      <w:r>
        <w:tab/>
      </w:r>
      <w:r>
        <w:rPr>
          <w:rStyle w:val="FootnoteReference"/>
        </w:rPr>
        <w:footnoteRef/>
      </w:r>
      <w:r>
        <w:tab/>
      </w:r>
      <w:r w:rsidRPr="007E3B89">
        <w:rPr>
          <w:lang w:eastAsia="en-US"/>
        </w:rPr>
        <w:t xml:space="preserve">In 2017, the Meetings of the Parties acknowledged that the Convention and in particular the Protocol contribute to the achievement of the Sustainable Development Goals (ECE/MP.EIA/23/Add.1–ECE/MP.EIA/SEA/7/Add.1, decision VII/7–III/6, Minsk Declaration, para. 7). Selected examples of Sustainable Development Goal targets that strategic environmental assessment could help to implement include the following (see informal document to the fifth meeting of the Working Group (Geneva, 11–15 April 2016): </w:t>
      </w:r>
    </w:p>
    <w:p w14:paraId="4AA85E51" w14:textId="77777777" w:rsidR="00012895" w:rsidRPr="007E3B89" w:rsidRDefault="00012895" w:rsidP="007E3B89">
      <w:pPr>
        <w:spacing w:line="220" w:lineRule="exact"/>
        <w:ind w:left="1134" w:right="1134" w:hanging="1134"/>
        <w:rPr>
          <w:sz w:val="18"/>
          <w:lang w:eastAsia="en-US"/>
        </w:rPr>
      </w:pPr>
      <w:r w:rsidRPr="007E3B89">
        <w:rPr>
          <w:sz w:val="18"/>
          <w:lang w:eastAsia="en-US"/>
        </w:rPr>
        <w:tab/>
        <w:t>(a)</w:t>
      </w:r>
      <w:r w:rsidRPr="007E3B89">
        <w:rPr>
          <w:sz w:val="18"/>
          <w:lang w:eastAsia="en-US"/>
        </w:rPr>
        <w:tab/>
        <w:t>Sustainable Development Goal 3 – Ensure healthy lives and promote well-being for all at all ages (targets 3.9 and 3.d);</w:t>
      </w:r>
    </w:p>
    <w:p w14:paraId="38373386" w14:textId="77777777" w:rsidR="00012895" w:rsidRPr="007E3B89" w:rsidRDefault="00012895" w:rsidP="007E3B89">
      <w:pPr>
        <w:spacing w:line="220" w:lineRule="exact"/>
        <w:ind w:left="1134" w:right="1134" w:hanging="1134"/>
        <w:rPr>
          <w:sz w:val="18"/>
          <w:lang w:eastAsia="en-US"/>
        </w:rPr>
      </w:pPr>
      <w:r w:rsidRPr="007E3B89">
        <w:rPr>
          <w:sz w:val="18"/>
          <w:lang w:eastAsia="en-US"/>
        </w:rPr>
        <w:tab/>
        <w:t>(b)</w:t>
      </w:r>
      <w:r w:rsidRPr="007E3B89">
        <w:rPr>
          <w:sz w:val="18"/>
          <w:lang w:eastAsia="en-US"/>
        </w:rPr>
        <w:tab/>
        <w:t>Sustainable Development Goal 6 – Ensure availability and sustainable management of water and sanitation for all (targets 6.3, 6.5–6.6 and 6.a–6.b);</w:t>
      </w:r>
    </w:p>
    <w:p w14:paraId="38C07D50" w14:textId="77777777" w:rsidR="00012895" w:rsidRPr="007E3B89" w:rsidRDefault="00012895" w:rsidP="007E3B89">
      <w:pPr>
        <w:spacing w:line="220" w:lineRule="exact"/>
        <w:ind w:left="1134" w:right="1134" w:hanging="1134"/>
        <w:rPr>
          <w:sz w:val="18"/>
          <w:lang w:eastAsia="en-US"/>
        </w:rPr>
      </w:pPr>
      <w:r w:rsidRPr="007E3B89">
        <w:rPr>
          <w:sz w:val="18"/>
          <w:lang w:eastAsia="en-US"/>
        </w:rPr>
        <w:tab/>
        <w:t>(c)</w:t>
      </w:r>
      <w:r w:rsidRPr="007E3B89">
        <w:rPr>
          <w:sz w:val="18"/>
          <w:lang w:eastAsia="en-US"/>
        </w:rPr>
        <w:tab/>
        <w:t>Sustainable Development Goal 7 – Ensure access to affordable, reliable, sustainable and modern energy for all (targets 7.2 and 7.a);</w:t>
      </w:r>
    </w:p>
    <w:p w14:paraId="4B94338A" w14:textId="77777777" w:rsidR="00012895" w:rsidRPr="007E3B89" w:rsidRDefault="00012895" w:rsidP="007E3B89">
      <w:pPr>
        <w:spacing w:line="220" w:lineRule="exact"/>
        <w:ind w:left="1134" w:right="1134" w:hanging="1134"/>
        <w:rPr>
          <w:sz w:val="18"/>
          <w:lang w:eastAsia="en-US"/>
        </w:rPr>
      </w:pPr>
      <w:r w:rsidRPr="007E3B89">
        <w:rPr>
          <w:sz w:val="18"/>
          <w:lang w:eastAsia="en-US"/>
        </w:rPr>
        <w:tab/>
        <w:t>(d)</w:t>
      </w:r>
      <w:r w:rsidRPr="007E3B89">
        <w:rPr>
          <w:sz w:val="18"/>
          <w:lang w:eastAsia="en-US"/>
        </w:rPr>
        <w:tab/>
        <w:t>Sustainable Development Goal 8 – Promote sustained, inclusive and sustainable economic growth, full and productive employment and decent work for all (target 8.4);</w:t>
      </w:r>
    </w:p>
    <w:p w14:paraId="0F8A07EF" w14:textId="77777777" w:rsidR="00012895" w:rsidRPr="007E3B89" w:rsidRDefault="00012895" w:rsidP="007E3B89">
      <w:pPr>
        <w:spacing w:line="220" w:lineRule="exact"/>
        <w:ind w:left="1134" w:right="1134" w:hanging="1134"/>
        <w:rPr>
          <w:sz w:val="18"/>
          <w:lang w:eastAsia="en-US"/>
        </w:rPr>
      </w:pPr>
      <w:r w:rsidRPr="007E3B89">
        <w:rPr>
          <w:sz w:val="18"/>
          <w:lang w:eastAsia="en-US"/>
        </w:rPr>
        <w:tab/>
        <w:t>(e)</w:t>
      </w:r>
      <w:r w:rsidRPr="007E3B89">
        <w:rPr>
          <w:sz w:val="18"/>
          <w:lang w:eastAsia="en-US"/>
        </w:rPr>
        <w:tab/>
        <w:t>Sustainable Development Goal 9 – Build resilient infrastructure, promote inclusive and sustainable industrialization and foster innovation (targets 9.1 and 9.4);</w:t>
      </w:r>
    </w:p>
    <w:p w14:paraId="3D5F0449" w14:textId="77777777" w:rsidR="00012895" w:rsidRPr="007E3B89" w:rsidRDefault="00012895" w:rsidP="007E3B89">
      <w:pPr>
        <w:spacing w:line="220" w:lineRule="exact"/>
        <w:ind w:left="1134" w:right="1134" w:hanging="1134"/>
        <w:rPr>
          <w:sz w:val="18"/>
          <w:lang w:eastAsia="en-US"/>
        </w:rPr>
      </w:pPr>
      <w:r w:rsidRPr="007E3B89">
        <w:rPr>
          <w:sz w:val="18"/>
          <w:lang w:eastAsia="en-US"/>
        </w:rPr>
        <w:tab/>
        <w:t>(f)</w:t>
      </w:r>
      <w:r w:rsidRPr="007E3B89">
        <w:rPr>
          <w:sz w:val="18"/>
          <w:lang w:eastAsia="en-US"/>
        </w:rPr>
        <w:tab/>
        <w:t>Sustainable Development Goal 11 – Make cities and human settlements inclusive, safe, resilient and sustainable (targets 11.3–11.4, 11.6 and 11.a–11.b);</w:t>
      </w:r>
    </w:p>
    <w:p w14:paraId="013441A9" w14:textId="77777777" w:rsidR="00012895" w:rsidRPr="007E3B89" w:rsidRDefault="00012895" w:rsidP="007E3B89">
      <w:pPr>
        <w:spacing w:line="220" w:lineRule="exact"/>
        <w:ind w:left="1134" w:right="1134" w:hanging="1134"/>
        <w:rPr>
          <w:sz w:val="18"/>
          <w:lang w:eastAsia="en-US"/>
        </w:rPr>
      </w:pPr>
      <w:r w:rsidRPr="007E3B89">
        <w:rPr>
          <w:sz w:val="18"/>
          <w:lang w:eastAsia="en-US"/>
        </w:rPr>
        <w:tab/>
        <w:t>(g)</w:t>
      </w:r>
      <w:r w:rsidRPr="007E3B89">
        <w:rPr>
          <w:sz w:val="18"/>
          <w:lang w:eastAsia="en-US"/>
        </w:rPr>
        <w:tab/>
        <w:t>Sustainable Development Goal 12 – Ensure sustainable consumption and production patterns (targets 12.2 and 12.4–12.5);</w:t>
      </w:r>
    </w:p>
    <w:p w14:paraId="4CC79B67" w14:textId="77777777" w:rsidR="00012895" w:rsidRPr="007E3B89" w:rsidRDefault="00012895" w:rsidP="007E3B89">
      <w:pPr>
        <w:spacing w:line="220" w:lineRule="exact"/>
        <w:ind w:left="1134" w:right="1134" w:hanging="1134"/>
        <w:rPr>
          <w:sz w:val="18"/>
          <w:lang w:eastAsia="en-US"/>
        </w:rPr>
      </w:pPr>
      <w:r w:rsidRPr="007E3B89">
        <w:rPr>
          <w:sz w:val="18"/>
          <w:lang w:eastAsia="en-US"/>
        </w:rPr>
        <w:tab/>
        <w:t>(h)</w:t>
      </w:r>
      <w:r w:rsidRPr="007E3B89">
        <w:rPr>
          <w:sz w:val="18"/>
          <w:lang w:eastAsia="en-US"/>
        </w:rPr>
        <w:tab/>
        <w:t>Sustainable Development Goal 13 – Take urgent action to combat climate change and its impacts (targets 13.1–13.3);</w:t>
      </w:r>
    </w:p>
    <w:p w14:paraId="20A1A24D" w14:textId="77777777" w:rsidR="00012895" w:rsidRPr="007E3B89" w:rsidRDefault="00012895" w:rsidP="007E3B89">
      <w:pPr>
        <w:spacing w:line="220" w:lineRule="exact"/>
        <w:ind w:left="1134" w:right="1134" w:hanging="1134"/>
        <w:rPr>
          <w:sz w:val="18"/>
          <w:lang w:eastAsia="en-US"/>
        </w:rPr>
      </w:pPr>
      <w:r w:rsidRPr="007E3B89">
        <w:rPr>
          <w:sz w:val="18"/>
          <w:lang w:eastAsia="en-US"/>
        </w:rPr>
        <w:tab/>
        <w:t>(i)</w:t>
      </w:r>
      <w:r w:rsidRPr="007E3B89">
        <w:rPr>
          <w:sz w:val="18"/>
          <w:lang w:eastAsia="en-US"/>
        </w:rPr>
        <w:tab/>
        <w:t>Sustainable Development Goal 14 – Conserve and sustainably use the oceans, seas and marine resources for sustainable development (target 14.1);</w:t>
      </w:r>
    </w:p>
    <w:p w14:paraId="73DC27C8" w14:textId="77777777" w:rsidR="00012895" w:rsidRPr="007E3B89" w:rsidRDefault="00012895" w:rsidP="007E3B89">
      <w:pPr>
        <w:spacing w:line="220" w:lineRule="exact"/>
        <w:ind w:left="1134" w:right="1134" w:hanging="1134"/>
        <w:rPr>
          <w:sz w:val="18"/>
          <w:lang w:eastAsia="en-US"/>
        </w:rPr>
      </w:pPr>
      <w:r w:rsidRPr="007E3B89">
        <w:rPr>
          <w:sz w:val="18"/>
          <w:lang w:eastAsia="en-US"/>
        </w:rPr>
        <w:tab/>
        <w:t xml:space="preserve">(j) </w:t>
      </w:r>
      <w:r w:rsidRPr="007E3B89">
        <w:rPr>
          <w:sz w:val="18"/>
          <w:lang w:eastAsia="en-US"/>
        </w:rPr>
        <w:tab/>
        <w:t xml:space="preserve">Sustainable Development Goal 15 – Protect, restore and promote sustainable use of terrestrial ecosystems, sustainably manage forests, combat desertification, and halt and reverse land degradation and halt biodiversity loss (targets 15.1 and 15.4); </w:t>
      </w:r>
    </w:p>
    <w:p w14:paraId="5FEF0C41" w14:textId="77777777" w:rsidR="00012895" w:rsidRPr="007E3B89" w:rsidRDefault="00012895" w:rsidP="007E3B89">
      <w:pPr>
        <w:spacing w:line="220" w:lineRule="exact"/>
        <w:ind w:left="1134" w:right="1134" w:hanging="1134"/>
        <w:rPr>
          <w:sz w:val="18"/>
          <w:lang w:eastAsia="en-US"/>
        </w:rPr>
      </w:pPr>
      <w:r w:rsidRPr="007E3B89">
        <w:rPr>
          <w:sz w:val="18"/>
          <w:lang w:eastAsia="en-US"/>
        </w:rPr>
        <w:tab/>
        <w:t xml:space="preserve">(k) </w:t>
      </w:r>
      <w:r w:rsidRPr="007E3B89">
        <w:rPr>
          <w:sz w:val="18"/>
          <w:lang w:eastAsia="en-US"/>
        </w:rPr>
        <w:tab/>
        <w:t>Sustainable Development Goal 16 – Promote peaceful and inclusive societies for sustainable development, provide access to justice for all and build effective, accountable and inclusive institutions at all levels (targets 16.6–16.7 and 16.10);</w:t>
      </w:r>
    </w:p>
    <w:p w14:paraId="70B60954" w14:textId="77777777" w:rsidR="00012895" w:rsidRPr="00173A48" w:rsidRDefault="00012895" w:rsidP="007E3B89">
      <w:pPr>
        <w:spacing w:line="220" w:lineRule="exact"/>
        <w:ind w:left="1134" w:right="1134" w:hanging="1134"/>
        <w:rPr>
          <w:sz w:val="18"/>
          <w:lang w:eastAsia="en-US"/>
        </w:rPr>
      </w:pPr>
      <w:r w:rsidRPr="00173A48">
        <w:rPr>
          <w:sz w:val="18"/>
          <w:lang w:eastAsia="en-US"/>
        </w:rPr>
        <w:tab/>
        <w:t xml:space="preserve">(l) </w:t>
      </w:r>
      <w:r w:rsidRPr="00173A48">
        <w:rPr>
          <w:sz w:val="18"/>
          <w:lang w:eastAsia="en-US"/>
        </w:rPr>
        <w:tab/>
        <w:t xml:space="preserve">Sustainable Development Goal 17 – Strengthen the means of implementation and revitalize the global partnership for sustainable development (targets 17.13 and 17.16–17.17). </w:t>
      </w:r>
    </w:p>
    <w:p w14:paraId="1290D50D" w14:textId="77777777" w:rsidR="00012895" w:rsidRPr="00173A48" w:rsidRDefault="00012895" w:rsidP="007E3B89">
      <w:pPr>
        <w:spacing w:line="220" w:lineRule="exact"/>
        <w:ind w:left="1134" w:right="1134" w:hanging="1134"/>
        <w:rPr>
          <w:sz w:val="18"/>
          <w:lang w:eastAsia="en-US"/>
        </w:rPr>
      </w:pPr>
      <w:r w:rsidRPr="00173A48">
        <w:rPr>
          <w:sz w:val="18"/>
          <w:lang w:eastAsia="en-US"/>
        </w:rPr>
        <w:tab/>
      </w:r>
      <w:r w:rsidRPr="00173A48">
        <w:rPr>
          <w:sz w:val="18"/>
          <w:lang w:eastAsia="en-US"/>
        </w:rPr>
        <w:tab/>
        <w:t>For more details, see ECE/MP.EIA/WG.2/2016/5/INF.16, available at http://staging2.unece.org.net4all.ch/fileadmin/DAM/env/eia/documents/WG2.5_April2016/Informal_document_16_ece.mp.eia.wg.2.2016.INF.16__Sustainable Development Goal_Mapping.pdf.</w:t>
      </w:r>
    </w:p>
    <w:p w14:paraId="6194D0E6" w14:textId="594A1F2D" w:rsidR="00012895" w:rsidRPr="00173A48" w:rsidRDefault="00012895" w:rsidP="007E3B89">
      <w:pPr>
        <w:pStyle w:val="FootnoteText"/>
        <w:tabs>
          <w:tab w:val="clear" w:pos="1021"/>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ACAE6" w14:textId="0844DC93" w:rsidR="00012895" w:rsidRPr="005F56E9" w:rsidRDefault="00012895">
    <w:pPr>
      <w:pStyle w:val="Header"/>
    </w:pPr>
    <w:r>
      <w:t>ECE/MP.EIA/WG.2/2021/3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9F6D9" w14:textId="152FF973" w:rsidR="00012895" w:rsidRPr="005F56E9" w:rsidRDefault="00012895" w:rsidP="005F56E9">
    <w:pPr>
      <w:pStyle w:val="Header"/>
      <w:jc w:val="right"/>
    </w:pPr>
    <w:r>
      <w:t>ECE/MP.EIA/WG.2/2021/3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5ADD5" w14:textId="7A7524D8" w:rsidR="00012895" w:rsidRPr="00B875C9" w:rsidRDefault="00012895" w:rsidP="00B875C9">
    <w:r>
      <w:rPr>
        <w:noProof/>
      </w:rPr>
      <mc:AlternateContent>
        <mc:Choice Requires="wps">
          <w:drawing>
            <wp:anchor distT="0" distB="0" distL="114300" distR="114300" simplePos="0" relativeHeight="251659264" behindDoc="0" locked="0" layoutInCell="1" allowOverlap="1" wp14:anchorId="7B13610F" wp14:editId="61504A09">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0ED2078" w14:textId="39BF30FF" w:rsidR="00012895" w:rsidRPr="005F56E9" w:rsidRDefault="00012895" w:rsidP="00B875C9">
                          <w:pPr>
                            <w:pStyle w:val="Header"/>
                          </w:pPr>
                          <w:r>
                            <w:t>ECE/MP.EIA/WG.2/2021/3</w:t>
                          </w:r>
                        </w:p>
                        <w:p w14:paraId="1278D74D" w14:textId="77777777" w:rsidR="00012895" w:rsidRDefault="000128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B13610F" id="_x0000_t202" coordsize="21600,21600" o:spt="202" path="m,l,21600r21600,l21600,xe">
              <v:stroke joinstyle="miter"/>
              <v:path gradientshapeok="t" o:connecttype="rect"/>
            </v:shapetype>
            <v:shape id="Text Box 3"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Af&#10;+vM5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10ED2078" w14:textId="39BF30FF" w:rsidR="00012895" w:rsidRPr="005F56E9" w:rsidRDefault="00012895" w:rsidP="00B875C9">
                    <w:pPr>
                      <w:pStyle w:val="Header"/>
                    </w:pPr>
                    <w:r>
                      <w:t>ECE/MP.EIA/WG.2/2021/3</w:t>
                    </w:r>
                  </w:p>
                  <w:p w14:paraId="1278D74D" w14:textId="77777777" w:rsidR="00012895" w:rsidRDefault="0001289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614A" w14:textId="61E5E487" w:rsidR="00012895" w:rsidRPr="00B875C9" w:rsidRDefault="00012895" w:rsidP="00B875C9">
    <w:r>
      <w:rPr>
        <w:noProof/>
      </w:rPr>
      <mc:AlternateContent>
        <mc:Choice Requires="wps">
          <w:drawing>
            <wp:anchor distT="0" distB="0" distL="114300" distR="114300" simplePos="0" relativeHeight="251661312" behindDoc="0" locked="0" layoutInCell="1" allowOverlap="1" wp14:anchorId="4B7CE8E2" wp14:editId="005B77BF">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8536FD6" w14:textId="5B00C360" w:rsidR="00012895" w:rsidRPr="005F56E9" w:rsidRDefault="00012895" w:rsidP="00B875C9">
                          <w:pPr>
                            <w:pStyle w:val="Header"/>
                            <w:jc w:val="right"/>
                          </w:pPr>
                          <w:r>
                            <w:t>ECE/MP.EIA/WG.2/2021/3</w:t>
                          </w:r>
                        </w:p>
                        <w:p w14:paraId="6FD45803" w14:textId="77777777" w:rsidR="00012895" w:rsidRDefault="000128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7CE8E2" id="_x0000_t202" coordsize="21600,21600" o:spt="202" path="m,l,21600r21600,l21600,xe">
              <v:stroke joinstyle="miter"/>
              <v:path gradientshapeok="t" o:connecttype="rect"/>
            </v:shapetype>
            <v:shape id="Text Box 5"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Cgbi29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28536FD6" w14:textId="5B00C360" w:rsidR="00012895" w:rsidRPr="005F56E9" w:rsidRDefault="00012895" w:rsidP="00B875C9">
                    <w:pPr>
                      <w:pStyle w:val="Header"/>
                      <w:jc w:val="right"/>
                    </w:pPr>
                    <w:r>
                      <w:t>ECE/MP.EIA/WG.2/2021/3</w:t>
                    </w:r>
                  </w:p>
                  <w:p w14:paraId="6FD45803" w14:textId="77777777" w:rsidR="00012895" w:rsidRDefault="0001289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E6DE" w14:textId="5EB7B924" w:rsidR="00012895" w:rsidRPr="00182641" w:rsidRDefault="00012895" w:rsidP="00182641">
    <w:pPr>
      <w:pStyle w:val="Header"/>
    </w:pPr>
    <w:r>
      <w:t>ECE/MP.EIA/WG.2/2021/3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39A6" w14:textId="0DB8E48D" w:rsidR="00012895" w:rsidRPr="00182641" w:rsidRDefault="00012895" w:rsidP="00182641">
    <w:pPr>
      <w:pStyle w:val="Header"/>
      <w:jc w:val="right"/>
    </w:pPr>
    <w:r>
      <w:t>ECE/MP.EIA/WG.2/2021/3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5F56E9"/>
    <w:rsid w:val="00002A7D"/>
    <w:rsid w:val="000038A8"/>
    <w:rsid w:val="00005FD0"/>
    <w:rsid w:val="00006790"/>
    <w:rsid w:val="0001042F"/>
    <w:rsid w:val="00012895"/>
    <w:rsid w:val="00027624"/>
    <w:rsid w:val="00047CAE"/>
    <w:rsid w:val="00050F6B"/>
    <w:rsid w:val="00065451"/>
    <w:rsid w:val="000678CD"/>
    <w:rsid w:val="00072C8C"/>
    <w:rsid w:val="00081CE0"/>
    <w:rsid w:val="00084D30"/>
    <w:rsid w:val="00090320"/>
    <w:rsid w:val="000931C0"/>
    <w:rsid w:val="000A2E09"/>
    <w:rsid w:val="000B175B"/>
    <w:rsid w:val="000B3A0F"/>
    <w:rsid w:val="000E0415"/>
    <w:rsid w:val="000F7715"/>
    <w:rsid w:val="0011679F"/>
    <w:rsid w:val="00156B99"/>
    <w:rsid w:val="00166124"/>
    <w:rsid w:val="00173A48"/>
    <w:rsid w:val="00182641"/>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343B"/>
    <w:rsid w:val="002971D0"/>
    <w:rsid w:val="002974E9"/>
    <w:rsid w:val="002A0008"/>
    <w:rsid w:val="002A7F94"/>
    <w:rsid w:val="002B109A"/>
    <w:rsid w:val="002C6D45"/>
    <w:rsid w:val="002D6E53"/>
    <w:rsid w:val="002F046D"/>
    <w:rsid w:val="002F3023"/>
    <w:rsid w:val="00301764"/>
    <w:rsid w:val="003136D0"/>
    <w:rsid w:val="003229D8"/>
    <w:rsid w:val="00336C97"/>
    <w:rsid w:val="00337F88"/>
    <w:rsid w:val="00342432"/>
    <w:rsid w:val="0035223F"/>
    <w:rsid w:val="00352D4B"/>
    <w:rsid w:val="0035325A"/>
    <w:rsid w:val="0035638C"/>
    <w:rsid w:val="00391DB5"/>
    <w:rsid w:val="003A46BB"/>
    <w:rsid w:val="003A4EC7"/>
    <w:rsid w:val="003A7295"/>
    <w:rsid w:val="003B1F60"/>
    <w:rsid w:val="003C2CC4"/>
    <w:rsid w:val="003D22CC"/>
    <w:rsid w:val="003D4B23"/>
    <w:rsid w:val="003E278A"/>
    <w:rsid w:val="00413520"/>
    <w:rsid w:val="004325CB"/>
    <w:rsid w:val="00440A07"/>
    <w:rsid w:val="00462880"/>
    <w:rsid w:val="00476F24"/>
    <w:rsid w:val="004A5AF8"/>
    <w:rsid w:val="004C55B0"/>
    <w:rsid w:val="004F6BA0"/>
    <w:rsid w:val="00503BEA"/>
    <w:rsid w:val="00532FAA"/>
    <w:rsid w:val="00533616"/>
    <w:rsid w:val="00535ABA"/>
    <w:rsid w:val="0053768B"/>
    <w:rsid w:val="005420F2"/>
    <w:rsid w:val="0054285C"/>
    <w:rsid w:val="0058283B"/>
    <w:rsid w:val="00584173"/>
    <w:rsid w:val="00586EA6"/>
    <w:rsid w:val="00595520"/>
    <w:rsid w:val="005A44B9"/>
    <w:rsid w:val="005B02AF"/>
    <w:rsid w:val="005B1BA0"/>
    <w:rsid w:val="005B3DB3"/>
    <w:rsid w:val="005D15CA"/>
    <w:rsid w:val="005F08DF"/>
    <w:rsid w:val="005F3066"/>
    <w:rsid w:val="005F3E61"/>
    <w:rsid w:val="005F56E9"/>
    <w:rsid w:val="00604DDD"/>
    <w:rsid w:val="006115CC"/>
    <w:rsid w:val="00611FC4"/>
    <w:rsid w:val="006176FB"/>
    <w:rsid w:val="00630FCB"/>
    <w:rsid w:val="00640B26"/>
    <w:rsid w:val="0065766B"/>
    <w:rsid w:val="00666F2D"/>
    <w:rsid w:val="006770B2"/>
    <w:rsid w:val="00686A48"/>
    <w:rsid w:val="006940E1"/>
    <w:rsid w:val="006A1003"/>
    <w:rsid w:val="006A3C72"/>
    <w:rsid w:val="006A7392"/>
    <w:rsid w:val="006B03A1"/>
    <w:rsid w:val="006B67D9"/>
    <w:rsid w:val="006C5535"/>
    <w:rsid w:val="006D0589"/>
    <w:rsid w:val="006E564B"/>
    <w:rsid w:val="006E7154"/>
    <w:rsid w:val="007003CD"/>
    <w:rsid w:val="00706D1A"/>
    <w:rsid w:val="0070701E"/>
    <w:rsid w:val="00710AC1"/>
    <w:rsid w:val="0072632A"/>
    <w:rsid w:val="007358E8"/>
    <w:rsid w:val="00736ECE"/>
    <w:rsid w:val="0074533B"/>
    <w:rsid w:val="007643BC"/>
    <w:rsid w:val="00780C68"/>
    <w:rsid w:val="00782629"/>
    <w:rsid w:val="00790D18"/>
    <w:rsid w:val="007959FE"/>
    <w:rsid w:val="007A0CF1"/>
    <w:rsid w:val="007A78BB"/>
    <w:rsid w:val="007B6BA5"/>
    <w:rsid w:val="007C3390"/>
    <w:rsid w:val="007C42D8"/>
    <w:rsid w:val="007C4F4B"/>
    <w:rsid w:val="007C5C8A"/>
    <w:rsid w:val="007D1AB2"/>
    <w:rsid w:val="007D7362"/>
    <w:rsid w:val="007E3B89"/>
    <w:rsid w:val="007F539D"/>
    <w:rsid w:val="007F5CE2"/>
    <w:rsid w:val="007F6611"/>
    <w:rsid w:val="00804D38"/>
    <w:rsid w:val="00810BAC"/>
    <w:rsid w:val="008175E9"/>
    <w:rsid w:val="008242D7"/>
    <w:rsid w:val="0082577B"/>
    <w:rsid w:val="00857EB8"/>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3C60"/>
    <w:rsid w:val="00926E47"/>
    <w:rsid w:val="00933364"/>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576"/>
    <w:rsid w:val="009E0A16"/>
    <w:rsid w:val="009E5A6B"/>
    <w:rsid w:val="009E6CB7"/>
    <w:rsid w:val="009E7970"/>
    <w:rsid w:val="009F2EAC"/>
    <w:rsid w:val="009F57E3"/>
    <w:rsid w:val="00A10F4F"/>
    <w:rsid w:val="00A11067"/>
    <w:rsid w:val="00A1704A"/>
    <w:rsid w:val="00A425EB"/>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26AC2"/>
    <w:rsid w:val="00B30179"/>
    <w:rsid w:val="00B33FC7"/>
    <w:rsid w:val="00B37B15"/>
    <w:rsid w:val="00B45C02"/>
    <w:rsid w:val="00B70B63"/>
    <w:rsid w:val="00B72A1E"/>
    <w:rsid w:val="00B75363"/>
    <w:rsid w:val="00B81E12"/>
    <w:rsid w:val="00B875C9"/>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6048B"/>
    <w:rsid w:val="00D704E5"/>
    <w:rsid w:val="00D72727"/>
    <w:rsid w:val="00D978C6"/>
    <w:rsid w:val="00DA0956"/>
    <w:rsid w:val="00DA1F09"/>
    <w:rsid w:val="00DA357F"/>
    <w:rsid w:val="00DA3E12"/>
    <w:rsid w:val="00DC18AD"/>
    <w:rsid w:val="00DF7CAE"/>
    <w:rsid w:val="00E21F5D"/>
    <w:rsid w:val="00E304A3"/>
    <w:rsid w:val="00E423C0"/>
    <w:rsid w:val="00E52537"/>
    <w:rsid w:val="00E63A5A"/>
    <w:rsid w:val="00E6414C"/>
    <w:rsid w:val="00E7260F"/>
    <w:rsid w:val="00E8702D"/>
    <w:rsid w:val="00E905F4"/>
    <w:rsid w:val="00E916A9"/>
    <w:rsid w:val="00E916DE"/>
    <w:rsid w:val="00E92049"/>
    <w:rsid w:val="00E925AD"/>
    <w:rsid w:val="00E96630"/>
    <w:rsid w:val="00ED18DC"/>
    <w:rsid w:val="00ED6201"/>
    <w:rsid w:val="00ED7A2A"/>
    <w:rsid w:val="00EF1D7F"/>
    <w:rsid w:val="00F0137E"/>
    <w:rsid w:val="00F02984"/>
    <w:rsid w:val="00F04977"/>
    <w:rsid w:val="00F21786"/>
    <w:rsid w:val="00F22424"/>
    <w:rsid w:val="00F3742B"/>
    <w:rsid w:val="00F41FDB"/>
    <w:rsid w:val="00F56D63"/>
    <w:rsid w:val="00F609A9"/>
    <w:rsid w:val="00F800CC"/>
    <w:rsid w:val="00F80C99"/>
    <w:rsid w:val="00F867EC"/>
    <w:rsid w:val="00F91B2B"/>
    <w:rsid w:val="00F9270A"/>
    <w:rsid w:val="00FC03CD"/>
    <w:rsid w:val="00FC0646"/>
    <w:rsid w:val="00FC68B7"/>
    <w:rsid w:val="00FD1824"/>
    <w:rsid w:val="00FD207C"/>
    <w:rsid w:val="00FD4332"/>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A6066F"/>
  <w15:docId w15:val="{1D58C910-E33D-4246-8434-817881E0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SingleTxtGChar">
    <w:name w:val="_ Single Txt_G Char"/>
    <w:link w:val="SingleTxtG"/>
    <w:rsid w:val="005F56E9"/>
    <w:rPr>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5F56E9"/>
    <w:rPr>
      <w:sz w:val="18"/>
      <w:lang w:val="en-GB"/>
    </w:rPr>
  </w:style>
  <w:style w:type="paragraph" w:styleId="CommentText">
    <w:name w:val="annotation text"/>
    <w:basedOn w:val="Normal"/>
    <w:link w:val="CommentTextChar"/>
    <w:uiPriority w:val="99"/>
    <w:rsid w:val="00B875C9"/>
    <w:pPr>
      <w:spacing w:line="240" w:lineRule="auto"/>
    </w:pPr>
    <w:rPr>
      <w:lang w:eastAsia="en-US"/>
    </w:rPr>
  </w:style>
  <w:style w:type="character" w:customStyle="1" w:styleId="CommentTextChar">
    <w:name w:val="Comment Text Char"/>
    <w:basedOn w:val="DefaultParagraphFont"/>
    <w:link w:val="CommentText"/>
    <w:uiPriority w:val="99"/>
    <w:rsid w:val="00B875C9"/>
    <w:rPr>
      <w:lang w:val="en-GB" w:eastAsia="en-US"/>
    </w:rPr>
  </w:style>
  <w:style w:type="character" w:styleId="CommentReference">
    <w:name w:val="annotation reference"/>
    <w:uiPriority w:val="99"/>
    <w:rsid w:val="00B875C9"/>
    <w:rPr>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7A9DE-D18E-486A-9BBC-FD619B048661}">
  <ds:schemaRefs>
    <ds:schemaRef ds:uri="http://schemas.microsoft.com/sharepoint/v3/contenttype/forms"/>
  </ds:schemaRefs>
</ds:datastoreItem>
</file>

<file path=customXml/itemProps2.xml><?xml version="1.0" encoding="utf-8"?>
<ds:datastoreItem xmlns:ds="http://schemas.openxmlformats.org/officeDocument/2006/customXml" ds:itemID="{711284EE-F914-4455-B4B6-A583F8ECF89C}">
  <ds:schemaRefs>
    <ds:schemaRef ds:uri="http://schemas.microsoft.com/office/2006/metadata/properties"/>
    <ds:schemaRef ds:uri="http://schemas.microsoft.com/office/infopath/2007/PartnerControls"/>
    <ds:schemaRef ds:uri="99a2c2c3-fdcf-4e63-9c12-39b3de610a76"/>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C3018B22-F1CA-4AFE-A4A1-B2BD000AE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7898</Words>
  <Characters>43272</Characters>
  <Application>Microsoft Office Word</Application>
  <DocSecurity>0</DocSecurity>
  <Lines>1340</Lines>
  <Paragraphs>675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ECE/MP.EIA/WG.2/2021/3</vt:lpstr>
      <vt:lpstr/>
    </vt:vector>
  </TitlesOfParts>
  <Company>CSD</Company>
  <LinksUpToDate>false</LinksUpToDate>
  <CharactersWithSpaces>50859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ECE/MP.EIA/WG.2/2021/3</dc:title>
  <dc:subject>2112520</dc:subject>
  <dc:creator>Maricar De_La_Cruz</dc:creator>
  <cp:keywords/>
  <dc:description/>
  <cp:lastModifiedBy>Anni Vi Tirol</cp:lastModifiedBy>
  <cp:revision>2</cp:revision>
  <cp:lastPrinted>2009-02-18T09:36:00Z</cp:lastPrinted>
  <dcterms:created xsi:type="dcterms:W3CDTF">2021-09-08T09:36:00Z</dcterms:created>
  <dcterms:modified xsi:type="dcterms:W3CDTF">2021-09-08T09:36:00Z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