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C2B80" w:rsidRPr="00A92B1E" w14:paraId="5FFE8A5C" w14:textId="77777777" w:rsidTr="005D3AD6">
        <w:trPr>
          <w:cantSplit/>
          <w:trHeight w:hRule="exact" w:val="851"/>
        </w:trPr>
        <w:tc>
          <w:tcPr>
            <w:tcW w:w="9781" w:type="dxa"/>
            <w:tcBorders>
              <w:bottom w:val="single" w:sz="4" w:space="0" w:color="auto"/>
            </w:tcBorders>
            <w:vAlign w:val="bottom"/>
          </w:tcPr>
          <w:p w14:paraId="146774F5" w14:textId="7EEE59C0" w:rsidR="000C2B80" w:rsidRPr="00663883" w:rsidRDefault="007C31F9" w:rsidP="000C2B80">
            <w:pPr>
              <w:ind w:firstLine="284"/>
              <w:jc w:val="right"/>
              <w:rPr>
                <w:b/>
                <w:bCs/>
                <w:color w:val="000000"/>
                <w:spacing w:val="-3"/>
                <w:sz w:val="40"/>
                <w:szCs w:val="40"/>
              </w:rPr>
            </w:pPr>
            <w:r w:rsidRPr="00663883">
              <w:rPr>
                <w:b/>
                <w:bCs/>
                <w:color w:val="000000"/>
                <w:spacing w:val="-3"/>
                <w:sz w:val="40"/>
                <w:szCs w:val="40"/>
              </w:rPr>
              <w:t>INF.</w:t>
            </w:r>
            <w:r w:rsidR="00900073">
              <w:rPr>
                <w:b/>
                <w:bCs/>
                <w:color w:val="000000"/>
                <w:spacing w:val="-3"/>
                <w:sz w:val="40"/>
                <w:szCs w:val="40"/>
              </w:rPr>
              <w:t>1</w:t>
            </w:r>
            <w:r w:rsidR="008D6D1E">
              <w:rPr>
                <w:b/>
                <w:bCs/>
                <w:color w:val="000000"/>
                <w:spacing w:val="-3"/>
                <w:sz w:val="40"/>
                <w:szCs w:val="40"/>
              </w:rPr>
              <w:t>3</w:t>
            </w:r>
          </w:p>
        </w:tc>
      </w:tr>
      <w:tr w:rsidR="000C2B80" w:rsidRPr="00A92B1E" w14:paraId="4C011641" w14:textId="77777777" w:rsidTr="005D3AD6">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C2B80" w:rsidRPr="00A92B1E" w14:paraId="28DB6AB5" w14:textId="77777777" w:rsidTr="005D3AD6">
              <w:trPr>
                <w:cantSplit/>
                <w:trHeight w:val="2694"/>
              </w:trPr>
              <w:tc>
                <w:tcPr>
                  <w:tcW w:w="7230" w:type="dxa"/>
                </w:tcPr>
                <w:p w14:paraId="430ED479" w14:textId="77777777" w:rsidR="000C2B80" w:rsidRPr="00A92B1E" w:rsidRDefault="000C2B80" w:rsidP="000C2B80">
                  <w:pPr>
                    <w:spacing w:before="120"/>
                    <w:rPr>
                      <w:b/>
                      <w:sz w:val="28"/>
                      <w:szCs w:val="28"/>
                    </w:rPr>
                  </w:pPr>
                  <w:r w:rsidRPr="00A92B1E">
                    <w:rPr>
                      <w:b/>
                      <w:sz w:val="28"/>
                      <w:szCs w:val="28"/>
                    </w:rPr>
                    <w:t>Economic Commission for Europe</w:t>
                  </w:r>
                </w:p>
                <w:p w14:paraId="2AF9F2C3" w14:textId="77777777" w:rsidR="000C2B80" w:rsidRPr="00A92B1E" w:rsidRDefault="000C2B80" w:rsidP="000C2B80">
                  <w:pPr>
                    <w:spacing w:before="120"/>
                    <w:rPr>
                      <w:sz w:val="28"/>
                      <w:szCs w:val="28"/>
                    </w:rPr>
                  </w:pPr>
                  <w:r w:rsidRPr="00A92B1E">
                    <w:rPr>
                      <w:sz w:val="28"/>
                      <w:szCs w:val="28"/>
                    </w:rPr>
                    <w:t>Inland Transport Committee</w:t>
                  </w:r>
                </w:p>
                <w:p w14:paraId="51E2DD48" w14:textId="77777777" w:rsidR="000C2B80" w:rsidRPr="00A92B1E" w:rsidRDefault="000C2B80" w:rsidP="000C2B80">
                  <w:pPr>
                    <w:spacing w:before="120"/>
                    <w:rPr>
                      <w:b/>
                    </w:rPr>
                  </w:pPr>
                  <w:r w:rsidRPr="00A92B1E">
                    <w:rPr>
                      <w:b/>
                    </w:rPr>
                    <w:t>Working Party on the Transport of Perishable Foodstuffs</w:t>
                  </w:r>
                </w:p>
                <w:p w14:paraId="412337FD" w14:textId="77777777" w:rsidR="00B11CBD" w:rsidRPr="00B11CBD" w:rsidRDefault="00B11CBD" w:rsidP="00B11CBD">
                  <w:pPr>
                    <w:spacing w:before="120"/>
                    <w:rPr>
                      <w:b/>
                      <w:lang w:eastAsia="fr-FR"/>
                    </w:rPr>
                  </w:pPr>
                  <w:r w:rsidRPr="00B11CBD">
                    <w:rPr>
                      <w:b/>
                      <w:lang w:eastAsia="fr-FR"/>
                    </w:rPr>
                    <w:t>Seventy-seventh session</w:t>
                  </w:r>
                </w:p>
                <w:p w14:paraId="7F27C3C4" w14:textId="77777777" w:rsidR="00B11CBD" w:rsidRPr="00B11CBD" w:rsidRDefault="00B11CBD" w:rsidP="00B11CBD">
                  <w:pPr>
                    <w:rPr>
                      <w:lang w:eastAsia="fr-FR"/>
                    </w:rPr>
                  </w:pPr>
                  <w:r w:rsidRPr="00B11CBD">
                    <w:rPr>
                      <w:lang w:eastAsia="fr-FR"/>
                    </w:rPr>
                    <w:t>Geneva, 26-29 October 2021</w:t>
                  </w:r>
                </w:p>
                <w:p w14:paraId="338E4039" w14:textId="077613CE" w:rsidR="00B11CBD" w:rsidRPr="00B11CBD" w:rsidRDefault="00B11CBD" w:rsidP="00B11CBD">
                  <w:pPr>
                    <w:rPr>
                      <w:lang w:eastAsia="fr-FR"/>
                    </w:rPr>
                  </w:pPr>
                  <w:r w:rsidRPr="00B11CBD">
                    <w:rPr>
                      <w:lang w:eastAsia="fr-FR"/>
                    </w:rPr>
                    <w:t xml:space="preserve">Item </w:t>
                  </w:r>
                  <w:r w:rsidR="00C86E0D">
                    <w:rPr>
                      <w:lang w:eastAsia="fr-FR"/>
                    </w:rPr>
                    <w:t xml:space="preserve">4 </w:t>
                  </w:r>
                  <w:r w:rsidR="000771AD">
                    <w:rPr>
                      <w:lang w:eastAsia="fr-FR"/>
                    </w:rPr>
                    <w:t>(</w:t>
                  </w:r>
                  <w:r w:rsidR="00C86E0D">
                    <w:rPr>
                      <w:lang w:eastAsia="fr-FR"/>
                    </w:rPr>
                    <w:t>f</w:t>
                  </w:r>
                  <w:r w:rsidR="000771AD">
                    <w:rPr>
                      <w:lang w:eastAsia="fr-FR"/>
                    </w:rPr>
                    <w:t>)</w:t>
                  </w:r>
                  <w:r w:rsidRPr="00B11CBD">
                    <w:rPr>
                      <w:lang w:eastAsia="fr-FR"/>
                    </w:rPr>
                    <w:t xml:space="preserve"> of the provisional agenda</w:t>
                  </w:r>
                </w:p>
                <w:p w14:paraId="4AF4284B" w14:textId="3316DF79" w:rsidR="000C2B80" w:rsidRPr="00EB059F" w:rsidRDefault="00A80C8A" w:rsidP="00D5742B">
                  <w:pPr>
                    <w:spacing w:after="120"/>
                    <w:rPr>
                      <w:b/>
                      <w:bCs/>
                    </w:rPr>
                  </w:pPr>
                  <w:r w:rsidRPr="004B629E">
                    <w:rPr>
                      <w:b/>
                      <w:bCs/>
                    </w:rPr>
                    <w:t>Status and implementation of the Agreement on the International Carriage of Perishable Foodstuffs and on the Special Equipment to be Used for such Carriage (ATP):</w:t>
                  </w:r>
                  <w:r w:rsidR="00D5742B">
                    <w:rPr>
                      <w:b/>
                      <w:bCs/>
                      <w:lang w:val="ru-RU"/>
                    </w:rPr>
                    <w:t xml:space="preserve"> </w:t>
                  </w:r>
                  <w:r w:rsidR="00D04767">
                    <w:rPr>
                      <w:b/>
                      <w:bCs/>
                      <w:lang w:val="ru-RU"/>
                    </w:rPr>
                    <w:br/>
                  </w:r>
                  <w:r w:rsidR="008C5A6A">
                    <w:rPr>
                      <w:b/>
                      <w:bCs/>
                    </w:rPr>
                    <w:t>I</w:t>
                  </w:r>
                  <w:r w:rsidR="00C86E0D" w:rsidRPr="004B629E">
                    <w:rPr>
                      <w:b/>
                      <w:bCs/>
                    </w:rPr>
                    <w:t>nterpretation of ATP</w:t>
                  </w:r>
                </w:p>
              </w:tc>
              <w:tc>
                <w:tcPr>
                  <w:tcW w:w="2409" w:type="dxa"/>
                </w:tcPr>
                <w:p w14:paraId="13BA9486" w14:textId="77777777" w:rsidR="000C2B80" w:rsidRPr="00A92B1E" w:rsidRDefault="000C2B80" w:rsidP="000C2B80">
                  <w:pPr>
                    <w:rPr>
                      <w:b/>
                    </w:rPr>
                  </w:pPr>
                </w:p>
                <w:p w14:paraId="77E092E5" w14:textId="77777777" w:rsidR="000C2B80" w:rsidRPr="00A92B1E" w:rsidRDefault="000C2B80" w:rsidP="000C2B80">
                  <w:pPr>
                    <w:rPr>
                      <w:b/>
                    </w:rPr>
                  </w:pPr>
                </w:p>
                <w:p w14:paraId="7D70608F" w14:textId="2C0123C7" w:rsidR="000C2B80" w:rsidRPr="00A92B1E" w:rsidRDefault="008D6D1E" w:rsidP="000C2B80">
                  <w:pPr>
                    <w:spacing w:after="120"/>
                    <w:rPr>
                      <w:bCs/>
                    </w:rPr>
                  </w:pPr>
                  <w:r>
                    <w:t>25</w:t>
                  </w:r>
                  <w:r w:rsidR="00E7067E">
                    <w:t xml:space="preserve"> </w:t>
                  </w:r>
                  <w:r w:rsidR="00810595">
                    <w:t>October</w:t>
                  </w:r>
                  <w:r w:rsidR="00E7067E">
                    <w:t xml:space="preserve"> </w:t>
                  </w:r>
                  <w:r w:rsidR="000C2B80" w:rsidRPr="00A92B1E">
                    <w:rPr>
                      <w:bCs/>
                    </w:rPr>
                    <w:t>202</w:t>
                  </w:r>
                  <w:r w:rsidR="00E7067E">
                    <w:rPr>
                      <w:bCs/>
                    </w:rPr>
                    <w:t>1</w:t>
                  </w:r>
                </w:p>
                <w:p w14:paraId="5B355A70" w14:textId="77777777" w:rsidR="000C2B80" w:rsidRPr="00A92B1E" w:rsidRDefault="000C2B80" w:rsidP="000C2B80">
                  <w:pPr>
                    <w:rPr>
                      <w:bCs/>
                    </w:rPr>
                  </w:pPr>
                  <w:r w:rsidRPr="00A92B1E">
                    <w:rPr>
                      <w:bCs/>
                    </w:rPr>
                    <w:t>English</w:t>
                  </w:r>
                </w:p>
              </w:tc>
            </w:tr>
          </w:tbl>
          <w:p w14:paraId="04996A70" w14:textId="77777777" w:rsidR="000C2B80" w:rsidRPr="00A92B1E" w:rsidRDefault="000C2B80" w:rsidP="000C2B80">
            <w:pPr>
              <w:keepNext/>
              <w:keepLines/>
              <w:tabs>
                <w:tab w:val="right" w:pos="851"/>
              </w:tabs>
              <w:spacing w:before="360" w:after="240" w:line="300" w:lineRule="exact"/>
              <w:ind w:left="1134" w:right="1134" w:hanging="1134"/>
              <w:rPr>
                <w:b/>
                <w:color w:val="000000"/>
                <w:spacing w:val="-3"/>
                <w:sz w:val="28"/>
                <w:lang w:val="en-US"/>
              </w:rPr>
            </w:pPr>
          </w:p>
          <w:p w14:paraId="0C950582" w14:textId="77777777" w:rsidR="000C2B80" w:rsidRPr="00A92B1E" w:rsidRDefault="000C2B80" w:rsidP="000C2B80">
            <w:pPr>
              <w:spacing w:before="120"/>
              <w:ind w:right="425" w:firstLine="284"/>
              <w:rPr>
                <w:color w:val="000000"/>
                <w:spacing w:val="-3"/>
              </w:rPr>
            </w:pPr>
          </w:p>
        </w:tc>
      </w:tr>
    </w:tbl>
    <w:p w14:paraId="48BDCA58" w14:textId="59B9645E" w:rsidR="00B934FA" w:rsidRPr="00DB4C7D" w:rsidRDefault="00B934FA" w:rsidP="00B934FA">
      <w:pPr>
        <w:pStyle w:val="HChG"/>
        <w:rPr>
          <w:lang w:val="en-US"/>
        </w:rPr>
      </w:pPr>
      <w:r>
        <w:rPr>
          <w:lang w:val="en-US"/>
        </w:rPr>
        <w:tab/>
      </w:r>
      <w:r>
        <w:rPr>
          <w:lang w:val="en-US"/>
        </w:rPr>
        <w:tab/>
        <w:t xml:space="preserve">Discussion document on </w:t>
      </w:r>
      <w:r w:rsidRPr="00015914">
        <w:rPr>
          <w:lang w:val="en-US"/>
        </w:rPr>
        <w:t>transition to battery</w:t>
      </w:r>
      <w:r w:rsidR="007334F2">
        <w:rPr>
          <w:lang w:val="en-US"/>
        </w:rPr>
        <w:t>-</w:t>
      </w:r>
      <w:r w:rsidRPr="00015914">
        <w:rPr>
          <w:lang w:val="en-US"/>
        </w:rPr>
        <w:t>power</w:t>
      </w:r>
      <w:r w:rsidR="007334F2">
        <w:rPr>
          <w:lang w:val="en-US"/>
        </w:rPr>
        <w:t>ed</w:t>
      </w:r>
      <w:r w:rsidRPr="00015914">
        <w:rPr>
          <w:lang w:val="en-US"/>
        </w:rPr>
        <w:t xml:space="preserve"> refrigeration</w:t>
      </w:r>
    </w:p>
    <w:p w14:paraId="686CEBCE" w14:textId="7368B793" w:rsidR="00B934FA" w:rsidRPr="004B629E" w:rsidRDefault="006F5D94" w:rsidP="004B629E">
      <w:pPr>
        <w:pStyle w:val="H1G"/>
        <w:rPr>
          <w:bCs/>
          <w:lang w:val="en-US"/>
        </w:rPr>
      </w:pPr>
      <w:r>
        <w:tab/>
      </w:r>
      <w:r>
        <w:tab/>
      </w:r>
      <w:r w:rsidR="00F53ABA" w:rsidRPr="00811D24">
        <w:rPr>
          <w:bCs/>
          <w:szCs w:val="24"/>
          <w:lang w:val="en-US"/>
        </w:rPr>
        <w:t xml:space="preserve">Transmitted by the Government of </w:t>
      </w:r>
      <w:r w:rsidR="00B934FA" w:rsidRPr="004B629E">
        <w:rPr>
          <w:bCs/>
          <w:szCs w:val="24"/>
          <w:lang w:val="en-US"/>
        </w:rPr>
        <w:t>the United Kingdom</w:t>
      </w:r>
    </w:p>
    <w:p w14:paraId="36221994" w14:textId="14ECB78C" w:rsidR="00B934FA" w:rsidRDefault="00732DB5" w:rsidP="00732DB5">
      <w:pPr>
        <w:pStyle w:val="SingleTxtG"/>
      </w:pPr>
      <w:r w:rsidRPr="00732DB5">
        <w:rPr>
          <w:lang w:val="en-US"/>
        </w:rPr>
        <w:t>1.</w:t>
      </w:r>
      <w:r>
        <w:tab/>
      </w:r>
      <w:r w:rsidR="00B934FA">
        <w:t>For many years the dominant energy source for independent vapour compression refrigerating appliances has been diesel with either the engine driving the refrigeration compressor directly or indirectly. Diesel is readily available at refuelling sites across the world. In this respect the limiting factor, with regards ATP, is the refrigerating capacity of the appliance with the carriage, availability and quick replenishment of diesel taken for granted.</w:t>
      </w:r>
    </w:p>
    <w:p w14:paraId="553C07B3" w14:textId="7346284E" w:rsidR="00B934FA" w:rsidRDefault="00732DB5" w:rsidP="006F5D94">
      <w:pPr>
        <w:pStyle w:val="SingleTxtG"/>
      </w:pPr>
      <w:r>
        <w:t>2.</w:t>
      </w:r>
      <w:r>
        <w:tab/>
      </w:r>
      <w:r w:rsidR="00B934FA">
        <w:t xml:space="preserve">By contrast a liquefied gas system is limited by the amount of refrigerant which can be transported with it which is not commonly available, requiring specialist filling at a relatively small number of suitably equipped sites. Annex 1, Appendix 2, part 9.2.1 requires the liquefied gas tank to be large enough so that it </w:t>
      </w:r>
      <w:r w:rsidR="005C54BE">
        <w:t>"</w:t>
      </w:r>
      <w:r w:rsidR="00B934FA">
        <w:t>allows a complete test without intermediate refilling</w:t>
      </w:r>
      <w:r w:rsidR="005C54BE">
        <w:t>"</w:t>
      </w:r>
      <w:r w:rsidR="00B934FA">
        <w:t xml:space="preserve"> during calorimeter testing. Annex 1, Appendix 2, part 3.1.3(c) prohibits additional refrigerant to be loaded during a 12-hour temperature control test for appliances already installed into equipment. Here, the endurance of the system is the limiting factor in ATP.</w:t>
      </w:r>
    </w:p>
    <w:p w14:paraId="7B003C0F" w14:textId="35683D1E" w:rsidR="00B934FA" w:rsidRDefault="00732DB5" w:rsidP="006F5D94">
      <w:pPr>
        <w:pStyle w:val="SingleTxtG"/>
      </w:pPr>
      <w:r>
        <w:t>3.</w:t>
      </w:r>
      <w:r>
        <w:tab/>
      </w:r>
      <w:r w:rsidR="00B934FA">
        <w:t>Mechanically refrigerating appliances whose energy source is an electrical battery the endurance is limited by the capacity of the battery. Battery operated refrigeration have, from an ATP perspective, no requirements on endurance despite this being a key limitation.</w:t>
      </w:r>
    </w:p>
    <w:p w14:paraId="530D0A14" w14:textId="6F68E7AB" w:rsidR="00B934FA" w:rsidRPr="00841FB4" w:rsidRDefault="00732DB5" w:rsidP="006F5D94">
      <w:pPr>
        <w:pStyle w:val="SingleTxtG"/>
      </w:pPr>
      <w:r>
        <w:t>4.</w:t>
      </w:r>
      <w:r>
        <w:tab/>
      </w:r>
      <w:r w:rsidR="00B934FA">
        <w:t>Should battery powered systems have an endurance requirement similar to that of liquefied gas systems?</w:t>
      </w:r>
    </w:p>
    <w:p w14:paraId="3F2BE996" w14:textId="3EE2D59F" w:rsidR="00E35335" w:rsidRPr="006F5D94" w:rsidRDefault="006F5D94" w:rsidP="006F5D94">
      <w:pPr>
        <w:spacing w:before="240"/>
        <w:jc w:val="center"/>
        <w:rPr>
          <w:u w:val="single"/>
        </w:rPr>
      </w:pPr>
      <w:r>
        <w:rPr>
          <w:u w:val="single"/>
        </w:rPr>
        <w:tab/>
      </w:r>
      <w:r>
        <w:rPr>
          <w:u w:val="single"/>
        </w:rPr>
        <w:tab/>
      </w:r>
      <w:r>
        <w:rPr>
          <w:u w:val="single"/>
        </w:rPr>
        <w:tab/>
      </w:r>
    </w:p>
    <w:sectPr w:rsidR="00E35335" w:rsidRPr="006F5D94" w:rsidSect="002340E4">
      <w:headerReference w:type="even" r:id="rId11"/>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34FDC3" w14:textId="77777777" w:rsidR="00EF0FFE" w:rsidRPr="00FB1744" w:rsidRDefault="00EF0FFE" w:rsidP="00FB1744">
      <w:pPr>
        <w:pStyle w:val="Footer"/>
      </w:pPr>
    </w:p>
  </w:endnote>
  <w:endnote w:type="continuationSeparator" w:id="0">
    <w:p w14:paraId="15F8A801" w14:textId="77777777" w:rsidR="00EF0FFE" w:rsidRPr="00FB1744" w:rsidRDefault="00EF0FFE" w:rsidP="00FB1744">
      <w:pPr>
        <w:pStyle w:val="Footer"/>
      </w:pPr>
    </w:p>
  </w:endnote>
  <w:endnote w:type="continuationNotice" w:id="1">
    <w:p w14:paraId="04ECD44A" w14:textId="77777777" w:rsidR="00EF0FFE" w:rsidRDefault="00EF0F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53054" w14:textId="77777777" w:rsidR="002D18CF" w:rsidRDefault="002D18CF" w:rsidP="002D18CF">
    <w:pPr>
      <w:pStyle w:val="Footer"/>
      <w:tabs>
        <w:tab w:val="right" w:pos="9638"/>
      </w:tabs>
    </w:pP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6</w:t>
    </w:r>
    <w:r w:rsidRPr="002D18C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8A727" w14:textId="77777777" w:rsidR="002D18CF" w:rsidRDefault="002D18CF" w:rsidP="002D18CF">
    <w:pPr>
      <w:pStyle w:val="Footer"/>
      <w:tabs>
        <w:tab w:val="right" w:pos="9638"/>
      </w:tabs>
    </w:pPr>
    <w:r>
      <w:tab/>
    </w: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5</w:t>
    </w:r>
    <w:r w:rsidRPr="002D18C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A94F42" w14:textId="77777777" w:rsidR="00EF0FFE" w:rsidRPr="00FB1744" w:rsidRDefault="00EF0FFE" w:rsidP="00FB1744">
      <w:pPr>
        <w:tabs>
          <w:tab w:val="right" w:pos="2155"/>
        </w:tabs>
        <w:spacing w:after="80" w:line="240" w:lineRule="auto"/>
        <w:ind w:left="680"/>
      </w:pPr>
      <w:r>
        <w:rPr>
          <w:u w:val="single"/>
        </w:rPr>
        <w:tab/>
      </w:r>
    </w:p>
  </w:footnote>
  <w:footnote w:type="continuationSeparator" w:id="0">
    <w:p w14:paraId="1827287F" w14:textId="77777777" w:rsidR="00EF0FFE" w:rsidRPr="00FB1744" w:rsidRDefault="00EF0FFE" w:rsidP="00FB1744">
      <w:pPr>
        <w:tabs>
          <w:tab w:val="right" w:pos="2155"/>
        </w:tabs>
        <w:spacing w:after="80" w:line="240" w:lineRule="auto"/>
        <w:ind w:left="680"/>
      </w:pPr>
      <w:r>
        <w:rPr>
          <w:u w:val="single"/>
        </w:rPr>
        <w:tab/>
      </w:r>
    </w:p>
  </w:footnote>
  <w:footnote w:type="continuationNotice" w:id="1">
    <w:p w14:paraId="624394C0" w14:textId="77777777" w:rsidR="00EF0FFE" w:rsidRDefault="00EF0FF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B10DE" w14:textId="264CB7EB" w:rsidR="002D18CF" w:rsidRPr="000C2B80" w:rsidRDefault="000C2B80" w:rsidP="002D18CF">
    <w:pPr>
      <w:pStyle w:val="Header"/>
      <w:rPr>
        <w:lang w:val="fr-CH"/>
      </w:rPr>
    </w:pPr>
    <w:r>
      <w:rPr>
        <w:lang w:val="fr-CH"/>
      </w:rPr>
      <w:t>INF.</w:t>
    </w:r>
    <w:r w:rsidR="00C4392C">
      <w:rPr>
        <w:lang w:val="fr-CH"/>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FDDE9" w14:textId="75FBC6DF" w:rsidR="002D18CF" w:rsidRPr="000C2B80" w:rsidRDefault="000C2B80" w:rsidP="002D18CF">
    <w:pPr>
      <w:pStyle w:val="Header"/>
      <w:jc w:val="right"/>
      <w:rPr>
        <w:lang w:val="fr-CH"/>
      </w:rPr>
    </w:pPr>
    <w:r>
      <w:rPr>
        <w:lang w:val="fr-CH"/>
      </w:rPr>
      <w:t>INF.</w:t>
    </w:r>
    <w:r w:rsidR="00C4392C">
      <w:rPr>
        <w:lang w:val="fr-CH"/>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C51CF3"/>
    <w:multiLevelType w:val="hybridMultilevel"/>
    <w:tmpl w:val="AE904F6C"/>
    <w:lvl w:ilvl="0" w:tplc="27F44244">
      <w:numFmt w:val="bullet"/>
      <w:lvlText w:val="-"/>
      <w:lvlJc w:val="left"/>
      <w:pPr>
        <w:ind w:left="720" w:hanging="360"/>
      </w:pPr>
      <w:rPr>
        <w:rFonts w:ascii="Bahnschrift" w:eastAsiaTheme="minorHAnsi" w:hAnsi="Bahnschrift"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E9103AA"/>
    <w:multiLevelType w:val="hybridMultilevel"/>
    <w:tmpl w:val="1F56854E"/>
    <w:lvl w:ilvl="0" w:tplc="F330FCB4">
      <w:start w:val="1"/>
      <w:numFmt w:val="upperLetter"/>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703814"/>
    <w:multiLevelType w:val="hybridMultilevel"/>
    <w:tmpl w:val="4C920D5C"/>
    <w:lvl w:ilvl="0" w:tplc="51708F98">
      <w:numFmt w:val="bullet"/>
      <w:lvlText w:val="-"/>
      <w:lvlJc w:val="left"/>
      <w:pPr>
        <w:ind w:left="720" w:hanging="360"/>
      </w:pPr>
      <w:rPr>
        <w:rFonts w:ascii="Georgia" w:eastAsiaTheme="minorHAnsi" w:hAnsi="Georg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F4378B9"/>
    <w:multiLevelType w:val="multilevel"/>
    <w:tmpl w:val="8D94E2CC"/>
    <w:lvl w:ilvl="0">
      <w:start w:val="1"/>
      <w:numFmt w:val="decimal"/>
      <w:lvlText w:val="%1."/>
      <w:lvlJc w:val="left"/>
      <w:pPr>
        <w:ind w:left="1238" w:hanging="1135"/>
        <w:jc w:val="right"/>
      </w:pPr>
      <w:rPr>
        <w:rFonts w:ascii="Times New Roman" w:eastAsia="Times New Roman" w:hAnsi="Times New Roman" w:cs="Times New Roman" w:hint="default"/>
        <w:b/>
        <w:bCs/>
        <w:spacing w:val="-1"/>
        <w:w w:val="99"/>
        <w:sz w:val="22"/>
        <w:szCs w:val="22"/>
        <w:lang w:val="en-US" w:eastAsia="en-US" w:bidi="ar-SA"/>
      </w:rPr>
    </w:lvl>
    <w:lvl w:ilvl="1">
      <w:start w:val="1"/>
      <w:numFmt w:val="decimal"/>
      <w:lvlText w:val="%1.%2"/>
      <w:lvlJc w:val="left"/>
      <w:pPr>
        <w:ind w:left="1298" w:hanging="1135"/>
      </w:pPr>
      <w:rPr>
        <w:rFonts w:hint="default"/>
        <w:b/>
        <w:bCs/>
        <w:w w:val="99"/>
        <w:lang w:val="en-US" w:eastAsia="en-US" w:bidi="ar-SA"/>
      </w:rPr>
    </w:lvl>
    <w:lvl w:ilvl="2">
      <w:start w:val="1"/>
      <w:numFmt w:val="lowerLetter"/>
      <w:lvlText w:val="(%3)"/>
      <w:lvlJc w:val="left"/>
      <w:pPr>
        <w:ind w:left="1800" w:hanging="1135"/>
      </w:pPr>
      <w:rPr>
        <w:rFonts w:ascii="Times New Roman" w:eastAsia="Times New Roman" w:hAnsi="Times New Roman" w:cs="Times New Roman" w:hint="default"/>
        <w:w w:val="99"/>
        <w:sz w:val="22"/>
        <w:szCs w:val="22"/>
        <w:lang w:val="en-US" w:eastAsia="en-US" w:bidi="ar-SA"/>
      </w:rPr>
    </w:lvl>
    <w:lvl w:ilvl="3">
      <w:numFmt w:val="bullet"/>
      <w:lvlText w:val="•"/>
      <w:lvlJc w:val="left"/>
      <w:pPr>
        <w:ind w:left="1860" w:hanging="1135"/>
      </w:pPr>
      <w:rPr>
        <w:rFonts w:hint="default"/>
        <w:lang w:val="en-US" w:eastAsia="en-US" w:bidi="ar-SA"/>
      </w:rPr>
    </w:lvl>
    <w:lvl w:ilvl="4">
      <w:numFmt w:val="bullet"/>
      <w:lvlText w:val="•"/>
      <w:lvlJc w:val="left"/>
      <w:pPr>
        <w:ind w:left="3009" w:hanging="1135"/>
      </w:pPr>
      <w:rPr>
        <w:rFonts w:hint="default"/>
        <w:lang w:val="en-US" w:eastAsia="en-US" w:bidi="ar-SA"/>
      </w:rPr>
    </w:lvl>
    <w:lvl w:ilvl="5">
      <w:numFmt w:val="bullet"/>
      <w:lvlText w:val="•"/>
      <w:lvlJc w:val="left"/>
      <w:pPr>
        <w:ind w:left="4158" w:hanging="1135"/>
      </w:pPr>
      <w:rPr>
        <w:rFonts w:hint="default"/>
        <w:lang w:val="en-US" w:eastAsia="en-US" w:bidi="ar-SA"/>
      </w:rPr>
    </w:lvl>
    <w:lvl w:ilvl="6">
      <w:numFmt w:val="bullet"/>
      <w:lvlText w:val="•"/>
      <w:lvlJc w:val="left"/>
      <w:pPr>
        <w:ind w:left="5308" w:hanging="1135"/>
      </w:pPr>
      <w:rPr>
        <w:rFonts w:hint="default"/>
        <w:lang w:val="en-US" w:eastAsia="en-US" w:bidi="ar-SA"/>
      </w:rPr>
    </w:lvl>
    <w:lvl w:ilvl="7">
      <w:numFmt w:val="bullet"/>
      <w:lvlText w:val="•"/>
      <w:lvlJc w:val="left"/>
      <w:pPr>
        <w:ind w:left="6457" w:hanging="1135"/>
      </w:pPr>
      <w:rPr>
        <w:rFonts w:hint="default"/>
        <w:lang w:val="en-US" w:eastAsia="en-US" w:bidi="ar-SA"/>
      </w:rPr>
    </w:lvl>
    <w:lvl w:ilvl="8">
      <w:numFmt w:val="bullet"/>
      <w:lvlText w:val="•"/>
      <w:lvlJc w:val="left"/>
      <w:pPr>
        <w:ind w:left="7606" w:hanging="1135"/>
      </w:pPr>
      <w:rPr>
        <w:rFonts w:hint="default"/>
        <w:lang w:val="en-US" w:eastAsia="en-US" w:bidi="ar-SA"/>
      </w:rPr>
    </w:lvl>
  </w:abstractNum>
  <w:abstractNum w:abstractNumId="23" w15:restartNumberingAfterBreak="0">
    <w:nsid w:val="56F37CDC"/>
    <w:multiLevelType w:val="hybridMultilevel"/>
    <w:tmpl w:val="E21A867A"/>
    <w:lvl w:ilvl="0" w:tplc="CD8892DE">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393D6A"/>
    <w:multiLevelType w:val="hybridMultilevel"/>
    <w:tmpl w:val="9BBC0B84"/>
    <w:lvl w:ilvl="0" w:tplc="28280420">
      <w:start w:val="1"/>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810987"/>
    <w:multiLevelType w:val="multilevel"/>
    <w:tmpl w:val="693228EA"/>
    <w:lvl w:ilvl="0">
      <w:start w:val="1"/>
      <w:numFmt w:val="decimal"/>
      <w:lvlText w:val="%1"/>
      <w:lvlJc w:val="left"/>
      <w:pPr>
        <w:ind w:left="360" w:hanging="360"/>
      </w:pPr>
      <w:rPr>
        <w:rFonts w:hint="default"/>
        <w:sz w:val="22"/>
        <w:u w:val="single"/>
      </w:rPr>
    </w:lvl>
    <w:lvl w:ilvl="1">
      <w:start w:val="2"/>
      <w:numFmt w:val="decimal"/>
      <w:lvlText w:val="%1.%2"/>
      <w:lvlJc w:val="left"/>
      <w:pPr>
        <w:ind w:left="2574" w:hanging="360"/>
      </w:pPr>
      <w:rPr>
        <w:rFonts w:hint="default"/>
        <w:sz w:val="22"/>
        <w:u w:val="single"/>
      </w:rPr>
    </w:lvl>
    <w:lvl w:ilvl="2">
      <w:start w:val="1"/>
      <w:numFmt w:val="decimal"/>
      <w:lvlText w:val="%1.%2.%3"/>
      <w:lvlJc w:val="left"/>
      <w:pPr>
        <w:ind w:left="5148" w:hanging="720"/>
      </w:pPr>
      <w:rPr>
        <w:rFonts w:hint="default"/>
        <w:sz w:val="22"/>
        <w:u w:val="single"/>
      </w:rPr>
    </w:lvl>
    <w:lvl w:ilvl="3">
      <w:start w:val="1"/>
      <w:numFmt w:val="decimal"/>
      <w:lvlText w:val="%1.%2.%3.%4"/>
      <w:lvlJc w:val="left"/>
      <w:pPr>
        <w:ind w:left="7362" w:hanging="720"/>
      </w:pPr>
      <w:rPr>
        <w:rFonts w:hint="default"/>
        <w:sz w:val="22"/>
        <w:u w:val="single"/>
      </w:rPr>
    </w:lvl>
    <w:lvl w:ilvl="4">
      <w:start w:val="1"/>
      <w:numFmt w:val="decimal"/>
      <w:lvlText w:val="%1.%2.%3.%4.%5"/>
      <w:lvlJc w:val="left"/>
      <w:pPr>
        <w:ind w:left="9576" w:hanging="720"/>
      </w:pPr>
      <w:rPr>
        <w:rFonts w:hint="default"/>
        <w:sz w:val="22"/>
        <w:u w:val="single"/>
      </w:rPr>
    </w:lvl>
    <w:lvl w:ilvl="5">
      <w:start w:val="1"/>
      <w:numFmt w:val="decimal"/>
      <w:lvlText w:val="%1.%2.%3.%4.%5.%6"/>
      <w:lvlJc w:val="left"/>
      <w:pPr>
        <w:ind w:left="12150" w:hanging="1080"/>
      </w:pPr>
      <w:rPr>
        <w:rFonts w:hint="default"/>
        <w:sz w:val="22"/>
        <w:u w:val="single"/>
      </w:rPr>
    </w:lvl>
    <w:lvl w:ilvl="6">
      <w:start w:val="1"/>
      <w:numFmt w:val="decimal"/>
      <w:lvlText w:val="%1.%2.%3.%4.%5.%6.%7"/>
      <w:lvlJc w:val="left"/>
      <w:pPr>
        <w:ind w:left="14364" w:hanging="1080"/>
      </w:pPr>
      <w:rPr>
        <w:rFonts w:hint="default"/>
        <w:sz w:val="22"/>
        <w:u w:val="single"/>
      </w:rPr>
    </w:lvl>
    <w:lvl w:ilvl="7">
      <w:start w:val="1"/>
      <w:numFmt w:val="decimal"/>
      <w:lvlText w:val="%1.%2.%3.%4.%5.%6.%7.%8"/>
      <w:lvlJc w:val="left"/>
      <w:pPr>
        <w:ind w:left="16938" w:hanging="1440"/>
      </w:pPr>
      <w:rPr>
        <w:rFonts w:hint="default"/>
        <w:sz w:val="22"/>
        <w:u w:val="single"/>
      </w:rPr>
    </w:lvl>
    <w:lvl w:ilvl="8">
      <w:start w:val="1"/>
      <w:numFmt w:val="decimal"/>
      <w:lvlText w:val="%1.%2.%3.%4.%5.%6.%7.%8.%9"/>
      <w:lvlJc w:val="left"/>
      <w:pPr>
        <w:ind w:left="19152" w:hanging="1440"/>
      </w:pPr>
      <w:rPr>
        <w:rFonts w:hint="default"/>
        <w:sz w:val="22"/>
        <w:u w:val="single"/>
      </w:rPr>
    </w:lvl>
  </w:abstractNum>
  <w:abstractNum w:abstractNumId="29" w15:restartNumberingAfterBreak="0">
    <w:nsid w:val="6782256C"/>
    <w:multiLevelType w:val="hybridMultilevel"/>
    <w:tmpl w:val="31F87B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9EE11E1"/>
    <w:multiLevelType w:val="hybridMultilevel"/>
    <w:tmpl w:val="2BACC9BC"/>
    <w:lvl w:ilvl="0" w:tplc="0D7C979E">
      <w:numFmt w:val="bullet"/>
      <w:lvlText w:val="-"/>
      <w:lvlJc w:val="left"/>
      <w:pPr>
        <w:ind w:left="720" w:hanging="360"/>
      </w:pPr>
      <w:rPr>
        <w:rFonts w:ascii="Bahnschrift" w:eastAsiaTheme="minorHAnsi" w:hAnsi="Bahnschrif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0DE47AB"/>
    <w:multiLevelType w:val="hybridMultilevel"/>
    <w:tmpl w:val="169E33CA"/>
    <w:lvl w:ilvl="0" w:tplc="F6104950">
      <w:start w:val="1"/>
      <w:numFmt w:val="upperLetter"/>
      <w:lvlText w:val="%1-"/>
      <w:lvlJc w:val="left"/>
      <w:pPr>
        <w:ind w:left="720" w:hanging="360"/>
      </w:pPr>
      <w:rPr>
        <w:rFonts w:eastAsia="Times New Roman"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A252CDD"/>
    <w:multiLevelType w:val="hybridMultilevel"/>
    <w:tmpl w:val="9062ABEC"/>
    <w:lvl w:ilvl="0" w:tplc="2698FF5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8"/>
  </w:num>
  <w:num w:numId="2">
    <w:abstractNumId w:val="16"/>
  </w:num>
  <w:num w:numId="3">
    <w:abstractNumId w:val="10"/>
  </w:num>
  <w:num w:numId="4">
    <w:abstractNumId w:val="24"/>
  </w:num>
  <w:num w:numId="5">
    <w:abstractNumId w:val="26"/>
  </w:num>
  <w:num w:numId="6">
    <w:abstractNumId w:val="34"/>
  </w:num>
  <w:num w:numId="7">
    <w:abstractNumId w:val="13"/>
  </w:num>
  <w:num w:numId="8">
    <w:abstractNumId w:val="17"/>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14"/>
  </w:num>
  <w:num w:numId="20">
    <w:abstractNumId w:val="19"/>
  </w:num>
  <w:num w:numId="21">
    <w:abstractNumId w:val="15"/>
  </w:num>
  <w:num w:numId="22">
    <w:abstractNumId w:val="27"/>
  </w:num>
  <w:num w:numId="23">
    <w:abstractNumId w:val="33"/>
  </w:num>
  <w:num w:numId="24">
    <w:abstractNumId w:val="12"/>
  </w:num>
  <w:num w:numId="25">
    <w:abstractNumId w:val="32"/>
  </w:num>
  <w:num w:numId="26">
    <w:abstractNumId w:val="22"/>
  </w:num>
  <w:num w:numId="27">
    <w:abstractNumId w:val="28"/>
  </w:num>
  <w:num w:numId="28">
    <w:abstractNumId w:val="11"/>
  </w:num>
  <w:num w:numId="29">
    <w:abstractNumId w:val="30"/>
  </w:num>
  <w:num w:numId="30">
    <w:abstractNumId w:val="21"/>
  </w:num>
  <w:num w:numId="31">
    <w:abstractNumId w:val="29"/>
  </w:num>
  <w:num w:numId="32">
    <w:abstractNumId w:val="31"/>
  </w:num>
  <w:num w:numId="33">
    <w:abstractNumId w:val="23"/>
  </w:num>
  <w:num w:numId="34">
    <w:abstractNumId w:val="20"/>
  </w:num>
  <w:num w:numId="35">
    <w:abstractNumId w:val="25"/>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567"/>
  <w:hyphenationZone w:val="425"/>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4C6"/>
    <w:rsid w:val="00046E92"/>
    <w:rsid w:val="000771AD"/>
    <w:rsid w:val="00087AD8"/>
    <w:rsid w:val="000B4764"/>
    <w:rsid w:val="000C29EF"/>
    <w:rsid w:val="000C2B80"/>
    <w:rsid w:val="000C5388"/>
    <w:rsid w:val="000D1B89"/>
    <w:rsid w:val="000D71E5"/>
    <w:rsid w:val="001170DC"/>
    <w:rsid w:val="0017319E"/>
    <w:rsid w:val="001A09F4"/>
    <w:rsid w:val="001D4B01"/>
    <w:rsid w:val="001E3D50"/>
    <w:rsid w:val="00231E6A"/>
    <w:rsid w:val="002340E4"/>
    <w:rsid w:val="00247E2C"/>
    <w:rsid w:val="00277865"/>
    <w:rsid w:val="00282508"/>
    <w:rsid w:val="002D18CF"/>
    <w:rsid w:val="002D6C53"/>
    <w:rsid w:val="002E5E62"/>
    <w:rsid w:val="002F5595"/>
    <w:rsid w:val="002F56B7"/>
    <w:rsid w:val="00334F6A"/>
    <w:rsid w:val="00342AC8"/>
    <w:rsid w:val="00360888"/>
    <w:rsid w:val="003B4550"/>
    <w:rsid w:val="003C0A45"/>
    <w:rsid w:val="003F6885"/>
    <w:rsid w:val="00417F56"/>
    <w:rsid w:val="004255FE"/>
    <w:rsid w:val="00426FA2"/>
    <w:rsid w:val="0043448D"/>
    <w:rsid w:val="00461253"/>
    <w:rsid w:val="00461F59"/>
    <w:rsid w:val="004825F5"/>
    <w:rsid w:val="004934C6"/>
    <w:rsid w:val="004B629E"/>
    <w:rsid w:val="004C5239"/>
    <w:rsid w:val="004F11B1"/>
    <w:rsid w:val="005042C2"/>
    <w:rsid w:val="00506C12"/>
    <w:rsid w:val="00517761"/>
    <w:rsid w:val="005367AB"/>
    <w:rsid w:val="0056599A"/>
    <w:rsid w:val="0058228E"/>
    <w:rsid w:val="00587690"/>
    <w:rsid w:val="005942B3"/>
    <w:rsid w:val="005C1032"/>
    <w:rsid w:val="005C54BE"/>
    <w:rsid w:val="005C70FF"/>
    <w:rsid w:val="005D024A"/>
    <w:rsid w:val="005D3AD6"/>
    <w:rsid w:val="00604F7D"/>
    <w:rsid w:val="00631569"/>
    <w:rsid w:val="006404D6"/>
    <w:rsid w:val="00653BD0"/>
    <w:rsid w:val="00663883"/>
    <w:rsid w:val="00671529"/>
    <w:rsid w:val="00673AE6"/>
    <w:rsid w:val="00674A7E"/>
    <w:rsid w:val="00676B6A"/>
    <w:rsid w:val="00687DFE"/>
    <w:rsid w:val="006A5087"/>
    <w:rsid w:val="006C0D53"/>
    <w:rsid w:val="006C3C01"/>
    <w:rsid w:val="006D485F"/>
    <w:rsid w:val="006E2F0B"/>
    <w:rsid w:val="006E372C"/>
    <w:rsid w:val="006F5D94"/>
    <w:rsid w:val="00717266"/>
    <w:rsid w:val="00720DF7"/>
    <w:rsid w:val="007268F9"/>
    <w:rsid w:val="00732DB5"/>
    <w:rsid w:val="007334F2"/>
    <w:rsid w:val="00746E88"/>
    <w:rsid w:val="00761D32"/>
    <w:rsid w:val="00770E69"/>
    <w:rsid w:val="00790F3C"/>
    <w:rsid w:val="007C31F9"/>
    <w:rsid w:val="007C52B0"/>
    <w:rsid w:val="007D735A"/>
    <w:rsid w:val="00810595"/>
    <w:rsid w:val="00811210"/>
    <w:rsid w:val="008249EC"/>
    <w:rsid w:val="00880EDB"/>
    <w:rsid w:val="008C5A6A"/>
    <w:rsid w:val="008D6D1E"/>
    <w:rsid w:val="00900073"/>
    <w:rsid w:val="009032B5"/>
    <w:rsid w:val="00925CA2"/>
    <w:rsid w:val="009317DD"/>
    <w:rsid w:val="009411B4"/>
    <w:rsid w:val="0098086B"/>
    <w:rsid w:val="00994049"/>
    <w:rsid w:val="009A63F6"/>
    <w:rsid w:val="009D0139"/>
    <w:rsid w:val="009F2A09"/>
    <w:rsid w:val="009F5CDC"/>
    <w:rsid w:val="00A068BC"/>
    <w:rsid w:val="00A221DC"/>
    <w:rsid w:val="00A429CD"/>
    <w:rsid w:val="00A649AD"/>
    <w:rsid w:val="00A7359C"/>
    <w:rsid w:val="00A775CF"/>
    <w:rsid w:val="00A80C8A"/>
    <w:rsid w:val="00AB3C7E"/>
    <w:rsid w:val="00AC33BC"/>
    <w:rsid w:val="00AD0D0E"/>
    <w:rsid w:val="00AD191E"/>
    <w:rsid w:val="00AF40A4"/>
    <w:rsid w:val="00B06045"/>
    <w:rsid w:val="00B11CBD"/>
    <w:rsid w:val="00B40A4A"/>
    <w:rsid w:val="00B43058"/>
    <w:rsid w:val="00B45CFD"/>
    <w:rsid w:val="00B83190"/>
    <w:rsid w:val="00B934FA"/>
    <w:rsid w:val="00BA4A22"/>
    <w:rsid w:val="00BC792B"/>
    <w:rsid w:val="00BD263F"/>
    <w:rsid w:val="00C35A27"/>
    <w:rsid w:val="00C3670A"/>
    <w:rsid w:val="00C4392C"/>
    <w:rsid w:val="00C86E0D"/>
    <w:rsid w:val="00C94CCC"/>
    <w:rsid w:val="00CB7AF4"/>
    <w:rsid w:val="00CF36F8"/>
    <w:rsid w:val="00D04767"/>
    <w:rsid w:val="00D117BC"/>
    <w:rsid w:val="00D41E2B"/>
    <w:rsid w:val="00D53664"/>
    <w:rsid w:val="00D56775"/>
    <w:rsid w:val="00D5742B"/>
    <w:rsid w:val="00DA5345"/>
    <w:rsid w:val="00DC306A"/>
    <w:rsid w:val="00E00163"/>
    <w:rsid w:val="00E02C2B"/>
    <w:rsid w:val="00E14571"/>
    <w:rsid w:val="00E14A66"/>
    <w:rsid w:val="00E35335"/>
    <w:rsid w:val="00E45DB2"/>
    <w:rsid w:val="00E6016A"/>
    <w:rsid w:val="00E7067E"/>
    <w:rsid w:val="00E72412"/>
    <w:rsid w:val="00EB059F"/>
    <w:rsid w:val="00EB4157"/>
    <w:rsid w:val="00EC2A56"/>
    <w:rsid w:val="00EC308B"/>
    <w:rsid w:val="00EC539D"/>
    <w:rsid w:val="00EC6870"/>
    <w:rsid w:val="00ED6C48"/>
    <w:rsid w:val="00EF0FFE"/>
    <w:rsid w:val="00F04934"/>
    <w:rsid w:val="00F46177"/>
    <w:rsid w:val="00F53ABA"/>
    <w:rsid w:val="00F65F5D"/>
    <w:rsid w:val="00F86A3A"/>
    <w:rsid w:val="00F90144"/>
    <w:rsid w:val="00F95496"/>
    <w:rsid w:val="00FA2B43"/>
    <w:rsid w:val="00FA635B"/>
    <w:rsid w:val="00FB0F72"/>
    <w:rsid w:val="00FB1744"/>
    <w:rsid w:val="00FC04AB"/>
    <w:rsid w:val="00FF31F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EE6D"/>
  <w15:docId w15:val="{B78B436C-9606-463B-8E07-079FF2FEA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qFormat/>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2D18CF"/>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6C0D53"/>
    <w:pPr>
      <w:ind w:left="720"/>
      <w:contextualSpacing/>
    </w:pPr>
    <w:rPr>
      <w:lang w:eastAsia="fr-FR"/>
    </w:rPr>
  </w:style>
  <w:style w:type="character" w:styleId="Hyperlink">
    <w:name w:val="Hyperlink"/>
    <w:basedOn w:val="DefaultParagraphFont"/>
    <w:rsid w:val="00231E6A"/>
    <w:rPr>
      <w:color w:val="0000FF"/>
      <w:u w:val="none"/>
    </w:rPr>
  </w:style>
  <w:style w:type="character" w:styleId="FollowedHyperlink">
    <w:name w:val="FollowedHyperlink"/>
    <w:basedOn w:val="DefaultParagraphFont"/>
    <w:rsid w:val="00231E6A"/>
    <w:rPr>
      <w:color w:val="0000FF"/>
      <w:u w:val="none"/>
    </w:rPr>
  </w:style>
  <w:style w:type="paragraph" w:customStyle="1" w:styleId="ParNoG">
    <w:name w:val="_ParNo_G"/>
    <w:basedOn w:val="SingleTxtG"/>
    <w:qFormat/>
    <w:rsid w:val="00231E6A"/>
    <w:pPr>
      <w:numPr>
        <w:numId w:val="24"/>
      </w:numPr>
      <w:suppressAutoHyphens w:val="0"/>
    </w:pPr>
    <w:rPr>
      <w:rFonts w:eastAsia="Times New Roman"/>
      <w:lang w:eastAsia="fr-FR"/>
    </w:rPr>
  </w:style>
  <w:style w:type="character" w:styleId="PlaceholderText">
    <w:name w:val="Placeholder Text"/>
    <w:basedOn w:val="DefaultParagraphFont"/>
    <w:uiPriority w:val="99"/>
    <w:semiHidden/>
    <w:rsid w:val="00231E6A"/>
    <w:rPr>
      <w:color w:val="808080"/>
    </w:rPr>
  </w:style>
  <w:style w:type="character" w:styleId="CommentReference">
    <w:name w:val="annotation reference"/>
    <w:basedOn w:val="DefaultParagraphFont"/>
    <w:uiPriority w:val="99"/>
    <w:semiHidden/>
    <w:unhideWhenUsed/>
    <w:rsid w:val="00231E6A"/>
    <w:rPr>
      <w:sz w:val="16"/>
      <w:szCs w:val="16"/>
    </w:rPr>
  </w:style>
  <w:style w:type="paragraph" w:styleId="CommentText">
    <w:name w:val="annotation text"/>
    <w:basedOn w:val="Normal"/>
    <w:link w:val="CommentTextChar"/>
    <w:uiPriority w:val="99"/>
    <w:unhideWhenUsed/>
    <w:rsid w:val="00231E6A"/>
    <w:pPr>
      <w:spacing w:line="240" w:lineRule="auto"/>
    </w:pPr>
    <w:rPr>
      <w:lang w:eastAsia="fr-FR"/>
    </w:rPr>
  </w:style>
  <w:style w:type="character" w:customStyle="1" w:styleId="CommentTextChar">
    <w:name w:val="Comment Text Char"/>
    <w:basedOn w:val="DefaultParagraphFont"/>
    <w:link w:val="CommentText"/>
    <w:uiPriority w:val="99"/>
    <w:rsid w:val="00231E6A"/>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231E6A"/>
    <w:rPr>
      <w:b/>
      <w:bCs/>
    </w:rPr>
  </w:style>
  <w:style w:type="character" w:customStyle="1" w:styleId="CommentSubjectChar">
    <w:name w:val="Comment Subject Char"/>
    <w:basedOn w:val="CommentTextChar"/>
    <w:link w:val="CommentSubject"/>
    <w:uiPriority w:val="99"/>
    <w:semiHidden/>
    <w:rsid w:val="00231E6A"/>
    <w:rPr>
      <w:rFonts w:ascii="Times New Roman" w:eastAsia="Times New Roman" w:hAnsi="Times New Roman" w:cs="Times New Roman"/>
      <w:b/>
      <w:bCs/>
      <w:sz w:val="20"/>
      <w:szCs w:val="20"/>
      <w:lang w:eastAsia="fr-FR"/>
    </w:rPr>
  </w:style>
  <w:style w:type="paragraph" w:styleId="BodyText">
    <w:name w:val="Body Text"/>
    <w:basedOn w:val="Normal"/>
    <w:link w:val="BodyTextChar"/>
    <w:uiPriority w:val="1"/>
    <w:qFormat/>
    <w:rsid w:val="00231E6A"/>
    <w:pPr>
      <w:widowControl w:val="0"/>
      <w:suppressAutoHyphens w:val="0"/>
      <w:autoSpaceDE w:val="0"/>
      <w:autoSpaceDN w:val="0"/>
      <w:spacing w:line="240" w:lineRule="auto"/>
    </w:pPr>
    <w:rPr>
      <w:sz w:val="22"/>
      <w:szCs w:val="22"/>
      <w:lang w:val="en-US"/>
    </w:rPr>
  </w:style>
  <w:style w:type="character" w:customStyle="1" w:styleId="BodyTextChar">
    <w:name w:val="Body Text Char"/>
    <w:basedOn w:val="DefaultParagraphFont"/>
    <w:link w:val="BodyText"/>
    <w:uiPriority w:val="1"/>
    <w:rsid w:val="00231E6A"/>
    <w:rPr>
      <w:rFonts w:ascii="Times New Roman" w:eastAsia="Times New Roman" w:hAnsi="Times New Roman" w:cs="Times New Roman"/>
      <w:lang w:val="en-US" w:eastAsia="en-US"/>
    </w:rPr>
  </w:style>
  <w:style w:type="paragraph" w:styleId="Revision">
    <w:name w:val="Revision"/>
    <w:hidden/>
    <w:uiPriority w:val="99"/>
    <w:semiHidden/>
    <w:rsid w:val="00231E6A"/>
    <w:pPr>
      <w:spacing w:after="0" w:line="240" w:lineRule="auto"/>
    </w:pPr>
    <w:rPr>
      <w:rFonts w:ascii="Times New Roman" w:eastAsia="Times New Roman" w:hAnsi="Times New Roman" w:cs="Times New Roman"/>
      <w:sz w:val="20"/>
      <w:szCs w:val="20"/>
      <w:lang w:eastAsia="fr-FR"/>
    </w:rPr>
  </w:style>
  <w:style w:type="paragraph" w:styleId="NormalWeb">
    <w:name w:val="Normal (Web)"/>
    <w:basedOn w:val="Normal"/>
    <w:uiPriority w:val="99"/>
    <w:rsid w:val="001D4B01"/>
    <w:rPr>
      <w:sz w:val="24"/>
      <w:szCs w:val="24"/>
    </w:rPr>
  </w:style>
  <w:style w:type="paragraph" w:customStyle="1" w:styleId="Default">
    <w:name w:val="Default"/>
    <w:rsid w:val="00E7241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FD405-6312-4CA6-9986-57CAFFBEDC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E5411D-361B-45F3-A000-53A42FBAF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91E7B8-8541-436C-A0A5-6D88FD10282B}">
  <ds:schemaRefs>
    <ds:schemaRef ds:uri="http://schemas.microsoft.com/sharepoint/v3/contenttype/forms"/>
  </ds:schemaRefs>
</ds:datastoreItem>
</file>

<file path=customXml/itemProps4.xml><?xml version="1.0" encoding="utf-8"?>
<ds:datastoreItem xmlns:ds="http://schemas.openxmlformats.org/officeDocument/2006/customXml" ds:itemID="{CAF5CCC6-00DF-4D49-90A3-B91D0E37F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303</Words>
  <Characters>1730</Characters>
  <Application>Microsoft Office Word</Application>
  <DocSecurity>4</DocSecurity>
  <Lines>14</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ECE/TRANS/WP.11/2020/1/Rev.1</vt:lpstr>
      <vt:lpstr>ECE/TRANS/WP.11/2020/1/Rev.1</vt:lpstr>
    </vt:vector>
  </TitlesOfParts>
  <Company>DCM</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INF.4</dc:title>
  <dc:subject>2009978</dc:subject>
  <dc:creator>cg</dc:creator>
  <cp:keywords/>
  <cp:lastModifiedBy>ECE/TRANS/WP.11/243</cp:lastModifiedBy>
  <cp:revision>23</cp:revision>
  <cp:lastPrinted>2021-10-19T00:18:00Z</cp:lastPrinted>
  <dcterms:created xsi:type="dcterms:W3CDTF">2021-10-25T15:02:00Z</dcterms:created>
  <dcterms:modified xsi:type="dcterms:W3CDTF">2021-10-25T15:18:00Z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