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1F001E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4598A2A" w14:textId="77777777" w:rsidR="002D5AAC" w:rsidRDefault="002D5AAC" w:rsidP="00634A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A1644C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3593FC4" w14:textId="273D35C9" w:rsidR="002D5AAC" w:rsidRDefault="00634A63" w:rsidP="00634A63">
            <w:pPr>
              <w:jc w:val="right"/>
            </w:pPr>
            <w:r w:rsidRPr="00634A63">
              <w:rPr>
                <w:sz w:val="40"/>
              </w:rPr>
              <w:t>ECE</w:t>
            </w:r>
            <w:r>
              <w:t>/TRANS/WP.29/GRSP/2021/18</w:t>
            </w:r>
          </w:p>
        </w:tc>
      </w:tr>
      <w:tr w:rsidR="002D5AAC" w:rsidRPr="009F4408" w14:paraId="363E04E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8570C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BF7F4ED" wp14:editId="027C084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4554A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7D45D81" w14:textId="4090369D" w:rsidR="002D5AAC" w:rsidRDefault="00634A6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634A63">
              <w:rPr>
                <w:lang w:val="en-US"/>
              </w:rPr>
              <w:t>General</w:t>
            </w:r>
          </w:p>
          <w:p w14:paraId="087DE657" w14:textId="0795B007" w:rsidR="00634A63" w:rsidRPr="00634A63" w:rsidRDefault="00634A63" w:rsidP="00634A63">
            <w:pPr>
              <w:spacing w:line="240" w:lineRule="exact"/>
              <w:rPr>
                <w:lang w:val="en-US"/>
              </w:rPr>
            </w:pPr>
            <w:r w:rsidRPr="00634A63">
              <w:rPr>
                <w:lang w:val="en-US"/>
              </w:rPr>
              <w:t>17 September 2021</w:t>
            </w:r>
          </w:p>
          <w:p w14:paraId="42CF4027" w14:textId="77777777" w:rsidR="00634A63" w:rsidRDefault="00634A63" w:rsidP="00634A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7CE090C" w14:textId="11B3999A" w:rsidR="00634A63" w:rsidRPr="008D53B6" w:rsidRDefault="00634A63" w:rsidP="00634A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</w:t>
            </w:r>
            <w:r w:rsidRPr="0087350D">
              <w:rPr>
                <w:lang w:val="en-US"/>
              </w:rPr>
              <w:t xml:space="preserve"> English</w:t>
            </w:r>
          </w:p>
        </w:tc>
      </w:tr>
    </w:tbl>
    <w:p w14:paraId="044EC8F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DA099E1" w14:textId="77777777" w:rsidR="00634A63" w:rsidRPr="004569EF" w:rsidRDefault="00634A63" w:rsidP="00634A63">
      <w:pPr>
        <w:spacing w:before="120"/>
        <w:rPr>
          <w:sz w:val="28"/>
          <w:szCs w:val="28"/>
        </w:rPr>
      </w:pPr>
      <w:r w:rsidRPr="004569EF">
        <w:rPr>
          <w:sz w:val="28"/>
          <w:szCs w:val="28"/>
        </w:rPr>
        <w:t>Комитет по внутреннему транспорту</w:t>
      </w:r>
    </w:p>
    <w:p w14:paraId="553C1C63" w14:textId="5DD24ECA" w:rsidR="00634A63" w:rsidRPr="004569EF" w:rsidRDefault="00634A63" w:rsidP="00634A63">
      <w:pPr>
        <w:spacing w:before="120"/>
        <w:rPr>
          <w:b/>
          <w:sz w:val="24"/>
          <w:szCs w:val="24"/>
        </w:rPr>
      </w:pPr>
      <w:r w:rsidRPr="004569EF">
        <w:rPr>
          <w:b/>
          <w:bCs/>
          <w:sz w:val="24"/>
          <w:szCs w:val="24"/>
        </w:rPr>
        <w:t>Всемирный форум для согласования правил</w:t>
      </w:r>
      <w:r w:rsidR="004569EF">
        <w:rPr>
          <w:b/>
          <w:bCs/>
          <w:sz w:val="24"/>
          <w:szCs w:val="24"/>
        </w:rPr>
        <w:br/>
      </w:r>
      <w:r w:rsidRPr="004569EF">
        <w:rPr>
          <w:b/>
          <w:bCs/>
          <w:sz w:val="24"/>
          <w:szCs w:val="24"/>
        </w:rPr>
        <w:t>в области транспортных средств</w:t>
      </w:r>
    </w:p>
    <w:p w14:paraId="7E19DF06" w14:textId="77777777" w:rsidR="00634A63" w:rsidRPr="004E43F9" w:rsidRDefault="00634A63" w:rsidP="00634A63">
      <w:pPr>
        <w:spacing w:before="120"/>
        <w:rPr>
          <w:b/>
        </w:rPr>
      </w:pPr>
      <w:r>
        <w:rPr>
          <w:b/>
          <w:bCs/>
        </w:rPr>
        <w:t>Рабочая группа по пассивной безопасности</w:t>
      </w:r>
    </w:p>
    <w:p w14:paraId="36EB3AA3" w14:textId="67D9B820" w:rsidR="00634A63" w:rsidRPr="004E43F9" w:rsidRDefault="00634A63" w:rsidP="004569EF">
      <w:pPr>
        <w:spacing w:before="120"/>
        <w:rPr>
          <w:b/>
        </w:rPr>
      </w:pPr>
      <w:r>
        <w:rPr>
          <w:b/>
          <w:bCs/>
        </w:rPr>
        <w:t>Семидесятая сессия</w:t>
      </w:r>
      <w:r w:rsidR="004569EF">
        <w:rPr>
          <w:b/>
          <w:bCs/>
        </w:rPr>
        <w:br/>
      </w:r>
      <w:r>
        <w:t>Женева, 6</w:t>
      </w:r>
      <w:r w:rsidR="004569EF" w:rsidRPr="00B76E19">
        <w:rPr>
          <w:rFonts w:cs="Times New Roman"/>
        </w:rPr>
        <w:t>‒</w:t>
      </w:r>
      <w:r>
        <w:t>10 декабря 2021 года</w:t>
      </w:r>
      <w:r w:rsidR="004569EF">
        <w:br/>
      </w:r>
      <w:r>
        <w:t>Пункт 5 предварительной повестки дня</w:t>
      </w:r>
      <w:r w:rsidR="004569EF">
        <w:br/>
      </w:r>
      <w:r>
        <w:rPr>
          <w:b/>
          <w:bCs/>
        </w:rPr>
        <w:t>Правила № 12 ООН (система рулевого управления)</w:t>
      </w:r>
    </w:p>
    <w:p w14:paraId="793547E4" w14:textId="77777777" w:rsidR="00634A63" w:rsidRPr="004E43F9" w:rsidRDefault="00634A63" w:rsidP="00634A63">
      <w:pPr>
        <w:pStyle w:val="HChG"/>
        <w:rPr>
          <w:bCs/>
        </w:rPr>
      </w:pPr>
      <w:r>
        <w:tab/>
      </w:r>
      <w:r>
        <w:tab/>
      </w:r>
      <w:r>
        <w:rPr>
          <w:bCs/>
        </w:rPr>
        <w:t>Предложение по поправкам серии 05 к Правилам № 12 ООН (система рулевого управления)</w:t>
      </w:r>
    </w:p>
    <w:p w14:paraId="0C13FD60" w14:textId="3F415C26" w:rsidR="00634A63" w:rsidRPr="004E43F9" w:rsidRDefault="004569EF" w:rsidP="004569EF">
      <w:pPr>
        <w:pStyle w:val="H1G"/>
      </w:pPr>
      <w:r>
        <w:tab/>
      </w:r>
      <w:r>
        <w:tab/>
      </w:r>
      <w:r w:rsidR="00634A63">
        <w:t xml:space="preserve">Представлено экспертом от </w:t>
      </w:r>
      <w:r w:rsidR="00634A63" w:rsidRPr="004569EF">
        <w:t>Нидерландов</w:t>
      </w:r>
      <w:r w:rsidR="00634A63" w:rsidRPr="004569EF">
        <w:rPr>
          <w:b w:val="0"/>
          <w:bCs/>
          <w:position w:val="4"/>
          <w:sz w:val="20"/>
        </w:rPr>
        <w:footnoteReference w:customMarkFollows="1" w:id="1"/>
        <w:t>*</w:t>
      </w:r>
    </w:p>
    <w:p w14:paraId="49D0D21E" w14:textId="77777777" w:rsidR="004569EF" w:rsidRDefault="004569EF" w:rsidP="004569EF">
      <w:pPr>
        <w:pStyle w:val="SingleTxtG"/>
      </w:pPr>
      <w:r>
        <w:tab/>
      </w:r>
      <w:r w:rsidR="00634A63">
        <w:t>Воспроизведенный ниже текст был подготовлен экспертом от Нидерландов с целью обновления требований, касающихся электробезопасности в случае лобового столкновения. В его основу положены неофициальный документ GRSP-69-0</w:t>
      </w:r>
      <w:r w:rsidR="00634A63" w:rsidRPr="004E43F9">
        <w:t>8</w:t>
      </w:r>
      <w:r w:rsidR="00634A63">
        <w:t>, представленный экспертом от Нидерландов на шестьдесят девятой сессии Рабочей группы по пассивной безопасности (GRSP), и неофициальный документ GRSP-69-04, представленный на этой же сессии экспертом от КСАОД.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7D140A4F" w14:textId="77777777" w:rsidR="00634A63" w:rsidRPr="004E43F9" w:rsidRDefault="00634A63" w:rsidP="004569EF">
      <w:pPr>
        <w:pStyle w:val="HChG"/>
        <w:pageBreakBefore/>
        <w:rPr>
          <w:snapToGrid w:val="0"/>
        </w:rPr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04DC6786" w14:textId="77777777" w:rsidR="00634A63" w:rsidRPr="004E43F9" w:rsidRDefault="00634A63" w:rsidP="00D03EED">
      <w:pPr>
        <w:tabs>
          <w:tab w:val="left" w:pos="2800"/>
        </w:tabs>
        <w:spacing w:after="120"/>
        <w:ind w:left="1134" w:right="1134"/>
        <w:jc w:val="both"/>
        <w:rPr>
          <w:rFonts w:eastAsia="SimSun"/>
          <w:i/>
        </w:rPr>
      </w:pPr>
      <w:r>
        <w:rPr>
          <w:i/>
          <w:iCs/>
        </w:rPr>
        <w:t>По всему тексту документа на английском языке</w:t>
      </w:r>
      <w:r>
        <w:t xml:space="preserve"> заменить термин «electrical power train» («электрический привод») на </w:t>
      </w:r>
      <w:r w:rsidRPr="004569EF">
        <w:t>«</w:t>
      </w:r>
      <w:r>
        <w:rPr>
          <w:b/>
          <w:bCs/>
        </w:rPr>
        <w:t>electric power train</w:t>
      </w:r>
      <w:r w:rsidRPr="004569EF">
        <w:t>»</w:t>
      </w:r>
      <w:r>
        <w:rPr>
          <w:b/>
          <w:bCs/>
        </w:rPr>
        <w:t xml:space="preserve"> </w:t>
      </w:r>
      <w:r w:rsidRPr="004569EF">
        <w:t>(«</w:t>
      </w:r>
      <w:r>
        <w:rPr>
          <w:b/>
          <w:bCs/>
        </w:rPr>
        <w:t>электрический привод</w:t>
      </w:r>
      <w:r w:rsidRPr="004569EF">
        <w:t>»)</w:t>
      </w:r>
      <w:r>
        <w:t xml:space="preserve"> (к тексту на русском языке не относится).</w:t>
      </w:r>
    </w:p>
    <w:p w14:paraId="167C25AC" w14:textId="36D0DD83" w:rsidR="00634A63" w:rsidRPr="004E43F9" w:rsidRDefault="00634A63" w:rsidP="00D03EED">
      <w:pPr>
        <w:tabs>
          <w:tab w:val="left" w:pos="2300"/>
          <w:tab w:val="left" w:pos="2800"/>
        </w:tabs>
        <w:spacing w:after="120"/>
        <w:ind w:left="1134" w:right="1134"/>
        <w:jc w:val="both"/>
        <w:rPr>
          <w:rFonts w:eastAsia="SimSun"/>
        </w:rPr>
      </w:pPr>
      <w:r>
        <w:rPr>
          <w:i/>
          <w:iCs/>
        </w:rPr>
        <w:t>Пункты 2.20</w:t>
      </w:r>
      <w:r w:rsidR="004569EF" w:rsidRPr="004569EF">
        <w:rPr>
          <w:rFonts w:cs="Times New Roman"/>
          <w:i/>
          <w:iCs/>
        </w:rPr>
        <w:t>‒</w:t>
      </w:r>
      <w:r>
        <w:rPr>
          <w:i/>
          <w:iCs/>
        </w:rPr>
        <w:t>2.24</w:t>
      </w:r>
      <w:r>
        <w:t xml:space="preserve"> изменить следующим образом:</w:t>
      </w:r>
    </w:p>
    <w:p w14:paraId="33BDEE7C" w14:textId="66E84590" w:rsidR="00634A63" w:rsidRPr="004E43F9" w:rsidRDefault="00634A63" w:rsidP="00D03EED">
      <w:pPr>
        <w:spacing w:after="120"/>
        <w:ind w:left="2268" w:right="1134" w:hanging="1134"/>
        <w:jc w:val="both"/>
      </w:pPr>
      <w:r>
        <w:t>«2.20</w:t>
      </w:r>
      <w:r>
        <w:tab/>
      </w:r>
      <w:r w:rsidR="004569EF" w:rsidRPr="004569EF">
        <w:t>“</w:t>
      </w:r>
      <w:r>
        <w:rPr>
          <w:i/>
          <w:iCs/>
        </w:rPr>
        <w:t>Перезаряжаемая система хранения электрической энергии (ПСХЭЭ</w:t>
      </w:r>
      <w:r>
        <w:t>)</w:t>
      </w:r>
      <w:r w:rsidR="004569EF" w:rsidRPr="004569EF">
        <w:t>”</w:t>
      </w:r>
      <w:r>
        <w:t xml:space="preserve"> означает перезаряжаемую систему хранения электрической энергии, которая обеспечивает подачу электроэнергии для создания </w:t>
      </w:r>
      <w:r>
        <w:rPr>
          <w:b/>
          <w:bCs/>
        </w:rPr>
        <w:t>электро</w:t>
      </w:r>
      <w:r>
        <w:t>тяги.</w:t>
      </w:r>
    </w:p>
    <w:p w14:paraId="1872CAF7" w14:textId="39323A3D" w:rsidR="00634A63" w:rsidRPr="004E43F9" w:rsidRDefault="00634A63" w:rsidP="00D03EED">
      <w:pPr>
        <w:spacing w:after="120"/>
        <w:ind w:left="2268" w:right="1134"/>
        <w:jc w:val="both"/>
        <w:rPr>
          <w:b/>
        </w:rPr>
      </w:pPr>
      <w:r>
        <w:rPr>
          <w:b/>
          <w:bCs/>
        </w:rPr>
        <w:t>Аккумуляторная батарея, которая в основном используется</w:t>
      </w:r>
      <w:r w:rsidR="004569EF">
        <w:rPr>
          <w:b/>
          <w:bCs/>
        </w:rPr>
        <w:br/>
      </w:r>
      <w:r>
        <w:rPr>
          <w:b/>
          <w:bCs/>
        </w:rPr>
        <w:t>в качестве источника питания для запуска двигателя и/или освещения и/или иных вспомогательных систем транспортного средства, не считается ПСХЭЭ.</w:t>
      </w:r>
    </w:p>
    <w:p w14:paraId="06E116E3" w14:textId="77777777" w:rsidR="00634A63" w:rsidRPr="004E43F9" w:rsidRDefault="00634A63" w:rsidP="00D03EED">
      <w:pPr>
        <w:spacing w:after="120"/>
        <w:ind w:left="2268" w:right="1134"/>
        <w:jc w:val="both"/>
        <w:rPr>
          <w:b/>
        </w:rPr>
      </w:pPr>
      <w:r>
        <w:rPr>
          <w:b/>
          <w:bCs/>
        </w:rPr>
        <w:t>ПСХЭЭ может включать в себя необходимые системы для физической поддержки, регулирования температурного режима и электронного управления, а также корпус.</w:t>
      </w:r>
    </w:p>
    <w:p w14:paraId="0437BBF0" w14:textId="40667C28" w:rsidR="00634A63" w:rsidRPr="004E43F9" w:rsidRDefault="00634A63" w:rsidP="00D03EED">
      <w:pPr>
        <w:spacing w:after="120"/>
        <w:ind w:left="2268" w:right="1134" w:hanging="1134"/>
        <w:jc w:val="both"/>
      </w:pPr>
      <w:r>
        <w:t>2.21</w:t>
      </w:r>
      <w:r>
        <w:tab/>
      </w:r>
      <w:r w:rsidR="004569EF" w:rsidRPr="004569EF">
        <w:t>“</w:t>
      </w:r>
      <w:r>
        <w:rPr>
          <w:i/>
          <w:iCs/>
        </w:rPr>
        <w:t>Электрозащитное ограждение</w:t>
      </w:r>
      <w:r w:rsidR="004569EF" w:rsidRPr="004569EF">
        <w:t>”</w:t>
      </w:r>
      <w:r>
        <w:t xml:space="preserve"> означает часть, обеспечивающую защиту от любого прямого контакта с деталями, находящимися под высоким напряжением.</w:t>
      </w:r>
    </w:p>
    <w:p w14:paraId="6931A5E0" w14:textId="4966E6B0" w:rsidR="00634A63" w:rsidRPr="004E43F9" w:rsidRDefault="00634A63" w:rsidP="00D03EED">
      <w:pPr>
        <w:spacing w:after="120"/>
        <w:ind w:left="2268" w:right="1134" w:hanging="1134"/>
        <w:jc w:val="both"/>
      </w:pPr>
      <w:r>
        <w:t>2.22</w:t>
      </w:r>
      <w:r>
        <w:tab/>
      </w:r>
      <w:r w:rsidR="004569EF" w:rsidRPr="004569EF">
        <w:t>“</w:t>
      </w:r>
      <w:r>
        <w:rPr>
          <w:i/>
          <w:iCs/>
        </w:rPr>
        <w:t>Электрический привод</w:t>
      </w:r>
      <w:r w:rsidR="004569EF" w:rsidRPr="004569EF">
        <w:t>”</w:t>
      </w:r>
      <w:r>
        <w:t xml:space="preserve"> означает электрическую цепь, которая включает тяговый электродвигатель (тяговые электродвигатели) и может также включать ПСХЭЭ, систему преобразования электроэнергии, электронные преобразователи, соответствующие жгуты проводов</w:t>
      </w:r>
      <w:r w:rsidR="004569EF">
        <w:br/>
      </w:r>
      <w:r>
        <w:t>и соединители, а также соединительную систему для зарядки ПСХЭЭ.</w:t>
      </w:r>
    </w:p>
    <w:p w14:paraId="30B56B5A" w14:textId="3E859C6B" w:rsidR="00634A63" w:rsidRPr="004E43F9" w:rsidRDefault="00634A63" w:rsidP="00D03EED">
      <w:pPr>
        <w:spacing w:after="120"/>
        <w:ind w:left="2268" w:right="1134" w:hanging="1134"/>
        <w:jc w:val="both"/>
      </w:pPr>
      <w:r>
        <w:t>2.23</w:t>
      </w:r>
      <w:r>
        <w:tab/>
      </w:r>
      <w:r w:rsidR="004569EF" w:rsidRPr="009F7BD6">
        <w:t>“</w:t>
      </w:r>
      <w:r w:rsidRPr="009F7BD6">
        <w:rPr>
          <w:i/>
          <w:iCs/>
        </w:rPr>
        <w:t>Части под напряжением</w:t>
      </w:r>
      <w:r w:rsidR="004569EF" w:rsidRPr="009F7BD6">
        <w:t>”</w:t>
      </w:r>
      <w:r w:rsidRPr="009F7BD6">
        <w:t xml:space="preserve"> означает токопроводящие части, предназначенные для работы под напряжением в обычных условиях эксплуатации.</w:t>
      </w:r>
    </w:p>
    <w:p w14:paraId="3AE42187" w14:textId="0F52D8BA" w:rsidR="00634A63" w:rsidRPr="004E43F9" w:rsidRDefault="00634A63" w:rsidP="00D03EED">
      <w:pPr>
        <w:tabs>
          <w:tab w:val="left" w:pos="2268"/>
        </w:tabs>
        <w:spacing w:after="120"/>
        <w:ind w:left="2268" w:right="1134" w:hanging="1134"/>
        <w:jc w:val="both"/>
      </w:pPr>
      <w:r>
        <w:t>2.24</w:t>
      </w:r>
      <w:r>
        <w:tab/>
      </w:r>
      <w:r w:rsidR="004569EF" w:rsidRPr="004569EF">
        <w:t>“</w:t>
      </w:r>
      <w:r>
        <w:rPr>
          <w:i/>
          <w:iCs/>
        </w:rPr>
        <w:t>Незащищенная токопроводящая часть</w:t>
      </w:r>
      <w:r w:rsidR="004569EF" w:rsidRPr="004569EF">
        <w:t>”</w:t>
      </w:r>
      <w:r>
        <w:t xml:space="preserve"> означает токопроводящую часть, до которой можно дотронуться в случае степени защиты IPXXB</w:t>
      </w:r>
      <w:r w:rsidR="004569EF">
        <w:br/>
      </w:r>
      <w:r w:rsidRPr="009F7BD6">
        <w:rPr>
          <w:b/>
          <w:bCs/>
        </w:rPr>
        <w:t>и</w:t>
      </w:r>
      <w:r>
        <w:rPr>
          <w:b/>
          <w:bCs/>
        </w:rPr>
        <w:t xml:space="preserve"> по которой обычно не пропускается ток, но которая</w:t>
      </w:r>
      <w:r>
        <w:t xml:space="preserve"> </w:t>
      </w:r>
      <w:r>
        <w:rPr>
          <w:b/>
          <w:bCs/>
        </w:rPr>
        <w:t>может оказаться</w:t>
      </w:r>
      <w:r>
        <w:t xml:space="preserve"> </w:t>
      </w:r>
      <w:r>
        <w:rPr>
          <w:strike/>
        </w:rPr>
        <w:t>которая оказывается</w:t>
      </w:r>
      <w:r>
        <w:t xml:space="preserve"> под напряжением при нарушении изоляции. Она включает части под защитным покрытием, которое может быть удалено без использования инструментов».</w:t>
      </w:r>
    </w:p>
    <w:p w14:paraId="5CE71CF8" w14:textId="77777777" w:rsidR="00634A63" w:rsidRPr="004E43F9" w:rsidRDefault="00634A63" w:rsidP="00D03EED">
      <w:pPr>
        <w:tabs>
          <w:tab w:val="left" w:pos="2800"/>
        </w:tabs>
        <w:spacing w:after="120"/>
        <w:ind w:left="2268" w:right="1134" w:hanging="1134"/>
        <w:jc w:val="both"/>
      </w:pPr>
      <w:r>
        <w:rPr>
          <w:i/>
          <w:iCs/>
        </w:rPr>
        <w:t>Пункт 2.31</w:t>
      </w:r>
      <w:r>
        <w:t xml:space="preserve"> изменить следующим образом:</w:t>
      </w:r>
    </w:p>
    <w:p w14:paraId="294F49A3" w14:textId="59A572B6" w:rsidR="00634A63" w:rsidRPr="004E43F9" w:rsidRDefault="00634A63" w:rsidP="00D03EED">
      <w:pPr>
        <w:spacing w:after="120"/>
        <w:ind w:left="2268" w:right="1134" w:hanging="1134"/>
        <w:jc w:val="both"/>
      </w:pPr>
      <w:r>
        <w:t>«2.31</w:t>
      </w:r>
      <w:r>
        <w:tab/>
      </w:r>
      <w:r w:rsidR="004569EF" w:rsidRPr="004569EF">
        <w:t>“</w:t>
      </w:r>
      <w:r>
        <w:rPr>
          <w:i/>
          <w:iCs/>
        </w:rPr>
        <w:t>Электрическая цепь</w:t>
      </w:r>
      <w:r w:rsidR="004569EF" w:rsidRPr="004569EF">
        <w:t>”</w:t>
      </w:r>
      <w:r>
        <w:t xml:space="preserve"> означает совокупность </w:t>
      </w:r>
      <w:r w:rsidRPr="00BD6A64">
        <w:rPr>
          <w:strike/>
        </w:rPr>
        <w:t>находящихся под высоким напряжением и</w:t>
      </w:r>
      <w:r>
        <w:t xml:space="preserve"> соединенных друг с другом частей, предназначенных для пропускания электрического тока в обычных условиях эксплуатации».</w:t>
      </w:r>
    </w:p>
    <w:p w14:paraId="61C8A923" w14:textId="7F63DBCA" w:rsidR="00634A63" w:rsidRPr="004E43F9" w:rsidRDefault="00634A63" w:rsidP="00D03EED">
      <w:pPr>
        <w:tabs>
          <w:tab w:val="left" w:pos="2800"/>
        </w:tabs>
        <w:spacing w:after="120"/>
        <w:ind w:left="2268" w:right="1134" w:hanging="1134"/>
        <w:jc w:val="both"/>
        <w:rPr>
          <w:rFonts w:eastAsia="SimSun"/>
          <w:i/>
        </w:rPr>
      </w:pPr>
      <w:r>
        <w:rPr>
          <w:i/>
          <w:iCs/>
        </w:rPr>
        <w:t>Пункты 2.35</w:t>
      </w:r>
      <w:r w:rsidR="004569EF" w:rsidRPr="004569EF">
        <w:rPr>
          <w:rFonts w:cs="Times New Roman"/>
          <w:i/>
          <w:iCs/>
        </w:rPr>
        <w:t>‒</w:t>
      </w:r>
      <w:r>
        <w:rPr>
          <w:i/>
          <w:iCs/>
        </w:rPr>
        <w:t>2.38</w:t>
      </w:r>
      <w:r>
        <w:t xml:space="preserve"> изменить следующим образом:</w:t>
      </w:r>
    </w:p>
    <w:p w14:paraId="6A0D8305" w14:textId="2A0196F4" w:rsidR="00634A63" w:rsidRPr="004E43F9" w:rsidRDefault="00634A63" w:rsidP="00D03EED">
      <w:pPr>
        <w:spacing w:after="120"/>
        <w:ind w:left="2268" w:right="1134" w:hanging="1134"/>
        <w:jc w:val="both"/>
      </w:pPr>
      <w:r>
        <w:t>«2.35</w:t>
      </w:r>
      <w:r>
        <w:tab/>
      </w:r>
      <w:r w:rsidR="004569EF" w:rsidRPr="004569EF">
        <w:t>“</w:t>
      </w:r>
      <w:r w:rsidRPr="004569EF">
        <w:rPr>
          <w:i/>
          <w:iCs/>
        </w:rPr>
        <w:t>Высоковольтная шина</w:t>
      </w:r>
      <w:r w:rsidR="004569EF" w:rsidRPr="004569EF">
        <w:t>”</w:t>
      </w:r>
      <w:r>
        <w:t xml:space="preserve"> означает электрическую цепь, включающую соединительную систему для зарядки ПСХЭЭ, которая функционирует под высоким напряжением.</w:t>
      </w:r>
    </w:p>
    <w:p w14:paraId="236858D2" w14:textId="77777777" w:rsidR="00634A63" w:rsidRPr="004E43F9" w:rsidRDefault="00634A63" w:rsidP="00D03EED">
      <w:pPr>
        <w:spacing w:after="120"/>
        <w:ind w:left="2268" w:right="1134"/>
        <w:jc w:val="both"/>
      </w:pPr>
      <w:r>
        <w:rPr>
          <w:b/>
          <w:bCs/>
        </w:rPr>
        <w:t>Если электрические цепи, гальванически соединенные друг с другом, обеспечивают заданное состояние напряжения, то в качестве высоковольтной шины классифицируются только те компоненты или части электрической цепи, которые функционируют под высоким напряжением.</w:t>
      </w:r>
    </w:p>
    <w:p w14:paraId="75242962" w14:textId="6D937717" w:rsidR="00634A63" w:rsidRPr="004E43F9" w:rsidRDefault="00634A63" w:rsidP="00D03EED">
      <w:pPr>
        <w:spacing w:after="120"/>
        <w:ind w:left="2268" w:right="1134" w:hanging="1134"/>
        <w:jc w:val="both"/>
      </w:pPr>
      <w:r>
        <w:t>2.36</w:t>
      </w:r>
      <w:r>
        <w:tab/>
      </w:r>
      <w:r w:rsidR="003C343D" w:rsidRPr="003C343D">
        <w:t>“</w:t>
      </w:r>
      <w:r>
        <w:rPr>
          <w:i/>
          <w:iCs/>
        </w:rPr>
        <w:t>Твердая изоляция</w:t>
      </w:r>
      <w:r w:rsidR="003C343D" w:rsidRPr="003C343D">
        <w:t>”</w:t>
      </w:r>
      <w:r>
        <w:t xml:space="preserve"> означает изоляционное покрытие кабельных жгутов, закрывающее и защищающее части, находящиеся под высоким напряжением, от прямого контакта. </w:t>
      </w:r>
      <w:r>
        <w:rPr>
          <w:strike/>
        </w:rPr>
        <w:t>Сюда входят крышки для изоляции токоведущих частей разъемов, находящихся под высоким напряжением;</w:t>
      </w:r>
      <w:r>
        <w:t xml:space="preserve"> </w:t>
      </w:r>
      <w:r>
        <w:rPr>
          <w:strike/>
        </w:rPr>
        <w:t>и лак или краска для целей изоляции.</w:t>
      </w:r>
    </w:p>
    <w:p w14:paraId="07547E2E" w14:textId="1ECFC736" w:rsidR="00634A63" w:rsidRPr="004E43F9" w:rsidRDefault="00634A63" w:rsidP="00D03EED">
      <w:pPr>
        <w:spacing w:after="120"/>
        <w:ind w:left="2268" w:right="1134" w:hanging="1134"/>
        <w:jc w:val="both"/>
      </w:pPr>
      <w:r>
        <w:lastRenderedPageBreak/>
        <w:t>2.37</w:t>
      </w:r>
      <w:r>
        <w:tab/>
      </w:r>
      <w:r w:rsidR="00857249" w:rsidRPr="00857249">
        <w:t>“</w:t>
      </w:r>
      <w:r>
        <w:rPr>
          <w:i/>
          <w:iCs/>
        </w:rPr>
        <w:t>Автоматический разъединитель</w:t>
      </w:r>
      <w:r w:rsidR="00857249" w:rsidRPr="00857249">
        <w:t>”</w:t>
      </w:r>
      <w:r>
        <w:t xml:space="preserve"> означает устройство, которое после включения гальванически отделяет источники электроэнергии от остальной </w:t>
      </w:r>
      <w:r w:rsidRPr="009F7BD6">
        <w:t>высоковольтной цепи электрического привода</w:t>
      </w:r>
      <w:r>
        <w:t>.</w:t>
      </w:r>
    </w:p>
    <w:p w14:paraId="4F795BA3" w14:textId="23A199B0" w:rsidR="00634A63" w:rsidRPr="004E43F9" w:rsidRDefault="00634A63" w:rsidP="00D03EED">
      <w:pPr>
        <w:spacing w:after="120"/>
        <w:ind w:left="2268" w:right="1134" w:hanging="1134"/>
        <w:jc w:val="both"/>
      </w:pPr>
      <w:r>
        <w:t>2.38</w:t>
      </w:r>
      <w:r>
        <w:tab/>
      </w:r>
      <w:r w:rsidR="00857249" w:rsidRPr="00857249">
        <w:t>“</w:t>
      </w:r>
      <w:r>
        <w:rPr>
          <w:i/>
          <w:iCs/>
        </w:rPr>
        <w:t>Тяговая батарея открытого типа</w:t>
      </w:r>
      <w:r w:rsidR="00857249" w:rsidRPr="00857249">
        <w:t>”</w:t>
      </w:r>
      <w:r>
        <w:t xml:space="preserve"> означает тип батареи, </w:t>
      </w:r>
      <w:r>
        <w:rPr>
          <w:b/>
          <w:bCs/>
        </w:rPr>
        <w:t>требующей</w:t>
      </w:r>
      <w:r>
        <w:t xml:space="preserve"> </w:t>
      </w:r>
      <w:r w:rsidRPr="00B3256C">
        <w:rPr>
          <w:b/>
          <w:bCs/>
        </w:rPr>
        <w:t>доливки</w:t>
      </w:r>
      <w:r>
        <w:t xml:space="preserve"> жидкости и выделяющей водород, выпускаемый в атмосферу».</w:t>
      </w:r>
    </w:p>
    <w:p w14:paraId="7DBD6D81" w14:textId="7B99D989" w:rsidR="00634A63" w:rsidRPr="004E43F9" w:rsidRDefault="00634A63" w:rsidP="00D03EE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Включить новые пункты 2.39</w:t>
      </w:r>
      <w:r w:rsidR="00857249" w:rsidRPr="00857249">
        <w:rPr>
          <w:rFonts w:cs="Times New Roman"/>
          <w:i/>
          <w:iCs/>
        </w:rPr>
        <w:t>‒</w:t>
      </w:r>
      <w:r>
        <w:rPr>
          <w:i/>
          <w:iCs/>
        </w:rPr>
        <w:t>2.46</w:t>
      </w:r>
      <w:r>
        <w:t xml:space="preserve"> следующего содержания:</w:t>
      </w:r>
    </w:p>
    <w:p w14:paraId="671EE047" w14:textId="04ADF6D0" w:rsidR="00634A63" w:rsidRPr="004E43F9" w:rsidRDefault="00857249" w:rsidP="00D03EED">
      <w:pPr>
        <w:spacing w:after="120"/>
        <w:ind w:left="2268" w:right="1134" w:hanging="1134"/>
        <w:jc w:val="both"/>
        <w:rPr>
          <w:b/>
        </w:rPr>
      </w:pPr>
      <w:r>
        <w:t>«</w:t>
      </w:r>
      <w:r w:rsidR="00634A63">
        <w:rPr>
          <w:b/>
          <w:bCs/>
        </w:rPr>
        <w:t>2.39</w:t>
      </w:r>
      <w:r w:rsidR="00634A63">
        <w:tab/>
      </w:r>
      <w:r w:rsidRPr="00857249">
        <w:rPr>
          <w:b/>
          <w:bCs/>
        </w:rPr>
        <w:t>“</w:t>
      </w:r>
      <w:r w:rsidR="00634A63">
        <w:rPr>
          <w:b/>
          <w:bCs/>
          <w:i/>
          <w:iCs/>
        </w:rPr>
        <w:t>Водный электролит</w:t>
      </w:r>
      <w:r w:rsidRPr="00857249">
        <w:rPr>
          <w:b/>
          <w:bCs/>
        </w:rPr>
        <w:t>”</w:t>
      </w:r>
      <w:r w:rsidR="00634A63">
        <w:rPr>
          <w:b/>
          <w:bCs/>
        </w:rPr>
        <w:t xml:space="preserve"> означает электролит на базе водного раствора определенных соединений (например, кислот, щелочей), который проводит ток вследствие диссоциации на ионы.</w:t>
      </w:r>
    </w:p>
    <w:p w14:paraId="268EEBB8" w14:textId="4F5FDE5F" w:rsidR="00634A63" w:rsidRPr="00857249" w:rsidRDefault="00634A63" w:rsidP="00D03EED">
      <w:pPr>
        <w:spacing w:after="120"/>
        <w:ind w:left="2268" w:right="1134" w:hanging="1134"/>
        <w:jc w:val="both"/>
        <w:rPr>
          <w:b/>
          <w:bCs/>
        </w:rPr>
      </w:pPr>
      <w:r w:rsidRPr="00B3256C">
        <w:rPr>
          <w:b/>
          <w:bCs/>
        </w:rPr>
        <w:t>2.40</w:t>
      </w:r>
      <w:r w:rsidRPr="00B3256C">
        <w:rPr>
          <w:b/>
          <w:bCs/>
        </w:rPr>
        <w:tab/>
      </w:r>
      <w:r w:rsidR="00857249" w:rsidRPr="00857249">
        <w:rPr>
          <w:b/>
          <w:bCs/>
        </w:rPr>
        <w:t>“</w:t>
      </w:r>
      <w:r w:rsidRPr="00B3256C">
        <w:rPr>
          <w:b/>
          <w:bCs/>
          <w:i/>
          <w:iCs/>
        </w:rPr>
        <w:t>Утечка электролита</w:t>
      </w:r>
      <w:r w:rsidR="00857249" w:rsidRPr="00857249">
        <w:rPr>
          <w:b/>
          <w:bCs/>
        </w:rPr>
        <w:t>”</w:t>
      </w:r>
      <w:r w:rsidRPr="00B3256C">
        <w:rPr>
          <w:b/>
          <w:bCs/>
        </w:rPr>
        <w:t xml:space="preserve"> означает высвобождение электролита из ПСХЭЭ в виде жидкости</w:t>
      </w:r>
      <w:r w:rsidR="00857249" w:rsidRPr="00857249">
        <w:rPr>
          <w:b/>
          <w:bCs/>
        </w:rPr>
        <w:t>.</w:t>
      </w:r>
    </w:p>
    <w:p w14:paraId="53F5C936" w14:textId="4429C8E8" w:rsidR="00634A63" w:rsidRPr="00B3256C" w:rsidRDefault="00634A63" w:rsidP="00D03EED">
      <w:pPr>
        <w:spacing w:after="120"/>
        <w:ind w:left="2268" w:right="1134" w:hanging="1134"/>
        <w:jc w:val="both"/>
        <w:rPr>
          <w:b/>
          <w:bCs/>
        </w:rPr>
      </w:pPr>
      <w:r w:rsidRPr="00B3256C">
        <w:rPr>
          <w:b/>
          <w:bCs/>
        </w:rPr>
        <w:t>2.41</w:t>
      </w:r>
      <w:r w:rsidRPr="00B3256C">
        <w:rPr>
          <w:b/>
          <w:bCs/>
        </w:rPr>
        <w:tab/>
      </w:r>
      <w:r w:rsidR="00857249" w:rsidRPr="00857249">
        <w:rPr>
          <w:b/>
          <w:bCs/>
        </w:rPr>
        <w:t>“</w:t>
      </w:r>
      <w:r w:rsidRPr="00B3256C">
        <w:rPr>
          <w:b/>
          <w:bCs/>
          <w:i/>
          <w:iCs/>
        </w:rPr>
        <w:t>Безводный электролит</w:t>
      </w:r>
      <w:r w:rsidR="00857249" w:rsidRPr="00857249">
        <w:rPr>
          <w:b/>
          <w:bCs/>
        </w:rPr>
        <w:t>”</w:t>
      </w:r>
      <w:r w:rsidRPr="00B3256C">
        <w:rPr>
          <w:b/>
          <w:bCs/>
        </w:rPr>
        <w:t xml:space="preserve"> означает электролит, где основой раствора не является вода.</w:t>
      </w:r>
    </w:p>
    <w:p w14:paraId="1734EE84" w14:textId="3C22B0AA" w:rsidR="00634A63" w:rsidRPr="00B3256C" w:rsidRDefault="00634A63" w:rsidP="00D03EED">
      <w:pPr>
        <w:spacing w:after="120"/>
        <w:ind w:left="2268" w:right="1134" w:hanging="1134"/>
        <w:jc w:val="both"/>
        <w:rPr>
          <w:b/>
          <w:bCs/>
        </w:rPr>
      </w:pPr>
      <w:r w:rsidRPr="00B3256C">
        <w:rPr>
          <w:b/>
          <w:bCs/>
        </w:rPr>
        <w:t>2.42</w:t>
      </w:r>
      <w:r w:rsidRPr="00B3256C">
        <w:rPr>
          <w:b/>
          <w:bCs/>
        </w:rPr>
        <w:tab/>
      </w:r>
      <w:r w:rsidR="00857249" w:rsidRPr="00857249">
        <w:rPr>
          <w:b/>
          <w:bCs/>
        </w:rPr>
        <w:t>“</w:t>
      </w:r>
      <w:r w:rsidRPr="00B3256C">
        <w:rPr>
          <w:b/>
          <w:bCs/>
          <w:i/>
          <w:iCs/>
        </w:rPr>
        <w:t>Обычные условия эксплуатации</w:t>
      </w:r>
      <w:r w:rsidR="00857249" w:rsidRPr="00857249">
        <w:rPr>
          <w:b/>
          <w:bCs/>
        </w:rPr>
        <w:t>”</w:t>
      </w:r>
      <w:r w:rsidRPr="00B3256C">
        <w:rPr>
          <w:b/>
          <w:bCs/>
        </w:rPr>
        <w:t xml:space="preserve"> означает рабочие режимы и условия эксплуатации, которые чаще всего встречаются при штатной эксплуатации транспортного средства, включая движение с предписанной скоростью, парковку и стояние в дорожных заторах, а также зарядку с использованием зарядных устройств, которые совместимы с конкретными портами зарядки, установленными на транспортном средстве. К ним не относятся условия, когда транспортное средство повреждено (будь то в результате аварии, попадания постороннего предмета или акта вандализма), горит или затоплено водой либо находится в таком состоянии, когда требуется провести или проводится техническое обслуживание</w:t>
      </w:r>
      <w:r>
        <w:rPr>
          <w:b/>
          <w:bCs/>
        </w:rPr>
        <w:t>.</w:t>
      </w:r>
    </w:p>
    <w:p w14:paraId="64AF05E2" w14:textId="08174EC5" w:rsidR="00634A63" w:rsidRPr="00B3256C" w:rsidRDefault="00634A63" w:rsidP="00D03EED">
      <w:pPr>
        <w:spacing w:after="120"/>
        <w:ind w:left="2268" w:right="1134" w:hanging="1134"/>
        <w:jc w:val="both"/>
        <w:rPr>
          <w:b/>
          <w:bCs/>
        </w:rPr>
      </w:pPr>
      <w:r w:rsidRPr="00B3256C">
        <w:rPr>
          <w:b/>
          <w:bCs/>
        </w:rPr>
        <w:t>2.43</w:t>
      </w:r>
      <w:r w:rsidRPr="00B3256C">
        <w:rPr>
          <w:b/>
          <w:bCs/>
        </w:rPr>
        <w:tab/>
      </w:r>
      <w:r w:rsidR="00857249" w:rsidRPr="00857249">
        <w:rPr>
          <w:b/>
          <w:bCs/>
        </w:rPr>
        <w:t>“</w:t>
      </w:r>
      <w:r w:rsidRPr="00B3256C">
        <w:rPr>
          <w:b/>
          <w:bCs/>
          <w:i/>
          <w:iCs/>
        </w:rPr>
        <w:t>Заданное состояние напряжения</w:t>
      </w:r>
      <w:r w:rsidR="00857249" w:rsidRPr="00857249">
        <w:rPr>
          <w:b/>
          <w:bCs/>
        </w:rPr>
        <w:t>”</w:t>
      </w:r>
      <w:r w:rsidRPr="00B3256C">
        <w:rPr>
          <w:b/>
          <w:bCs/>
        </w:rPr>
        <w:t xml:space="preserve"> означает состояние, при котором максимальное напряжение в гальванически соединенной электрической цепи между какой-либо частью под напряжением постоянного тока и любой другой частью под напряжением (постоянного или переменного тока) составляет ≤30 В переменного тока (эффективное значение) и ≤60 В постоянного тока.</w:t>
      </w:r>
    </w:p>
    <w:p w14:paraId="29819754" w14:textId="3AEAF5D8" w:rsidR="00634A63" w:rsidRPr="00B3256C" w:rsidRDefault="00634A63" w:rsidP="00D03EED">
      <w:pPr>
        <w:spacing w:after="120"/>
        <w:ind w:left="2268" w:right="1134"/>
        <w:jc w:val="both"/>
        <w:rPr>
          <w:b/>
          <w:bCs/>
        </w:rPr>
      </w:pPr>
      <w:r w:rsidRPr="00B3256C">
        <w:rPr>
          <w:b/>
          <w:bCs/>
        </w:rPr>
        <w:tab/>
        <w:t>Примечания:</w:t>
      </w:r>
      <w:r w:rsidR="00857249">
        <w:rPr>
          <w:b/>
          <w:bCs/>
        </w:rPr>
        <w:br/>
      </w:r>
      <w:r w:rsidRPr="00B3256C">
        <w:rPr>
          <w:b/>
          <w:bCs/>
        </w:rPr>
        <w:t>Если какая-либо часть такой электрической цепи, находящаяся</w:t>
      </w:r>
      <w:r w:rsidR="00857249">
        <w:rPr>
          <w:b/>
          <w:bCs/>
        </w:rPr>
        <w:br/>
      </w:r>
      <w:r w:rsidRPr="00B3256C">
        <w:rPr>
          <w:b/>
          <w:bCs/>
        </w:rPr>
        <w:t>под напряжением постоянного тока, соединена с массой</w:t>
      </w:r>
      <w:r w:rsidR="00857249">
        <w:rPr>
          <w:b/>
          <w:bCs/>
        </w:rPr>
        <w:br/>
      </w:r>
      <w:r w:rsidRPr="00B3256C">
        <w:rPr>
          <w:b/>
          <w:bCs/>
        </w:rPr>
        <w:t>и если обеспечивается заданное состояние напряжения,</w:t>
      </w:r>
      <w:r w:rsidR="00857249">
        <w:rPr>
          <w:b/>
          <w:bCs/>
        </w:rPr>
        <w:br/>
      </w:r>
      <w:r w:rsidRPr="00B3256C">
        <w:rPr>
          <w:b/>
          <w:bCs/>
        </w:rPr>
        <w:t>то максимальное напряжение между любой частью под напряжением и электрической массой составляет ≤30 В переменного тока (эффективное значение) и ≤60 В постоянного тока.</w:t>
      </w:r>
    </w:p>
    <w:p w14:paraId="6B973E64" w14:textId="77777777" w:rsidR="00634A63" w:rsidRPr="00B3256C" w:rsidRDefault="00634A63" w:rsidP="00D03EED">
      <w:pPr>
        <w:spacing w:after="120"/>
        <w:ind w:left="2268" w:right="1134"/>
        <w:jc w:val="both"/>
        <w:rPr>
          <w:b/>
          <w:bCs/>
        </w:rPr>
      </w:pPr>
      <w:r w:rsidRPr="00B3256C">
        <w:rPr>
          <w:b/>
          <w:bCs/>
        </w:rPr>
        <w:t>В случае пульсирующего напряжения постоянного тока (переменное напряжение без смены полярности) применяется порог постоянного тока.</w:t>
      </w:r>
    </w:p>
    <w:p w14:paraId="24416A1B" w14:textId="0BA2959B" w:rsidR="00634A63" w:rsidRPr="004E43F9" w:rsidRDefault="00634A63" w:rsidP="00D03EED">
      <w:pPr>
        <w:spacing w:after="120"/>
        <w:ind w:left="2268" w:right="1134" w:hanging="1134"/>
        <w:jc w:val="both"/>
        <w:rPr>
          <w:b/>
        </w:rPr>
      </w:pPr>
      <w:r w:rsidRPr="00B3256C">
        <w:rPr>
          <w:b/>
          <w:bCs/>
        </w:rPr>
        <w:t>2.44</w:t>
      </w:r>
      <w:r>
        <w:tab/>
      </w:r>
      <w:r w:rsidR="00857249" w:rsidRPr="00857249">
        <w:rPr>
          <w:b/>
          <w:bCs/>
          <w:i/>
          <w:iCs/>
        </w:rPr>
        <w:t>“</w:t>
      </w:r>
      <w:r>
        <w:rPr>
          <w:b/>
          <w:bCs/>
          <w:i/>
          <w:iCs/>
        </w:rPr>
        <w:t xml:space="preserve">Степень </w:t>
      </w:r>
      <w:r w:rsidRPr="009F7BD6">
        <w:rPr>
          <w:b/>
          <w:bCs/>
          <w:i/>
          <w:iCs/>
        </w:rPr>
        <w:t>зарядки (СЗ)</w:t>
      </w:r>
      <w:r w:rsidR="009F7BD6" w:rsidRPr="009F7BD6">
        <w:rPr>
          <w:b/>
          <w:bCs/>
          <w:i/>
          <w:iCs/>
        </w:rPr>
        <w:t>”</w:t>
      </w:r>
      <w:r>
        <w:rPr>
          <w:b/>
          <w:bCs/>
        </w:rPr>
        <w:t xml:space="preserve"> означает имеющийся электрический заряд в ПСХЭЭ, выраженный в процентах от ее номинальной мощности.</w:t>
      </w:r>
    </w:p>
    <w:p w14:paraId="7C90574F" w14:textId="0F295973" w:rsidR="00634A63" w:rsidRPr="00C87645" w:rsidRDefault="00634A63" w:rsidP="00D03EED">
      <w:pPr>
        <w:spacing w:after="120"/>
        <w:ind w:left="2268" w:right="1134" w:hanging="1134"/>
        <w:jc w:val="both"/>
        <w:rPr>
          <w:b/>
          <w:bCs/>
        </w:rPr>
      </w:pPr>
      <w:r w:rsidRPr="00C87645">
        <w:rPr>
          <w:b/>
          <w:bCs/>
        </w:rPr>
        <w:t>2.45</w:t>
      </w:r>
      <w:r w:rsidRPr="00C87645">
        <w:rPr>
          <w:b/>
          <w:bCs/>
        </w:rPr>
        <w:tab/>
      </w:r>
      <w:r w:rsidR="00857249" w:rsidRPr="00857249">
        <w:rPr>
          <w:b/>
          <w:bCs/>
        </w:rPr>
        <w:t>“</w:t>
      </w:r>
      <w:r w:rsidRPr="00C87645">
        <w:rPr>
          <w:b/>
          <w:bCs/>
          <w:i/>
          <w:iCs/>
        </w:rPr>
        <w:t>Огонь</w:t>
      </w:r>
      <w:r w:rsidR="00857249" w:rsidRPr="00857249">
        <w:rPr>
          <w:b/>
          <w:bCs/>
        </w:rPr>
        <w:t>”</w:t>
      </w:r>
      <w:r w:rsidRPr="00C87645">
        <w:rPr>
          <w:b/>
          <w:bCs/>
        </w:rPr>
        <w:t xml:space="preserve"> означает выброс пламени из транспортного средства. Искры и дуги не рассматриваются как пламя.</w:t>
      </w:r>
    </w:p>
    <w:p w14:paraId="4872792B" w14:textId="6EA7287A" w:rsidR="00634A63" w:rsidRPr="004E43F9" w:rsidRDefault="00634A63" w:rsidP="00D03EED">
      <w:pPr>
        <w:spacing w:after="120"/>
        <w:ind w:left="2268" w:right="1134" w:hanging="1134"/>
        <w:jc w:val="both"/>
      </w:pPr>
      <w:r w:rsidRPr="00C87645">
        <w:rPr>
          <w:b/>
          <w:bCs/>
        </w:rPr>
        <w:t>2.46</w:t>
      </w:r>
      <w:r>
        <w:tab/>
      </w:r>
      <w:r w:rsidR="00857249" w:rsidRPr="00857249">
        <w:rPr>
          <w:b/>
          <w:bCs/>
        </w:rPr>
        <w:t>“</w:t>
      </w:r>
      <w:r>
        <w:rPr>
          <w:b/>
          <w:bCs/>
          <w:i/>
          <w:iCs/>
        </w:rPr>
        <w:t>Взрыв</w:t>
      </w:r>
      <w:r w:rsidR="00857249" w:rsidRPr="00857249">
        <w:rPr>
          <w:b/>
          <w:bCs/>
        </w:rPr>
        <w:t>”</w:t>
      </w:r>
      <w:r>
        <w:rPr>
          <w:b/>
          <w:bCs/>
        </w:rPr>
        <w:t xml:space="preserve"> означает внезапное высвобождение энергии, достаточной, чтобы вызвать ударную волну и/или метательный эффект, что может привести к структурному и/или физическому повреждению вблизи транспортного средства</w:t>
      </w:r>
      <w:r w:rsidRPr="009F4408">
        <w:t>»</w:t>
      </w:r>
      <w:r>
        <w:t>.</w:t>
      </w:r>
    </w:p>
    <w:p w14:paraId="6A9F500B" w14:textId="77777777" w:rsidR="00634A63" w:rsidRPr="004E43F9" w:rsidRDefault="00634A63" w:rsidP="00D03EE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Пункт 4.2.2</w:t>
      </w:r>
      <w:r>
        <w:t xml:space="preserve"> изменить следующим образом:</w:t>
      </w:r>
    </w:p>
    <w:p w14:paraId="7CCEA5A3" w14:textId="73927517" w:rsidR="00634A63" w:rsidRPr="004E43F9" w:rsidRDefault="00634A63" w:rsidP="00D03EED">
      <w:pPr>
        <w:widowControl w:val="0"/>
        <w:tabs>
          <w:tab w:val="left" w:pos="2268"/>
        </w:tabs>
        <w:spacing w:after="120" w:line="240" w:lineRule="auto"/>
        <w:ind w:left="2268" w:right="1134" w:hanging="1134"/>
        <w:jc w:val="both"/>
        <w:rPr>
          <w:strike/>
        </w:rPr>
      </w:pPr>
      <w:r>
        <w:t>«4.2.2</w:t>
      </w:r>
      <w:r>
        <w:tab/>
        <w:t xml:space="preserve">Каждому типу транспортного средства, официально утвержденному </w:t>
      </w:r>
      <w:r w:rsidRPr="00C87645">
        <w:rPr>
          <w:b/>
          <w:bCs/>
        </w:rPr>
        <w:t>согласно</w:t>
      </w:r>
      <w:r>
        <w:rPr>
          <w:b/>
          <w:bCs/>
        </w:rPr>
        <w:t xml:space="preserve"> приложению 4 к Соглашению (E/ECE/TRANS/505/Rev.3</w:t>
      </w:r>
      <w:r w:rsidR="00857249">
        <w:rPr>
          <w:b/>
          <w:bCs/>
        </w:rPr>
        <w:br/>
      </w:r>
      <w:r>
        <w:rPr>
          <w:b/>
          <w:bCs/>
        </w:rPr>
        <w:t>и Amend.1)</w:t>
      </w:r>
      <w:r>
        <w:t xml:space="preserve">, присваивают соответствующий номер официального </w:t>
      </w:r>
      <w:r>
        <w:lastRenderedPageBreak/>
        <w:t xml:space="preserve">утверждения. </w:t>
      </w:r>
      <w:r>
        <w:rPr>
          <w:strike/>
        </w:rPr>
        <w:t>Первые две цифры этого номера (в настоящее время 04, что соответствует поправкам серии 04) указывают серии поправок, включающих самые последние значительные технические изменения, внесенные в Правила к моменту предоставления официального утверждения.</w:t>
      </w:r>
      <w:r>
        <w:t xml:space="preserve"> </w:t>
      </w:r>
      <w:r>
        <w:rPr>
          <w:strike/>
        </w:rPr>
        <w:t>Одна и та же Договаривающаяся сторона не может присвоить этот номер такому же типу транспортного средства, оборудованного другим типом системы рулевого управления, или другому типу транспортного средства, как это определено в пункте 2.2 выше</w:t>
      </w:r>
      <w:r w:rsidRPr="00C87645">
        <w:t>».</w:t>
      </w:r>
    </w:p>
    <w:p w14:paraId="1EB550C8" w14:textId="77777777" w:rsidR="00634A63" w:rsidRPr="004E43F9" w:rsidRDefault="00634A63" w:rsidP="00D03EE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Пункт 4.3.2</w:t>
      </w:r>
      <w:r>
        <w:t xml:space="preserve"> изменить следующим образом:</w:t>
      </w:r>
    </w:p>
    <w:p w14:paraId="2CE8D828" w14:textId="0ADC6153" w:rsidR="00634A63" w:rsidRPr="004E43F9" w:rsidRDefault="00634A63" w:rsidP="00D03EED">
      <w:pPr>
        <w:widowControl w:val="0"/>
        <w:tabs>
          <w:tab w:val="left" w:pos="2268"/>
        </w:tabs>
        <w:spacing w:after="120" w:line="240" w:lineRule="auto"/>
        <w:ind w:left="2268" w:right="1134" w:hanging="1134"/>
        <w:jc w:val="both"/>
        <w:rPr>
          <w:strike/>
        </w:rPr>
      </w:pPr>
      <w:r>
        <w:t>«4.3.2</w:t>
      </w:r>
      <w:r>
        <w:tab/>
        <w:t xml:space="preserve">Каждому типу транспортного средства, официально утвержденному </w:t>
      </w:r>
      <w:r w:rsidRPr="00C87645">
        <w:rPr>
          <w:b/>
          <w:bCs/>
        </w:rPr>
        <w:t>согласно</w:t>
      </w:r>
      <w:r>
        <w:rPr>
          <w:b/>
          <w:bCs/>
        </w:rPr>
        <w:t xml:space="preserve"> приложению 4 к Соглашению (E/ECE/TRANS/ 505/Rev.3</w:t>
      </w:r>
      <w:r w:rsidR="00857249">
        <w:rPr>
          <w:b/>
          <w:bCs/>
        </w:rPr>
        <w:br/>
      </w:r>
      <w:r>
        <w:rPr>
          <w:b/>
          <w:bCs/>
        </w:rPr>
        <w:t>и Amend.1)</w:t>
      </w:r>
      <w:r w:rsidRPr="009F7BD6">
        <w:rPr>
          <w:b/>
          <w:bCs/>
        </w:rPr>
        <w:t>,</w:t>
      </w:r>
      <w:r>
        <w:t xml:space="preserve"> присваивают соответствующий номер официального утверждения. </w:t>
      </w:r>
      <w:r>
        <w:rPr>
          <w:strike/>
        </w:rPr>
        <w:t>Первые две цифры этого номера (в настоящее время 04, что соответствует поправкам серии 04) указывают серии поправок, включающих самые последние значительные технические изменения, внесенные в Правила к моменту предоставления официального утверждения.</w:t>
      </w:r>
      <w:r>
        <w:t xml:space="preserve"> </w:t>
      </w:r>
      <w:r>
        <w:rPr>
          <w:strike/>
        </w:rPr>
        <w:t>Одна и та же Договаривающаяся сторона не может присвоить такой же номер официального утверждения другому типу системы рулевого управления, определение которого приведено в пункте 2.4 выше</w:t>
      </w:r>
      <w:r w:rsidRPr="00C87645">
        <w:t>».</w:t>
      </w:r>
    </w:p>
    <w:p w14:paraId="7BB945A7" w14:textId="0BB85198" w:rsidR="00634A63" w:rsidRPr="004E43F9" w:rsidRDefault="00634A63" w:rsidP="00D03EE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Пункты 5.5</w:t>
      </w:r>
      <w:r w:rsidR="00857249" w:rsidRPr="00857249">
        <w:rPr>
          <w:rFonts w:cs="Times New Roman"/>
          <w:i/>
          <w:iCs/>
        </w:rPr>
        <w:t>‒</w:t>
      </w:r>
      <w:r>
        <w:rPr>
          <w:i/>
          <w:iCs/>
        </w:rPr>
        <w:t>5.5.1.3</w:t>
      </w:r>
      <w:r>
        <w:t xml:space="preserve"> изменить следующим образом:</w:t>
      </w:r>
    </w:p>
    <w:p w14:paraId="0DB210AE" w14:textId="2010006E" w:rsidR="00634A63" w:rsidRPr="004E43F9" w:rsidRDefault="00634A63" w:rsidP="00D03EED">
      <w:pPr>
        <w:tabs>
          <w:tab w:val="left" w:pos="2268"/>
        </w:tabs>
        <w:spacing w:afterLines="50" w:after="120"/>
        <w:ind w:left="2268" w:right="1134" w:hanging="1134"/>
        <w:jc w:val="both"/>
      </w:pPr>
      <w:r>
        <w:t>«5.5</w:t>
      </w:r>
      <w:r>
        <w:tab/>
        <w:t>После проведения испытания в соответствии с процедурой, определенной в приложении 3 к настоящим Правилам, электрический привод, функционирующий при высоком напряжении,</w:t>
      </w:r>
      <w:r w:rsidR="00857249">
        <w:br/>
      </w:r>
      <w:r>
        <w:t>и высоковольтные компоненты и системы, которые гальванически подсоединены к высоковольтной шине электрического привода, должны соответствовать следующим требованиям:</w:t>
      </w:r>
    </w:p>
    <w:p w14:paraId="0336A42E" w14:textId="77777777" w:rsidR="00634A63" w:rsidRPr="004E43F9" w:rsidRDefault="00634A63" w:rsidP="00D03EED">
      <w:pPr>
        <w:tabs>
          <w:tab w:val="left" w:pos="2268"/>
        </w:tabs>
        <w:spacing w:afterLines="50" w:after="120"/>
        <w:ind w:left="2268" w:right="1134" w:hanging="1134"/>
        <w:jc w:val="both"/>
      </w:pPr>
      <w:r>
        <w:t>5.5.1</w:t>
      </w:r>
      <w:r>
        <w:tab/>
        <w:t>Защита от поражения электрическим током</w:t>
      </w:r>
    </w:p>
    <w:p w14:paraId="62451854" w14:textId="77777777" w:rsidR="00634A63" w:rsidRPr="004E43F9" w:rsidRDefault="00634A63" w:rsidP="00D03EED">
      <w:pPr>
        <w:tabs>
          <w:tab w:val="left" w:pos="2268"/>
        </w:tabs>
        <w:spacing w:afterLines="50" w:after="120"/>
        <w:ind w:left="2268" w:right="1134"/>
        <w:jc w:val="both"/>
      </w:pPr>
      <w:r>
        <w:t>После столкновения</w:t>
      </w:r>
      <w:r>
        <w:rPr>
          <w:strike/>
        </w:rPr>
        <w:t xml:space="preserve"> должно быть обеспечено соответствие</w:t>
      </w:r>
      <w:r>
        <w:t xml:space="preserve"> </w:t>
      </w:r>
      <w:r>
        <w:rPr>
          <w:b/>
          <w:bCs/>
        </w:rPr>
        <w:t>высоковольтные шины должны удовлетворять</w:t>
      </w:r>
      <w:r>
        <w:t xml:space="preserve"> по меньшей мере одному из четырех критериев, указанных в пунктах 5.5.1.1−5.5.1.4.2 ниже.</w:t>
      </w:r>
    </w:p>
    <w:p w14:paraId="0FC34163" w14:textId="77777777" w:rsidR="00634A63" w:rsidRPr="004E43F9" w:rsidRDefault="00634A63" w:rsidP="00D03EED">
      <w:pPr>
        <w:tabs>
          <w:tab w:val="left" w:pos="2268"/>
        </w:tabs>
        <w:spacing w:afterLines="50" w:after="120"/>
        <w:ind w:left="2268" w:right="1134"/>
        <w:jc w:val="both"/>
      </w:pPr>
      <w:r>
        <w:t xml:space="preserve">Если в транспортном средстве предусмотрены функция автоматического разъединения или устройство(а), которое(ые) </w:t>
      </w:r>
      <w:r>
        <w:rPr>
          <w:strike/>
        </w:rPr>
        <w:t>гальванически</w:t>
      </w:r>
      <w:r>
        <w:t xml:space="preserve"> </w:t>
      </w:r>
      <w:r>
        <w:rPr>
          <w:b/>
          <w:bCs/>
        </w:rPr>
        <w:t>кондуктивно</w:t>
      </w:r>
      <w:r>
        <w:t xml:space="preserve"> разъединяет(ют) цепь электрического привода в условиях вождения, то к разомкнутой цепи или к каждой индивидуальной изолированной цепи после задействования функции разъединения применяется по меньшей мере один из нижеследующих критериев.</w:t>
      </w:r>
    </w:p>
    <w:p w14:paraId="50B0288A" w14:textId="47EB1A38" w:rsidR="00634A63" w:rsidRPr="004E43F9" w:rsidRDefault="00634A63" w:rsidP="00D03EED">
      <w:pPr>
        <w:tabs>
          <w:tab w:val="left" w:pos="2268"/>
        </w:tabs>
        <w:spacing w:afterLines="50" w:after="120"/>
        <w:ind w:left="2268" w:right="1134"/>
        <w:jc w:val="both"/>
      </w:pPr>
      <w:r>
        <w:t>Вместе с тем критерии, определенные в пункте 5.5.1.4 ниже,</w:t>
      </w:r>
      <w:r w:rsidR="00857249">
        <w:br/>
      </w:r>
      <w:r>
        <w:t>не применяются, если уровень защиты IPXXB не обеспечивается для более чем одной части высоковольтной шины.</w:t>
      </w:r>
    </w:p>
    <w:p w14:paraId="11100B1B" w14:textId="6B8F6547" w:rsidR="00634A63" w:rsidRPr="004E43F9" w:rsidRDefault="00634A63" w:rsidP="00D03EED">
      <w:pPr>
        <w:spacing w:afterLines="50" w:after="120"/>
        <w:ind w:left="2268" w:right="1134"/>
        <w:jc w:val="both"/>
        <w:rPr>
          <w:strike/>
        </w:rPr>
      </w:pPr>
      <w:r w:rsidRPr="009F7BD6">
        <w:t>Если</w:t>
      </w:r>
      <w:r>
        <w:t xml:space="preserve"> испытание </w:t>
      </w:r>
      <w:r>
        <w:rPr>
          <w:b/>
          <w:bCs/>
        </w:rPr>
        <w:t xml:space="preserve">на столкновение </w:t>
      </w:r>
      <w:r>
        <w:t>проводится в условиях, когда часть(ти) высоковольтной системы не работает(ют) под напряжением</w:t>
      </w:r>
      <w:r w:rsidRPr="009F7BD6">
        <w:t>,</w:t>
      </w:r>
      <w:r w:rsidR="00857249">
        <w:rPr>
          <w:b/>
          <w:bCs/>
        </w:rPr>
        <w:br/>
      </w:r>
      <w:r>
        <w:rPr>
          <w:b/>
          <w:bCs/>
        </w:rPr>
        <w:t>за исключением любой соединительной системы для зарядки ПСХЭЭ, которая не работает под напряжением в условиях вождения</w:t>
      </w:r>
      <w:r w:rsidRPr="009F7BD6">
        <w:t>,</w:t>
      </w:r>
      <w:r>
        <w:t xml:space="preserve"> защита соответствующей(их) части(ей) от электрического удара должна быть обеспечена согласно либо пункту 5.5.1.3, либо пункту 5.5.1.4 ниже.</w:t>
      </w:r>
    </w:p>
    <w:p w14:paraId="2F86BD89" w14:textId="77777777" w:rsidR="00634A63" w:rsidRPr="004E43F9" w:rsidRDefault="00634A63" w:rsidP="00D03EED">
      <w:pPr>
        <w:tabs>
          <w:tab w:val="left" w:pos="2268"/>
        </w:tabs>
        <w:spacing w:afterLines="50" w:after="120"/>
        <w:ind w:left="2268" w:right="1134"/>
        <w:jc w:val="both"/>
        <w:rPr>
          <w:strike/>
        </w:rPr>
      </w:pPr>
      <w:r>
        <w:rPr>
          <w:strike/>
        </w:rPr>
        <w:t>В отношении соединительной системы для зарядки ПCХЭЭ, которая не работает под напряжением в условиях вождения, должно быть обеспечено соответствие по крайней мере одному из четырех критериев, указанных в пунктах 5.5.1.1−5.5.1.4 ниже.</w:t>
      </w:r>
    </w:p>
    <w:p w14:paraId="5F22097C" w14:textId="77777777" w:rsidR="00634A63" w:rsidRPr="004E43F9" w:rsidRDefault="00634A63" w:rsidP="00D03EED">
      <w:pPr>
        <w:pageBreakBefore/>
        <w:tabs>
          <w:tab w:val="left" w:pos="2268"/>
        </w:tabs>
        <w:spacing w:afterLines="50" w:after="120"/>
        <w:ind w:left="2268" w:right="1134" w:hanging="1134"/>
        <w:jc w:val="both"/>
      </w:pPr>
      <w:r>
        <w:lastRenderedPageBreak/>
        <w:t>5.5.1.1</w:t>
      </w:r>
      <w:r>
        <w:tab/>
        <w:t>Отсутствие высокого напряжения</w:t>
      </w:r>
    </w:p>
    <w:p w14:paraId="37D2B649" w14:textId="77777777" w:rsidR="00634A63" w:rsidRPr="004E43F9" w:rsidRDefault="00634A63" w:rsidP="00D03EED">
      <w:pPr>
        <w:tabs>
          <w:tab w:val="left" w:pos="2268"/>
        </w:tabs>
        <w:spacing w:afterLines="50" w:after="120"/>
        <w:ind w:left="2268" w:right="1134"/>
        <w:jc w:val="both"/>
      </w:pPr>
      <w:r>
        <w:t xml:space="preserve">Значения напряжения </w:t>
      </w:r>
      <w:r>
        <w:rPr>
          <w:strike/>
        </w:rPr>
        <w:t>V</w:t>
      </w:r>
      <w:r w:rsidRPr="00E92080">
        <w:rPr>
          <w:strike/>
          <w:vertAlign w:val="subscript"/>
        </w:rPr>
        <w:t>b</w:t>
      </w:r>
      <w:r>
        <w:rPr>
          <w:strike/>
        </w:rPr>
        <w:t>, V</w:t>
      </w:r>
      <w:r w:rsidRPr="00E92080">
        <w:rPr>
          <w:strike/>
          <w:vertAlign w:val="subscript"/>
        </w:rPr>
        <w:t>1</w:t>
      </w:r>
      <w:r>
        <w:rPr>
          <w:strike/>
        </w:rPr>
        <w:t xml:space="preserve"> и V</w:t>
      </w:r>
      <w:r w:rsidRPr="00E92080">
        <w:rPr>
          <w:strike/>
          <w:vertAlign w:val="subscript"/>
        </w:rPr>
        <w:t>2</w:t>
      </w:r>
      <w:r>
        <w:t xml:space="preserve"> </w:t>
      </w:r>
      <w:r>
        <w:rPr>
          <w:b/>
          <w:bCs/>
        </w:rPr>
        <w:t>U</w:t>
      </w:r>
      <w:r w:rsidRPr="00E92080">
        <w:rPr>
          <w:b/>
          <w:bCs/>
          <w:vertAlign w:val="subscript"/>
        </w:rPr>
        <w:t>b</w:t>
      </w:r>
      <w:r>
        <w:rPr>
          <w:b/>
          <w:bCs/>
        </w:rPr>
        <w:t>, U</w:t>
      </w:r>
      <w:r w:rsidRPr="00E92080">
        <w:rPr>
          <w:b/>
          <w:bCs/>
          <w:vertAlign w:val="subscript"/>
        </w:rPr>
        <w:t>1</w:t>
      </w:r>
      <w:r>
        <w:rPr>
          <w:b/>
          <w:bCs/>
        </w:rPr>
        <w:t xml:space="preserve"> и U</w:t>
      </w:r>
      <w:r w:rsidRPr="00E92080">
        <w:rPr>
          <w:b/>
          <w:bCs/>
          <w:vertAlign w:val="subscript"/>
        </w:rPr>
        <w:t>2</w:t>
      </w:r>
      <w:r>
        <w:t xml:space="preserve"> высоковольтных шин должны составлять не более 30 В переменного тока или 60 В постоянного тока </w:t>
      </w:r>
      <w:r>
        <w:rPr>
          <w:b/>
          <w:bCs/>
        </w:rPr>
        <w:t>в течение 60 с после удара при измерении в соответствии с</w:t>
      </w:r>
      <w:r w:rsidRPr="00E92080">
        <w:rPr>
          <w:strike/>
        </w:rPr>
        <w:t xml:space="preserve"> ,</w:t>
      </w:r>
      <w:r w:rsidRPr="00F27E5C">
        <w:rPr>
          <w:strike/>
        </w:rPr>
        <w:t xml:space="preserve"> </w:t>
      </w:r>
      <w:r>
        <w:rPr>
          <w:strike/>
        </w:rPr>
        <w:t>как указано в</w:t>
      </w:r>
      <w:r>
        <w:t xml:space="preserve"> пунктом 2 приложения 7.</w:t>
      </w:r>
    </w:p>
    <w:p w14:paraId="29A7D900" w14:textId="77777777" w:rsidR="00634A63" w:rsidRPr="004E43F9" w:rsidRDefault="00634A63" w:rsidP="00D03EED">
      <w:pPr>
        <w:tabs>
          <w:tab w:val="left" w:pos="2268"/>
        </w:tabs>
        <w:spacing w:afterLines="50" w:after="120"/>
        <w:ind w:left="1134" w:right="1134"/>
        <w:jc w:val="both"/>
      </w:pPr>
      <w:r>
        <w:t>5.5.1.2</w:t>
      </w:r>
      <w:r>
        <w:tab/>
        <w:t>Низкопотенциальная электроэнергия</w:t>
      </w:r>
    </w:p>
    <w:p w14:paraId="273C9D9B" w14:textId="1D75F80A" w:rsidR="00634A63" w:rsidRPr="004E43F9" w:rsidRDefault="00634A63" w:rsidP="00D03EED">
      <w:pPr>
        <w:tabs>
          <w:tab w:val="left" w:pos="2268"/>
        </w:tabs>
        <w:spacing w:afterLines="50" w:after="120"/>
        <w:ind w:left="2268" w:right="1134"/>
        <w:jc w:val="both"/>
      </w:pPr>
      <w:r>
        <w:t xml:space="preserve">Полная энергия (ПЭ) на высоковольтных шинах должна составлять менее </w:t>
      </w:r>
      <w:r>
        <w:rPr>
          <w:b/>
          <w:bCs/>
        </w:rPr>
        <w:t>0,2</w:t>
      </w:r>
      <w:r>
        <w:t xml:space="preserve"> </w:t>
      </w:r>
      <w:r>
        <w:rPr>
          <w:strike/>
        </w:rPr>
        <w:t>2,0</w:t>
      </w:r>
      <w:r>
        <w:t xml:space="preserve"> джоуля при измерении в соответствии с методом проведения испытания, указанным в пункте 3 (формула а))</w:t>
      </w:r>
      <w:r w:rsidR="00E62926">
        <w:br/>
      </w:r>
      <w:r>
        <w:t xml:space="preserve">приложения 7. В качестве альтернативы полная энергия (TE) может быть рассчитана на основе измеренного напряжения </w:t>
      </w:r>
      <w:r>
        <w:rPr>
          <w:b/>
          <w:bCs/>
        </w:rPr>
        <w:t>U</w:t>
      </w:r>
      <w:r w:rsidRPr="00E92080">
        <w:rPr>
          <w:b/>
          <w:bCs/>
          <w:vertAlign w:val="subscript"/>
        </w:rPr>
        <w:t>b</w:t>
      </w:r>
      <w:r>
        <w:rPr>
          <w:b/>
          <w:bCs/>
        </w:rPr>
        <w:t xml:space="preserve"> </w:t>
      </w:r>
      <w:r>
        <w:rPr>
          <w:strike/>
        </w:rPr>
        <w:t>V</w:t>
      </w:r>
      <w:r w:rsidRPr="00E92080">
        <w:rPr>
          <w:strike/>
          <w:vertAlign w:val="subscript"/>
        </w:rPr>
        <w:t>b</w:t>
      </w:r>
      <w:r w:rsidRPr="00E62926">
        <w:t xml:space="preserve"> </w:t>
      </w:r>
      <w:r>
        <w:t>высоковольтной шины и указанного изготовителем емкостного сопротивления конденсаторов Х</w:t>
      </w:r>
      <w:r w:rsidR="00E62926">
        <w:t> </w:t>
      </w:r>
      <w:r>
        <w:t>(С</w:t>
      </w:r>
      <w:r w:rsidRPr="00E92080">
        <w:rPr>
          <w:vertAlign w:val="subscript"/>
        </w:rPr>
        <w:t>х</w:t>
      </w:r>
      <w:r>
        <w:t>) в соответствии с формулой b), приведенной в пункте 3 приложения 7.</w:t>
      </w:r>
    </w:p>
    <w:p w14:paraId="5B771D85" w14:textId="4E357C26" w:rsidR="00634A63" w:rsidRPr="004E43F9" w:rsidRDefault="00634A63" w:rsidP="00D03EED">
      <w:pPr>
        <w:tabs>
          <w:tab w:val="left" w:pos="2268"/>
        </w:tabs>
        <w:spacing w:afterLines="50" w:after="120"/>
        <w:ind w:left="2268" w:right="1134"/>
        <w:jc w:val="both"/>
      </w:pPr>
      <w:r>
        <w:t>Запас энергии в конденсаторах Y (TE</w:t>
      </w:r>
      <w:r w:rsidRPr="006D1DDF">
        <w:rPr>
          <w:vertAlign w:val="subscript"/>
        </w:rPr>
        <w:t>y1</w:t>
      </w:r>
      <w:r>
        <w:t>, TE</w:t>
      </w:r>
      <w:r w:rsidRPr="006D1DDF">
        <w:rPr>
          <w:vertAlign w:val="subscript"/>
        </w:rPr>
        <w:t>y2</w:t>
      </w:r>
      <w:r>
        <w:t xml:space="preserve">) также должен составлять менее </w:t>
      </w:r>
      <w:r>
        <w:rPr>
          <w:b/>
          <w:bCs/>
        </w:rPr>
        <w:t>0,2</w:t>
      </w:r>
      <w:r>
        <w:t xml:space="preserve"> </w:t>
      </w:r>
      <w:r>
        <w:rPr>
          <w:strike/>
        </w:rPr>
        <w:t>2,0</w:t>
      </w:r>
      <w:r>
        <w:t xml:space="preserve"> джоулей. Он рассчитывается на основе измеренного напряжения </w:t>
      </w:r>
      <w:r>
        <w:rPr>
          <w:b/>
          <w:bCs/>
        </w:rPr>
        <w:t>U</w:t>
      </w:r>
      <w:r w:rsidRPr="006D1DDF">
        <w:rPr>
          <w:b/>
          <w:bCs/>
          <w:vertAlign w:val="subscript"/>
        </w:rPr>
        <w:t>1</w:t>
      </w:r>
      <w:r>
        <w:rPr>
          <w:b/>
          <w:bCs/>
        </w:rPr>
        <w:t xml:space="preserve"> и </w:t>
      </w:r>
      <w:proofErr w:type="gramStart"/>
      <w:r>
        <w:rPr>
          <w:b/>
          <w:bCs/>
        </w:rPr>
        <w:t>U</w:t>
      </w:r>
      <w:r w:rsidRPr="006D1DDF">
        <w:rPr>
          <w:b/>
          <w:bCs/>
          <w:vertAlign w:val="subscript"/>
        </w:rPr>
        <w:t>2</w:t>
      </w:r>
      <w:r>
        <w:t xml:space="preserve"> </w:t>
      </w:r>
      <w:r w:rsidR="009F7BD6" w:rsidRPr="009F7BD6">
        <w:rPr>
          <w:strike/>
        </w:rPr>
        <w:t>V</w:t>
      </w:r>
      <w:r w:rsidR="009F7BD6" w:rsidRPr="009F7BD6">
        <w:rPr>
          <w:strike/>
          <w:vertAlign w:val="subscript"/>
        </w:rPr>
        <w:t xml:space="preserve">1 </w:t>
      </w:r>
      <w:proofErr w:type="gramEnd"/>
      <w:r w:rsidR="009F7BD6" w:rsidRPr="009F7BD6">
        <w:rPr>
          <w:strike/>
        </w:rPr>
        <w:t xml:space="preserve">и </w:t>
      </w:r>
      <w:r w:rsidRPr="009F7BD6">
        <w:rPr>
          <w:strike/>
        </w:rPr>
        <w:t>V</w:t>
      </w:r>
      <w:r w:rsidRPr="009F7BD6">
        <w:rPr>
          <w:strike/>
          <w:vertAlign w:val="subscript"/>
        </w:rPr>
        <w:t>2</w:t>
      </w:r>
      <w:r w:rsidRPr="009F7BD6">
        <w:t xml:space="preserve"> </w:t>
      </w:r>
      <w:r>
        <w:t>высоковольтных шин и электрической массы, а также указанного изготовителем емкостного сопротивления конденсаторов Y, в соответствии с формулой с), приведенной в пункте 3 приложения 7.</w:t>
      </w:r>
    </w:p>
    <w:p w14:paraId="03B46BD5" w14:textId="77777777" w:rsidR="00634A63" w:rsidRPr="004E43F9" w:rsidRDefault="00634A63" w:rsidP="00D03EED">
      <w:pPr>
        <w:tabs>
          <w:tab w:val="left" w:pos="2268"/>
        </w:tabs>
        <w:spacing w:afterLines="50" w:after="120"/>
        <w:ind w:left="2268" w:right="1134" w:hanging="1134"/>
        <w:jc w:val="both"/>
      </w:pPr>
      <w:r>
        <w:t>5.5.1.3</w:t>
      </w:r>
      <w:r>
        <w:tab/>
        <w:t>Физическая защита</w:t>
      </w:r>
    </w:p>
    <w:p w14:paraId="3B998F2A" w14:textId="77777777" w:rsidR="00634A63" w:rsidRPr="004E43F9" w:rsidRDefault="00634A63" w:rsidP="00D03EED">
      <w:pPr>
        <w:spacing w:afterLines="50" w:after="120"/>
        <w:ind w:left="2268" w:right="1134"/>
        <w:jc w:val="both"/>
      </w:pPr>
      <w:r>
        <w:t>Для защиты от прямого контакта с частями, находящимися под высоким напряжением, обеспечивают степень защиты IPXXB.</w:t>
      </w:r>
    </w:p>
    <w:p w14:paraId="0D160E5C" w14:textId="3D544EBD" w:rsidR="00634A63" w:rsidRPr="004E43F9" w:rsidRDefault="00634A63" w:rsidP="00D03EED">
      <w:pPr>
        <w:autoSpaceDE w:val="0"/>
        <w:autoSpaceDN w:val="0"/>
        <w:adjustRightInd w:val="0"/>
        <w:spacing w:afterLines="50" w:after="120"/>
        <w:ind w:left="2268" w:right="1134"/>
        <w:jc w:val="both"/>
        <w:rPr>
          <w:b/>
        </w:rPr>
      </w:pPr>
      <w:r>
        <w:rPr>
          <w:b/>
          <w:bCs/>
        </w:rPr>
        <w:t>Оценка производится в соответствии с пунктом 4 приложения 7.</w:t>
      </w:r>
    </w:p>
    <w:p w14:paraId="22319992" w14:textId="1B2DD9AF" w:rsidR="00634A63" w:rsidRPr="004E43F9" w:rsidRDefault="00634A63" w:rsidP="00D03EED">
      <w:pPr>
        <w:spacing w:afterLines="50" w:after="120"/>
        <w:ind w:left="2268" w:right="1134"/>
        <w:jc w:val="both"/>
      </w:pPr>
      <w:r>
        <w:t xml:space="preserve">Кроме того, для защиты от поражения электрическим током в результате непрямого контакта необходимо обеспечить, чтобы сопротивление между всеми незащищенными токопроводящими частями </w:t>
      </w:r>
      <w:r>
        <w:rPr>
          <w:b/>
          <w:bCs/>
        </w:rPr>
        <w:t>электрозащитных ограждений/кожухов</w:t>
      </w:r>
      <w:r>
        <w:t xml:space="preserve"> и электрической массой было ниже </w:t>
      </w:r>
      <w:r w:rsidRPr="009F7BD6">
        <w:t>0,1 Ом</w:t>
      </w:r>
      <w:r>
        <w:t xml:space="preserve">, </w:t>
      </w:r>
      <w:r>
        <w:rPr>
          <w:b/>
          <w:bCs/>
        </w:rPr>
        <w:t>а сопротивление между любыми двумя одновременно досягаемыми незащищенными токопроводящими частями электрозащитных ограждений/кожухов, разнесенными на расстояние меньше 2,5 м, было менее 0,2</w:t>
      </w:r>
      <w:r w:rsidR="009F7BD6">
        <w:rPr>
          <w:b/>
          <w:bCs/>
          <w:lang w:val="en-US"/>
        </w:rPr>
        <w:t> </w:t>
      </w:r>
      <w:r w:rsidRPr="009F7BD6">
        <w:rPr>
          <w:b/>
          <w:bCs/>
        </w:rPr>
        <w:t>Ом</w:t>
      </w:r>
      <w:r>
        <w:t xml:space="preserve"> при силе тока</w:t>
      </w:r>
      <w:r w:rsidR="00E62926">
        <w:br/>
      </w:r>
      <w:r>
        <w:t xml:space="preserve">не менее 0,2 </w:t>
      </w:r>
      <w:r>
        <w:rPr>
          <w:strike/>
        </w:rPr>
        <w:t>ампера</w:t>
      </w:r>
      <w:r>
        <w:t xml:space="preserve"> </w:t>
      </w:r>
      <w:r>
        <w:rPr>
          <w:b/>
          <w:bCs/>
        </w:rPr>
        <w:t>А</w:t>
      </w:r>
      <w:r>
        <w:t xml:space="preserve">. </w:t>
      </w:r>
      <w:r>
        <w:rPr>
          <w:b/>
          <w:bCs/>
        </w:rPr>
        <w:t>Это сопротивление можно рассчитать по отдельно измеренным значениям сопротивления соответствующих участков электрической цепи.</w:t>
      </w:r>
    </w:p>
    <w:p w14:paraId="63DD27B7" w14:textId="3F2CF1D6" w:rsidR="00634A63" w:rsidRPr="004E43F9" w:rsidRDefault="00634A63" w:rsidP="00D03EED">
      <w:pPr>
        <w:spacing w:afterLines="50" w:after="120"/>
        <w:ind w:left="2268" w:right="1134"/>
        <w:jc w:val="both"/>
        <w:rPr>
          <w:b/>
        </w:rPr>
      </w:pPr>
      <w:r>
        <w:rPr>
          <w:strike/>
        </w:rPr>
        <w:t>Это требование</w:t>
      </w:r>
      <w:r>
        <w:t xml:space="preserve"> </w:t>
      </w:r>
      <w:r>
        <w:rPr>
          <w:b/>
          <w:bCs/>
        </w:rPr>
        <w:t xml:space="preserve">Эти требования </w:t>
      </w:r>
      <w:r>
        <w:t>счита</w:t>
      </w:r>
      <w:r>
        <w:rPr>
          <w:strike/>
        </w:rPr>
        <w:t>ется</w:t>
      </w:r>
      <w:r>
        <w:rPr>
          <w:b/>
          <w:bCs/>
        </w:rPr>
        <w:t>ются</w:t>
      </w:r>
      <w:r>
        <w:t xml:space="preserve"> выполненными,</w:t>
      </w:r>
      <w:r w:rsidR="00E62926">
        <w:br/>
      </w:r>
      <w:r>
        <w:t>если гальваническое соединение произведено методом сварки.</w:t>
      </w:r>
      <w:r w:rsidR="00E62926">
        <w:br/>
      </w:r>
      <w:r>
        <w:rPr>
          <w:b/>
          <w:bCs/>
        </w:rPr>
        <w:t>При возникновении сомнения или в случае соединения, выполненного другим способом, помимо сварки, измерения проводят с использованием одной из процедур испытания, описанных в пункте 4.1 приложения 7</w:t>
      </w:r>
      <w:r>
        <w:t>».</w:t>
      </w:r>
    </w:p>
    <w:p w14:paraId="364981BB" w14:textId="77777777" w:rsidR="00634A63" w:rsidRPr="004E43F9" w:rsidRDefault="00634A63" w:rsidP="00D03EE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Пункт 5.5.1.4.2</w:t>
      </w:r>
      <w:r>
        <w:t xml:space="preserve"> изменить следующим образом:</w:t>
      </w:r>
    </w:p>
    <w:p w14:paraId="3D02AC24" w14:textId="77777777" w:rsidR="00634A63" w:rsidRPr="004E43F9" w:rsidRDefault="00634A63" w:rsidP="00D03EED">
      <w:pPr>
        <w:tabs>
          <w:tab w:val="left" w:pos="2268"/>
        </w:tabs>
        <w:spacing w:afterLines="50" w:after="120"/>
        <w:ind w:left="2268" w:right="1134" w:hanging="1134"/>
        <w:jc w:val="both"/>
      </w:pPr>
      <w:r>
        <w:t>«5.5.1.4.2</w:t>
      </w:r>
      <w:r>
        <w:tab/>
        <w:t>Электрический привод, содержащий комбинированные электрические шины постоянного и переменного тока</w:t>
      </w:r>
    </w:p>
    <w:p w14:paraId="2A92A650" w14:textId="77777777" w:rsidR="00634A63" w:rsidRPr="004E43F9" w:rsidRDefault="00634A63" w:rsidP="00D03EED">
      <w:pPr>
        <w:widowControl w:val="0"/>
        <w:autoSpaceDE w:val="0"/>
        <w:autoSpaceDN w:val="0"/>
        <w:adjustRightInd w:val="0"/>
        <w:spacing w:afterLines="50" w:after="120"/>
        <w:ind w:left="2268" w:right="1134"/>
        <w:jc w:val="both"/>
        <w:rPr>
          <w:b/>
        </w:rPr>
      </w:pPr>
      <w:r>
        <w:t xml:space="preserve">Если высоковольтные шины переменного тока и высоковольтные шины постоянного тока </w:t>
      </w:r>
      <w:r w:rsidRPr="009B6E2A">
        <w:rPr>
          <w:b/>
          <w:bCs/>
        </w:rPr>
        <w:t>кондуктивно</w:t>
      </w:r>
      <w:r>
        <w:rPr>
          <w:b/>
          <w:bCs/>
        </w:rPr>
        <w:t xml:space="preserve"> соединены друг с другом, то они должны отвечать одному из следующих требований:</w:t>
      </w:r>
    </w:p>
    <w:p w14:paraId="57031E9B" w14:textId="330A8607" w:rsidR="00634A63" w:rsidRPr="004E43F9" w:rsidRDefault="00634A63" w:rsidP="00D03EED">
      <w:pPr>
        <w:widowControl w:val="0"/>
        <w:autoSpaceDE w:val="0"/>
        <w:autoSpaceDN w:val="0"/>
        <w:adjustRightInd w:val="0"/>
        <w:spacing w:afterLines="50" w:after="120"/>
        <w:ind w:left="2835" w:right="1134" w:hanging="567"/>
        <w:jc w:val="both"/>
        <w:rPr>
          <w:b/>
        </w:rPr>
      </w:pPr>
      <w:r w:rsidRPr="009B6E2A">
        <w:rPr>
          <w:b/>
          <w:bCs/>
        </w:rPr>
        <w:t>a)</w:t>
      </w:r>
      <w:r>
        <w:tab/>
      </w:r>
      <w:r>
        <w:rPr>
          <w:b/>
          <w:bCs/>
        </w:rPr>
        <w:t>сопротивление изоляции между высоковольтной шиной</w:t>
      </w:r>
      <w:r w:rsidR="00E62926">
        <w:rPr>
          <w:b/>
          <w:bCs/>
        </w:rPr>
        <w:br/>
      </w:r>
      <w:r>
        <w:rPr>
          <w:b/>
          <w:bCs/>
        </w:rPr>
        <w:t>и электрической массой должно иметь минимальное</w:t>
      </w:r>
      <w:r w:rsidR="00E62926">
        <w:rPr>
          <w:b/>
          <w:bCs/>
        </w:rPr>
        <w:br/>
      </w:r>
      <w:r>
        <w:rPr>
          <w:b/>
          <w:bCs/>
        </w:rPr>
        <w:t xml:space="preserve">значение 500 </w:t>
      </w:r>
      <w:r w:rsidRPr="009F7BD6">
        <w:rPr>
          <w:b/>
          <w:bCs/>
        </w:rPr>
        <w:t>Ом/В</w:t>
      </w:r>
      <w:r>
        <w:rPr>
          <w:b/>
          <w:bCs/>
        </w:rPr>
        <w:t xml:space="preserve"> рабочего напряжения;</w:t>
      </w:r>
    </w:p>
    <w:p w14:paraId="2DBA0E74" w14:textId="3F73882B" w:rsidR="00634A63" w:rsidRPr="004E43F9" w:rsidRDefault="00634A63" w:rsidP="00D03EED">
      <w:pPr>
        <w:widowControl w:val="0"/>
        <w:autoSpaceDE w:val="0"/>
        <w:autoSpaceDN w:val="0"/>
        <w:adjustRightInd w:val="0"/>
        <w:spacing w:afterLines="50" w:after="120"/>
        <w:ind w:left="2835" w:right="1134" w:hanging="567"/>
        <w:jc w:val="both"/>
        <w:rPr>
          <w:b/>
        </w:rPr>
      </w:pPr>
      <w:r w:rsidRPr="009B6E2A">
        <w:rPr>
          <w:b/>
          <w:bCs/>
        </w:rPr>
        <w:t>b)</w:t>
      </w:r>
      <w:r>
        <w:tab/>
      </w:r>
      <w:r>
        <w:rPr>
          <w:b/>
          <w:bCs/>
        </w:rPr>
        <w:t>сопротивление изоляции между высоковольтной шиной</w:t>
      </w:r>
      <w:r w:rsidR="00E62926">
        <w:rPr>
          <w:b/>
          <w:bCs/>
        </w:rPr>
        <w:br/>
      </w:r>
      <w:r>
        <w:rPr>
          <w:b/>
          <w:bCs/>
        </w:rPr>
        <w:t>и электрической массой должно иметь минимальное</w:t>
      </w:r>
      <w:r w:rsidR="00E62926">
        <w:rPr>
          <w:b/>
          <w:bCs/>
        </w:rPr>
        <w:br/>
      </w:r>
      <w:r>
        <w:rPr>
          <w:b/>
          <w:bCs/>
        </w:rPr>
        <w:lastRenderedPageBreak/>
        <w:t xml:space="preserve">значение 100 </w:t>
      </w:r>
      <w:r w:rsidRPr="00D53BC8">
        <w:rPr>
          <w:b/>
          <w:bCs/>
        </w:rPr>
        <w:t>Ом/В</w:t>
      </w:r>
      <w:r>
        <w:rPr>
          <w:b/>
          <w:bCs/>
        </w:rPr>
        <w:t xml:space="preserve"> рабочего напряжения, а электрическая шина переменного тока отвечает требованиям в отношении физической защиты, оговоренной в пункте 5.5.1.3;</w:t>
      </w:r>
    </w:p>
    <w:p w14:paraId="55C9526E" w14:textId="4079D6EB" w:rsidR="00634A63" w:rsidRPr="004E43F9" w:rsidRDefault="00634A63" w:rsidP="00D03EED">
      <w:pPr>
        <w:tabs>
          <w:tab w:val="left" w:pos="2268"/>
        </w:tabs>
        <w:spacing w:afterLines="50" w:after="120"/>
        <w:ind w:left="2835" w:right="1134" w:hanging="567"/>
        <w:jc w:val="both"/>
      </w:pPr>
      <w:r w:rsidRPr="009B6E2A">
        <w:rPr>
          <w:b/>
          <w:bCs/>
        </w:rPr>
        <w:t>c)</w:t>
      </w:r>
      <w:r>
        <w:tab/>
      </w:r>
      <w:r>
        <w:rPr>
          <w:b/>
          <w:bCs/>
        </w:rPr>
        <w:t>сопротивление изоляции между высоковольтной шиной</w:t>
      </w:r>
      <w:r w:rsidR="00E62926">
        <w:rPr>
          <w:b/>
          <w:bCs/>
        </w:rPr>
        <w:br/>
      </w:r>
      <w:r>
        <w:rPr>
          <w:b/>
          <w:bCs/>
        </w:rPr>
        <w:t>и электрической массой должно иметь минимальное</w:t>
      </w:r>
      <w:r w:rsidR="00E62926">
        <w:rPr>
          <w:b/>
          <w:bCs/>
        </w:rPr>
        <w:br/>
      </w:r>
      <w:r>
        <w:rPr>
          <w:b/>
          <w:bCs/>
        </w:rPr>
        <w:t xml:space="preserve">значение 100 </w:t>
      </w:r>
      <w:r w:rsidRPr="00D53BC8">
        <w:rPr>
          <w:b/>
          <w:bCs/>
        </w:rPr>
        <w:t>Ом/В</w:t>
      </w:r>
      <w:r>
        <w:rPr>
          <w:b/>
          <w:bCs/>
        </w:rPr>
        <w:t xml:space="preserve"> рабочего напряжения, а электрическая шина переменного тока отвечает требованиям в отношении отсутствия высокого напряжения, оговоренного</w:t>
      </w:r>
      <w:r w:rsidR="00E62926">
        <w:rPr>
          <w:b/>
          <w:bCs/>
        </w:rPr>
        <w:br/>
      </w:r>
      <w:r>
        <w:rPr>
          <w:b/>
          <w:bCs/>
        </w:rPr>
        <w:t>в пункте 5.5.1.1</w:t>
      </w:r>
      <w:r>
        <w:t xml:space="preserve"> </w:t>
      </w:r>
      <w:r>
        <w:rPr>
          <w:strike/>
        </w:rPr>
        <w:t>гальванически соединены друг с другом, то сопротивление изоляции между высоковольтной шиной и электрической массой (R</w:t>
      </w:r>
      <w:r w:rsidRPr="00E62926">
        <w:rPr>
          <w:strike/>
          <w:vertAlign w:val="subscript"/>
        </w:rPr>
        <w:t>i</w:t>
      </w:r>
      <w:r>
        <w:rPr>
          <w:strike/>
        </w:rPr>
        <w:t>, как определено в пункте</w:t>
      </w:r>
      <w:r w:rsidR="00E62926">
        <w:rPr>
          <w:strike/>
        </w:rPr>
        <w:t> </w:t>
      </w:r>
      <w:r>
        <w:rPr>
          <w:strike/>
        </w:rPr>
        <w:t>5</w:t>
      </w:r>
      <w:r w:rsidR="00E62926">
        <w:rPr>
          <w:strike/>
        </w:rPr>
        <w:br/>
      </w:r>
      <w:r>
        <w:rPr>
          <w:strike/>
        </w:rPr>
        <w:t xml:space="preserve">приложения 7) должно иметь минимальное значение 500 </w:t>
      </w:r>
      <w:r w:rsidRPr="00D53BC8">
        <w:rPr>
          <w:strike/>
        </w:rPr>
        <w:t>Ом/В</w:t>
      </w:r>
      <w:r>
        <w:rPr>
          <w:strike/>
        </w:rPr>
        <w:t xml:space="preserve"> рабочего напряжени</w:t>
      </w:r>
      <w:r>
        <w:t>я.</w:t>
      </w:r>
    </w:p>
    <w:p w14:paraId="276C1B15" w14:textId="77777777" w:rsidR="00634A63" w:rsidRPr="004E43F9" w:rsidRDefault="00634A63" w:rsidP="00D03EED">
      <w:pPr>
        <w:tabs>
          <w:tab w:val="left" w:pos="2268"/>
        </w:tabs>
        <w:spacing w:afterLines="50" w:after="120"/>
        <w:ind w:left="2835" w:right="1134"/>
        <w:jc w:val="both"/>
        <w:rPr>
          <w:dstrike/>
        </w:rPr>
      </w:pPr>
      <w:r>
        <w:tab/>
      </w:r>
      <w:r>
        <w:rPr>
          <w:strike/>
        </w:rPr>
        <w:t>Однако если степень защиты IPXXB обеспечивается для всех высоковольтных шин переменного тока или если напряжение переменного тока составляет не более 30 В после столкновения транспортного средства, то сопротивление изоляции между высоковольтной шиной и электрической массой (R</w:t>
      </w:r>
      <w:r w:rsidRPr="00E62926">
        <w:rPr>
          <w:strike/>
          <w:vertAlign w:val="subscript"/>
        </w:rPr>
        <w:t>i</w:t>
      </w:r>
      <w:r>
        <w:rPr>
          <w:strike/>
        </w:rPr>
        <w:t xml:space="preserve">, как определено в пункте 5 приложения 7) должно иметь минимальное значение 100 </w:t>
      </w:r>
      <w:r w:rsidRPr="00D53BC8">
        <w:rPr>
          <w:strike/>
        </w:rPr>
        <w:t>Ом/В</w:t>
      </w:r>
      <w:r>
        <w:rPr>
          <w:strike/>
        </w:rPr>
        <w:t xml:space="preserve"> рабочего напряжения</w:t>
      </w:r>
      <w:r>
        <w:t>».</w:t>
      </w:r>
    </w:p>
    <w:p w14:paraId="7957B54A" w14:textId="77777777" w:rsidR="00634A63" w:rsidRPr="004E43F9" w:rsidRDefault="00634A63" w:rsidP="00D03EE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Пункт 5.5.2</w:t>
      </w:r>
      <w:r>
        <w:t xml:space="preserve"> изменить следующим образом:</w:t>
      </w:r>
    </w:p>
    <w:p w14:paraId="34D2CEB8" w14:textId="77777777" w:rsidR="00634A63" w:rsidRPr="004E43F9" w:rsidRDefault="00634A63" w:rsidP="00D03EED">
      <w:pPr>
        <w:keepNext/>
        <w:keepLines/>
        <w:tabs>
          <w:tab w:val="left" w:pos="2268"/>
        </w:tabs>
        <w:spacing w:after="120"/>
        <w:ind w:left="2268" w:right="1134" w:hanging="1134"/>
        <w:jc w:val="both"/>
      </w:pPr>
      <w:r>
        <w:t>«5.5.2</w:t>
      </w:r>
      <w:r>
        <w:tab/>
      </w:r>
      <w:r w:rsidRPr="009F7BD6">
        <w:t>Утечка</w:t>
      </w:r>
      <w:r>
        <w:t xml:space="preserve"> электролита</w:t>
      </w:r>
    </w:p>
    <w:p w14:paraId="165145FC" w14:textId="06037FA5" w:rsidR="00634A63" w:rsidRPr="004E43F9" w:rsidRDefault="00634A63" w:rsidP="00D03EED">
      <w:pPr>
        <w:keepNext/>
        <w:keepLines/>
        <w:tabs>
          <w:tab w:val="left" w:pos="2268"/>
        </w:tabs>
        <w:spacing w:after="120"/>
        <w:ind w:left="2268" w:right="1134"/>
        <w:jc w:val="both"/>
        <w:rPr>
          <w:strike/>
        </w:rPr>
      </w:pPr>
      <w:r>
        <w:tab/>
      </w:r>
      <w:r>
        <w:rPr>
          <w:strike/>
        </w:rPr>
        <w:t>За исключением тяговых батарей открытого типа, установленных за пределами салона, в течение 30 минут после столкновения никакой утечки электролита ПСХЭЭ в салоне происходить не должно, а общий уровень утечки электролита ПСХЭЭ не должен превышать 7</w:t>
      </w:r>
      <w:r w:rsidR="00E62926">
        <w:rPr>
          <w:strike/>
        </w:rPr>
        <w:t> </w:t>
      </w:r>
      <w:r>
        <w:rPr>
          <w:strike/>
        </w:rPr>
        <w:t>%.</w:t>
      </w:r>
      <w:r>
        <w:t xml:space="preserve"> </w:t>
      </w:r>
      <w:r>
        <w:rPr>
          <w:strike/>
        </w:rPr>
        <w:t>В случае тяговых батарей открытого типа за пределами салона допускается утечка не более 7</w:t>
      </w:r>
      <w:r w:rsidR="00E62926">
        <w:rPr>
          <w:strike/>
        </w:rPr>
        <w:t> </w:t>
      </w:r>
      <w:r>
        <w:rPr>
          <w:strike/>
        </w:rPr>
        <w:t>%, но максимум 5,0 л электролита.</w:t>
      </w:r>
    </w:p>
    <w:p w14:paraId="46F67F8E" w14:textId="77777777" w:rsidR="00634A63" w:rsidRPr="004E43F9" w:rsidRDefault="00634A63" w:rsidP="00D03EED">
      <w:pPr>
        <w:tabs>
          <w:tab w:val="left" w:pos="2268"/>
        </w:tabs>
        <w:spacing w:after="120"/>
        <w:ind w:left="2268" w:right="1134"/>
        <w:jc w:val="both"/>
        <w:rPr>
          <w:strike/>
        </w:rPr>
      </w:pPr>
      <w:r>
        <w:tab/>
      </w:r>
      <w:r>
        <w:rPr>
          <w:strike/>
        </w:rPr>
        <w:t>Изготовитель должен доказать соответствие этому требованию согласно пункту 6 приложения 7.</w:t>
      </w:r>
    </w:p>
    <w:p w14:paraId="79884E76" w14:textId="4F448926" w:rsidR="00634A63" w:rsidRPr="004E43F9" w:rsidRDefault="00634A63" w:rsidP="00D03EED">
      <w:pPr>
        <w:keepNext/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9B6E2A">
        <w:rPr>
          <w:b/>
          <w:bCs/>
        </w:rPr>
        <w:t>5.5.2.1</w:t>
      </w:r>
      <w:r>
        <w:tab/>
      </w:r>
      <w:r>
        <w:rPr>
          <w:b/>
          <w:bCs/>
        </w:rPr>
        <w:t>В случае ПСХЭЭ с водным раствором электролита</w:t>
      </w:r>
    </w:p>
    <w:p w14:paraId="7D3709F0" w14:textId="3557A843" w:rsidR="00634A63" w:rsidRPr="004E43F9" w:rsidRDefault="00634A63" w:rsidP="00D03EED">
      <w:pPr>
        <w:spacing w:after="120"/>
        <w:ind w:left="2268" w:right="1134"/>
        <w:jc w:val="both"/>
        <w:rPr>
          <w:b/>
        </w:rPr>
      </w:pPr>
      <w:r>
        <w:rPr>
          <w:b/>
          <w:bCs/>
        </w:rPr>
        <w:t>В течение 60 минут после удара не должно происходить никакой утечки электролита из ПСХЭЭ в пассажирский салон,</w:t>
      </w:r>
      <w:r w:rsidR="00E62926">
        <w:rPr>
          <w:b/>
          <w:bCs/>
        </w:rPr>
        <w:br/>
      </w:r>
      <w:r>
        <w:rPr>
          <w:b/>
          <w:bCs/>
        </w:rPr>
        <w:t>а за пределами салона допускается утечка не более 7</w:t>
      </w:r>
      <w:r w:rsidR="00E62926">
        <w:rPr>
          <w:b/>
          <w:bCs/>
        </w:rPr>
        <w:t> </w:t>
      </w:r>
      <w:r>
        <w:rPr>
          <w:b/>
          <w:bCs/>
        </w:rPr>
        <w:t>%, по объему, но максимум 5,0 л электролита из ПСХЭЭ.</w:t>
      </w:r>
      <w:r>
        <w:t xml:space="preserve"> </w:t>
      </w:r>
      <w:r>
        <w:rPr>
          <w:b/>
          <w:bCs/>
        </w:rPr>
        <w:t>Для измерения уровня утечки электролита можно прибегнуть к обычным методам определения объема жидкости после ее сбора.</w:t>
      </w:r>
      <w:r>
        <w:t xml:space="preserve"> </w:t>
      </w:r>
      <w:r>
        <w:rPr>
          <w:b/>
          <w:bCs/>
        </w:rPr>
        <w:t>В случае резервуаров, содержащих растворитель Стоддарда, который представляет собой окрашенный охладитель и электролит, перед измерением этим жидкостям дают отстояться для их разделения на фракции.</w:t>
      </w:r>
    </w:p>
    <w:p w14:paraId="43852CCE" w14:textId="7367F72A" w:rsidR="00634A63" w:rsidRPr="004E43F9" w:rsidRDefault="00634A63" w:rsidP="00D03EED">
      <w:pPr>
        <w:keepNext/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 w:rsidRPr="009B6E2A">
        <w:rPr>
          <w:b/>
          <w:bCs/>
        </w:rPr>
        <w:t>5.5.2.2</w:t>
      </w:r>
      <w:r>
        <w:tab/>
      </w:r>
      <w:r>
        <w:rPr>
          <w:b/>
          <w:bCs/>
        </w:rPr>
        <w:t>В случае ПСХЭЭ с безводным раствором электролита</w:t>
      </w:r>
    </w:p>
    <w:p w14:paraId="6714B4F9" w14:textId="77777777" w:rsidR="00634A63" w:rsidRPr="004E43F9" w:rsidRDefault="00634A63" w:rsidP="00D03EED">
      <w:pPr>
        <w:spacing w:after="120"/>
        <w:ind w:left="2268" w:right="1134"/>
        <w:jc w:val="both"/>
        <w:rPr>
          <w:rFonts w:eastAsia="SimSun"/>
          <w:i/>
        </w:rPr>
      </w:pPr>
      <w:r>
        <w:rPr>
          <w:b/>
          <w:bCs/>
        </w:rPr>
        <w:t>В течение 60 минут после удара не должно происходить никакой утечки жидкого электролита из ПСХЭЭ в пассажирский салон, багажное отделение, а также за пределы транспортного средства.</w:t>
      </w:r>
      <w:r>
        <w:t xml:space="preserve"> </w:t>
      </w:r>
      <w:r>
        <w:rPr>
          <w:b/>
          <w:bCs/>
        </w:rPr>
        <w:t>Соблюдение данного требования проверяют путем визуального осмотра без демонтажа какой бы то ни было части транспортного средства</w:t>
      </w:r>
      <w:r w:rsidRPr="00E62926">
        <w:t>»</w:t>
      </w:r>
      <w:r>
        <w:t>.</w:t>
      </w:r>
    </w:p>
    <w:p w14:paraId="206FA201" w14:textId="77777777" w:rsidR="00634A63" w:rsidRPr="004E43F9" w:rsidRDefault="00634A63" w:rsidP="00D03EE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Пункт 5.5.3</w:t>
      </w:r>
      <w:r>
        <w:t xml:space="preserve"> изменить следующим образом:</w:t>
      </w:r>
    </w:p>
    <w:p w14:paraId="75A6C944" w14:textId="7682082E" w:rsidR="00634A63" w:rsidRPr="004E43F9" w:rsidRDefault="00634A63" w:rsidP="00D03EED">
      <w:pPr>
        <w:keepNext/>
        <w:tabs>
          <w:tab w:val="left" w:pos="2268"/>
        </w:tabs>
        <w:spacing w:after="120"/>
        <w:ind w:left="2268" w:right="1134" w:hanging="1134"/>
        <w:jc w:val="both"/>
      </w:pPr>
      <w:r>
        <w:t>«5.5.3</w:t>
      </w:r>
      <w:r>
        <w:tab/>
        <w:t>Удержание ПСХЭЭ</w:t>
      </w:r>
    </w:p>
    <w:p w14:paraId="1A842BCB" w14:textId="77777777" w:rsidR="00634A63" w:rsidRPr="004E43F9" w:rsidRDefault="00634A63" w:rsidP="00D03EED">
      <w:pPr>
        <w:spacing w:after="120"/>
        <w:ind w:left="2268" w:right="1134"/>
        <w:jc w:val="both"/>
        <w:rPr>
          <w:b/>
        </w:rPr>
      </w:pPr>
      <w:r>
        <w:rPr>
          <w:b/>
          <w:bCs/>
        </w:rPr>
        <w:t xml:space="preserve">ПСХЭЭ должна оставаться закрепленной на транспортном средстве по крайней мере одним крепежным устройством, кронштейном или любой конструкцией, передающей приходящуюся на ПСХЭЭ </w:t>
      </w:r>
      <w:r>
        <w:rPr>
          <w:b/>
          <w:bCs/>
        </w:rPr>
        <w:lastRenderedPageBreak/>
        <w:t>нагрузку на корпус транспортного средства, а ПСХЭЭ, находящаяся за пределами пассажирского салона, не должна проникать в салон.</w:t>
      </w:r>
    </w:p>
    <w:p w14:paraId="5B90C869" w14:textId="77777777" w:rsidR="00634A63" w:rsidRPr="004E43F9" w:rsidRDefault="00634A63" w:rsidP="00D03EED">
      <w:pPr>
        <w:spacing w:after="120"/>
        <w:ind w:left="2268" w:right="1134"/>
        <w:jc w:val="both"/>
        <w:rPr>
          <w:strike/>
        </w:rPr>
      </w:pPr>
      <w:r>
        <w:rPr>
          <w:strike/>
        </w:rPr>
        <w:t>ПСХЭЭ, находящиеся в салоне, должны оставаться в том месте, где они установлены, а компоненты ПСХЭЭ должны находиться в пределах ПСХЭЭ.</w:t>
      </w:r>
    </w:p>
    <w:p w14:paraId="5C6550CA" w14:textId="77777777" w:rsidR="00634A63" w:rsidRPr="004E43F9" w:rsidRDefault="00634A63" w:rsidP="00D03EED">
      <w:pPr>
        <w:spacing w:after="120"/>
        <w:ind w:left="2268" w:right="1134"/>
        <w:jc w:val="both"/>
        <w:rPr>
          <w:strike/>
        </w:rPr>
      </w:pPr>
      <w:r>
        <w:rPr>
          <w:strike/>
        </w:rPr>
        <w:t>Для целей оценки электробезопасности ни одна из частей какой-либо ПСХЭЭ, установленной за пределами салона, не должна попадать в салон в ходе или после испытания на удар.</w:t>
      </w:r>
    </w:p>
    <w:p w14:paraId="35D93DC2" w14:textId="77777777" w:rsidR="00634A63" w:rsidRPr="009B6E2A" w:rsidRDefault="00634A63" w:rsidP="00D03EED">
      <w:pPr>
        <w:spacing w:after="120"/>
        <w:ind w:left="2268" w:right="1134"/>
        <w:jc w:val="both"/>
      </w:pPr>
      <w:r>
        <w:rPr>
          <w:strike/>
        </w:rPr>
        <w:t>Изготовитель должен доказать соответствие этому требованию согласно пункту 7 приложения 7</w:t>
      </w:r>
      <w:r>
        <w:t>».</w:t>
      </w:r>
    </w:p>
    <w:p w14:paraId="6A23164A" w14:textId="77777777" w:rsidR="00634A63" w:rsidRPr="004E43F9" w:rsidRDefault="00634A63" w:rsidP="00D03EE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Включить новый пункт 5.5.4</w:t>
      </w:r>
      <w:r>
        <w:t xml:space="preserve"> следующего содержания:</w:t>
      </w:r>
    </w:p>
    <w:p w14:paraId="5F1AF46A" w14:textId="7580CBB6" w:rsidR="00634A63" w:rsidRPr="004E43F9" w:rsidRDefault="00634A63" w:rsidP="00D03EED">
      <w:pPr>
        <w:spacing w:after="120"/>
        <w:ind w:left="2268" w:right="1134" w:hanging="1134"/>
        <w:jc w:val="both"/>
        <w:rPr>
          <w:b/>
        </w:rPr>
      </w:pPr>
      <w:r>
        <w:t>«</w:t>
      </w:r>
      <w:r>
        <w:rPr>
          <w:b/>
          <w:bCs/>
        </w:rPr>
        <w:t>5.5.4</w:t>
      </w:r>
      <w:r>
        <w:tab/>
      </w:r>
      <w:r>
        <w:rPr>
          <w:b/>
          <w:bCs/>
        </w:rPr>
        <w:t>Пожарная опасность ПСХЭЭ</w:t>
      </w:r>
    </w:p>
    <w:p w14:paraId="281F770D" w14:textId="77777777" w:rsidR="00634A63" w:rsidRPr="004E43F9" w:rsidRDefault="00634A63" w:rsidP="00D03EED">
      <w:pPr>
        <w:spacing w:after="120"/>
        <w:ind w:left="2268" w:right="1134"/>
        <w:jc w:val="both"/>
        <w:rPr>
          <w:b/>
        </w:rPr>
      </w:pPr>
      <w:r>
        <w:rPr>
          <w:b/>
          <w:bCs/>
        </w:rPr>
        <w:t>В течение 60 минут после удара не должно выявляться никаких признаков возгорания или взрыва ПСХЭЭ</w:t>
      </w:r>
      <w:r w:rsidRPr="00E62926">
        <w:t>»</w:t>
      </w:r>
      <w:r>
        <w:t>.</w:t>
      </w:r>
    </w:p>
    <w:p w14:paraId="5A2700D1" w14:textId="3E3D66F8" w:rsidR="00634A63" w:rsidRPr="004E43F9" w:rsidRDefault="00634A63" w:rsidP="00D03EED">
      <w:pPr>
        <w:widowControl w:val="0"/>
        <w:autoSpaceDE w:val="0"/>
        <w:autoSpaceDN w:val="0"/>
        <w:adjustRightInd w:val="0"/>
        <w:spacing w:afterLines="50" w:after="120" w:line="240" w:lineRule="auto"/>
        <w:ind w:leftChars="567" w:left="1134" w:right="1134"/>
        <w:jc w:val="both"/>
        <w:rPr>
          <w:i/>
          <w:iCs/>
        </w:rPr>
      </w:pPr>
      <w:r>
        <w:rPr>
          <w:i/>
          <w:iCs/>
        </w:rPr>
        <w:t>Пункты 7.1</w:t>
      </w:r>
      <w:r w:rsidR="00E62926" w:rsidRPr="00E62926">
        <w:rPr>
          <w:rFonts w:cs="Times New Roman"/>
          <w:i/>
          <w:iCs/>
        </w:rPr>
        <w:t>‒</w:t>
      </w:r>
      <w:r>
        <w:rPr>
          <w:i/>
          <w:iCs/>
        </w:rPr>
        <w:t>7.3</w:t>
      </w:r>
      <w:r>
        <w:t xml:space="preserve"> изменить следующим образом:</w:t>
      </w:r>
    </w:p>
    <w:p w14:paraId="25573CA0" w14:textId="77777777" w:rsidR="00634A63" w:rsidRPr="004E43F9" w:rsidRDefault="00634A63" w:rsidP="00D03EED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>
        <w:t>«</w:t>
      </w:r>
      <w:r w:rsidRPr="009F7BD6">
        <w:rPr>
          <w:b/>
          <w:bCs/>
        </w:rPr>
        <w:t>7</w:t>
      </w:r>
      <w:r w:rsidRPr="009F7BD6">
        <w:t>.</w:t>
      </w:r>
      <w:r>
        <w:t>1</w:t>
      </w:r>
      <w:r>
        <w:tab/>
        <w:t xml:space="preserve">Любое изменение типа транспортного средства или типа системы рулевого управления (либо как типа транспортного средства, так и типа системы рулевого управления), </w:t>
      </w:r>
      <w:r>
        <w:rPr>
          <w:b/>
          <w:bCs/>
        </w:rPr>
        <w:t>имеющее отношение к настоящим Правилам ООН,</w:t>
      </w:r>
      <w:r>
        <w:t xml:space="preserve"> доводится до сведения органа по официальному утверждению типа, который предоставил официальное утверждение </w:t>
      </w:r>
      <w:r>
        <w:rPr>
          <w:b/>
          <w:bCs/>
        </w:rPr>
        <w:t>данному типу транспортного средства или данному типу системы рулевого управления</w:t>
      </w:r>
      <w:r>
        <w:t xml:space="preserve">. </w:t>
      </w:r>
      <w:r>
        <w:rPr>
          <w:b/>
          <w:bCs/>
        </w:rPr>
        <w:t>Этот орган по официальному утверждению типа может:</w:t>
      </w:r>
    </w:p>
    <w:p w14:paraId="1EBD92C7" w14:textId="7A3F7C5D" w:rsidR="00634A63" w:rsidRPr="004E43F9" w:rsidRDefault="00634A63" w:rsidP="00D03EED">
      <w:pPr>
        <w:widowControl w:val="0"/>
        <w:tabs>
          <w:tab w:val="left" w:pos="2835"/>
        </w:tabs>
        <w:spacing w:after="120"/>
        <w:ind w:left="2835" w:right="1134" w:hanging="567"/>
        <w:jc w:val="both"/>
        <w:rPr>
          <w:b/>
        </w:rPr>
      </w:pPr>
      <w:r w:rsidRPr="009B6E2A">
        <w:rPr>
          <w:b/>
          <w:bCs/>
        </w:rPr>
        <w:t>a)</w:t>
      </w:r>
      <w:r>
        <w:tab/>
      </w:r>
      <w:r>
        <w:rPr>
          <w:b/>
          <w:bCs/>
        </w:rPr>
        <w:t>решить в консультации с изготовителем, что надлежит предоставить новое официальное утверждение типа;</w:t>
      </w:r>
      <w:r>
        <w:t xml:space="preserve"> </w:t>
      </w:r>
      <w:r>
        <w:rPr>
          <w:b/>
          <w:bCs/>
        </w:rPr>
        <w:t>или</w:t>
      </w:r>
    </w:p>
    <w:p w14:paraId="69B4AF29" w14:textId="77777777" w:rsidR="00634A63" w:rsidRPr="004E43F9" w:rsidRDefault="00634A63" w:rsidP="00D03EED">
      <w:pPr>
        <w:widowControl w:val="0"/>
        <w:tabs>
          <w:tab w:val="left" w:pos="2835"/>
        </w:tabs>
        <w:spacing w:after="120"/>
        <w:ind w:left="2835" w:right="1134" w:hanging="567"/>
        <w:jc w:val="both"/>
        <w:rPr>
          <w:b/>
        </w:rPr>
      </w:pPr>
      <w:r w:rsidRPr="009B6E2A">
        <w:rPr>
          <w:b/>
          <w:bCs/>
        </w:rPr>
        <w:t>b)</w:t>
      </w:r>
      <w:r>
        <w:tab/>
      </w:r>
      <w:r>
        <w:rPr>
          <w:b/>
          <w:bCs/>
        </w:rPr>
        <w:t>применить процедуру, предусмотренную в пункте 7.1.1</w:t>
      </w:r>
      <w:r>
        <w:t xml:space="preserve"> </w:t>
      </w:r>
      <w:r>
        <w:rPr>
          <w:b/>
          <w:bCs/>
        </w:rPr>
        <w:t>(пересмотр) и, если это применимо, процедуру, предусмотренную в пункте 7.1.2</w:t>
      </w:r>
      <w:r>
        <w:t xml:space="preserve"> </w:t>
      </w:r>
      <w:r>
        <w:rPr>
          <w:b/>
          <w:bCs/>
        </w:rPr>
        <w:t>(распространение).</w:t>
      </w:r>
    </w:p>
    <w:p w14:paraId="53B0B40D" w14:textId="4E113650" w:rsidR="00634A63" w:rsidRPr="004E43F9" w:rsidRDefault="00634A63" w:rsidP="00D03EED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>
        <w:t>7.1.1</w:t>
      </w:r>
      <w:r>
        <w:tab/>
      </w:r>
      <w:r>
        <w:rPr>
          <w:b/>
          <w:bCs/>
        </w:rPr>
        <w:t>Пересмотр</w:t>
      </w:r>
    </w:p>
    <w:p w14:paraId="3CF82FBD" w14:textId="7200C4FC" w:rsidR="00634A63" w:rsidRPr="004E43F9" w:rsidRDefault="00634A63" w:rsidP="00D03EED">
      <w:pPr>
        <w:widowControl w:val="0"/>
        <w:tabs>
          <w:tab w:val="left" w:pos="2268"/>
        </w:tabs>
        <w:spacing w:after="120"/>
        <w:ind w:left="2268" w:right="1134"/>
        <w:jc w:val="both"/>
        <w:rPr>
          <w:b/>
        </w:rPr>
      </w:pPr>
      <w:r>
        <w:tab/>
      </w:r>
      <w:r>
        <w:rPr>
          <w:b/>
          <w:bCs/>
        </w:rPr>
        <w:t xml:space="preserve">Если сведения, зарегистрированные в информационных документах, изменились и орган по официальному утверждению типа приходит к заключению, что внесенные изменения едва ли окажут ощутимое негативное воздействие и что в любом случае транспортное средство по-прежнему отвечает установленным требованиям, то изменение обозначают как </w:t>
      </w:r>
      <w:r w:rsidR="00B47B2E" w:rsidRPr="00B47B2E">
        <w:rPr>
          <w:b/>
          <w:bCs/>
        </w:rPr>
        <w:t>“</w:t>
      </w:r>
      <w:r>
        <w:rPr>
          <w:b/>
          <w:bCs/>
        </w:rPr>
        <w:t>пересмотр</w:t>
      </w:r>
      <w:r w:rsidR="00B47B2E" w:rsidRPr="00B47B2E">
        <w:rPr>
          <w:b/>
          <w:bCs/>
        </w:rPr>
        <w:t>”</w:t>
      </w:r>
      <w:r>
        <w:rPr>
          <w:b/>
          <w:bCs/>
        </w:rPr>
        <w:t>.</w:t>
      </w:r>
    </w:p>
    <w:p w14:paraId="184C3769" w14:textId="2291ED30" w:rsidR="00634A63" w:rsidRPr="004E43F9" w:rsidRDefault="00634A63" w:rsidP="00D03EED">
      <w:pPr>
        <w:widowControl w:val="0"/>
        <w:tabs>
          <w:tab w:val="left" w:pos="2268"/>
        </w:tabs>
        <w:spacing w:after="120"/>
        <w:ind w:left="2268" w:right="1134"/>
        <w:jc w:val="both"/>
        <w:rPr>
          <w:b/>
        </w:rPr>
      </w:pPr>
      <w:r>
        <w:tab/>
      </w:r>
      <w:r>
        <w:rPr>
          <w:b/>
          <w:bCs/>
        </w:rPr>
        <w:t>В таком случае орган по официальному утверждению типа при необходимости издает пересмотренные страницы информационных документов, четко указывая на каждой пересмотренной странице характер изменения и дату переиздания.</w:t>
      </w:r>
      <w:r>
        <w:t xml:space="preserve"> </w:t>
      </w:r>
      <w:r>
        <w:rPr>
          <w:b/>
          <w:bCs/>
        </w:rPr>
        <w:t>Считается, что сводный обновленный вариант информационных документов, сопровожденный подробным описанием изменения, отвечает данному требованию.</w:t>
      </w:r>
    </w:p>
    <w:p w14:paraId="3EF67124" w14:textId="5FF8F3DF" w:rsidR="00634A63" w:rsidRPr="004E43F9" w:rsidRDefault="00634A63" w:rsidP="00D03EED">
      <w:pPr>
        <w:widowControl w:val="0"/>
        <w:tabs>
          <w:tab w:val="left" w:pos="2268"/>
        </w:tabs>
        <w:spacing w:after="120"/>
        <w:ind w:left="2268" w:right="1134" w:hanging="1134"/>
        <w:jc w:val="both"/>
        <w:rPr>
          <w:b/>
        </w:rPr>
      </w:pPr>
      <w:r>
        <w:t>7.1.2</w:t>
      </w:r>
      <w:r>
        <w:tab/>
      </w:r>
      <w:r>
        <w:rPr>
          <w:b/>
          <w:bCs/>
        </w:rPr>
        <w:t>Распространение</w:t>
      </w:r>
    </w:p>
    <w:p w14:paraId="0F5F3C2F" w14:textId="42EDB077" w:rsidR="00634A63" w:rsidRPr="004E43F9" w:rsidRDefault="00634A63" w:rsidP="00D03EED">
      <w:pPr>
        <w:widowControl w:val="0"/>
        <w:tabs>
          <w:tab w:val="left" w:pos="2268"/>
        </w:tabs>
        <w:spacing w:after="120"/>
        <w:ind w:left="2268" w:right="1134"/>
        <w:jc w:val="both"/>
        <w:rPr>
          <w:b/>
        </w:rPr>
      </w:pPr>
      <w:r>
        <w:tab/>
      </w:r>
      <w:r>
        <w:rPr>
          <w:b/>
          <w:bCs/>
        </w:rPr>
        <w:t xml:space="preserve">Изменение обозначают как </w:t>
      </w:r>
      <w:r w:rsidR="00B47B2E" w:rsidRPr="00B47B2E">
        <w:rPr>
          <w:b/>
          <w:bCs/>
        </w:rPr>
        <w:t>“</w:t>
      </w:r>
      <w:r>
        <w:rPr>
          <w:b/>
          <w:bCs/>
        </w:rPr>
        <w:t>распространение</w:t>
      </w:r>
      <w:r w:rsidR="00B47B2E" w:rsidRPr="00B47B2E">
        <w:rPr>
          <w:b/>
          <w:bCs/>
        </w:rPr>
        <w:t>”</w:t>
      </w:r>
      <w:r>
        <w:rPr>
          <w:b/>
          <w:bCs/>
        </w:rPr>
        <w:t>, если помимо изменения данных, зарегистрированных в информационной папке,</w:t>
      </w:r>
      <w:r>
        <w:t xml:space="preserve"> </w:t>
      </w:r>
    </w:p>
    <w:p w14:paraId="5394A333" w14:textId="33978FB6" w:rsidR="00634A63" w:rsidRPr="004E43F9" w:rsidRDefault="00634A63" w:rsidP="00D03EED">
      <w:pPr>
        <w:widowControl w:val="0"/>
        <w:tabs>
          <w:tab w:val="left" w:pos="2835"/>
        </w:tabs>
        <w:spacing w:after="120"/>
        <w:ind w:left="2835" w:right="1134" w:hanging="567"/>
        <w:jc w:val="both"/>
        <w:rPr>
          <w:b/>
        </w:rPr>
      </w:pPr>
      <w:r w:rsidRPr="009B6E2A">
        <w:rPr>
          <w:b/>
          <w:bCs/>
        </w:rPr>
        <w:t>a)</w:t>
      </w:r>
      <w:r>
        <w:tab/>
      </w:r>
      <w:r>
        <w:rPr>
          <w:b/>
          <w:bCs/>
        </w:rPr>
        <w:t>требуются дополнительные проверки или испытания;</w:t>
      </w:r>
      <w:r>
        <w:t xml:space="preserve"> </w:t>
      </w:r>
      <w:r>
        <w:rPr>
          <w:b/>
          <w:bCs/>
        </w:rPr>
        <w:t>или</w:t>
      </w:r>
    </w:p>
    <w:p w14:paraId="0845CA5A" w14:textId="1C232D63" w:rsidR="00634A63" w:rsidRPr="004E43F9" w:rsidRDefault="00634A63" w:rsidP="00D03EED">
      <w:pPr>
        <w:widowControl w:val="0"/>
        <w:tabs>
          <w:tab w:val="left" w:pos="2835"/>
        </w:tabs>
        <w:spacing w:after="120"/>
        <w:ind w:left="2835" w:right="1134" w:hanging="567"/>
        <w:jc w:val="both"/>
        <w:rPr>
          <w:b/>
        </w:rPr>
      </w:pPr>
      <w:r w:rsidRPr="009B6E2A">
        <w:rPr>
          <w:b/>
          <w:bCs/>
        </w:rPr>
        <w:t>b)</w:t>
      </w:r>
      <w:r>
        <w:tab/>
      </w:r>
      <w:r>
        <w:rPr>
          <w:b/>
          <w:bCs/>
        </w:rPr>
        <w:t>изменились какие-либо данные в карточке сообщения</w:t>
      </w:r>
      <w:r w:rsidR="00B47B2E">
        <w:rPr>
          <w:b/>
          <w:bCs/>
        </w:rPr>
        <w:br/>
      </w:r>
      <w:r>
        <w:rPr>
          <w:b/>
          <w:bCs/>
        </w:rPr>
        <w:t>(за исключением приложений к ней);</w:t>
      </w:r>
      <w:r>
        <w:t xml:space="preserve"> </w:t>
      </w:r>
      <w:r>
        <w:rPr>
          <w:b/>
          <w:bCs/>
        </w:rPr>
        <w:t>или</w:t>
      </w:r>
    </w:p>
    <w:p w14:paraId="7870849B" w14:textId="77777777" w:rsidR="00634A63" w:rsidRPr="004E43F9" w:rsidRDefault="00634A63" w:rsidP="00D03EED">
      <w:pPr>
        <w:widowControl w:val="0"/>
        <w:tabs>
          <w:tab w:val="left" w:pos="2835"/>
        </w:tabs>
        <w:spacing w:after="120"/>
        <w:ind w:left="2835" w:right="1134" w:hanging="567"/>
        <w:jc w:val="both"/>
        <w:rPr>
          <w:b/>
        </w:rPr>
      </w:pPr>
      <w:r w:rsidRPr="009B6E2A">
        <w:rPr>
          <w:b/>
          <w:bCs/>
        </w:rPr>
        <w:t>c)</w:t>
      </w:r>
      <w:r>
        <w:tab/>
      </w:r>
      <w:r>
        <w:rPr>
          <w:b/>
          <w:bCs/>
        </w:rPr>
        <w:t>запрашивается официальное утверждение на основании более поздней серии поправок после ее вступления в силу.</w:t>
      </w:r>
    </w:p>
    <w:p w14:paraId="0F9C2B11" w14:textId="77777777" w:rsidR="00634A63" w:rsidRPr="004E43F9" w:rsidRDefault="00634A63" w:rsidP="00D03EED">
      <w:pPr>
        <w:widowControl w:val="0"/>
        <w:tabs>
          <w:tab w:val="left" w:pos="2835"/>
        </w:tabs>
        <w:spacing w:after="100"/>
        <w:ind w:left="2268" w:right="1134" w:hanging="1134"/>
        <w:jc w:val="both"/>
      </w:pPr>
      <w:r>
        <w:lastRenderedPageBreak/>
        <w:t>7.2</w:t>
      </w:r>
      <w:r>
        <w:tab/>
        <w:t>Без ущерба для положений пункта 7.1 выше изменением типа транспортного средства не считается вариант транспортного средства, масса которого в рабочем состоянии меньше массы транспортного средства, подлежащего испытанию для официального утверждения.</w:t>
      </w:r>
    </w:p>
    <w:p w14:paraId="752CEF48" w14:textId="3F3BED92" w:rsidR="00634A63" w:rsidRPr="004E43F9" w:rsidRDefault="00634A63" w:rsidP="00D03EED">
      <w:pPr>
        <w:widowControl w:val="0"/>
        <w:tabs>
          <w:tab w:val="left" w:pos="2268"/>
        </w:tabs>
        <w:spacing w:after="100"/>
        <w:ind w:left="2268" w:right="1134" w:hanging="1134"/>
        <w:jc w:val="both"/>
      </w:pPr>
      <w:r w:rsidRPr="009F7BD6">
        <w:rPr>
          <w:b/>
          <w:bCs/>
        </w:rPr>
        <w:t>7</w:t>
      </w:r>
      <w:r w:rsidRPr="009F7BD6">
        <w:t>.</w:t>
      </w:r>
      <w:r w:rsidRPr="009F7BD6">
        <w:rPr>
          <w:b/>
          <w:bCs/>
        </w:rPr>
        <w:t>3</w:t>
      </w:r>
      <w:r>
        <w:tab/>
      </w:r>
      <w:r>
        <w:rPr>
          <w:b/>
          <w:bCs/>
        </w:rPr>
        <w:t>Сообщение о</w:t>
      </w:r>
      <w:r>
        <w:t xml:space="preserve"> подтверждении официального утверждения,</w:t>
      </w:r>
      <w:r w:rsidR="00B47B2E">
        <w:br/>
      </w:r>
      <w:r w:rsidRPr="009F7BD6">
        <w:rPr>
          <w:b/>
          <w:bCs/>
        </w:rPr>
        <w:t>о</w:t>
      </w:r>
      <w:r>
        <w:rPr>
          <w:b/>
          <w:bCs/>
        </w:rPr>
        <w:t xml:space="preserve"> распространении </w:t>
      </w:r>
      <w:r>
        <w:t xml:space="preserve">официального утверждения или </w:t>
      </w:r>
      <w:r w:rsidRPr="009B6E2A">
        <w:rPr>
          <w:b/>
          <w:bCs/>
        </w:rPr>
        <w:t>об</w:t>
      </w:r>
      <w:r>
        <w:t xml:space="preserve"> отказе в официальном утверждении направляют </w:t>
      </w:r>
      <w:r>
        <w:rPr>
          <w:b/>
          <w:bCs/>
        </w:rPr>
        <w:t>Договаривающимся сторонам Соглашения, применяющим настоящие Правила</w:t>
      </w:r>
      <w:r w:rsidRPr="009F7BD6">
        <w:rPr>
          <w:b/>
          <w:bCs/>
        </w:rPr>
        <w:t>,</w:t>
      </w:r>
      <w:r>
        <w:t xml:space="preserve"> в соответствии</w:t>
      </w:r>
      <w:r w:rsidR="00B47B2E">
        <w:br/>
      </w:r>
      <w:r>
        <w:t xml:space="preserve">с процедурой, изложенной в </w:t>
      </w:r>
      <w:r>
        <w:rPr>
          <w:b/>
          <w:bCs/>
        </w:rPr>
        <w:t>пункте 4.3 выше</w:t>
      </w:r>
      <w:r>
        <w:t xml:space="preserve">. </w:t>
      </w:r>
      <w:r>
        <w:rPr>
          <w:b/>
          <w:bCs/>
        </w:rPr>
        <w:t>Кроме того, соответствующим образом изменяют указатель к информационным документам и протоколам испытаний, прилагаемый к карточке сообщения, содержащейся в приложении 1А или в приложении 1В,</w:t>
      </w:r>
      <w:r w:rsidR="00B47B2E">
        <w:rPr>
          <w:b/>
          <w:bCs/>
        </w:rPr>
        <w:br/>
      </w:r>
      <w:r>
        <w:rPr>
          <w:b/>
          <w:bCs/>
        </w:rPr>
        <w:t>с указанием даты самого последнего пересмотра или распространения</w:t>
      </w:r>
      <w:r w:rsidRPr="00B47B2E">
        <w:t>».</w:t>
      </w:r>
    </w:p>
    <w:p w14:paraId="57E4A1A1" w14:textId="77777777" w:rsidR="00634A63" w:rsidRPr="004E43F9" w:rsidRDefault="00634A63" w:rsidP="00D03EED">
      <w:pPr>
        <w:widowControl w:val="0"/>
        <w:tabs>
          <w:tab w:val="left" w:pos="2268"/>
        </w:tabs>
        <w:spacing w:after="100"/>
        <w:ind w:left="2268" w:right="1134" w:hanging="1134"/>
        <w:jc w:val="both"/>
        <w:rPr>
          <w:bCs/>
        </w:rPr>
      </w:pPr>
      <w:r>
        <w:rPr>
          <w:i/>
          <w:iCs/>
        </w:rPr>
        <w:t>Пункт 7.4</w:t>
      </w:r>
      <w:r>
        <w:t xml:space="preserve"> исключить.</w:t>
      </w:r>
    </w:p>
    <w:p w14:paraId="79197CB8" w14:textId="77777777" w:rsidR="00634A63" w:rsidRPr="004E43F9" w:rsidRDefault="00634A63" w:rsidP="00D03EED">
      <w:pPr>
        <w:widowControl w:val="0"/>
        <w:tabs>
          <w:tab w:val="left" w:pos="2268"/>
        </w:tabs>
        <w:spacing w:after="100"/>
        <w:ind w:left="2268" w:right="1134" w:hanging="1134"/>
        <w:jc w:val="both"/>
        <w:rPr>
          <w:bCs/>
          <w:iCs/>
        </w:rPr>
      </w:pPr>
      <w:r>
        <w:rPr>
          <w:i/>
          <w:iCs/>
        </w:rPr>
        <w:t>Пункт 8</w:t>
      </w:r>
      <w:r>
        <w:t xml:space="preserve"> изменить следующим образом:</w:t>
      </w:r>
    </w:p>
    <w:p w14:paraId="61D299E0" w14:textId="29FD3497" w:rsidR="00634A63" w:rsidRPr="004E43F9" w:rsidRDefault="00634A63" w:rsidP="00857249">
      <w:pPr>
        <w:pStyle w:val="HChG"/>
      </w:pPr>
      <w:r>
        <w:tab/>
      </w:r>
      <w:r>
        <w:tab/>
      </w:r>
      <w:r w:rsidRPr="00B47B2E">
        <w:rPr>
          <w:b w:val="0"/>
          <w:sz w:val="20"/>
        </w:rPr>
        <w:t>«</w:t>
      </w:r>
      <w:r>
        <w:rPr>
          <w:bCs/>
        </w:rPr>
        <w:t>8</w:t>
      </w:r>
      <w:r w:rsidR="007B7308" w:rsidRPr="009F4408">
        <w:rPr>
          <w:bCs/>
        </w:rPr>
        <w:t>.</w:t>
      </w:r>
      <w:r>
        <w:tab/>
      </w:r>
      <w:r>
        <w:tab/>
      </w:r>
      <w:r>
        <w:rPr>
          <w:bCs/>
        </w:rPr>
        <w:t>Соответствие производства</w:t>
      </w:r>
    </w:p>
    <w:p w14:paraId="67660A1A" w14:textId="20FC754B" w:rsidR="00634A63" w:rsidRPr="004E43F9" w:rsidRDefault="00634A63" w:rsidP="00D03EED">
      <w:pPr>
        <w:pStyle w:val="para"/>
        <w:suppressAutoHyphens/>
        <w:spacing w:after="100"/>
        <w:ind w:firstLine="0"/>
        <w:rPr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Процедуры проверки соответствия производства должны соответствовать процедурам, изложенным в приложении 1 к Соглашению (E/ECE/TRANS/505/Rev.3 и Amend.1), с учетом следующих требований</w:t>
      </w:r>
      <w:r w:rsidRPr="009F7BD6">
        <w:rPr>
          <w:b/>
          <w:bCs/>
          <w:lang w:val="ru-RU"/>
        </w:rPr>
        <w:t>:</w:t>
      </w:r>
      <w:r w:rsidRPr="00B47B2E">
        <w:rPr>
          <w:lang w:val="ru-RU"/>
        </w:rPr>
        <w:t>»</w:t>
      </w:r>
    </w:p>
    <w:p w14:paraId="509E7E95" w14:textId="77777777" w:rsidR="00634A63" w:rsidRPr="004E43F9" w:rsidRDefault="00634A63" w:rsidP="00D03EED">
      <w:pPr>
        <w:tabs>
          <w:tab w:val="left" w:pos="2300"/>
          <w:tab w:val="left" w:pos="2800"/>
        </w:tabs>
        <w:spacing w:after="100"/>
        <w:ind w:left="2302" w:right="1134" w:hanging="1168"/>
        <w:jc w:val="both"/>
        <w:rPr>
          <w:iCs/>
        </w:rPr>
      </w:pPr>
      <w:r>
        <w:rPr>
          <w:i/>
          <w:iCs/>
        </w:rPr>
        <w:t>Пункт 9.2</w:t>
      </w:r>
      <w:r>
        <w:t xml:space="preserve"> изменить следующим образом:</w:t>
      </w:r>
    </w:p>
    <w:p w14:paraId="6B6AEC9F" w14:textId="7E2BB03B" w:rsidR="00634A63" w:rsidRPr="004E43F9" w:rsidRDefault="00634A63" w:rsidP="00D03EED">
      <w:pPr>
        <w:widowControl w:val="0"/>
        <w:tabs>
          <w:tab w:val="left" w:pos="2268"/>
        </w:tabs>
        <w:spacing w:after="100"/>
        <w:ind w:left="2268" w:right="1134" w:hanging="1134"/>
        <w:jc w:val="both"/>
      </w:pPr>
      <w:r>
        <w:t>«9.2</w:t>
      </w:r>
      <w:r>
        <w:tab/>
        <w:t xml:space="preserve">Если какая-либо Договаривающаяся сторона Соглашения, применяющая настоящие Правила, отменяет предоставленное ею ранее официальное утверждение, она немедленно сообщает об этом другим Договаривающимся сторонам, применяющим настоящие Правила, посредством </w:t>
      </w:r>
      <w:r>
        <w:rPr>
          <w:b/>
          <w:bCs/>
        </w:rPr>
        <w:t>копии карточки официального утверждения,</w:t>
      </w:r>
      <w:r w:rsidR="00B47B2E">
        <w:rPr>
          <w:b/>
          <w:bCs/>
        </w:rPr>
        <w:br/>
      </w:r>
      <w:r>
        <w:rPr>
          <w:b/>
          <w:bCs/>
        </w:rPr>
        <w:t xml:space="preserve">на которой внизу крупными буквами делают отметку </w:t>
      </w:r>
      <w:r w:rsidR="00B47B2E" w:rsidRPr="00B47B2E">
        <w:rPr>
          <w:b/>
          <w:bCs/>
          <w:spacing w:val="-2"/>
        </w:rPr>
        <w:t>“</w:t>
      </w:r>
      <w:r w:rsidRPr="00B47B2E">
        <w:rPr>
          <w:b/>
          <w:bCs/>
          <w:spacing w:val="-2"/>
        </w:rPr>
        <w:t>ОФИЦИАЛЬНОЕ УТВЕРЖДЕНИЕ ОТМЕНЕНО</w:t>
      </w:r>
      <w:r w:rsidR="00B47B2E" w:rsidRPr="00B47B2E">
        <w:rPr>
          <w:b/>
          <w:bCs/>
          <w:spacing w:val="-2"/>
        </w:rPr>
        <w:t xml:space="preserve">” </w:t>
      </w:r>
      <w:r w:rsidRPr="00B47B2E">
        <w:rPr>
          <w:b/>
          <w:bCs/>
          <w:spacing w:val="-2"/>
        </w:rPr>
        <w:t>и проставляют</w:t>
      </w:r>
      <w:r>
        <w:rPr>
          <w:b/>
          <w:bCs/>
        </w:rPr>
        <w:t xml:space="preserve"> подпись и дату</w:t>
      </w:r>
      <w:r>
        <w:t xml:space="preserve"> </w:t>
      </w:r>
      <w:r>
        <w:rPr>
          <w:strike/>
        </w:rPr>
        <w:t>карточки сообщения, соответствующей образцу,</w:t>
      </w:r>
      <w:r w:rsidR="00B47B2E" w:rsidRPr="00B47B2E">
        <w:rPr>
          <w:strike/>
        </w:rPr>
        <w:t xml:space="preserve"> </w:t>
      </w:r>
      <w:r>
        <w:rPr>
          <w:strike/>
        </w:rPr>
        <w:t>приведенному в приложении 1А или приложении 1В к настоящим Правилам (если это применимо)</w:t>
      </w:r>
      <w:r>
        <w:t>».</w:t>
      </w:r>
    </w:p>
    <w:p w14:paraId="00048F72" w14:textId="77777777" w:rsidR="00634A63" w:rsidRPr="004E43F9" w:rsidRDefault="00634A63" w:rsidP="00D03EED">
      <w:pPr>
        <w:tabs>
          <w:tab w:val="left" w:pos="2300"/>
          <w:tab w:val="left" w:pos="2800"/>
        </w:tabs>
        <w:spacing w:after="100"/>
        <w:ind w:left="2302" w:right="1134" w:hanging="1168"/>
        <w:jc w:val="both"/>
        <w:rPr>
          <w:i/>
          <w:iCs/>
        </w:rPr>
      </w:pPr>
      <w:r>
        <w:rPr>
          <w:i/>
          <w:iCs/>
        </w:rPr>
        <w:t>Пункт 11</w:t>
      </w:r>
      <w:r>
        <w:t xml:space="preserve"> изменить следующим образом:</w:t>
      </w:r>
    </w:p>
    <w:p w14:paraId="49FFA94F" w14:textId="4B8BCD5C" w:rsidR="00634A63" w:rsidRPr="004E43F9" w:rsidRDefault="00634A63" w:rsidP="00B47B2E">
      <w:pPr>
        <w:pStyle w:val="HChG"/>
        <w:tabs>
          <w:tab w:val="left" w:pos="2268"/>
        </w:tabs>
      </w:pPr>
      <w:bookmarkStart w:id="0" w:name="_Toc355617313"/>
      <w:r>
        <w:tab/>
      </w:r>
      <w:r>
        <w:tab/>
      </w:r>
      <w:r w:rsidRPr="00B47B2E">
        <w:rPr>
          <w:b w:val="0"/>
          <w:sz w:val="20"/>
        </w:rPr>
        <w:t>«</w:t>
      </w:r>
      <w:r>
        <w:rPr>
          <w:bCs/>
        </w:rPr>
        <w:t>11.</w:t>
      </w:r>
      <w:r>
        <w:tab/>
      </w:r>
      <w:r>
        <w:rPr>
          <w:bCs/>
        </w:rPr>
        <w:t>Окончательное прекращение производства</w:t>
      </w:r>
      <w:bookmarkEnd w:id="0"/>
    </w:p>
    <w:p w14:paraId="700F0B92" w14:textId="61CED1EB" w:rsidR="00634A63" w:rsidRPr="004E43F9" w:rsidRDefault="00634A63" w:rsidP="00D03EED">
      <w:pPr>
        <w:tabs>
          <w:tab w:val="left" w:pos="2268"/>
        </w:tabs>
        <w:spacing w:after="100" w:line="236" w:lineRule="atLeast"/>
        <w:ind w:left="2268" w:right="1134"/>
        <w:jc w:val="both"/>
      </w:pPr>
      <w:r>
        <w:tab/>
        <w:t xml:space="preserve">Если держатель официального утверждения полностью прекращает производство данного типа транспортного средства или данного типа системы рулевого управления, официально утвержденного на основании настоящих Правил, он информирует об этом орган </w:t>
      </w:r>
      <w:r>
        <w:rPr>
          <w:b/>
          <w:bCs/>
        </w:rPr>
        <w:t>по официальному утверждению типа</w:t>
      </w:r>
      <w:r>
        <w:t>, предоставивший официальное утверждение.</w:t>
      </w:r>
      <w:r w:rsidR="00B47B2E">
        <w:br/>
      </w:r>
      <w:r>
        <w:t>По получении соответствующей информации данный орган по официальному утверждению типа уведомляет об этом другие Стороны Соглашения 1958 года, применяющие настоящие Правила, посредством</w:t>
      </w:r>
      <w:r>
        <w:rPr>
          <w:b/>
          <w:bCs/>
        </w:rPr>
        <w:t xml:space="preserve"> копии карточки официального утверждения, на которой внизу крупными буквами делают отметку </w:t>
      </w:r>
      <w:r w:rsidR="00B47B2E" w:rsidRPr="00B47B2E">
        <w:rPr>
          <w:b/>
          <w:bCs/>
        </w:rPr>
        <w:t>“</w:t>
      </w:r>
      <w:r>
        <w:rPr>
          <w:b/>
          <w:bCs/>
        </w:rPr>
        <w:t>ПРОИЗВОДСТВО ПРЕКРАЩЕНО</w:t>
      </w:r>
      <w:r w:rsidR="00B47B2E" w:rsidRPr="00B47B2E">
        <w:rPr>
          <w:b/>
          <w:bCs/>
        </w:rPr>
        <w:t>”</w:t>
      </w:r>
      <w:r>
        <w:rPr>
          <w:b/>
          <w:bCs/>
        </w:rPr>
        <w:t xml:space="preserve"> и проставляют подпись и дату </w:t>
      </w:r>
      <w:r>
        <w:rPr>
          <w:strike/>
        </w:rPr>
        <w:t>карточки сообщения, соответствующей образцу,</w:t>
      </w:r>
      <w:r w:rsidR="00B47B2E" w:rsidRPr="00B47B2E">
        <w:rPr>
          <w:strike/>
        </w:rPr>
        <w:t xml:space="preserve"> </w:t>
      </w:r>
      <w:r>
        <w:rPr>
          <w:strike/>
        </w:rPr>
        <w:t>приведенному в приложении 1А или приложении 1В к настоящим Правилам (если это применимо)</w:t>
      </w:r>
      <w:r>
        <w:t>».</w:t>
      </w:r>
    </w:p>
    <w:p w14:paraId="0C3BDFDF" w14:textId="77777777" w:rsidR="00634A63" w:rsidRPr="004E43F9" w:rsidRDefault="00634A63" w:rsidP="00D03EED">
      <w:pPr>
        <w:tabs>
          <w:tab w:val="left" w:pos="2300"/>
          <w:tab w:val="left" w:pos="2800"/>
        </w:tabs>
        <w:spacing w:after="100" w:line="236" w:lineRule="atLeast"/>
        <w:ind w:left="2302" w:right="1134" w:hanging="1168"/>
        <w:jc w:val="both"/>
        <w:rPr>
          <w:i/>
        </w:rPr>
      </w:pPr>
      <w:r>
        <w:rPr>
          <w:i/>
          <w:iCs/>
        </w:rPr>
        <w:t>Включить новый пункт 13.3</w:t>
      </w:r>
      <w:r>
        <w:t xml:space="preserve"> следующего содержания:</w:t>
      </w:r>
    </w:p>
    <w:p w14:paraId="70081CFD" w14:textId="1206D131" w:rsidR="00634A63" w:rsidRPr="004E43F9" w:rsidRDefault="00634A63" w:rsidP="00D03EED">
      <w:pPr>
        <w:tabs>
          <w:tab w:val="left" w:pos="2268"/>
        </w:tabs>
        <w:spacing w:after="100" w:line="236" w:lineRule="atLeast"/>
        <w:ind w:left="2268" w:right="1134" w:hanging="1134"/>
        <w:jc w:val="both"/>
        <w:rPr>
          <w:b/>
        </w:rPr>
      </w:pPr>
      <w:r w:rsidRPr="00B47B2E">
        <w:t>«</w:t>
      </w:r>
      <w:r>
        <w:rPr>
          <w:b/>
          <w:bCs/>
        </w:rPr>
        <w:t>13.3</w:t>
      </w:r>
      <w:r>
        <w:tab/>
      </w:r>
      <w:r>
        <w:rPr>
          <w:b/>
          <w:bCs/>
        </w:rPr>
        <w:t>Начиная с официальной даты вступления в силу поправок</w:t>
      </w:r>
      <w:r w:rsidR="00B47B2E">
        <w:rPr>
          <w:b/>
          <w:bCs/>
        </w:rPr>
        <w:br/>
      </w:r>
      <w:r>
        <w:rPr>
          <w:b/>
          <w:bCs/>
        </w:rPr>
        <w:t xml:space="preserve">серии 05 ни одна из Договаривающихся сторон, применяющих </w:t>
      </w:r>
      <w:r>
        <w:rPr>
          <w:b/>
          <w:bCs/>
        </w:rPr>
        <w:lastRenderedPageBreak/>
        <w:t>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05</w:t>
      </w:r>
      <w:r w:rsidR="00B47B2E">
        <w:t>».</w:t>
      </w:r>
    </w:p>
    <w:p w14:paraId="024D11D8" w14:textId="33592714" w:rsidR="00634A63" w:rsidRPr="004E43F9" w:rsidRDefault="00634A63" w:rsidP="00D03EED">
      <w:pPr>
        <w:tabs>
          <w:tab w:val="left" w:pos="2268"/>
        </w:tabs>
        <w:spacing w:after="100" w:line="236" w:lineRule="atLeast"/>
        <w:ind w:left="2268" w:right="1134" w:hanging="1134"/>
        <w:jc w:val="both"/>
        <w:rPr>
          <w:i/>
          <w:iCs/>
        </w:rPr>
      </w:pPr>
      <w:r>
        <w:rPr>
          <w:i/>
          <w:iCs/>
        </w:rPr>
        <w:t>Пункты (прежние) 13.3</w:t>
      </w:r>
      <w:r w:rsidR="00B47B2E" w:rsidRPr="00B47B2E">
        <w:rPr>
          <w:rFonts w:cs="Times New Roman"/>
          <w:i/>
          <w:iCs/>
        </w:rPr>
        <w:t>‒</w:t>
      </w:r>
      <w:r>
        <w:rPr>
          <w:i/>
          <w:iCs/>
        </w:rPr>
        <w:t xml:space="preserve">13.3.8, изменить нумерацию </w:t>
      </w:r>
      <w:r w:rsidRPr="009F7BD6">
        <w:rPr>
          <w:i/>
          <w:iCs/>
        </w:rPr>
        <w:t>на 13.4</w:t>
      </w:r>
      <w:r w:rsidR="00B47B2E" w:rsidRPr="009F7BD6">
        <w:rPr>
          <w:rFonts w:cs="Times New Roman"/>
          <w:i/>
          <w:iCs/>
        </w:rPr>
        <w:t>‒</w:t>
      </w:r>
      <w:r w:rsidRPr="009F7BD6">
        <w:rPr>
          <w:i/>
          <w:iCs/>
        </w:rPr>
        <w:t>13.4.8</w:t>
      </w:r>
      <w:r>
        <w:rPr>
          <w:i/>
          <w:iCs/>
        </w:rPr>
        <w:t>.</w:t>
      </w:r>
    </w:p>
    <w:p w14:paraId="61B24FBA" w14:textId="3769F567" w:rsidR="00634A63" w:rsidRPr="004E43F9" w:rsidRDefault="00634A63" w:rsidP="00D03EED">
      <w:pPr>
        <w:tabs>
          <w:tab w:val="left" w:pos="2268"/>
        </w:tabs>
        <w:spacing w:after="100" w:line="236" w:lineRule="atLeast"/>
        <w:ind w:left="2268" w:right="1134" w:hanging="1134"/>
        <w:jc w:val="both"/>
        <w:rPr>
          <w:b/>
        </w:rPr>
      </w:pPr>
      <w:r>
        <w:rPr>
          <w:i/>
          <w:iCs/>
        </w:rPr>
        <w:t>Включить новые пункты 13.4.9</w:t>
      </w:r>
      <w:r w:rsidR="00B47B2E" w:rsidRPr="00B47B2E">
        <w:rPr>
          <w:rFonts w:cs="Times New Roman"/>
          <w:i/>
          <w:iCs/>
        </w:rPr>
        <w:t>‒</w:t>
      </w:r>
      <w:r>
        <w:rPr>
          <w:i/>
          <w:iCs/>
        </w:rPr>
        <w:t>13.4.12</w:t>
      </w:r>
      <w:r>
        <w:t xml:space="preserve"> следующего содержания:</w:t>
      </w:r>
    </w:p>
    <w:p w14:paraId="10A97E9F" w14:textId="77777777" w:rsidR="00634A63" w:rsidRPr="004E43F9" w:rsidRDefault="00634A63" w:rsidP="00D03EED">
      <w:pPr>
        <w:widowControl w:val="0"/>
        <w:tabs>
          <w:tab w:val="left" w:pos="1418"/>
          <w:tab w:val="left" w:pos="2268"/>
        </w:tabs>
        <w:spacing w:after="100" w:line="236" w:lineRule="atLeast"/>
        <w:ind w:left="2268" w:right="1134" w:hanging="1134"/>
        <w:jc w:val="both"/>
        <w:rPr>
          <w:b/>
        </w:rPr>
      </w:pPr>
      <w:r w:rsidRPr="00B47B2E">
        <w:t>«</w:t>
      </w:r>
      <w:r>
        <w:rPr>
          <w:b/>
          <w:bCs/>
        </w:rPr>
        <w:t>13.4.9</w:t>
      </w:r>
      <w:r>
        <w:tab/>
      </w:r>
      <w:r>
        <w:rPr>
          <w:b/>
          <w:bCs/>
        </w:rPr>
        <w:t>Начиная с [1 сентября 2023 года] Договаривающиеся стороны, применяющие настоящие Правила, не обязаны признавать официальные утверждения типа транспортных средств на основании предыдущих серий поправок, впервые предоставленные после [1 сентября 2023 года].</w:t>
      </w:r>
    </w:p>
    <w:p w14:paraId="516B6164" w14:textId="07C043D3" w:rsidR="00634A63" w:rsidRPr="004E43F9" w:rsidRDefault="00634A63" w:rsidP="00D03EED">
      <w:pPr>
        <w:widowControl w:val="0"/>
        <w:tabs>
          <w:tab w:val="left" w:pos="1418"/>
          <w:tab w:val="left" w:pos="2268"/>
        </w:tabs>
        <w:spacing w:after="100" w:line="236" w:lineRule="atLeast"/>
        <w:ind w:left="2268" w:right="1134" w:hanging="1134"/>
        <w:jc w:val="both"/>
        <w:rPr>
          <w:b/>
        </w:rPr>
      </w:pPr>
      <w:r w:rsidRPr="00B702EA">
        <w:rPr>
          <w:b/>
          <w:bCs/>
        </w:rPr>
        <w:t>13.4.10</w:t>
      </w:r>
      <w:r>
        <w:tab/>
      </w:r>
      <w:r>
        <w:rPr>
          <w:b/>
          <w:bCs/>
        </w:rPr>
        <w:t>Договаривающиеся стороны, применяющие настоящие Правила, продолжают признавать официальные утверждения типа в отношении транспортных средств на основании поправок предыдущих серий, впервые предоставленные до [1 сентября</w:t>
      </w:r>
      <w:r w:rsidR="00B47B2E">
        <w:rPr>
          <w:b/>
          <w:bCs/>
        </w:rPr>
        <w:br/>
      </w:r>
      <w:r>
        <w:rPr>
          <w:b/>
          <w:bCs/>
        </w:rPr>
        <w:t>2023 года], при условии, что такая возможность предусмотрена переходными положениями в этих соответствующих предыдущих сериях поправок.</w:t>
      </w:r>
    </w:p>
    <w:p w14:paraId="1F842C0C" w14:textId="77777777" w:rsidR="00634A63" w:rsidRPr="004E43F9" w:rsidRDefault="00634A63" w:rsidP="00D03EED">
      <w:pPr>
        <w:tabs>
          <w:tab w:val="left" w:pos="2268"/>
        </w:tabs>
        <w:spacing w:after="100" w:line="236" w:lineRule="atLeast"/>
        <w:ind w:left="2268" w:right="1134" w:hanging="1134"/>
        <w:jc w:val="both"/>
        <w:rPr>
          <w:b/>
        </w:rPr>
      </w:pPr>
      <w:r w:rsidRPr="00B702EA">
        <w:rPr>
          <w:b/>
          <w:bCs/>
        </w:rPr>
        <w:t>13.4.11</w:t>
      </w:r>
      <w:r>
        <w:tab/>
      </w:r>
      <w:r>
        <w:rPr>
          <w:b/>
          <w:bCs/>
        </w:rPr>
        <w:t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</w:t>
      </w:r>
    </w:p>
    <w:p w14:paraId="2C9A7F5C" w14:textId="77777777" w:rsidR="00634A63" w:rsidRPr="004E43F9" w:rsidRDefault="00634A63" w:rsidP="00D03EED">
      <w:pPr>
        <w:tabs>
          <w:tab w:val="left" w:pos="2268"/>
        </w:tabs>
        <w:spacing w:after="100" w:line="236" w:lineRule="atLeast"/>
        <w:ind w:left="2268" w:right="1134" w:hanging="1134"/>
        <w:jc w:val="both"/>
        <w:rPr>
          <w:b/>
        </w:rPr>
      </w:pPr>
      <w:r w:rsidRPr="00B702EA">
        <w:rPr>
          <w:b/>
          <w:bCs/>
        </w:rPr>
        <w:t>13.4.12</w:t>
      </w:r>
      <w:r>
        <w:tab/>
      </w:r>
      <w:r>
        <w:rPr>
          <w:b/>
          <w:bCs/>
        </w:rPr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Правилам.</w:t>
      </w:r>
    </w:p>
    <w:p w14:paraId="3E14AC56" w14:textId="77777777" w:rsidR="00634A63" w:rsidRPr="004E43F9" w:rsidRDefault="00634A63" w:rsidP="00D03EED">
      <w:pPr>
        <w:tabs>
          <w:tab w:val="left" w:pos="2268"/>
        </w:tabs>
        <w:spacing w:after="100" w:line="236" w:lineRule="atLeast"/>
        <w:ind w:left="2268" w:right="1134" w:hanging="1134"/>
        <w:jc w:val="both"/>
      </w:pPr>
      <w:r w:rsidRPr="00B702EA">
        <w:rPr>
          <w:b/>
          <w:bCs/>
        </w:rPr>
        <w:t>13.4.13</w:t>
      </w:r>
      <w:r>
        <w:tab/>
      </w:r>
      <w:r>
        <w:rPr>
          <w:b/>
          <w:bCs/>
        </w:rPr>
        <w:t>Независимо от изложенных выше переходных положений Договаривающиеся стороны, которые начинают применять настоящие Правила ООН после даты вступления в силу поправок самых последних серий, не обязаны признавать официальные утверждения типа ООН, предоставленные на основании любой из предыдущих серий поправок к настоящим Правилам ООН</w:t>
      </w:r>
      <w:r w:rsidRPr="00556D5A">
        <w:t>».</w:t>
      </w:r>
    </w:p>
    <w:p w14:paraId="3A2436C2" w14:textId="77777777" w:rsidR="00634A63" w:rsidRPr="004E43F9" w:rsidRDefault="00634A63" w:rsidP="00D03EED">
      <w:pPr>
        <w:tabs>
          <w:tab w:val="left" w:pos="2300"/>
          <w:tab w:val="left" w:pos="2800"/>
        </w:tabs>
        <w:spacing w:after="100" w:line="236" w:lineRule="atLeast"/>
        <w:ind w:left="2302" w:right="1134" w:hanging="1168"/>
        <w:jc w:val="both"/>
        <w:rPr>
          <w:iCs/>
        </w:rPr>
      </w:pPr>
      <w:r>
        <w:rPr>
          <w:i/>
          <w:iCs/>
        </w:rPr>
        <w:t>Пункт 13.4</w:t>
      </w:r>
      <w:r>
        <w:t>, изменить нумерацию на 13.5.</w:t>
      </w:r>
    </w:p>
    <w:p w14:paraId="1A559050" w14:textId="77777777" w:rsidR="00634A63" w:rsidRPr="004E43F9" w:rsidRDefault="00634A63" w:rsidP="00D03EED">
      <w:pPr>
        <w:tabs>
          <w:tab w:val="left" w:pos="2300"/>
          <w:tab w:val="left" w:pos="2800"/>
        </w:tabs>
        <w:spacing w:after="100" w:line="236" w:lineRule="atLeast"/>
        <w:ind w:left="2302" w:right="1134" w:hanging="1168"/>
        <w:jc w:val="both"/>
        <w:rPr>
          <w:iCs/>
        </w:rPr>
      </w:pPr>
      <w:r>
        <w:rPr>
          <w:i/>
          <w:iCs/>
        </w:rPr>
        <w:t>Пункт 13.4.1</w:t>
      </w:r>
      <w:r>
        <w:t>, изменить нумерацию на 13.5.1, а текст следующим образом:</w:t>
      </w:r>
    </w:p>
    <w:p w14:paraId="5F8E0CC0" w14:textId="77777777" w:rsidR="00634A63" w:rsidRPr="004E43F9" w:rsidRDefault="00634A63" w:rsidP="00D03EED">
      <w:pPr>
        <w:tabs>
          <w:tab w:val="left" w:pos="2300"/>
          <w:tab w:val="left" w:pos="2800"/>
        </w:tabs>
        <w:spacing w:after="100" w:line="236" w:lineRule="atLeast"/>
        <w:ind w:left="2302" w:right="1134" w:hanging="1168"/>
        <w:jc w:val="both"/>
        <w:rPr>
          <w:iCs/>
        </w:rPr>
      </w:pPr>
      <w:r>
        <w:t>«13.</w:t>
      </w:r>
      <w:r>
        <w:rPr>
          <w:b/>
          <w:bCs/>
        </w:rPr>
        <w:t>5.1</w:t>
      </w:r>
      <w:r>
        <w:tab/>
        <w:t xml:space="preserve">Даже после даты вступления в силу поправок серий 04 </w:t>
      </w:r>
      <w:r>
        <w:rPr>
          <w:b/>
          <w:bCs/>
        </w:rPr>
        <w:t>и 05</w:t>
      </w:r>
      <w:r>
        <w:t xml:space="preserve"> официальные утверждения типа системы рулевого управления на основании предыдущей серии поправок к настоящим Правилам остаются действительными и Договаривающиеся стороны, применяющие настоящие Правила, продолжают их признавать; кроме того, Договаривающиеся стороны могут продолжать предоставлять распространение официальных утверждений типа в контексте поправок серии 03».</w:t>
      </w:r>
    </w:p>
    <w:p w14:paraId="678C0AB9" w14:textId="77777777" w:rsidR="00634A63" w:rsidRPr="004E43F9" w:rsidRDefault="00634A63" w:rsidP="00D03EED">
      <w:pPr>
        <w:tabs>
          <w:tab w:val="left" w:pos="2300"/>
          <w:tab w:val="left" w:pos="2800"/>
        </w:tabs>
        <w:spacing w:after="100" w:line="236" w:lineRule="atLeast"/>
        <w:ind w:left="2302" w:right="1134" w:hanging="1168"/>
        <w:jc w:val="both"/>
        <w:rPr>
          <w:bCs/>
          <w:i/>
        </w:rPr>
      </w:pPr>
      <w:r>
        <w:rPr>
          <w:i/>
          <w:iCs/>
        </w:rPr>
        <w:t>Пункты 13.4.2–13.4.3</w:t>
      </w:r>
      <w:r>
        <w:t xml:space="preserve"> (</w:t>
      </w:r>
      <w:r>
        <w:rPr>
          <w:i/>
          <w:iCs/>
        </w:rPr>
        <w:t>прежние</w:t>
      </w:r>
      <w:r>
        <w:t>) исключить.</w:t>
      </w:r>
    </w:p>
    <w:p w14:paraId="02844768" w14:textId="77777777" w:rsidR="00634A63" w:rsidRPr="004E43F9" w:rsidRDefault="00634A63" w:rsidP="00D03EED">
      <w:pPr>
        <w:tabs>
          <w:tab w:val="left" w:pos="2300"/>
          <w:tab w:val="left" w:pos="2800"/>
        </w:tabs>
        <w:spacing w:after="100" w:line="236" w:lineRule="atLeast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Приложение 3, пункт 2.4.4.1</w:t>
      </w:r>
      <w:r>
        <w:t xml:space="preserve"> изменить следующим образом:</w:t>
      </w:r>
    </w:p>
    <w:p w14:paraId="27B41F59" w14:textId="77777777" w:rsidR="00634A63" w:rsidRPr="004E43F9" w:rsidRDefault="00634A63" w:rsidP="00D03EED">
      <w:pPr>
        <w:keepNext/>
        <w:keepLines/>
        <w:tabs>
          <w:tab w:val="left" w:pos="2268"/>
        </w:tabs>
        <w:spacing w:after="100" w:line="236" w:lineRule="atLeast"/>
        <w:ind w:left="2268" w:right="1134" w:hanging="1134"/>
        <w:jc w:val="both"/>
      </w:pPr>
      <w:r>
        <w:t>«2.4.4.1</w:t>
      </w:r>
      <w:r>
        <w:tab/>
      </w:r>
      <w:r>
        <w:rPr>
          <w:b/>
          <w:bCs/>
        </w:rPr>
        <w:t>Порядок корректировки СЗ</w:t>
      </w:r>
      <w:r>
        <w:t xml:space="preserve"> </w:t>
      </w:r>
      <w:r>
        <w:rPr>
          <w:strike/>
        </w:rPr>
        <w:t>Состояние заряда ПСХЭЭ должно быть таким, чтобы обеспечивалось нормальное функционирование привода в соответствии с рекомендацией изготовителя.</w:t>
      </w:r>
    </w:p>
    <w:p w14:paraId="44236683" w14:textId="5E241FB3" w:rsidR="00634A63" w:rsidRPr="004E43F9" w:rsidRDefault="00634A63" w:rsidP="00D03EED">
      <w:pPr>
        <w:widowControl w:val="0"/>
        <w:tabs>
          <w:tab w:val="left" w:pos="2268"/>
        </w:tabs>
        <w:spacing w:after="100" w:line="236" w:lineRule="atLeast"/>
        <w:ind w:left="2268" w:right="1134" w:hanging="1134"/>
        <w:jc w:val="both"/>
        <w:rPr>
          <w:b/>
        </w:rPr>
      </w:pPr>
      <w:r w:rsidRPr="007A5B66">
        <w:rPr>
          <w:b/>
          <w:bCs/>
        </w:rPr>
        <w:t>2.4.4.1.1</w:t>
      </w:r>
      <w:r w:rsidRPr="007A5B66">
        <w:rPr>
          <w:b/>
          <w:bCs/>
        </w:rPr>
        <w:tab/>
        <w:t xml:space="preserve">Корректировку СЗ производят при температуре окружающего </w:t>
      </w:r>
      <w:r>
        <w:rPr>
          <w:b/>
          <w:bCs/>
        </w:rPr>
        <w:t xml:space="preserve">воздуха </w:t>
      </w:r>
      <w:r w:rsidRPr="009F7BD6">
        <w:rPr>
          <w:b/>
          <w:bCs/>
        </w:rPr>
        <w:t>20 °C</w:t>
      </w:r>
      <w:r>
        <w:rPr>
          <w:b/>
          <w:bCs/>
        </w:rPr>
        <w:t xml:space="preserve"> ± 10 °C.</w:t>
      </w:r>
    </w:p>
    <w:p w14:paraId="1D207D85" w14:textId="77777777" w:rsidR="00634A63" w:rsidRPr="004E43F9" w:rsidRDefault="00634A63" w:rsidP="00D03EED">
      <w:pPr>
        <w:widowControl w:val="0"/>
        <w:spacing w:after="100" w:line="236" w:lineRule="atLeast"/>
        <w:ind w:left="2268" w:right="1134" w:hanging="1134"/>
        <w:jc w:val="both"/>
        <w:rPr>
          <w:b/>
        </w:rPr>
      </w:pPr>
      <w:r w:rsidRPr="007A5B66">
        <w:rPr>
          <w:b/>
          <w:bCs/>
        </w:rPr>
        <w:t xml:space="preserve">2.4.4.1.2 </w:t>
      </w:r>
      <w:r>
        <w:tab/>
      </w:r>
      <w:r>
        <w:rPr>
          <w:b/>
          <w:bCs/>
        </w:rPr>
        <w:t>Корректировку СЗ производят по одной из нижеуказанных применимых процедур.</w:t>
      </w:r>
      <w:r>
        <w:t xml:space="preserve"> </w:t>
      </w:r>
      <w:r>
        <w:rPr>
          <w:b/>
          <w:bCs/>
        </w:rPr>
        <w:t>Если допустимы различные процедуры зарядки ПСХЭЭ, то используют процедуру, при которой обеспечивается максимальная СЗ:</w:t>
      </w:r>
    </w:p>
    <w:p w14:paraId="027C0733" w14:textId="2AE0FB8F" w:rsidR="00634A63" w:rsidRPr="004E43F9" w:rsidRDefault="00634A63" w:rsidP="00D03EED">
      <w:pPr>
        <w:autoSpaceDE w:val="0"/>
        <w:autoSpaceDN w:val="0"/>
        <w:adjustRightInd w:val="0"/>
        <w:spacing w:after="100" w:line="236" w:lineRule="atLeast"/>
        <w:ind w:left="2835" w:right="1134" w:hanging="567"/>
        <w:jc w:val="both"/>
        <w:rPr>
          <w:b/>
        </w:rPr>
      </w:pPr>
      <w:r w:rsidRPr="00B702EA">
        <w:rPr>
          <w:b/>
          <w:bCs/>
        </w:rPr>
        <w:t>a)</w:t>
      </w:r>
      <w:r>
        <w:tab/>
      </w:r>
      <w:r>
        <w:rPr>
          <w:b/>
          <w:bCs/>
        </w:rPr>
        <w:t xml:space="preserve">в случае транспортного средства, оснащенного ПСХЭЭ, предназначенной для зарядки от внешнего источника, ПСХЭЭ </w:t>
      </w:r>
      <w:r>
        <w:rPr>
          <w:b/>
          <w:bCs/>
        </w:rPr>
        <w:lastRenderedPageBreak/>
        <w:t>заряжают до максимальной СЗ в соответствии с процедурой, указанной изготовителем для обычных условий эксплуатации, до момента завершения процесса зарядки в штатном режиме;</w:t>
      </w:r>
    </w:p>
    <w:p w14:paraId="6B2CE5A0" w14:textId="44F5D2EF" w:rsidR="00634A63" w:rsidRPr="004E43F9" w:rsidRDefault="00634A63" w:rsidP="00D03EED">
      <w:pPr>
        <w:autoSpaceDE w:val="0"/>
        <w:autoSpaceDN w:val="0"/>
        <w:adjustRightInd w:val="0"/>
        <w:spacing w:after="100" w:line="236" w:lineRule="atLeast"/>
        <w:ind w:left="2835" w:right="1134" w:hanging="567"/>
        <w:jc w:val="both"/>
        <w:rPr>
          <w:b/>
        </w:rPr>
      </w:pPr>
      <w:r w:rsidRPr="00B702EA">
        <w:rPr>
          <w:b/>
          <w:bCs/>
        </w:rPr>
        <w:t>b)</w:t>
      </w:r>
      <w:r>
        <w:tab/>
      </w:r>
      <w:r>
        <w:rPr>
          <w:b/>
          <w:bCs/>
        </w:rPr>
        <w:t>в случае транспортного средства, оснащенного ПСХЭЭ, предназначенной для зарядки только от источника энергии на транспортном средстве, ПСХЭЭ заряжают до максимальной СЗ, достижимой в условиях обычной эксплуатации транспортного средства.</w:t>
      </w:r>
      <w:r>
        <w:t xml:space="preserve"> </w:t>
      </w:r>
      <w:r>
        <w:rPr>
          <w:b/>
          <w:bCs/>
        </w:rPr>
        <w:t>Изготовитель рекомендует режим работы транспортного средства, обеспечивающий достижение этой СЗ.</w:t>
      </w:r>
    </w:p>
    <w:p w14:paraId="34720A83" w14:textId="0DCADE97" w:rsidR="00634A63" w:rsidRPr="004E43F9" w:rsidRDefault="00634A63" w:rsidP="00D03EED">
      <w:pPr>
        <w:widowControl w:val="0"/>
        <w:tabs>
          <w:tab w:val="left" w:pos="2268"/>
        </w:tabs>
        <w:spacing w:after="100" w:line="236" w:lineRule="atLeast"/>
        <w:ind w:left="2268" w:right="1134" w:hanging="1134"/>
        <w:jc w:val="both"/>
        <w:rPr>
          <w:bCs/>
          <w:i/>
          <w:iCs/>
        </w:rPr>
      </w:pPr>
      <w:r w:rsidRPr="00B702EA">
        <w:rPr>
          <w:b/>
          <w:bCs/>
        </w:rPr>
        <w:t>2.4.4.1.3</w:t>
      </w:r>
      <w:r>
        <w:tab/>
      </w:r>
      <w:r>
        <w:rPr>
          <w:b/>
          <w:bCs/>
        </w:rPr>
        <w:t>При проведении испытания с использованием транспортного средства СЗ должна составлять не менее 95</w:t>
      </w:r>
      <w:r w:rsidR="00556D5A">
        <w:rPr>
          <w:b/>
          <w:bCs/>
        </w:rPr>
        <w:t> </w:t>
      </w:r>
      <w:r>
        <w:rPr>
          <w:b/>
          <w:bCs/>
        </w:rPr>
        <w:t>% от СЗ согласно пунктам 2.4.4.1.1 и 2.4.4.1.2 в случае ПСХЭЭ, предназначенной для зарядки от внешнего источника, и не менее 90</w:t>
      </w:r>
      <w:r w:rsidR="00556D5A">
        <w:rPr>
          <w:b/>
          <w:bCs/>
        </w:rPr>
        <w:t> </w:t>
      </w:r>
      <w:r>
        <w:rPr>
          <w:b/>
          <w:bCs/>
        </w:rPr>
        <w:t>% от СЗ согласно пунктам 2.4.4.1.1 и 2.4.4.1.2 в случае ПСХЭЭ, предназначенной для зарядки только от источника энергии на транспортном средстве.</w:t>
      </w:r>
      <w:r w:rsidR="00556D5A">
        <w:br/>
      </w:r>
      <w:r>
        <w:rPr>
          <w:b/>
          <w:bCs/>
        </w:rPr>
        <w:t>СЗ подтверждают оговоренным изготовителем методом</w:t>
      </w:r>
      <w:r>
        <w:t>».</w:t>
      </w:r>
    </w:p>
    <w:p w14:paraId="160A16D7" w14:textId="77777777" w:rsidR="00634A63" w:rsidRPr="004E43F9" w:rsidRDefault="00634A63" w:rsidP="00D03EED">
      <w:pPr>
        <w:widowControl w:val="0"/>
        <w:tabs>
          <w:tab w:val="left" w:pos="2268"/>
        </w:tabs>
        <w:spacing w:after="120" w:line="236" w:lineRule="atLeast"/>
        <w:ind w:left="2268" w:right="1134" w:hanging="1134"/>
        <w:jc w:val="both"/>
        <w:rPr>
          <w:bCs/>
        </w:rPr>
      </w:pPr>
      <w:r>
        <w:rPr>
          <w:i/>
          <w:iCs/>
        </w:rPr>
        <w:t>Приложение 2</w:t>
      </w:r>
      <w:r>
        <w:t xml:space="preserve"> изменить следующим образом:</w:t>
      </w:r>
    </w:p>
    <w:p w14:paraId="1C1AE204" w14:textId="77777777" w:rsidR="00634A63" w:rsidRPr="004E43F9" w:rsidRDefault="00634A63" w:rsidP="00857249">
      <w:pPr>
        <w:pStyle w:val="HChG"/>
        <w:tabs>
          <w:tab w:val="left" w:pos="720"/>
        </w:tabs>
      </w:pPr>
      <w:r w:rsidRPr="00556D5A">
        <w:rPr>
          <w:b w:val="0"/>
          <w:bCs/>
          <w:sz w:val="20"/>
        </w:rPr>
        <w:t>«</w:t>
      </w:r>
      <w:r>
        <w:rPr>
          <w:bCs/>
        </w:rPr>
        <w:t>Приложение 2</w:t>
      </w:r>
    </w:p>
    <w:p w14:paraId="4E5D77DD" w14:textId="77777777" w:rsidR="00634A63" w:rsidRPr="004E43F9" w:rsidRDefault="00634A63" w:rsidP="00857249">
      <w:pPr>
        <w:pStyle w:val="HChG"/>
        <w:tabs>
          <w:tab w:val="left" w:pos="720"/>
        </w:tabs>
        <w:ind w:left="567" w:firstLine="567"/>
      </w:pPr>
      <w:r>
        <w:rPr>
          <w:bCs/>
        </w:rPr>
        <w:t>Схемы знаков официального утверждения</w:t>
      </w:r>
    </w:p>
    <w:p w14:paraId="1DE38F09" w14:textId="4DE93220" w:rsidR="00634A63" w:rsidRPr="004E43F9" w:rsidRDefault="00634A63" w:rsidP="0087350D">
      <w:pPr>
        <w:pStyle w:val="SingleTxtG"/>
        <w:jc w:val="left"/>
      </w:pPr>
      <w:r>
        <w:t>Образец А</w:t>
      </w:r>
      <w:r w:rsidR="0087350D">
        <w:br/>
      </w:r>
      <w:r>
        <w:t>(См. пункт 4.2.4 настоящих Правил)</w:t>
      </w:r>
    </w:p>
    <w:p w14:paraId="3DF2FC26" w14:textId="77777777" w:rsidR="00634A63" w:rsidRPr="004E43F9" w:rsidRDefault="00634A63" w:rsidP="00857249">
      <w:pPr>
        <w:widowControl w:val="0"/>
      </w:pPr>
      <w:r w:rsidRPr="004A0F21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5DFB6E5" wp14:editId="6754A5CC">
                <wp:simplePos x="0" y="0"/>
                <wp:positionH relativeFrom="column">
                  <wp:posOffset>574320</wp:posOffset>
                </wp:positionH>
                <wp:positionV relativeFrom="paragraph">
                  <wp:posOffset>116065</wp:posOffset>
                </wp:positionV>
                <wp:extent cx="5524500" cy="800100"/>
                <wp:effectExtent l="0" t="57150" r="0" b="5715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00100"/>
                          <a:chOff x="1771" y="9730"/>
                          <a:chExt cx="8877" cy="1284"/>
                        </a:xfrm>
                      </wpg:grpSpPr>
                      <wps:wsp>
                        <wps:cNvPr id="49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3751" y="9730"/>
                            <a:ext cx="126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98FE10" w14:textId="77777777" w:rsidR="00447C44" w:rsidRPr="0092351D" w:rsidRDefault="00447C44" w:rsidP="00634A63">
                              <w:pPr>
                                <w:spacing w:before="24"/>
                                <w:ind w:left="68" w:hanging="68"/>
                                <w:rPr>
                                  <w:rFonts w:ascii="Arial" w:hAnsi="Arial" w:cs="Arial"/>
                                  <w:sz w:val="36"/>
                                </w:rPr>
                              </w:pPr>
                              <w:r w:rsidRPr="0092351D">
                                <w:rPr>
                                  <w:rFonts w:ascii="Arial" w:hAnsi="Arial" w:cs="Arial"/>
                                  <w:sz w:val="72"/>
                                </w:rPr>
                                <w:t>E</w:t>
                              </w:r>
                              <w:r w:rsidRPr="0092351D">
                                <w:rPr>
                                  <w:rFonts w:ascii="Arial" w:hAnsi="Arial" w:cs="Arial"/>
                                  <w:sz w:val="48"/>
                                </w:rPr>
                                <w:t>4</w:t>
                              </w:r>
                            </w:p>
                            <w:p w14:paraId="7A577790" w14:textId="77777777" w:rsidR="00447C44" w:rsidRDefault="00447C44" w:rsidP="00634A63">
                              <w:pPr>
                                <w:rPr>
                                  <w:rFonts w:ascii="Arial" w:hAnsi="Arial" w:cs="Arial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31" y="1009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31" y="1063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211" y="1009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1" y="975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1" y="1101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311" y="9754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10030"/>
                            <a:ext cx="54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D297C" w14:textId="5C283418" w:rsidR="00447C44" w:rsidRPr="00336474" w:rsidRDefault="00447C44" w:rsidP="00556D5A">
                              <w:pPr>
                                <w:spacing w:before="160"/>
                                <w:ind w:right="-539" w:firstLine="181"/>
                                <w:rPr>
                                  <w:rFonts w:ascii="Arial" w:hAnsi="Arial" w:cs="Arial"/>
                                </w:rPr>
                              </w:pPr>
                              <w:r w:rsidRPr="00336474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651" y="1027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651" y="1063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5551" y="1063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551" y="99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551" y="1027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734" y="10202"/>
                            <a:ext cx="390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ADE1C" w14:textId="77777777" w:rsidR="00447C44" w:rsidRPr="00336474" w:rsidRDefault="00447C44" w:rsidP="00634A63">
                              <w:pPr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336474">
                                <w:rPr>
                                  <w:rFonts w:ascii="Arial" w:hAnsi="Arial" w:cs="Arial"/>
                                  <w:u w:val="single"/>
                                </w:rPr>
                                <w:t>a</w:t>
                              </w:r>
                            </w:p>
                            <w:p w14:paraId="6A77935D" w14:textId="77777777" w:rsidR="00447C44" w:rsidRPr="00336474" w:rsidRDefault="00447C44" w:rsidP="00634A6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36474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  <w:p w14:paraId="085D43A9" w14:textId="77777777" w:rsidR="00447C44" w:rsidRDefault="00447C44" w:rsidP="00634A6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234" y="10090"/>
                            <a:ext cx="3817" cy="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90B81" w14:textId="4040EBEC" w:rsidR="00447C44" w:rsidRPr="0092351D" w:rsidRDefault="00447C44" w:rsidP="00556D5A">
                              <w:pPr>
                                <w:pStyle w:val="5"/>
                                <w:spacing w:before="0" w:after="0" w:line="240" w:lineRule="auto"/>
                                <w:rPr>
                                  <w:rFonts w:ascii="Arial" w:hAnsi="Arial" w:cs="Arial"/>
                                  <w:sz w:val="52"/>
                                </w:rPr>
                              </w:pPr>
                              <w:r w:rsidRPr="0092351D">
                                <w:rPr>
                                  <w:rFonts w:ascii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z w:val="52"/>
                                </w:rPr>
                                <w:t>12R</w:t>
                              </w:r>
                              <w:r w:rsidR="0092351D" w:rsidRPr="0092351D">
                                <w:rPr>
                                  <w:rFonts w:ascii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z w:val="52"/>
                                  <w:lang w:val="en-US"/>
                                </w:rPr>
                                <w:t> </w:t>
                              </w:r>
                              <w:r w:rsidR="0092351D" w:rsidRPr="0092351D">
                                <w:rPr>
                                  <w:rFonts w:ascii="Arial" w:hAnsi="Arial" w:cs="Arial"/>
                                  <w:i w:val="0"/>
                                  <w:iCs w:val="0"/>
                                  <w:sz w:val="52"/>
                                </w:rPr>
                                <w:t>-</w:t>
                              </w:r>
                              <w:r w:rsidR="0092351D" w:rsidRPr="0092351D">
                                <w:rPr>
                                  <w:rFonts w:ascii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z w:val="52"/>
                                  <w:lang w:val="en-US"/>
                                </w:rPr>
                                <w:t> </w:t>
                              </w:r>
                              <w:r w:rsidRPr="0092351D">
                                <w:rPr>
                                  <w:rFonts w:ascii="Arial" w:hAnsi="Arial" w:cs="Arial"/>
                                  <w:b w:val="0"/>
                                  <w:bCs w:val="0"/>
                                  <w:i w:val="0"/>
                                  <w:iCs w:val="0"/>
                                  <w:sz w:val="52"/>
                                </w:rPr>
                                <w:t>051424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231" y="10202"/>
                            <a:ext cx="417" cy="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E92D3" w14:textId="77777777" w:rsidR="00447C44" w:rsidRPr="00336474" w:rsidRDefault="00447C44" w:rsidP="00634A63">
                              <w:pPr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336474">
                                <w:rPr>
                                  <w:rFonts w:ascii="Arial" w:hAnsi="Arial" w:cs="Arial"/>
                                  <w:u w:val="single"/>
                                </w:rPr>
                                <w:t>a</w:t>
                              </w:r>
                            </w:p>
                            <w:p w14:paraId="5B436BC9" w14:textId="77777777" w:rsidR="00447C44" w:rsidRPr="00336474" w:rsidRDefault="00447C44" w:rsidP="00634A6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36474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  <w:p w14:paraId="448AF4A2" w14:textId="77777777" w:rsidR="00447C44" w:rsidRDefault="00447C44" w:rsidP="00634A6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051" y="991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051" y="1027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51" y="1063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691" y="1027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691" y="1063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491" y="9934"/>
                            <a:ext cx="5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84A9F" w14:textId="77777777" w:rsidR="00447C44" w:rsidRPr="00336474" w:rsidRDefault="00447C44" w:rsidP="00634A63">
                              <w:pPr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336474">
                                <w:rPr>
                                  <w:rFonts w:ascii="Arial" w:hAnsi="Arial" w:cs="Arial"/>
                                  <w:u w:val="single"/>
                                </w:rPr>
                                <w:t>a</w:t>
                              </w:r>
                            </w:p>
                            <w:p w14:paraId="5253A0C2" w14:textId="77777777" w:rsidR="00447C44" w:rsidRPr="00336474" w:rsidRDefault="00447C44" w:rsidP="00634A6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36474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  <w:p w14:paraId="6D4B1B00" w14:textId="77777777" w:rsidR="00447C44" w:rsidRDefault="00447C44" w:rsidP="00634A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FB6E5" id="Group 48" o:spid="_x0000_s1026" style="position:absolute;margin-left:45.2pt;margin-top:9.15pt;width:435pt;height:63pt;z-index:251680768" coordorigin="1771,9730" coordsize="8877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vouAUAAHcwAAAOAAAAZHJzL2Uyb0RvYy54bWzsW1tzozYUfu9M/4OG98ZcjWFCdrbZTdqZ&#10;tLszm/Zd5mIzBUQFiZ3++h5dkMHG8WZ3wc7EefAIA7J0vu8cfedIuXy3zjP0GNMqJUWgGRe6huIi&#10;JFFaLALtr/ubX2YaqmpcRDgjRRxoT3Glvbv6+afLVenHJlmSLIopgk6Kyl+Vgbas69KfTKpwGee4&#10;uiBlXMDNhNAc13BJF5OI4hX0nmcTU9enkxWhUUlJGFcVfPtB3NSueP9JEof1pySp4hplgQZjq/kn&#10;5Z9z9jm5usT+guJymYZyGPgbRpHjtIAfVV19wDVGDzTd6SpPQ0oqktQXIcknJEnSMOZzgNkY+tZs&#10;bil5KPlcFv5qUSozgWm37PTN3YZ/Pn6mKI0CzQakCpwDRvxnEVyDcVblwodnbmn5pfxMxQyheUfC&#10;fyq4Pdm+z64X4mE0X/1BIugPP9SEG2ed0Jx1AdNGa47Bk8IgXtcohC8dx7QdHaAK4d5MB6NIkMIl&#10;IMleM1zX0BDc9VxL3fsoX5/NXFe8a5gzm81ggn3xu3yscmxsYkC4amPT6vts+mWJy5hDVTF7NTb1&#10;Gpt+esQZMvmA2C/DI409K2FMVJDrJS4W8XtKyWoZ4whGZPAJdF5gFxVAcdC6lutsm6mxsWFOpYF5&#10;q20k7Je0qm9jkiPWCLQ4y9KyYlPDPn68q2rxdPMU+7oiWRrdpFnGL+hifp1RBPMNtBv+J1HoPJYV&#10;aBVo1ozB+3wfOv/r6wO8o4hgONhn5voo2zVOM9EG5LOCc1SYTIBer+dreInZcU6iJ7AkJSIsQBiD&#10;xpLQ/zS0gpAQaNW/D5jGGsp+LwANFj+aBm0a86aBixBeDbRaQ6J5XYs481DSdLGEng0+04K8B39I&#10;Um7IzSjkOIGSI3HTgekIf79LixiZDjOxpNp1IXw9XBfS1xU9OdHvn0rw6w47xSvPsxMlwKXfGkPI&#10;KGDpluApUMGT/twQ1WsCAf9eefIOSTOYwXMMLQijJ6eKIJ7nwHzH5Z0gG4wB4hAPPWPhDNZt4zw9&#10;Ps7TJm6fcZY650Xrd/9a45hdnN3hcWYO1Hixaez1YrnWOPZpezGqeVTDbP2FBSDQ8jiC0B+DrmUt&#10;Hj3k4nL40f6152gxwOpyQ0o7rkPGjPWmIWO95zpcC2G/CQEGaD0h3E6bJW0asGDeqzGOhrPdxdkb&#10;Pgb0rukKZ8PQjTPQ35Os7Qn2TgdosZ4OK95awd60ZLDfdWPpw4fziiNLtsMRHPuvNdhPG27cs+D6&#10;K1kjiLoQqyQ/WOKJ6jV83yjxoVJQlamDtN+WfEwN8Bx/KhL8/eKeQhHnOXHfySurr00/GZ1VWtAf&#10;xVmmyEsjynpvO2GEwkorkbDMFqcGEhGtmGNPZTnD0E13K0009NlZO3x9WXHPkqLqf7weYFnHgncn&#10;OzzD+yPSQ6ObH1rtWuRA7su14d/NKiMzRcdRjryDtPRiC8qTQls3FeOm3CiLkkcWD+0c4LCQ6F9c&#10;jpYiGN1c0Bqh7tcK4wp9zzO2ovgZ/MH3IxxIxjpr+AjFwD7we9bwV4j+6aX/hkoLN9K/XQccT/o7&#10;LiwwbJMOoNa5UtyUeiwo83Pp74jgc8rSX4ncty39jZ6csl1EHI9YU1MRa2e7CLYT5ebv1Oa0P2Vm&#10;KX39xpmlsspNyGqXLcdjFkQqtRO5E7PshlmvIGYpZf+2mWV2Ex6x+zRajRRKXs35i7PSZUpp5F1v&#10;s5vm2KqGB0dvBkp3W0p3g/5Z6g5ysgpOiXUyGVsJteHw7S1ntJE+1zOO4egq5+F1S1vpquGI0HJ0&#10;b+o15x52ytJqi+P1VLNOL6U1VeYh4FXiZmx4d5z7DO9LzjLv2XQwd+W/3a5Ijif/TVt6sueJ2vim&#10;YKGQds0Drnz8vUplvBeKf8+w2Y6sOOBqO2ymSBxylXfEQVd55wceduXHsuF0Oz9LI0/is+Pz7Wsu&#10;Hzf/L3D1PwAAAP//AwBQSwMEFAAGAAgAAAAhALE4ZFDfAAAACQEAAA8AAABkcnMvZG93bnJldi54&#10;bWxMj0FLw0AQhe+C/2EZwZvdxMTSxmxKKeqpCLaCeNtmp0lodjZkt0n6752e7HG+93jzXr6abCsG&#10;7H3jSEE8i0Aglc40VCn43r8/LUD4oMno1hEquKCHVXF/l+vMuJG+cNiFSnAI+UwrqEPoMil9WaPV&#10;fuY6JNaOrrc68NlX0vR65HDbyucomkurG+IPte5wU2N52p2tgo9Rj+skfhu2p+Pm8rt/+fzZxqjU&#10;48O0fgURcAr/ZrjW5+pQcKeDO5PxolWwjFJ2Ml8kIFhfzq/gwCBNE5BFLm8XFH8AAAD//wMAUEsB&#10;Ai0AFAAGAAgAAAAhALaDOJL+AAAA4QEAABMAAAAAAAAAAAAAAAAAAAAAAFtDb250ZW50X1R5cGVz&#10;XS54bWxQSwECLQAUAAYACAAAACEAOP0h/9YAAACUAQAACwAAAAAAAAAAAAAAAAAvAQAAX3JlbHMv&#10;LnJlbHNQSwECLQAUAAYACAAAACEA8+1b6LgFAAB3MAAADgAAAAAAAAAAAAAAAAAuAgAAZHJzL2Uy&#10;b0RvYy54bWxQSwECLQAUAAYACAAAACEAsThkUN8AAAAJAQAADwAAAAAAAAAAAAAAAAASCAAAZHJz&#10;L2Rvd25yZXYueG1sUEsFBgAAAAAEAAQA8wAAAB4JAAAAAA==&#10;">
                <v:oval id="Oval 24" o:spid="_x0000_s1027" style="position:absolute;left:3751;top:9730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Vl1vwAAANsAAAAPAAAAZHJzL2Rvd25yZXYueG1sRI9BawIx&#10;FITvBf9DeIK3mihS7GoUlQpeXe39sXnuBjcvS5Lq+u+NUPA4zMw3zHLdu1bcKETrWcNkrEAQV95Y&#10;rjWcT/vPOYiYkA22nknDgyKsV4OPJRbG3/lItzLVIkM4FqihSakrpIxVQw7j2HfE2bv44DBlGWpp&#10;At4z3LVyqtSXdGg5LzTY0a6h6lr+OQ1c/xzVdn4NVgV7TtPf3UNNSq1Hw36zAJGoT+/wf/tgNMy+&#10;4fUl/wC5egIAAP//AwBQSwECLQAUAAYACAAAACEA2+H2y+4AAACFAQAAEwAAAAAAAAAAAAAAAAAA&#10;AAAAW0NvbnRlbnRfVHlwZXNdLnhtbFBLAQItABQABgAIAAAAIQBa9CxbvwAAABUBAAALAAAAAAAA&#10;AAAAAAAAAB8BAABfcmVscy8ucmVsc1BLAQItABQABgAIAAAAIQDb0Vl1vwAAANsAAAAPAAAAAAAA&#10;AAAAAAAAAAcCAABkcnMvZG93bnJldi54bWxQSwUGAAAAAAMAAwC3AAAA8wIAAAAA&#10;" strokeweight="3pt">
                  <v:textbox inset="0,0,0,0">
                    <w:txbxContent>
                      <w:p w14:paraId="1A98FE10" w14:textId="77777777" w:rsidR="00447C44" w:rsidRPr="0092351D" w:rsidRDefault="00447C44" w:rsidP="00634A63">
                        <w:pPr>
                          <w:spacing w:before="24"/>
                          <w:ind w:left="68" w:hanging="68"/>
                          <w:rPr>
                            <w:rFonts w:ascii="Arial" w:hAnsi="Arial" w:cs="Arial"/>
                            <w:sz w:val="36"/>
                          </w:rPr>
                        </w:pPr>
                        <w:r w:rsidRPr="0092351D">
                          <w:rPr>
                            <w:rFonts w:ascii="Arial" w:hAnsi="Arial" w:cs="Arial"/>
                            <w:sz w:val="72"/>
                          </w:rPr>
                          <w:t>E</w:t>
                        </w:r>
                        <w:r w:rsidRPr="0092351D">
                          <w:rPr>
                            <w:rFonts w:ascii="Arial" w:hAnsi="Arial" w:cs="Arial"/>
                            <w:sz w:val="48"/>
                          </w:rPr>
                          <w:t>4</w:t>
                        </w:r>
                      </w:p>
                      <w:p w14:paraId="7A577790" w14:textId="77777777" w:rsidR="00447C44" w:rsidRDefault="00447C44" w:rsidP="00634A63">
                        <w:pPr>
                          <w:rPr>
                            <w:rFonts w:ascii="Arial" w:hAnsi="Arial" w:cs="Arial"/>
                            <w:sz w:val="36"/>
                          </w:rPr>
                        </w:pPr>
                      </w:p>
                    </w:txbxContent>
                  </v:textbox>
                </v:oval>
                <v:line id="Line 25" o:spid="_x0000_s1028" style="position:absolute;flip:x;visibility:visible;mso-wrap-style:square" from="3031,10090" to="3931,10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<v:line id="Line 26" o:spid="_x0000_s1029" style="position:absolute;flip:x;visibility:visible;mso-wrap-style:square" from="3031,10630" to="393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44xQAAANsAAAAPAAAAZHJzL2Rvd25yZXYueG1sRI9BawIx&#10;FITvgv8hvEIvpWYtbdHVKCIIPXjRlhVvz83rZtnNy5qkuv33plDwOMzMN8x82dtWXMiH2rGC8SgD&#10;QVw6XXOl4Otz8zwBESKyxtYxKfilAMvFcDDHXLsr7+iyj5VIEA45KjAxdrmUoTRkMYxcR5y8b+ct&#10;xiR9JbXHa4LbVr5k2bu0WHNaMNjR2lDZ7H+sAjnZPp396vTaFM3hMDVFWXTHrVKPD/1qBiJSH+/h&#10;//aHVvA2hr8v6QfIxQ0AAP//AwBQSwECLQAUAAYACAAAACEA2+H2y+4AAACFAQAAEwAAAAAAAAAA&#10;AAAAAAAAAAAAW0NvbnRlbnRfVHlwZXNdLnhtbFBLAQItABQABgAIAAAAIQBa9CxbvwAAABUBAAAL&#10;AAAAAAAAAAAAAAAAAB8BAABfcmVscy8ucmVsc1BLAQItABQABgAIAAAAIQAOZT44xQAAANsAAAAP&#10;AAAAAAAAAAAAAAAAAAcCAABkcnMvZG93bnJldi54bWxQSwUGAAAAAAMAAwC3AAAA+QIAAAAA&#10;"/>
                <v:line id="Line 27" o:spid="_x0000_s1030" style="position:absolute;visibility:visible;mso-wrap-style:square" from="3211,10090" to="321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9qbxQAAANsAAAAPAAAAZHJzL2Rvd25yZXYueG1sRI9Pa8JA&#10;FMTvBb/D8gRvdROpRVJXUeuferLagtdH9pkEs2/D7hrjt+8WCj0OM/MbZjrvTC1acr6yrCAdJiCI&#10;c6srLhR8f22eJyB8QNZYWyYFD/Iwn/Wepphpe+cjtadQiAhhn6GCMoQmk9LnJRn0Q9sQR+9incEQ&#10;pSukdniPcFPLUZK8SoMVx4USG1qVlF9PN6Pg06Wbl8PZ79LHdr9dL9bL9v16VGrQ7xZvIAJ14T/8&#10;1/7QCsYj+P0Sf4Cc/QAAAP//AwBQSwECLQAUAAYACAAAACEA2+H2y+4AAACFAQAAEwAAAAAAAAAA&#10;AAAAAAAAAAAAW0NvbnRlbnRfVHlwZXNdLnhtbFBLAQItABQABgAIAAAAIQBa9CxbvwAAABUBAAAL&#10;AAAAAAAAAAAAAAAAAB8BAABfcmVscy8ucmVsc1BLAQItABQABgAIAAAAIQAsH9qbxQAAANsAAAAP&#10;AAAAAAAAAAAAAAAAAAcCAABkcnMvZG93bnJldi54bWxQSwUGAAAAAAMAAwC3AAAA+QIAAAAA&#10;">
                  <v:stroke startarrow="open" endarrow="open"/>
                </v:line>
                <v:line id="Line 28" o:spid="_x0000_s1031" style="position:absolute;flip:x;visibility:visible;mso-wrap-style:square" from="2131,9754" to="3931,9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<v:line id="Line 29" o:spid="_x0000_s1032" style="position:absolute;flip:x;visibility:visible;mso-wrap-style:square" from="2131,11014" to="3931,1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2g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2heuX9APk+h8AAP//AwBQSwECLQAUAAYACAAAACEA2+H2y+4AAACFAQAAEwAAAAAAAAAA&#10;AAAAAAAAAAAAW0NvbnRlbnRfVHlwZXNdLnhtbFBLAQItABQABgAIAAAAIQBa9CxbvwAAABUBAAAL&#10;AAAAAAAAAAAAAAAAAB8BAABfcmVscy8ucmVsc1BLAQItABQABgAIAAAAIQAeEp2gxQAAANsAAAAP&#10;AAAAAAAAAAAAAAAAAAcCAABkcnMvZG93bnJldi54bWxQSwUGAAAAAAMAAwC3AAAA+QIAAAAA&#10;"/>
                <v:line id="Line 30" o:spid="_x0000_s1033" style="position:absolute;visibility:visible;mso-wrap-style:square" from="2311,9754" to="2311,1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kLvxQAAANsAAAAPAAAAZHJzL2Rvd25yZXYueG1sRI9Pa8JA&#10;FMTvQr/D8gq91U1KFYmuolZtPfkXen1kX5Ng9m3Y3cb47btCweMwM79hJrPO1KIl5yvLCtJ+AoI4&#10;t7riQsH5tH4dgfABWWNtmRTcyMNs+tSbYKbtlQ/UHkMhIoR9hgrKEJpMSp+XZND3bUMcvR/rDIYo&#10;XSG1w2uEm1q+JclQGqw4LpTY0LKk/HL8NQr2Ll2/7779Z3rbbDer+WrRflwOSr08d/MxiEBdeIT/&#10;219awWAA9y/xB8jpHwAAAP//AwBQSwECLQAUAAYACAAAACEA2+H2y+4AAACFAQAAEwAAAAAAAAAA&#10;AAAAAAAAAAAAW0NvbnRlbnRfVHlwZXNdLnhtbFBLAQItABQABgAIAAAAIQBa9CxbvwAAABUBAAAL&#10;AAAAAAAAAAAAAAAAAB8BAABfcmVscy8ucmVsc1BLAQItABQABgAIAAAAIQCj9kLvxQAAANsAAAAP&#10;AAAAAAAAAAAAAAAAAAcCAABkcnMvZG93bnJldi54bWxQSwUGAAAAAAMAAwC3AAAA+QIAAAAA&#10;">
                  <v:stroke startarrow="open"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4" type="#_x0000_t202" style="position:absolute;left:1771;top:10030;width:54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VBxxQAAANsAAAAPAAAAZHJzL2Rvd25yZXYueG1sRI/NasMw&#10;EITvhbyD2EAupZEbqC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Dv7VBxxQAAANsAAAAP&#10;AAAAAAAAAAAAAAAAAAcCAABkcnMvZG93bnJldi54bWxQSwUGAAAAAAMAAwC3AAAA+QIAAAAA&#10;" stroked="f">
                  <v:textbox inset="0,0,0,0">
                    <w:txbxContent>
                      <w:p w14:paraId="2AED297C" w14:textId="5C283418" w:rsidR="00447C44" w:rsidRPr="00336474" w:rsidRDefault="00447C44" w:rsidP="00556D5A">
                        <w:pPr>
                          <w:spacing w:before="160"/>
                          <w:ind w:right="-539" w:firstLine="181"/>
                          <w:rPr>
                            <w:rFonts w:ascii="Arial" w:hAnsi="Arial" w:cs="Arial"/>
                          </w:rPr>
                        </w:pPr>
                        <w:r w:rsidRPr="00336474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line id="Line 32" o:spid="_x0000_s1035" style="position:absolute;visibility:visible;mso-wrap-style:square" from="4651,10270" to="5731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33" o:spid="_x0000_s1036" style="position:absolute;visibility:visible;mso-wrap-style:square" from="4651,10630" to="573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34" o:spid="_x0000_s1037" style="position:absolute;flip:y;visibility:visible;mso-wrap-style:square" from="5551,10630" to="5551,10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CfexAAAANwAAAAPAAAAZHJzL2Rvd25yZXYueG1sRI9Ba4NA&#10;FITvhf6H5RV6q6uhKcW6hiQQ6KUH0/T+6r6o0X0r7sbov88GAjkOM/MNk60m04mRBtdYVpBEMQji&#10;0uqGKwWH393bJwjnkTV2lknBTA5W+fNThqm2Fy5o3PtKBAi7FBXU3veplK6syaCLbE8cvKMdDPog&#10;h0rqAS8Bbjq5iOMPabDhsFBjT9uaynZ/Ngom+7+s/tabtji9Jz/ncXOYtY+Ven2Z1l8gPE3+Eb63&#10;v7WCZbKA25lwBGR+BQAA//8DAFBLAQItABQABgAIAAAAIQDb4fbL7gAAAIUBAAATAAAAAAAAAAAA&#10;AAAAAAAAAABbQ29udGVudF9UeXBlc10ueG1sUEsBAi0AFAAGAAgAAAAhAFr0LFu/AAAAFQEAAAsA&#10;AAAAAAAAAAAAAAAAHwEAAF9yZWxzLy5yZWxzUEsBAi0AFAAGAAgAAAAhALz4J97EAAAA3AAAAA8A&#10;AAAAAAAAAAAAAAAABwIAAGRycy9kb3ducmV2LnhtbFBLBQYAAAAAAwADALcAAAD4AgAAAAA=&#10;">
                  <v:stroke endarrow="open"/>
                </v:line>
                <v:line id="Line 35" o:spid="_x0000_s1038" style="position:absolute;visibility:visible;mso-wrap-style:square" from="5551,9910" to="5551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V1exQAAANwAAAAPAAAAZHJzL2Rvd25yZXYueG1sRI/RasJA&#10;FETfC/7Dcgu+iG5Uam3qKiII0oeCsR9wzV6Tpdm7MbvG6Ne7BaGPw8yZYRarzlaipcYbxwrGowQE&#10;ce604ULBz2E7nIPwAVlj5ZgU3MjDatl7WWCq3ZX31GahELGEfYoKyhDqVEqfl2TRj1xNHL2TayyG&#10;KJtC6gavsdxWcpIkM2nRcFwosaZNSflvdrEK3sz5/H66fFft+gs/jvY+MEdJSvVfu/UniEBd+A8/&#10;6Z2O3HgKf2fiEZDLBwAAAP//AwBQSwECLQAUAAYACAAAACEA2+H2y+4AAACFAQAAEwAAAAAAAAAA&#10;AAAAAAAAAAAAW0NvbnRlbnRfVHlwZXNdLnhtbFBLAQItABQABgAIAAAAIQBa9CxbvwAAABUBAAAL&#10;AAAAAAAAAAAAAAAAAB8BAABfcmVscy8ucmVsc1BLAQItABQABgAIAAAAIQDf1V1exQAAANwAAAAP&#10;AAAAAAAAAAAAAAAAAAcCAABkcnMvZG93bnJldi54bWxQSwUGAAAAAAMAAwC3AAAA+QIAAAAA&#10;">
                  <v:stroke endarrow="open"/>
                </v:line>
                <v:line id="Line 36" o:spid="_x0000_s1039" style="position:absolute;visibility:visible;mso-wrap-style:square" from="5551,10270" to="555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DwZ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U8jadwOxOPgFxcAQAA//8DAFBLAQItABQABgAIAAAAIQDb4fbL7gAAAIUBAAATAAAAAAAA&#10;AAAAAAAAAAAAAABbQ29udGVudF9UeXBlc10ueG1sUEsBAi0AFAAGAAgAAAAhAFr0LFu/AAAAFQEA&#10;AAsAAAAAAAAAAAAAAAAAHwEAAF9yZWxzLy5yZWxzUEsBAi0AFAAGAAgAAAAhAHeUPBnHAAAA3AAA&#10;AA8AAAAAAAAAAAAAAAAABwIAAGRycy9kb3ducmV2LnhtbFBLBQYAAAAAAwADALcAAAD7AgAAAAA=&#10;"/>
                <v:shape id="Text Box 37" o:spid="_x0000_s1040" type="#_x0000_t202" style="position:absolute;left:5734;top:10202;width:39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i9XxgAAANwAAAAPAAAAZHJzL2Rvd25yZXYueG1sRI9La8Mw&#10;EITvhfwHsYFeSiMnYFPcKCGPBnpID0lDzou1tU2tlZHkR/59VAj0OMzMN8xyPZpG9OR8bVnBfJaA&#10;IC6srrlUcPk+vL6B8AFZY2OZFNzIw3o1eVpiru3AJ+rPoRQRwj5HBVUIbS6lLyoy6Ge2JY7ej3UG&#10;Q5SulNrhEOGmkYskyaTBmuNChS3tKip+z51RkO1dN5x497K/fBzxqy0X1+3tqtTzdNy8gwg0hv/w&#10;o/2pFaTzFP7OxCMgV3cAAAD//wMAUEsBAi0AFAAGAAgAAAAhANvh9svuAAAAhQEAABMAAAAAAAAA&#10;AAAAAAAAAAAAAFtDb250ZW50X1R5cGVzXS54bWxQSwECLQAUAAYACAAAACEAWvQsW78AAAAVAQAA&#10;CwAAAAAAAAAAAAAAAAAfAQAAX3JlbHMvLnJlbHNQSwECLQAUAAYACAAAACEA/0YvV8YAAADcAAAA&#10;DwAAAAAAAAAAAAAAAAAHAgAAZHJzL2Rvd25yZXYueG1sUEsFBgAAAAADAAMAtwAAAPoCAAAAAA==&#10;" stroked="f">
                  <v:textbox inset="0,0,0,0">
                    <w:txbxContent>
                      <w:p w14:paraId="008ADE1C" w14:textId="77777777" w:rsidR="00447C44" w:rsidRPr="00336474" w:rsidRDefault="00447C44" w:rsidP="00634A63">
                        <w:pPr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336474">
                          <w:rPr>
                            <w:rFonts w:ascii="Arial" w:hAnsi="Arial" w:cs="Arial"/>
                            <w:u w:val="single"/>
                          </w:rPr>
                          <w:t>a</w:t>
                        </w:r>
                      </w:p>
                      <w:p w14:paraId="6A77935D" w14:textId="77777777" w:rsidR="00447C44" w:rsidRPr="00336474" w:rsidRDefault="00447C44" w:rsidP="00634A63">
                        <w:pPr>
                          <w:rPr>
                            <w:rFonts w:ascii="Arial" w:hAnsi="Arial" w:cs="Arial"/>
                          </w:rPr>
                        </w:pPr>
                        <w:r w:rsidRPr="00336474">
                          <w:rPr>
                            <w:rFonts w:ascii="Arial" w:hAnsi="Arial" w:cs="Arial"/>
                          </w:rPr>
                          <w:t>3</w:t>
                        </w:r>
                      </w:p>
                      <w:p w14:paraId="085D43A9" w14:textId="77777777" w:rsidR="00447C44" w:rsidRDefault="00447C44" w:rsidP="00634A63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38" o:spid="_x0000_s1041" type="#_x0000_t202" style="position:absolute;left:6234;top:10090;width:3817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LEgxAAAANwAAAAPAAAAZHJzL2Rvd25yZXYueG1sRI/Ni8Iw&#10;FMTvC/4P4QleFk0VLNI1yvoFHtyDH3h+NG/bss1LSaKt/70RhD0OM/MbZr7sTC3u5HxlWcF4lIAg&#10;zq2uuFBwOe+GMxA+IGusLZOCB3lYLnofc8y0bflI91MoRISwz1BBGUKTSenzkgz6kW2Io/drncEQ&#10;pSukdthGuKnlJElSabDiuFBiQ+uS8r/TzShIN+7WHnn9ublsD/jTFJPr6nFVatDvvr9ABOrCf/jd&#10;3msF03EKrzPxCMjFEwAA//8DAFBLAQItABQABgAIAAAAIQDb4fbL7gAAAIUBAAATAAAAAAAAAAAA&#10;AAAAAAAAAABbQ29udGVudF9UeXBlc10ueG1sUEsBAi0AFAAGAAgAAAAhAFr0LFu/AAAAFQEAAAsA&#10;AAAAAAAAAAAAAAAAHwEAAF9yZWxzLy5yZWxzUEsBAi0AFAAGAAgAAAAhAA+UsSDEAAAA3AAAAA8A&#10;AAAAAAAAAAAAAAAABwIAAGRycy9kb3ducmV2LnhtbFBLBQYAAAAAAwADALcAAAD4AgAAAAA=&#10;" stroked="f">
                  <v:textbox inset="0,0,0,0">
                    <w:txbxContent>
                      <w:p w14:paraId="0FA90B81" w14:textId="4040EBEC" w:rsidR="00447C44" w:rsidRPr="0092351D" w:rsidRDefault="00447C44" w:rsidP="00556D5A">
                        <w:pPr>
                          <w:pStyle w:val="5"/>
                          <w:spacing w:before="0" w:after="0" w:line="240" w:lineRule="auto"/>
                          <w:rPr>
                            <w:rFonts w:ascii="Arial" w:hAnsi="Arial" w:cs="Arial"/>
                            <w:sz w:val="52"/>
                          </w:rPr>
                        </w:pPr>
                        <w:r w:rsidRPr="0092351D">
                          <w:rPr>
                            <w:rFonts w:ascii="Arial" w:hAnsi="Arial" w:cs="Arial"/>
                            <w:b w:val="0"/>
                            <w:bCs w:val="0"/>
                            <w:i w:val="0"/>
                            <w:iCs w:val="0"/>
                            <w:sz w:val="52"/>
                          </w:rPr>
                          <w:t>12R</w:t>
                        </w:r>
                        <w:r w:rsidR="0092351D" w:rsidRPr="0092351D">
                          <w:rPr>
                            <w:rFonts w:ascii="Arial" w:hAnsi="Arial" w:cs="Arial"/>
                            <w:b w:val="0"/>
                            <w:bCs w:val="0"/>
                            <w:i w:val="0"/>
                            <w:iCs w:val="0"/>
                            <w:sz w:val="52"/>
                            <w:lang w:val="en-US"/>
                          </w:rPr>
                          <w:t> </w:t>
                        </w:r>
                        <w:r w:rsidR="0092351D" w:rsidRPr="0092351D">
                          <w:rPr>
                            <w:rFonts w:ascii="Arial" w:hAnsi="Arial" w:cs="Arial"/>
                            <w:i w:val="0"/>
                            <w:iCs w:val="0"/>
                            <w:sz w:val="52"/>
                          </w:rPr>
                          <w:t>-</w:t>
                        </w:r>
                        <w:r w:rsidR="0092351D" w:rsidRPr="0092351D">
                          <w:rPr>
                            <w:rFonts w:ascii="Arial" w:hAnsi="Arial" w:cs="Arial"/>
                            <w:b w:val="0"/>
                            <w:bCs w:val="0"/>
                            <w:i w:val="0"/>
                            <w:iCs w:val="0"/>
                            <w:sz w:val="52"/>
                            <w:lang w:val="en-US"/>
                          </w:rPr>
                          <w:t> </w:t>
                        </w:r>
                        <w:r w:rsidRPr="0092351D">
                          <w:rPr>
                            <w:rFonts w:ascii="Arial" w:hAnsi="Arial" w:cs="Arial"/>
                            <w:b w:val="0"/>
                            <w:bCs w:val="0"/>
                            <w:i w:val="0"/>
                            <w:iCs w:val="0"/>
                            <w:sz w:val="52"/>
                          </w:rPr>
                          <w:t>051424</w:t>
                        </w:r>
                      </w:p>
                    </w:txbxContent>
                  </v:textbox>
                </v:shape>
                <v:shape id="Text Box 39" o:spid="_x0000_s1042" type="#_x0000_t202" style="position:absolute;left:10231;top:10202;width:417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BS7xQAAANwAAAAPAAAAZHJzL2Rvd25yZXYueG1sRI9Li8JA&#10;EITvC/6HoYW9LOtEwQdZR/Gxgof14APPTaZNgpmeMDOa+O8dQdhjUVVfUdN5aypxJ+dLywr6vQQE&#10;cWZ1ybmC03HzPQHhA7LGyjIpeJCH+azzMcVU24b3dD+EXEQI+xQVFCHUqZQ+K8ig79maOHoX6wyG&#10;KF0utcMmwk0lB0kykgZLjgsF1rQqKLsebkbBaO1uzZ5XX+vT7x/u6nxwXj7OSn1228UPiEBt+A+/&#10;21utYNgfw+tMPAJy9gQAAP//AwBQSwECLQAUAAYACAAAACEA2+H2y+4AAACFAQAAEwAAAAAAAAAA&#10;AAAAAAAAAAAAW0NvbnRlbnRfVHlwZXNdLnhtbFBLAQItABQABgAIAAAAIQBa9CxbvwAAABUBAAAL&#10;AAAAAAAAAAAAAAAAAB8BAABfcmVscy8ucmVsc1BLAQItABQABgAIAAAAIQBg2BS7xQAAANwAAAAP&#10;AAAAAAAAAAAAAAAAAAcCAABkcnMvZG93bnJldi54bWxQSwUGAAAAAAMAAwC3AAAA+QIAAAAA&#10;" stroked="f">
                  <v:textbox inset="0,0,0,0">
                    <w:txbxContent>
                      <w:p w14:paraId="03AE92D3" w14:textId="77777777" w:rsidR="00447C44" w:rsidRPr="00336474" w:rsidRDefault="00447C44" w:rsidP="00634A63">
                        <w:pPr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336474">
                          <w:rPr>
                            <w:rFonts w:ascii="Arial" w:hAnsi="Arial" w:cs="Arial"/>
                            <w:u w:val="single"/>
                          </w:rPr>
                          <w:t>a</w:t>
                        </w:r>
                      </w:p>
                      <w:p w14:paraId="5B436BC9" w14:textId="77777777" w:rsidR="00447C44" w:rsidRPr="00336474" w:rsidRDefault="00447C44" w:rsidP="00634A63">
                        <w:pPr>
                          <w:rPr>
                            <w:rFonts w:ascii="Arial" w:hAnsi="Arial" w:cs="Arial"/>
                          </w:rPr>
                        </w:pPr>
                        <w:r w:rsidRPr="00336474">
                          <w:rPr>
                            <w:rFonts w:ascii="Arial" w:hAnsi="Arial" w:cs="Arial"/>
                          </w:rPr>
                          <w:t>3</w:t>
                        </w:r>
                      </w:p>
                      <w:p w14:paraId="448AF4A2" w14:textId="77777777" w:rsidR="00447C44" w:rsidRDefault="00447C44" w:rsidP="00634A63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line id="Line 40" o:spid="_x0000_s1043" style="position:absolute;visibility:visible;mso-wrap-style:square" from="10051,9910" to="10051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TJ4xQAAANwAAAAPAAAAZHJzL2Rvd25yZXYueG1sRI/RasJA&#10;FETfC/2H5Qp9KbppQKsxGxFBKD4I2n7ANXtNFrN3Y3aNab/eLRT6OMycGSZfDbYRPXXeOFbwNklA&#10;EJdOG64UfH1ux3MQPiBrbByTgm/ysCqen3LMtLvzgfpjqEQsYZ+hgjqENpPSlzVZ9BPXEkfv7DqL&#10;IcqukrrDeyy3jUyTZCYtGo4LNba0qam8HG9WwdRcr+/n277p1ztcnOzPqzlJUuplNKyXIAIN4T/8&#10;R3/oyKUp/J6JR0AWDwAAAP//AwBQSwECLQAUAAYACAAAACEA2+H2y+4AAACFAQAAEwAAAAAAAAAA&#10;AAAAAAAAAAAAW0NvbnRlbnRfVHlwZXNdLnhtbFBLAQItABQABgAIAAAAIQBa9CxbvwAAABUBAAAL&#10;AAAAAAAAAAAAAAAAAB8BAABfcmVscy8ucmVsc1BLAQItABQABgAIAAAAIQB+9TJ4xQAAANwAAAAP&#10;AAAAAAAAAAAAAAAAAAcCAABkcnMvZG93bnJldi54bWxQSwUGAAAAAAMAAwC3AAAA+QIAAAAA&#10;">
                  <v:stroke endarrow="open"/>
                </v:line>
                <v:line id="Line 41" o:spid="_x0000_s1044" style="position:absolute;visibility:visible;mso-wrap-style:square" from="10051,10270" to="1005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W7Q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pexhP4PxOPgJxfAQAA//8DAFBLAQItABQABgAIAAAAIQDb4fbL7gAAAIUBAAATAAAAAAAA&#10;AAAAAAAAAAAAAABbQ29udGVudF9UeXBlc10ueG1sUEsBAi0AFAAGAAgAAAAhAFr0LFu/AAAAFQEA&#10;AAsAAAAAAAAAAAAAAAAAHwEAAF9yZWxzLy5yZWxzUEsBAi0AFAAGAAgAAAAhADYRbtDHAAAA3AAA&#10;AA8AAAAAAAAAAAAAAAAABwIAAGRycy9kb3ducmV2LnhtbFBLBQYAAAAAAwADALcAAAD7AgAAAAA=&#10;"/>
                <v:line id="Line 42" o:spid="_x0000_s1045" style="position:absolute;flip:y;visibility:visible;mso-wrap-style:square" from="10051,10630" to="10051,10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CMwAAAANwAAAAPAAAAZHJzL2Rvd25yZXYueG1sRI/NCsIw&#10;EITvgu8QVvCmqaIi1SgqCF48+Hdfm7WtNpvSxFrf3giCx2FmvmHmy8YUoqbK5ZYVDPoRCOLE6pxT&#10;BefTtjcF4TyyxsIyKXiTg+Wi3ZpjrO2LD1QffSoChF2MCjLvy1hKl2Rk0PVtSRy8m60M+iCrVOoK&#10;XwFuCjmMook0mHNYyLCkTUbJ4/g0Chp7HaeX1fpxuI8G+2e9Pr+1j5TqdprVDISnxv/Dv/ZOKxgP&#10;R/A9E46AXHwAAAD//wMAUEsBAi0AFAAGAAgAAAAhANvh9svuAAAAhQEAABMAAAAAAAAAAAAAAAAA&#10;AAAAAFtDb250ZW50X1R5cGVzXS54bWxQSwECLQAUAAYACAAAACEAWvQsW78AAAAVAQAACwAAAAAA&#10;AAAAAAAAAAAfAQAAX3JlbHMvLnJlbHNQSwECLQAUAAYACAAAACEAkjHQjMAAAADcAAAADwAAAAAA&#10;AAAAAAAAAAAHAgAAZHJzL2Rvd25yZXYueG1sUEsFBgAAAAADAAMAtwAAAPQCAAAAAA==&#10;">
                  <v:stroke endarrow="open"/>
                </v:line>
                <v:line id="Line 43" o:spid="_x0000_s1046" style="position:absolute;visibility:visible;mso-wrap-style:square" from="9691,10270" to="10231,10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M/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VMxhO4nolHQC7+AQAA//8DAFBLAQItABQABgAIAAAAIQDb4fbL7gAAAIUBAAATAAAAAAAA&#10;AAAAAAAAAAAAAABbQ29udGVudF9UeXBlc10ueG1sUEsBAi0AFAAGAAgAAAAhAFr0LFu/AAAAFQEA&#10;AAsAAAAAAAAAAAAAAAAAHwEAAF9yZWxzLy5yZWxzUEsBAi0AFAAGAAgAAAAhANa0Uz/HAAAA3AAA&#10;AA8AAAAAAAAAAAAAAAAABwIAAGRycy9kb3ducmV2LnhtbFBLBQYAAAAAAwADALcAAAD7AgAAAAA=&#10;"/>
                <v:line id="Line 44" o:spid="_x0000_s1047" style="position:absolute;visibility:visible;mso-wrap-style:square" from="9691,10630" to="10231,10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s1I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SeHvTDwCcvELAAD//wMAUEsBAi0AFAAGAAgAAAAhANvh9svuAAAAhQEAABMAAAAAAAAA&#10;AAAAAAAAAAAAAFtDb250ZW50X1R5cGVzXS54bWxQSwECLQAUAAYACAAAACEAWvQsW78AAAAVAQAA&#10;CwAAAAAAAAAAAAAAAAAfAQAAX3JlbHMvLnJlbHNQSwECLQAUAAYACAAAACEAJmbNSMYAAADcAAAA&#10;DwAAAAAAAAAAAAAAAAAHAgAAZHJzL2Rvd25yZXYueG1sUEsFBgAAAAADAAMAtwAAAPoCAAAAAA==&#10;"/>
                <v:shape id="Text Box 45" o:spid="_x0000_s1048" type="#_x0000_t202" style="position:absolute;left:2491;top:9934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ccwwAAANwAAAAPAAAAZHJzL2Rvd25yZXYueG1sRI/disIw&#10;FITvhX2HcBb2RtZ0Re1aG8UVFG/9eYBjc/rDNieliba+vREEL4eZ+YZJV72pxY1aV1lW8DOKQBBn&#10;VldcKDiftt+/IJxH1lhbJgV3crBafgxSTLTt+EC3oy9EgLBLUEHpfZNI6bKSDLqRbYiDl9vWoA+y&#10;LaRusQtwU8txFM2kwYrDQokNbUrK/o9XoyDfd8PpvLvs/Dk+TGZ/WMUXe1fq67NfL0B46v07/Grv&#10;tYLpOIbnmXAE5PIBAAD//wMAUEsBAi0AFAAGAAgAAAAhANvh9svuAAAAhQEAABMAAAAAAAAAAAAA&#10;AAAAAAAAAFtDb250ZW50X1R5cGVzXS54bWxQSwECLQAUAAYACAAAACEAWvQsW78AAAAVAQAACwAA&#10;AAAAAAAAAAAAAAAfAQAAX3JlbHMvLnJlbHNQSwECLQAUAAYACAAAACEAkE8nHMMAAADcAAAADwAA&#10;AAAAAAAAAAAAAAAHAgAAZHJzL2Rvd25yZXYueG1sUEsFBgAAAAADAAMAtwAAAPcCAAAAAA==&#10;" stroked="f">
                  <v:textbox>
                    <w:txbxContent>
                      <w:p w14:paraId="6AF84A9F" w14:textId="77777777" w:rsidR="00447C44" w:rsidRPr="00336474" w:rsidRDefault="00447C44" w:rsidP="00634A63">
                        <w:pPr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336474">
                          <w:rPr>
                            <w:rFonts w:ascii="Arial" w:hAnsi="Arial" w:cs="Arial"/>
                            <w:u w:val="single"/>
                          </w:rPr>
                          <w:t>a</w:t>
                        </w:r>
                      </w:p>
                      <w:p w14:paraId="5253A0C2" w14:textId="77777777" w:rsidR="00447C44" w:rsidRPr="00336474" w:rsidRDefault="00447C44" w:rsidP="00634A63">
                        <w:pPr>
                          <w:rPr>
                            <w:rFonts w:ascii="Arial" w:hAnsi="Arial" w:cs="Arial"/>
                          </w:rPr>
                        </w:pPr>
                        <w:r w:rsidRPr="00336474">
                          <w:rPr>
                            <w:rFonts w:ascii="Arial" w:hAnsi="Arial" w:cs="Arial"/>
                          </w:rPr>
                          <w:t>2</w:t>
                        </w:r>
                      </w:p>
                      <w:p w14:paraId="6D4B1B00" w14:textId="77777777" w:rsidR="00447C44" w:rsidRDefault="00447C44" w:rsidP="00634A63"/>
                    </w:txbxContent>
                  </v:textbox>
                </v:shape>
              </v:group>
            </w:pict>
          </mc:Fallback>
        </mc:AlternateContent>
      </w:r>
    </w:p>
    <w:p w14:paraId="2DC01A45" w14:textId="77777777" w:rsidR="00634A63" w:rsidRPr="004E43F9" w:rsidRDefault="00634A63" w:rsidP="00857249">
      <w:pPr>
        <w:widowControl w:val="0"/>
      </w:pPr>
    </w:p>
    <w:p w14:paraId="3DBC8216" w14:textId="77777777" w:rsidR="00634A63" w:rsidRPr="004E43F9" w:rsidRDefault="00634A63" w:rsidP="00857249">
      <w:pPr>
        <w:widowControl w:val="0"/>
      </w:pPr>
    </w:p>
    <w:p w14:paraId="03D7689A" w14:textId="77777777" w:rsidR="00634A63" w:rsidRPr="004E43F9" w:rsidRDefault="00634A63" w:rsidP="00857249">
      <w:pPr>
        <w:widowControl w:val="0"/>
      </w:pPr>
    </w:p>
    <w:p w14:paraId="79D490EB" w14:textId="77777777" w:rsidR="00634A63" w:rsidRPr="004E43F9" w:rsidRDefault="00634A63" w:rsidP="00857249">
      <w:pPr>
        <w:widowControl w:val="0"/>
      </w:pPr>
    </w:p>
    <w:p w14:paraId="6AC87151" w14:textId="77777777" w:rsidR="00634A63" w:rsidRPr="004E43F9" w:rsidRDefault="00634A63" w:rsidP="00857249">
      <w:pPr>
        <w:widowControl w:val="0"/>
        <w:ind w:left="6804"/>
        <w:jc w:val="both"/>
      </w:pPr>
    </w:p>
    <w:p w14:paraId="26B02AA3" w14:textId="77777777" w:rsidR="00634A63" w:rsidRPr="004E43F9" w:rsidRDefault="00634A63" w:rsidP="00556D5A">
      <w:pPr>
        <w:widowControl w:val="0"/>
        <w:spacing w:after="120"/>
        <w:ind w:left="6804"/>
        <w:jc w:val="both"/>
      </w:pPr>
      <w:r>
        <w:t>a = 8 мм мин.</w:t>
      </w:r>
    </w:p>
    <w:p w14:paraId="413260E7" w14:textId="7D8EBC24" w:rsidR="00634A63" w:rsidRPr="004E43F9" w:rsidRDefault="00634A63" w:rsidP="00D03EED">
      <w:pPr>
        <w:pStyle w:val="SingleTxtG"/>
      </w:pPr>
      <w:r>
        <w:tab/>
        <w:t xml:space="preserve"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на основании Правил № 12 в Нидерландах (E4) в отношении защиты водителя от удара о систему рулевого управления. Номер официального утверждения указывает на то, что официальное утверждение было предоставлено в соответствии с требованиями Правил № 12 с внесенными в них поправками серии </w:t>
      </w:r>
      <w:r>
        <w:rPr>
          <w:b/>
          <w:bCs/>
        </w:rPr>
        <w:t>05</w:t>
      </w:r>
      <w:r>
        <w:t>.</w:t>
      </w:r>
    </w:p>
    <w:p w14:paraId="0765CBD3" w14:textId="0EEE9A3E" w:rsidR="00634A63" w:rsidRPr="004E43F9" w:rsidRDefault="00634A63" w:rsidP="000970B8">
      <w:pPr>
        <w:pStyle w:val="SingleTxtG"/>
        <w:spacing w:before="240" w:after="240"/>
        <w:jc w:val="left"/>
      </w:pPr>
      <w:r>
        <w:t>Образец В</w:t>
      </w:r>
      <w:r w:rsidR="0087350D">
        <w:br/>
      </w:r>
      <w:r>
        <w:t>(См. пункт 4.2.5 настоящих Правил)</w:t>
      </w:r>
    </w:p>
    <w:p w14:paraId="05148FEC" w14:textId="47089D6D" w:rsidR="00634A63" w:rsidRPr="004A0F21" w:rsidRDefault="0027767B" w:rsidP="00857249">
      <w:pPr>
        <w:widowControl w:val="0"/>
        <w:tabs>
          <w:tab w:val="left" w:pos="3400"/>
          <w:tab w:val="left" w:pos="7400"/>
        </w:tabs>
        <w:ind w:left="1100" w:firstLine="105"/>
        <w:jc w:val="both"/>
      </w:pPr>
      <w:bookmarkStart w:id="1" w:name="OLE_LINK3"/>
      <w:bookmarkEnd w:id="1"/>
      <w:r w:rsidRPr="004A0F21">
        <w:rPr>
          <w:noProof/>
        </w:rPr>
        <w:drawing>
          <wp:anchor distT="0" distB="0" distL="114300" distR="114300" simplePos="0" relativeHeight="251682816" behindDoc="0" locked="0" layoutInCell="1" allowOverlap="1" wp14:anchorId="7F2BBE94" wp14:editId="35697F91">
            <wp:simplePos x="0" y="0"/>
            <wp:positionH relativeFrom="column">
              <wp:posOffset>4759737</wp:posOffset>
            </wp:positionH>
            <wp:positionV relativeFrom="paragraph">
              <wp:posOffset>124460</wp:posOffset>
            </wp:positionV>
            <wp:extent cx="400050" cy="66738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F2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40A47B" wp14:editId="2B4FAC34">
                <wp:simplePos x="0" y="0"/>
                <wp:positionH relativeFrom="column">
                  <wp:posOffset>2551430</wp:posOffset>
                </wp:positionH>
                <wp:positionV relativeFrom="paragraph">
                  <wp:posOffset>128748</wp:posOffset>
                </wp:positionV>
                <wp:extent cx="3175635" cy="718185"/>
                <wp:effectExtent l="0" t="0" r="5715" b="571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3"/>
                              <w:gridCol w:w="1843"/>
                            </w:tblGrid>
                            <w:tr w:rsidR="00447C44" w14:paraId="46E28BCD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1311831" w14:textId="77777777" w:rsidR="00447C44" w:rsidRPr="0092351D" w:rsidRDefault="00447C44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5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92351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379E8BE" w14:textId="77777777" w:rsidR="00447C44" w:rsidRPr="0092351D" w:rsidRDefault="00447C44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5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92351D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05 2492</w:t>
                                  </w:r>
                                </w:p>
                              </w:tc>
                            </w:tr>
                            <w:tr w:rsidR="00447C44" w14:paraId="2AD2F12A" w14:textId="77777777" w:rsidTr="003C09F8">
                              <w:trPr>
                                <w:trHeight w:val="530"/>
                              </w:trPr>
                              <w:tc>
                                <w:tcPr>
                                  <w:tcW w:w="13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C1A1BF3" w14:textId="77777777" w:rsidR="00447C44" w:rsidRPr="0092351D" w:rsidRDefault="00447C44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5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92351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0AF2960" w14:textId="77777777" w:rsidR="00447C44" w:rsidRPr="0092351D" w:rsidRDefault="00447C44" w:rsidP="000E3BD2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5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92351D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00 1628</w:t>
                                  </w:r>
                                </w:p>
                              </w:tc>
                            </w:tr>
                          </w:tbl>
                          <w:p w14:paraId="797A8EF4" w14:textId="77777777" w:rsidR="00447C44" w:rsidRDefault="00447C44" w:rsidP="002776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0A47B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49" type="#_x0000_t202" style="position:absolute;left:0;text-align:left;margin-left:200.9pt;margin-top:10.15pt;width:250.05pt;height:5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WTAgIAAOgDAAAOAAAAZHJzL2Uyb0RvYy54bWysU9tu2zAMfR+wfxD0vjhulwuMOEWXIsOA&#10;7gK0+wBZlmNhsqhRSuzs60fJcdZtb8P8IFAUechzSG/uhs6wk0KvwZY8n805U1ZCre2h5F+f92/W&#10;nPkgbC0MWFXys/L8bvv61aZ3hbqBFkytkBGI9UXvSt6G4Ios87JVnfAzcMrSYwPYiUBXPGQ1ip7Q&#10;O5PdzOfLrAesHYJU3pP3YXzk24TfNEqGz03jVWCm5NRbSCems4pntt2I4oDCtVpe2hD/0EUntKWi&#10;V6gHEQQ7ov4LqtMSwUMTZhK6DJpGS5U4EJt8/gebp1Y4lbiQON5dZfL/D1Z+On1BpuuSv11xZkVH&#10;M3pWQ2DvYGDkIn165wsKe3IUGAby05wTV+8eQX7zzMKuFfag7hGhb5Woqb88ZmYvUkccH0Gq/iPU&#10;VEccAySgocEuikdyMEKnOZ2vs4m9SHLe5qvF8nbBmaS3Vb7O14tUQhRTtkMf3ivoWDRKjjT7hC5O&#10;jz7EbkQxhcRiHoyu99qYdMFDtTPIToL2ZJ++C/pvYcbGYAsxbUSMnkQzMhs5hqEakqLLSb0K6jPx&#10;RhjXj34XMlrAH5z1tHol99+PAhVn5oMl7eKeTgZORjUZwkpKLXngbDR3Ydzno0N9aAl5nI6Fe9K3&#10;0Yl6HMTYxaVdWqekyGX1476+vKeoXz/o9icAAAD//wMAUEsDBBQABgAIAAAAIQCJdhKM4AAAAAoB&#10;AAAPAAAAZHJzL2Rvd25yZXYueG1sTI/BTsMwEETvSPyDtUhcELWTVBVN41TQwg0OLVXPbrxNIuJ1&#10;ZDtN+veYEz2u5mnmbbGeTMcu6HxrSUIyE8CQKqtbqiUcvj+eX4D5oEirzhJKuKKHdXl/V6hc25F2&#10;eNmHmsUS8rmS0ITQ55z7qkGj/Mz2SDE7W2dUiKeruXZqjOWm46kQC25US3GhUT1uGqx+9oORsNi6&#10;YdzR5ml7eP9UX32dHt+uRykfH6bXFbCAU/iH4U8/qkMZnU52IO1ZJ2EukqgeJKQiAxaBpUiWwE6R&#10;zLI58LLgty+UvwAAAP//AwBQSwECLQAUAAYACAAAACEAtoM4kv4AAADhAQAAEwAAAAAAAAAAAAAA&#10;AAAAAAAAW0NvbnRlbnRfVHlwZXNdLnhtbFBLAQItABQABgAIAAAAIQA4/SH/1gAAAJQBAAALAAAA&#10;AAAAAAAAAAAAAC8BAABfcmVscy8ucmVsc1BLAQItABQABgAIAAAAIQBaoVWTAgIAAOgDAAAOAAAA&#10;AAAAAAAAAAAAAC4CAABkcnMvZTJvRG9jLnhtbFBLAQItABQABgAIAAAAIQCJdhKM4AAAAAoBAAAP&#10;AAAAAAAAAAAAAAAAAFwEAABkcnMvZG93bnJldi54bWxQSwUGAAAAAAQABADzAAAAaQUAAAAA&#10;" stroked="f">
                <v:textbox inset="0,0,0,0">
                  <w:txbxContent>
                    <w:tbl>
                      <w:tblPr>
                        <w:tblW w:w="0" w:type="auto"/>
                        <w:tblInd w:w="4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3"/>
                        <w:gridCol w:w="1843"/>
                      </w:tblGrid>
                      <w:tr w:rsidR="00447C44" w14:paraId="46E28BCD" w14:textId="77777777">
                        <w:trPr>
                          <w:trHeight w:val="411"/>
                        </w:trPr>
                        <w:tc>
                          <w:tcPr>
                            <w:tcW w:w="1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1311831" w14:textId="77777777" w:rsidR="00447C44" w:rsidRPr="0092351D" w:rsidRDefault="00447C44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5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2351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379E8BE" w14:textId="77777777" w:rsidR="00447C44" w:rsidRPr="0092351D" w:rsidRDefault="00447C44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5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2351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05 2492</w:t>
                            </w:r>
                          </w:p>
                        </w:tc>
                      </w:tr>
                      <w:tr w:rsidR="00447C44" w14:paraId="2AD2F12A" w14:textId="77777777" w:rsidTr="003C09F8">
                        <w:trPr>
                          <w:trHeight w:val="530"/>
                        </w:trPr>
                        <w:tc>
                          <w:tcPr>
                            <w:tcW w:w="13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C1A1BF3" w14:textId="77777777" w:rsidR="00447C44" w:rsidRPr="0092351D" w:rsidRDefault="00447C44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5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2351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0AF2960" w14:textId="77777777" w:rsidR="00447C44" w:rsidRPr="0092351D" w:rsidRDefault="00447C44" w:rsidP="000E3BD2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5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2351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00 1628</w:t>
                            </w:r>
                          </w:p>
                        </w:tc>
                      </w:tr>
                    </w:tbl>
                    <w:p w14:paraId="797A8EF4" w14:textId="77777777" w:rsidR="00447C44" w:rsidRDefault="00447C44" w:rsidP="0027767B"/>
                  </w:txbxContent>
                </v:textbox>
              </v:shape>
            </w:pict>
          </mc:Fallback>
        </mc:AlternateContent>
      </w:r>
      <w:r w:rsidR="00634A63" w:rsidRPr="004A0F21">
        <w:rPr>
          <w:noProof/>
        </w:rPr>
        <w:drawing>
          <wp:inline distT="0" distB="0" distL="0" distR="0" wp14:anchorId="14B314F3" wp14:editId="2A8E0828">
            <wp:extent cx="1631950" cy="9080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20EDB" w14:textId="77777777" w:rsidR="00634A63" w:rsidRPr="004A0F21" w:rsidRDefault="00634A63" w:rsidP="00857249">
      <w:pPr>
        <w:widowControl w:val="0"/>
        <w:tabs>
          <w:tab w:val="left" w:pos="3400"/>
          <w:tab w:val="left" w:pos="7400"/>
        </w:tabs>
        <w:ind w:left="1100" w:firstLine="105"/>
        <w:jc w:val="both"/>
      </w:pPr>
      <w:r w:rsidRPr="004A0F21">
        <w:tab/>
      </w:r>
    </w:p>
    <w:p w14:paraId="7B608AEC" w14:textId="77777777" w:rsidR="00634A63" w:rsidRPr="004E43F9" w:rsidRDefault="00634A63" w:rsidP="00857249">
      <w:pPr>
        <w:widowControl w:val="0"/>
        <w:ind w:left="6804"/>
        <w:jc w:val="both"/>
      </w:pPr>
      <w:r>
        <w:t>a = 8 мм мин.</w:t>
      </w:r>
    </w:p>
    <w:p w14:paraId="41BE75BF" w14:textId="3EA29083" w:rsidR="00634A63" w:rsidRPr="004E43F9" w:rsidRDefault="00634A63" w:rsidP="00D03EED">
      <w:pPr>
        <w:pStyle w:val="SingleTxtG"/>
        <w:spacing w:before="120"/>
      </w:pPr>
      <w:r>
        <w:tab/>
        <w:t xml:space="preserve">Приведенный выше знак официального утверждения, проставленный на транспортном средстве, указывает, что данный тип транспортного средства </w:t>
      </w:r>
      <w:r>
        <w:lastRenderedPageBreak/>
        <w:t>официально утвержден в Нидерландах (E4) на основании правил № 12 и 42 ООН</w:t>
      </w:r>
      <w:r w:rsidRPr="004A0F21">
        <w:rPr>
          <w:rStyle w:val="aa"/>
        </w:rPr>
        <w:footnoteReference w:id="2"/>
      </w:r>
      <w:r w:rsidR="0087350D">
        <w:t>.</w:t>
      </w:r>
      <w:r>
        <w:t xml:space="preserve"> Номера официального утверждения показывают, что к моменту предоставления соответствующих официальных утверждений Правила № 12 ООН включали</w:t>
      </w:r>
      <w:r w:rsidR="0087350D">
        <w:br/>
      </w:r>
      <w:r>
        <w:t xml:space="preserve">поправки серии </w:t>
      </w:r>
      <w:r>
        <w:rPr>
          <w:b/>
          <w:bCs/>
        </w:rPr>
        <w:t>05</w:t>
      </w:r>
      <w:r>
        <w:t>, а Правила № 42 ООН были в их первоначальном варианте.</w:t>
      </w:r>
    </w:p>
    <w:p w14:paraId="29407B23" w14:textId="2B048AA1" w:rsidR="00634A63" w:rsidRPr="004E43F9" w:rsidRDefault="00634A63" w:rsidP="0087350D">
      <w:pPr>
        <w:pStyle w:val="SingleTxtG"/>
        <w:spacing w:before="240"/>
        <w:jc w:val="left"/>
      </w:pPr>
      <w:r>
        <w:t>Образец С</w:t>
      </w:r>
      <w:r w:rsidR="0087350D">
        <w:br/>
      </w:r>
      <w:r>
        <w:t>(См. пункт 4.3.4 настоящих Правил)</w:t>
      </w:r>
    </w:p>
    <w:p w14:paraId="29C0BCC4" w14:textId="49E063FE" w:rsidR="00634A63" w:rsidRPr="004E43F9" w:rsidRDefault="0087350D" w:rsidP="00D03EED">
      <w:pPr>
        <w:pStyle w:val="SingleTxt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AFF60E" wp14:editId="4068E981">
                <wp:simplePos x="0" y="0"/>
                <wp:positionH relativeFrom="column">
                  <wp:posOffset>2927127</wp:posOffset>
                </wp:positionH>
                <wp:positionV relativeFrom="paragraph">
                  <wp:posOffset>506730</wp:posOffset>
                </wp:positionV>
                <wp:extent cx="195943" cy="136566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943" cy="136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99C53CB" w14:textId="16924A08" w:rsidR="00447C44" w:rsidRPr="00336474" w:rsidRDefault="00447C44" w:rsidP="0087350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H"/>
                              </w:rPr>
                            </w:pPr>
                            <w:proofErr w:type="gramStart"/>
                            <w:r w:rsidRPr="0033647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H"/>
                              </w:rPr>
                              <w:t>a</w:t>
                            </w:r>
                            <w:proofErr w:type="gramEnd"/>
                            <w:r w:rsidRPr="0033647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H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FF60E" id="Надпись 14" o:spid="_x0000_s1050" type="#_x0000_t202" style="position:absolute;left:0;text-align:left;margin-left:230.5pt;margin-top:39.9pt;width:15.45pt;height:1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4WpAIAACkFAAAOAAAAZHJzL2Uyb0RvYy54bWysVMtuEzEU3SPxD5b3dJK2CTTqBIWWIKSq&#10;rdSirm88nswIj21sJ5mwY88v8A8sWLDjF9I/4tiTtKWwQIgsnOvx8X2ce66PX7aNYkvpfG10zvt7&#10;Pc6kFqao9Tzn766nz15w5gPpgpTRMudr6fnL8dMnxys7kvumMqqQjsGJ9qOVzXkVgh1lmReVbMjv&#10;GSs1DkvjGgrYunlWOFrBe6Oy/V5vmK2MK6wzQnqPr6fdIR8n/2UpRbgoSy8DUzlHbiGtLq2zuGbj&#10;YxrNHdmqFts06B+yaKjWCHrn6pQCsYWrf3PV1MIZb8qwJ0yTmbKshUw1oJp+71E1VxVZmWoBOd7e&#10;0eT/n1txvrx0rC7Qu0PONDXo0ebL5uvm2+bH5vvtp9vPDAdgaWX9COArC3hoX5kWN1LF3p4Z8d4D&#10;kj3AdBc80JGVtnRN/Ee9DBfRiPUd+bINTERvR4OjwwPOBI76B8PBcBjDZveXrfPhjTQNi0bOHXqb&#10;EqDlmQ8ddAeJsbxRdTGtlUobN5+dKMeWBB1M02/r/ReY0myV86PB/gB5EORYKgowGwuCvJ5zRmoO&#10;nYvgUmhtYgDEplEMfUq+6kIkr524nFnoIkEqScVrXbCwtmBZYx54DNfIgjMl4TZaCRmoVn+DBDtK&#10;b4nvuI4tCO2sTS19Hr3FLzNTrNE3Zzr9eyumNfI9Ix8uyUHw6AiGOFxgKZVBUmZrcVYZ9/FP3yMe&#10;OsQpqsAAgaAPC3KoSb3VUGictp3hdsZsZ+hFc2LQiz6eByuSiQsuqJ1ZOtPcYLYnMQqOSAvEyjna&#10;0ZknoRtjvA1CTiYJhJmyFM70lRU7eca+XLc35OxWNwGCOze70aLRI/l02NhRbSaLYMo6aeuexS3d&#10;mMekzu3bEQf+4T6h7l+48U8AAAD//wMAUEsDBBQABgAIAAAAIQDaQQlY3gAAAAoBAAAPAAAAZHJz&#10;L2Rvd25yZXYueG1sTI9BTsMwEEX3SNzBGiR21DFELUnjVAgJVWJTkfYAbjwkUeNxFDtNenuGFSxH&#10;8/X/e8Vucb244hg6TxrUKgGBVHvbUaPhdPx4egURoiFrek+o4YYBduX9XWFy62f6wmsVG8ElFHKj&#10;oY1xyKUMdYvOhJUfkPj37UdnIp9jI+1oZi53vXxOkrV0piNeaM2A7y3Wl2pyGroNqc+pShep5ux0&#10;PLT7w23aa/34sLxtQURc4l8YfvEZHUpmOvuJbBC9hnSt2CVq2GSswIE0UxmIMycT9QKyLOR/hfIH&#10;AAD//wMAUEsBAi0AFAAGAAgAAAAhALaDOJL+AAAA4QEAABMAAAAAAAAAAAAAAAAAAAAAAFtDb250&#10;ZW50X1R5cGVzXS54bWxQSwECLQAUAAYACAAAACEAOP0h/9YAAACUAQAACwAAAAAAAAAAAAAAAAAv&#10;AQAAX3JlbHMvLnJlbHNQSwECLQAUAAYACAAAACEAuRRuFqQCAAApBQAADgAAAAAAAAAAAAAAAAAu&#10;AgAAZHJzL2Uyb0RvYy54bWxQSwECLQAUAAYACAAAACEA2kEJWN4AAAAKAQAADwAAAAAAAAAAAAAA&#10;AAD+BAAAZHJzL2Rvd25yZXYueG1sUEsFBgAAAAAEAAQA8wAAAAkGAAAAAA==&#10;" stroked="f">
                <v:stroke joinstyle="round"/>
                <v:path arrowok="t"/>
                <v:textbox inset="0,0,0,0">
                  <w:txbxContent>
                    <w:p w14:paraId="399C53CB" w14:textId="16924A08" w:rsidR="00447C44" w:rsidRPr="00336474" w:rsidRDefault="00447C44" w:rsidP="0087350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H"/>
                        </w:rPr>
                      </w:pPr>
                      <w:proofErr w:type="gramStart"/>
                      <w:r w:rsidRPr="0033647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H"/>
                        </w:rPr>
                        <w:t>a</w:t>
                      </w:r>
                      <w:proofErr w:type="gramEnd"/>
                      <w:r w:rsidRPr="0033647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H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D7B077" wp14:editId="38E034BF">
                <wp:simplePos x="0" y="0"/>
                <wp:positionH relativeFrom="column">
                  <wp:posOffset>2608992</wp:posOffset>
                </wp:positionH>
                <wp:positionV relativeFrom="paragraph">
                  <wp:posOffset>549910</wp:posOffset>
                </wp:positionV>
                <wp:extent cx="195943" cy="136566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943" cy="136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F2F7065" w14:textId="186C06ED" w:rsidR="00447C44" w:rsidRPr="00336474" w:rsidRDefault="00447C44" w:rsidP="0087350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33647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CH"/>
                              </w:rPr>
                              <w:t>a/3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7B077" id="Надпись 11" o:spid="_x0000_s1051" type="#_x0000_t202" style="position:absolute;left:0;text-align:left;margin-left:205.45pt;margin-top:43.3pt;width:15.45pt;height:1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+iowIAACoFAAAOAAAAZHJzL2Uyb0RvYy54bWysVMtuEzEU3SPxD5b3dJKWRDTqpAotQUgV&#10;rdSirm88nswIj21sJ5mwY88v8A8sWLDjF9I/4tiTpKWwQIgsnOvx8X2ce65PTttGsaV0vjY65/2D&#10;HmdSC1PUep7zdzfTZy8484F0QcpomfO19Px0/PTJycqO5KGpjCqkY3Ci/Whlc16FYEdZ5kUlG/IH&#10;xkqNw9K4hgK2bp4Vjlbw3qjssNcbZivjCuuMkN7j63l3yMfJf1lKES7L0svAVM6RW0irS+ssrtn4&#10;hEZzR7aqxTYN+ocsGqo1gu5dnVMgtnD1b66aWjjjTRkOhGkyU5a1kKkGVNPvParmuiIrUy0gx9s9&#10;Tf7/uRVvl1eO1QV61+dMU4Mebb5svm6+bX5svt99uvvMcACWVtaPAL62gIf2pWlxI1Xs7YUR7z0g&#10;2QNMd8EDHVlpS9fEf9TLcBGNWO/Jl21gIno7Hhw/P+JM4Kh/NBwMhzFsdn/ZOh9eS9OwaOTcobcp&#10;AVpe+NBBd5AYyxtVF9NaqbRx89mZcmxJ0ME0/bbef4EpzVY5Px4cDpAHQY6logCzsSDI6zlnpObQ&#10;uQguhdYmBkBsGsXQ5+SrLkTy2onLmYUuEqSSVLzSBQtrC5Y15oHHcI0sOFMSbqOVkIFq9TdIsKP0&#10;lviO69iC0M7a1NLhvnMzU6zROGe6AfBWTGskfEE+XJGD4tESTHG4xFIqg6zM1uKsMu7jn75HPISI&#10;U5SBCQJDHxbkUJR6oyHROG47w+2M2c7Qi+bMoBlQHbJJJi64oHZm6Uxzi+GexCg4Ii0QK+foR2ee&#10;hW6O8TgIOZkkEIbKUrjQ11bs9Bkbc9PekrNb4QQo7q3ZzRaNHumnw8aWajNZBFPWSVyR2I7FLd8Y&#10;yCTP7eMRJ/7hPqHun7jxTwAAAP//AwBQSwMEFAAGAAgAAAAhAHhFzsfeAAAACgEAAA8AAABkcnMv&#10;ZG93bnJldi54bWxMj0FqwzAQRfeF3kFMobtGUjGu41oOpVAC3YQ6OYBiKZapNTKWHDu373TVLod5&#10;/P9+tVv9wK52in1ABXIjgFlsg+mxU3A6fjwVwGLSaPQQ0Cq42Qi7+v6u0qUJC37Za5M6RiEYS63A&#10;pTSWnMfWWa/jJowW6XcJk9eJzqnjZtILhfuBPwuRc697pAanR/vubPvdzF5B/4Lyc26ylctlezoe&#10;3P5wm/dKPT6sb6/Akl3THwy/+qQONTmdw4wmskFBJsWWUAVFngMjIMskbTkTKQoJvK74/wn1DwAA&#10;AP//AwBQSwECLQAUAAYACAAAACEAtoM4kv4AAADhAQAAEwAAAAAAAAAAAAAAAAAAAAAAW0NvbnRl&#10;bnRfVHlwZXNdLnhtbFBLAQItABQABgAIAAAAIQA4/SH/1gAAAJQBAAALAAAAAAAAAAAAAAAAAC8B&#10;AABfcmVscy8ucmVsc1BLAQItABQABgAIAAAAIQDGcB+iowIAACoFAAAOAAAAAAAAAAAAAAAAAC4C&#10;AABkcnMvZTJvRG9jLnhtbFBLAQItABQABgAIAAAAIQB4Rc7H3gAAAAoBAAAPAAAAAAAAAAAAAAAA&#10;AP0EAABkcnMvZG93bnJldi54bWxQSwUGAAAAAAQABADzAAAACAYAAAAA&#10;" stroked="f">
                <v:stroke joinstyle="round"/>
                <v:path arrowok="t"/>
                <v:textbox inset="0,0,0,0">
                  <w:txbxContent>
                    <w:p w14:paraId="2F2F7065" w14:textId="186C06ED" w:rsidR="00447C44" w:rsidRPr="00336474" w:rsidRDefault="00447C44" w:rsidP="0087350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H"/>
                        </w:rPr>
                      </w:pPr>
                      <w:r w:rsidRPr="0033647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CH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 w:rsidR="00634A63" w:rsidRPr="004A0F21">
        <w:rPr>
          <w:noProof/>
        </w:rPr>
        <mc:AlternateContent>
          <mc:Choice Requires="wpc">
            <w:drawing>
              <wp:inline distT="0" distB="0" distL="0" distR="0" wp14:anchorId="29E18CF3" wp14:editId="40E3D97F">
                <wp:extent cx="4104005" cy="2077720"/>
                <wp:effectExtent l="0" t="0" r="0" b="0"/>
                <wp:docPr id="44" name="Canva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897751" y="153905"/>
                            <a:ext cx="861271" cy="7700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84001" y="153905"/>
                            <a:ext cx="0" cy="7695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6001" y="307810"/>
                            <a:ext cx="598501" cy="46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55920" w14:textId="77777777" w:rsidR="00447C44" w:rsidRPr="0092351D" w:rsidRDefault="00447C44" w:rsidP="00634A63">
                              <w:pPr>
                                <w:ind w:left="-100"/>
                                <w:rPr>
                                  <w:rFonts w:ascii="Arial" w:hAnsi="Arial" w:cs="Arial"/>
                                  <w:b/>
                                  <w:sz w:val="46"/>
                                  <w:szCs w:val="68"/>
                                  <w:lang w:val="fr-CH"/>
                                </w:rPr>
                              </w:pPr>
                              <w:r w:rsidRPr="0092351D">
                                <w:rPr>
                                  <w:rFonts w:ascii="Arial" w:hAnsi="Arial" w:cs="Arial"/>
                                  <w:b/>
                                  <w:sz w:val="64"/>
                                  <w:szCs w:val="96"/>
                                  <w:lang w:val="fr-CH"/>
                                </w:rPr>
                                <w:t>E</w:t>
                              </w:r>
                              <w:r w:rsidRPr="0092351D">
                                <w:rPr>
                                  <w:rFonts w:ascii="Arial" w:hAnsi="Arial" w:cs="Arial"/>
                                  <w:b/>
                                  <w:spacing w:val="-4"/>
                                  <w:sz w:val="46"/>
                                  <w:szCs w:val="68"/>
                                  <w:lang w:val="fr-CH"/>
                                </w:rPr>
                                <w:t xml:space="preserve"> </w:t>
                              </w:r>
                              <w:r w:rsidRPr="0092351D">
                                <w:rPr>
                                  <w:rFonts w:ascii="Arial" w:hAnsi="Arial" w:cs="Arial"/>
                                  <w:b/>
                                  <w:sz w:val="38"/>
                                  <w:szCs w:val="56"/>
                                  <w:lang w:val="fr-CH"/>
                                </w:rPr>
                                <w:t>4</w:t>
                              </w:r>
                            </w:p>
                            <w:p w14:paraId="3968DBD2" w14:textId="77777777" w:rsidR="00447C44" w:rsidRDefault="00447C44" w:rsidP="00634A63">
                              <w:pPr>
                                <w:rPr>
                                  <w:rFonts w:ascii="Arial" w:hAnsi="Arial" w:cs="Arial"/>
                                  <w:b/>
                                  <w:sz w:val="46"/>
                                  <w:szCs w:val="68"/>
                                  <w:lang w:val="fr-CH"/>
                                </w:rPr>
                              </w:pP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10002" y="384763"/>
                            <a:ext cx="513001" cy="5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9022" y="539238"/>
                            <a:ext cx="207480" cy="5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38252" y="538668"/>
                            <a:ext cx="1140" cy="1960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16272" y="719364"/>
                            <a:ext cx="513001" cy="1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137503" y="384763"/>
                            <a:ext cx="3420" cy="34372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4001" y="1462099"/>
                            <a:ext cx="1282501" cy="384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96553" w14:textId="77777777" w:rsidR="00447C44" w:rsidRPr="0092351D" w:rsidRDefault="00447C44" w:rsidP="00634A63">
                              <w:pPr>
                                <w:rPr>
                                  <w:rFonts w:ascii="Arial" w:hAnsi="Arial" w:cs="Arial"/>
                                  <w:b/>
                                  <w:sz w:val="48"/>
                                  <w:szCs w:val="72"/>
                                  <w:lang w:val="fr-CH"/>
                                </w:rPr>
                              </w:pPr>
                              <w:r w:rsidRPr="0092351D">
                                <w:rPr>
                                  <w:rFonts w:ascii="Arial" w:hAnsi="Arial" w:cs="Arial"/>
                                  <w:b/>
                                  <w:sz w:val="48"/>
                                  <w:szCs w:val="72"/>
                                  <w:lang w:val="fr-CH"/>
                                </w:rPr>
                                <w:t>052439</w:t>
                              </w:r>
                            </w:p>
                            <w:p w14:paraId="24B0DD3F" w14:textId="77777777" w:rsidR="00447C44" w:rsidRDefault="00447C44" w:rsidP="00634A63">
                              <w:pPr>
                                <w:rPr>
                                  <w:b/>
                                  <w:sz w:val="48"/>
                                  <w:szCs w:val="72"/>
                                  <w:lang w:val="fr-CH"/>
                                </w:rPr>
                              </w:pP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958522" y="1547032"/>
                            <a:ext cx="426931" cy="5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94753" y="1539052"/>
                            <a:ext cx="0" cy="2308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179683" y="914311"/>
                            <a:ext cx="1249442" cy="316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A320F" w14:textId="3D016BF9" w:rsidR="00447C44" w:rsidRDefault="00447C44" w:rsidP="00634A63">
                              <w:pPr>
                                <w:rPr>
                                  <w:b/>
                                  <w:sz w:val="24"/>
                                  <w:szCs w:val="24"/>
                                  <w:lang w:val="fr-CH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 = 8 мм мин.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3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956242" y="1790430"/>
                            <a:ext cx="427501" cy="1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Straight Connector 528"/>
                        <wps:cNvCnPr/>
                        <wps:spPr>
                          <a:xfrm>
                            <a:off x="495300" y="147555"/>
                            <a:ext cx="82995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9" name="Straight Connector 529"/>
                        <wps:cNvCnPr/>
                        <wps:spPr>
                          <a:xfrm>
                            <a:off x="495300" y="924001"/>
                            <a:ext cx="829952" cy="153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Надпись 11"/>
                        <wps:cNvSpPr txBox="1">
                          <a:spLocks/>
                        </wps:cNvSpPr>
                        <wps:spPr>
                          <a:xfrm>
                            <a:off x="2156464" y="1565147"/>
                            <a:ext cx="195580" cy="204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9C980" w14:textId="77777777" w:rsidR="005658B7" w:rsidRPr="00336474" w:rsidRDefault="005658B7" w:rsidP="005658B7">
                              <w:pPr>
                                <w:spacing w:line="240" w:lineRule="exact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proofErr w:type="gramStart"/>
                              <w:r w:rsidRPr="00336474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16"/>
                                  <w:lang w:val="fr-CH"/>
                                </w:rPr>
                                <w:t>a</w:t>
                              </w:r>
                              <w:proofErr w:type="gramEnd"/>
                              <w:r w:rsidRPr="00336474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16"/>
                                  <w:lang w:val="fr-CH"/>
                                </w:rPr>
                                <w:t>/3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9E18CF3" id="Canvas 44" o:spid="_x0000_s1052" editas="canvas" style="width:323.15pt;height:163.6pt;mso-position-horizontal-relative:char;mso-position-vertical-relative:line" coordsize="41040,20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jT8QYAANkmAAAOAAAAZHJzL2Uyb0RvYy54bWzsWsty2zYU3Xem/4DhvhHBNzWRM65Tdzrj&#10;JpnabdYwBUqckgALwpbcXff9hf5DF110119w/qj3AiRFKZatNLacZpyFAwoPgrgH5z6fv1hWJbnk&#10;qimkmDj0mesQLjI5LcRs4vx4dvxV4pBGMzFlpRR84lzxxnlx8OUXzxf1mHtyLsspVwQWEc14UU+c&#10;udb1eDRqsjmvWPNM1lxAZy5VxTQ8qtloqtgCVq/Kkee60Wgh1bRWMuNNA7++tJ3OgVk/z3mmX+d5&#10;wzUpJw7sTZu/yvw9x7+jg+dsPFOsnhdZuw32H3ZRsULAS/ulXjLNyIUq3luqKjIlG5nrZ5msRjLP&#10;i4ybb4Cvoe7G1xwxccka8zEZnE63QWjd47rnM9y3kMdFWcJpjGD1Mf6G/y9APhx+XNQgnabu5dR8&#10;3PtP56zm5rOacfbq8o0ixRTA4ztEsApA8vqSlSRE2eCLYcRp/UbhLpv6RGY/N0TIozkTM36olFzM&#10;OZvChiiOh90PJuBDA1PJ+eJ7OYWF2YWWRkzLXFW4IAiALCdOksZxSB1yBcuEfuqad7MxX2qSYXdE&#10;vRi6M+iPY9dNI/MuNu6WqVWjv+WyItiYOLwsi7rBL2RjdnnSaNwZG3ejzJfIspjikZsHNTs/KhWB&#10;z544x+Zf+4JmOKwUZDFx/IS6rll6rbMZruGafzetoeSFmMJ22BiP7Zu2rVlR2jZssxTtOeLRWRGc&#10;y+kVHKOS9v7AfYfGXKpfHbKAuzNxml8umOIOKb8TIIqUBgFeNvMQhLEHD2rYcz7sYSKDpSaOdoht&#10;Hml7QS9qVczm8CZqPlfIQxBfXpjTRNHaXbWbBXjuC6dRh9OTQnCS4DG3sDsSFqfZUpxuQNVg/uyq&#10;BhSuIdVO2RmpURK47nakwkEbkEZp6N0B0hI2fxtCe0ZARCDwKNyLewQe0eYwtCrgJpeAHXhFxaeA&#10;IQ6aBFsGpi00dxp9G3jxCuIp7xEncYeTMySSr+WSpAOsIKcRvYSfO4A/FLtR14s60PhuDPxhj7aj&#10;tzBNQsQUIieIaEzvQI4CrXobcrbz0m3chpzUY+5mSerl+dKoiv4cP5CYgMejsCMm3418ryOmtscS&#10;U9vzvyMmsLWsAjXEZMW8N2YC3IDWgQMFFPlJEEf+Bsqob0CIKAtjA0GQ8hYN+tjkNKQeZI5btOIj&#10;EEu6LmejTx5WziQHi+anjqhaq4nGYep6VuJgNXm+UYUrs8lz4yBpNdKTxHcz+W82jdGAGt5sb6BH&#10;Ht7moImfeGEn5ySKNuRMKVp7eK9pGrlJjJu7x6sNpkxo1M12vfIB9u5OhgQb/3/NDryQQ6wE+8UK&#10;WA9ebLES09SPzOtXnBAOtIDBzf1i5Z5tVNhcDwW70a3OEXbv1770en/Zqvuhw/zwpOBRPw5d2MIW&#10;de8HSFpICn7gxwDKT1rQnz8rgNlrWaF3Rqgh6tZu2J83MvRgg8hzU2PMrxiCeqBsOndkZUhuVyiP&#10;746sLO0nf2QQ0IMIxJom2m+khKZhErbWKQ2D2AVnz/B55/YGXpT6rdv7ZJ5+lHnaRzqsJurdcwjd&#10;7kETuWkQh1YT2ejthqBbPeT5bhIaDG7nksf2Oz9/PdTHKHo9BHYC3Mu96yGPxmmUWNhAwNqnxo0e&#10;6qEgDQKwZI0NQw1X3GrDfAJ6qI8EPOmhgR7y171na4s+bLwE/YYuSpKGkYc4Qv84Tt0AtrOhh8CQ&#10;bvXQk0u0Y2r05jhJ6PX0cqoVw+wROZJCQMBaKoK9K6ZBxdQ+NW16sQtGtpIL0hBCllZwoGHCzayg&#10;l0JowvLDR4Yz0auE7OYw2Wcy4LzPCuqlzRqtjbo5LNnoq5LjeqX4gecQL18lGDCrvlqTZRkXulvX&#10;jMZpOWQl+4ltwue2ie14nMpNxv1DJvczzJul0P3kqhBS2bjP+ttXR5Hb8a3n3X43XmxLf8jW+LS/&#10;lE/o9aHZG/G3aRjtjL/UM2k/GL9SUMkAf2j3dILsUNylm9uk9F2mzRMG888CgzQJOrfr+o/rP6//&#10;uv7n+u93v737nVgL5y5Dq7s1fdkFTtjCkB4NowBCfLZwIgppYGIKK4yCExZ2KQDP7ZJC2+3vh7Gh&#10;MLVsosgkw2KFvGRQa5BV9RQKF8QMyg7KGaScM23ppk9C2oqNl6yZ28oMw89Wd79XRtEa7gKKnHbL&#10;ZG8feTOr97lP2gf/N4y8ps6OC6g/OWGNfsMUlDGB7rqrVAOG2DINaNgSDWjYLCg0xEV1JKEmBawT&#10;WN00cZwuu2auZPUWKrAOsSAEuramTKGCK+OHh2YQVD7VTJ9AiQTUMdnaDuSqs+VbpuqWrTR46a9k&#10;p+XfK6OxY/G+7lAVAkoASpnqzGQl2lovLNAaPhtVsapIO/gXAAD//wMAUEsDBBQABgAIAAAAIQA3&#10;R2ax3AAAAAUBAAAPAAAAZHJzL2Rvd25yZXYueG1sTI9BS8QwEIXvgv8hjODNTW2lSm26iKB4qegq&#10;6jHbzDZlm0ltZnfjvzd60cvA4z3e+6ZeRjeKPc5h8KTgfJGBQOq8GahX8Ppyd3YFIrAmo0dPqOAL&#10;Ayyb46NaV8Yf6Bn3K+5FKqFQaQWWeaqkDJ1Fp8PCT0jJ2/jZaU5y7qWZ9SGVu1HmWVZKpwdKC1ZP&#10;eGux2652TsG2KN7ix/27HZ4eN23LnwYfYqvU6Um8uQbBGPkvDD/4CR2axLT2OzJBjArSI/x7k1de&#10;lAWItYIiv8xBNrX8T998AwAA//8DAFBLAQItABQABgAIAAAAIQC2gziS/gAAAOEBAAATAAAAAAAA&#10;AAAAAAAAAAAAAABbQ29udGVudF9UeXBlc10ueG1sUEsBAi0AFAAGAAgAAAAhADj9If/WAAAAlAEA&#10;AAsAAAAAAAAAAAAAAAAALwEAAF9yZWxzLy5yZWxzUEsBAi0AFAAGAAgAAAAhACnjWNPxBgAA2SYA&#10;AA4AAAAAAAAAAAAAAAAALgIAAGRycy9lMm9Eb2MueG1sUEsBAi0AFAAGAAgAAAAhADdHZrHcAAAA&#10;BQEAAA8AAAAAAAAAAAAAAAAASwkAAGRycy9kb3ducmV2LnhtbFBLBQYAAAAABAAEAPMAAABUC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width:41040;height:20777;visibility:visible;mso-wrap-style:square">
                  <v:fill o:detectmouseclick="t"/>
                  <v:path o:connecttype="none"/>
                </v:shape>
                <v:oval id="Oval 5" o:spid="_x0000_s1054" style="position:absolute;left:8977;top:1539;width:8613;height:7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k9vAAAANsAAAAPAAAAZHJzL2Rvd25yZXYueG1sRE/LqsIw&#10;EN0L/kMYwZ2mKlykGkUUwZ34XA/N2BaTSUmi1r83wgV3czjPmS9ba8STfKgdKxgNMxDEhdM1lwrO&#10;p+1gCiJEZI3GMSl4U4DlotuZY67diw/0PMZSpBAOOSqoYmxyKUNRkcUwdA1x4m7OW4wJ+lJqj68U&#10;bo0cZ9mftFhzaqiwoXVFxf34sArM1dfT1WHvN6PgL+3bu/Pe7JTq99rVDESkNv7E/+6dTvMn8P0l&#10;HSAXHwAAAP//AwBQSwECLQAUAAYACAAAACEA2+H2y+4AAACFAQAAEwAAAAAAAAAAAAAAAAAAAAAA&#10;W0NvbnRlbnRfVHlwZXNdLnhtbFBLAQItABQABgAIAAAAIQBa9CxbvwAAABUBAAALAAAAAAAAAAAA&#10;AAAAAB8BAABfcmVscy8ucmVsc1BLAQItABQABgAIAAAAIQCDPGk9vAAAANsAAAAPAAAAAAAAAAAA&#10;AAAAAAcCAABkcnMvZG93bnJldi54bWxQSwUGAAAAAAMAAwC3AAAA8AIAAAAA&#10;" strokeweight="3pt"/>
                <v:line id="Line 8" o:spid="_x0000_s1055" style="position:absolute;visibility:visible;mso-wrap-style:square" from="6840,1539" to="6840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VMPwQAAANsAAAAPAAAAZHJzL2Rvd25yZXYueG1sRE9La8JA&#10;EL4L/odlCr3pphWCTV0lFiriTetBb0N28qDZ2ZDZauqvd4VCb/PxPWexGlyrLtRL49nAyzQBRVx4&#10;23Bl4Pj1OZmDkoBssfVMBn5JYLUcjxaYWX/lPV0OoVIxhCVDA3UIXaa1FDU5lKnviCNX+t5hiLCv&#10;tO3xGsNdq1+TJNUOG44NNXb0UVPxffhxBnbb2boM+9tGjuf8lL+VkjYyN+b5acjfQQUawr/4z721&#10;cX4Kj1/iAXp5BwAA//8DAFBLAQItABQABgAIAAAAIQDb4fbL7gAAAIUBAAATAAAAAAAAAAAAAAAA&#10;AAAAAABbQ29udGVudF9UeXBlc10ueG1sUEsBAi0AFAAGAAgAAAAhAFr0LFu/AAAAFQEAAAsAAAAA&#10;AAAAAAAAAAAAHwEAAF9yZWxzLy5yZWxzUEsBAi0AFAAGAAgAAAAhABUVUw/BAAAA2wAAAA8AAAAA&#10;AAAAAAAAAAAABwIAAGRycy9kb3ducmV2LnhtbFBLBQYAAAAAAwADALcAAAD1AgAAAAA=&#10;" strokeweight="1.5pt">
                  <v:stroke startarrow="block" endarrow="block"/>
                </v:line>
                <v:shape id="Text Box 9" o:spid="_x0000_s1056" type="#_x0000_t202" style="position:absolute;left:10260;top:3078;width:5985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bRwgAAANsAAAAPAAAAZHJzL2Rvd25yZXYueG1sRE9Li8Iw&#10;EL4L+x/CLHjTtHtQqUZxC4KCHnzAsrehGdvuNpPSRNv+eyMI3ubje85i1ZlK3KlxpWUF8TgCQZxZ&#10;XXKu4HLejGYgnEfWWFkmBT05WC0/BgtMtG35SPeTz0UIYZeggsL7OpHSZQUZdGNbEwfuahuDPsAm&#10;l7rBNoSbSn5F0UQaLDk0FFhTWlD2f7oZBYe037fruD98p/3v327ys+laEys1/OzWcxCeOv8Wv9xb&#10;HeZP4flLOEAuHwAAAP//AwBQSwECLQAUAAYACAAAACEA2+H2y+4AAACFAQAAEwAAAAAAAAAAAAAA&#10;AAAAAAAAW0NvbnRlbnRfVHlwZXNdLnhtbFBLAQItABQABgAIAAAAIQBa9CxbvwAAABUBAAALAAAA&#10;AAAAAAAAAAAAAB8BAABfcmVscy8ucmVsc1BLAQItABQABgAIAAAAIQArEObRwgAAANsAAAAPAAAA&#10;AAAAAAAAAAAAAAcCAABkcnMvZG93bnJldi54bWxQSwUGAAAAAAMAAwC3AAAA9gIAAAAA&#10;" stroked="f">
                  <v:textbox inset="1.70181mm,.85089mm,1.70181mm,.85089mm">
                    <w:txbxContent>
                      <w:p w14:paraId="22F55920" w14:textId="77777777" w:rsidR="00447C44" w:rsidRPr="0092351D" w:rsidRDefault="00447C44" w:rsidP="00634A63">
                        <w:pPr>
                          <w:ind w:left="-100"/>
                          <w:rPr>
                            <w:rFonts w:ascii="Arial" w:hAnsi="Arial" w:cs="Arial"/>
                            <w:b/>
                            <w:sz w:val="46"/>
                            <w:szCs w:val="68"/>
                            <w:lang w:val="fr-CH"/>
                          </w:rPr>
                        </w:pPr>
                        <w:r w:rsidRPr="0092351D">
                          <w:rPr>
                            <w:rFonts w:ascii="Arial" w:hAnsi="Arial" w:cs="Arial"/>
                            <w:b/>
                            <w:sz w:val="64"/>
                            <w:szCs w:val="96"/>
                            <w:lang w:val="fr-CH"/>
                          </w:rPr>
                          <w:t>E</w:t>
                        </w:r>
                        <w:r w:rsidRPr="0092351D">
                          <w:rPr>
                            <w:rFonts w:ascii="Arial" w:hAnsi="Arial" w:cs="Arial"/>
                            <w:b/>
                            <w:spacing w:val="-4"/>
                            <w:sz w:val="46"/>
                            <w:szCs w:val="68"/>
                            <w:lang w:val="fr-CH"/>
                          </w:rPr>
                          <w:t xml:space="preserve"> </w:t>
                        </w:r>
                        <w:r w:rsidRPr="0092351D">
                          <w:rPr>
                            <w:rFonts w:ascii="Arial" w:hAnsi="Arial" w:cs="Arial"/>
                            <w:b/>
                            <w:sz w:val="38"/>
                            <w:szCs w:val="56"/>
                            <w:lang w:val="fr-CH"/>
                          </w:rPr>
                          <w:t>4</w:t>
                        </w:r>
                      </w:p>
                      <w:p w14:paraId="3968DBD2" w14:textId="77777777" w:rsidR="00447C44" w:rsidRDefault="00447C44" w:rsidP="00634A63">
                        <w:pPr>
                          <w:rPr>
                            <w:rFonts w:ascii="Arial" w:hAnsi="Arial" w:cs="Arial"/>
                            <w:b/>
                            <w:sz w:val="46"/>
                            <w:szCs w:val="68"/>
                            <w:lang w:val="fr-CH"/>
                          </w:rPr>
                        </w:pPr>
                      </w:p>
                    </w:txbxContent>
                  </v:textbox>
                </v:shape>
                <v:line id="Line 10" o:spid="_x0000_s1057" style="position:absolute;visibility:visible;mso-wrap-style:square" from="17100,3847" to="22230,3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<v:line id="Line 11" o:spid="_x0000_s1058" style="position:absolute;flip:y;visibility:visible;mso-wrap-style:square" from="17590,5392" to="19665,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7fpwAAAANsAAAAPAAAAZHJzL2Rvd25yZXYueG1sRE9Li8Iw&#10;EL4v+B/CCHtbUz2IVqOIICi7B1/gdWimTbGZlCTa+u/NwsLe5uN7znLd20Y8yYfasYLxKANBXDhd&#10;c6Xgetl9zUCEiKyxcUwKXhRgvRp8LDHXruMTPc+xEimEQ44KTIxtLmUoDFkMI9cSJ6503mJM0FdS&#10;e+xSuG3kJMum0mLNqcFgS1tDxf38sArk4bs7+t3kWlblvnW3g/mZdr1Sn8N+swARqY//4j/3Xqf5&#10;c/j9JR0gV28AAAD//wMAUEsBAi0AFAAGAAgAAAAhANvh9svuAAAAhQEAABMAAAAAAAAAAAAAAAAA&#10;AAAAAFtDb250ZW50X1R5cGVzXS54bWxQSwECLQAUAAYACAAAACEAWvQsW78AAAAVAQAACwAAAAAA&#10;AAAAAAAAAAAfAQAAX3JlbHMvLnJlbHNQSwECLQAUAAYACAAAACEAsx+36cAAAADbAAAADwAAAAAA&#10;AAAAAAAAAAAHAgAAZHJzL2Rvd25yZXYueG1sUEsFBgAAAAADAAMAtwAAAPQCAAAAAA==&#10;" strokeweight="1.5pt"/>
                <v:line id="Line 12" o:spid="_x0000_s1059" style="position:absolute;visibility:visible;mso-wrap-style:square" from="18382,5386" to="18393,7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GsnwQAAANsAAAAPAAAAZHJzL2Rvd25yZXYueG1sRE89a8Mw&#10;EN0D/Q/iCtkSuR5Kca2YUGjxEkrSkPlqXW031sm2FMvJr6+GQsbH+86L2XRiotG1lhU8rRMQxJXV&#10;LdcKjl/vqxcQziNr7CyTgis5KDYPixwzbQPvaTr4WsQQdhkqaLzvMyld1ZBBt7Y9ceR+7GjQRzjW&#10;Uo8YYrjpZJokz9Jgy7GhwZ7eGqrOh4tRkITbh/yVZTt9lrsh9N/hlA5BqeXjvH0F4Wn2d/G/u9QK&#10;0rg+fok/QG7+AAAA//8DAFBLAQItABQABgAIAAAAIQDb4fbL7gAAAIUBAAATAAAAAAAAAAAAAAAA&#10;AAAAAABbQ29udGVudF9UeXBlc10ueG1sUEsBAi0AFAAGAAgAAAAhAFr0LFu/AAAAFQEAAAsAAAAA&#10;AAAAAAAAAAAAHwEAAF9yZWxzLy5yZWxzUEsBAi0AFAAGAAgAAAAhAIOcayfBAAAA2wAAAA8AAAAA&#10;AAAAAAAAAAAABwIAAGRycy9kb3ducmV2LnhtbFBLBQYAAAAAAwADALcAAAD1AgAAAAA=&#10;">
                  <v:stroke startarrow="block" endarrow="block"/>
                </v:line>
                <v:line id="Line 14" o:spid="_x0000_s1060" style="position:absolute;visibility:visible;mso-wrap-style:square" from="17162,7193" to="22292,7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+U/wwAAANsAAAAPAAAAZHJzL2Rvd25yZXYueG1sRI9Ba8JA&#10;FITvBf/D8gRvdWMEKdFVRLCW3poWobdH9pnEZN/G3Y2m/74rCB6HmfmGWW0G04orOV9bVjCbJiCI&#10;C6trLhX8fO9f30D4gKyxtUwK/sjDZj16WWGm7Y2/6JqHUkQI+wwVVCF0mZS+qMign9qOOHon6wyG&#10;KF0ptcNbhJtWpkmykAZrjgsVdrSrqGjy3ig49jn/npu9a7F/PxxOx0vj559KTcbDdgki0BCe4Uf7&#10;QytIU7h/iT9Arv8BAAD//wMAUEsBAi0AFAAGAAgAAAAhANvh9svuAAAAhQEAABMAAAAAAAAAAAAA&#10;AAAAAAAAAFtDb250ZW50X1R5cGVzXS54bWxQSwECLQAUAAYACAAAACEAWvQsW78AAAAVAQAACwAA&#10;AAAAAAAAAAAAAAAfAQAAX3JlbHMvLnJlbHNQSwECLQAUAAYACAAAACEAX9flP8MAAADbAAAADwAA&#10;AAAAAAAAAAAAAAAHAgAAZHJzL2Rvd25yZXYueG1sUEsFBgAAAAADAAMAtwAAAPcCAAAAAA==&#10;" strokeweight="1.5pt"/>
                <v:line id="Line 15" o:spid="_x0000_s1061" style="position:absolute;visibility:visible;mso-wrap-style:square" from="21375,3847" to="21409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oqxAAAANsAAAAPAAAAZHJzL2Rvd25yZXYueG1sRI9LawJB&#10;EITvAf/D0AFvcTYKohtHWYUE8ebjkNyand4H2elZtkdd8+szguCxqKqvqMWqd426UCe1ZwPvowQU&#10;ce5tzaWB0/HzbQZKArLFxjMZuJHAajl4WWBq/ZX3dDmEUkUIS4oGqhDaVGvJK3IoI98SR6/wncMQ&#10;ZVdq2+E1wl2jx0ky1Q5rjgsVtrSpKP89nJ2B3XayLsL+70tOP9l3Ni9kWsvMmOFrn32ACtSHZ/jR&#10;3loD4wncv8QfoJf/AAAA//8DAFBLAQItABQABgAIAAAAIQDb4fbL7gAAAIUBAAATAAAAAAAAAAAA&#10;AAAAAAAAAABbQ29udGVudF9UeXBlc10ueG1sUEsBAi0AFAAGAAgAAAAhAFr0LFu/AAAAFQEAAAsA&#10;AAAAAAAAAAAAAAAAHwEAAF9yZWxzLy5yZWxzUEsBAi0AFAAGAAgAAAAhAMsOOirEAAAA2wAAAA8A&#10;AAAAAAAAAAAAAAAABwIAAGRycy9kb3ducmV2LnhtbFBLBQYAAAAAAwADALcAAAD4AgAAAAA=&#10;" strokeweight="1.5pt">
                  <v:stroke startarrow="block" endarrow="block"/>
                </v:line>
                <v:shape id="Text Box 17" o:spid="_x0000_s1062" type="#_x0000_t202" style="position:absolute;left:6840;top:14620;width:12825;height:3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heAxAAAANsAAAAPAAAAZHJzL2Rvd25yZXYueG1sRI9Pi8Iw&#10;FMTvC36H8ARva1pBWapRtCAo6ME/IN4ezdu2a/NSmmjbb79ZEPY4zMxvmMWqM5V4UeNKywricQSC&#10;OLO65FzB9bL9/ALhPLLGyjIp6MnBajn4WGCibcsnep19LgKEXYIKCu/rREqXFWTQjW1NHLxv2xj0&#10;QTa51A22AW4qOYmimTRYclgosKa0oOxxfhoFx7Q/tOu4P27S/v6zn922XWtipUbDbj0H4anz/+F3&#10;e6cVTKbw9yX8ALn8BQAA//8DAFBLAQItABQABgAIAAAAIQDb4fbL7gAAAIUBAAATAAAAAAAAAAAA&#10;AAAAAAAAAABbQ29udGVudF9UeXBlc10ueG1sUEsBAi0AFAAGAAgAAAAhAFr0LFu/AAAAFQEAAAsA&#10;AAAAAAAAAAAAAAAAHwEAAF9yZWxzLy5yZWxzUEsBAi0AFAAGAAgAAAAhAHriF4DEAAAA2wAAAA8A&#10;AAAAAAAAAAAAAAAABwIAAGRycy9kb3ducmV2LnhtbFBLBQYAAAAAAwADALcAAAD4AgAAAAA=&#10;" stroked="f">
                  <v:textbox inset="1.70181mm,.85089mm,1.70181mm,.85089mm">
                    <w:txbxContent>
                      <w:p w14:paraId="32F96553" w14:textId="77777777" w:rsidR="00447C44" w:rsidRPr="0092351D" w:rsidRDefault="00447C44" w:rsidP="00634A63">
                        <w:pPr>
                          <w:rPr>
                            <w:rFonts w:ascii="Arial" w:hAnsi="Arial" w:cs="Arial"/>
                            <w:b/>
                            <w:sz w:val="48"/>
                            <w:szCs w:val="72"/>
                            <w:lang w:val="fr-CH"/>
                          </w:rPr>
                        </w:pPr>
                        <w:r w:rsidRPr="0092351D">
                          <w:rPr>
                            <w:rFonts w:ascii="Arial" w:hAnsi="Arial" w:cs="Arial"/>
                            <w:b/>
                            <w:sz w:val="48"/>
                            <w:szCs w:val="72"/>
                            <w:lang w:val="fr-CH"/>
                          </w:rPr>
                          <w:t>052439</w:t>
                        </w:r>
                      </w:p>
                      <w:p w14:paraId="24B0DD3F" w14:textId="77777777" w:rsidR="00447C44" w:rsidRDefault="00447C44" w:rsidP="00634A63">
                        <w:pPr>
                          <w:rPr>
                            <w:b/>
                            <w:sz w:val="48"/>
                            <w:szCs w:val="72"/>
                            <w:lang w:val="fr-CH"/>
                          </w:rPr>
                        </w:pPr>
                      </w:p>
                    </w:txbxContent>
                  </v:textbox>
                </v:shape>
                <v:line id="Line 18" o:spid="_x0000_s1063" style="position:absolute;visibility:visible;mso-wrap-style:square" from="19585,15470" to="23854,1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M8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VM5/D7Jf4AufoBAAD//wMAUEsBAi0AFAAGAAgAAAAhANvh9svuAAAAhQEAABMAAAAAAAAAAAAA&#10;AAAAAAAAAFtDb250ZW50X1R5cGVzXS54bWxQSwECLQAUAAYACAAAACEAWvQsW78AAAAVAQAACwAA&#10;AAAAAAAAAAAAAAAfAQAAX3JlbHMvLnJlbHNQSwECLQAUAAYACAAAACEAIOzjPMMAAADbAAAADwAA&#10;AAAAAAAAAAAAAAAHAgAAZHJzL2Rvd25yZXYueG1sUEsFBgAAAAADAAMAtwAAAPcCAAAAAA==&#10;" strokeweight="1.5pt"/>
                <v:line id="Line 19" o:spid="_x0000_s1064" style="position:absolute;visibility:visible;mso-wrap-style:square" from="20947,15390" to="20947,17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TwpxAAAANsAAAAPAAAAZHJzL2Rvd25yZXYueG1sRI9LawJB&#10;EITvgfyHoQPe4mwUjNk4yiookpuPQ3JrdnofZKdn2R519dc7gYDHoqq+omaL3jXqTJ3Ung28DRNQ&#10;xLm3NZcGjof16xSUBGSLjWcycCWBxfz5aYap9Rfe0XkfShUhLCkaqEJoU60lr8ihDH1LHL3Cdw5D&#10;lF2pbYeXCHeNHiXJRDusOS5U2NKqovx3f3IGvrbjZRF2t40cf7Lv7KOQSS1TYwYvffYJKlAfHuH/&#10;9tYaGL3D35f4A/T8DgAA//8DAFBLAQItABQABgAIAAAAIQDb4fbL7gAAAIUBAAATAAAAAAAAAAAA&#10;AAAAAAAAAABbQ29udGVudF9UeXBlc10ueG1sUEsBAi0AFAAGAAgAAAAhAFr0LFu/AAAAFQEAAAsA&#10;AAAAAAAAAAAAAAAAHwEAAF9yZWxzLy5yZWxzUEsBAi0AFAAGAAgAAAAhALQ1PCnEAAAA2wAAAA8A&#10;AAAAAAAAAAAAAAAABwIAAGRycy9kb3ducmV2LnhtbFBLBQYAAAAAAwADALcAAAD4AgAAAAA=&#10;" strokeweight="1.5pt">
                  <v:stroke startarrow="block" endarrow="block"/>
                </v:line>
                <v:shape id="Text Box 20" o:spid="_x0000_s1065" type="#_x0000_t202" style="position:absolute;left:21796;top:9143;width:12495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gewAAAANsAAAAPAAAAZHJzL2Rvd25yZXYueG1sRE/LisIw&#10;FN0P+A/hCu7GtC5kqEbRgqCgCx8g7i7Nta02N6WJtv17sxhweTjv+bIzlXhT40rLCuJxBII4s7rk&#10;XMHlvPn9A+E8ssbKMinoycFyMfiZY6Jty0d6n3wuQgi7BBUU3teJlC4ryKAb25o4cHfbGPQBNrnU&#10;DbYh3FRyEkVTabDk0FBgTWlB2fP0MgoOab9vV3F/WKf97bGbXjdda2KlRsNuNQPhqfNf8b97qxVM&#10;wtjwJfwAufgAAAD//wMAUEsBAi0AFAAGAAgAAAAhANvh9svuAAAAhQEAABMAAAAAAAAAAAAAAAAA&#10;AAAAAFtDb250ZW50X1R5cGVzXS54bWxQSwECLQAUAAYACAAAACEAWvQsW78AAAAVAQAACwAAAAAA&#10;AAAAAAAAAAAfAQAAX3JlbHMvLnJlbHNQSwECLQAUAAYACAAAACEAlOO4HsAAAADbAAAADwAAAAAA&#10;AAAAAAAAAAAHAgAAZHJzL2Rvd25yZXYueG1sUEsFBgAAAAADAAMAtwAAAPQCAAAAAA==&#10;" stroked="f">
                  <v:textbox inset="1.70181mm,.85089mm,1.70181mm,.85089mm">
                    <w:txbxContent>
                      <w:p w14:paraId="7BBA320F" w14:textId="3D016BF9" w:rsidR="00447C44" w:rsidRDefault="00447C44" w:rsidP="00634A63">
                        <w:pPr>
                          <w:rPr>
                            <w:b/>
                            <w:sz w:val="24"/>
                            <w:szCs w:val="24"/>
                            <w:lang w:val="fr-CH"/>
                          </w:rPr>
                        </w:pPr>
                        <w:r>
                          <w:rPr>
                            <w:b/>
                            <w:bCs/>
                          </w:rPr>
                          <w:t>a = 8 мм мин.</w:t>
                        </w:r>
                      </w:p>
                    </w:txbxContent>
                  </v:textbox>
                </v:shape>
                <v:line id="Line 22" o:spid="_x0000_s1066" style="position:absolute;visibility:visible;mso-wrap-style:square" from="19562,17904" to="23837,17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gO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18cv8QfI5RMAAP//AwBQSwECLQAUAAYACAAAACEA2+H2y+4AAACFAQAAEwAAAAAAAAAAAAAAAAAA&#10;AAAAW0NvbnRlbnRfVHlwZXNdLnhtbFBLAQItABQABgAIAAAAIQBa9CxbvwAAABUBAAALAAAAAAAA&#10;AAAAAAAAAB8BAABfcmVscy8ucmVsc1BLAQItABQABgAIAAAAIQBFkEgOvwAAANsAAAAPAAAAAAAA&#10;AAAAAAAAAAcCAABkcnMvZG93bnJldi54bWxQSwUGAAAAAAMAAwC3AAAA8wIAAAAA&#10;" strokeweight="1.5pt"/>
                <v:line id="Straight Connector 528" o:spid="_x0000_s1067" style="position:absolute;visibility:visible;mso-wrap-style:square" from="4953,1475" to="13252,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PAHwgAAANwAAAAPAAAAZHJzL2Rvd25yZXYueG1sRE/Pa8Iw&#10;FL4P/B/CG+w2UwtaqUYpguC2k7rh9dE827rmpSSxdvvrzUHw+PH9Xq4H04qenG8sK5iMExDEpdUN&#10;Vwq+j9v3OQgfkDW2lknBH3lYr0YvS8y1vfGe+kOoRAxhn6OCOoQul9KXNRn0Y9sRR+5sncEQoauk&#10;dniL4aaVaZLMpMGGY0ONHW1qKn8PV6NgXn5eXJEVH5PpT5f99+nXbHvKlHp7HYoFiEBDeIof7p1W&#10;ME3j2ngmHgG5ugMAAP//AwBQSwECLQAUAAYACAAAACEA2+H2y+4AAACFAQAAEwAAAAAAAAAAAAAA&#10;AAAAAAAAW0NvbnRlbnRfVHlwZXNdLnhtbFBLAQItABQABgAIAAAAIQBa9CxbvwAAABUBAAALAAAA&#10;AAAAAAAAAAAAAB8BAABfcmVscy8ucmVsc1BLAQItABQABgAIAAAAIQA1bPAHwgAAANwAAAAPAAAA&#10;AAAAAAAAAAAAAAcCAABkcnMvZG93bnJldi54bWxQSwUGAAAAAAMAAwC3AAAA9gIAAAAA&#10;" strokecolor="black [3213]"/>
                <v:line id="Straight Connector 529" o:spid="_x0000_s1068" style="position:absolute;visibility:visible;mso-wrap-style:square" from="4953,9240" to="13252,9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FWcxgAAANwAAAAPAAAAZHJzL2Rvd25yZXYueG1sRI9Ba8JA&#10;FITvhf6H5RV6qxsDGo2uEgqCbU+1Fa+P7DOJzb4Nu2tM/fVuoeBxmJlvmOV6MK3oyfnGsoLxKAFB&#10;XFrdcKXg+2vzMgPhA7LG1jIp+CUP69XjwxJzbS/8Sf0uVCJC2OeooA6hy6X0ZU0G/ch2xNE7Wmcw&#10;ROkqqR1eIty0Mk2SqTTYcFyosaPXmsqf3dkomJXvJ1dkxdt4su+ya59+TDeHTKnnp6FYgAg0hHv4&#10;v73VCibpHP7OxCMgVzcAAAD//wMAUEsBAi0AFAAGAAgAAAAhANvh9svuAAAAhQEAABMAAAAAAAAA&#10;AAAAAAAAAAAAAFtDb250ZW50X1R5cGVzXS54bWxQSwECLQAUAAYACAAAACEAWvQsW78AAAAVAQAA&#10;CwAAAAAAAAAAAAAAAAAfAQAAX3JlbHMvLnJlbHNQSwECLQAUAAYACAAAACEAWiBVnMYAAADcAAAA&#10;DwAAAAAAAAAAAAAAAAAHAgAAZHJzL2Rvd25yZXYueG1sUEsFBgAAAAADAAMAtwAAAPoCAAAAAA==&#10;" strokecolor="black [3213]"/>
                <v:shape id="_x0000_s1069" type="#_x0000_t202" style="position:absolute;left:21564;top:15651;width:1956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JXBwAAAANwAAAAPAAAAZHJzL2Rvd25yZXYueG1sRE/NisIw&#10;EL4v7DuEWfC2phVxtRplWRDFi2z1AYZmbIrNpDSprW9vBMHbfHy/s9oMthY3an3lWEE6TkAQF05X&#10;XCo4n7bfcxA+IGusHZOCO3nYrD8/Vphp1/M/3fJQihjCPkMFJoQmk9IXhiz6sWuII3dxrcUQYVtK&#10;3WIfw20tJ0kykxYrjg0GG/ozVFzzziqofjg9dPl0kGm/OJ+OZne8dzulRl/D7xJEoCG8xS/3Xsf5&#10;8yk8n4kXyPUDAAD//wMAUEsBAi0AFAAGAAgAAAAhANvh9svuAAAAhQEAABMAAAAAAAAAAAAAAAAA&#10;AAAAAFtDb250ZW50X1R5cGVzXS54bWxQSwECLQAUAAYACAAAACEAWvQsW78AAAAVAQAACwAAAAAA&#10;AAAAAAAAAAAfAQAAX3JlbHMvLnJlbHNQSwECLQAUAAYACAAAACEAw1SVwcAAAADcAAAADwAAAAAA&#10;AAAAAAAAAAAHAgAAZHJzL2Rvd25yZXYueG1sUEsFBgAAAAADAAMAtwAAAPQCAAAAAA==&#10;" stroked="f">
                  <v:stroke joinstyle="round"/>
                  <v:path arrowok="t"/>
                  <v:textbox inset="0,0,0,0">
                    <w:txbxContent>
                      <w:p w14:paraId="3F89C980" w14:textId="77777777" w:rsidR="005658B7" w:rsidRPr="00336474" w:rsidRDefault="005658B7" w:rsidP="005658B7">
                        <w:pPr>
                          <w:spacing w:line="240" w:lineRule="exact"/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</w:pPr>
                        <w:proofErr w:type="gramStart"/>
                        <w:r w:rsidRPr="00336474"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>a</w:t>
                        </w:r>
                        <w:proofErr w:type="gramEnd"/>
                        <w:r w:rsidRPr="00336474"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>/3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34A63">
        <w:tab/>
        <w:t xml:space="preserve">Приведенный выше знак официального утверждения, проставленный на системе рулевого управления, указывает, что этот тип системы рулевого управления официально утвержден в Нидерландах (E 4) на основании соответствующей части Правил № 12 c внесенными в них поправками серии </w:t>
      </w:r>
      <w:r w:rsidR="00634A63">
        <w:rPr>
          <w:b/>
          <w:bCs/>
        </w:rPr>
        <w:t xml:space="preserve">05 </w:t>
      </w:r>
      <w:r w:rsidR="00634A63">
        <w:t>в отношении защиты водителя от удара о систему рулевого управления.</w:t>
      </w:r>
    </w:p>
    <w:p w14:paraId="12DB811D" w14:textId="0148B19B" w:rsidR="00634A63" w:rsidRPr="004E43F9" w:rsidRDefault="00634A63" w:rsidP="0087350D">
      <w:pPr>
        <w:pStyle w:val="SingleTxtG"/>
        <w:spacing w:before="240"/>
        <w:jc w:val="left"/>
      </w:pPr>
      <w:r>
        <w:t>Образец D</w:t>
      </w:r>
      <w:r w:rsidR="0087350D">
        <w:br/>
      </w:r>
      <w:r>
        <w:t>(См. пункт 4.3.4.3 настоящих Правил)</w:t>
      </w:r>
    </w:p>
    <w:p w14:paraId="43800D19" w14:textId="77777777" w:rsidR="005B5459" w:rsidRDefault="00634A63" w:rsidP="00857249">
      <w:pPr>
        <w:pStyle w:val="SingleTxtG"/>
      </w:pPr>
      <w:r w:rsidRPr="004A0F21">
        <w:rPr>
          <w:noProof/>
        </w:rPr>
        <mc:AlternateContent>
          <mc:Choice Requires="wpc">
            <w:drawing>
              <wp:inline distT="0" distB="0" distL="0" distR="0" wp14:anchorId="23997211" wp14:editId="0C8723A4">
                <wp:extent cx="3391200" cy="2235600"/>
                <wp:effectExtent l="0" t="0" r="38100" b="0"/>
                <wp:docPr id="92" name="Canvas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3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897751" y="153905"/>
                            <a:ext cx="861271" cy="7700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84001" y="153905"/>
                            <a:ext cx="0" cy="76952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6001" y="307810"/>
                            <a:ext cx="598501" cy="46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7899F" w14:textId="77777777" w:rsidR="00447C44" w:rsidRPr="0092351D" w:rsidRDefault="00447C44" w:rsidP="00634A63">
                              <w:pPr>
                                <w:ind w:left="-100"/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  <w:lang w:val="fr-CH"/>
                                </w:rPr>
                              </w:pPr>
                              <w:r w:rsidRPr="0092351D">
                                <w:rPr>
                                  <w:rFonts w:ascii="Arial" w:hAnsi="Arial" w:cs="Arial"/>
                                  <w:b/>
                                  <w:bCs/>
                                  <w:sz w:val="52"/>
                                  <w:szCs w:val="52"/>
                                </w:rPr>
                                <w:t>E 4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53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10002" y="384763"/>
                            <a:ext cx="513001" cy="5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9022" y="539238"/>
                            <a:ext cx="207480" cy="5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38252" y="538668"/>
                            <a:ext cx="1140" cy="1960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16272" y="719364"/>
                            <a:ext cx="513001" cy="1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137503" y="384763"/>
                            <a:ext cx="3420" cy="34372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29393" y="1461837"/>
                            <a:ext cx="1336936" cy="773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83DB9" w14:textId="77777777" w:rsidR="00447C44" w:rsidRPr="0092351D" w:rsidRDefault="00447C44" w:rsidP="00634A63">
                              <w:pPr>
                                <w:rPr>
                                  <w:rFonts w:ascii="Arial" w:hAnsi="Arial" w:cs="Arial"/>
                                  <w:b/>
                                  <w:sz w:val="48"/>
                                  <w:szCs w:val="72"/>
                                  <w:lang w:val="fr-CH"/>
                                </w:rPr>
                              </w:pPr>
                              <w:r w:rsidRPr="0092351D">
                                <w:rPr>
                                  <w:rFonts w:ascii="Arial" w:hAnsi="Arial" w:cs="Arial"/>
                                  <w:b/>
                                  <w:sz w:val="48"/>
                                  <w:szCs w:val="72"/>
                                  <w:lang w:val="fr-CH"/>
                                </w:rPr>
                                <w:t>052439</w:t>
                              </w:r>
                            </w:p>
                            <w:p w14:paraId="70E49BD3" w14:textId="77777777" w:rsidR="00447C44" w:rsidRPr="0092351D" w:rsidRDefault="00447C44" w:rsidP="00634A63">
                              <w:pPr>
                                <w:rPr>
                                  <w:rFonts w:ascii="Arial" w:hAnsi="Arial" w:cs="Arial"/>
                                  <w:b/>
                                  <w:sz w:val="48"/>
                                  <w:szCs w:val="72"/>
                                  <w:lang w:val="fr-CH"/>
                                </w:rPr>
                              </w:pPr>
                              <w:r w:rsidRPr="0092351D">
                                <w:rPr>
                                  <w:rFonts w:ascii="Arial" w:hAnsi="Arial" w:cs="Arial"/>
                                  <w:b/>
                                  <w:sz w:val="48"/>
                                  <w:szCs w:val="72"/>
                                  <w:lang w:val="fr-CH"/>
                                </w:rPr>
                                <w:t>R94-04</w:t>
                              </w:r>
                            </w:p>
                            <w:p w14:paraId="0D3AE1A5" w14:textId="77777777" w:rsidR="00447C44" w:rsidRDefault="00447C44" w:rsidP="00634A63">
                              <w:pPr>
                                <w:rPr>
                                  <w:b/>
                                  <w:sz w:val="48"/>
                                  <w:szCs w:val="72"/>
                                  <w:lang w:val="fr-CH"/>
                                </w:rPr>
                              </w:pP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54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958522" y="1547032"/>
                            <a:ext cx="426931" cy="5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94753" y="1539052"/>
                            <a:ext cx="0" cy="2308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179683" y="914311"/>
                            <a:ext cx="1249442" cy="316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0E7D3" w14:textId="446D3B2E" w:rsidR="00447C44" w:rsidRDefault="00447C44" w:rsidP="00634A63">
                              <w:pPr>
                                <w:rPr>
                                  <w:b/>
                                  <w:sz w:val="24"/>
                                  <w:szCs w:val="24"/>
                                  <w:lang w:val="fr-CH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 = 8 мм мин.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t" anchorCtr="0" upright="1">
                          <a:noAutofit/>
                        </wps:bodyPr>
                      </wps:wsp>
                      <wps:wsp>
                        <wps:cNvPr id="8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956242" y="1790430"/>
                            <a:ext cx="427501" cy="1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495300" y="147555"/>
                            <a:ext cx="82995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495300" y="924001"/>
                            <a:ext cx="829952" cy="1539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Надпись 14"/>
                        <wps:cNvSpPr txBox="1">
                          <a:spLocks/>
                        </wps:cNvSpPr>
                        <wps:spPr>
                          <a:xfrm>
                            <a:off x="2179490" y="516696"/>
                            <a:ext cx="195580" cy="202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4BB7A" w14:textId="6DB60441" w:rsidR="00447C44" w:rsidRPr="00336474" w:rsidRDefault="00447C44" w:rsidP="009C5F8B">
                              <w:pPr>
                                <w:spacing w:line="240" w:lineRule="auto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proofErr w:type="gramStart"/>
                              <w:r w:rsidRPr="00336474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16"/>
                                  <w:lang w:val="fr-CH"/>
                                </w:rPr>
                                <w:t>a</w:t>
                              </w:r>
                              <w:proofErr w:type="gramEnd"/>
                              <w:r w:rsidRPr="00336474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16"/>
                                  <w:lang w:val="fr-CH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Надпись 14"/>
                        <wps:cNvSpPr txBox="1">
                          <a:spLocks/>
                        </wps:cNvSpPr>
                        <wps:spPr>
                          <a:xfrm>
                            <a:off x="1888494" y="556048"/>
                            <a:ext cx="195580" cy="12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4037D" w14:textId="0AA9BBE8" w:rsidR="00447C44" w:rsidRPr="00336474" w:rsidRDefault="00447C44" w:rsidP="009C5F8B">
                              <w:pPr>
                                <w:spacing w:line="240" w:lineRule="auto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proofErr w:type="gramStart"/>
                              <w:r w:rsidRPr="00336474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16"/>
                                  <w:lang w:val="fr-CH"/>
                                </w:rPr>
                                <w:t>a</w:t>
                              </w:r>
                              <w:proofErr w:type="gramEnd"/>
                              <w:r w:rsidRPr="00336474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16"/>
                                  <w:lang w:val="fr-CH"/>
                                </w:rPr>
                                <w:t>/3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Надпись 14"/>
                        <wps:cNvSpPr txBox="1">
                          <a:spLocks/>
                        </wps:cNvSpPr>
                        <wps:spPr>
                          <a:xfrm>
                            <a:off x="2156290" y="1578246"/>
                            <a:ext cx="195580" cy="191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86DCB" w14:textId="78D1DCFD" w:rsidR="00447C44" w:rsidRPr="00336474" w:rsidRDefault="00447C44" w:rsidP="009C5F8B">
                              <w:pPr>
                                <w:spacing w:line="240" w:lineRule="auto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proofErr w:type="gramStart"/>
                              <w:r w:rsidRPr="00336474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16"/>
                                  <w:lang w:val="fr-CH"/>
                                </w:rPr>
                                <w:t>a</w:t>
                              </w:r>
                              <w:proofErr w:type="gramEnd"/>
                              <w:r w:rsidRPr="00336474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16"/>
                                  <w:szCs w:val="16"/>
                                  <w:lang w:val="fr-CH"/>
                                </w:rPr>
                                <w:t>/3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997211" id="Canvas 92" o:spid="_x0000_s1070" editas="canvas" style="width:267pt;height:176.05pt;mso-position-horizontal-relative:char;mso-position-vertical-relative:line" coordsize="33909,2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rGXAcAAM0tAAAOAAAAZHJzL2Uyb0RvYy54bWzsWs1y2zYQvnem78DhvRHBf2oiZ1yn7nTG&#10;TTK125xhipQ4pQgWpC25t977Cn2HHnrora/gvFG/BUiKUixbiW3FySgHBxRAAMR+++0udp+/WMxy&#10;4zKRVSaKkcmeWaaRFLEYZ8VkZP58dvxNaBpVzYsxz0WRjMyrpDJfHHz91fN5OUxsMRX5OJEGJimq&#10;4bwcmdO6LoeDQRVPkxmvnokyKdCZCjnjNR7lZDCWfI7ZZ/nAtix/MBdyXEoRJ1WFX1/qTvNAzZ+m&#10;SVy/TtMqqY18ZGJvtfor1d9z+js4eM6HE8nLaRY32+AfsYsZzwos2k31ktfcuJDZe1PNsliKSqT1&#10;s1jMBiJNszhR34CvYdba1xzx4pJX6mNinE67QbQecN7zCe27EMdZnuM0Bph9SL/R/3PIJ8GP8xLS&#10;qcpOTtX91j+d8jJRn1UN41eXb6SRjUem5zDTKPgMKHl9yXPDI+HQyhhyWr6RtM2qPBHxr5VRiKMp&#10;LybJoZRiPk34GDtiNB7b771ADxVeNc7nP4oxJuYXtVByWqRyRhNCAsZiZIZREHhY/grTeE5kqbX5&#10;MFnURkzdPrMDdMfoDwLLiny1Fh+205Syqr9PxMygxshM8jwrK/pEPuSXJ1VNO+PDdpT6EpFnYzpz&#10;9SAn50e5NPDZI/NY/WsWqPrD8sKYj0wnZJalpl7prPpzWOrfTXNIcVGMsR0+pGP7rmnXPMt1G9vM&#10;i+Yc6ei0CM7F+ArHKIVWICg8GlMhfzeNOZRnZFa/XXCZmEb+QwFRRMx1SdvUg+sFNh5kv+e838OL&#10;GFONzNo0dPOo1hp6UcpsMsVKTH1uIQ4hvjRTp0mi1btqNgt87gyodgvUk6xIjJDOucHdUaGBGi+K&#10;0zWsKtSfXZWA4QpU9StbQ9UPXcvaDFWctEKpH3n2HSjNsfnbINpxAkGCkMegGA+IPKNWh1HLDKqc&#10;AzxYYpaMAaIEtoRaCqcNNrcafRt6SQfplHcJFKcFyhlRybdiYUQ9sBCrGfUCP7cQfyx+Y5btt6hx&#10;rAAMos+2JTgvCj0CFUHH9VnA7oCOhGG9DTqbmek2diNW6kB3syjrxflCWQvWmYcP5CZQue+13ORY&#10;vgNl1tzU9Ghuano+P25yW8gpbtKC3hk5ATmwPDhR4MgJ3cB31nDGHAVDwpkXKBBCzhus6Kfmpz77&#10;EHncYhk/BbcAxNpb0oJWNuVxBW2kcGt+abmqcZ1Y4EWWrUUO18l2lDlc+k62FbhhY5X2It/O8d/k&#10;IPurIrd7tuTxHQ8WOqHttYIOfX9N0IyRz0eazSLfCgPa3AMqN/wZT5mczbblA7zerbwJPvycfQ9E&#10;3n1+cHcLFrgQdqDBErDI8dXyS1bweoZAAedhwfLAnio212FBb3RjjETdu/Yyo1VJd54RAufHpwWb&#10;OYFnwdHdYPIdl6I/ogXHdQIYiict6S+fF1y4+ZoXupiEKa5ufIfdBSW+HTmRBg5D0BE6ahtLjmCO&#10;44M5moA2wJPyJjfblCcQlXR3AfuopH+158IS9I1Rd0w7oSgWeaHXuKjMcwMLMZ+i9Db8dW0ArQl/&#10;9z7qvXxUt7vy0GFJ/75jB8bIitzAazhFXeSuSboxRbZjhZ4C4WY2+dTh5xdvihAirFsiuApQzJ1b&#10;IpsFkR9q2ODu2mEqmO5ZItuNXOIw5cYwRRa3ujFPwBJ1ire3RD1LFK76ytodfdxbE4od2ruSyPNt&#10;whEFyUFkuc7aPaxrw5duDNE+LNoyTXrzbUkEqtcux2ktOeWRjCNRFLi4FtJA55JnyCw1T1WTZ2xv&#10;JBu5uZGHe0stNtgXbz09aEe4ndDscM87TYorkebsZ/1ULjzp0oP1QmePVkbdfDdZ1Vd5QvPlxU9J&#10;imvzZZ6B8uvLOXkcJ0XdzqtG02sp0pPdi03i57YXm/H0aqJy7x/ycveGWlkUdffyLCuE1Fc/q6sv&#10;jyLV45vYu/luUmtNfsTV9LS71E/URVk3oW/9rnZr9EW2Sv5h/NI4hT30UfK6FWOL4Tbr3OSm73Jr&#10;9ghMvwgEIs3VEuD1X9d/X/9z/d/1v+/+ePenwfpXgRvD/VZnuuoLUqAN/Ej+k0uEC7vmMd/X9RFL&#10;iCIA89ocgG3ZACnR72bX+3HcJ8ovq1tkI6aShTTnqDiIZ+UY5QvFBMUH+QR557jWXNMlInXdxkte&#10;TXV9hiJn2j8fvldM0fjsBWqdtktnbx55M6V3+c+lp7zm31VlfJyhCuWEV/UbLlHNBLncVbCBIbpY&#10;Aw2dDEVDJ0LRKC5mRwKVKeA0zK6aNK7O22YqxewtCrEOqSwEXRuzpijkipPDQzUIBVAlr09QJ4Fy&#10;Jl3hQVR1tnjLZdmQVY0I/ZVoDfx7xTR6LEniqdSGoE5oZ1rHwjBEXKK1zvMtdz0h09M67KtJ+u+1&#10;bmR+tNbpuoilY9FVRO21TjlYmot27m0xu0t27cDWIYZrbB3zgtB2Va3MzcaORczRarlXu/uoXeex&#10;7I3ddsYO2ojy3TJWXlZT30xFyf1npabLKuyD/wEAAP//AwBQSwMEFAAGAAgAAAAhAHkDuRjaAAAA&#10;BQEAAA8AAABkcnMvZG93bnJldi54bWxMj8FOwzAQRO9I/IO1SNyok5QgCHEqhATiUioKH7CNt0mE&#10;vY5itw1/z8IFLiONZjXztl7N3qkjTXEIbCBfZKCI22AH7gx8vD9d3YKKCdmiC0wGvijCqjk/q7Gy&#10;4cRvdNymTkkJxwoN9CmNldax7cljXISRWLJ9mDwmsVOn7YQnKfdOF1l2oz0OLAs9jvTYU/u5PXgD&#10;m5wLO7q79d69hNf1nBXdc+mNubyYH+5BJZrT3zH84As6NMK0Cwe2UTkD8kj6VcnK5bXYnYFlWeSg&#10;m1r/p2++AQAA//8DAFBLAQItABQABgAIAAAAIQC2gziS/gAAAOEBAAATAAAAAAAAAAAAAAAAAAAA&#10;AABbQ29udGVudF9UeXBlc10ueG1sUEsBAi0AFAAGAAgAAAAhADj9If/WAAAAlAEAAAsAAAAAAAAA&#10;AAAAAAAALwEAAF9yZWxzLy5yZWxzUEsBAi0AFAAGAAgAAAAhAHO76sZcBwAAzS0AAA4AAAAAAAAA&#10;AAAAAAAALgIAAGRycy9lMm9Eb2MueG1sUEsBAi0AFAAGAAgAAAAhAHkDuRjaAAAABQEAAA8AAAAA&#10;AAAAAAAAAAAAtgkAAGRycy9kb3ducmV2LnhtbFBLBQYAAAAABAAEAPMAAAC9CgAAAAA=&#10;">
                <v:shape id="_x0000_s1071" type="#_x0000_t75" style="position:absolute;width:33909;height:22352;visibility:visible;mso-wrap-style:square">
                  <v:fill o:detectmouseclick="t"/>
                  <v:path o:connecttype="none"/>
                </v:shape>
                <v:oval id="Oval 5" o:spid="_x0000_s1072" style="position:absolute;left:8977;top:1539;width:8613;height:7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L50wgAAANwAAAAPAAAAZHJzL2Rvd25yZXYueG1sRI/NasMw&#10;EITvhbyD2EBvteyWBuNECSGhkJtx/s6LtbVNpZWR1MR5+6pQ6HGYmW+Y1WayRtzIh8GxgiLLQRC3&#10;Tg/cKTifPl5KECEiazSOScGDAmzWs6cVVtrduaHbMXYiQThUqKCPcaykDG1PFkPmRuLkfTpvMSbp&#10;O6k93hPcGvma5wtpceC00ONIu57ar+O3VWCufii3Te33RfCX6eHduTYHpZ7n03YJItIU/8N/7YNW&#10;8P5WwO+ZdATk+gcAAP//AwBQSwECLQAUAAYACAAAACEA2+H2y+4AAACFAQAAEwAAAAAAAAAAAAAA&#10;AAAAAAAAW0NvbnRlbnRfVHlwZXNdLnhtbFBLAQItABQABgAIAAAAIQBa9CxbvwAAABUBAAALAAAA&#10;AAAAAAAAAAAAAB8BAABfcmVscy8ucmVsc1BLAQItABQABgAIAAAAIQBh4L50wgAAANwAAAAPAAAA&#10;AAAAAAAAAAAAAAcCAABkcnMvZG93bnJldi54bWxQSwUGAAAAAAMAAwC3AAAA9gIAAAAA&#10;" strokeweight="3pt"/>
                <v:line id="Line 8" o:spid="_x0000_s1073" style="position:absolute;visibility:visible;mso-wrap-style:square" from="6840,1539" to="6840,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VEHxQAAANwAAAAPAAAAZHJzL2Rvd25yZXYueG1sRI/NagJB&#10;EITvgbzD0EJucVYloqujbIQEyU3jId6and4f3OlZtkfd5OkzguCxqKqvqOW6d426UCe1ZwOjYQKK&#10;OPe25tLA4fvjdQZKArLFxjMZ+CWB9er5aYmp9Vfe0WUfShUhLCkaqEJoU60lr8ihDH1LHL3Cdw5D&#10;lF2pbYfXCHeNHifJVDusOS5U2NKmovy0PzsDX9vJexF2f59yOGY/2byQaS0zY14GfbYAFagPj/C9&#10;vbUG3iZjuJ2JR0Cv/gEAAP//AwBQSwECLQAUAAYACAAAACEA2+H2y+4AAACFAQAAEwAAAAAAAAAA&#10;AAAAAAAAAAAAW0NvbnRlbnRfVHlwZXNdLnhtbFBLAQItABQABgAIAAAAIQBa9CxbvwAAABUBAAAL&#10;AAAAAAAAAAAAAAAAAB8BAABfcmVscy8ucmVsc1BLAQItABQABgAIAAAAIQDajVEHxQAAANwAAAAP&#10;AAAAAAAAAAAAAAAAAAcCAABkcnMvZG93bnJldi54bWxQSwUGAAAAAAMAAwC3AAAA+QIAAAAA&#10;" strokeweight="1.5pt">
                  <v:stroke startarrow="block" endarrow="block"/>
                </v:line>
                <v:shape id="Text Box 9" o:spid="_x0000_s1074" type="#_x0000_t202" style="position:absolute;left:10260;top:3078;width:5985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2AxgAAANwAAAAPAAAAZHJzL2Rvd25yZXYueG1sRI9Pa8JA&#10;FMTvBb/D8oTemk0qiqSuYgNCC3rwD5TeHtnXJJp9G7Jbk3x7VxA8DjPzG2ax6k0trtS6yrKCJIpB&#10;EOdWV1woOB03b3MQziNrrC2TgoEcrJajlwWm2na8p+vBFyJA2KWooPS+SaV0eUkGXWQb4uD92dag&#10;D7ItpG6xC3BTy/c4nkmDFYeFEhvKSsovh3+jYJcN226dDLvPbPg9f89+Nn1nEqVex/36A4Sn3j/D&#10;j/aXVjCdTOB+JhwBubwBAAD//wMAUEsBAi0AFAAGAAgAAAAhANvh9svuAAAAhQEAABMAAAAAAAAA&#10;AAAAAAAAAAAAAFtDb250ZW50X1R5cGVzXS54bWxQSwECLQAUAAYACAAAACEAWvQsW78AAAAVAQAA&#10;CwAAAAAAAAAAAAAAAAAfAQAAX3JlbHMvLnJlbHNQSwECLQAUAAYACAAAACEAnrDdgMYAAADcAAAA&#10;DwAAAAAAAAAAAAAAAAAHAgAAZHJzL2Rvd25yZXYueG1sUEsFBgAAAAADAAMAtwAAAPoCAAAAAA==&#10;" stroked="f">
                  <v:textbox inset="1.70181mm,.85089mm,1.70181mm,.85089mm">
                    <w:txbxContent>
                      <w:p w14:paraId="0E77899F" w14:textId="77777777" w:rsidR="00447C44" w:rsidRPr="0092351D" w:rsidRDefault="00447C44" w:rsidP="00634A63">
                        <w:pPr>
                          <w:ind w:left="-100"/>
                          <w:rPr>
                            <w:rFonts w:ascii="Arial" w:hAnsi="Arial" w:cs="Arial"/>
                            <w:b/>
                            <w:sz w:val="52"/>
                            <w:szCs w:val="52"/>
                            <w:lang w:val="fr-CH"/>
                          </w:rPr>
                        </w:pPr>
                        <w:r w:rsidRPr="0092351D">
                          <w:rPr>
                            <w:rFonts w:ascii="Arial" w:hAnsi="Arial" w:cs="Arial"/>
                            <w:b/>
                            <w:bCs/>
                            <w:sz w:val="52"/>
                            <w:szCs w:val="52"/>
                          </w:rPr>
                          <w:t>E 4</w:t>
                        </w:r>
                      </w:p>
                    </w:txbxContent>
                  </v:textbox>
                </v:shape>
                <v:line id="Line 10" o:spid="_x0000_s1075" style="position:absolute;visibility:visible;mso-wrap-style:square" from="17100,3847" to="22230,3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Y3CxQAAANwAAAAPAAAAZHJzL2Rvd25yZXYueG1sRI9Pa8JA&#10;FMTvBb/D8gRvdWNtRaKrSME/9NZUBG+P7DOJyb6NuxtNv323UOhxmJnfMMt1bxpxJ+crywom4wQE&#10;cW51xYWC49f2eQ7CB2SNjWVS8E0e1qvB0xJTbR/8SfcsFCJC2KeooAyhTaX0eUkG/di2xNG7WGcw&#10;ROkKqR0+Itw08iVJZtJgxXGhxJbeS8rrrDMKTl3G52u9dQ12u/3+crrVfvqh1GjYbxYgAvXhP/zX&#10;PmgFb9NX+D0Tj4Bc/QAAAP//AwBQSwECLQAUAAYACAAAACEA2+H2y+4AAACFAQAAEwAAAAAAAAAA&#10;AAAAAAAAAAAAW0NvbnRlbnRfVHlwZXNdLnhtbFBLAQItABQABgAIAAAAIQBa9CxbvwAAABUBAAAL&#10;AAAAAAAAAAAAAAAAAB8BAABfcmVscy8ucmVsc1BLAQItABQABgAIAAAAIQA7eY3CxQAAANwAAAAP&#10;AAAAAAAAAAAAAAAAAAcCAABkcnMvZG93bnJldi54bWxQSwUGAAAAAAMAAwC3AAAA+QIAAAAA&#10;" strokeweight="1.5pt"/>
                <v:line id="Line 11" o:spid="_x0000_s1076" style="position:absolute;flip:y;visibility:visible;mso-wrap-style:square" from="17590,5392" to="19665,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+prwwAAANwAAAAPAAAAZHJzL2Rvd25yZXYueG1sRI9BawIx&#10;FITvBf9DeIK3mtWilNUoIgiKPVgreH1s3m4WNy9LkrrrvzcFocdhZr5hluveNuJOPtSOFUzGGQji&#10;wumaKwWXn937J4gQkTU2jknBgwKsV4O3JebadfxN93OsRIJwyFGBibHNpQyFIYth7Fri5JXOW4xJ&#10;+kpqj12C20ZOs2wuLdacFgy2tDVU3M6/VoE8HLuT300vZVXuW3c9mK951ys1GvabBYhIffwPv9p7&#10;rWD2MYO/M+kIyNUTAAD//wMAUEsBAi0AFAAGAAgAAAAhANvh9svuAAAAhQEAABMAAAAAAAAAAAAA&#10;AAAAAAAAAFtDb250ZW50X1R5cGVzXS54bWxQSwECLQAUAAYACAAAACEAWvQsW78AAAAVAQAACwAA&#10;AAAAAAAAAAAAAAAfAQAAX3JlbHMvLnJlbHNQSwECLQAUAAYACAAAACEAt1Pqa8MAAADcAAAADwAA&#10;AAAAAAAAAAAAAAAHAgAAZHJzL2Rvd25yZXYueG1sUEsFBgAAAAADAAMAtwAAAPcCAAAAAA==&#10;" strokeweight="1.5pt"/>
                <v:line id="Line 12" o:spid="_x0000_s1077" style="position:absolute;visibility:visible;mso-wrap-style:square" from="18382,5386" to="18393,7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fBxQAAANwAAAAPAAAAZHJzL2Rvd25yZXYueG1sRI9Ba8JA&#10;FITvBf/D8oTemo0WRVJXkUIlF5Gq9PyafU2i2bcxu2Zjf323UOhxmJlvmOV6MI3oqXO1ZQWTJAVB&#10;XFhdc6ngdHx7WoBwHlljY5kU3MnBejV6WGKmbeB36g++FBHCLkMFlfdtJqUrKjLoEtsSR+/LdgZ9&#10;lF0pdYchwk0jp2k6lwZrjgsVtvRaUXE53IyCNHxv5Vnmdb/Pd9fQfoaP6TUo9TgeNi8gPA3+P/zX&#10;zrWC2fMcfs/EIyBXPwAAAP//AwBQSwECLQAUAAYACAAAACEA2+H2y+4AAACFAQAAEwAAAAAAAAAA&#10;AAAAAAAAAAAAW0NvbnRlbnRfVHlwZXNdLnhtbFBLAQItABQABgAIAAAAIQBa9CxbvwAAABUBAAAL&#10;AAAAAAAAAAAAAAAAAB8BAABfcmVscy8ucmVsc1BLAQItABQABgAIAAAAIQBbQpfBxQAAANwAAAAP&#10;AAAAAAAAAAAAAAAAAAcCAABkcnMvZG93bnJldi54bWxQSwUGAAAAAAMAAwC3AAAA+QIAAAAA&#10;">
                  <v:stroke startarrow="block" endarrow="block"/>
                </v:line>
                <v:line id="Line 14" o:spid="_x0000_s1078" style="position:absolute;visibility:visible;mso-wrap-style:square" from="17162,7193" to="22292,7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IfHwgAAANwAAAAPAAAAZHJzL2Rvd25yZXYueG1sRE/LasJA&#10;FN0L/YfhFrrTSZVKSZ1IKajFXaMEurtkbh5N5k46M9H4951FweXhvDfbyfTiQs63lhU8LxIQxKXV&#10;LdcKzqfd/BWED8gae8uk4EYettnDbIOptlf+okseahFD2KeooAlhSKX0ZUMG/cIOxJGrrDMYInS1&#10;1A6vMdz0cpkka2mw5djQ4EAfDZVdPhoFxZjz90+3cz2O+8OhKn47vzoq9fQ4vb+BCDSFu/jf/akV&#10;vKzi2ngmHgGZ/QEAAP//AwBQSwECLQAUAAYACAAAACEA2+H2y+4AAACFAQAAEwAAAAAAAAAAAAAA&#10;AAAAAAAAW0NvbnRlbnRfVHlwZXNdLnhtbFBLAQItABQABgAIAAAAIQBa9CxbvwAAABUBAAALAAAA&#10;AAAAAAAAAAAAAB8BAABfcmVscy8ucmVsc1BLAQItABQABgAIAAAAIQC6NIfHwgAAANwAAAAPAAAA&#10;AAAAAAAAAAAAAAcCAABkcnMvZG93bnJldi54bWxQSwUGAAAAAAMAAwC3AAAA9gIAAAAA&#10;" strokeweight="1.5pt"/>
                <v:line id="Line 15" o:spid="_x0000_s1079" style="position:absolute;visibility:visible;mso-wrap-style:square" from="21375,3847" to="21409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cN2xQAAANwAAAAPAAAAZHJzL2Rvd25yZXYueG1sRI/NagJB&#10;EITvgu8wtJCbzqpEdHWUNZAguWk8xFuz0/uDOz3L9kQ3efpMIOCxqKqvqM2ud426USe1ZwPTSQKK&#10;OPe25tLA+eN1vAQlAdli45kMfJPAbjscbDC1/s5Hup1CqSKEJUUDVQhtqrXkFTmUiW+Jo1f4zmGI&#10;siu17fAe4a7RsyRZaIc1x4UKW3qpKL+evpyB98N8X4Tjz5ucL9lntipkUcvSmKdRn61BBerDI/zf&#10;PlgDz/MV/J2JR0BvfwEAAP//AwBQSwECLQAUAAYACAAAACEA2+H2y+4AAACFAQAAEwAAAAAAAAAA&#10;AAAAAAAAAAAAW0NvbnRlbnRfVHlwZXNdLnhtbFBLAQItABQABgAIAAAAIQBa9CxbvwAAABUBAAAL&#10;AAAAAAAAAAAAAAAAAB8BAABfcmVscy8ucmVsc1BLAQItABQABgAIAAAAIQDUKcN2xQAAANwAAAAP&#10;AAAAAAAAAAAAAAAAAAcCAABkcnMvZG93bnJldi54bWxQSwUGAAAAAAMAAwC3AAAA+QIAAAAA&#10;" strokeweight="1.5pt">
                  <v:stroke startarrow="block" endarrow="block"/>
                </v:line>
                <v:shape id="Text Box 17" o:spid="_x0000_s1080" type="#_x0000_t202" style="position:absolute;left:6293;top:14618;width:13370;height:7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JURxgAAANwAAAAPAAAAZHJzL2Rvd25yZXYueG1sRI9Pa8JA&#10;FMTvBb/D8oTe6ialFYmuogGhhXrwD4i3R/aZRLNvQ3Zrkm/vCoLHYWZ+w8wWnanEjRpXWlYQjyIQ&#10;xJnVJecKDvv1xwSE88gaK8ukoCcHi/ngbYaJti1v6bbzuQgQdgkqKLyvEyldVpBBN7I1cfDOtjHo&#10;g2xyqRtsA9xU8jOKxtJgyWGhwJrSgrLr7t8o2KT9X7uM+80q7U+X3/Fx3bUmVup92C2nIDx1/hV+&#10;tn+0gu+vGB5nwhGQ8zsAAAD//wMAUEsBAi0AFAAGAAgAAAAhANvh9svuAAAAhQEAABMAAAAAAAAA&#10;AAAAAAAAAAAAAFtDb250ZW50X1R5cGVzXS54bWxQSwECLQAUAAYACAAAACEAWvQsW78AAAAVAQAA&#10;CwAAAAAAAAAAAAAAAAAfAQAAX3JlbHMvLnJlbHNQSwECLQAUAAYACAAAACEAWSiVEcYAAADcAAAA&#10;DwAAAAAAAAAAAAAAAAAHAgAAZHJzL2Rvd25yZXYueG1sUEsFBgAAAAADAAMAtwAAAPoCAAAAAA==&#10;" stroked="f">
                  <v:textbox inset="1.70181mm,.85089mm,1.70181mm,.85089mm">
                    <w:txbxContent>
                      <w:p w14:paraId="05783DB9" w14:textId="77777777" w:rsidR="00447C44" w:rsidRPr="0092351D" w:rsidRDefault="00447C44" w:rsidP="00634A63">
                        <w:pPr>
                          <w:rPr>
                            <w:rFonts w:ascii="Arial" w:hAnsi="Arial" w:cs="Arial"/>
                            <w:b/>
                            <w:sz w:val="48"/>
                            <w:szCs w:val="72"/>
                            <w:lang w:val="fr-CH"/>
                          </w:rPr>
                        </w:pPr>
                        <w:r w:rsidRPr="0092351D">
                          <w:rPr>
                            <w:rFonts w:ascii="Arial" w:hAnsi="Arial" w:cs="Arial"/>
                            <w:b/>
                            <w:sz w:val="48"/>
                            <w:szCs w:val="72"/>
                            <w:lang w:val="fr-CH"/>
                          </w:rPr>
                          <w:t>052439</w:t>
                        </w:r>
                      </w:p>
                      <w:p w14:paraId="70E49BD3" w14:textId="77777777" w:rsidR="00447C44" w:rsidRPr="0092351D" w:rsidRDefault="00447C44" w:rsidP="00634A63">
                        <w:pPr>
                          <w:rPr>
                            <w:rFonts w:ascii="Arial" w:hAnsi="Arial" w:cs="Arial"/>
                            <w:b/>
                            <w:sz w:val="48"/>
                            <w:szCs w:val="72"/>
                            <w:lang w:val="fr-CH"/>
                          </w:rPr>
                        </w:pPr>
                        <w:r w:rsidRPr="0092351D">
                          <w:rPr>
                            <w:rFonts w:ascii="Arial" w:hAnsi="Arial" w:cs="Arial"/>
                            <w:b/>
                            <w:sz w:val="48"/>
                            <w:szCs w:val="72"/>
                            <w:lang w:val="fr-CH"/>
                          </w:rPr>
                          <w:t>R94-04</w:t>
                        </w:r>
                      </w:p>
                      <w:p w14:paraId="0D3AE1A5" w14:textId="77777777" w:rsidR="00447C44" w:rsidRDefault="00447C44" w:rsidP="00634A63">
                        <w:pPr>
                          <w:rPr>
                            <w:b/>
                            <w:sz w:val="48"/>
                            <w:szCs w:val="72"/>
                            <w:lang w:val="fr-CH"/>
                          </w:rPr>
                        </w:pPr>
                      </w:p>
                    </w:txbxContent>
                  </v:textbox>
                </v:shape>
                <v:line id="Line 18" o:spid="_x0000_s1081" style="position:absolute;visibility:visible;mso-wrap-style:square" from="19585,15470" to="23854,1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sNQxQAAANwAAAAPAAAAZHJzL2Rvd25yZXYueG1sRI9Ba8JA&#10;FITvhf6H5RV6azbVWkp0lSKoxZtpEXp7ZJ9JTPZt3N1o+u9dQehxmJlvmNliMK04k/O1ZQWvSQqC&#10;uLC65lLBz/fq5QOED8gaW8uk4I88LOaPDzPMtL3wjs55KEWEsM9QQRVCl0npi4oM+sR2xNE7WGcw&#10;ROlKqR1eIty0cpSm79JgzXGhwo6WFRVN3hsF+z7n32Ozci32683msD81frxV6vlp+JyCCDSE//C9&#10;/aUVTN5GcDsTj4CcXwEAAP//AwBQSwECLQAUAAYACAAAACEA2+H2y+4AAACFAQAAEwAAAAAAAAAA&#10;AAAAAAAAAAAAW0NvbnRlbnRfVHlwZXNdLnhtbFBLAQItABQABgAIAAAAIQBa9CxbvwAAABUBAAAL&#10;AAAAAAAAAAAAAAAAAB8BAABfcmVscy8ucmVsc1BLAQItABQABgAIAAAAIQCD2sNQxQAAANwAAAAP&#10;AAAAAAAAAAAAAAAAAAcCAABkcnMvZG93bnJldi54bWxQSwUGAAAAAAMAAwC3AAAA+QIAAAAA&#10;" strokeweight="1.5pt"/>
                <v:line id="Line 19" o:spid="_x0000_s1082" style="position:absolute;visibility:visible;mso-wrap-style:square" from="20947,15390" to="20947,17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fhxQAAANwAAAAPAAAAZHJzL2Rvd25yZXYueG1sRI/NagJB&#10;EITvQt5h6EBuOms0oqujbAIJkpvGg96and4f3OlZtie68ekzASHHoqq+olab3jXqQp3Ung2MRwko&#10;4tzbmksDh6/34RyUBGSLjWcy8EMCm/XDYIWp9Vfe0WUfShUhLCkaqEJoU60lr8ihjHxLHL3Cdw5D&#10;lF2pbYfXCHeNfk6SmXZYc1yosKW3ivLz/tsZ+NxOXouwu33I4ZQds0Uhs1rmxjw99tkSVKA+/Ifv&#10;7a018DKdwN+ZeAT0+hcAAP//AwBQSwECLQAUAAYACAAAACEA2+H2y+4AAACFAQAAEwAAAAAAAAAA&#10;AAAAAAAAAAAAW0NvbnRlbnRfVHlwZXNdLnhtbFBLAQItABQABgAIAAAAIQBa9CxbvwAAABUBAAAL&#10;AAAAAAAAAAAAAAAAAB8BAABfcmVscy8ucmVsc1BLAQItABQABgAIAAAAIQDtx4fhxQAAANwAAAAP&#10;AAAAAAAAAAAAAAAAAAcCAABkcnMvZG93bnJldi54bWxQSwUGAAAAAAMAAwC3AAAA+QIAAAAA&#10;" strokeweight="1.5pt">
                  <v:stroke startarrow="block" endarrow="block"/>
                </v:line>
                <v:shape id="Text Box 20" o:spid="_x0000_s1083" type="#_x0000_t202" style="position:absolute;left:21796;top:9143;width:12495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nNWxQAAANsAAAAPAAAAZHJzL2Rvd25yZXYueG1sRI9Ba8JA&#10;FITvhf6H5RV6azbxoBKzig0IFuqhKoi3R/Y1mzb7NmS3Jvn3bqHQ4zAz3zDFZrStuFHvG8cKsiQF&#10;QVw53XCt4HzavSxB+ICssXVMCibysFk/PhSYazfwB92OoRYRwj5HBSaELpfSV4Ys+sR1xNH7dL3F&#10;EGVfS93jEOG2lbM0nUuLDccFgx2Vhqrv449VcCin92GbTYfXcrp+vc0vu3GwmVLPT+N2BSLQGP7D&#10;f+29VrBcwO+X+APk+g4AAP//AwBQSwECLQAUAAYACAAAACEA2+H2y+4AAACFAQAAEwAAAAAAAAAA&#10;AAAAAAAAAAAAW0NvbnRlbnRfVHlwZXNdLnhtbFBLAQItABQABgAIAAAAIQBa9CxbvwAAABUBAAAL&#10;AAAAAAAAAAAAAAAAAB8BAABfcmVscy8ucmVsc1BLAQItABQABgAIAAAAIQDDGnNWxQAAANsAAAAP&#10;AAAAAAAAAAAAAAAAAAcCAABkcnMvZG93bnJldi54bWxQSwUGAAAAAAMAAwC3AAAA+QIAAAAA&#10;" stroked="f">
                  <v:textbox inset="1.70181mm,.85089mm,1.70181mm,.85089mm">
                    <w:txbxContent>
                      <w:p w14:paraId="5810E7D3" w14:textId="446D3B2E" w:rsidR="00447C44" w:rsidRDefault="00447C44" w:rsidP="00634A63">
                        <w:pPr>
                          <w:rPr>
                            <w:b/>
                            <w:sz w:val="24"/>
                            <w:szCs w:val="24"/>
                            <w:lang w:val="fr-CH"/>
                          </w:rPr>
                        </w:pPr>
                        <w:r>
                          <w:rPr>
                            <w:b/>
                            <w:bCs/>
                          </w:rPr>
                          <w:t>a = 8 мм мин.</w:t>
                        </w:r>
                      </w:p>
                    </w:txbxContent>
                  </v:textbox>
                </v:shape>
                <v:line id="Line 22" o:spid="_x0000_s1084" style="position:absolute;visibility:visible;mso-wrap-style:square" from="19562,17904" to="23837,17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h0wwAAANsAAAAPAAAAZHJzL2Rvd25yZXYueG1sRI9Ba8JA&#10;FITvBf/D8oTe6sYKotFVRFBLb40ieHtkn0lM9m26u9H037uFQo/DzHzDLNe9acSdnK8sKxiPEhDE&#10;udUVFwpOx93bDIQPyBoby6TghzysV4OXJabaPviL7lkoRISwT1FBGUKbSunzkgz6kW2Jo3e1zmCI&#10;0hVSO3xEuGnke5JMpcGK40KJLW1LyuusMwrOXcaXW71zDXb7w+F6/q795FOp12G/WYAI1If/8F/7&#10;QyuYzeH3S/wBcvUEAAD//wMAUEsBAi0AFAAGAAgAAAAhANvh9svuAAAAhQEAABMAAAAAAAAAAAAA&#10;AAAAAAAAAFtDb250ZW50X1R5cGVzXS54bWxQSwECLQAUAAYACAAAACEAWvQsW78AAAAVAQAACwAA&#10;AAAAAAAAAAAAAAAfAQAAX3JlbHMvLnJlbHNQSwECLQAUAAYACAAAACEAdxUodMMAAADbAAAADwAA&#10;AAAAAAAAAAAAAAAHAgAAZHJzL2Rvd25yZXYueG1sUEsFBgAAAAADAAMAtwAAAPcCAAAAAA==&#10;" strokeweight="1.5pt"/>
                <v:line id="Straight Connector 90" o:spid="_x0000_s1085" style="position:absolute;visibility:visible;mso-wrap-style:square" from="4953,1475" to="13252,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IZiwgAAANsAAAAPAAAAZHJzL2Rvd25yZXYueG1sRE/LasJA&#10;FN0L/YfhFtzpREGj0VFCQWjrqj5we8lck9jMnTAzjWm/3lkUXB7Oe73tTSM6cr62rGAyTkAQF1bX&#10;XCo4HXejBQgfkDU2lknBL3nYbl4Ga8y0vfMXdYdQihjCPkMFVQhtJqUvKjLox7YljtzVOoMhQldK&#10;7fAew00jp0kylwZrjg0VtvRWUfF9+DEKFsXnzeVp/jGZndv0r5vu57tLqtTwtc9XIAL14Sn+d79r&#10;Bcu4Pn6JP0BuHgAAAP//AwBQSwECLQAUAAYACAAAACEA2+H2y+4AAACFAQAAEwAAAAAAAAAAAAAA&#10;AAAAAAAAW0NvbnRlbnRfVHlwZXNdLnhtbFBLAQItABQABgAIAAAAIQBa9CxbvwAAABUBAAALAAAA&#10;AAAAAAAAAAAAAB8BAABfcmVscy8ucmVsc1BLAQItABQABgAIAAAAIQBzmIZiwgAAANsAAAAPAAAA&#10;AAAAAAAAAAAAAAcCAABkcnMvZG93bnJldi54bWxQSwUGAAAAAAMAAwC3AAAA9gIAAAAA&#10;" strokecolor="black [3213]"/>
                <v:line id="Straight Connector 91" o:spid="_x0000_s1086" style="position:absolute;visibility:visible;mso-wrap-style:square" from="4953,9240" to="13252,9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CP5xQAAANsAAAAPAAAAZHJzL2Rvd25yZXYueG1sRI9Ba8JA&#10;FITvBf/D8oTe6iaCxqauEgTB2lO1pddH9jVJm30bdtcY/fVuoeBxmJlvmOV6MK3oyfnGsoJ0koAg&#10;Lq1uuFLwcdw+LUD4gKyxtUwKLuRhvRo9LDHX9szv1B9CJSKEfY4K6hC6XEpf1mTQT2xHHL1v6wyG&#10;KF0ltcNzhJtWTpNkLg02HBdq7GhTU/l7OBkFi3L/44qseE1nn1127adv8+1XptTjeCheQAQawj38&#10;395pBc8p/H2JP0CubgAAAP//AwBQSwECLQAUAAYACAAAACEA2+H2y+4AAACFAQAAEwAAAAAAAAAA&#10;AAAAAAAAAAAAW0NvbnRlbnRfVHlwZXNdLnhtbFBLAQItABQABgAIAAAAIQBa9CxbvwAAABUBAAAL&#10;AAAAAAAAAAAAAAAAAB8BAABfcmVscy8ucmVsc1BLAQItABQABgAIAAAAIQAc1CP5xQAAANsAAAAP&#10;AAAAAAAAAAAAAAAAAAcCAABkcnMvZG93bnJldi54bWxQSwUGAAAAAAMAAwC3AAAA+QIAAAAA&#10;" strokecolor="black [3213]"/>
                <v:shape id="_x0000_s1087" type="#_x0000_t202" style="position:absolute;left:21794;top:5166;width:1956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PEXwAAAANwAAAAPAAAAZHJzL2Rvd25yZXYueG1sRE/NisIw&#10;EL4v+A5hBG9rWhFXq1FEEJe9yFYfYGjGpthMSpPa+vabBcHbfHy/s9kNthYPan3lWEE6TUAQF05X&#10;XCq4Xo6fSxA+IGusHZOCJ3nYbUcfG8y06/mXHnkoRQxhn6ECE0KTSekLQxb91DXEkbu51mKIsC2l&#10;brGP4baWsyRZSIsVxwaDDR0MFfe8swqqL05/unw+yLRfXS9nczo/u5NSk/GwX4MINIS3+OX+1nH+&#10;bAH/z8QL5PYPAAD//wMAUEsBAi0AFAAGAAgAAAAhANvh9svuAAAAhQEAABMAAAAAAAAAAAAAAAAA&#10;AAAAAFtDb250ZW50X1R5cGVzXS54bWxQSwECLQAUAAYACAAAACEAWvQsW78AAAAVAQAACwAAAAAA&#10;AAAAAAAAAAAfAQAAX3JlbHMvLnJlbHNQSwECLQAUAAYACAAAACEAeqzxF8AAAADcAAAADwAAAAAA&#10;AAAAAAAAAAAHAgAAZHJzL2Rvd25yZXYueG1sUEsFBgAAAAADAAMAtwAAAPQCAAAAAA==&#10;" stroked="f">
                  <v:stroke joinstyle="round"/>
                  <v:path arrowok="t"/>
                  <v:textbox inset="0,0,0,0">
                    <w:txbxContent>
                      <w:p w14:paraId="5F44BB7A" w14:textId="6DB60441" w:rsidR="00447C44" w:rsidRPr="00336474" w:rsidRDefault="00447C44" w:rsidP="009C5F8B">
                        <w:pPr>
                          <w:spacing w:line="240" w:lineRule="auto"/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</w:pPr>
                        <w:proofErr w:type="gramStart"/>
                        <w:r w:rsidRPr="00336474"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>a</w:t>
                        </w:r>
                        <w:proofErr w:type="gramEnd"/>
                        <w:r w:rsidRPr="00336474"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>/2</w:t>
                        </w:r>
                      </w:p>
                    </w:txbxContent>
                  </v:textbox>
                </v:shape>
                <v:shape id="_x0000_s1088" type="#_x0000_t202" style="position:absolute;left:18884;top:5560;width:1956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FSMwAAAANwAAAAPAAAAZHJzL2Rvd25yZXYueG1sRE/NisIw&#10;EL4L+w5hBG+aVmTVrlEWQRQvstUHGJrZpthMSpPa+vZGWNjbfHy/s9kNthYPan3lWEE6S0AQF05X&#10;XCq4XQ/TFQgfkDXWjknBkzzsth+jDWba9fxDjzyUIoawz1CBCaHJpPSFIYt+5hriyP261mKIsC2l&#10;brGP4baW8yT5lBYrjg0GG9obKu55ZxVUS07PXb4YZNqvb9eLOV6e3VGpyXj4/gIRaAj/4j/3Scf5&#10;8yW8n4kXyO0LAAD//wMAUEsBAi0AFAAGAAgAAAAhANvh9svuAAAAhQEAABMAAAAAAAAAAAAAAAAA&#10;AAAAAFtDb250ZW50X1R5cGVzXS54bWxQSwECLQAUAAYACAAAACEAWvQsW78AAAAVAQAACwAAAAAA&#10;AAAAAAAAAAAfAQAAX3JlbHMvLnJlbHNQSwECLQAUAAYACAAAACEAFeBUjMAAAADcAAAADwAAAAAA&#10;AAAAAAAAAAAHAgAAZHJzL2Rvd25yZXYueG1sUEsFBgAAAAADAAMAtwAAAPQCAAAAAA==&#10;" stroked="f">
                  <v:stroke joinstyle="round"/>
                  <v:path arrowok="t"/>
                  <v:textbox inset="0,0,0,0">
                    <w:txbxContent>
                      <w:p w14:paraId="0CA4037D" w14:textId="0AA9BBE8" w:rsidR="00447C44" w:rsidRPr="00336474" w:rsidRDefault="00447C44" w:rsidP="009C5F8B">
                        <w:pPr>
                          <w:spacing w:line="240" w:lineRule="auto"/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</w:pPr>
                        <w:proofErr w:type="gramStart"/>
                        <w:r w:rsidRPr="00336474"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>a</w:t>
                        </w:r>
                        <w:proofErr w:type="gramEnd"/>
                        <w:r w:rsidRPr="00336474"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>/3</w:t>
                        </w:r>
                      </w:p>
                    </w:txbxContent>
                  </v:textbox>
                </v:shape>
                <v:shape id="_x0000_s1089" type="#_x0000_t202" style="position:absolute;left:21562;top:15782;width:1956;height: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8D+xAAAANwAAAAPAAAAZHJzL2Rvd25yZXYueG1sRI9Ba8Mw&#10;DIXvhf0Ho8FurZMyujarW8ZgdPRSlvQHiFiLw2I5xE6T/vvpMNhN4j2992l/nH2nbjTENrCBfJWB&#10;Iq6DbbkxcK0+lltQMSFb7AKTgTtFOB4eFnssbJj4i25lapSEcCzQgEupL7SOtSOPcRV6YtG+w+Ax&#10;yTo02g44Sbjv9DrLNtpjy9LgsKd3R/VPOXoD7Qvn57F8nnU+7a7VxZ0u9/FkzNPj/PYKKtGc/s1/&#10;159W8NdCK8/IBPrwCwAA//8DAFBLAQItABQABgAIAAAAIQDb4fbL7gAAAIUBAAATAAAAAAAAAAAA&#10;AAAAAAAAAABbQ29udGVudF9UeXBlc10ueG1sUEsBAi0AFAAGAAgAAAAhAFr0LFu/AAAAFQEAAAsA&#10;AAAAAAAAAAAAAAAAHwEAAF9yZWxzLy5yZWxzUEsBAi0AFAAGAAgAAAAhAGR/wP7EAAAA3AAAAA8A&#10;AAAAAAAAAAAAAAAABwIAAGRycy9kb3ducmV2LnhtbFBLBQYAAAAAAwADALcAAAD4AgAAAAA=&#10;" stroked="f">
                  <v:stroke joinstyle="round"/>
                  <v:path arrowok="t"/>
                  <v:textbox inset="0,0,0,0">
                    <w:txbxContent>
                      <w:p w14:paraId="16C86DCB" w14:textId="78D1DCFD" w:rsidR="00447C44" w:rsidRPr="00336474" w:rsidRDefault="00447C44" w:rsidP="009C5F8B">
                        <w:pPr>
                          <w:spacing w:line="240" w:lineRule="auto"/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</w:pPr>
                        <w:proofErr w:type="gramStart"/>
                        <w:r w:rsidRPr="00336474"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>a</w:t>
                        </w:r>
                        <w:proofErr w:type="gramEnd"/>
                        <w:r w:rsidRPr="00336474">
                          <w:rPr>
                            <w:rFonts w:ascii="Arial" w:eastAsia="Calibri" w:hAnsi="Arial" w:cs="Arial"/>
                            <w:b/>
                            <w:bCs/>
                            <w:sz w:val="16"/>
                            <w:szCs w:val="16"/>
                            <w:lang w:val="fr-CH"/>
                          </w:rPr>
                          <w:t>/3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F4F42E" w14:textId="64181AB2" w:rsidR="00634A63" w:rsidRPr="009F4408" w:rsidRDefault="005B5459" w:rsidP="00D03EED">
      <w:pPr>
        <w:pStyle w:val="SingleTxtG"/>
      </w:pPr>
      <w:r>
        <w:tab/>
      </w:r>
      <w:r w:rsidR="00634A63">
        <w:t xml:space="preserve">Приведенный выше знак официального утверждения, проставленный на рулевом управлении, указывает, что данный тип рулевого управления был официально утвержден в Нидерландах (Е4) в отношении защиты водителя от воздействия системы рулевого управления в случае удара на основании положений пунктов </w:t>
      </w:r>
      <w:r w:rsidR="00634A63">
        <w:rPr>
          <w:strike/>
        </w:rPr>
        <w:t>5.2.1</w:t>
      </w:r>
      <w:r w:rsidR="00634A63">
        <w:t xml:space="preserve"> </w:t>
      </w:r>
      <w:r w:rsidR="00634A63">
        <w:rPr>
          <w:b/>
          <w:bCs/>
        </w:rPr>
        <w:t>5.1.2</w:t>
      </w:r>
      <w:r w:rsidR="00816E6B">
        <w:br/>
      </w:r>
      <w:r w:rsidR="00634A63">
        <w:t xml:space="preserve">и/или </w:t>
      </w:r>
      <w:r w:rsidR="00634A63">
        <w:rPr>
          <w:strike/>
        </w:rPr>
        <w:t>5.3.1</w:t>
      </w:r>
      <w:r w:rsidR="00634A63">
        <w:t xml:space="preserve"> </w:t>
      </w:r>
      <w:r w:rsidR="00634A63">
        <w:rPr>
          <w:b/>
          <w:bCs/>
        </w:rPr>
        <w:t>5.2.1</w:t>
      </w:r>
      <w:r w:rsidR="00634A63">
        <w:t xml:space="preserve"> Правил № 12 </w:t>
      </w:r>
      <w:r w:rsidR="00634A63">
        <w:rPr>
          <w:b/>
          <w:bCs/>
        </w:rPr>
        <w:t>ООН</w:t>
      </w:r>
      <w:r w:rsidR="00634A63">
        <w:t xml:space="preserve">, включающих поправки серии </w:t>
      </w:r>
      <w:r w:rsidR="00634A63">
        <w:rPr>
          <w:b/>
          <w:bCs/>
        </w:rPr>
        <w:t>05</w:t>
      </w:r>
      <w:r w:rsidR="00634A63" w:rsidRPr="00816E6B">
        <w:t>».</w:t>
      </w:r>
    </w:p>
    <w:p w14:paraId="1548367F" w14:textId="30591338" w:rsidR="00634A63" w:rsidRPr="004E43F9" w:rsidRDefault="00634A63" w:rsidP="00816E6B">
      <w:pPr>
        <w:pageBreakBefore/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lastRenderedPageBreak/>
        <w:t>Наименование приложения 7</w:t>
      </w:r>
      <w:r>
        <w:t xml:space="preserve"> изменить следующим образом:</w:t>
      </w:r>
    </w:p>
    <w:p w14:paraId="0E5F58F1" w14:textId="77777777" w:rsidR="00634A63" w:rsidRPr="004E43F9" w:rsidRDefault="00634A63" w:rsidP="00857249">
      <w:pPr>
        <w:pStyle w:val="HChG"/>
      </w:pPr>
      <w:bookmarkStart w:id="2" w:name="_Toc355617344"/>
      <w:r w:rsidRPr="00816E6B">
        <w:rPr>
          <w:b w:val="0"/>
          <w:sz w:val="20"/>
        </w:rPr>
        <w:t>«</w:t>
      </w:r>
      <w:r>
        <w:rPr>
          <w:bCs/>
        </w:rPr>
        <w:t>Приложение 7</w:t>
      </w:r>
      <w:bookmarkEnd w:id="2"/>
    </w:p>
    <w:p w14:paraId="7AE3CEDE" w14:textId="77777777" w:rsidR="00634A63" w:rsidRPr="00816E6B" w:rsidRDefault="00634A63" w:rsidP="00D03EED">
      <w:pPr>
        <w:keepNext/>
        <w:keepLines/>
        <w:tabs>
          <w:tab w:val="right" w:pos="851"/>
        </w:tabs>
        <w:spacing w:before="360" w:after="240" w:line="300" w:lineRule="exact"/>
        <w:ind w:left="1134" w:right="1134"/>
        <w:jc w:val="both"/>
        <w:rPr>
          <w:b/>
          <w:sz w:val="28"/>
          <w:szCs w:val="28"/>
        </w:rPr>
      </w:pPr>
      <w:bookmarkStart w:id="3" w:name="_Toc355617345"/>
      <w:r w:rsidRPr="00816E6B">
        <w:rPr>
          <w:b/>
          <w:bCs/>
          <w:sz w:val="28"/>
          <w:szCs w:val="28"/>
        </w:rPr>
        <w:t xml:space="preserve">Порядок проведения испытания </w:t>
      </w:r>
      <w:r w:rsidRPr="00816E6B">
        <w:rPr>
          <w:b/>
          <w:bCs/>
          <w:strike/>
          <w:sz w:val="28"/>
          <w:szCs w:val="28"/>
        </w:rPr>
        <w:t xml:space="preserve">на предмет защиты лиц, находящихся в транспортных средствах </w:t>
      </w:r>
      <w:r w:rsidRPr="00816E6B">
        <w:rPr>
          <w:b/>
          <w:bCs/>
          <w:sz w:val="28"/>
          <w:szCs w:val="28"/>
        </w:rPr>
        <w:t xml:space="preserve">транспортных </w:t>
      </w:r>
      <w:r w:rsidRPr="00816E6B">
        <w:rPr>
          <w:b/>
          <w:bCs/>
          <w:spacing w:val="-6"/>
          <w:sz w:val="28"/>
          <w:szCs w:val="28"/>
        </w:rPr>
        <w:t xml:space="preserve">средств, оснащенных электрическим приводом </w:t>
      </w:r>
      <w:r w:rsidRPr="00816E6B">
        <w:rPr>
          <w:b/>
          <w:bCs/>
          <w:strike/>
          <w:spacing w:val="-6"/>
          <w:sz w:val="28"/>
          <w:szCs w:val="28"/>
        </w:rPr>
        <w:t>работающих</w:t>
      </w:r>
      <w:r w:rsidRPr="00816E6B">
        <w:rPr>
          <w:b/>
          <w:bCs/>
          <w:strike/>
          <w:sz w:val="28"/>
          <w:szCs w:val="28"/>
        </w:rPr>
        <w:t xml:space="preserve"> </w:t>
      </w:r>
      <w:r w:rsidRPr="00816E6B">
        <w:rPr>
          <w:b/>
          <w:bCs/>
          <w:strike/>
          <w:spacing w:val="-2"/>
          <w:sz w:val="28"/>
          <w:szCs w:val="28"/>
        </w:rPr>
        <w:t>на электричестве, от высокого напряжения и от опасности,</w:t>
      </w:r>
      <w:r w:rsidRPr="00816E6B">
        <w:rPr>
          <w:b/>
          <w:bCs/>
          <w:strike/>
          <w:sz w:val="28"/>
          <w:szCs w:val="28"/>
        </w:rPr>
        <w:t xml:space="preserve"> связанной с утечкой электролита</w:t>
      </w:r>
      <w:bookmarkEnd w:id="3"/>
      <w:r w:rsidRPr="002B1A43">
        <w:rPr>
          <w:szCs w:val="20"/>
        </w:rPr>
        <w:t>»</w:t>
      </w:r>
    </w:p>
    <w:p w14:paraId="10841921" w14:textId="77777777" w:rsidR="00634A63" w:rsidRPr="00350B23" w:rsidRDefault="00634A63" w:rsidP="00D03EED">
      <w:pPr>
        <w:tabs>
          <w:tab w:val="left" w:pos="2800"/>
        </w:tabs>
        <w:spacing w:after="120"/>
        <w:ind w:left="1134" w:right="1134"/>
        <w:jc w:val="both"/>
        <w:rPr>
          <w:i/>
          <w:lang w:eastAsia="ja-JP"/>
        </w:rPr>
      </w:pPr>
      <w:r>
        <w:rPr>
          <w:i/>
          <w:iCs/>
        </w:rPr>
        <w:t>По всему тексту приложения 7 (включая рис.)</w:t>
      </w:r>
      <w:r>
        <w:t xml:space="preserve"> заменить обозначения напряжения </w:t>
      </w:r>
      <w:r w:rsidRPr="004A0F21">
        <w:rPr>
          <w:iCs/>
          <w:lang w:eastAsia="ja-JP"/>
        </w:rPr>
        <w:t>V</w:t>
      </w:r>
      <w:r w:rsidRPr="00350B23">
        <w:rPr>
          <w:iCs/>
          <w:lang w:eastAsia="ja-JP"/>
        </w:rPr>
        <w:t xml:space="preserve">, </w:t>
      </w:r>
      <w:r w:rsidRPr="004A0F21">
        <w:rPr>
          <w:iCs/>
          <w:lang w:eastAsia="ja-JP"/>
        </w:rPr>
        <w:t>V</w:t>
      </w:r>
      <w:r w:rsidRPr="004A0F21">
        <w:rPr>
          <w:iCs/>
          <w:vertAlign w:val="subscript"/>
          <w:lang w:eastAsia="ja-JP"/>
        </w:rPr>
        <w:t>b</w:t>
      </w:r>
      <w:r w:rsidRPr="00350B23">
        <w:rPr>
          <w:iCs/>
          <w:lang w:eastAsia="ja-JP"/>
        </w:rPr>
        <w:t xml:space="preserve">, </w:t>
      </w:r>
      <w:r w:rsidRPr="004A0F21">
        <w:rPr>
          <w:iCs/>
          <w:lang w:eastAsia="ja-JP"/>
        </w:rPr>
        <w:t>V</w:t>
      </w:r>
      <w:r w:rsidRPr="00350B23">
        <w:rPr>
          <w:iCs/>
          <w:vertAlign w:val="subscript"/>
          <w:lang w:eastAsia="ja-JP"/>
        </w:rPr>
        <w:t>1</w:t>
      </w:r>
      <w:r w:rsidRPr="00350B23">
        <w:rPr>
          <w:iCs/>
          <w:lang w:eastAsia="ja-JP"/>
        </w:rPr>
        <w:t xml:space="preserve">, </w:t>
      </w:r>
      <w:r w:rsidRPr="004A0F21">
        <w:rPr>
          <w:iCs/>
          <w:lang w:eastAsia="ja-JP"/>
        </w:rPr>
        <w:t>V</w:t>
      </w:r>
      <w:r w:rsidRPr="00350B23">
        <w:rPr>
          <w:iCs/>
          <w:vertAlign w:val="subscript"/>
          <w:lang w:eastAsia="ja-JP"/>
        </w:rPr>
        <w:t>1</w:t>
      </w:r>
      <w:r w:rsidRPr="00350B23">
        <w:rPr>
          <w:iCs/>
          <w:lang w:eastAsia="ja-JP"/>
        </w:rPr>
        <w:t xml:space="preserve">’, </w:t>
      </w:r>
      <w:r w:rsidRPr="004A0F21">
        <w:rPr>
          <w:iCs/>
          <w:lang w:eastAsia="ja-JP"/>
        </w:rPr>
        <w:t>V</w:t>
      </w:r>
      <w:r w:rsidRPr="00350B23">
        <w:rPr>
          <w:iCs/>
          <w:vertAlign w:val="subscript"/>
          <w:lang w:eastAsia="ja-JP"/>
        </w:rPr>
        <w:t>2</w:t>
      </w:r>
      <w:r w:rsidRPr="00350B23">
        <w:rPr>
          <w:iCs/>
          <w:lang w:eastAsia="ja-JP"/>
        </w:rPr>
        <w:t xml:space="preserve">, </w:t>
      </w:r>
      <w:r w:rsidRPr="004A0F21">
        <w:rPr>
          <w:iCs/>
          <w:lang w:eastAsia="ja-JP"/>
        </w:rPr>
        <w:t>V</w:t>
      </w:r>
      <w:r w:rsidRPr="00350B23">
        <w:rPr>
          <w:iCs/>
          <w:vertAlign w:val="subscript"/>
          <w:lang w:eastAsia="ja-JP"/>
        </w:rPr>
        <w:t>2</w:t>
      </w:r>
      <w:r w:rsidRPr="00350B23">
        <w:rPr>
          <w:iCs/>
          <w:lang w:eastAsia="ja-JP"/>
        </w:rPr>
        <w:t xml:space="preserve">’ </w:t>
      </w:r>
      <w:r>
        <w:rPr>
          <w:iCs/>
          <w:lang w:eastAsia="ja-JP"/>
        </w:rPr>
        <w:t>на</w:t>
      </w:r>
      <w:r w:rsidRPr="00350B23">
        <w:rPr>
          <w:iCs/>
          <w:lang w:eastAsia="ja-JP"/>
        </w:rPr>
        <w:t xml:space="preserve"> </w:t>
      </w:r>
      <w:r w:rsidRPr="004A0F21">
        <w:rPr>
          <w:iCs/>
          <w:lang w:eastAsia="ja-JP"/>
        </w:rPr>
        <w:t>U</w:t>
      </w:r>
      <w:r w:rsidRPr="00350B23">
        <w:rPr>
          <w:iCs/>
          <w:lang w:eastAsia="ja-JP"/>
        </w:rPr>
        <w:t xml:space="preserve">, </w:t>
      </w:r>
      <w:r w:rsidRPr="004A0F21">
        <w:rPr>
          <w:iCs/>
          <w:lang w:eastAsia="ja-JP"/>
        </w:rPr>
        <w:t>U</w:t>
      </w:r>
      <w:r w:rsidRPr="004A0F21">
        <w:rPr>
          <w:iCs/>
          <w:vertAlign w:val="subscript"/>
          <w:lang w:eastAsia="ja-JP"/>
        </w:rPr>
        <w:t>b</w:t>
      </w:r>
      <w:r w:rsidRPr="00350B23">
        <w:rPr>
          <w:iCs/>
          <w:lang w:eastAsia="ja-JP"/>
        </w:rPr>
        <w:t xml:space="preserve">, </w:t>
      </w:r>
      <w:r w:rsidRPr="004A0F21">
        <w:rPr>
          <w:iCs/>
          <w:lang w:eastAsia="ja-JP"/>
        </w:rPr>
        <w:t>U</w:t>
      </w:r>
      <w:r w:rsidRPr="00350B23">
        <w:rPr>
          <w:iCs/>
          <w:vertAlign w:val="subscript"/>
          <w:lang w:eastAsia="ja-JP"/>
        </w:rPr>
        <w:t>1</w:t>
      </w:r>
      <w:r w:rsidRPr="00350B23">
        <w:rPr>
          <w:iCs/>
          <w:lang w:eastAsia="ja-JP"/>
        </w:rPr>
        <w:t xml:space="preserve">, </w:t>
      </w:r>
      <w:r w:rsidRPr="004A0F21">
        <w:rPr>
          <w:iCs/>
          <w:lang w:eastAsia="ja-JP"/>
        </w:rPr>
        <w:t>U</w:t>
      </w:r>
      <w:r w:rsidRPr="00350B23">
        <w:rPr>
          <w:iCs/>
          <w:vertAlign w:val="subscript"/>
          <w:lang w:eastAsia="ja-JP"/>
        </w:rPr>
        <w:t>1</w:t>
      </w:r>
      <w:r w:rsidRPr="00350B23">
        <w:rPr>
          <w:iCs/>
          <w:lang w:eastAsia="ja-JP"/>
        </w:rPr>
        <w:t xml:space="preserve">’, </w:t>
      </w:r>
      <w:r w:rsidRPr="004A0F21">
        <w:rPr>
          <w:iCs/>
          <w:lang w:eastAsia="ja-JP"/>
        </w:rPr>
        <w:t>U</w:t>
      </w:r>
      <w:r w:rsidRPr="00350B23">
        <w:rPr>
          <w:iCs/>
          <w:vertAlign w:val="subscript"/>
          <w:lang w:eastAsia="ja-JP"/>
        </w:rPr>
        <w:t>2</w:t>
      </w:r>
      <w:r w:rsidRPr="00350B23">
        <w:rPr>
          <w:iCs/>
          <w:lang w:eastAsia="ja-JP"/>
        </w:rPr>
        <w:t xml:space="preserve">, </w:t>
      </w:r>
      <w:r w:rsidRPr="004A0F21">
        <w:rPr>
          <w:iCs/>
          <w:lang w:eastAsia="ja-JP"/>
        </w:rPr>
        <w:t>U</w:t>
      </w:r>
      <w:r w:rsidRPr="00350B23">
        <w:rPr>
          <w:iCs/>
          <w:vertAlign w:val="subscript"/>
          <w:lang w:eastAsia="ja-JP"/>
        </w:rPr>
        <w:t>2</w:t>
      </w:r>
      <w:r w:rsidRPr="00350B23">
        <w:rPr>
          <w:iCs/>
          <w:lang w:eastAsia="ja-JP"/>
        </w:rPr>
        <w:t>’.</w:t>
      </w:r>
    </w:p>
    <w:p w14:paraId="36C4D1D8" w14:textId="77777777" w:rsidR="00634A63" w:rsidRPr="004E43F9" w:rsidRDefault="00634A63" w:rsidP="00D03EED">
      <w:pPr>
        <w:tabs>
          <w:tab w:val="left" w:pos="2800"/>
        </w:tabs>
        <w:spacing w:after="120"/>
        <w:ind w:left="1134" w:right="1134"/>
        <w:jc w:val="both"/>
        <w:rPr>
          <w:rFonts w:eastAsia="SimSun"/>
          <w:i/>
        </w:rPr>
      </w:pPr>
      <w:r>
        <w:rPr>
          <w:i/>
          <w:iCs/>
        </w:rPr>
        <w:t>Преамбулу приложения 7</w:t>
      </w:r>
      <w:r>
        <w:t xml:space="preserve"> изменить следующим образом:</w:t>
      </w:r>
    </w:p>
    <w:p w14:paraId="37B3108E" w14:textId="3F7C61DC" w:rsidR="00634A63" w:rsidRPr="004E43F9" w:rsidRDefault="00634A63" w:rsidP="00D03EED">
      <w:pPr>
        <w:tabs>
          <w:tab w:val="left" w:pos="2268"/>
        </w:tabs>
        <w:spacing w:after="120"/>
        <w:ind w:left="1134" w:right="1134"/>
        <w:jc w:val="both"/>
        <w:rPr>
          <w:strike/>
        </w:rPr>
      </w:pPr>
      <w:r>
        <w:t>«В настоящем приложении описан порядок проведения испытания для подтверждения соответствия требованиям относительно электробезопасности, изложенным</w:t>
      </w:r>
      <w:r w:rsidR="00816E6B">
        <w:br/>
      </w:r>
      <w:r>
        <w:t xml:space="preserve">в пункте 5.5 настоящих Правил. </w:t>
      </w:r>
      <w:r>
        <w:rPr>
          <w:strike/>
        </w:rPr>
        <w:t>Например, приемлемой альтернативой описанной ниже процедуре определения сопротивления изоляции могут служить измерения при помощи мегомметра или осциллографа.</w:t>
      </w:r>
      <w:r>
        <w:t xml:space="preserve"> </w:t>
      </w:r>
      <w:r>
        <w:rPr>
          <w:strike/>
        </w:rPr>
        <w:t>В таком случае, возможно, понадобится отключить бортовую систему постоянного наблюдения за сопротивлением изоляции.</w:t>
      </w:r>
    </w:p>
    <w:p w14:paraId="6B8EDD31" w14:textId="77777777" w:rsidR="00634A63" w:rsidRPr="004E43F9" w:rsidRDefault="00634A63" w:rsidP="00D03EED">
      <w:pPr>
        <w:tabs>
          <w:tab w:val="left" w:pos="2268"/>
        </w:tabs>
        <w:spacing w:after="120"/>
        <w:ind w:left="1134" w:right="1134"/>
        <w:jc w:val="both"/>
        <w:rPr>
          <w:dstrike/>
        </w:rPr>
      </w:pPr>
      <w:r>
        <w:rPr>
          <w:strike/>
        </w:rPr>
        <w:t>Перед проведением испытания транспортного средства на удар измеряют и регистрируют напряжение в высоковольтной шине (Vb) (см. рис. 1 ниже) для подтверждения того, что оно находится в пределах рабочего напряжения транспортного средства, указанного изготовителем транспортного средства</w:t>
      </w:r>
      <w:r w:rsidRPr="00350B23">
        <w:t>».</w:t>
      </w:r>
    </w:p>
    <w:p w14:paraId="62C89730" w14:textId="77777777" w:rsidR="00634A63" w:rsidRPr="004E43F9" w:rsidRDefault="00634A63" w:rsidP="00D03EE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Приложение 7, пункт 2</w:t>
      </w:r>
      <w:r>
        <w:t xml:space="preserve"> изменить следующим образом:</w:t>
      </w:r>
    </w:p>
    <w:p w14:paraId="445CE5FA" w14:textId="77777777" w:rsidR="00634A63" w:rsidRPr="004E43F9" w:rsidRDefault="00634A63" w:rsidP="00D03EED">
      <w:pPr>
        <w:tabs>
          <w:tab w:val="left" w:pos="2268"/>
        </w:tabs>
        <w:spacing w:after="120"/>
        <w:ind w:left="2268" w:right="1134" w:hanging="1134"/>
        <w:jc w:val="both"/>
      </w:pPr>
      <w:r>
        <w:t>«2.</w:t>
      </w:r>
      <w:r>
        <w:tab/>
        <w:t>При измерении напряжения можно руководствоваться нижеследующими инструкциями.</w:t>
      </w:r>
    </w:p>
    <w:p w14:paraId="3AEF83FC" w14:textId="21C2F9C8" w:rsidR="00634A63" w:rsidRDefault="00634A63" w:rsidP="00D03EED">
      <w:pPr>
        <w:spacing w:after="120"/>
        <w:ind w:left="2268" w:right="1134"/>
        <w:jc w:val="both"/>
      </w:pPr>
      <w:r>
        <w:t>После испытания на удар определяют напряжение в высоковольтной шине (</w:t>
      </w:r>
      <w:r w:rsidRPr="0092351D">
        <w:rPr>
          <w:strike/>
        </w:rPr>
        <w:t>V</w:t>
      </w:r>
      <w:r w:rsidRPr="0092351D">
        <w:rPr>
          <w:b/>
          <w:bCs/>
        </w:rPr>
        <w:t>U</w:t>
      </w:r>
      <w:r w:rsidRPr="0092351D">
        <w:rPr>
          <w:b/>
          <w:bCs/>
          <w:vertAlign w:val="subscript"/>
        </w:rPr>
        <w:t>b</w:t>
      </w:r>
      <w:r w:rsidRPr="0092351D">
        <w:t xml:space="preserve">, </w:t>
      </w:r>
      <w:r w:rsidRPr="0092351D">
        <w:rPr>
          <w:strike/>
        </w:rPr>
        <w:t>V</w:t>
      </w:r>
      <w:r w:rsidRPr="0092351D">
        <w:rPr>
          <w:b/>
          <w:bCs/>
        </w:rPr>
        <w:t>U</w:t>
      </w:r>
      <w:r w:rsidRPr="0092351D">
        <w:rPr>
          <w:b/>
          <w:bCs/>
          <w:vertAlign w:val="subscript"/>
        </w:rPr>
        <w:t>1</w:t>
      </w:r>
      <w:r w:rsidRPr="0092351D">
        <w:t xml:space="preserve">, </w:t>
      </w:r>
      <w:r w:rsidRPr="0092351D">
        <w:rPr>
          <w:strike/>
        </w:rPr>
        <w:t>V</w:t>
      </w:r>
      <w:r w:rsidRPr="0092351D">
        <w:rPr>
          <w:b/>
          <w:bCs/>
        </w:rPr>
        <w:t>U</w:t>
      </w:r>
      <w:r w:rsidRPr="0092351D">
        <w:rPr>
          <w:b/>
          <w:bCs/>
          <w:vertAlign w:val="subscript"/>
        </w:rPr>
        <w:t>2</w:t>
      </w:r>
      <w:r>
        <w:t>) (см. рис. 1 ниже).</w:t>
      </w:r>
    </w:p>
    <w:p w14:paraId="11A71E0F" w14:textId="77777777" w:rsidR="00634A63" w:rsidRPr="004E43F9" w:rsidRDefault="00634A63" w:rsidP="00D03EED">
      <w:pPr>
        <w:spacing w:after="120"/>
        <w:ind w:left="2268" w:right="1134"/>
        <w:jc w:val="both"/>
      </w:pPr>
      <w:r>
        <w:t xml:space="preserve">Измерение напряжения производят не ранее чем через </w:t>
      </w:r>
      <w:r>
        <w:rPr>
          <w:b/>
          <w:bCs/>
        </w:rPr>
        <w:t>10</w:t>
      </w:r>
      <w:r>
        <w:rPr>
          <w:strike/>
        </w:rPr>
        <w:t>5</w:t>
      </w:r>
      <w:r>
        <w:t xml:space="preserve"> секунд и не позднее чем через 60 секунд после удара.</w:t>
      </w:r>
    </w:p>
    <w:p w14:paraId="5338F22D" w14:textId="77777777" w:rsidR="00634A63" w:rsidRPr="004E43F9" w:rsidRDefault="00634A63" w:rsidP="00D03EED">
      <w:pPr>
        <w:spacing w:after="120"/>
        <w:ind w:left="2268" w:right="1134"/>
        <w:jc w:val="both"/>
      </w:pPr>
      <w:r>
        <w:t>Данный метод…».</w:t>
      </w:r>
    </w:p>
    <w:p w14:paraId="4AAF8230" w14:textId="77777777" w:rsidR="00634A63" w:rsidRPr="004E43F9" w:rsidRDefault="00634A63" w:rsidP="00D03EE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Приложение 7, пункт 3</w:t>
      </w:r>
      <w:r>
        <w:t xml:space="preserve"> изменить следующим образом:</w:t>
      </w:r>
    </w:p>
    <w:p w14:paraId="4A223D1C" w14:textId="77777777" w:rsidR="00634A63" w:rsidRPr="004E43F9" w:rsidRDefault="00634A63" w:rsidP="00D03EED">
      <w:pPr>
        <w:tabs>
          <w:tab w:val="left" w:pos="2300"/>
        </w:tabs>
        <w:spacing w:after="120"/>
        <w:ind w:left="1134" w:right="1134"/>
      </w:pPr>
      <w:r>
        <w:t>«3.</w:t>
      </w:r>
      <w:r>
        <w:tab/>
        <w:t>Процедура оценки в случае низкопотенциальной электроэнергии</w:t>
      </w:r>
    </w:p>
    <w:p w14:paraId="1E8F3490" w14:textId="20930A31" w:rsidR="00634A63" w:rsidRPr="004E43F9" w:rsidRDefault="00634A63" w:rsidP="00D03EED">
      <w:pPr>
        <w:tabs>
          <w:tab w:val="left" w:pos="2300"/>
        </w:tabs>
        <w:spacing w:after="120"/>
        <w:ind w:left="2300" w:right="1134" w:hanging="32"/>
        <w:jc w:val="both"/>
      </w:pPr>
      <w:r>
        <w:t>До удара переключатель S</w:t>
      </w:r>
      <w:r w:rsidRPr="00350B23">
        <w:rPr>
          <w:vertAlign w:val="subscript"/>
        </w:rPr>
        <w:t>1</w:t>
      </w:r>
      <w:r>
        <w:t xml:space="preserve"> и разрядный резистор R</w:t>
      </w:r>
      <w:r w:rsidRPr="00350B23">
        <w:rPr>
          <w:vertAlign w:val="subscript"/>
        </w:rPr>
        <w:t>e</w:t>
      </w:r>
      <w:r>
        <w:t xml:space="preserve"> с известным сопротивлением подсоединяют параллельно к соответствующему конденсатору (см. рис. 2 ниже).</w:t>
      </w:r>
    </w:p>
    <w:p w14:paraId="76E04689" w14:textId="672EE527" w:rsidR="00634A63" w:rsidRPr="004E43F9" w:rsidRDefault="00634A63" w:rsidP="00D03EED">
      <w:pPr>
        <w:spacing w:after="240"/>
        <w:ind w:left="2835" w:right="1134" w:hanging="567"/>
        <w:jc w:val="both"/>
        <w:rPr>
          <w:b/>
          <w:bCs/>
          <w:iCs/>
        </w:rPr>
      </w:pPr>
      <w:r w:rsidRPr="00350B23">
        <w:rPr>
          <w:b/>
          <w:bCs/>
        </w:rPr>
        <w:t>a)</w:t>
      </w:r>
      <w:r>
        <w:tab/>
        <w:t xml:space="preserve">Не раньше чем через </w:t>
      </w:r>
      <w:r>
        <w:rPr>
          <w:b/>
          <w:bCs/>
        </w:rPr>
        <w:t>10</w:t>
      </w:r>
      <w:r>
        <w:rPr>
          <w:strike/>
        </w:rPr>
        <w:t xml:space="preserve">5 </w:t>
      </w:r>
      <w:r>
        <w:t xml:space="preserve">секунд и не позднее чем через 60 секунд после удара переключатель S1 переводят в закрытое положение и измеряют и регистрируют напряжение </w:t>
      </w:r>
      <w:r>
        <w:rPr>
          <w:b/>
          <w:bCs/>
        </w:rPr>
        <w:t>U</w:t>
      </w:r>
      <w:r>
        <w:rPr>
          <w:b/>
          <w:bCs/>
          <w:vertAlign w:val="subscript"/>
        </w:rPr>
        <w:t>b</w:t>
      </w:r>
      <w:r w:rsidRPr="0092351D">
        <w:rPr>
          <w:strike/>
        </w:rPr>
        <w:t>Vb</w:t>
      </w:r>
      <w:r>
        <w:t xml:space="preserve"> и силу тока Ie. Полученные значения напряжения </w:t>
      </w:r>
      <w:r>
        <w:rPr>
          <w:b/>
          <w:bCs/>
        </w:rPr>
        <w:t>U</w:t>
      </w:r>
      <w:r>
        <w:rPr>
          <w:b/>
          <w:bCs/>
          <w:vertAlign w:val="subscript"/>
        </w:rPr>
        <w:t>b</w:t>
      </w:r>
      <w:r w:rsidRPr="0092351D">
        <w:rPr>
          <w:strike/>
        </w:rPr>
        <w:t>Vb</w:t>
      </w:r>
      <w:r>
        <w:t xml:space="preserve"> и силы тока Ie интегрируют по периоду времени с момента перевода переключателя S1 в закрытое положение (tc) и до того момента, когда напряжение </w:t>
      </w:r>
      <w:r>
        <w:rPr>
          <w:b/>
          <w:bCs/>
        </w:rPr>
        <w:t>U</w:t>
      </w:r>
      <w:r>
        <w:rPr>
          <w:b/>
          <w:bCs/>
          <w:vertAlign w:val="subscript"/>
        </w:rPr>
        <w:t>b</w:t>
      </w:r>
      <w:r>
        <w:rPr>
          <w:strike/>
        </w:rPr>
        <w:t>V</w:t>
      </w:r>
      <w:r w:rsidRPr="0092351D">
        <w:rPr>
          <w:strike/>
        </w:rPr>
        <w:t>b</w:t>
      </w:r>
      <w:r>
        <w:t xml:space="preserve"> падает ниже высоковольтного предельного уровня в 60 В постоянного тока (th). Полученное интегрированное значение равняется полной энергии (TE) в джоулях:</w:t>
      </w:r>
    </w:p>
    <w:p w14:paraId="14FEE7E3" w14:textId="376F0672" w:rsidR="00634A63" w:rsidRDefault="00447C44" w:rsidP="00447C44">
      <w:pPr>
        <w:tabs>
          <w:tab w:val="left" w:pos="1418"/>
          <w:tab w:val="left" w:pos="2300"/>
        </w:tabs>
        <w:spacing w:after="120"/>
        <w:ind w:left="2268"/>
        <w:rPr>
          <w:strike/>
        </w:rPr>
      </w:pPr>
      <w:r w:rsidRPr="004A0F2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727AC" wp14:editId="66BE4B2F">
                <wp:simplePos x="0" y="0"/>
                <wp:positionH relativeFrom="column">
                  <wp:posOffset>2177827</wp:posOffset>
                </wp:positionH>
                <wp:positionV relativeFrom="paragraph">
                  <wp:posOffset>160655</wp:posOffset>
                </wp:positionV>
                <wp:extent cx="171450" cy="171450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C7D21C" w14:textId="77777777" w:rsidR="00447C44" w:rsidRDefault="00447C44" w:rsidP="00634A63">
                            <w:r>
                              <w:rPr>
                                <w:b/>
                                <w:bCs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727AC" id="テキスト ボックス 3" o:spid="_x0000_s1090" type="#_x0000_t202" style="position:absolute;left:0;text-align:left;margin-left:171.5pt;margin-top:12.65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NCXQIAAJIEAAAOAAAAZHJzL2Uyb0RvYy54bWysVE1uEzEU3iNxB8t7OklbCoo6qUKrIKSq&#10;VGpR147H04zk8TO2k5mwbCTEIbgCYs155iJ89mRSKKwQWTjPfv/f996cnrW1ZmvlfEUm5+ODEWfK&#10;SCoqc5/zD7fzF68580GYQmgyKucb5fnZ9Pmz08ZO1CEtSRfKMQQxftLYnC9DsJMs83KpauEPyCoD&#10;ZUmuFgFXd58VTjSIXuvscDQ6yRpyhXUklfd4veiVfJril6WS4X1ZehWYzjlqC+l06VzEM5ueism9&#10;E3ZZyV0Z4h+qqEVlkHQf6kIEwVau+iNUXUlHnspwIKnOqCwrqVIP6GY8etLNzVJYlXoBON7uYfL/&#10;L6y8Wl87VhU5P+bMiBoUddvP3cO37uFHt/3Cuu3XbrvtHr7jzo4iXI31E3jdWPiF9g21oH1493iM&#10;KLSlq+M/+mPQA/jNHmzVBiaj06vx8UtoJFQ7GdGzR2frfHirqGZRyLkDlwlisb70oTcdTGIuT7oq&#10;5pXW6bLx59qxtQDtmJaCGs608AGPOZ+nX6wZ2X5z04Y1OT85Ql0xiqEYr7fTBuax977HKIV20Sbo&#10;DvcALKjYABdH/aB5K+cVqr9E6mvhMFloGNsS3uMoNSEZ7STOluQ+/e092oNwaDlrMKk59x9Xwil0&#10;9M5gFOJYD4IbhMUgmFV9TkBhjD20MolwcEEPYumovsMSzWIWqISRyJXzMIjnod8XLKFUs1kywvBa&#10;ES7NjZUxdAQrcnHb3glnd4QFMH1FwwyLyRPeetse5tkqUFklUiOwPYo7vDH4iajdksbN+vWerB4/&#10;JdOfAAAA//8DAFBLAwQUAAYACAAAACEAfERuouAAAAAJAQAADwAAAGRycy9kb3ducmV2LnhtbEyP&#10;zU7DMBCE70i8g7VI3KiTmEAV4lSAQBxQDy3tgZsbb35EvI5itw1vz3KC4+yMZr8pV7MbxAmn0HvS&#10;kC4SEEi1tz21GnYfrzdLECEasmbwhBq+McCqurwoTWH9mTZ42sZWcAmFwmjoYhwLKUPdoTNh4Uck&#10;9ho/ORNZTq20kzlzuRtkliR30pme+ENnRnzusP7aHp2GfZK/vzSqXY9vO9s3m6f4maZW6+ur+fEB&#10;RMQ5/oXhF5/RoWKmgz+SDWLQoG4Vb4kaslyB4IC6T/hw0JBnCmRVyv8Lqh8AAAD//wMAUEsBAi0A&#10;FAAGAAgAAAAhALaDOJL+AAAA4QEAABMAAAAAAAAAAAAAAAAAAAAAAFtDb250ZW50X1R5cGVzXS54&#10;bWxQSwECLQAUAAYACAAAACEAOP0h/9YAAACUAQAACwAAAAAAAAAAAAAAAAAvAQAAX3JlbHMvLnJl&#10;bHNQSwECLQAUAAYACAAAACEAeScDQl0CAACSBAAADgAAAAAAAAAAAAAAAAAuAgAAZHJzL2Uyb0Rv&#10;Yy54bWxQSwECLQAUAAYACAAAACEAfERuouAAAAAJAQAADwAAAAAAAAAAAAAAAAC3BAAAZHJzL2Rv&#10;d25yZXYueG1sUEsFBgAAAAAEAAQA8wAAAMQFAAAAAA==&#10;" fillcolor="window" stroked="f" strokeweight=".5pt">
                <v:textbox inset="0,0,0,0">
                  <w:txbxContent>
                    <w:p w14:paraId="2BC7D21C" w14:textId="77777777" w:rsidR="00447C44" w:rsidRDefault="00447C44" w:rsidP="00634A63">
                      <w:r>
                        <w:rPr>
                          <w:b/>
                          <w:bCs/>
                        </w:rPr>
                        <w:t>U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34A63">
        <w:rPr>
          <w:strike/>
        </w:rPr>
        <w:t>a)</w:t>
      </w:r>
      <w:r w:rsidRPr="00447C44">
        <w:tab/>
      </w:r>
      <w:r w:rsidRPr="004A0F21">
        <w:rPr>
          <w:noProof/>
          <w:position w:val="-32"/>
          <w:lang w:eastAsia="nl-NL"/>
        </w:rPr>
        <w:drawing>
          <wp:inline distT="0" distB="0" distL="0" distR="0" wp14:anchorId="48F0AD06" wp14:editId="2D573419">
            <wp:extent cx="885825" cy="476250"/>
            <wp:effectExtent l="0" t="0" r="9525" b="0"/>
            <wp:docPr id="46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1B0" w:rsidRPr="0092351D">
        <w:t>.</w:t>
      </w:r>
    </w:p>
    <w:p w14:paraId="59C9153C" w14:textId="5B5ACEC9" w:rsidR="00634A63" w:rsidRPr="004E43F9" w:rsidRDefault="00634A63" w:rsidP="00D03EED">
      <w:pPr>
        <w:spacing w:after="120"/>
        <w:ind w:left="2835" w:right="1134" w:hanging="567"/>
        <w:jc w:val="both"/>
      </w:pPr>
      <w:r w:rsidRPr="0088092B">
        <w:rPr>
          <w:b/>
          <w:bCs/>
        </w:rPr>
        <w:lastRenderedPageBreak/>
        <w:t>b)</w:t>
      </w:r>
      <w:r>
        <w:tab/>
        <w:t xml:space="preserve">Если </w:t>
      </w:r>
      <w:r w:rsidRPr="0088092B">
        <w:rPr>
          <w:b/>
          <w:bCs/>
        </w:rPr>
        <w:t>U</w:t>
      </w:r>
      <w:r w:rsidRPr="0088092B">
        <w:rPr>
          <w:b/>
          <w:bCs/>
          <w:vertAlign w:val="subscript"/>
        </w:rPr>
        <w:t>b</w:t>
      </w:r>
      <w:r w:rsidRPr="0088092B">
        <w:rPr>
          <w:strike/>
        </w:rPr>
        <w:t>V</w:t>
      </w:r>
      <w:r w:rsidRPr="00447C44">
        <w:rPr>
          <w:strike/>
          <w:vertAlign w:val="subscript"/>
        </w:rPr>
        <w:t>b</w:t>
      </w:r>
      <w:r>
        <w:t xml:space="preserve"> измеряют в любой момент времени в промежутке между </w:t>
      </w:r>
      <w:r w:rsidRPr="0088092B">
        <w:rPr>
          <w:b/>
          <w:bCs/>
        </w:rPr>
        <w:t>10</w:t>
      </w:r>
      <w:r w:rsidRPr="0088092B">
        <w:rPr>
          <w:strike/>
        </w:rPr>
        <w:t>5</w:t>
      </w:r>
      <w:r>
        <w:t xml:space="preserve"> секундами и 60 секундами после удара и если емкостное сопротивление конденсаторов X</w:t>
      </w:r>
      <w:r w:rsidR="00447C44">
        <w:t> </w:t>
      </w:r>
      <w:r>
        <w:t>(C</w:t>
      </w:r>
      <w:r w:rsidRPr="0088092B">
        <w:rPr>
          <w:vertAlign w:val="subscript"/>
        </w:rPr>
        <w:t>x</w:t>
      </w:r>
      <w:r>
        <w:t>) указано изготовителем, то полную энергию (ТЕ) рассчитывают по следующей формуле:</w:t>
      </w:r>
    </w:p>
    <w:p w14:paraId="124074E5" w14:textId="5ECAAF9E" w:rsidR="00634A63" w:rsidRPr="009F4408" w:rsidRDefault="00634A63" w:rsidP="00D03EED">
      <w:pPr>
        <w:tabs>
          <w:tab w:val="left" w:pos="2300"/>
        </w:tabs>
        <w:spacing w:after="120"/>
        <w:ind w:left="2268" w:right="1134" w:hanging="1134"/>
        <w:jc w:val="both"/>
      </w:pPr>
      <w:r w:rsidRPr="005379FE">
        <w:tab/>
      </w:r>
      <w:r w:rsidRPr="0092351D">
        <w:rPr>
          <w:strike/>
          <w:lang w:val="fr-CH"/>
        </w:rPr>
        <w:t>b</w:t>
      </w:r>
      <w:r w:rsidRPr="009F4408">
        <w:rPr>
          <w:strike/>
        </w:rPr>
        <w:t>)</w:t>
      </w:r>
      <w:r w:rsidRPr="009F4408">
        <w:tab/>
      </w:r>
      <w:r w:rsidRPr="0092351D">
        <w:rPr>
          <w:lang w:val="fr-CH"/>
        </w:rPr>
        <w:t>TE</w:t>
      </w:r>
      <w:r w:rsidRPr="009F4408">
        <w:t xml:space="preserve"> = 0,5 </w:t>
      </w:r>
      <w:r w:rsidRPr="0092351D">
        <w:rPr>
          <w:lang w:val="fr-CH"/>
        </w:rPr>
        <w:t>x</w:t>
      </w:r>
      <w:r w:rsidRPr="009F4408">
        <w:t xml:space="preserve"> </w:t>
      </w:r>
      <w:r w:rsidRPr="0092351D">
        <w:rPr>
          <w:lang w:val="fr-CH"/>
        </w:rPr>
        <w:t>C</w:t>
      </w:r>
      <w:r w:rsidRPr="0092351D">
        <w:rPr>
          <w:vertAlign w:val="subscript"/>
          <w:lang w:val="fr-CH"/>
        </w:rPr>
        <w:t>x</w:t>
      </w:r>
      <w:r w:rsidRPr="009F4408">
        <w:t xml:space="preserve"> </w:t>
      </w:r>
      <w:r w:rsidRPr="0092351D">
        <w:rPr>
          <w:lang w:val="fr-CH"/>
        </w:rPr>
        <w:t>x</w:t>
      </w:r>
      <w:r w:rsidRPr="009F4408">
        <w:t xml:space="preserve"> </w:t>
      </w:r>
      <w:r w:rsidRPr="009F4408">
        <w:rPr>
          <w:strike/>
        </w:rPr>
        <w:t>(</w:t>
      </w:r>
      <w:proofErr w:type="spellStart"/>
      <w:r w:rsidRPr="0092351D">
        <w:rPr>
          <w:strike/>
          <w:lang w:val="fr-CH"/>
        </w:rPr>
        <w:t>V</w:t>
      </w:r>
      <w:r w:rsidRPr="0092351D">
        <w:rPr>
          <w:strike/>
          <w:vertAlign w:val="subscript"/>
          <w:lang w:val="fr-CH"/>
        </w:rPr>
        <w:t>b</w:t>
      </w:r>
      <w:r w:rsidRPr="0092351D">
        <w:rPr>
          <w:b/>
          <w:bCs/>
          <w:lang w:val="fr-CH"/>
        </w:rPr>
        <w:t>U</w:t>
      </w:r>
      <w:r w:rsidRPr="0092351D">
        <w:rPr>
          <w:b/>
          <w:bCs/>
          <w:vertAlign w:val="subscript"/>
          <w:lang w:val="fr-CH"/>
        </w:rPr>
        <w:t>b</w:t>
      </w:r>
      <w:proofErr w:type="spellEnd"/>
      <w:r w:rsidRPr="009F4408">
        <w:rPr>
          <w:b/>
          <w:bCs/>
          <w:vertAlign w:val="superscript"/>
        </w:rPr>
        <w:t>2</w:t>
      </w:r>
      <w:r w:rsidRPr="009F4408">
        <w:t xml:space="preserve"> </w:t>
      </w:r>
      <w:r w:rsidRPr="009F4408">
        <w:rPr>
          <w:strike/>
        </w:rPr>
        <w:t>3 600)</w:t>
      </w:r>
    </w:p>
    <w:p w14:paraId="4DD11D5A" w14:textId="77777777" w:rsidR="00634A63" w:rsidRPr="004E43F9" w:rsidRDefault="00634A63" w:rsidP="00D03EED">
      <w:pPr>
        <w:keepNext/>
        <w:keepLines/>
        <w:spacing w:after="120"/>
        <w:ind w:left="2835" w:right="1134" w:hanging="567"/>
        <w:jc w:val="both"/>
      </w:pPr>
      <w:r w:rsidRPr="0092351D">
        <w:rPr>
          <w:b/>
          <w:bCs/>
        </w:rPr>
        <w:t>c)</w:t>
      </w:r>
      <w:r>
        <w:tab/>
        <w:t xml:space="preserve">Если </w:t>
      </w:r>
      <w:r w:rsidRPr="005379FE">
        <w:rPr>
          <w:b/>
          <w:bCs/>
        </w:rPr>
        <w:t>U</w:t>
      </w:r>
      <w:r w:rsidRPr="005379FE">
        <w:rPr>
          <w:b/>
          <w:bCs/>
          <w:vertAlign w:val="subscript"/>
        </w:rPr>
        <w:t>1</w:t>
      </w:r>
      <w:r w:rsidRPr="005379FE">
        <w:rPr>
          <w:b/>
          <w:bCs/>
        </w:rPr>
        <w:t xml:space="preserve"> и </w:t>
      </w:r>
      <w:proofErr w:type="gramStart"/>
      <w:r w:rsidRPr="005379FE">
        <w:rPr>
          <w:b/>
          <w:bCs/>
        </w:rPr>
        <w:t>U</w:t>
      </w:r>
      <w:r w:rsidRPr="005379FE">
        <w:rPr>
          <w:b/>
          <w:bCs/>
          <w:vertAlign w:val="subscript"/>
        </w:rPr>
        <w:t>2</w:t>
      </w:r>
      <w:r>
        <w:t xml:space="preserve"> </w:t>
      </w:r>
      <w:r w:rsidRPr="005379FE">
        <w:rPr>
          <w:strike/>
        </w:rPr>
        <w:t>V</w:t>
      </w:r>
      <w:r w:rsidRPr="005379FE">
        <w:rPr>
          <w:strike/>
          <w:vertAlign w:val="subscript"/>
        </w:rPr>
        <w:t>1</w:t>
      </w:r>
      <w:r w:rsidRPr="005379FE">
        <w:rPr>
          <w:strike/>
        </w:rPr>
        <w:t xml:space="preserve"> </w:t>
      </w:r>
      <w:proofErr w:type="gramEnd"/>
      <w:r w:rsidRPr="005379FE">
        <w:rPr>
          <w:strike/>
        </w:rPr>
        <w:t>и V</w:t>
      </w:r>
      <w:r w:rsidRPr="005379FE">
        <w:rPr>
          <w:strike/>
          <w:vertAlign w:val="subscript"/>
        </w:rPr>
        <w:t>2</w:t>
      </w:r>
      <w:r>
        <w:t xml:space="preserve"> (см. рис. 1 выше) измеряют в любой момент времени в промежутке между </w:t>
      </w:r>
      <w:r w:rsidRPr="005379FE">
        <w:rPr>
          <w:b/>
          <w:bCs/>
        </w:rPr>
        <w:t>10</w:t>
      </w:r>
      <w:r w:rsidRPr="005379FE">
        <w:rPr>
          <w:strike/>
        </w:rPr>
        <w:t>5</w:t>
      </w:r>
      <w:r>
        <w:t xml:space="preserve"> секундами и 60 секундами после удара и если емкостное сопротивление конденсаторов Y (C</w:t>
      </w:r>
      <w:r w:rsidRPr="005379FE">
        <w:rPr>
          <w:vertAlign w:val="subscript"/>
        </w:rPr>
        <w:t>y1</w:t>
      </w:r>
      <w:r>
        <w:t>, C</w:t>
      </w:r>
      <w:r w:rsidRPr="005379FE">
        <w:rPr>
          <w:vertAlign w:val="subscript"/>
        </w:rPr>
        <w:t>y2</w:t>
      </w:r>
      <w:r>
        <w:t>) указано изготовителем, то полную энергию (TE</w:t>
      </w:r>
      <w:r w:rsidRPr="005379FE">
        <w:rPr>
          <w:vertAlign w:val="subscript"/>
        </w:rPr>
        <w:t>y1</w:t>
      </w:r>
      <w:r>
        <w:t>, TE</w:t>
      </w:r>
      <w:r w:rsidRPr="005379FE">
        <w:rPr>
          <w:vertAlign w:val="subscript"/>
        </w:rPr>
        <w:t>y2</w:t>
      </w:r>
      <w:r>
        <w:t>) рассчитывают по следующим формулам:</w:t>
      </w:r>
    </w:p>
    <w:p w14:paraId="6A5FED52" w14:textId="77777777" w:rsidR="00634A63" w:rsidRPr="004E43F9" w:rsidRDefault="00634A63" w:rsidP="00D03EED">
      <w:pPr>
        <w:keepNext/>
        <w:keepLines/>
        <w:spacing w:after="120"/>
        <w:ind w:left="2835" w:right="1134" w:hanging="567"/>
        <w:jc w:val="both"/>
      </w:pPr>
      <w:r w:rsidRPr="005379FE">
        <w:rPr>
          <w:strike/>
        </w:rPr>
        <w:t>c)</w:t>
      </w:r>
      <w:r>
        <w:tab/>
      </w:r>
      <w:r w:rsidRPr="0092351D">
        <w:t>TE</w:t>
      </w:r>
      <w:r w:rsidRPr="0092351D">
        <w:rPr>
          <w:vertAlign w:val="subscript"/>
        </w:rPr>
        <w:t>y1</w:t>
      </w:r>
      <w:r w:rsidRPr="0092351D">
        <w:t xml:space="preserve"> = 0,5 x C</w:t>
      </w:r>
      <w:r w:rsidRPr="0092351D">
        <w:rPr>
          <w:vertAlign w:val="subscript"/>
        </w:rPr>
        <w:t>y1</w:t>
      </w:r>
      <w:r w:rsidRPr="0092351D">
        <w:t xml:space="preserve"> x </w:t>
      </w:r>
      <w:r w:rsidRPr="0092351D">
        <w:rPr>
          <w:strike/>
        </w:rPr>
        <w:t>(V</w:t>
      </w:r>
      <w:r w:rsidRPr="0092351D">
        <w:rPr>
          <w:strike/>
          <w:vertAlign w:val="subscript"/>
        </w:rPr>
        <w:t>1</w:t>
      </w:r>
      <w:r w:rsidRPr="0092351D">
        <w:rPr>
          <w:b/>
          <w:bCs/>
        </w:rPr>
        <w:t>U</w:t>
      </w:r>
      <w:r w:rsidRPr="0092351D">
        <w:rPr>
          <w:b/>
          <w:bCs/>
          <w:vertAlign w:val="subscript"/>
        </w:rPr>
        <w:t>1</w:t>
      </w:r>
      <w:r w:rsidRPr="0092351D">
        <w:rPr>
          <w:b/>
          <w:bCs/>
          <w:vertAlign w:val="superscript"/>
        </w:rPr>
        <w:t>2</w:t>
      </w:r>
      <w:r w:rsidRPr="0092351D">
        <w:rPr>
          <w:b/>
          <w:bCs/>
        </w:rPr>
        <w:t xml:space="preserve"> </w:t>
      </w:r>
      <w:r w:rsidRPr="0092351D">
        <w:t>–</w:t>
      </w:r>
      <w:r w:rsidRPr="0092351D">
        <w:rPr>
          <w:strike/>
        </w:rPr>
        <w:t xml:space="preserve"> 3 600)</w:t>
      </w:r>
    </w:p>
    <w:p w14:paraId="7D2044A4" w14:textId="77777777" w:rsidR="00634A63" w:rsidRPr="004E43F9" w:rsidRDefault="00634A63" w:rsidP="00D03EED">
      <w:pPr>
        <w:keepNext/>
        <w:keepLines/>
        <w:spacing w:after="120"/>
        <w:ind w:left="3555" w:right="1134" w:hanging="720"/>
        <w:jc w:val="both"/>
      </w:pPr>
      <w:r w:rsidRPr="0092351D">
        <w:t>TE</w:t>
      </w:r>
      <w:r w:rsidRPr="0092351D">
        <w:rPr>
          <w:vertAlign w:val="subscript"/>
        </w:rPr>
        <w:t>y2</w:t>
      </w:r>
      <w:r w:rsidRPr="0092351D">
        <w:t xml:space="preserve"> = 0,5 x C</w:t>
      </w:r>
      <w:r w:rsidRPr="0092351D">
        <w:rPr>
          <w:vertAlign w:val="subscript"/>
        </w:rPr>
        <w:t>y2</w:t>
      </w:r>
      <w:r w:rsidRPr="0092351D">
        <w:t xml:space="preserve"> x </w:t>
      </w:r>
      <w:r w:rsidRPr="0092351D">
        <w:rPr>
          <w:strike/>
        </w:rPr>
        <w:t>(V</w:t>
      </w:r>
      <w:r w:rsidRPr="0092351D">
        <w:rPr>
          <w:strike/>
          <w:vertAlign w:val="subscript"/>
        </w:rPr>
        <w:t>2</w:t>
      </w:r>
      <w:r w:rsidRPr="0092351D">
        <w:rPr>
          <w:b/>
          <w:bCs/>
        </w:rPr>
        <w:t>U</w:t>
      </w:r>
      <w:r w:rsidRPr="0092351D">
        <w:rPr>
          <w:b/>
          <w:bCs/>
          <w:vertAlign w:val="subscript"/>
        </w:rPr>
        <w:t>2</w:t>
      </w:r>
      <w:r w:rsidRPr="0092351D">
        <w:rPr>
          <w:b/>
          <w:bCs/>
          <w:vertAlign w:val="superscript"/>
        </w:rPr>
        <w:t>2</w:t>
      </w:r>
      <w:r w:rsidRPr="0092351D">
        <w:t xml:space="preserve"> </w:t>
      </w:r>
      <w:r w:rsidRPr="0092351D">
        <w:rPr>
          <w:strike/>
        </w:rPr>
        <w:t>– 3 600)</w:t>
      </w:r>
    </w:p>
    <w:p w14:paraId="59F65052" w14:textId="77777777" w:rsidR="00634A63" w:rsidRPr="004E43F9" w:rsidRDefault="00634A63" w:rsidP="00D03EED">
      <w:pPr>
        <w:spacing w:after="120"/>
        <w:ind w:left="2268" w:right="1134"/>
        <w:jc w:val="both"/>
      </w:pPr>
      <w:r>
        <w:t>Данную процедуру не применяют, если в ходе испытания ток на электрический привод не подается».</w:t>
      </w:r>
    </w:p>
    <w:p w14:paraId="597446A9" w14:textId="77777777" w:rsidR="00634A63" w:rsidRPr="004E43F9" w:rsidRDefault="00634A63" w:rsidP="00D03EED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Приложение 7, пункты 4–4.1</w:t>
      </w:r>
      <w:r>
        <w:t xml:space="preserve"> изменить следующим образом:</w:t>
      </w:r>
    </w:p>
    <w:p w14:paraId="5CC7984F" w14:textId="77777777" w:rsidR="00634A63" w:rsidRPr="004E43F9" w:rsidRDefault="00634A63" w:rsidP="00D03EED">
      <w:pPr>
        <w:tabs>
          <w:tab w:val="left" w:pos="2268"/>
        </w:tabs>
        <w:spacing w:after="120"/>
        <w:ind w:left="2268" w:right="1134" w:hanging="1134"/>
        <w:jc w:val="both"/>
      </w:pPr>
      <w:r>
        <w:t>«4.</w:t>
      </w:r>
      <w:r>
        <w:tab/>
        <w:t>Физическая защита</w:t>
      </w:r>
    </w:p>
    <w:p w14:paraId="702B0383" w14:textId="77777777" w:rsidR="00634A63" w:rsidRPr="004E43F9" w:rsidRDefault="00634A63" w:rsidP="00D03EED">
      <w:pPr>
        <w:spacing w:after="120"/>
        <w:ind w:left="2268" w:right="1134"/>
        <w:jc w:val="both"/>
      </w:pPr>
      <w:r>
        <w:t>После испытания транспортного средства на удар любые детали, прилегающие к высоковольтным компонентам, должны открываться, разбираться или сниматься без использования каких-либо инструментов. Все остальные прилегающие детали рассматриваются в качестве части системы физической защиты.</w:t>
      </w:r>
    </w:p>
    <w:p w14:paraId="3D32993F" w14:textId="685EB2DD" w:rsidR="00634A63" w:rsidRPr="004E43F9" w:rsidRDefault="00634A63" w:rsidP="00D03EED">
      <w:pPr>
        <w:spacing w:after="120"/>
        <w:ind w:left="2268" w:right="1134"/>
        <w:jc w:val="both"/>
      </w:pPr>
      <w:r>
        <w:t xml:space="preserve">Для оценки электробезопасности в любой зазор или отверстие в системе физической защиты вставляют шарнирный испытательный штифт, изображенный на </w:t>
      </w:r>
      <w:r>
        <w:rPr>
          <w:b/>
          <w:bCs/>
        </w:rPr>
        <w:t>рис. 3</w:t>
      </w:r>
      <w:r>
        <w:rPr>
          <w:strike/>
        </w:rPr>
        <w:t>1 добавления 1</w:t>
      </w:r>
      <w:r>
        <w:t>, с испытательным</w:t>
      </w:r>
      <w:r w:rsidR="00447C44">
        <w:br/>
      </w:r>
      <w:r>
        <w:t>усилием 10 Н ± 10</w:t>
      </w:r>
      <w:r w:rsidR="00447C44">
        <w:t> </w:t>
      </w:r>
      <w:r>
        <w:t>%. Если шарнирный испытательный штифт можно полностью или частично ввести в систему физической защиты, то его следует вводить в эту систему в каждом из положений, указанных ниже.</w:t>
      </w:r>
    </w:p>
    <w:p w14:paraId="592DEC03" w14:textId="77777777" w:rsidR="00634A63" w:rsidRPr="004E43F9" w:rsidRDefault="00634A63" w:rsidP="00D03EED">
      <w:pPr>
        <w:spacing w:after="120"/>
        <w:ind w:left="2268" w:right="1134"/>
        <w:jc w:val="both"/>
      </w:pPr>
      <w:r>
        <w:t>Начиная с прямого положения оба шарнира испытательного штифта должны вращаться под углом, доходящим постепенно до 90° по отношению к оси прилегающего сечения штифта, и затем должны устанавливаться в каждом из возможных положений.</w:t>
      </w:r>
    </w:p>
    <w:p w14:paraId="51C41F08" w14:textId="1400BDA0" w:rsidR="00634A63" w:rsidRPr="004E43F9" w:rsidRDefault="00634A63" w:rsidP="00D03EED">
      <w:pPr>
        <w:spacing w:after="120"/>
        <w:ind w:left="2268" w:right="1134"/>
        <w:jc w:val="both"/>
      </w:pPr>
      <w:r>
        <w:t>Внутренние ограждения рассматриваются в качестве составной части кожуха.</w:t>
      </w:r>
    </w:p>
    <w:p w14:paraId="6BE75DFB" w14:textId="0AA84B3F" w:rsidR="00634A63" w:rsidRPr="004E43F9" w:rsidRDefault="00634A63" w:rsidP="00D03EED">
      <w:pPr>
        <w:spacing w:after="120"/>
        <w:ind w:left="2268" w:right="1134"/>
        <w:jc w:val="both"/>
      </w:pPr>
      <w:r>
        <w:t>В случае необходимости между шарнирным испытательным штифтом</w:t>
      </w:r>
      <w:r w:rsidR="00447C44">
        <w:br/>
      </w:r>
      <w:r>
        <w:t>и частями, находящимися под высоким напряжением, внутри электрозащитного ограждения или кожуха надлежит последовательно подсоединять источник низкого напряжения (с напряжением</w:t>
      </w:r>
      <w:r w:rsidR="00447C44">
        <w:br/>
      </w:r>
      <w:r>
        <w:t>не менее 40 В и не более 50 В) с подходящей лампой.</w:t>
      </w:r>
    </w:p>
    <w:p w14:paraId="06D9185A" w14:textId="0247D650" w:rsidR="00634A63" w:rsidRDefault="00634A63" w:rsidP="0004352B">
      <w:pPr>
        <w:pageBreakBefore/>
        <w:spacing w:after="360"/>
        <w:ind w:left="1134" w:right="1134"/>
        <w:rPr>
          <w:b/>
          <w:bCs/>
        </w:rPr>
      </w:pPr>
      <w:r>
        <w:rPr>
          <w:b/>
          <w:bCs/>
        </w:rPr>
        <w:lastRenderedPageBreak/>
        <w:t>Рис. 3</w:t>
      </w:r>
      <w:r w:rsidR="00447C44">
        <w:rPr>
          <w:b/>
          <w:bCs/>
        </w:rPr>
        <w:br/>
      </w:r>
      <w:r>
        <w:rPr>
          <w:b/>
          <w:bCs/>
        </w:rPr>
        <w:t>Шарнирный испытательный штифт</w:t>
      </w:r>
    </w:p>
    <w:p w14:paraId="2CB58724" w14:textId="2CAFB4FC" w:rsidR="00447C44" w:rsidRDefault="00CF5478" w:rsidP="0004352B">
      <w:pPr>
        <w:spacing w:after="120"/>
        <w:ind w:left="1588" w:right="1134"/>
        <w:rPr>
          <w:b/>
          <w:lang w:eastAsia="ja-JP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BBEE5F6" wp14:editId="05767DC0">
                <wp:simplePos x="0" y="0"/>
                <wp:positionH relativeFrom="column">
                  <wp:posOffset>841515</wp:posOffset>
                </wp:positionH>
                <wp:positionV relativeFrom="paragraph">
                  <wp:posOffset>-2853</wp:posOffset>
                </wp:positionV>
                <wp:extent cx="3228357" cy="3497282"/>
                <wp:effectExtent l="0" t="0" r="0" b="8255"/>
                <wp:wrapNone/>
                <wp:docPr id="478" name="Группа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357" cy="3497282"/>
                          <a:chOff x="0" y="0"/>
                          <a:chExt cx="3228357" cy="3497282"/>
                        </a:xfrm>
                      </wpg:grpSpPr>
                      <wps:wsp>
                        <wps:cNvPr id="34" name="テキスト ボックス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35034" y="338446"/>
                            <a:ext cx="175704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0D4D7C" w14:textId="77777777" w:rsidR="00447C44" w:rsidRPr="0004352B" w:rsidRDefault="00447C44" w:rsidP="0004352B">
                              <w:pPr>
                                <w:spacing w:line="240" w:lineRule="auto"/>
                                <w:rPr>
                                  <w:b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 w:rsidRPr="0004352B">
                                <w:rPr>
                                  <w:b/>
                                  <w:sz w:val="16"/>
                                  <w:szCs w:val="16"/>
                                </w:rPr>
                                <w:t>Шарнирный испытательный штифт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63" name="Надпись 463"/>
                        <wps:cNvSpPr txBox="1">
                          <a:spLocks/>
                        </wps:cNvSpPr>
                        <wps:spPr>
                          <a:xfrm>
                            <a:off x="237507" y="0"/>
                            <a:ext cx="2990850" cy="26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prstClr val="black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B7C39" w14:textId="23106210" w:rsidR="00447C44" w:rsidRPr="0004352B" w:rsidRDefault="00447C44" w:rsidP="00447C44">
                              <w:pPr>
                                <w:spacing w:after="120" w:line="216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04352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Щуп для поверки вероятности прикосновения</w:t>
                              </w:r>
                              <w:r w:rsidRPr="0004352B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  <w:r w:rsidRPr="0004352B">
                                <w:rPr>
                                  <w:sz w:val="16"/>
                                  <w:szCs w:val="16"/>
                                </w:rPr>
                                <w:t>(Размеры в мм)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テキスト ボックス 34"/>
                        <wps:cNvSpPr txBox="1">
                          <a:spLocks noChangeArrowheads="1"/>
                        </wps:cNvSpPr>
                        <wps:spPr bwMode="auto">
                          <a:xfrm>
                            <a:off x="261257" y="380010"/>
                            <a:ext cx="409575" cy="172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114CF7" w14:textId="4D337AB8" w:rsidR="0004352B" w:rsidRPr="0004352B" w:rsidRDefault="0004352B" w:rsidP="0004352B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fr-CH"/>
                                </w:rPr>
                                <w:t>IPXXB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65" name="テキスト ボックス 34"/>
                        <wps:cNvSpPr txBox="1">
                          <a:spLocks noChangeArrowheads="1"/>
                        </wps:cNvSpPr>
                        <wps:spPr bwMode="auto">
                          <a:xfrm>
                            <a:off x="380011" y="694706"/>
                            <a:ext cx="444838" cy="130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E98A27" w14:textId="606BB1B4" w:rsidR="0004352B" w:rsidRPr="0004352B" w:rsidRDefault="0004352B" w:rsidP="0004352B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04352B">
                                <w:rPr>
                                  <w:b/>
                                  <w:sz w:val="14"/>
                                  <w:szCs w:val="14"/>
                                </w:rPr>
                                <w:t>Рукоятка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66" name="テキスト ボックス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866231" cy="249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674E12" w14:textId="71CEBF96" w:rsidR="0004352B" w:rsidRPr="0004352B" w:rsidRDefault="0004352B" w:rsidP="0004352B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04352B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Предохранительное устройство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67" name="テキスト ボックス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77538" y="1086592"/>
                            <a:ext cx="623454" cy="249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AD3FD1" w14:textId="6C73C956" w:rsidR="0004352B" w:rsidRPr="008718CF" w:rsidRDefault="0004352B" w:rsidP="0004352B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pacing w:val="-4"/>
                                  <w:sz w:val="13"/>
                                  <w:szCs w:val="13"/>
                                </w:rPr>
                              </w:pPr>
                              <w:r w:rsidRPr="008718CF">
                                <w:rPr>
                                  <w:b/>
                                  <w:bCs/>
                                  <w:spacing w:val="-6"/>
                                  <w:sz w:val="13"/>
                                  <w:szCs w:val="13"/>
                                </w:rPr>
                                <w:t>Изолирующий</w:t>
                              </w:r>
                              <w:r w:rsidRPr="008718CF">
                                <w:rPr>
                                  <w:b/>
                                  <w:bCs/>
                                  <w:spacing w:val="-4"/>
                                  <w:sz w:val="13"/>
                                  <w:szCs w:val="13"/>
                                </w:rPr>
                                <w:t xml:space="preserve"> материал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68" name="テキスト ボックス 34"/>
                        <wps:cNvSpPr txBox="1">
                          <a:spLocks noChangeArrowheads="1"/>
                        </wps:cNvSpPr>
                        <wps:spPr bwMode="auto">
                          <a:xfrm>
                            <a:off x="587829" y="2636322"/>
                            <a:ext cx="397262" cy="1068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A39805" w14:textId="13143BCD" w:rsidR="008718CF" w:rsidRPr="008718CF" w:rsidRDefault="008718CF" w:rsidP="0004352B">
                              <w:pPr>
                                <w:spacing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718CF"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  <w:lang w:val="fr-CH"/>
                                </w:rPr>
                                <w:t>R2</w:t>
                              </w:r>
                              <w:r w:rsidR="00CF5478"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Pr="008718CF"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  <w:lang w:val="fr-CH"/>
                                </w:rPr>
                                <w:t>±</w:t>
                              </w:r>
                              <w:r w:rsidR="00CF5478"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Pr="008718CF"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</w:rPr>
                                <w:t>0,05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69" name="テキスト ボックス 34"/>
                        <wps:cNvSpPr txBox="1">
                          <a:spLocks noChangeArrowheads="1"/>
                        </wps:cNvSpPr>
                        <wps:spPr bwMode="auto">
                          <a:xfrm>
                            <a:off x="504701" y="1876301"/>
                            <a:ext cx="522515" cy="213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0FA60" w14:textId="71C4EF1B" w:rsidR="008718CF" w:rsidRPr="0004352B" w:rsidRDefault="008718CF" w:rsidP="008718CF">
                              <w:pPr>
                                <w:spacing w:line="216" w:lineRule="au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8718CF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Упорная поверхность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70" name="テキスト ボックス 34"/>
                        <wps:cNvSpPr txBox="1">
                          <a:spLocks noChangeArrowheads="1"/>
                        </wps:cNvSpPr>
                        <wps:spPr bwMode="auto">
                          <a:xfrm>
                            <a:off x="522514" y="2149433"/>
                            <a:ext cx="444838" cy="130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5D9874" w14:textId="0C8FF1C6" w:rsidR="008718CF" w:rsidRPr="0004352B" w:rsidRDefault="008718CF" w:rsidP="0004352B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8718CF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Шарниры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71" name="テキスト ボックス 34"/>
                        <wps:cNvSpPr txBox="1">
                          <a:spLocks noChangeArrowheads="1"/>
                        </wps:cNvSpPr>
                        <wps:spPr bwMode="auto">
                          <a:xfrm>
                            <a:off x="1662546" y="2636322"/>
                            <a:ext cx="331948" cy="1246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D28177" w14:textId="2040DF4A" w:rsidR="008718CF" w:rsidRPr="008718CF" w:rsidRDefault="008718CF" w:rsidP="0004352B">
                              <w:pPr>
                                <w:spacing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718CF"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  <w:lang w:val="fr-CH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</w:rPr>
                                <w:t>4</w:t>
                              </w:r>
                              <w:r w:rsidR="00CF5478"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Pr="008718CF"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  <w:lang w:val="fr-CH"/>
                                </w:rPr>
                                <w:t>±</w:t>
                              </w:r>
                              <w:r w:rsidR="00CF5478"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Pr="008718CF"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</w:rPr>
                                <w:t>0,05</w:t>
                              </w:r>
                              <w:r w:rsidR="00CF5478"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72" name="テキスト ボックス 34"/>
                        <wps:cNvSpPr txBox="1">
                          <a:spLocks noChangeArrowheads="1"/>
                        </wps:cNvSpPr>
                        <wps:spPr bwMode="auto">
                          <a:xfrm>
                            <a:off x="445325" y="2761013"/>
                            <a:ext cx="723570" cy="11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D2EF23" w14:textId="5E52EF20" w:rsidR="00055299" w:rsidRPr="0004352B" w:rsidRDefault="00055299" w:rsidP="0004352B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05529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цилиндрический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73" name="テキスト ボックス 34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2" y="2743200"/>
                            <a:ext cx="574675" cy="11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F1425F" w14:textId="750CF1C9" w:rsidR="00055299" w:rsidRPr="0004352B" w:rsidRDefault="00055299" w:rsidP="0004352B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055299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сферический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74" name="テキスト ボックス 34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2565276" y="3141229"/>
                            <a:ext cx="302820" cy="1246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301EB0" w14:textId="5332FFEA" w:rsidR="00055299" w:rsidRPr="008718CF" w:rsidRDefault="00055299" w:rsidP="0004352B">
                              <w:pPr>
                                <w:spacing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718CF"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  <w:lang w:val="fr-CH"/>
                                </w:rPr>
                                <w:t>2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</w:rPr>
                                <w:t xml:space="preserve">0 </w:t>
                              </w:r>
                              <w:r w:rsidRPr="008718CF"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  <w:lang w:val="fr-CH"/>
                                </w:rPr>
                                <w:t>±</w:t>
                              </w:r>
                              <w:r w:rsidR="00CF5478"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Pr="008718CF"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</w:rPr>
                                <w:t>0,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75" name="テキスト ボックス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41912" y="2125683"/>
                            <a:ext cx="623454" cy="249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B72886" w14:textId="3787FC36" w:rsidR="00CF5478" w:rsidRPr="00D33D14" w:rsidRDefault="00D33D14" w:rsidP="0004352B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3"/>
                                  <w:szCs w:val="13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  <w:t>косить</w:t>
                              </w:r>
                              <w:r w:rsidR="00CF5478" w:rsidRPr="00CF5478">
                                <w:rPr>
                                  <w:b/>
                                  <w:bCs/>
                                  <w:sz w:val="13"/>
                                  <w:szCs w:val="13"/>
                                  <w:lang w:val="fr-CH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sz w:val="13"/>
                                  <w:szCs w:val="13"/>
                                </w:rPr>
                                <w:t>все углы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76" name="テキスト ボックス 34"/>
                        <wps:cNvSpPr txBox="1">
                          <a:spLocks noChangeArrowheads="1"/>
                        </wps:cNvSpPr>
                        <wps:spPr bwMode="auto">
                          <a:xfrm>
                            <a:off x="837211" y="3051958"/>
                            <a:ext cx="723570" cy="11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1A06AA" w14:textId="4092A6CF" w:rsidR="00CF5478" w:rsidRPr="00CF5478" w:rsidRDefault="00CF5478" w:rsidP="0004352B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Сечение А-А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77" name="テキスト ボックス 34"/>
                        <wps:cNvSpPr txBox="1">
                          <a:spLocks noChangeArrowheads="1"/>
                        </wps:cNvSpPr>
                        <wps:spPr bwMode="auto">
                          <a:xfrm>
                            <a:off x="849086" y="3384467"/>
                            <a:ext cx="723570" cy="11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D81612" w14:textId="770B0896" w:rsidR="00CF5478" w:rsidRPr="00CF5478" w:rsidRDefault="00CF5478" w:rsidP="0004352B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Сечение В-В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9" name="テキスト ボックス 34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2524985" y="665154"/>
                            <a:ext cx="302820" cy="1246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1436C" w14:textId="35D2BFE3" w:rsidR="00CF5478" w:rsidRPr="008718CF" w:rsidRDefault="00CF5478" w:rsidP="0004352B">
                              <w:pPr>
                                <w:spacing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</w:rPr>
                                <w:t xml:space="preserve">5 </w:t>
                              </w:r>
                              <w:r w:rsidRPr="008718CF"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  <w:lang w:val="fr-CH"/>
                                </w:rPr>
                                <w:t>±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Pr="008718CF"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</w:rPr>
                                <w:t>0,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3"/>
                                  <w:szCs w:val="13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EE5F6" id="Группа 478" o:spid="_x0000_s1091" style="position:absolute;left:0;text-align:left;margin-left:66.25pt;margin-top:-.2pt;width:254.2pt;height:275.4pt;z-index:251723776;mso-position-horizontal-relative:text;mso-position-vertical-relative:text" coordsize="32283,34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TvKgYAAKguAAAOAAAAZHJzL2Uyb0RvYy54bWzkWstu3DYU3RfoPwjaNyM+9BpkHLhOHBRw&#10;kwBJkTVHo5kRKokqJXvGXbUxUHTRXbftJxTNoot21V+wv2F+pIfUY5yx3QBxC2iiMSBTEkmR9x7e&#10;c+8lHz5aZ6l1FqsykfnEJg8c24rzSM6SfDGxv3p1/FlgW2Ul8plIZR5P7PO4tB8dfPrJw1Uxjqlc&#10;ynQWKwud5OV4VUzsZVUV49GojJZxJsoHsohzvJxLlYkKt2oxmimxQu9ZOqKO441WUs0KJaO4LPH0&#10;cf3SPjD9z+dxVD2fz8u4stKJjbFV5qrMdaqvo4OHYrxQolgmUTMM8QGjyESS46NdV49FJaxTldzo&#10;KksiJUs5rx5EMhvJ+TyJYjMHzIY4O7N5quRpYeayGK8WRScmiHZHTh/cbfTs7IWyktnE5j5UlYsM&#10;Srr8+eq7q4vLv/H31tLPIaVVsRij8lNVvCxeqObBor7TE1/PVab/Y0rW2sj3vJNvvK6sCA8ZpQFz&#10;fduK8I7x0KcBrTUQLaGmG+2i5ZP3tBy1Hx7p8XXDWRVAU7kVWHk/gb1ciiI2eii1DBqBMd7Ka3Px&#10;w+bNb5s3f20ufrQ2F79sLi42b37HvYU6RlSmnRacVa0/lxAFMWgpixMZfV1auTxainwRHyolV8tY&#10;zDBgoltiWl1TrYNyXOpOpqsv5QyKEqeVNB3tSJ9Q5jp6fFrOLODcq8XcKoL4ru9wt1YE8akTuOZr&#10;rTTFuFBl9TSWmaULE1thIZkPibOTstID21bRWs/lcZKmeC7GaW6tJnboUtc0uPYmSyqs9TTJJnbg&#10;6F89KD3fJ/nMNK5EktZlfCDNGwHoOdezr9bTtUErekcDLZCpnJ1DJErWaxu2CIWlVN/a1grremKX&#10;35wKFdtW+kUOsWoj0BZUW5i2BZFHaDqxK9uqi0eVMRb1HA8h7nlipr/9cjNGwK0ez/+OO+6xFniX&#10;v16+vfwDy/TPq++vfrL0m0YqgOmdcEOV23GlZ7mDJMp818GKvbmYaRgCNhCnXszU8xzvnhgqZZrM&#10;NIz0MEq1mB6lyjoTMNzH5tcg9J1q18BmRVrZ81RAd1FWwKKV+QJqTBcgpqhSu2jUwH4symX9CdNr&#10;jUcY3QaNDTKt6rzAYstBYMDUxM7iGdAUo1tduo7b99Z8D6p9s+i32OpQXRbRcYIBn4iyeiEUKAqC&#10;11B/jss8lRiVbEq2pcF/2/P7LY38NDuSUAYBoReRKWIMqkrb4lzJ7DXY+FAvQLy6ay1ZYPMoPjw0&#10;lcCChahO8pdF1BpFrZhX69dCFY3xqWC2nsnWCIvxjg2q6/ZrhcL01lTaO2qgHqGagjUzwAqTxgi3&#10;zMCd0PX3mRh841HcsoTuh/67wNwv2EFxPYWdwRpMB2Dnhdx3dhwSznnA4H9qLiHM8WjYWPuWjvru&#10;j/gd8w7QH/F6CzvQEBAVEs5bb7M1dIHnUQZAGu+Fh6yORLp4Yuve9tUD9rvQYoCIA4H11NAR5vuu&#10;NmXakjmB54ZNiNsCD7DjLvyDvQUeHTLDdjmS3jl2buAHoE2NO+oxD7mWOjRpcceQbvFoQ7GOh9r3&#10;o1gTMXXhms7XxV3ANl3U2QvEcdeDumvRWu03dUmD/zQ1YHyLgXqAAEBPDaPrwO2rPUAS+B5D2YTO&#10;LT5dSl3SRB4UVtQ1atwjQqa+ntAwcefD0eor7jSuwLfaLhIecmY8dTFucbf3occ2xzw8RxAJs77i&#10;jiDAcJF4v5uQGQl5G/NS7oUtZ35gzPsO1ZoNtJ4QMsKs4RpGeFw9NYycuwzbKAafvkccsmMYfWwi&#10;abtucjKEBiBnqHGPCJmZ3OZACbnbI+pdoEJcznxExTXwOMM2/o4n6HOvy0ETh4fm/R4Bjw44GYi0&#10;VK8MXr2FRjygTO8467izOaJAXc+lfk3QjHBC66Tz1jNkDs4ntAbwYyZo2pzwGOJmujY0PSVowjgJ&#10;SWMosWvnBTsMvfepRAh/uJ5hf3dNAuZTUqdqmOOS0DX2YWsY994zhNUfLu76u3cSwNULGkI2p9ZM&#10;Ru1jwt1wU4TE7Vlq+t8cQ8pDnIjUAYrnISltdlq3MByMX9ie/O2XX2iO+uI4tMlFNEe39Xnr6/fm&#10;hOP2gPnBPwAAAP//AwBQSwMEFAAGAAgAAAAhAJwaPS/gAAAACQEAAA8AAABkcnMvZG93bnJldi54&#10;bWxMj0FLw0AUhO+C/2F5grd2N21SNGZTSlFPRbAVxNtr8pqEZndDdpuk/97nyR6HGWa+ydaTacVA&#10;vW+c1RDNFQiyhSsbW2n4OrzNnkD4gLbE1lnScCUP6/z+LsO0dKP9pGEfKsEl1qeooQ6hS6X0RU0G&#10;/dx1ZNk7ud5gYNlXsuxx5HLTyoVSK2mwsbxQY0fbmorz/mI0vI84bpbR67A7n7bXn0Py8b2LSOvH&#10;h2nzAiLQFP7D8IfP6JAz09FdbOlFy3q5SDiqYRaDYH8Vq2cQRw1JomKQeSZvH+S/AAAA//8DAFBL&#10;AQItABQABgAIAAAAIQC2gziS/gAAAOEBAAATAAAAAAAAAAAAAAAAAAAAAABbQ29udGVudF9UeXBl&#10;c10ueG1sUEsBAi0AFAAGAAgAAAAhADj9If/WAAAAlAEAAAsAAAAAAAAAAAAAAAAALwEAAF9yZWxz&#10;Ly5yZWxzUEsBAi0AFAAGAAgAAAAhAKosVO8qBgAAqC4AAA4AAAAAAAAAAAAAAAAALgIAAGRycy9l&#10;Mm9Eb2MueG1sUEsBAi0AFAAGAAgAAAAhAJwaPS/gAAAACQEAAA8AAAAAAAAAAAAAAAAAhAgAAGRy&#10;cy9kb3ducmV2LnhtbFBLBQYAAAAABAAEAPMAAACRCQAAAAA=&#10;">
                <v:shape id="テキスト ボックス 34" o:spid="_x0000_s1092" type="#_x0000_t202" style="position:absolute;left:12350;top:3384;width:17570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A0D4D7C" w14:textId="77777777" w:rsidR="00447C44" w:rsidRPr="0004352B" w:rsidRDefault="00447C44" w:rsidP="0004352B">
                        <w:pPr>
                          <w:spacing w:line="240" w:lineRule="auto"/>
                          <w:rPr>
                            <w:b/>
                            <w:sz w:val="16"/>
                            <w:szCs w:val="16"/>
                            <w:lang w:val="fr-CH"/>
                          </w:rPr>
                        </w:pPr>
                        <w:r w:rsidRPr="0004352B">
                          <w:rPr>
                            <w:b/>
                            <w:sz w:val="16"/>
                            <w:szCs w:val="16"/>
                          </w:rPr>
                          <w:t>Шарнирный испытательный штифт</w:t>
                        </w:r>
                      </w:p>
                    </w:txbxContent>
                  </v:textbox>
                </v:shape>
                <v:shape id="Надпись 463" o:spid="_x0000_s1093" type="#_x0000_t202" style="position:absolute;left:2375;width:29908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0jLxAAAANwAAAAPAAAAZHJzL2Rvd25yZXYueG1sRI/RasJA&#10;FETfBf9huYJvuomK2tRVRBBLX8ToB1yyt9nQ7N2Q3Zj4991CoY/DzJxhdofB1uJJra8cK0jnCQji&#10;wumKSwWP+3m2BeEDssbaMSl4kYfDfjzaYaZdzzd65qEUEcI+QwUmhCaT0heGLPq5a4ij9+VaiyHK&#10;tpS6xT7CbS0XSbKWFiuOCwYbOhkqvvPOKqg2nH52+WqQaf/2uF/N5frqLkpNJ8PxHUSgIfyH/9of&#10;WsFqvYTfM/EIyP0PAAAA//8DAFBLAQItABQABgAIAAAAIQDb4fbL7gAAAIUBAAATAAAAAAAAAAAA&#10;AAAAAAAAAABbQ29udGVudF9UeXBlc10ueG1sUEsBAi0AFAAGAAgAAAAhAFr0LFu/AAAAFQEAAAsA&#10;AAAAAAAAAAAAAAAAHwEAAF9yZWxzLy5yZWxzUEsBAi0AFAAGAAgAAAAhAJHfSMvEAAAA3AAAAA8A&#10;AAAAAAAAAAAAAAAABwIAAGRycy9kb3ducmV2LnhtbFBLBQYAAAAAAwADALcAAAD4AgAAAAA=&#10;" stroked="f">
                  <v:stroke joinstyle="round"/>
                  <v:path arrowok="t"/>
                  <v:textbox inset="0,0,0,0">
                    <w:txbxContent>
                      <w:p w14:paraId="71AB7C39" w14:textId="23106210" w:rsidR="00447C44" w:rsidRPr="0004352B" w:rsidRDefault="00447C44" w:rsidP="00447C44">
                        <w:pPr>
                          <w:spacing w:after="120" w:line="21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4352B">
                          <w:rPr>
                            <w:b/>
                            <w:bCs/>
                            <w:sz w:val="16"/>
                            <w:szCs w:val="16"/>
                          </w:rPr>
                          <w:t>Щуп для поверки вероятности прикосновения</w:t>
                        </w:r>
                        <w:r w:rsidRPr="0004352B"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 w:rsidRPr="0004352B">
                          <w:rPr>
                            <w:sz w:val="16"/>
                            <w:szCs w:val="16"/>
                          </w:rPr>
                          <w:t>(Размеры в мм)</w:t>
                        </w:r>
                      </w:p>
                    </w:txbxContent>
                  </v:textbox>
                </v:shape>
                <v:shape id="テキスト ボックス 34" o:spid="_x0000_s1094" type="#_x0000_t202" style="position:absolute;left:2612;top:3800;width:4096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HI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uVBHIxQAAANwAAAAP&#10;AAAAAAAAAAAAAAAAAAcCAABkcnMvZG93bnJldi54bWxQSwUGAAAAAAMAAwC3AAAA+QIAAAAA&#10;" filled="f" stroked="f">
                  <v:textbox inset="0,0,0,0">
                    <w:txbxContent>
                      <w:p w14:paraId="3A114CF7" w14:textId="4D337AB8" w:rsidR="0004352B" w:rsidRPr="0004352B" w:rsidRDefault="0004352B" w:rsidP="0004352B">
                        <w:pPr>
                          <w:spacing w:line="240" w:lineRule="auto"/>
                          <w:jc w:val="center"/>
                          <w:rPr>
                            <w:b/>
                            <w:sz w:val="16"/>
                            <w:szCs w:val="16"/>
                            <w:lang w:val="fr-CH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fr-CH"/>
                          </w:rPr>
                          <w:t>IPXXB</w:t>
                        </w:r>
                      </w:p>
                    </w:txbxContent>
                  </v:textbox>
                </v:shape>
                <v:shape id="テキスト ボックス 34" o:spid="_x0000_s1095" type="#_x0000_t202" style="position:absolute;left:3800;top:6947;width:4448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RT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DBGLRTxQAAANwAAAAP&#10;AAAAAAAAAAAAAAAAAAcCAABkcnMvZG93bnJldi54bWxQSwUGAAAAAAMAAwC3AAAA+QIAAAAA&#10;" filled="f" stroked="f">
                  <v:textbox inset="0,0,0,0">
                    <w:txbxContent>
                      <w:p w14:paraId="36E98A27" w14:textId="606BB1B4" w:rsidR="0004352B" w:rsidRPr="0004352B" w:rsidRDefault="0004352B" w:rsidP="0004352B">
                        <w:pPr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04352B">
                          <w:rPr>
                            <w:b/>
                            <w:sz w:val="14"/>
                            <w:szCs w:val="14"/>
                          </w:rPr>
                          <w:t>Рукоятка</w:t>
                        </w:r>
                      </w:p>
                    </w:txbxContent>
                  </v:textbox>
                </v:shape>
                <v:shape id="テキスト ボックス 34" o:spid="_x0000_s1096" type="#_x0000_t202" style="position:absolute;top:9144;width:8662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okxAAAANwAAAAPAAAAZHJzL2Rvd25yZXYueG1sRI9Ba8JA&#10;FITvQv/D8gredFOR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DHKKiTEAAAA3AAAAA8A&#10;AAAAAAAAAAAAAAAABwIAAGRycy9kb3ducmV2LnhtbFBLBQYAAAAAAwADALcAAAD4AgAAAAA=&#10;" filled="f" stroked="f">
                  <v:textbox inset="0,0,0,0">
                    <w:txbxContent>
                      <w:p w14:paraId="06674E12" w14:textId="71CEBF96" w:rsidR="0004352B" w:rsidRPr="0004352B" w:rsidRDefault="0004352B" w:rsidP="0004352B">
                        <w:pPr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04352B">
                          <w:rPr>
                            <w:b/>
                            <w:bCs/>
                            <w:sz w:val="14"/>
                            <w:szCs w:val="14"/>
                          </w:rPr>
                          <w:t>Предохранительное устройство</w:t>
                        </w:r>
                      </w:p>
                    </w:txbxContent>
                  </v:textbox>
                </v:shape>
                <v:shape id="テキスト ボックス 34" o:spid="_x0000_s1097" type="#_x0000_t202" style="position:absolute;left:13775;top:10865;width:6234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+/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Beho+/xQAAANwAAAAP&#10;AAAAAAAAAAAAAAAAAAcCAABkcnMvZG93bnJldi54bWxQSwUGAAAAAAMAAwC3AAAA+QIAAAAA&#10;" filled="f" stroked="f">
                  <v:textbox inset="0,0,0,0">
                    <w:txbxContent>
                      <w:p w14:paraId="6BAD3FD1" w14:textId="6C73C956" w:rsidR="0004352B" w:rsidRPr="008718CF" w:rsidRDefault="0004352B" w:rsidP="0004352B">
                        <w:pPr>
                          <w:spacing w:line="240" w:lineRule="auto"/>
                          <w:jc w:val="center"/>
                          <w:rPr>
                            <w:b/>
                            <w:spacing w:val="-4"/>
                            <w:sz w:val="13"/>
                            <w:szCs w:val="13"/>
                          </w:rPr>
                        </w:pPr>
                        <w:r w:rsidRPr="008718CF">
                          <w:rPr>
                            <w:b/>
                            <w:bCs/>
                            <w:spacing w:val="-6"/>
                            <w:sz w:val="13"/>
                            <w:szCs w:val="13"/>
                          </w:rPr>
                          <w:t>Изолирующий</w:t>
                        </w:r>
                        <w:r w:rsidRPr="008718CF">
                          <w:rPr>
                            <w:b/>
                            <w:bCs/>
                            <w:spacing w:val="-4"/>
                            <w:sz w:val="13"/>
                            <w:szCs w:val="13"/>
                          </w:rPr>
                          <w:t xml:space="preserve"> материал</w:t>
                        </w:r>
                      </w:p>
                    </w:txbxContent>
                  </v:textbox>
                </v:shape>
                <v:shape id="テキスト ボックス 34" o:spid="_x0000_s1098" type="#_x0000_t202" style="position:absolute;left:5878;top:26363;width:3972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0jxwAAAANwAAAAPAAAAZHJzL2Rvd25yZXYueG1sRE9La8JA&#10;EL4L/Q/LFLzpRiuhTV2lCkURodT20OOQnTxodjZk1xj/vXMQPH587+V6cI3qqQu1ZwOzaQKKOPe2&#10;5tLA78/n5BVUiMgWG89k4EoB1qun0RIz6y/8Tf0plkpCOGRooIqxzbQOeUUOw9S3xMIVvnMYBXal&#10;th1eJNw1ep4kqXZYszRU2NK2ovz/dHYGNqkv+9nLnzseip1++yqscNGY8fPw8Q4q0hAf4rt7bw0s&#10;UlkrZ+QI6NUNAAD//wMAUEsBAi0AFAAGAAgAAAAhANvh9svuAAAAhQEAABMAAAAAAAAAAAAAAAAA&#10;AAAAAFtDb250ZW50X1R5cGVzXS54bWxQSwECLQAUAAYACAAAACEAWvQsW78AAAAVAQAACwAAAAAA&#10;AAAAAAAAAAAfAQAAX3JlbHMvLnJlbHNQSwECLQAUAAYACAAAACEAq39I8cAAAADcAAAADwAAAAAA&#10;AAAAAAAAAAAHAgAAZHJzL2Rvd25yZXYueG1sUEsFBgAAAAADAAMAtwAAAPQCAAAAAA==&#10;" fillcolor="white [3212]" stroked="f">
                  <v:textbox inset="0,0,0,0">
                    <w:txbxContent>
                      <w:p w14:paraId="08A39805" w14:textId="13143BCD" w:rsidR="008718CF" w:rsidRPr="008718CF" w:rsidRDefault="008718CF" w:rsidP="0004352B">
                        <w:pPr>
                          <w:spacing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</w:rPr>
                        </w:pPr>
                        <w:r w:rsidRPr="008718CF"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  <w:lang w:val="fr-CH"/>
                          </w:rPr>
                          <w:t>R2</w:t>
                        </w:r>
                        <w:r w:rsidR="00CF5478"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</w:rPr>
                          <w:t xml:space="preserve"> </w:t>
                        </w:r>
                        <w:r w:rsidRPr="008718CF"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  <w:lang w:val="fr-CH"/>
                          </w:rPr>
                          <w:t>±</w:t>
                        </w:r>
                        <w:r w:rsidR="00CF5478"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</w:rPr>
                          <w:t xml:space="preserve"> </w:t>
                        </w:r>
                        <w:r w:rsidRPr="008718CF"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</w:rPr>
                          <w:t>0,05</w:t>
                        </w:r>
                      </w:p>
                    </w:txbxContent>
                  </v:textbox>
                </v:shape>
                <v:shape id="テキスト ボックス 34" o:spid="_x0000_s1099" type="#_x0000_t202" style="position:absolute;left:5047;top:18763;width:5225;height:2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5W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BAVb5WxQAAANwAAAAP&#10;AAAAAAAAAAAAAAAAAAcCAABkcnMvZG93bnJldi54bWxQSwUGAAAAAAMAAwC3AAAA+QIAAAAA&#10;" filled="f" stroked="f">
                  <v:textbox inset="0,0,0,0">
                    <w:txbxContent>
                      <w:p w14:paraId="7890FA60" w14:textId="71C4EF1B" w:rsidR="008718CF" w:rsidRPr="0004352B" w:rsidRDefault="008718CF" w:rsidP="008718CF">
                        <w:pPr>
                          <w:spacing w:line="216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8718CF">
                          <w:rPr>
                            <w:b/>
                            <w:bCs/>
                            <w:sz w:val="14"/>
                            <w:szCs w:val="14"/>
                          </w:rPr>
                          <w:t>Упорная поверхность</w:t>
                        </w:r>
                      </w:p>
                    </w:txbxContent>
                  </v:textbox>
                </v:shape>
                <v:shape id="テキスト ボックス 34" o:spid="_x0000_s1100" type="#_x0000_t202" style="position:absolute;left:5225;top:21494;width:4448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EW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BUtoEWwgAAANwAAAAPAAAA&#10;AAAAAAAAAAAAAAcCAABkcnMvZG93bnJldi54bWxQSwUGAAAAAAMAAwC3AAAA9gIAAAAA&#10;" filled="f" stroked="f">
                  <v:textbox inset="0,0,0,0">
                    <w:txbxContent>
                      <w:p w14:paraId="075D9874" w14:textId="0C8FF1C6" w:rsidR="008718CF" w:rsidRPr="0004352B" w:rsidRDefault="008718CF" w:rsidP="0004352B">
                        <w:pPr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8718CF">
                          <w:rPr>
                            <w:b/>
                            <w:bCs/>
                            <w:sz w:val="14"/>
                            <w:szCs w:val="14"/>
                          </w:rPr>
                          <w:t>Шарниры</w:t>
                        </w:r>
                      </w:p>
                    </w:txbxContent>
                  </v:textbox>
                </v:shape>
                <v:shape id="テキスト ボックス 34" o:spid="_x0000_s1101" type="#_x0000_t202" style="position:absolute;left:16625;top:26363;width:3319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HexwwAAANwAAAAPAAAAZHJzL2Rvd25yZXYueG1sRI9La8JA&#10;FIX3Bf/DcAV3dZIqPqKjWEGUUig+Fi4vmZsHZu6EzBjjv3cKhS4P33lwluvOVKKlxpWWFcTDCARx&#10;anXJuYLLefc+A+E8ssbKMil4koP1qve2xETbBx+pPflchBJ2CSoovK8TKV1akEE3tDVxYJltDPog&#10;m1zqBh+h3FTyI4om0mDJYaHAmrYFpbfT3Sj4nNi8jUdX8/2V7eX8J9OBeaUG/W6zAOGp8//mv/RB&#10;KxhPY/g9E46AXL0AAAD//wMAUEsBAi0AFAAGAAgAAAAhANvh9svuAAAAhQEAABMAAAAAAAAAAAAA&#10;AAAAAAAAAFtDb250ZW50X1R5cGVzXS54bWxQSwECLQAUAAYACAAAACEAWvQsW78AAAAVAQAACwAA&#10;AAAAAAAAAAAAAAAfAQAAX3JlbHMvLnJlbHNQSwECLQAUAAYACAAAACEAv5x3scMAAADcAAAADwAA&#10;AAAAAAAAAAAAAAAHAgAAZHJzL2Rvd25yZXYueG1sUEsFBgAAAAADAAMAtwAAAPcCAAAAAA==&#10;" fillcolor="white [3212]" stroked="f">
                  <v:textbox inset="0,0,0,0">
                    <w:txbxContent>
                      <w:p w14:paraId="5BD28177" w14:textId="2040DF4A" w:rsidR="008718CF" w:rsidRPr="008718CF" w:rsidRDefault="008718CF" w:rsidP="0004352B">
                        <w:pPr>
                          <w:spacing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</w:rPr>
                        </w:pPr>
                        <w:r w:rsidRPr="008718CF"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  <w:lang w:val="fr-CH"/>
                          </w:rPr>
                          <w:t>R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</w:rPr>
                          <w:t>4</w:t>
                        </w:r>
                        <w:r w:rsidR="00CF5478"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</w:rPr>
                          <w:t xml:space="preserve"> </w:t>
                        </w:r>
                        <w:r w:rsidRPr="008718CF"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  <w:lang w:val="fr-CH"/>
                          </w:rPr>
                          <w:t>±</w:t>
                        </w:r>
                        <w:r w:rsidR="00CF5478"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</w:rPr>
                          <w:t xml:space="preserve"> </w:t>
                        </w:r>
                        <w:r w:rsidRPr="008718CF"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</w:rPr>
                          <w:t>0,05</w:t>
                        </w:r>
                        <w:r w:rsidR="00CF5478"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テキスト ボックス 34" o:spid="_x0000_s1102" type="#_x0000_t202" style="position:absolute;left:4453;top:27610;width:7235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r6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yyi6+sYAAADcAAAA&#10;DwAAAAAAAAAAAAAAAAAHAgAAZHJzL2Rvd25yZXYueG1sUEsFBgAAAAADAAMAtwAAAPoCAAAAAA==&#10;" filled="f" stroked="f">
                  <v:textbox inset="0,0,0,0">
                    <w:txbxContent>
                      <w:p w14:paraId="15D2EF23" w14:textId="5E52EF20" w:rsidR="00055299" w:rsidRPr="0004352B" w:rsidRDefault="00055299" w:rsidP="0004352B">
                        <w:pPr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055299">
                          <w:rPr>
                            <w:b/>
                            <w:bCs/>
                            <w:sz w:val="14"/>
                            <w:szCs w:val="14"/>
                          </w:rPr>
                          <w:t>цилиндрический</w:t>
                        </w:r>
                      </w:p>
                    </w:txbxContent>
                  </v:textbox>
                </v:shape>
                <v:shape id="テキスト ボックス 34" o:spid="_x0000_s1103" type="#_x0000_t202" style="position:absolute;left:15437;top:27432;width:5747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9h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pGQfYcYAAADcAAAA&#10;DwAAAAAAAAAAAAAAAAAHAgAAZHJzL2Rvd25yZXYueG1sUEsFBgAAAAADAAMAtwAAAPoCAAAAAA==&#10;" filled="f" stroked="f">
                  <v:textbox inset="0,0,0,0">
                    <w:txbxContent>
                      <w:p w14:paraId="49F1425F" w14:textId="750CF1C9" w:rsidR="00055299" w:rsidRPr="0004352B" w:rsidRDefault="00055299" w:rsidP="0004352B">
                        <w:pPr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 w:rsidRPr="00055299">
                          <w:rPr>
                            <w:b/>
                            <w:bCs/>
                            <w:sz w:val="14"/>
                            <w:szCs w:val="14"/>
                          </w:rPr>
                          <w:t>сферический</w:t>
                        </w:r>
                      </w:p>
                    </w:txbxContent>
                  </v:textbox>
                </v:shape>
                <v:shape id="テキスト ボックス 34" o:spid="_x0000_s1104" type="#_x0000_t202" style="position:absolute;left:25653;top:31411;width:3028;height:124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VnuwwAAANwAAAAPAAAAZHJzL2Rvd25yZXYueG1sRI/BasMw&#10;EETvgfyD2EAvoZZdQlI7VkIoLeTYOPmArbS1nVgrY6mO+/dVodDjMDNvmHI/2U6MNPjWsYIsSUEQ&#10;a2darhVczm+PzyB8QDbYOSYF3+Rhv5vPSiyMu/OJxirUIkLYF6igCaEvpPS6IYs+cT1x9D7dYDFE&#10;OdTSDHiPcNvJpzRdS4stx4UGe3ppSN+qLxspennMjH7PPya8vmqfa1kbrdTDYjpsQQSawn/4r300&#10;ClabFfyeiUdA7n4AAAD//wMAUEsBAi0AFAAGAAgAAAAhANvh9svuAAAAhQEAABMAAAAAAAAAAAAA&#10;AAAAAAAAAFtDb250ZW50X1R5cGVzXS54bWxQSwECLQAUAAYACAAAACEAWvQsW78AAAAVAQAACwAA&#10;AAAAAAAAAAAAAAAfAQAAX3JlbHMvLnJlbHNQSwECLQAUAAYACAAAACEAWiFZ7sMAAADcAAAADwAA&#10;AAAAAAAAAAAAAAAHAgAAZHJzL2Rvd25yZXYueG1sUEsFBgAAAAADAAMAtwAAAPcCAAAAAA==&#10;" fillcolor="white [3212]" stroked="f">
                  <v:textbox inset="0,0,0,0">
                    <w:txbxContent>
                      <w:p w14:paraId="65301EB0" w14:textId="5332FFEA" w:rsidR="00055299" w:rsidRPr="008718CF" w:rsidRDefault="00055299" w:rsidP="0004352B">
                        <w:pPr>
                          <w:spacing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</w:rPr>
                        </w:pPr>
                        <w:r w:rsidRPr="008718CF"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  <w:lang w:val="fr-CH"/>
                          </w:rPr>
                          <w:t>2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</w:rPr>
                          <w:t xml:space="preserve">0 </w:t>
                        </w:r>
                        <w:r w:rsidRPr="008718CF"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  <w:lang w:val="fr-CH"/>
                          </w:rPr>
                          <w:t>±</w:t>
                        </w:r>
                        <w:r w:rsidR="00CF5478"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</w:rPr>
                          <w:t xml:space="preserve"> </w:t>
                        </w:r>
                        <w:r w:rsidRPr="008718CF"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</w:rPr>
                          <w:t>0,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</w:rPr>
                          <w:t>2</w:t>
                        </w:r>
                      </w:p>
                    </w:txbxContent>
                  </v:textbox>
                </v:shape>
                <v:shape id="テキスト ボックス 34" o:spid="_x0000_s1105" type="#_x0000_t202" style="position:absolute;left:13419;top:21256;width:6234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KO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RMEijsYAAADcAAAA&#10;DwAAAAAAAAAAAAAAAAAHAgAAZHJzL2Rvd25yZXYueG1sUEsFBgAAAAADAAMAtwAAAPoCAAAAAA==&#10;" filled="f" stroked="f">
                  <v:textbox inset="0,0,0,0">
                    <w:txbxContent>
                      <w:p w14:paraId="6AB72886" w14:textId="3787FC36" w:rsidR="00CF5478" w:rsidRPr="00D33D14" w:rsidRDefault="00D33D14" w:rsidP="0004352B">
                        <w:pPr>
                          <w:spacing w:line="240" w:lineRule="auto"/>
                          <w:jc w:val="center"/>
                          <w:rPr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bCs/>
                            <w:sz w:val="13"/>
                            <w:szCs w:val="13"/>
                            <w:lang w:val="en-US"/>
                          </w:rPr>
                          <w:t>C</w:t>
                        </w:r>
                        <w:r>
                          <w:rPr>
                            <w:b/>
                            <w:bCs/>
                            <w:sz w:val="13"/>
                            <w:szCs w:val="13"/>
                          </w:rPr>
                          <w:t>косить</w:t>
                        </w:r>
                        <w:r w:rsidR="00CF5478" w:rsidRPr="00CF5478">
                          <w:rPr>
                            <w:b/>
                            <w:bCs/>
                            <w:sz w:val="13"/>
                            <w:szCs w:val="13"/>
                            <w:lang w:val="fr-CH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13"/>
                            <w:szCs w:val="13"/>
                          </w:rPr>
                          <w:t>все углы</w:t>
                        </w:r>
                      </w:p>
                    </w:txbxContent>
                  </v:textbox>
                </v:shape>
                <v:shape id="テキスト ボックス 34" o:spid="_x0000_s1106" type="#_x0000_t202" style="position:absolute;left:8372;top:30519;width:7235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7z5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C0E7z5xQAAANwAAAAP&#10;AAAAAAAAAAAAAAAAAAcCAABkcnMvZG93bnJldi54bWxQSwUGAAAAAAMAAwC3AAAA+QIAAAAA&#10;" filled="f" stroked="f">
                  <v:textbox inset="0,0,0,0">
                    <w:txbxContent>
                      <w:p w14:paraId="491A06AA" w14:textId="4092A6CF" w:rsidR="00CF5478" w:rsidRPr="00CF5478" w:rsidRDefault="00CF5478" w:rsidP="0004352B">
                        <w:pPr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Сечение А-А</w:t>
                        </w:r>
                      </w:p>
                    </w:txbxContent>
                  </v:textbox>
                </v:shape>
                <v:shape id="テキスト ボックス 34" o:spid="_x0000_s1107" type="#_x0000_t202" style="position:absolute;left:8490;top:33844;width:7236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li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218ZYsYAAADcAAAA&#10;DwAAAAAAAAAAAAAAAAAHAgAAZHJzL2Rvd25yZXYueG1sUEsFBgAAAAADAAMAtwAAAPoCAAAAAA==&#10;" filled="f" stroked="f">
                  <v:textbox inset="0,0,0,0">
                    <w:txbxContent>
                      <w:p w14:paraId="0FD81612" w14:textId="770B0896" w:rsidR="00CF5478" w:rsidRPr="00CF5478" w:rsidRDefault="00CF5478" w:rsidP="0004352B">
                        <w:pPr>
                          <w:spacing w:line="240" w:lineRule="auto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Сечение В-В</w:t>
                        </w:r>
                      </w:p>
                    </w:txbxContent>
                  </v:textbox>
                </v:shape>
                <v:shape id="テキスト ボックス 34" o:spid="_x0000_s1108" type="#_x0000_t202" style="position:absolute;left:25249;top:6651;width:3029;height:124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wmUwwAAANwAAAAPAAAAZHJzL2Rvd25yZXYueG1sRI/BasMw&#10;EETvgfyD2EAvIZZTaIhdyyaEFnJsk3zARtrabq2VkdTE/fuqUMhtl5l5O1s1kx3ElXzoHStYZzkI&#10;Yu1Mz62C8+l1tQURIrLBwTEp+KEATT2fVVgad+N3uh5jKxKEQ4kKuhjHUsqgO7IYMjcSJ+3DeYsx&#10;rb6VxuMtwe0gH/N8Iy32nC50ONK+I/11/LaJopeHtdFvxWXCzxcdCi1bo5V6WEy7ZxCRpng3/6cP&#10;JtV/KuDvmTSBrH8BAAD//wMAUEsBAi0AFAAGAAgAAAAhANvh9svuAAAAhQEAABMAAAAAAAAAAAAA&#10;AAAAAAAAAFtDb250ZW50X1R5cGVzXS54bWxQSwECLQAUAAYACAAAACEAWvQsW78AAAAVAQAACwAA&#10;AAAAAAAAAAAAAAAfAQAAX3JlbHMvLnJlbHNQSwECLQAUAAYACAAAACEAkvsJlMMAAADcAAAADwAA&#10;AAAAAAAAAAAAAAAHAgAAZHJzL2Rvd25yZXYueG1sUEsFBgAAAAADAAMAtwAAAPcCAAAAAA==&#10;" fillcolor="white [3212]" stroked="f">
                  <v:textbox inset="0,0,0,0">
                    <w:txbxContent>
                      <w:p w14:paraId="7D51436C" w14:textId="35D2BFE3" w:rsidR="00CF5478" w:rsidRPr="008718CF" w:rsidRDefault="00CF5478" w:rsidP="0004352B">
                        <w:pPr>
                          <w:spacing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</w:rPr>
                          <w:t xml:space="preserve">5 </w:t>
                        </w:r>
                        <w:r w:rsidRPr="008718CF"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  <w:lang w:val="fr-CH"/>
                          </w:rPr>
                          <w:t>±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</w:rPr>
                          <w:t xml:space="preserve"> </w:t>
                        </w:r>
                        <w:r w:rsidRPr="008718CF"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</w:rPr>
                          <w:t>0,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3"/>
                            <w:szCs w:val="13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4A63">
        <w:rPr>
          <w:b/>
          <w:bCs/>
        </w:rPr>
        <w:tab/>
      </w:r>
      <w:r w:rsidR="00634A63" w:rsidRPr="004C757D">
        <w:rPr>
          <w:noProof/>
          <w:lang w:val="en-US" w:eastAsia="zh-CN"/>
        </w:rPr>
        <w:drawing>
          <wp:inline distT="0" distB="0" distL="0" distR="0" wp14:anchorId="098F9729" wp14:editId="2DC2D9FC">
            <wp:extent cx="2990850" cy="3714750"/>
            <wp:effectExtent l="0" t="0" r="0" b="0"/>
            <wp:docPr id="458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D2D17" w14:textId="77777777" w:rsidR="00634A63" w:rsidRPr="004E43F9" w:rsidRDefault="00634A63" w:rsidP="00D03EED">
      <w:pPr>
        <w:spacing w:after="120"/>
        <w:ind w:left="2268" w:right="1134"/>
        <w:jc w:val="both"/>
        <w:rPr>
          <w:b/>
        </w:rPr>
      </w:pPr>
      <w:r>
        <w:rPr>
          <w:b/>
          <w:bCs/>
        </w:rPr>
        <w:t>Материал: металл, если не указано иное.</w:t>
      </w:r>
    </w:p>
    <w:p w14:paraId="4C67B6CD" w14:textId="77777777" w:rsidR="00634A63" w:rsidRPr="004E43F9" w:rsidRDefault="00634A63" w:rsidP="00D03EED">
      <w:pPr>
        <w:spacing w:after="120"/>
        <w:ind w:left="2268" w:right="1134"/>
        <w:jc w:val="both"/>
        <w:rPr>
          <w:b/>
        </w:rPr>
      </w:pPr>
      <w:r>
        <w:rPr>
          <w:b/>
          <w:bCs/>
        </w:rPr>
        <w:t>Линейные размеры в мм.</w:t>
      </w:r>
    </w:p>
    <w:p w14:paraId="41DCC272" w14:textId="77777777" w:rsidR="00634A63" w:rsidRPr="004E43F9" w:rsidRDefault="00634A63" w:rsidP="00D03EED">
      <w:pPr>
        <w:spacing w:after="120"/>
        <w:ind w:left="2268" w:right="1134"/>
        <w:jc w:val="both"/>
        <w:rPr>
          <w:b/>
        </w:rPr>
      </w:pPr>
      <w:r>
        <w:rPr>
          <w:b/>
          <w:bCs/>
        </w:rPr>
        <w:t>Общие допуски на размеры, на которые конкретный допуск не указан:</w:t>
      </w:r>
    </w:p>
    <w:p w14:paraId="4D1C5F70" w14:textId="77777777" w:rsidR="00634A63" w:rsidRPr="004E43F9" w:rsidRDefault="00634A63" w:rsidP="00D03EED">
      <w:pPr>
        <w:spacing w:after="120"/>
        <w:ind w:left="2268" w:right="1134"/>
        <w:jc w:val="both"/>
        <w:rPr>
          <w:b/>
        </w:rPr>
      </w:pPr>
      <w:r w:rsidRPr="00214770">
        <w:rPr>
          <w:b/>
          <w:bCs/>
        </w:rPr>
        <w:t>a)</w:t>
      </w:r>
      <w:r>
        <w:tab/>
      </w:r>
      <w:r>
        <w:rPr>
          <w:b/>
          <w:bCs/>
        </w:rPr>
        <w:t>по углам: 0/−10 секунд,</w:t>
      </w:r>
    </w:p>
    <w:p w14:paraId="5486253A" w14:textId="77777777" w:rsidR="00634A63" w:rsidRPr="00582F0E" w:rsidRDefault="00634A63" w:rsidP="00D03EED">
      <w:pPr>
        <w:spacing w:after="120"/>
        <w:ind w:left="2268" w:right="1134"/>
        <w:jc w:val="both"/>
        <w:rPr>
          <w:b/>
          <w:bCs/>
        </w:rPr>
      </w:pPr>
      <w:r w:rsidRPr="00582F0E">
        <w:rPr>
          <w:b/>
          <w:bCs/>
        </w:rPr>
        <w:t>b)</w:t>
      </w:r>
      <w:r w:rsidRPr="00582F0E">
        <w:rPr>
          <w:b/>
          <w:bCs/>
        </w:rPr>
        <w:tab/>
        <w:t>по линейным размерам:</w:t>
      </w:r>
    </w:p>
    <w:p w14:paraId="394EFE3C" w14:textId="691603AF" w:rsidR="00634A63" w:rsidRPr="00582F0E" w:rsidRDefault="00634A63" w:rsidP="00D03EED">
      <w:pPr>
        <w:spacing w:after="120"/>
        <w:ind w:left="2835" w:right="1134"/>
        <w:jc w:val="both"/>
        <w:rPr>
          <w:b/>
          <w:bCs/>
        </w:rPr>
      </w:pPr>
      <w:r w:rsidRPr="00582F0E">
        <w:rPr>
          <w:b/>
          <w:bCs/>
        </w:rPr>
        <w:tab/>
        <w:t>i)</w:t>
      </w:r>
      <w:r w:rsidRPr="00582F0E">
        <w:rPr>
          <w:b/>
          <w:bCs/>
        </w:rPr>
        <w:tab/>
        <w:t xml:space="preserve">до 25 мм: +0/−0,05 </w:t>
      </w:r>
      <w:r w:rsidRPr="00FC1FD9">
        <w:rPr>
          <w:b/>
          <w:bCs/>
        </w:rPr>
        <w:t>мм</w:t>
      </w:r>
      <w:r w:rsidRPr="00582F0E">
        <w:rPr>
          <w:b/>
          <w:bCs/>
        </w:rPr>
        <w:t>,</w:t>
      </w:r>
    </w:p>
    <w:p w14:paraId="267C074F" w14:textId="0C984A90" w:rsidR="00634A63" w:rsidRPr="004E43F9" w:rsidRDefault="00634A63" w:rsidP="00D03EED">
      <w:pPr>
        <w:spacing w:after="120"/>
        <w:ind w:left="2835" w:right="1134"/>
        <w:jc w:val="both"/>
        <w:rPr>
          <w:b/>
        </w:rPr>
      </w:pPr>
      <w:r w:rsidRPr="00582F0E">
        <w:rPr>
          <w:b/>
          <w:bCs/>
        </w:rPr>
        <w:tab/>
        <w:t>ii)</w:t>
      </w:r>
      <w:r>
        <w:tab/>
      </w:r>
      <w:r>
        <w:rPr>
          <w:b/>
          <w:bCs/>
        </w:rPr>
        <w:t xml:space="preserve">свыше 25 мм: ±0,2 </w:t>
      </w:r>
      <w:r w:rsidRPr="00FC1FD9">
        <w:rPr>
          <w:b/>
          <w:bCs/>
        </w:rPr>
        <w:t>мм.</w:t>
      </w:r>
    </w:p>
    <w:p w14:paraId="7F312E6C" w14:textId="77777777" w:rsidR="00634A63" w:rsidRPr="004E43F9" w:rsidRDefault="00634A63" w:rsidP="00D03EED">
      <w:pPr>
        <w:spacing w:after="120"/>
        <w:ind w:left="2268" w:right="1134"/>
        <w:jc w:val="both"/>
      </w:pPr>
      <w:r>
        <w:rPr>
          <w:b/>
          <w:bCs/>
        </w:rPr>
        <w:t>Оба шарнира должны допускать движение в одной и той же плоскости и в одном и том же направлении в пределах угла 90° с допуском от 0° до +10°.</w:t>
      </w:r>
    </w:p>
    <w:p w14:paraId="1CCEE570" w14:textId="77777777" w:rsidR="00634A63" w:rsidRPr="004E43F9" w:rsidRDefault="00634A63" w:rsidP="00D03EED">
      <w:pPr>
        <w:tabs>
          <w:tab w:val="left" w:pos="2268"/>
        </w:tabs>
        <w:spacing w:after="120"/>
        <w:ind w:left="2268" w:right="1134" w:hanging="1134"/>
        <w:jc w:val="both"/>
        <w:rPr>
          <w:strike/>
        </w:rPr>
      </w:pPr>
      <w:r w:rsidRPr="00582F0E">
        <w:rPr>
          <w:strike/>
        </w:rPr>
        <w:t>4.1</w:t>
      </w:r>
      <w:r w:rsidRPr="00582F0E">
        <w:rPr>
          <w:strike/>
        </w:rPr>
        <w:tab/>
        <w:t>У</w:t>
      </w:r>
      <w:r>
        <w:rPr>
          <w:strike/>
        </w:rPr>
        <w:t>словия допущения</w:t>
      </w:r>
    </w:p>
    <w:p w14:paraId="4844CB6F" w14:textId="77777777" w:rsidR="00634A63" w:rsidRPr="004E43F9" w:rsidRDefault="00634A63" w:rsidP="00D03EED">
      <w:pPr>
        <w:spacing w:after="120"/>
        <w:ind w:left="2268" w:right="1134"/>
        <w:jc w:val="both"/>
      </w:pPr>
      <w:r>
        <w:rPr>
          <w:strike/>
        </w:rPr>
        <w:t>Считается, что т</w:t>
      </w:r>
      <w:r w:rsidRPr="00582F0E">
        <w:rPr>
          <w:b/>
          <w:bCs/>
        </w:rPr>
        <w:t>Т</w:t>
      </w:r>
      <w:r>
        <w:t xml:space="preserve">ребования, изложенные в пункте 5.5.1.3 настоящих Правил, выполнены, если шарнирный испытательный штифт, описанный на рис. </w:t>
      </w:r>
      <w:r>
        <w:rPr>
          <w:b/>
          <w:bCs/>
          <w:strike/>
        </w:rPr>
        <w:t>3</w:t>
      </w:r>
      <w:r>
        <w:rPr>
          <w:strike/>
        </w:rPr>
        <w:t>1 добавления 1</w:t>
      </w:r>
      <w:r>
        <w:t>, не может соприкоснуться с частями, находящимися под высоким напряжением.</w:t>
      </w:r>
    </w:p>
    <w:p w14:paraId="123D41AF" w14:textId="77777777" w:rsidR="00634A63" w:rsidRPr="004E43F9" w:rsidRDefault="00634A63" w:rsidP="00D03EED">
      <w:pPr>
        <w:spacing w:after="120"/>
        <w:ind w:left="2268" w:right="1134"/>
        <w:jc w:val="both"/>
      </w:pPr>
      <w:r>
        <w:t>Для выяснения того, может ли шарнирный испытательный штифт соприкоснуться с высоковольтными шинами, при необходимости может быть использовано зеркало или волоконный эндоскоп.</w:t>
      </w:r>
    </w:p>
    <w:p w14:paraId="530DA0AD" w14:textId="77777777" w:rsidR="00634A63" w:rsidRPr="004E43F9" w:rsidRDefault="00634A63" w:rsidP="00D03EED">
      <w:pPr>
        <w:spacing w:after="120"/>
        <w:ind w:left="2268" w:right="1134"/>
        <w:jc w:val="both"/>
      </w:pPr>
      <w:r>
        <w:t>Если выполнение этого требования проверяют с помощью сигнальной цепи между шарнирным испытательным штифтом и частями, находящимися под высоким напряжением, то лампа не должна загораться.</w:t>
      </w:r>
    </w:p>
    <w:p w14:paraId="4CD9FF56" w14:textId="0A453EEC" w:rsidR="00634A63" w:rsidRPr="001831A9" w:rsidRDefault="00634A63" w:rsidP="00D03EED">
      <w:pPr>
        <w:pageBreakBefore/>
        <w:tabs>
          <w:tab w:val="left" w:pos="2268"/>
        </w:tabs>
        <w:spacing w:after="120"/>
        <w:ind w:left="2268" w:right="1134" w:hanging="1134"/>
        <w:jc w:val="both"/>
        <w:rPr>
          <w:b/>
          <w:szCs w:val="20"/>
        </w:rPr>
      </w:pPr>
      <w:r w:rsidRPr="001831A9">
        <w:rPr>
          <w:b/>
          <w:bCs/>
          <w:szCs w:val="20"/>
        </w:rPr>
        <w:lastRenderedPageBreak/>
        <w:t>4.1</w:t>
      </w:r>
      <w:r w:rsidRPr="001831A9">
        <w:rPr>
          <w:szCs w:val="20"/>
        </w:rPr>
        <w:tab/>
      </w:r>
      <w:r w:rsidRPr="001831A9">
        <w:rPr>
          <w:szCs w:val="20"/>
        </w:rPr>
        <w:tab/>
      </w:r>
      <w:r w:rsidRPr="001831A9">
        <w:rPr>
          <w:b/>
          <w:bCs/>
          <w:szCs w:val="20"/>
        </w:rPr>
        <w:t>Метод испытания в целях измерения электрического сопротивления:</w:t>
      </w:r>
    </w:p>
    <w:p w14:paraId="6225750F" w14:textId="77777777" w:rsidR="00634A63" w:rsidRPr="001831A9" w:rsidRDefault="00634A63" w:rsidP="00D03EED">
      <w:pPr>
        <w:spacing w:after="120"/>
        <w:ind w:leftChars="1134" w:left="2268" w:right="1134"/>
        <w:jc w:val="both"/>
        <w:rPr>
          <w:b/>
          <w:szCs w:val="20"/>
        </w:rPr>
      </w:pPr>
      <w:r w:rsidRPr="001831A9">
        <w:rPr>
          <w:b/>
          <w:bCs/>
          <w:szCs w:val="20"/>
        </w:rPr>
        <w:t>a)</w:t>
      </w:r>
      <w:r w:rsidRPr="001831A9">
        <w:rPr>
          <w:szCs w:val="20"/>
        </w:rPr>
        <w:tab/>
      </w:r>
      <w:r w:rsidRPr="001831A9">
        <w:rPr>
          <w:b/>
          <w:bCs/>
          <w:szCs w:val="20"/>
        </w:rPr>
        <w:t>Метод испытания с использованием прибора для измерения</w:t>
      </w:r>
    </w:p>
    <w:p w14:paraId="5208B317" w14:textId="5E5271A8" w:rsidR="00634A63" w:rsidRPr="001831A9" w:rsidRDefault="00634A63" w:rsidP="00D03EED">
      <w:pPr>
        <w:spacing w:after="120"/>
        <w:ind w:left="2835" w:right="1134"/>
        <w:jc w:val="both"/>
        <w:rPr>
          <w:b/>
          <w:szCs w:val="20"/>
        </w:rPr>
      </w:pPr>
      <w:r w:rsidRPr="001831A9">
        <w:rPr>
          <w:szCs w:val="20"/>
        </w:rPr>
        <w:tab/>
      </w:r>
      <w:r w:rsidRPr="001831A9">
        <w:rPr>
          <w:b/>
          <w:bCs/>
          <w:szCs w:val="20"/>
        </w:rPr>
        <w:t>Прибор для измерения сопротивления подсоединяют к точкам измерения (как правило, на электрической массе и электропроводящем кожухе/электрозащитном ограждении),</w:t>
      </w:r>
      <w:r w:rsidR="001831A9">
        <w:rPr>
          <w:b/>
          <w:bCs/>
          <w:szCs w:val="20"/>
        </w:rPr>
        <w:br/>
      </w:r>
      <w:r w:rsidRPr="001831A9">
        <w:rPr>
          <w:b/>
          <w:bCs/>
          <w:szCs w:val="20"/>
        </w:rPr>
        <w:t>и проводят измерение сопротивления при помощи прибора, отвечающего следующим техническим требованиям:</w:t>
      </w:r>
    </w:p>
    <w:p w14:paraId="32CB4FC0" w14:textId="77777777" w:rsidR="00634A63" w:rsidRPr="001831A9" w:rsidRDefault="00634A63" w:rsidP="00D03EED">
      <w:pPr>
        <w:spacing w:after="120"/>
        <w:ind w:leftChars="1417" w:left="2835" w:right="1134" w:hanging="1"/>
        <w:jc w:val="both"/>
        <w:rPr>
          <w:b/>
          <w:szCs w:val="20"/>
        </w:rPr>
      </w:pPr>
      <w:r w:rsidRPr="001831A9">
        <w:rPr>
          <w:b/>
          <w:bCs/>
          <w:szCs w:val="20"/>
        </w:rPr>
        <w:t>i)</w:t>
      </w:r>
      <w:r w:rsidRPr="001831A9">
        <w:rPr>
          <w:szCs w:val="20"/>
        </w:rPr>
        <w:tab/>
      </w:r>
      <w:r w:rsidRPr="001831A9">
        <w:rPr>
          <w:b/>
          <w:bCs/>
          <w:szCs w:val="20"/>
        </w:rPr>
        <w:t>тестер сопротивления: ток измерительной цепи: минимум 0,2 A;</w:t>
      </w:r>
    </w:p>
    <w:p w14:paraId="3CBF3CC9" w14:textId="77777777" w:rsidR="00634A63" w:rsidRPr="001831A9" w:rsidRDefault="00634A63" w:rsidP="00D03EED">
      <w:pPr>
        <w:spacing w:after="120"/>
        <w:ind w:leftChars="1417" w:left="2975" w:right="1134" w:hangingChars="70" w:hanging="141"/>
        <w:jc w:val="both"/>
        <w:rPr>
          <w:b/>
          <w:szCs w:val="20"/>
        </w:rPr>
      </w:pPr>
      <w:r w:rsidRPr="001831A9">
        <w:rPr>
          <w:b/>
          <w:bCs/>
          <w:szCs w:val="20"/>
        </w:rPr>
        <w:t>ii)</w:t>
      </w:r>
      <w:r w:rsidRPr="001831A9">
        <w:rPr>
          <w:szCs w:val="20"/>
        </w:rPr>
        <w:tab/>
      </w:r>
      <w:r w:rsidRPr="001831A9">
        <w:rPr>
          <w:b/>
          <w:bCs/>
          <w:szCs w:val="20"/>
        </w:rPr>
        <w:t>разрешение: 0,01 Ом или меньше;</w:t>
      </w:r>
    </w:p>
    <w:p w14:paraId="0F8BC22A" w14:textId="77777777" w:rsidR="00634A63" w:rsidRPr="001831A9" w:rsidRDefault="00634A63" w:rsidP="00D03EED">
      <w:pPr>
        <w:spacing w:after="120"/>
        <w:ind w:leftChars="1417" w:left="3398" w:right="1134" w:hangingChars="281" w:hanging="564"/>
        <w:jc w:val="both"/>
        <w:rPr>
          <w:b/>
          <w:szCs w:val="20"/>
        </w:rPr>
      </w:pPr>
      <w:r w:rsidRPr="001831A9">
        <w:rPr>
          <w:b/>
          <w:bCs/>
          <w:szCs w:val="20"/>
        </w:rPr>
        <w:t>iii)</w:t>
      </w:r>
      <w:r w:rsidRPr="001831A9">
        <w:rPr>
          <w:szCs w:val="20"/>
        </w:rPr>
        <w:tab/>
      </w:r>
      <w:r w:rsidRPr="001831A9">
        <w:rPr>
          <w:b/>
          <w:bCs/>
          <w:szCs w:val="20"/>
        </w:rPr>
        <w:t>сопротивление «R» должно быть ниже 0,1 Ом.</w:t>
      </w:r>
    </w:p>
    <w:p w14:paraId="7FA4823F" w14:textId="77777777" w:rsidR="00634A63" w:rsidRPr="001831A9" w:rsidRDefault="00634A63" w:rsidP="00D03EED">
      <w:pPr>
        <w:spacing w:after="120"/>
        <w:ind w:leftChars="1134" w:left="2834" w:right="1134" w:hangingChars="282" w:hanging="566"/>
        <w:jc w:val="both"/>
        <w:rPr>
          <w:b/>
          <w:szCs w:val="20"/>
        </w:rPr>
      </w:pPr>
      <w:r w:rsidRPr="001831A9">
        <w:rPr>
          <w:b/>
          <w:bCs/>
          <w:szCs w:val="20"/>
        </w:rPr>
        <w:t>b)</w:t>
      </w:r>
      <w:r w:rsidRPr="001831A9">
        <w:rPr>
          <w:szCs w:val="20"/>
        </w:rPr>
        <w:tab/>
      </w:r>
      <w:r w:rsidRPr="001831A9">
        <w:rPr>
          <w:b/>
          <w:bCs/>
          <w:szCs w:val="20"/>
        </w:rPr>
        <w:t>Метод испытания с использованием источника питания постоянного тока, вольтметра и амперметра.</w:t>
      </w:r>
    </w:p>
    <w:p w14:paraId="6525A58B" w14:textId="1035A0F7" w:rsidR="00634A63" w:rsidRPr="001831A9" w:rsidRDefault="00634A63" w:rsidP="00D03EED">
      <w:pPr>
        <w:spacing w:after="120"/>
        <w:ind w:left="2835" w:right="1134"/>
        <w:jc w:val="both"/>
        <w:rPr>
          <w:b/>
          <w:szCs w:val="20"/>
        </w:rPr>
      </w:pPr>
      <w:r w:rsidRPr="001831A9">
        <w:rPr>
          <w:szCs w:val="20"/>
        </w:rPr>
        <w:tab/>
      </w:r>
      <w:r w:rsidRPr="001831A9">
        <w:rPr>
          <w:b/>
          <w:bCs/>
          <w:szCs w:val="20"/>
        </w:rPr>
        <w:t>Источник питания постоянного тока, вольтметр и амперметр подсоединяют к точкам измерения (как правило, на электрической массе и электропроводящем кожухе/</w:t>
      </w:r>
      <w:r w:rsidR="001831A9">
        <w:rPr>
          <w:b/>
          <w:bCs/>
          <w:szCs w:val="20"/>
        </w:rPr>
        <w:t xml:space="preserve"> </w:t>
      </w:r>
      <w:r w:rsidRPr="001831A9">
        <w:rPr>
          <w:b/>
          <w:bCs/>
          <w:szCs w:val="20"/>
        </w:rPr>
        <w:t>электрозащитном ограждении).</w:t>
      </w:r>
    </w:p>
    <w:p w14:paraId="704CACAB" w14:textId="77777777" w:rsidR="00634A63" w:rsidRPr="001831A9" w:rsidRDefault="00634A63" w:rsidP="00D03EED">
      <w:pPr>
        <w:spacing w:after="120"/>
        <w:ind w:left="2835" w:right="1134" w:hanging="3"/>
        <w:jc w:val="both"/>
        <w:rPr>
          <w:b/>
          <w:szCs w:val="20"/>
        </w:rPr>
      </w:pPr>
      <w:r w:rsidRPr="001831A9">
        <w:rPr>
          <w:b/>
          <w:bCs/>
          <w:szCs w:val="20"/>
        </w:rPr>
        <w:t>Напряжение источника питания постоянного тока регулируют таким образом, чтобы сила тока составляла не менее 0,2 A.</w:t>
      </w:r>
    </w:p>
    <w:p w14:paraId="488920E5" w14:textId="77777777" w:rsidR="00634A63" w:rsidRPr="001831A9" w:rsidRDefault="00634A63" w:rsidP="00D03EED">
      <w:pPr>
        <w:spacing w:after="120"/>
        <w:ind w:left="2835" w:right="1134" w:hanging="3"/>
        <w:jc w:val="both"/>
        <w:rPr>
          <w:b/>
          <w:szCs w:val="20"/>
        </w:rPr>
      </w:pPr>
      <w:r w:rsidRPr="001831A9">
        <w:rPr>
          <w:b/>
          <w:bCs/>
          <w:szCs w:val="20"/>
        </w:rPr>
        <w:t>Измеряют силу тока «I» и напряжение «U».</w:t>
      </w:r>
    </w:p>
    <w:p w14:paraId="4FBFC5EF" w14:textId="77777777" w:rsidR="00634A63" w:rsidRPr="001831A9" w:rsidRDefault="00634A63" w:rsidP="00D03EED">
      <w:pPr>
        <w:spacing w:after="120"/>
        <w:ind w:left="2835" w:right="1134" w:hanging="3"/>
        <w:jc w:val="both"/>
        <w:rPr>
          <w:b/>
          <w:szCs w:val="20"/>
        </w:rPr>
      </w:pPr>
      <w:r w:rsidRPr="001831A9">
        <w:rPr>
          <w:b/>
          <w:bCs/>
          <w:szCs w:val="20"/>
        </w:rPr>
        <w:t>Сопротивление «R» рассчитывают по следующей формуле:</w:t>
      </w:r>
    </w:p>
    <w:p w14:paraId="0B194C60" w14:textId="01864DD3" w:rsidR="00634A63" w:rsidRPr="001831A9" w:rsidRDefault="00634A63" w:rsidP="00D03EED">
      <w:pPr>
        <w:spacing w:after="120"/>
        <w:ind w:left="2835" w:right="1134" w:firstLine="705"/>
        <w:jc w:val="both"/>
        <w:rPr>
          <w:b/>
          <w:szCs w:val="20"/>
        </w:rPr>
      </w:pPr>
      <w:r w:rsidRPr="001831A9">
        <w:rPr>
          <w:b/>
          <w:bCs/>
          <w:szCs w:val="20"/>
        </w:rPr>
        <w:t xml:space="preserve">R = </w:t>
      </w:r>
      <w:r w:rsidRPr="00FC1FD9">
        <w:rPr>
          <w:b/>
          <w:bCs/>
          <w:szCs w:val="20"/>
        </w:rPr>
        <w:t>U/</w:t>
      </w:r>
      <w:r w:rsidRPr="001831A9">
        <w:rPr>
          <w:b/>
          <w:bCs/>
          <w:szCs w:val="20"/>
        </w:rPr>
        <w:t>I.</w:t>
      </w:r>
    </w:p>
    <w:p w14:paraId="6493BD97" w14:textId="77777777" w:rsidR="00634A63" w:rsidRPr="001831A9" w:rsidRDefault="00634A63" w:rsidP="00D03EED">
      <w:pPr>
        <w:spacing w:after="120"/>
        <w:ind w:left="2835" w:right="1134" w:hanging="3"/>
        <w:jc w:val="both"/>
        <w:rPr>
          <w:b/>
          <w:szCs w:val="20"/>
        </w:rPr>
      </w:pPr>
      <w:r w:rsidRPr="001831A9">
        <w:rPr>
          <w:b/>
          <w:bCs/>
          <w:szCs w:val="20"/>
        </w:rPr>
        <w:t>Сопротивление «R» должно быть ниже 0,1 Ом.</w:t>
      </w:r>
    </w:p>
    <w:p w14:paraId="12DD24F9" w14:textId="746CCCCA" w:rsidR="00634A63" w:rsidRPr="001831A9" w:rsidRDefault="00634A63" w:rsidP="00D03EED">
      <w:pPr>
        <w:spacing w:after="120"/>
        <w:ind w:leftChars="1417" w:left="2834" w:right="1134"/>
        <w:jc w:val="both"/>
        <w:rPr>
          <w:b/>
          <w:szCs w:val="20"/>
        </w:rPr>
      </w:pPr>
      <w:r w:rsidRPr="001831A9">
        <w:rPr>
          <w:b/>
          <w:bCs/>
          <w:i/>
          <w:iCs/>
          <w:szCs w:val="20"/>
        </w:rPr>
        <w:t>Примечание</w:t>
      </w:r>
      <w:r w:rsidRPr="001831A9">
        <w:rPr>
          <w:b/>
          <w:bCs/>
          <w:szCs w:val="20"/>
        </w:rPr>
        <w:t>: Если для целей измерения напряжения и силы тока используются вводные провода, то каждый такой провод подсоединяют к электрозащитному ограждению/кожуху/</w:t>
      </w:r>
      <w:r w:rsidR="001831A9">
        <w:rPr>
          <w:b/>
          <w:bCs/>
          <w:szCs w:val="20"/>
        </w:rPr>
        <w:t xml:space="preserve"> </w:t>
      </w:r>
      <w:r w:rsidRPr="001831A9">
        <w:rPr>
          <w:b/>
          <w:bCs/>
          <w:szCs w:val="20"/>
        </w:rPr>
        <w:t>электрической массе по отдельности.</w:t>
      </w:r>
      <w:r w:rsidRPr="001831A9">
        <w:rPr>
          <w:szCs w:val="20"/>
        </w:rPr>
        <w:t xml:space="preserve"> </w:t>
      </w:r>
      <w:r w:rsidRPr="001831A9">
        <w:rPr>
          <w:b/>
          <w:bCs/>
          <w:szCs w:val="20"/>
        </w:rPr>
        <w:t xml:space="preserve">При этом контактный зажим </w:t>
      </w:r>
      <w:r w:rsidRPr="001831A9">
        <w:rPr>
          <w:b/>
          <w:bCs/>
          <w:color w:val="333333"/>
          <w:szCs w:val="20"/>
          <w:shd w:val="clear" w:color="auto" w:fill="FFFFFF"/>
        </w:rPr>
        <w:t xml:space="preserve">для целей измерения напряжения и силы тока </w:t>
      </w:r>
      <w:r w:rsidRPr="001831A9">
        <w:rPr>
          <w:b/>
          <w:bCs/>
          <w:szCs w:val="20"/>
        </w:rPr>
        <w:t>может быть общим.</w:t>
      </w:r>
    </w:p>
    <w:p w14:paraId="48E01323" w14:textId="77777777" w:rsidR="00634A63" w:rsidRPr="001831A9" w:rsidRDefault="00634A63" w:rsidP="00D03EED">
      <w:pPr>
        <w:spacing w:after="120"/>
        <w:ind w:leftChars="1417" w:left="2835" w:right="1134" w:hanging="1"/>
        <w:jc w:val="both"/>
        <w:rPr>
          <w:b/>
          <w:bCs/>
          <w:color w:val="333333"/>
          <w:szCs w:val="20"/>
          <w:shd w:val="clear" w:color="auto" w:fill="FFFFFF"/>
        </w:rPr>
      </w:pPr>
      <w:r w:rsidRPr="001831A9">
        <w:rPr>
          <w:b/>
          <w:bCs/>
          <w:color w:val="333333"/>
          <w:szCs w:val="20"/>
          <w:shd w:val="clear" w:color="auto" w:fill="FFFFFF"/>
        </w:rPr>
        <w:t>Примерный метод испытания с использованием источника питания постоянного тока, вольтметра и амперметра показан ниже.</w:t>
      </w:r>
    </w:p>
    <w:p w14:paraId="70295E4A" w14:textId="7D415357" w:rsidR="00634A63" w:rsidRPr="00783361" w:rsidRDefault="001831A9" w:rsidP="001831A9">
      <w:pPr>
        <w:pStyle w:val="H23G"/>
        <w:spacing w:after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E27377A" wp14:editId="2D1FCEC2">
                <wp:simplePos x="0" y="0"/>
                <wp:positionH relativeFrom="column">
                  <wp:posOffset>776201</wp:posOffset>
                </wp:positionH>
                <wp:positionV relativeFrom="paragraph">
                  <wp:posOffset>695812</wp:posOffset>
                </wp:positionV>
                <wp:extent cx="4987992" cy="1300348"/>
                <wp:effectExtent l="0" t="0" r="3175" b="14605"/>
                <wp:wrapNone/>
                <wp:docPr id="479" name="Группа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7992" cy="1300348"/>
                          <a:chOff x="-23752" y="0"/>
                          <a:chExt cx="4987992" cy="1300348"/>
                        </a:xfrm>
                      </wpg:grpSpPr>
                      <wps:wsp>
                        <wps:cNvPr id="518" name="テキスト ボックス 518"/>
                        <wps:cNvSpPr txBox="1">
                          <a:spLocks noChangeArrowheads="1"/>
                        </wps:cNvSpPr>
                        <wps:spPr bwMode="auto">
                          <a:xfrm>
                            <a:off x="-23752" y="403761"/>
                            <a:ext cx="623455" cy="65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6E733" w14:textId="77777777" w:rsidR="00447C44" w:rsidRPr="00FF4B47" w:rsidRDefault="00447C44" w:rsidP="00634A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F4B4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Источник питания постоянного тока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9" name="テキスト ボックス 519"/>
                        <wps:cNvSpPr txBox="1">
                          <a:spLocks noChangeArrowheads="1"/>
                        </wps:cNvSpPr>
                        <wps:spPr bwMode="auto">
                          <a:xfrm>
                            <a:off x="849085" y="1092529"/>
                            <a:ext cx="1525979" cy="207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FD920" w14:textId="0C71B2D2" w:rsidR="00447C44" w:rsidRPr="001831A9" w:rsidRDefault="00447C44" w:rsidP="001831A9">
                              <w:pPr>
                                <w:spacing w:line="216" w:lineRule="auto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FF4B4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Подключение к электрической</w:t>
                              </w:r>
                              <w:r w:rsidR="001831A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  <w:r w:rsidRPr="00FF4B4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массе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0" name="テキスト ボックス 520"/>
                        <wps:cNvSpPr txBox="1">
                          <a:spLocks noChangeArrowheads="1"/>
                        </wps:cNvSpPr>
                        <wps:spPr bwMode="auto">
                          <a:xfrm>
                            <a:off x="3669475" y="362197"/>
                            <a:ext cx="1294765" cy="24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DDB1C" w14:textId="654D7B45" w:rsidR="00447C44" w:rsidRPr="001831A9" w:rsidRDefault="00447C44" w:rsidP="001831A9">
                              <w:pPr>
                                <w:spacing w:line="216" w:lineRule="auto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FF4B4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Незащищенные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  <w:r w:rsidRPr="00FF4B4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токопроводящие части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1" name="テキスト ボックス 521"/>
                        <wps:cNvSpPr txBox="1">
                          <a:spLocks noChangeArrowheads="1"/>
                        </wps:cNvSpPr>
                        <wps:spPr bwMode="auto">
                          <a:xfrm>
                            <a:off x="3669475" y="1021277"/>
                            <a:ext cx="1181595" cy="14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6E5F5" w14:textId="77777777" w:rsidR="00447C44" w:rsidRPr="001831A9" w:rsidRDefault="00447C44" w:rsidP="001831A9">
                              <w:pPr>
                                <w:spacing w:line="216" w:lineRule="auto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771C2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Электрическая масса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テキスト ボックス 45"/>
                        <wps:cNvSpPr txBox="1">
                          <a:spLocks noChangeArrowheads="1"/>
                        </wps:cNvSpPr>
                        <wps:spPr bwMode="auto">
                          <a:xfrm>
                            <a:off x="1508162" y="0"/>
                            <a:ext cx="1757548" cy="249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A9323F" w14:textId="1A0C2906" w:rsidR="00447C44" w:rsidRPr="00FF4B47" w:rsidRDefault="00447C44" w:rsidP="001831A9">
                              <w:pPr>
                                <w:spacing w:line="216" w:lineRule="auto"/>
                                <w:rPr>
                                  <w:rFonts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FF4B4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Подключение к незащищенным</w:t>
                              </w:r>
                              <w:r w:rsidR="001831A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br/>
                              </w:r>
                              <w:r w:rsidRPr="00FF4B47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токопроводящим частям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232559" y="647205"/>
                            <a:ext cx="166255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76304F1" w14:textId="77777777" w:rsidR="00447C44" w:rsidRPr="00870C2E" w:rsidRDefault="00447C44" w:rsidP="001831A9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870C2E">
                                <w:rPr>
                                  <w:rFonts w:hint="cs"/>
                                  <w:b/>
                                  <w:i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27377A" id="Группа 479" o:spid="_x0000_s1109" style="position:absolute;left:0;text-align:left;margin-left:61.1pt;margin-top:54.8pt;width:392.75pt;height:102.4pt;z-index:251678720;mso-position-horizontal-relative:text;mso-position-vertical-relative:text;mso-width-relative:margin" coordorigin="-237" coordsize="49879,1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vqQYwQAAJMRAAAOAAAAZHJzL2Uyb0RvYy54bWzkWMtu4zYU3RfoPxDcTyxRL0uIMnAzk6BA&#10;OhMgU8ya1sMSKokqSUdOV0UMFN13218o2m1X/YWZb/CP9JKUZMed1kWm9SziAArF572H5750+nxV&#10;V+g246JkTYztEwujrElYWjaLGH/95uLZFCMhaZPSijVZjO8ygZ+fff7ZaddGGWEFq9KMI9ikEVHX&#10;xriQso0mE5EUWU3FCWuzBgZzxmsq4ZUvJimnHexeVxNiWf6kYzxtOUsyIaD3hRnEZ3r/PM8S+TrP&#10;RSZRFWOQTeon18+5ek7OTmm04LQtyqQXgz5CipqWDRw6bvWCSoqWvPzLVnWZcCZYLk8SVk9YnpdJ&#10;pnUAbWxrT5tLzpat1mURdYt2hAmg3cPp0dsmr26vOSrTGLtBiFFDa7ikdz+9//79+t0f8PcbUv2A&#10;UtcuIph8ydub9pr3HQvzphRf5bxW/0EltNL43o34ZiuJEuh0w2kQhgSjBMZsx7Icd2puICngmtS6&#10;Z8QJPJixXZwULw8snwynT5SQo0xdC5QSW9TEx6F2U9A205chFBA9ap4NBDeobdY/bO5/2dz/vln/&#10;iDbrnzfr9eb+V3hHapJGTK9U+CG5+oKBurYmjWivWPKNQA07L2izyGacs67IaAoi22olKDYuVVch&#10;IqE2mXdfsRTuiy4l0xvtXcIOmK7lBL7ei0bDdfjEcT3P3IbvhdbUnDWgSaOWC3mZsRqpRow5WJM+&#10;ht5eCanE2k5RV9+wi7KqoJ9GVfOgAyaqHq2GktzoIFfzlaGetkOl1pyld6AYZ8ZQwbFAo2D8O4w6&#10;MNIYi2+XlGcYVV82AI6y6KHBh8Z8aNAmgaUxlhiZ5rk0lr9sebkoYGcDf8NmAGBeapW2UvTyAoWM&#10;uEfg0miB/8Sl3hxHQhyHS1MXCAJkUZZrhcQjWowtmWyPeKFyIcq2iRVMbT1htM0tVf5vNjkjQE+b&#10;TQSs46BngkmfwjM5vh+6gaGT4xM7DEwcGFyTTWDY730TcR3X9bQfPL5vcvTBW6/wVH0Tsf8Nm3QE&#10;UWBBhDxenNtlk20RmwT7dLKnthf2dLJdOzQB+VM4pzETeNLOCcz5oG8yJn90MtkeJEL+gxR09EqB&#10;F3iQspoY54bOf5oxoS7GIURRnWLt5FJ1KaFEqso6xlNL/YyrVPnhyybV6ZakZWXaBzItxx/c/ZOm&#10;X3CYfdqDfJB8fbw0eew2IPWFDyEO8TzIgyAN8t2AWDp+7ORJvg/jPYXI1DfX+XhPJFhVpirvVgm3&#10;uBPnFUe3FKpdKJJT1kGmTIWEzhhf6F8fRh8sqxrFPd/xrIfcO0SmEaM9Mok2uSihZLiCo68ph4Ia&#10;UhGVy7+GR14xOIz1LYxUdv+h/o/L/Ztlfc4ABYhaII1uggxcVkMz56x+C98OZqrCgKG/LRbg20OS&#10;zWZ6EtTsLZVXzU2bDMWDKo3erN5S3vZ5rQRv8YoN1SKN9oolM9dURwfLDl3QQuWvS63+K4X6tLD7&#10;rsuU7beUsz8BAAD//wMAUEsDBBQABgAIAAAAIQDsGZQJ4gAAAAsBAAAPAAAAZHJzL2Rvd25yZXYu&#10;eG1sTI9NS8NAEIbvgv9hGcGb3U1a+xGzKaWopyLYCsXbNJkmodndkN0m6b93POltXubhnWfS9Wga&#10;0VPna2c1RBMFgmzuitqWGr4Ob09LED6gLbBxljTcyMM6u79LMSncYD+p34dScIn1CWqoQmgTKX1e&#10;kUE/cS1Z3p1dZzBw7EpZdDhwuWlkrNRcGqwtX6iwpW1F+WV/NRreBxw20+i1313O29v34fnjuItI&#10;68eHcfMCItAY/mD41Wd1yNjp5K628KLhHMcxozyo1RwEEyu1WIA4aZhGsxnILJX/f8h+AAAA//8D&#10;AFBLAQItABQABgAIAAAAIQC2gziS/gAAAOEBAAATAAAAAAAAAAAAAAAAAAAAAABbQ29udGVudF9U&#10;eXBlc10ueG1sUEsBAi0AFAAGAAgAAAAhADj9If/WAAAAlAEAAAsAAAAAAAAAAAAAAAAALwEAAF9y&#10;ZWxzLy5yZWxzUEsBAi0AFAAGAAgAAAAhALYy+pBjBAAAkxEAAA4AAAAAAAAAAAAAAAAALgIAAGRy&#10;cy9lMm9Eb2MueG1sUEsBAi0AFAAGAAgAAAAhAOwZlAniAAAACwEAAA8AAAAAAAAAAAAAAAAAvQYA&#10;AGRycy9kb3ducmV2LnhtbFBLBQYAAAAABAAEAPMAAADMBwAAAAA=&#10;">
                <v:shape id="テキスト ボックス 518" o:spid="_x0000_s1110" type="#_x0000_t202" style="position:absolute;left:-237;top:4037;width:6234;height:6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ct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Af5nLcMAAADcAAAADwAA&#10;AAAAAAAAAAAAAAAHAgAAZHJzL2Rvd25yZXYueG1sUEsFBgAAAAADAAMAtwAAAPcCAAAAAA==&#10;" filled="f" stroked="f">
                  <v:textbox inset="0,0,0,0">
                    <w:txbxContent>
                      <w:p w14:paraId="7246E733" w14:textId="77777777" w:rsidR="00447C44" w:rsidRPr="00FF4B47" w:rsidRDefault="00447C44" w:rsidP="00634A63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FF4B47">
                          <w:rPr>
                            <w:b/>
                            <w:bCs/>
                            <w:sz w:val="16"/>
                            <w:szCs w:val="16"/>
                          </w:rPr>
                          <w:t>Источник питания постоянного тока</w:t>
                        </w:r>
                      </w:p>
                    </w:txbxContent>
                  </v:textbox>
                </v:shape>
                <v:shape id="テキスト ボックス 519" o:spid="_x0000_s1111" type="#_x0000_t202" style="position:absolute;left:8490;top:10925;width:15260;height: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sK2xQAAANwAAAAPAAAAZHJzL2Rvd25yZXYueG1sRI9Ba8JA&#10;FITvQv/D8gq96Uah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BussK2xQAAANwAAAAP&#10;AAAAAAAAAAAAAAAAAAcCAABkcnMvZG93bnJldi54bWxQSwUGAAAAAAMAAwC3AAAA+QIAAAAA&#10;" filled="f" stroked="f">
                  <v:textbox inset="0,0,0,0">
                    <w:txbxContent>
                      <w:p w14:paraId="0BAFD920" w14:textId="0C71B2D2" w:rsidR="00447C44" w:rsidRPr="001831A9" w:rsidRDefault="00447C44" w:rsidP="001831A9">
                        <w:pPr>
                          <w:spacing w:line="216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F4B47">
                          <w:rPr>
                            <w:b/>
                            <w:bCs/>
                            <w:sz w:val="16"/>
                            <w:szCs w:val="16"/>
                          </w:rPr>
                          <w:t>Подключение к электрической</w:t>
                        </w:r>
                        <w:r w:rsidR="001831A9"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 w:rsidRPr="00FF4B47">
                          <w:rPr>
                            <w:b/>
                            <w:bCs/>
                            <w:sz w:val="16"/>
                            <w:szCs w:val="16"/>
                          </w:rPr>
                          <w:t>массе</w:t>
                        </w:r>
                      </w:p>
                    </w:txbxContent>
                  </v:textbox>
                </v:shape>
                <v:shape id="テキスト ボックス 520" o:spid="_x0000_s1112" type="#_x0000_t202" style="position:absolute;left:36694;top:3621;width:12948;height:2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KGW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DHkoZbBAAAA3AAAAA8AAAAA&#10;AAAAAAAAAAAABwIAAGRycy9kb3ducmV2LnhtbFBLBQYAAAAAAwADALcAAAD1AgAAAAA=&#10;" filled="f" stroked="f">
                  <v:textbox inset="0,0,0,0">
                    <w:txbxContent>
                      <w:p w14:paraId="5F8DDB1C" w14:textId="654D7B45" w:rsidR="00447C44" w:rsidRPr="001831A9" w:rsidRDefault="00447C44" w:rsidP="001831A9">
                        <w:pPr>
                          <w:spacing w:line="216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F4B47">
                          <w:rPr>
                            <w:b/>
                            <w:bCs/>
                            <w:sz w:val="16"/>
                            <w:szCs w:val="16"/>
                          </w:rPr>
                          <w:t>Незащищенные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 w:rsidRPr="00FF4B47">
                          <w:rPr>
                            <w:b/>
                            <w:bCs/>
                            <w:sz w:val="16"/>
                            <w:szCs w:val="16"/>
                          </w:rPr>
                          <w:t>токопроводящие части</w:t>
                        </w:r>
                      </w:p>
                    </w:txbxContent>
                  </v:textbox>
                </v:shape>
                <v:shape id="テキスト ボックス 521" o:spid="_x0000_s1113" type="#_x0000_t202" style="position:absolute;left:36694;top:10212;width:11816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QN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F6oBA3EAAAA3AAAAA8A&#10;AAAAAAAAAAAAAAAABwIAAGRycy9kb3ducmV2LnhtbFBLBQYAAAAAAwADALcAAAD4AgAAAAA=&#10;" filled="f" stroked="f">
                  <v:textbox inset="0,0,0,0">
                    <w:txbxContent>
                      <w:p w14:paraId="6116E5F5" w14:textId="77777777" w:rsidR="00447C44" w:rsidRPr="001831A9" w:rsidRDefault="00447C44" w:rsidP="001831A9">
                        <w:pPr>
                          <w:spacing w:line="216" w:lineRule="auto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71C2F">
                          <w:rPr>
                            <w:b/>
                            <w:bCs/>
                            <w:sz w:val="16"/>
                            <w:szCs w:val="16"/>
                          </w:rPr>
                          <w:t>Электрическая масса</w:t>
                        </w:r>
                      </w:p>
                    </w:txbxContent>
                  </v:textbox>
                </v:shape>
                <v:shape id="テキスト ボックス 45" o:spid="_x0000_s1114" type="#_x0000_t202" style="position:absolute;left:15081;width:17576;height:2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3A9323F" w14:textId="1A0C2906" w:rsidR="00447C44" w:rsidRPr="00FF4B47" w:rsidRDefault="00447C44" w:rsidP="001831A9">
                        <w:pPr>
                          <w:spacing w:line="216" w:lineRule="auto"/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F4B47">
                          <w:rPr>
                            <w:b/>
                            <w:bCs/>
                            <w:sz w:val="16"/>
                            <w:szCs w:val="16"/>
                          </w:rPr>
                          <w:t>Подключение к незащищенным</w:t>
                        </w:r>
                        <w:r w:rsidR="001831A9">
                          <w:rPr>
                            <w:b/>
                            <w:bCs/>
                            <w:sz w:val="16"/>
                            <w:szCs w:val="16"/>
                          </w:rPr>
                          <w:br/>
                        </w:r>
                        <w:r w:rsidRPr="00FF4B47">
                          <w:rPr>
                            <w:b/>
                            <w:bCs/>
                            <w:sz w:val="16"/>
                            <w:szCs w:val="16"/>
                          </w:rPr>
                          <w:t>токопроводящим частям</w:t>
                        </w:r>
                      </w:p>
                    </w:txbxContent>
                  </v:textbox>
                </v:shape>
                <v:shape id="テキスト ボックス 7" o:spid="_x0000_s1115" type="#_x0000_t202" style="position:absolute;left:22325;top:6472;width:166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OL0wwAAANoAAAAPAAAAZHJzL2Rvd25yZXYueG1sRI9LiwIx&#10;EITvgv8h9MLeNDMu6jIaRUVREA8+9uCtmfQ82ElnmESd/fcbQfBYVNVX1HTemkrcqXGlZQVxPwJB&#10;nFpdcq7gct70vkE4j6yxskwK/sjBfNbtTDHR9sFHup98LgKEXYIKCu/rREqXFmTQ9W1NHLzMNgZ9&#10;kE0udYOPADeVHETRSBosOSwUWNOqoPT3dDMKfqLhfp195Yd6e9Fldlz6axxrpT4/2sUEhKfWv8Ov&#10;9k4rGMPzSrgBcvYPAAD//wMAUEsBAi0AFAAGAAgAAAAhANvh9svuAAAAhQEAABMAAAAAAAAAAAAA&#10;AAAAAAAAAFtDb250ZW50X1R5cGVzXS54bWxQSwECLQAUAAYACAAAACEAWvQsW78AAAAVAQAACwAA&#10;AAAAAAAAAAAAAAAfAQAAX3JlbHMvLnJlbHNQSwECLQAUAAYACAAAACEAcNji9MMAAADaAAAADwAA&#10;AAAAAAAAAAAAAAAHAgAAZHJzL2Rvd25yZXYueG1sUEsFBgAAAAADAAMAtwAAAPcCAAAAAA==&#10;" fillcolor="window" stroked="f" strokeweight=".5pt">
                  <v:textbox inset="0,0,0,0">
                    <w:txbxContent>
                      <w:p w14:paraId="476304F1" w14:textId="77777777" w:rsidR="00447C44" w:rsidRPr="00870C2E" w:rsidRDefault="00447C44" w:rsidP="001831A9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870C2E">
                          <w:rPr>
                            <w:rFonts w:hint="cs"/>
                            <w:b/>
                            <w:i/>
                          </w:rPr>
                          <w:t>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tab/>
      </w:r>
      <w:r w:rsidR="00634A63" w:rsidRPr="001831A9">
        <w:rPr>
          <w:b w:val="0"/>
          <w:bCs/>
        </w:rPr>
        <w:t>Рис. 4</w:t>
      </w:r>
      <w:r>
        <w:br/>
      </w:r>
      <w:r w:rsidR="00634A63" w:rsidRPr="00783361">
        <w:t>Примерный метод испытания с использованием источника питания постоянного ток</w:t>
      </w:r>
      <w:r w:rsidR="00634A63">
        <w:t>а</w:t>
      </w:r>
    </w:p>
    <w:p w14:paraId="4046E754" w14:textId="698D41C5" w:rsidR="00634A63" w:rsidRPr="001831A9" w:rsidRDefault="00634A63" w:rsidP="00857249">
      <w:pPr>
        <w:spacing w:after="120"/>
        <w:ind w:left="1134" w:right="1134"/>
        <w:jc w:val="both"/>
        <w:rPr>
          <w:color w:val="FFFFFF" w:themeColor="background1"/>
        </w:rPr>
      </w:pPr>
      <w:r w:rsidRPr="004A0F21">
        <w:rPr>
          <w:noProof/>
          <w:lang w:eastAsia="nl-NL"/>
        </w:rPr>
        <w:drawing>
          <wp:inline distT="0" distB="0" distL="0" distR="0" wp14:anchorId="245A01ED" wp14:editId="3A653CFE">
            <wp:extent cx="3923665" cy="1310005"/>
            <wp:effectExtent l="0" t="0" r="635" b="444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64A4" w14:textId="77777777" w:rsidR="00634A63" w:rsidRPr="004E43F9" w:rsidRDefault="00634A63" w:rsidP="00857249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lang w:eastAsia="ja-JP"/>
        </w:rPr>
      </w:pPr>
      <w:r>
        <w:rPr>
          <w:lang w:eastAsia="ar-SA"/>
        </w:rPr>
        <w:t>»</w:t>
      </w:r>
    </w:p>
    <w:p w14:paraId="6492F3B1" w14:textId="77777777" w:rsidR="00634A63" w:rsidRPr="004E43F9" w:rsidRDefault="00634A63" w:rsidP="007B7308">
      <w:pPr>
        <w:pageBreakBefore/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lastRenderedPageBreak/>
        <w:t>Приложение 7, пункт 5</w:t>
      </w:r>
      <w:r>
        <w:t xml:space="preserve"> изменить следующим образом:</w:t>
      </w:r>
    </w:p>
    <w:p w14:paraId="749BC0EA" w14:textId="77777777" w:rsidR="00634A63" w:rsidRPr="004E43F9" w:rsidRDefault="00634A63" w:rsidP="007B7308">
      <w:pPr>
        <w:tabs>
          <w:tab w:val="left" w:pos="2268"/>
        </w:tabs>
        <w:spacing w:after="120"/>
        <w:ind w:left="2268" w:right="1134" w:hanging="1134"/>
        <w:jc w:val="both"/>
      </w:pPr>
      <w:r>
        <w:t>«5.</w:t>
      </w:r>
      <w:r>
        <w:tab/>
        <w:t>Сопротивление изоляции</w:t>
      </w:r>
    </w:p>
    <w:p w14:paraId="1644B544" w14:textId="6A28C4DA" w:rsidR="00634A63" w:rsidRPr="004E43F9" w:rsidRDefault="00634A63" w:rsidP="007B7308">
      <w:pPr>
        <w:spacing w:after="120"/>
        <w:ind w:leftChars="567" w:left="2272" w:right="1134" w:hangingChars="567" w:hanging="1138"/>
        <w:jc w:val="both"/>
        <w:rPr>
          <w:b/>
        </w:rPr>
      </w:pPr>
      <w:r w:rsidRPr="00125CEB">
        <w:rPr>
          <w:b/>
          <w:bCs/>
        </w:rPr>
        <w:t>5.1</w:t>
      </w:r>
      <w:r>
        <w:tab/>
      </w:r>
      <w:r>
        <w:rPr>
          <w:b/>
          <w:bCs/>
        </w:rPr>
        <w:t>Общие положения</w:t>
      </w:r>
    </w:p>
    <w:p w14:paraId="64EAA6AD" w14:textId="77777777" w:rsidR="00634A63" w:rsidRPr="004E43F9" w:rsidRDefault="00634A63" w:rsidP="007B7308">
      <w:pPr>
        <w:spacing w:after="120"/>
        <w:ind w:left="2268" w:right="1134"/>
        <w:jc w:val="both"/>
        <w:rPr>
          <w:b/>
        </w:rPr>
      </w:pPr>
      <w:r>
        <w:tab/>
      </w:r>
      <w:r>
        <w:rPr>
          <w:b/>
          <w:bCs/>
        </w:rPr>
        <w:t>Сопротивление изоляции для каждой высоковольтной шины транспортного средства измеряют либо определяют посредством расчета с использованием измеренных значений по каждой части или составному элементу высоковольтной шины.</w:t>
      </w:r>
    </w:p>
    <w:p w14:paraId="190924CD" w14:textId="77777777" w:rsidR="00634A63" w:rsidRPr="004E43F9" w:rsidRDefault="00634A63" w:rsidP="007B7308">
      <w:pPr>
        <w:spacing w:after="120"/>
        <w:ind w:left="2268" w:right="1134"/>
        <w:jc w:val="both"/>
        <w:rPr>
          <w:b/>
        </w:rPr>
      </w:pPr>
      <w:r>
        <w:tab/>
      </w:r>
      <w:r>
        <w:rPr>
          <w:b/>
          <w:bCs/>
        </w:rPr>
        <w:t>Все измерения для расчета значения(й) напряжения и электрического сопротивления изоляции проводят как минимум через 10 с после удара.</w:t>
      </w:r>
    </w:p>
    <w:p w14:paraId="0ED579CF" w14:textId="77777777" w:rsidR="00634A63" w:rsidRPr="004E43F9" w:rsidRDefault="00634A63" w:rsidP="007B7308">
      <w:pPr>
        <w:spacing w:after="120"/>
        <w:ind w:leftChars="567" w:left="2272" w:right="1134" w:hangingChars="567" w:hanging="1138"/>
        <w:jc w:val="both"/>
        <w:rPr>
          <w:b/>
        </w:rPr>
      </w:pPr>
      <w:r w:rsidRPr="00723D26">
        <w:rPr>
          <w:b/>
          <w:bCs/>
        </w:rPr>
        <w:t>5.2</w:t>
      </w:r>
      <w:r>
        <w:tab/>
      </w:r>
      <w:r>
        <w:rPr>
          <w:b/>
          <w:bCs/>
        </w:rPr>
        <w:t>Метод измерения</w:t>
      </w:r>
    </w:p>
    <w:p w14:paraId="2EAEA98E" w14:textId="630A13F3" w:rsidR="00634A63" w:rsidRPr="004E43F9" w:rsidRDefault="00634A63" w:rsidP="007B7308">
      <w:pPr>
        <w:spacing w:after="120"/>
        <w:ind w:left="2268" w:right="1134"/>
        <w:jc w:val="both"/>
        <w:rPr>
          <w:b/>
        </w:rPr>
      </w:pPr>
      <w:r>
        <w:tab/>
      </w:r>
      <w:r>
        <w:rPr>
          <w:b/>
          <w:bCs/>
        </w:rPr>
        <w:t>Измерение сопротивления изоляции проводят на основе использования соответствующего метода измерения, выбранного из числа методов, указанных в пунктах 5.2.1–5.2.2 настоящего приложения, в зависимости от величины электрического заряда частей под напряжением или сопротивления изоляции.</w:t>
      </w:r>
    </w:p>
    <w:p w14:paraId="7DAB7EA1" w14:textId="2F910672" w:rsidR="00634A63" w:rsidRPr="004E43F9" w:rsidRDefault="00634A63" w:rsidP="007B7308">
      <w:pPr>
        <w:spacing w:after="120"/>
        <w:ind w:left="2268" w:right="1134"/>
        <w:jc w:val="both"/>
        <w:rPr>
          <w:b/>
        </w:rPr>
      </w:pPr>
      <w:r>
        <w:tab/>
      </w:r>
      <w:r>
        <w:rPr>
          <w:b/>
          <w:bCs/>
        </w:rPr>
        <w:t>Диапазон измерений в электрической цепи определяют заранее на основе использования схем электрической цепи.</w:t>
      </w:r>
      <w:r>
        <w:t xml:space="preserve"> </w:t>
      </w:r>
      <w:r>
        <w:rPr>
          <w:b/>
          <w:bCs/>
        </w:rPr>
        <w:t>Если высоковольтные шины кондуктивно изолированы друг от друга,</w:t>
      </w:r>
      <w:r w:rsidR="00125CEB">
        <w:rPr>
          <w:b/>
          <w:bCs/>
        </w:rPr>
        <w:br/>
      </w:r>
      <w:r>
        <w:rPr>
          <w:b/>
          <w:bCs/>
        </w:rPr>
        <w:t>то сопротивление изоляции измеряют для каждой электрической цепи.</w:t>
      </w:r>
    </w:p>
    <w:p w14:paraId="3725E2B8" w14:textId="77777777" w:rsidR="00634A63" w:rsidRPr="004E43F9" w:rsidRDefault="00634A63" w:rsidP="007B7308">
      <w:pPr>
        <w:spacing w:after="120"/>
        <w:ind w:left="2268" w:right="1134"/>
        <w:jc w:val="both"/>
        <w:rPr>
          <w:b/>
        </w:rPr>
      </w:pPr>
      <w:r>
        <w:tab/>
      </w:r>
      <w:r>
        <w:rPr>
          <w:b/>
          <w:bCs/>
        </w:rPr>
        <w:t>Кроме того, могут быть внесены такие изменения, необходимые для измерения сопротивления изоляции, как снятие защитных элементов для получения доступа к частям под напряжением, подключение проводов измерительной аппаратуры и внесение изменений в программное обеспечение.</w:t>
      </w:r>
    </w:p>
    <w:p w14:paraId="43778CFA" w14:textId="77777777" w:rsidR="00634A63" w:rsidRPr="004E43F9" w:rsidRDefault="00634A63" w:rsidP="007B7308">
      <w:pPr>
        <w:spacing w:after="120"/>
        <w:ind w:left="2268" w:right="1134"/>
        <w:jc w:val="both"/>
        <w:rPr>
          <w:b/>
        </w:rPr>
      </w:pPr>
      <w:r>
        <w:tab/>
      </w:r>
      <w:r>
        <w:rPr>
          <w:b/>
          <w:bCs/>
        </w:rPr>
        <w:t>В тех случаях, когда работа бортовой системы контроля за сопротивлением изоляции нарушает стабильность измеренных значений, можно вносить определенные изменения, необходимые для проведения измерений, за счет отключения соответствующего устройства или его снятия.</w:t>
      </w:r>
      <w:r>
        <w:t xml:space="preserve"> </w:t>
      </w:r>
      <w:r>
        <w:rPr>
          <w:b/>
          <w:bCs/>
        </w:rPr>
        <w:t>Кроме того, если соответствующее устройство снято, то для подтверждения того, что сопротивление изоляции между частями под напряжением и электрической массой остается неизменным, используют комплект чертежей.</w:t>
      </w:r>
    </w:p>
    <w:p w14:paraId="5C682E62" w14:textId="77777777" w:rsidR="00634A63" w:rsidRPr="004E43F9" w:rsidRDefault="00634A63" w:rsidP="007B7308">
      <w:pPr>
        <w:spacing w:after="120"/>
        <w:ind w:left="2268" w:right="1134"/>
        <w:jc w:val="both"/>
        <w:rPr>
          <w:b/>
        </w:rPr>
      </w:pPr>
      <w:r>
        <w:tab/>
      </w:r>
      <w:r>
        <w:rPr>
          <w:b/>
          <w:bCs/>
        </w:rPr>
        <w:t>Эти изменения не должны влиять на результаты испытания.</w:t>
      </w:r>
    </w:p>
    <w:p w14:paraId="23C83E18" w14:textId="77777777" w:rsidR="00634A63" w:rsidRPr="004E43F9" w:rsidRDefault="00634A63" w:rsidP="007B7308">
      <w:pPr>
        <w:spacing w:after="120"/>
        <w:ind w:left="2268" w:right="1134"/>
        <w:jc w:val="both"/>
        <w:rPr>
          <w:b/>
        </w:rPr>
      </w:pPr>
      <w:r>
        <w:tab/>
      </w:r>
      <w:r>
        <w:rPr>
          <w:b/>
          <w:bCs/>
        </w:rPr>
        <w:t>Во избежание короткого замыкания и электрического удара необходимо проявлять исключительную осторожность, поскольку для целей такого подтверждения может потребоваться непосредственное включение высоковольтной цепи.</w:t>
      </w:r>
    </w:p>
    <w:p w14:paraId="5402E60D" w14:textId="77777777" w:rsidR="00634A63" w:rsidRPr="004E43F9" w:rsidRDefault="00634A63" w:rsidP="007B7308">
      <w:pPr>
        <w:spacing w:after="120"/>
        <w:ind w:leftChars="567" w:left="2272" w:right="1134" w:hangingChars="567" w:hanging="1138"/>
        <w:jc w:val="both"/>
        <w:rPr>
          <w:b/>
        </w:rPr>
      </w:pPr>
      <w:r w:rsidRPr="00723D26">
        <w:rPr>
          <w:b/>
          <w:bCs/>
        </w:rPr>
        <w:t>5.2.1</w:t>
      </w:r>
      <w:r>
        <w:tab/>
      </w:r>
      <w:r>
        <w:rPr>
          <w:b/>
          <w:bCs/>
        </w:rPr>
        <w:t>Метод измерения с использованием внешних источников постоянного тока</w:t>
      </w:r>
    </w:p>
    <w:p w14:paraId="0E405791" w14:textId="77777777" w:rsidR="00634A63" w:rsidRPr="004E43F9" w:rsidRDefault="00634A63" w:rsidP="007B7308">
      <w:pPr>
        <w:spacing w:after="120"/>
        <w:ind w:leftChars="567" w:left="2272" w:right="1134" w:hangingChars="567" w:hanging="1138"/>
        <w:jc w:val="both"/>
        <w:rPr>
          <w:b/>
        </w:rPr>
      </w:pPr>
      <w:r w:rsidRPr="002D7649">
        <w:rPr>
          <w:b/>
          <w:bCs/>
        </w:rPr>
        <w:t>5.2.1.1</w:t>
      </w:r>
      <w:r>
        <w:tab/>
      </w:r>
      <w:r>
        <w:rPr>
          <w:b/>
          <w:bCs/>
        </w:rPr>
        <w:t>Измерительный прибор</w:t>
      </w:r>
    </w:p>
    <w:p w14:paraId="556C1D28" w14:textId="77777777" w:rsidR="00634A63" w:rsidRPr="004E43F9" w:rsidRDefault="00634A63" w:rsidP="007B7308">
      <w:pPr>
        <w:spacing w:after="120"/>
        <w:ind w:left="2268" w:right="1134"/>
        <w:jc w:val="both"/>
        <w:rPr>
          <w:b/>
        </w:rPr>
      </w:pPr>
      <w:r>
        <w:tab/>
      </w:r>
      <w:r>
        <w:rPr>
          <w:b/>
          <w:bCs/>
        </w:rPr>
        <w:t>Используют прибор для испытания изоляции на сопротивление, способный создавать напряжение постоянного тока, превышающее рабочее напряжение высоковольтной шины.</w:t>
      </w:r>
    </w:p>
    <w:p w14:paraId="2FA76C50" w14:textId="77777777" w:rsidR="00634A63" w:rsidRPr="004E43F9" w:rsidRDefault="00634A63" w:rsidP="007B7308">
      <w:pPr>
        <w:spacing w:after="120"/>
        <w:ind w:leftChars="567" w:left="2272" w:right="1134" w:hangingChars="567" w:hanging="1138"/>
        <w:jc w:val="both"/>
        <w:rPr>
          <w:b/>
        </w:rPr>
      </w:pPr>
      <w:r w:rsidRPr="002D7649">
        <w:rPr>
          <w:b/>
          <w:bCs/>
        </w:rPr>
        <w:t>5.2.1.2</w:t>
      </w:r>
      <w:r>
        <w:tab/>
      </w:r>
      <w:r>
        <w:rPr>
          <w:b/>
          <w:bCs/>
        </w:rPr>
        <w:t>Метод измерения</w:t>
      </w:r>
    </w:p>
    <w:p w14:paraId="44F2F84D" w14:textId="77777777" w:rsidR="00634A63" w:rsidRPr="004E43F9" w:rsidRDefault="00634A63" w:rsidP="007B7308">
      <w:pPr>
        <w:spacing w:after="120"/>
        <w:ind w:left="2268" w:right="1134"/>
        <w:jc w:val="both"/>
        <w:rPr>
          <w:b/>
        </w:rPr>
      </w:pPr>
      <w:r>
        <w:tab/>
      </w:r>
      <w:r>
        <w:rPr>
          <w:b/>
          <w:bCs/>
        </w:rPr>
        <w:t>Прибор для испытания изоляции на сопротивление подключают между частями под напряжением и электрической массой.</w:t>
      </w:r>
      <w:r>
        <w:t xml:space="preserve"> </w:t>
      </w:r>
      <w:r>
        <w:rPr>
          <w:b/>
          <w:bCs/>
        </w:rPr>
        <w:t>Затем измеряют сопротивление изоляции с подачей напряжения постоянного тока, составляющего, по крайне мере, половину рабочего напряжения высоковольтной шины.</w:t>
      </w:r>
    </w:p>
    <w:p w14:paraId="382C8780" w14:textId="2A73F3D5" w:rsidR="00634A63" w:rsidRPr="004E43F9" w:rsidRDefault="00634A63" w:rsidP="007B7308">
      <w:pPr>
        <w:spacing w:after="120"/>
        <w:ind w:left="2268" w:right="1134"/>
        <w:jc w:val="both"/>
        <w:rPr>
          <w:b/>
        </w:rPr>
      </w:pPr>
      <w:r>
        <w:lastRenderedPageBreak/>
        <w:tab/>
      </w:r>
      <w:r>
        <w:rPr>
          <w:b/>
          <w:bCs/>
        </w:rPr>
        <w:t>Если система имеет несколько диапазонов напряжения (например,</w:t>
      </w:r>
      <w:r w:rsidR="00125CEB">
        <w:rPr>
          <w:b/>
          <w:bCs/>
        </w:rPr>
        <w:br/>
      </w:r>
      <w:r>
        <w:rPr>
          <w:b/>
          <w:bCs/>
        </w:rPr>
        <w:t>в связи с наличием промежуточного преобразователя)</w:t>
      </w:r>
      <w:r w:rsidR="00125CEB">
        <w:rPr>
          <w:b/>
          <w:bCs/>
        </w:rPr>
        <w:br/>
      </w:r>
      <w:r>
        <w:rPr>
          <w:b/>
          <w:bCs/>
        </w:rPr>
        <w:t>в кондуктивно соединенной цепи и если некоторые компоненты не могут выдерживать рабочее напряжение всей цепи,</w:t>
      </w:r>
      <w:r w:rsidR="00125CEB">
        <w:rPr>
          <w:b/>
          <w:bCs/>
        </w:rPr>
        <w:br/>
      </w:r>
      <w:r>
        <w:rPr>
          <w:b/>
          <w:bCs/>
        </w:rPr>
        <w:t>то сопротивление изоляции между этими компонентами и электрической массой можно измерять раздельно, приложив, по крайней мере, половину их собственного рабочего напряжения и отключив при этом указанные компоненты.</w:t>
      </w:r>
    </w:p>
    <w:p w14:paraId="1F571810" w14:textId="77777777" w:rsidR="00634A63" w:rsidRPr="004E43F9" w:rsidRDefault="00634A63" w:rsidP="007B7308">
      <w:pPr>
        <w:spacing w:after="120"/>
        <w:ind w:leftChars="567" w:left="2272" w:right="1134" w:hangingChars="567" w:hanging="1138"/>
        <w:jc w:val="both"/>
        <w:rPr>
          <w:b/>
        </w:rPr>
      </w:pPr>
      <w:r w:rsidRPr="002D7649">
        <w:rPr>
          <w:b/>
          <w:bCs/>
        </w:rPr>
        <w:t>5.2.2</w:t>
      </w:r>
      <w:r>
        <w:tab/>
      </w:r>
      <w:r>
        <w:rPr>
          <w:b/>
          <w:bCs/>
        </w:rPr>
        <w:t>Метод измерения с использованием бортовой ПСХЭЭ транспортного средства в качестве источника постоянного тока</w:t>
      </w:r>
    </w:p>
    <w:p w14:paraId="6B42DA21" w14:textId="77777777" w:rsidR="00634A63" w:rsidRPr="004E43F9" w:rsidRDefault="00634A63" w:rsidP="007B7308">
      <w:pPr>
        <w:spacing w:after="120"/>
        <w:ind w:leftChars="567" w:left="2272" w:right="1134" w:hangingChars="567" w:hanging="1138"/>
        <w:jc w:val="both"/>
        <w:rPr>
          <w:b/>
        </w:rPr>
      </w:pPr>
      <w:r w:rsidRPr="002D7649">
        <w:rPr>
          <w:b/>
          <w:bCs/>
        </w:rPr>
        <w:t>5.2.2.1</w:t>
      </w:r>
      <w:r>
        <w:tab/>
      </w:r>
      <w:r>
        <w:rPr>
          <w:b/>
          <w:bCs/>
        </w:rPr>
        <w:t>Состояние испытуемого транспортного средства</w:t>
      </w:r>
    </w:p>
    <w:p w14:paraId="7EB7064A" w14:textId="5EAD4CD7" w:rsidR="00634A63" w:rsidRPr="004E43F9" w:rsidRDefault="00634A63" w:rsidP="007B7308">
      <w:pPr>
        <w:spacing w:after="120"/>
        <w:ind w:left="2268" w:right="1134"/>
        <w:jc w:val="both"/>
        <w:rPr>
          <w:b/>
        </w:rPr>
      </w:pPr>
      <w:r>
        <w:tab/>
      </w:r>
      <w:r>
        <w:rPr>
          <w:b/>
          <w:bCs/>
        </w:rPr>
        <w:t>На высоковольтную шину подается напряжение от бортовой ПСХЭЭ и/или системы преобразования энергии транспортного средства,</w:t>
      </w:r>
      <w:r w:rsidR="00125CEB">
        <w:rPr>
          <w:b/>
          <w:bCs/>
        </w:rPr>
        <w:br/>
      </w:r>
      <w:r>
        <w:rPr>
          <w:b/>
          <w:bCs/>
        </w:rPr>
        <w:t>при этом уровень напряжения ПСХЭЭ и/или системы преобразования энергии на всем протяжении испытания должен, по крайней мере, соответствовать номинальному рабочему напряжению, указанному изготовителем транспортного средства.</w:t>
      </w:r>
    </w:p>
    <w:p w14:paraId="4E795113" w14:textId="77777777" w:rsidR="00634A63" w:rsidRPr="004E43F9" w:rsidRDefault="00634A63" w:rsidP="007B7308">
      <w:pPr>
        <w:spacing w:after="120"/>
        <w:ind w:leftChars="567" w:left="2272" w:right="1134" w:hangingChars="567" w:hanging="1138"/>
        <w:jc w:val="both"/>
        <w:rPr>
          <w:b/>
        </w:rPr>
      </w:pPr>
      <w:r w:rsidRPr="002D7649">
        <w:rPr>
          <w:b/>
          <w:bCs/>
        </w:rPr>
        <w:t>5.2.2.2</w:t>
      </w:r>
      <w:r>
        <w:tab/>
      </w:r>
      <w:r>
        <w:rPr>
          <w:b/>
          <w:bCs/>
        </w:rPr>
        <w:t>Измерительный прибор</w:t>
      </w:r>
    </w:p>
    <w:p w14:paraId="1F281A0D" w14:textId="77777777" w:rsidR="00634A63" w:rsidRPr="004E43F9" w:rsidRDefault="00634A63" w:rsidP="007B7308">
      <w:pPr>
        <w:spacing w:after="120"/>
        <w:ind w:left="2268" w:right="1134"/>
        <w:jc w:val="both"/>
        <w:rPr>
          <w:b/>
        </w:rPr>
      </w:pPr>
      <w:r>
        <w:tab/>
      </w:r>
      <w:r>
        <w:rPr>
          <w:b/>
          <w:bCs/>
        </w:rPr>
        <w:t>Вольтметр, используемый в ходе этого испытания, должен измерять значения напряжения постоянного тока и иметь внутреннее сопротивление не менее 10 МОм.</w:t>
      </w:r>
    </w:p>
    <w:p w14:paraId="607C1786" w14:textId="77777777" w:rsidR="00634A63" w:rsidRPr="004E43F9" w:rsidRDefault="00634A63" w:rsidP="007B7308">
      <w:pPr>
        <w:spacing w:after="120"/>
        <w:ind w:leftChars="567" w:left="2272" w:right="1134" w:hangingChars="567" w:hanging="1138"/>
        <w:jc w:val="both"/>
        <w:rPr>
          <w:b/>
        </w:rPr>
      </w:pPr>
      <w:r w:rsidRPr="002D7649">
        <w:rPr>
          <w:b/>
          <w:bCs/>
        </w:rPr>
        <w:t>5.2.2.3</w:t>
      </w:r>
      <w:r>
        <w:tab/>
      </w:r>
      <w:r>
        <w:rPr>
          <w:b/>
          <w:bCs/>
        </w:rPr>
        <w:t>Метод измерения</w:t>
      </w:r>
    </w:p>
    <w:p w14:paraId="139F4F5E" w14:textId="77777777" w:rsidR="00634A63" w:rsidRPr="004E43F9" w:rsidRDefault="00634A63" w:rsidP="007B7308">
      <w:pPr>
        <w:spacing w:after="120"/>
        <w:ind w:leftChars="567" w:left="2272" w:right="1134" w:hangingChars="567" w:hanging="1138"/>
        <w:jc w:val="both"/>
        <w:rPr>
          <w:b/>
        </w:rPr>
      </w:pPr>
      <w:r w:rsidRPr="002D7649">
        <w:rPr>
          <w:b/>
          <w:bCs/>
        </w:rPr>
        <w:t>5.2.2.3.1</w:t>
      </w:r>
      <w:r>
        <w:tab/>
      </w:r>
      <w:r>
        <w:rPr>
          <w:b/>
          <w:bCs/>
        </w:rPr>
        <w:t>Первый этап</w:t>
      </w:r>
    </w:p>
    <w:p w14:paraId="61B47AE6" w14:textId="651527E1" w:rsidR="00634A63" w:rsidRPr="004E43F9" w:rsidRDefault="00634A63" w:rsidP="007B7308">
      <w:pPr>
        <w:spacing w:after="120"/>
        <w:ind w:left="2268" w:right="1134"/>
        <w:jc w:val="both"/>
        <w:rPr>
          <w:b/>
        </w:rPr>
      </w:pPr>
      <w:r>
        <w:tab/>
      </w:r>
      <w:r>
        <w:rPr>
          <w:b/>
          <w:bCs/>
        </w:rPr>
        <w:t>Проводят измерение напряжения, как показано на рис.</w:t>
      </w:r>
      <w:r w:rsidR="00C15CA8">
        <w:rPr>
          <w:b/>
          <w:bCs/>
          <w:lang w:val="fr-CH"/>
        </w:rPr>
        <w:t> </w:t>
      </w:r>
      <w:r>
        <w:rPr>
          <w:b/>
          <w:bCs/>
        </w:rPr>
        <w:t>1,</w:t>
      </w:r>
      <w:r w:rsidR="00125CEB">
        <w:rPr>
          <w:b/>
          <w:bCs/>
        </w:rPr>
        <w:br/>
      </w:r>
      <w:r>
        <w:rPr>
          <w:b/>
          <w:bCs/>
        </w:rPr>
        <w:t>и регистрируют значение напряжения высоковольтной шины (U</w:t>
      </w:r>
      <w:r w:rsidRPr="002D7649">
        <w:rPr>
          <w:b/>
          <w:bCs/>
          <w:vertAlign w:val="subscript"/>
        </w:rPr>
        <w:t>b</w:t>
      </w:r>
      <w:r>
        <w:rPr>
          <w:b/>
          <w:bCs/>
        </w:rPr>
        <w:t>).</w:t>
      </w:r>
      <w:r>
        <w:t xml:space="preserve"> </w:t>
      </w:r>
      <w:r>
        <w:rPr>
          <w:b/>
          <w:bCs/>
        </w:rPr>
        <w:t>Значение U</w:t>
      </w:r>
      <w:r w:rsidRPr="002D7649">
        <w:rPr>
          <w:b/>
          <w:bCs/>
          <w:vertAlign w:val="subscript"/>
        </w:rPr>
        <w:t>b</w:t>
      </w:r>
      <w:r>
        <w:rPr>
          <w:b/>
          <w:bCs/>
        </w:rPr>
        <w:t xml:space="preserve"> должно быть не ниже значения номинального рабочего напряжения ПСХЭЭ и/или системы преобразования энергии, указанного изготовителем транспортного средства.</w:t>
      </w:r>
    </w:p>
    <w:p w14:paraId="63DBBAC5" w14:textId="77777777" w:rsidR="00634A63" w:rsidRPr="004E43F9" w:rsidRDefault="00634A63" w:rsidP="007B7308">
      <w:pPr>
        <w:spacing w:after="120"/>
        <w:ind w:leftChars="567" w:left="2272" w:right="1134" w:hangingChars="567" w:hanging="1138"/>
        <w:jc w:val="both"/>
        <w:rPr>
          <w:b/>
        </w:rPr>
      </w:pPr>
      <w:r w:rsidRPr="002D7649">
        <w:rPr>
          <w:b/>
          <w:bCs/>
        </w:rPr>
        <w:t>5.2.2.3.2</w:t>
      </w:r>
      <w:r>
        <w:tab/>
      </w:r>
      <w:r>
        <w:rPr>
          <w:b/>
          <w:bCs/>
        </w:rPr>
        <w:t>Второй этап</w:t>
      </w:r>
    </w:p>
    <w:p w14:paraId="7F990303" w14:textId="77777777" w:rsidR="00634A63" w:rsidRPr="004E43F9" w:rsidRDefault="00634A63" w:rsidP="007B7308">
      <w:pPr>
        <w:spacing w:after="120"/>
        <w:ind w:left="2268" w:right="1134"/>
        <w:jc w:val="both"/>
        <w:rPr>
          <w:b/>
        </w:rPr>
      </w:pPr>
      <w:r>
        <w:tab/>
      </w:r>
      <w:r>
        <w:rPr>
          <w:b/>
          <w:bCs/>
        </w:rPr>
        <w:t>Измеряют и регистрируют значение напряжения (U</w:t>
      </w:r>
      <w:r w:rsidRPr="002D7649">
        <w:rPr>
          <w:b/>
          <w:bCs/>
          <w:vertAlign w:val="subscript"/>
        </w:rPr>
        <w:t>1</w:t>
      </w:r>
      <w:r>
        <w:rPr>
          <w:b/>
          <w:bCs/>
        </w:rPr>
        <w:t>) между отрицательным полюсом высоковольтной шины и электрической массой (см. рис. 1).</w:t>
      </w:r>
    </w:p>
    <w:p w14:paraId="2C157610" w14:textId="77777777" w:rsidR="00634A63" w:rsidRPr="004E43F9" w:rsidRDefault="00634A63" w:rsidP="007B7308">
      <w:pPr>
        <w:spacing w:after="120"/>
        <w:ind w:leftChars="567" w:left="2272" w:right="1134" w:hangingChars="567" w:hanging="1138"/>
        <w:jc w:val="both"/>
        <w:rPr>
          <w:b/>
        </w:rPr>
      </w:pPr>
      <w:r w:rsidRPr="002D7649">
        <w:rPr>
          <w:b/>
          <w:bCs/>
        </w:rPr>
        <w:t>5.2.2.3.3</w:t>
      </w:r>
      <w:r>
        <w:tab/>
      </w:r>
      <w:r>
        <w:rPr>
          <w:b/>
          <w:bCs/>
        </w:rPr>
        <w:t>Третий этап</w:t>
      </w:r>
    </w:p>
    <w:p w14:paraId="4E5F13E9" w14:textId="77777777" w:rsidR="00634A63" w:rsidRPr="004E43F9" w:rsidRDefault="00634A63" w:rsidP="007B7308">
      <w:pPr>
        <w:spacing w:after="120"/>
        <w:ind w:left="2268" w:right="1134"/>
        <w:jc w:val="both"/>
        <w:rPr>
          <w:b/>
        </w:rPr>
      </w:pPr>
      <w:r>
        <w:tab/>
      </w:r>
      <w:r>
        <w:rPr>
          <w:b/>
          <w:bCs/>
        </w:rPr>
        <w:t>Измеряют и регистрируют значение напряжения (U</w:t>
      </w:r>
      <w:r>
        <w:rPr>
          <w:b/>
          <w:bCs/>
          <w:vertAlign w:val="subscript"/>
        </w:rPr>
        <w:t>2</w:t>
      </w:r>
      <w:r>
        <w:rPr>
          <w:b/>
          <w:bCs/>
        </w:rPr>
        <w:t>) между положительным полюсом высоковольтной шины и электрической массой (см. рис. 1).</w:t>
      </w:r>
    </w:p>
    <w:p w14:paraId="308BB227" w14:textId="77777777" w:rsidR="00634A63" w:rsidRPr="004E43F9" w:rsidRDefault="00634A63" w:rsidP="007B7308">
      <w:pPr>
        <w:spacing w:after="120"/>
        <w:ind w:leftChars="567" w:left="2272" w:right="1134" w:hangingChars="567" w:hanging="1138"/>
        <w:jc w:val="both"/>
        <w:rPr>
          <w:b/>
        </w:rPr>
      </w:pPr>
      <w:r w:rsidRPr="002D7649">
        <w:rPr>
          <w:b/>
          <w:bCs/>
        </w:rPr>
        <w:t>5.2.2.3.4</w:t>
      </w:r>
      <w:r>
        <w:tab/>
      </w:r>
      <w:r>
        <w:rPr>
          <w:b/>
          <w:bCs/>
        </w:rPr>
        <w:t>Первый этап</w:t>
      </w:r>
    </w:p>
    <w:p w14:paraId="7A3E5A35" w14:textId="0B938E8D" w:rsidR="00634A63" w:rsidRPr="004E43F9" w:rsidRDefault="00634A63" w:rsidP="007B7308">
      <w:pPr>
        <w:spacing w:after="120"/>
        <w:ind w:left="2268" w:right="1134"/>
        <w:jc w:val="both"/>
        <w:rPr>
          <w:b/>
        </w:rPr>
      </w:pPr>
      <w:r>
        <w:tab/>
      </w:r>
      <w:r>
        <w:rPr>
          <w:b/>
          <w:bCs/>
        </w:rPr>
        <w:t>Если значение U</w:t>
      </w:r>
      <w:r w:rsidRPr="002D7649">
        <w:rPr>
          <w:b/>
          <w:bCs/>
          <w:vertAlign w:val="subscript"/>
        </w:rPr>
        <w:t>1</w:t>
      </w:r>
      <w:r>
        <w:rPr>
          <w:b/>
          <w:bCs/>
        </w:rPr>
        <w:t xml:space="preserve"> превышает значение U</w:t>
      </w:r>
      <w:r w:rsidRPr="002D7649">
        <w:rPr>
          <w:b/>
          <w:bCs/>
          <w:vertAlign w:val="subscript"/>
        </w:rPr>
        <w:t>2</w:t>
      </w:r>
      <w:r>
        <w:rPr>
          <w:b/>
          <w:bCs/>
        </w:rPr>
        <w:t xml:space="preserve"> или равно ему, то между отрицательным полюсом высоковольтной шины и электрической массой помещают стандартное сопротивление известной</w:t>
      </w:r>
      <w:r w:rsidR="00125CEB">
        <w:rPr>
          <w:b/>
          <w:bCs/>
        </w:rPr>
        <w:br/>
      </w:r>
      <w:r>
        <w:rPr>
          <w:b/>
          <w:bCs/>
        </w:rPr>
        <w:t>величины (</w:t>
      </w:r>
      <w:r w:rsidRPr="00FC1FD9">
        <w:rPr>
          <w:b/>
          <w:bCs/>
        </w:rPr>
        <w:t>R</w:t>
      </w:r>
      <w:r>
        <w:rPr>
          <w:b/>
          <w:bCs/>
        </w:rPr>
        <w:t>o).</w:t>
      </w:r>
      <w:r>
        <w:t xml:space="preserve"> </w:t>
      </w:r>
      <w:r>
        <w:rPr>
          <w:b/>
          <w:bCs/>
        </w:rPr>
        <w:t>После установки Ro измеряют напряжение (U</w:t>
      </w:r>
      <w:r w:rsidRPr="002D7649">
        <w:rPr>
          <w:b/>
          <w:bCs/>
          <w:vertAlign w:val="subscript"/>
        </w:rPr>
        <w:t>1</w:t>
      </w:r>
      <w:r>
        <w:rPr>
          <w:b/>
          <w:bCs/>
        </w:rPr>
        <w:t>') между отрицательным полюсом высоковольтной шины и электрической массой (см. рис. 5).</w:t>
      </w:r>
    </w:p>
    <w:p w14:paraId="45178D81" w14:textId="77777777" w:rsidR="00634A63" w:rsidRPr="004E43F9" w:rsidRDefault="00634A63" w:rsidP="007B7308">
      <w:pPr>
        <w:spacing w:after="120"/>
        <w:ind w:left="2268" w:right="1134"/>
        <w:jc w:val="both"/>
        <w:rPr>
          <w:b/>
        </w:rPr>
      </w:pPr>
      <w:r>
        <w:tab/>
      </w:r>
      <w:r>
        <w:rPr>
          <w:b/>
          <w:bCs/>
        </w:rPr>
        <w:t>Электрическое сопротивление «R» рассчитывают по следующей формуле:</w:t>
      </w:r>
    </w:p>
    <w:p w14:paraId="339C5738" w14:textId="0B167818" w:rsidR="00634A63" w:rsidRPr="004E43F9" w:rsidRDefault="00634A63" w:rsidP="00125CEB">
      <w:pPr>
        <w:spacing w:after="120"/>
        <w:ind w:left="2835" w:right="1134"/>
        <w:jc w:val="both"/>
        <w:rPr>
          <w:b/>
        </w:rPr>
      </w:pPr>
      <w:r>
        <w:rPr>
          <w:b/>
          <w:bCs/>
        </w:rPr>
        <w:t>Ri = Ro*U</w:t>
      </w:r>
      <w:r w:rsidRPr="00125CEB">
        <w:rPr>
          <w:b/>
          <w:bCs/>
          <w:vertAlign w:val="subscript"/>
        </w:rPr>
        <w:t>b</w:t>
      </w:r>
      <w:r>
        <w:rPr>
          <w:b/>
          <w:bCs/>
        </w:rPr>
        <w:t>*(1/U</w:t>
      </w:r>
      <w:r w:rsidRPr="002D7649">
        <w:rPr>
          <w:b/>
          <w:bCs/>
          <w:vertAlign w:val="subscript"/>
        </w:rPr>
        <w:t>1</w:t>
      </w:r>
      <w:r>
        <w:rPr>
          <w:b/>
          <w:bCs/>
        </w:rPr>
        <w:t>' – 1/U</w:t>
      </w:r>
      <w:r w:rsidRPr="002D7649">
        <w:rPr>
          <w:b/>
          <w:bCs/>
          <w:vertAlign w:val="subscript"/>
        </w:rPr>
        <w:t>1</w:t>
      </w:r>
      <w:r>
        <w:rPr>
          <w:b/>
          <w:bCs/>
        </w:rPr>
        <w:t>).</w:t>
      </w:r>
    </w:p>
    <w:p w14:paraId="72FADD41" w14:textId="39129B41" w:rsidR="00634A63" w:rsidRDefault="00125CEB" w:rsidP="00457EEA">
      <w:pPr>
        <w:pStyle w:val="H23G"/>
        <w:pageBreakBefore/>
        <w:spacing w:after="240"/>
      </w:pPr>
      <w:r>
        <w:lastRenderedPageBreak/>
        <w:tab/>
      </w:r>
      <w:r>
        <w:tab/>
      </w:r>
      <w:r w:rsidR="00634A63" w:rsidRPr="00125CEB">
        <w:rPr>
          <w:b w:val="0"/>
          <w:bCs/>
        </w:rPr>
        <w:t>Рис. 5</w:t>
      </w:r>
      <w:r>
        <w:br/>
      </w:r>
      <w:r w:rsidR="00457EEA">
        <w:t>И</w:t>
      </w:r>
      <w:r w:rsidR="00634A63">
        <w:t>змерение U</w:t>
      </w:r>
      <w:r w:rsidR="00634A63" w:rsidRPr="002D7649">
        <w:rPr>
          <w:vertAlign w:val="subscript"/>
        </w:rPr>
        <w:t>1</w:t>
      </w:r>
      <w:r w:rsidR="00634A63">
        <w:t>’</w:t>
      </w:r>
    </w:p>
    <w:p w14:paraId="1BB5BF24" w14:textId="77777777" w:rsidR="00125CEB" w:rsidRDefault="00634A63" w:rsidP="00A240F0">
      <w:pPr>
        <w:spacing w:after="240"/>
        <w:ind w:left="1134"/>
        <w:rPr>
          <w:b/>
          <w:bCs/>
        </w:rPr>
      </w:pPr>
      <w:r w:rsidRPr="004A0F21">
        <w:rPr>
          <w:noProof/>
          <w:lang w:eastAsia="nl-NL"/>
        </w:rPr>
        <mc:AlternateContent>
          <mc:Choice Requires="wpg">
            <w:drawing>
              <wp:inline distT="0" distB="0" distL="0" distR="0" wp14:anchorId="62DEFE8D" wp14:editId="0BC6CE9B">
                <wp:extent cx="4524575" cy="3096616"/>
                <wp:effectExtent l="0" t="0" r="28575" b="8890"/>
                <wp:docPr id="59" name="グループ化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4575" cy="3096616"/>
                          <a:chOff x="2226" y="1983"/>
                          <a:chExt cx="7123" cy="4874"/>
                        </a:xfrm>
                      </wpg:grpSpPr>
                      <wps:wsp>
                        <wps:cNvPr id="6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015" y="1983"/>
                            <a:ext cx="346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CDCA0" w14:textId="2881A25B" w:rsidR="00447C44" w:rsidRPr="00457EEA" w:rsidRDefault="00447C44" w:rsidP="00634A6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457EEA">
                                <w:rPr>
                                  <w:sz w:val="18"/>
                                  <w:szCs w:val="18"/>
                                </w:rPr>
                                <w:t>Электрическая масса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6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015" y="6619"/>
                            <a:ext cx="2080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B46C7" w14:textId="77777777" w:rsidR="00447C44" w:rsidRPr="00457EEA" w:rsidRDefault="00447C44" w:rsidP="00457EEA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57EEA">
                                <w:rPr>
                                  <w:sz w:val="18"/>
                                  <w:szCs w:val="18"/>
                                </w:rPr>
                                <w:t>Электрическая масса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6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963" y="3306"/>
                            <a:ext cx="5588" cy="22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51240D" w14:textId="77777777" w:rsidR="00447C44" w:rsidRDefault="00447C44" w:rsidP="00634A63">
                              <w:pPr>
                                <w:autoSpaceDE w:val="0"/>
                                <w:autoSpaceDN w:val="0"/>
                                <w:adjustRightInd w:val="0"/>
                                <w:ind w:left="20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Line 35"/>
                        <wps:cNvCnPr/>
                        <wps:spPr bwMode="auto">
                          <a:xfrm>
                            <a:off x="5665" y="3306"/>
                            <a:ext cx="0" cy="22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928" y="2976"/>
                            <a:ext cx="1734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72D96" w14:textId="77777777" w:rsidR="00447C44" w:rsidRPr="00457EEA" w:rsidRDefault="00447C44" w:rsidP="00457EEA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57EEA">
                                <w:rPr>
                                  <w:sz w:val="18"/>
                                  <w:szCs w:val="18"/>
                                </w:rPr>
                                <w:t>Высоковольтная шина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65" name="Line 37"/>
                        <wps:cNvCnPr/>
                        <wps:spPr bwMode="auto">
                          <a:xfrm>
                            <a:off x="2963" y="6563"/>
                            <a:ext cx="564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8"/>
                        <wps:cNvCnPr/>
                        <wps:spPr bwMode="auto">
                          <a:xfrm>
                            <a:off x="2963" y="2277"/>
                            <a:ext cx="564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26" y="2938"/>
                            <a:ext cx="2088" cy="2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261" y="2938"/>
                            <a:ext cx="2088" cy="2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226" y="2411"/>
                            <a:ext cx="2002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F405C" w14:textId="3DE81758" w:rsidR="00447C44" w:rsidRPr="00457EEA" w:rsidRDefault="00447C44" w:rsidP="00457EEA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rPr>
                                  <w:rFonts w:cs="Times New Roman"/>
                                </w:rPr>
                              </w:pPr>
                              <w:r w:rsidRPr="00457EEA">
                                <w:rPr>
                                  <w:sz w:val="18"/>
                                  <w:szCs w:val="18"/>
                                </w:rPr>
                                <w:t>Система преобразования энергии в сборе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7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582" y="2595"/>
                            <a:ext cx="938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365CD" w14:textId="331EF0BE" w:rsidR="00447C44" w:rsidRPr="00457EEA" w:rsidRDefault="00447C44" w:rsidP="00634A63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457EEA">
                                <w:rPr>
                                  <w:sz w:val="18"/>
                                  <w:szCs w:val="18"/>
                                </w:rPr>
                                <w:t>ПСХЭЭ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71" name="Line 43"/>
                        <wps:cNvCnPr/>
                        <wps:spPr bwMode="auto">
                          <a:xfrm flipH="1">
                            <a:off x="6282" y="5503"/>
                            <a:ext cx="0" cy="10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086" y="5858"/>
                            <a:ext cx="455" cy="3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20D1C" w14:textId="77777777" w:rsidR="00447C44" w:rsidRPr="00A240F0" w:rsidRDefault="00447C44" w:rsidP="00A240F0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A240F0">
                                <w:rPr>
                                  <w:rFonts w:cs="Times New Roman"/>
                                  <w:sz w:val="18"/>
                                </w:rPr>
                                <w:t>U</w:t>
                              </w:r>
                              <w:r w:rsidRPr="00A240F0">
                                <w:rPr>
                                  <w:rFonts w:cs="Times New Roman"/>
                                  <w:sz w:val="18"/>
                                  <w:vertAlign w:val="subscript"/>
                                </w:rPr>
                                <w:t>1</w:t>
                              </w:r>
                              <w:r w:rsidRPr="00A240F0">
                                <w:rPr>
                                  <w:rFonts w:cs="Times New Roman"/>
                                  <w:sz w:val="18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8059" y="3921"/>
                            <a:ext cx="983" cy="9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2B48D5" w14:textId="77777777" w:rsidR="00447C44" w:rsidRPr="00457EEA" w:rsidRDefault="00447C44" w:rsidP="00634A6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928" y="4044"/>
                            <a:ext cx="1458" cy="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E88778" w14:textId="77777777" w:rsidR="00457EEA" w:rsidRPr="00457EEA" w:rsidRDefault="00457EEA" w:rsidP="00457EEA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57EEA">
                                <w:rPr>
                                  <w:sz w:val="18"/>
                                  <w:szCs w:val="18"/>
                                </w:rPr>
                                <w:t>Система тяги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456" y="3921"/>
                            <a:ext cx="983" cy="9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1E4FD6" w14:textId="77777777" w:rsidR="00447C44" w:rsidRPr="00A240F0" w:rsidRDefault="00447C44" w:rsidP="00634A6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612" y="3537"/>
                            <a:ext cx="35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012B0" w14:textId="77777777" w:rsidR="00447C44" w:rsidRDefault="00447C44" w:rsidP="00457E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8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4044"/>
                            <a:ext cx="1244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2F277" w14:textId="148BCC31" w:rsidR="00447C44" w:rsidRPr="003961EF" w:rsidRDefault="00447C44" w:rsidP="00A240F0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61EF">
                                <w:rPr>
                                  <w:sz w:val="18"/>
                                  <w:szCs w:val="18"/>
                                </w:rPr>
                                <w:t>Система преобра</w:t>
                              </w:r>
                              <w:r w:rsidR="00A240F0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="00A240F0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3961EF">
                                <w:rPr>
                                  <w:sz w:val="18"/>
                                  <w:szCs w:val="18"/>
                                </w:rPr>
                                <w:t>зования</w:t>
                              </w:r>
                              <w:r w:rsidRPr="003961EF">
                                <w:rPr>
                                  <w:sz w:val="18"/>
                                  <w:szCs w:val="18"/>
                                </w:rPr>
                                <w:br/>
                                <w:t>энергии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202" y="4266"/>
                            <a:ext cx="765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2F21B" w14:textId="77777777" w:rsidR="00447C44" w:rsidRPr="00457EEA" w:rsidRDefault="00447C44" w:rsidP="00457EE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57EEA">
                                <w:rPr>
                                  <w:sz w:val="18"/>
                                  <w:szCs w:val="18"/>
                                </w:rPr>
                                <w:t>ПСХЭЭ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Line 55"/>
                        <wps:cNvCnPr/>
                        <wps:spPr bwMode="auto">
                          <a:xfrm>
                            <a:off x="6954" y="5524"/>
                            <a:ext cx="0" cy="10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6872" y="5790"/>
                            <a:ext cx="184" cy="55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453" y="5888"/>
                            <a:ext cx="501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CA727" w14:textId="77777777" w:rsidR="00447C44" w:rsidRPr="00A240F0" w:rsidRDefault="00447C44" w:rsidP="00A240F0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 w:rsidRPr="00A240F0">
                                <w:rPr>
                                  <w:rFonts w:cs="Times New Roman"/>
                                  <w:sz w:val="18"/>
                                </w:rPr>
                                <w:t>R</w:t>
                              </w:r>
                              <w:r w:rsidRPr="00A240F0">
                                <w:rPr>
                                  <w:rFonts w:cs="Times New Roman"/>
                                  <w:sz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666" y="4966"/>
                            <a:ext cx="35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7A689" w14:textId="0DE9A7BE" w:rsidR="00457EEA" w:rsidRDefault="00457EEA" w:rsidP="00457E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B76E19">
                                <w:rPr>
                                  <w:rFonts w:cs="Times New Roman"/>
                                </w:rPr>
                                <w:t>‒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16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3565"/>
                            <a:ext cx="35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65024" w14:textId="77777777" w:rsidR="003961EF" w:rsidRDefault="003961EF" w:rsidP="00457E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  <wps:wsp>
                        <wps:cNvPr id="16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4858"/>
                            <a:ext cx="35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54206" w14:textId="236870AA" w:rsidR="003961EF" w:rsidRDefault="003961EF" w:rsidP="00457EE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 w:rsidRPr="00B76E19">
                                <w:rPr>
                                  <w:rFonts w:cs="Times New Roman"/>
                                </w:rPr>
                                <w:t>‒</w:t>
                              </w:r>
                            </w:p>
                          </w:txbxContent>
                        </wps:txbx>
                        <wps:bodyPr rot="0" vert="horz" wrap="square" lIns="0" tIns="0" rIns="0" bIns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DEFE8D" id="グループ化 59" o:spid="_x0000_s1116" style="width:356.25pt;height:243.85pt;mso-position-horizontal-relative:char;mso-position-vertical-relative:line" coordorigin="2226,1983" coordsize="7123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akcgcAACs6AAAOAAAAZHJzL2Uyb0RvYy54bWzsW81u20YQvhfoOxC8NyKX/0LkILWTtIDb&#10;GE36ADRFSUQpLrukLbnH5tpz+xC99AH6NkbfozOz5FKSY8uUZFqKbRgCyaWo3dlvvpn5dvny1Xya&#10;apexKBKeDXTzhaFrcRbxYZKNB/rPH99+4+taUYbZMEx5Fg/0q7jQXx19/dXLWd6PGZ/wdBgLDR6S&#10;Ff1ZPtAnZZn3e70imsTTsHjB8ziDxhEX07CEUzHuDUU4g6dP0x4zDLc342KYCx7FRQFXT2SjfkTP&#10;H43iqHw/GhVxqaUDHfpW0qegz3P87B29DPtjEeaTJKq6EW7Qi2mYZPCj6lEnYRlqFyK58ahpEgle&#10;8FH5IuLTHh+NkiimMcBoTGNlNO8Ev8hpLOP+bJwrM4FpV+y08WOjHy/PhJYMB7oT6FoWTmGOrn//&#10;5/rT39ef/r3+9Nd/f/ypQQuYaZaP+3D3O5F/yM+EHCscnvLolwKae6vteD6WN2vnsx/4EJ4cXpSc&#10;zDQfiSk+AgygzWk2rtRsxPNSi+Ci7TDb8Rxdi6DNMgLXNV05X9EEJhW/xxhzdQ2azcC36rY31fc9&#10;k1nyy7bv2djaC/vyh6mzVedwZIC9ojFvsZ15P0zCPKZZK9BglXldQJ8070cc4Ld8rllM2pVuQ6Nq&#10;5Ryuw2jIRoW0rZbx40mYjePXQvDZJA6H0D+ThoMdh1+Q84EnBT5knbEtwwSjLhmtNrllu6Y0GbPJ&#10;N5TFwn4uivJdzKcaHgx0Aa5F3QwvT4tSGre+BWc242+TNIXrYT/Nli7AM/EKzIHssJyAcn4+Jxza&#10;NDZsPOfDKxiP4NJrgWXgYMLFb7o2A48d6MWvF6GIdS39PgOboHvXB6I+OK8PLnKRjCfwAGncjL8G&#10;LI4S6nnzY1W3AA1dwQLsvQoLQjL2qZrbjmEBfkYOH/ZrWDDDB+OiGzLLX3KkDmGhnOVJwILVsPgJ&#10;/Ay8P401izhsARfoVQ9FEixwgTyReC2jYt0aDY7jQ1AnNDCTsLojltBm4J3MMwxJfzxNhsghNEwx&#10;Pj9OhXYZYhynvwqHxeJt06SEbCJNpgPdVzeFfSTNN9mQyKgMk1Qer+Mh5YYtAReYNpBnxUUQwRic&#10;SD6qWiQnVS1hFgGlDfSoFLomT45LmaDsK2UBMCRlnSYZwNJZiGLH2ZkAMyNI7xWLHNeVsegmzGrG&#10;WYuxFHpx70i0PcYgJ6ug1AZWEkMYJtE2HcYXu56sJu0gf17gkW7iix0woA2MIYG3wiimB9wmGcXZ&#10;JaG0SjsUu7Z0d+Xqys3hYO/TDvC6RR/2tvBhFSpcB2IGkawKFa4NVQWGijXZZHsfDgxn8zhxYD4M&#10;Nc7iZFEKVvlvW8JVk8WYR5PeZHnO82S1KqNvqfO8erIWMreqgFYZ/YNmbnVNzAKZrDczDHl8nbkF&#10;4D0YjeqKeLtEfvuoiqXjSVhMZIaXjvH4hJfwLxllB5ldS17/4tM4gIJklQaosuhfSA0eEqgeQ7GB&#10;EoJnoC5KIc9AldpHrZwpYVKlsI1G1KlEouRGZpukUi1SqwElO2Y6KKHtjllbpbCqEmuJoINMYT3o&#10;teSvBhZKI+oUFp7jw9wjkTkBTUEDCwzBsrCR2daO4m0rVKhy70mgQumpJE7YSsQBRNwrV9ZGaZJ/&#10;V8vE1fqEy6oZdhxjpcQBFKLXmwYI/He6/WOXOFp5lcMSTCkSkhNBQwcBfQrieQwLd3BAhVuljt3j&#10;3s+rZxJiaIduZQ5P6aUNGaiCvlMycA1fLkk5vkOFWkMGtgNVN4LFssgnNyeDJdGzWNRG39JfhcSl&#10;21quwihFYKesUaud5YFonZ7SOt+D9KzZKsJWmHrI/Ng3cEkW4RKwlWwDVzsJSdWy5+1IilOgs+JO&#10;fXQJJfcG0/Yl32YiTLNOqGSQlgj90gs7WOu+WdipJKAD4Cql1zZsIuGGAk0bSJGQ65rUdDty1y0w&#10;PxZsd6BENBhWwtAzhpdqPtz2IZN7ybsqGnUAX9h1IiP4M+/SIt7K/gwpHGJ694zZZcwqQU3loI2t&#10;Os1BfdeUBanlWCsiv6VyUEa5zOb8u/EGH7nEtwGADlKmwJ0zKzKF8zgyBbMMyAwgn/xMWGYQqCks&#10;+9uG5c1hoXLrlrxyNywOreLwlYDRsMiiiNHdPkGfoaSJeGHuyoK9h7s2qJI1iV8eg0VURvu04aIK&#10;VNK7gN1BfKkWcO6ld2EFW6tcgSMJwoGdt1IPqhfylcol48nt891e5dpqw9dmNaRETPcqla8qM9x8&#10;SuvHGuSazYzJnbwPt6vP9VEoA5d2vIDkyoXKDDuHLu2s24IzSvkMdiSL8kxuu79r79UBF2ktaWUz&#10;VaE8EB3MV/VYE5VWa7JutpG5NuCTIOzDZgZwnQbCjgGxk6KS3LJ6O0ut0xY2T2I2FaW+rCTGxJX9&#10;1ayXCKcKTR1mMS4kL5TFwAsky3jZh1pILVK0pJu78bKnO4dN9+YyzSOVyMx2oVyHcGc5kMsu0cg+&#10;wOJJvQNj4qsG+8EWChb2jdW7fYCFEg4emS3o/Tl4I5E2EFZvT+Irj4vntAbcvON59D8AAAD//wMA&#10;UEsDBBQABgAIAAAAIQB4V4gy3QAAAAUBAAAPAAAAZHJzL2Rvd25yZXYueG1sTI9Ba8JAEIXvBf/D&#10;MoXe6ia2NpJmIyLqSQrVQultzI5JMDsbsmsS/323vbSXgcd7vPdNthxNI3rqXG1ZQTyNQBAXVtdc&#10;Kvg4bh8XIJxH1thYJgU3crDMJ3cZptoO/E79wZcilLBLUUHlfZtK6YqKDLqpbYmDd7adQR9kV0rd&#10;4RDKTSNnUfQiDdYcFipsaV1RcTlcjYLdgMPqKd70+8t5ffs6zt8+9zEp9XA/rl5BeBr9Xxh+8AM6&#10;5IHpZK+snWgUhEf87w1eEs/mIE4KnhdJAjLP5H/6/BsAAP//AwBQSwECLQAUAAYACAAAACEAtoM4&#10;kv4AAADhAQAAEwAAAAAAAAAAAAAAAAAAAAAAW0NvbnRlbnRfVHlwZXNdLnhtbFBLAQItABQABgAI&#10;AAAAIQA4/SH/1gAAAJQBAAALAAAAAAAAAAAAAAAAAC8BAABfcmVscy8ucmVsc1BLAQItABQABgAI&#10;AAAAIQCEn8akcgcAACs6AAAOAAAAAAAAAAAAAAAAAC4CAABkcnMvZTJvRG9jLnhtbFBLAQItABQA&#10;BgAIAAAAIQB4V4gy3QAAAAUBAAAPAAAAAAAAAAAAAAAAAMwJAABkcnMvZG93bnJldi54bWxQSwUG&#10;AAAAAAQABADzAAAA1goAAAAA&#10;">
                <v:shape id="_x0000_s1117" type="#_x0000_t202" style="position:absolute;left:3015;top:1983;width:346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Ds1wgAAANsAAAAPAAAAZHJzL2Rvd25yZXYueG1sRE/LisIw&#10;FN0L8w/hCu40VfBBxygy6KC4cOq4mOWlubbF5qYkGa1+vVkILg/nPV+2phZXcr6yrGA4SEAQ51ZX&#10;XCg4/W76MxA+IGusLZOCO3lYLj46c0y1vXFG12MoRAxhn6KCMoQmldLnJRn0A9sQR+5sncEQoSuk&#10;dniL4aaWoySZSIMVx4YSG/oqKb8c/42C7+zwt5sOH3WyH63HDzf7ORWXlVK9brv6BBGoDW/xy73V&#10;CiZxffwSf4BcPAEAAP//AwBQSwECLQAUAAYACAAAACEA2+H2y+4AAACFAQAAEwAAAAAAAAAAAAAA&#10;AAAAAAAAW0NvbnRlbnRfVHlwZXNdLnhtbFBLAQItABQABgAIAAAAIQBa9CxbvwAAABUBAAALAAAA&#10;AAAAAAAAAAAAAB8BAABfcmVscy8ucmVsc1BLAQItABQABgAIAAAAIQCHrDs1wgAAANsAAAAPAAAA&#10;AAAAAAAAAAAAAAcCAABkcnMvZG93bnJldi54bWxQSwUGAAAAAAMAAwC3AAAA9gIAAAAA&#10;" filled="f" fillcolor="#0c9" stroked="f">
                  <v:textbox inset="0,0,0,0">
                    <w:txbxContent>
                      <w:p w14:paraId="13ECDCA0" w14:textId="2881A25B" w:rsidR="00447C44" w:rsidRPr="00457EEA" w:rsidRDefault="00447C44" w:rsidP="00634A63">
                        <w:pPr>
                          <w:autoSpaceDE w:val="0"/>
                          <w:autoSpaceDN w:val="0"/>
                          <w:adjustRightInd w:val="0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457EEA">
                          <w:rPr>
                            <w:sz w:val="18"/>
                            <w:szCs w:val="18"/>
                          </w:rPr>
                          <w:t>Электрическая масса</w:t>
                        </w:r>
                      </w:p>
                    </w:txbxContent>
                  </v:textbox>
                </v:shape>
                <v:shape id="Text Box 33" o:spid="_x0000_s1118" type="#_x0000_t202" style="position:absolute;left:3015;top:6619;width:208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J6uxgAAANsAAAAPAAAAZHJzL2Rvd25yZXYueG1sRI9Ba8JA&#10;FITvgv9heUJvuomglTSriFhp6aGN5uDxkX1Ngtm3YXerqb++Wyj0OMzMN0y+GUwnruR8a1lBOktA&#10;EFdWt1wrKE/P0xUIH5A1dpZJwTd52KzHoxwzbW9c0PUYahEh7DNU0ITQZ1L6qiGDfmZ74uh9Wmcw&#10;ROlqqR3eItx0cp4kS2mw5bjQYE+7hqrL8csoOBTv59fH9N4lb/P94u5WH2V92Sr1MBm2TyACDeE/&#10;/Nd+0QqWKfx+iT9Arn8AAAD//wMAUEsBAi0AFAAGAAgAAAAhANvh9svuAAAAhQEAABMAAAAAAAAA&#10;AAAAAAAAAAAAAFtDb250ZW50X1R5cGVzXS54bWxQSwECLQAUAAYACAAAACEAWvQsW78AAAAVAQAA&#10;CwAAAAAAAAAAAAAAAAAfAQAAX3JlbHMvLnJlbHNQSwECLQAUAAYACAAAACEA6OCersYAAADbAAAA&#10;DwAAAAAAAAAAAAAAAAAHAgAAZHJzL2Rvd25yZXYueG1sUEsFBgAAAAADAAMAtwAAAPoCAAAAAA==&#10;" filled="f" fillcolor="#0c9" stroked="f">
                  <v:textbox inset="0,0,0,0">
                    <w:txbxContent>
                      <w:p w14:paraId="0F7B46C7" w14:textId="77777777" w:rsidR="00447C44" w:rsidRPr="00457EEA" w:rsidRDefault="00447C44" w:rsidP="00457EEA">
                        <w:pPr>
                          <w:autoSpaceDE w:val="0"/>
                          <w:autoSpaceDN w:val="0"/>
                          <w:adjustRightInd w:val="0"/>
                          <w:spacing w:line="216" w:lineRule="auto"/>
                          <w:rPr>
                            <w:sz w:val="18"/>
                            <w:szCs w:val="18"/>
                          </w:rPr>
                        </w:pPr>
                        <w:r w:rsidRPr="00457EEA">
                          <w:rPr>
                            <w:sz w:val="18"/>
                            <w:szCs w:val="18"/>
                          </w:rPr>
                          <w:t>Электрическая масса</w:t>
                        </w:r>
                      </w:p>
                    </w:txbxContent>
                  </v:textbox>
                </v:shape>
                <v:rect id="Rectangle 34" o:spid="_x0000_s1119" style="position:absolute;left:2963;top:3306;width:5588;height:2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DNPxwAAANsAAAAPAAAAZHJzL2Rvd25yZXYueG1sRI9Ba8JA&#10;FITvBf/D8oReim4qVEp0ldZSaC1WjYIeH9nXJDX7NuxuY/rvu0LB4zAz3zDTeWdq0ZLzlWUF98ME&#10;BHFudcWFgv3udfAIwgdkjbVlUvBLHuaz3s0UU23PvKU2C4WIEPYpKihDaFIpfV6SQT+0DXH0vqwz&#10;GKJ0hdQOzxFuajlKkrE0WHFcKLGhRUn5KfsxClbHzfvzZ7I8bN1D99Gus/b75W6t1G2/e5qACNSF&#10;a/i//aYVjEdw+RJ/gJz9AQAA//8DAFBLAQItABQABgAIAAAAIQDb4fbL7gAAAIUBAAATAAAAAAAA&#10;AAAAAAAAAAAAAABbQ29udGVudF9UeXBlc10ueG1sUEsBAi0AFAAGAAgAAAAhAFr0LFu/AAAAFQEA&#10;AAsAAAAAAAAAAAAAAAAAHwEAAF9yZWxzLy5yZWxzUEsBAi0AFAAGAAgAAAAhAJLwM0/HAAAA2wAA&#10;AA8AAAAAAAAAAAAAAAAABwIAAGRycy9kb3ducmV2LnhtbFBLBQYAAAAAAwADALcAAAD7AgAAAAA=&#10;" filled="f" fillcolor="#0c9" strokeweight="1pt">
                  <v:textbox>
                    <w:txbxContent>
                      <w:p w14:paraId="2E51240D" w14:textId="77777777" w:rsidR="00447C44" w:rsidRDefault="00447C44" w:rsidP="00634A63">
                        <w:pPr>
                          <w:autoSpaceDE w:val="0"/>
                          <w:autoSpaceDN w:val="0"/>
                          <w:adjustRightInd w:val="0"/>
                          <w:ind w:left="200"/>
                          <w:jc w:val="center"/>
                        </w:pPr>
                      </w:p>
                    </w:txbxContent>
                  </v:textbox>
                </v:rect>
                <v:line id="Line 35" o:spid="_x0000_s1120" style="position:absolute;visibility:visible;mso-wrap-style:square" from="5665,3306" to="5665,5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tC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GWKC0LEAAAA2wAAAA8A&#10;AAAAAAAAAAAAAAAABwIAAGRycy9kb3ducmV2LnhtbFBLBQYAAAAAAwADALcAAAD4AgAAAAA=&#10;" strokeweight="1pt"/>
                <v:shape id="Text Box 36" o:spid="_x0000_s1121" type="#_x0000_t202" style="position:absolute;left:4928;top:2976;width:1734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z02xgAAANsAAAAPAAAAZHJzL2Rvd25yZXYueG1sRI/NawIx&#10;FMTvQv+H8AreNKv4xWoUKSqWHqwfB4+Pzevu4uZlSaJu/euNUOhxmJnfMLNFYypxI+dLywp63QQE&#10;cWZ1ybmC03HdmYDwAVljZZkU/JKHxfytNcNU2zvv6XYIuYgQ9ikqKEKoUyl9VpBB37U1cfR+rDMY&#10;onS51A7vEW4q2U+SkTRYclwosKaPgrLL4WoUbPa78+e496iSr/5q+HCT71N+WSrVfm+WUxCBmvAf&#10;/mtvtYLRAF5f4g+Q8ycAAAD//wMAUEsBAi0AFAAGAAgAAAAhANvh9svuAAAAhQEAABMAAAAAAAAA&#10;AAAAAAAAAAAAAFtDb250ZW50X1R5cGVzXS54bWxQSwECLQAUAAYACAAAACEAWvQsW78AAAAVAQAA&#10;CwAAAAAAAAAAAAAAAAAfAQAAX3JlbHMvLnJlbHNQSwECLQAUAAYACAAAACEA+Jc9NsYAAADbAAAA&#10;DwAAAAAAAAAAAAAAAAAHAgAAZHJzL2Rvd25yZXYueG1sUEsFBgAAAAADAAMAtwAAAPoCAAAAAA==&#10;" filled="f" fillcolor="#0c9" stroked="f">
                  <v:textbox inset="0,0,0,0">
                    <w:txbxContent>
                      <w:p w14:paraId="41072D96" w14:textId="77777777" w:rsidR="00447C44" w:rsidRPr="00457EEA" w:rsidRDefault="00447C44" w:rsidP="00457EEA">
                        <w:pPr>
                          <w:autoSpaceDE w:val="0"/>
                          <w:autoSpaceDN w:val="0"/>
                          <w:adjustRightInd w:val="0"/>
                          <w:spacing w:line="216" w:lineRule="auto"/>
                          <w:rPr>
                            <w:sz w:val="18"/>
                            <w:szCs w:val="18"/>
                          </w:rPr>
                        </w:pPr>
                        <w:r w:rsidRPr="00457EEA">
                          <w:rPr>
                            <w:sz w:val="18"/>
                            <w:szCs w:val="18"/>
                          </w:rPr>
                          <w:t>Высоковольтная шина</w:t>
                        </w:r>
                      </w:p>
                    </w:txbxContent>
                  </v:textbox>
                </v:shape>
                <v:line id="Line 37" o:spid="_x0000_s1122" style="position:absolute;visibility:visible;mso-wrap-style:square" from="2963,6563" to="8612,6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SLwwAAANsAAAAPAAAAZHJzL2Rvd25yZXYueG1sRI9Ba8JA&#10;FITvBf/D8oTe6saKItFVRFBLb40ieHtkn0lM9m26u9H037uFQo/DzHzDLNe9acSdnK8sKxiPEhDE&#10;udUVFwpOx93bHIQPyBoby6TghzysV4OXJabaPviL7lkoRISwT1FBGUKbSunzkgz6kW2Jo3e1zmCI&#10;0hVSO3xEuGnke5LMpMGK40KJLW1LyuusMwrOXcaXW71zDXb7w+F6/q795FOp12G/WYAI1If/8F/7&#10;QyuYTeH3S/wBcvUEAAD//wMAUEsBAi0AFAAGAAgAAAAhANvh9svuAAAAhQEAABMAAAAAAAAAAAAA&#10;AAAAAAAAAFtDb250ZW50X1R5cGVzXS54bWxQSwECLQAUAAYACAAAACEAWvQsW78AAAAVAQAACwAA&#10;AAAAAAAAAAAAAAAfAQAAX3JlbHMvLnJlbHNQSwECLQAUAAYACAAAACEARlTEi8MAAADbAAAADwAA&#10;AAAAAAAAAAAAAAAHAgAAZHJzL2Rvd25yZXYueG1sUEsFBgAAAAADAAMAtwAAAPcCAAAAAA==&#10;" strokeweight="1.5pt"/>
                <v:line id="Line 38" o:spid="_x0000_s1123" style="position:absolute;visibility:visible;mso-wrap-style:square" from="2963,2277" to="8612,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lr8wwAAANsAAAAPAAAAZHJzL2Rvd25yZXYueG1sRI9Ba8JA&#10;FITvBf/D8oTe6sYKoURXEcEqvZmK4O2RfSYx2bdxd6Ppv+8KhR6HmfmGWawG04o7OV9bVjCdJCCI&#10;C6trLhUcv7dvHyB8QNbYWiYFP+RhtRy9LDDT9sEHuuehFBHCPkMFVQhdJqUvKjLoJ7Yjjt7FOoMh&#10;SldK7fAR4aaV70mSSoM1x4UKO9pUVDR5bxSc+pzP12brWuw/d7vL6db42ZdSr+NhPQcRaAj/4b/2&#10;XitIU3h+iT9ALn8BAAD//wMAUEsBAi0AFAAGAAgAAAAhANvh9svuAAAAhQEAABMAAAAAAAAAAAAA&#10;AAAAAAAAAFtDb250ZW50X1R5cGVzXS54bWxQSwECLQAUAAYACAAAACEAWvQsW78AAAAVAQAACwAA&#10;AAAAAAAAAAAAAAAfAQAAX3JlbHMvLnJlbHNQSwECLQAUAAYACAAAACEAtoZa/MMAAADbAAAADwAA&#10;AAAAAAAAAAAAAAAHAgAAZHJzL2Rvd25yZXYueG1sUEsFBgAAAAADAAMAtwAAAPcCAAAAAA==&#10;" strokeweight="1.5pt"/>
                <v:rect id="Rectangle 39" o:spid="_x0000_s1124" style="position:absolute;left:2226;top:2938;width:2088;height:2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kN7wgAAANsAAAAPAAAAZHJzL2Rvd25yZXYueG1sRI9BawIx&#10;FITvBf9DeAVvNasHrVujiFQQ9GBV6PWxeW6WJi9Lkq7rvzeFgsdhZr5hFqveWdFRiI1nBeNRAYK4&#10;8rrhWsHlvH17BxETskbrmRTcKcJqOXhZYKn9jb+oO6VaZAjHEhWYlNpSylgZchhHviXO3tUHhynL&#10;UEsd8JbhzspJUUylw4bzgsGWNoaqn9OvUzA3YX8fXyfrOvnOfh5m8tseO6WGr/36A0SiPj3D/+2d&#10;VjCdwd+X/APk8gEAAP//AwBQSwECLQAUAAYACAAAACEA2+H2y+4AAACFAQAAEwAAAAAAAAAAAAAA&#10;AAAAAAAAW0NvbnRlbnRfVHlwZXNdLnhtbFBLAQItABQABgAIAAAAIQBa9CxbvwAAABUBAAALAAAA&#10;AAAAAAAAAAAAAB8BAABfcmVscy8ucmVsc1BLAQItABQABgAIAAAAIQA3wkN7wgAAANsAAAAPAAAA&#10;AAAAAAAAAAAAAAcCAABkcnMvZG93bnJldi54bWxQSwUGAAAAAAMAAwC3AAAA9gIAAAAA&#10;" filled="f" fillcolor="#0c9" strokeweight="1pt">
                  <v:stroke dashstyle="longDashDotDot"/>
                </v:rect>
                <v:rect id="Rectangle 40" o:spid="_x0000_s1125" style="position:absolute;left:7261;top:2938;width:2088;height:2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cJwAAAANsAAAAPAAAAZHJzL2Rvd25yZXYueG1sRE9NawIx&#10;EL0X+h/CCN5qVg9at0aRYqFgD7oKvQ6bcbOYTJYkruu/bw5Cj4/3vdoMzoqeQmw9K5hOChDEtdct&#10;NwrOp6+3dxAxIWu0nknBgyJs1q8vKyy1v/OR+io1IodwLFGBSakrpYy1IYdx4jvizF18cJgyDI3U&#10;Ae853Fk5K4q5dNhybjDY0aeh+lrdnIKlCfvH9DLbNsn3dvezkL/20Cs1Hg3bDxCJhvQvfrq/tYJ5&#10;Hpu/5B8g138AAAD//wMAUEsBAi0AFAAGAAgAAAAhANvh9svuAAAAhQEAABMAAAAAAAAAAAAAAAAA&#10;AAAAAFtDb250ZW50X1R5cGVzXS54bWxQSwECLQAUAAYACAAAACEAWvQsW78AAAAVAQAACwAAAAAA&#10;AAAAAAAAAAAfAQAAX3JlbHMvLnJlbHNQSwECLQAUAAYACAAAACEARl3XCcAAAADbAAAADwAAAAAA&#10;AAAAAAAAAAAHAgAAZHJzL2Rvd25yZXYueG1sUEsFBgAAAAADAAMAtwAAAPQCAAAAAA==&#10;" filled="f" fillcolor="#0c9" strokeweight="1pt">
                  <v:stroke dashstyle="longDashDotDot"/>
                </v:rect>
                <v:shape id="_x0000_s1126" type="#_x0000_t202" style="position:absolute;left:2226;top:2411;width:2002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pKoxgAAANsAAAAPAAAAZHJzL2Rvd25yZXYueG1sRI9Ba8JA&#10;FITvBf/D8oTe6kah1qZuRERLpQeN9dDjI/tMQrJvw+5WU3+9Wyh4HGbmG2a+6E0rzuR8bVnBeJSA&#10;IC6srrlUcPzaPM1A+ICssbVMCn7JwyIbPMwx1fbCOZ0PoRQRwj5FBVUIXSqlLyoy6Ee2I47eyTqD&#10;IUpXSu3wEuGmlZMkmUqDNceFCjtaVVQ0hx+j4D3ffW9fxtc2+Zysn69utj+WzVKpx2G/fAMRqA/3&#10;8H/7QyuYvsLfl/gDZHYDAAD//wMAUEsBAi0AFAAGAAgAAAAhANvh9svuAAAAhQEAABMAAAAAAAAA&#10;AAAAAAAAAAAAAFtDb250ZW50X1R5cGVzXS54bWxQSwECLQAUAAYACAAAACEAWvQsW78AAAAVAQAA&#10;CwAAAAAAAAAAAAAAAAAfAQAAX3JlbHMvLnJlbHNQSwECLQAUAAYACAAAACEAFpaSqMYAAADbAAAA&#10;DwAAAAAAAAAAAAAAAAAHAgAAZHJzL2Rvd25yZXYueG1sUEsFBgAAAAADAAMAtwAAAPoCAAAAAA==&#10;" filled="f" fillcolor="#0c9" stroked="f">
                  <v:textbox inset="0,0,0,0">
                    <w:txbxContent>
                      <w:p w14:paraId="72BF405C" w14:textId="3DE81758" w:rsidR="00447C44" w:rsidRPr="00457EEA" w:rsidRDefault="00447C44" w:rsidP="00457EEA">
                        <w:pPr>
                          <w:autoSpaceDE w:val="0"/>
                          <w:autoSpaceDN w:val="0"/>
                          <w:adjustRightInd w:val="0"/>
                          <w:spacing w:line="216" w:lineRule="auto"/>
                          <w:rPr>
                            <w:rFonts w:cs="Times New Roman"/>
                          </w:rPr>
                        </w:pPr>
                        <w:r w:rsidRPr="00457EEA">
                          <w:rPr>
                            <w:sz w:val="18"/>
                            <w:szCs w:val="18"/>
                          </w:rPr>
                          <w:t>Система преобразования энергии в сборе</w:t>
                        </w:r>
                      </w:p>
                    </w:txbxContent>
                  </v:textbox>
                </v:shape>
                <v:shape id="_x0000_s1127" type="#_x0000_t202" style="position:absolute;left:7582;top:2595;width:938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a3owwAAANsAAAAPAAAAZHJzL2Rvd25yZXYueG1sRE/Pa8Iw&#10;FL4L/g/hCbvZVGFTOqOIbMPhYbPzsOOjebbF5qUkWVv9681h4PHj+73aDKYRHTlfW1YwS1IQxIXV&#10;NZcKTj/v0yUIH5A1NpZJwZU8bNbj0QozbXs+UpeHUsQQ9hkqqEJoMyl9UZFBn9iWOHJn6wyGCF0p&#10;tcM+hptGztP0RRqsOTZU2NKuouKS/xkFH8ev38/F7Nakh/nb880tv0/lZavU02TYvoIINISH+N+9&#10;1woWcX38En+AXN8BAAD//wMAUEsBAi0AFAAGAAgAAAAhANvh9svuAAAAhQEAABMAAAAAAAAAAAAA&#10;AAAAAAAAAFtDb250ZW50X1R5cGVzXS54bWxQSwECLQAUAAYACAAAACEAWvQsW78AAAAVAQAACwAA&#10;AAAAAAAAAAAAAAAfAQAAX3JlbHMvLnJlbHNQSwECLQAUAAYACAAAACEAAnWt6MMAAADbAAAADwAA&#10;AAAAAAAAAAAAAAAHAgAAZHJzL2Rvd25yZXYueG1sUEsFBgAAAAADAAMAtwAAAPcCAAAAAA==&#10;" filled="f" fillcolor="#0c9" stroked="f">
                  <v:textbox inset="0,0,0,0">
                    <w:txbxContent>
                      <w:p w14:paraId="791365CD" w14:textId="331EF0BE" w:rsidR="00447C44" w:rsidRPr="00457EEA" w:rsidRDefault="00447C44" w:rsidP="00634A63">
                        <w:pPr>
                          <w:rPr>
                            <w:rFonts w:cs="Times New Roman"/>
                            <w:sz w:val="18"/>
                          </w:rPr>
                        </w:pPr>
                        <w:r w:rsidRPr="00457EEA">
                          <w:rPr>
                            <w:sz w:val="18"/>
                            <w:szCs w:val="18"/>
                          </w:rPr>
                          <w:t>ПСХЭЭ</w:t>
                        </w:r>
                      </w:p>
                    </w:txbxContent>
                  </v:textbox>
                </v:shape>
                <v:line id="Line 43" o:spid="_x0000_s1128" style="position:absolute;flip:x;visibility:visible;mso-wrap-style:square" from="6282,5503" to="6282,6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7Y4wgAAANsAAAAPAAAAZHJzL2Rvd25yZXYueG1sRI9Bi8Iw&#10;FITvC/6H8IS9LJq6B5XaVERY9LAoVsHro3k2xealNFmt/34jCB6HmfmGyZa9bcSNOl87VjAZJyCI&#10;S6drrhScjj+jOQgfkDU2jknBgzws88FHhql2dz7QrQiViBD2KSowIbSplL40ZNGPXUscvYvrLIYo&#10;u0rqDu8Rbhv5nSRTabHmuGCwpbWh8lr8WQWbX9Pqr3B+NAmu9rwrvL/iXKnPYb9agAjUh3f41d5q&#10;BbMJPL/EHyDzfwAAAP//AwBQSwECLQAUAAYACAAAACEA2+H2y+4AAACFAQAAEwAAAAAAAAAAAAAA&#10;AAAAAAAAW0NvbnRlbnRfVHlwZXNdLnhtbFBLAQItABQABgAIAAAAIQBa9CxbvwAAABUBAAALAAAA&#10;AAAAAAAAAAAAAB8BAABfcmVscy8ucmVsc1BLAQItABQABgAIAAAAIQAsb7Y4wgAAANsAAAAPAAAA&#10;AAAAAAAAAAAAAAcCAABkcnMvZG93bnJldi54bWxQSwUGAAAAAAMAAwC3AAAA9gIAAAAA&#10;" strokeweight="1.5pt">
                  <v:stroke startarrow="block" startarrowwidth="narrow" startarrowlength="short" endarrow="block" endarrowwidth="narrow" endarrowlength="short"/>
                </v:line>
                <v:shape id="Text Box 44" o:spid="_x0000_s1129" type="#_x0000_t202" style="position:absolute;left:6086;top:5858;width:45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oS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l5yuH9JP0CufgEAAP//AwBQSwECLQAUAAYACAAAACEA2+H2y+4AAACFAQAAEwAAAAAAAAAA&#10;AAAAAAAAAAAAW0NvbnRlbnRfVHlwZXNdLnhtbFBLAQItABQABgAIAAAAIQBa9CxbvwAAABUBAAAL&#10;AAAAAAAAAAAAAAAAAB8BAABfcmVscy8ucmVsc1BLAQItABQABgAIAAAAIQDbYwoSxQAAANsAAAAP&#10;AAAAAAAAAAAAAAAAAAcCAABkcnMvZG93bnJldi54bWxQSwUGAAAAAAMAAwC3AAAA+QIAAAAA&#10;" stroked="f">
                  <v:textbox inset="0,0,0,0">
                    <w:txbxContent>
                      <w:p w14:paraId="33520D1C" w14:textId="77777777" w:rsidR="00447C44" w:rsidRPr="00A240F0" w:rsidRDefault="00447C44" w:rsidP="00A240F0">
                        <w:pPr>
                          <w:jc w:val="center"/>
                          <w:rPr>
                            <w:rFonts w:cs="Times New Roman"/>
                            <w:sz w:val="18"/>
                          </w:rPr>
                        </w:pPr>
                        <w:r w:rsidRPr="00A240F0">
                          <w:rPr>
                            <w:rFonts w:cs="Times New Roman"/>
                            <w:sz w:val="18"/>
                          </w:rPr>
                          <w:t>U</w:t>
                        </w:r>
                        <w:r w:rsidRPr="00A240F0">
                          <w:rPr>
                            <w:rFonts w:cs="Times New Roman"/>
                            <w:sz w:val="18"/>
                            <w:vertAlign w:val="subscript"/>
                          </w:rPr>
                          <w:t>1</w:t>
                        </w:r>
                        <w:r w:rsidRPr="00A240F0">
                          <w:rPr>
                            <w:rFonts w:cs="Times New Roman"/>
                            <w:sz w:val="18"/>
                          </w:rPr>
                          <w:t>’</w:t>
                        </w:r>
                      </w:p>
                    </w:txbxContent>
                  </v:textbox>
                </v:shape>
                <v:oval id="Oval 45" o:spid="_x0000_s1130" style="position:absolute;left:8059;top:3921;width:983;height: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wHDxQAAANsAAAAPAAAAZHJzL2Rvd25yZXYueG1sRI/BasMw&#10;EETvhf6D2EIvJZHjUDs4VkIoFAo5lCb5gK21tRxbK2Mpsfv3VSGQ4zAzb5hyO9lOXGnwjWMFi3kC&#10;grhyuuFawen4PluB8AFZY+eYFPySh+3m8aHEQruRv+h6CLWIEPYFKjAh9IWUvjJk0c9dTxy9HzdY&#10;DFEOtdQDjhFuO5kmSSYtNhwXDPb0ZqhqDxerYLlvm5fquF9laW5ev/vPy3mxI6Wen6bdGkSgKdzD&#10;t/aHVpAv4f9L/AFy8wcAAP//AwBQSwECLQAUAAYACAAAACEA2+H2y+4AAACFAQAAEwAAAAAAAAAA&#10;AAAAAAAAAAAAW0NvbnRlbnRfVHlwZXNdLnhtbFBLAQItABQABgAIAAAAIQBa9CxbvwAAABUBAAAL&#10;AAAAAAAAAAAAAAAAAB8BAABfcmVscy8ucmVsc1BLAQItABQABgAIAAAAIQBzOwHDxQAAANsAAAAP&#10;AAAAAAAAAAAAAAAAAAcCAABkcnMvZG93bnJldi54bWxQSwUGAAAAAAMAAwC3AAAA+QIAAAAA&#10;" strokeweight="1pt">
                  <v:textbox>
                    <w:txbxContent>
                      <w:p w14:paraId="0B2B48D5" w14:textId="77777777" w:rsidR="00447C44" w:rsidRPr="00457EEA" w:rsidRDefault="00447C44" w:rsidP="00634A63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oval>
                <v:rect id="Rectangle 46" o:spid="_x0000_s1131" style="position:absolute;left:4928;top:4044;width:1458;height: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7KNwwAAANsAAAAPAAAAZHJzL2Rvd25yZXYueG1sRI9Bi8Iw&#10;FITvgv8hvAVvNl1ZVLpGWURhD15aPejt0bxtyzYvpYm29dcbQfA4zMw3zGrTm1rcqHWVZQWfUQyC&#10;OLe64kLB6bifLkE4j6yxtkwKBnKwWY9HK0y07TilW+YLESDsElRQet8kUrq8JIMusg1x8P5sa9AH&#10;2RZSt9gFuKnlLI7n0mDFYaHEhrYl5f/Z1SjArL8Mw3DuOpnWcbW7p012SJWafPQ/3yA89f4dfrV/&#10;tYLFFzy/hB8g1w8AAAD//wMAUEsBAi0AFAAGAAgAAAAhANvh9svuAAAAhQEAABMAAAAAAAAAAAAA&#10;AAAAAAAAAFtDb250ZW50X1R5cGVzXS54bWxQSwECLQAUAAYACAAAACEAWvQsW78AAAAVAQAACwAA&#10;AAAAAAAAAAAAAAAfAQAAX3JlbHMvLnJlbHNQSwECLQAUAAYACAAAACEABUOyjcMAAADbAAAADwAA&#10;AAAAAAAAAAAAAAAHAgAAZHJzL2Rvd25yZXYueG1sUEsFBgAAAAADAAMAtwAAAPcCAAAAAA==&#10;" strokeweight="1pt">
                  <v:textbox>
                    <w:txbxContent>
                      <w:p w14:paraId="7BE88778" w14:textId="77777777" w:rsidR="00457EEA" w:rsidRPr="00457EEA" w:rsidRDefault="00457EEA" w:rsidP="00457EEA">
                        <w:pPr>
                          <w:autoSpaceDE w:val="0"/>
                          <w:autoSpaceDN w:val="0"/>
                          <w:adjustRightInd w:val="0"/>
                          <w:spacing w:line="216" w:lineRule="auto"/>
                          <w:rPr>
                            <w:sz w:val="18"/>
                            <w:szCs w:val="18"/>
                          </w:rPr>
                        </w:pPr>
                        <w:r w:rsidRPr="00457EEA">
                          <w:rPr>
                            <w:sz w:val="18"/>
                            <w:szCs w:val="18"/>
                          </w:rPr>
                          <w:t>Система тяги</w:t>
                        </w:r>
                      </w:p>
                    </w:txbxContent>
                  </v:textbox>
                </v:rect>
                <v:oval id="_x0000_s1132" style="position:absolute;left:2456;top:3921;width:983;height: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wsxAAAANsAAAAPAAAAZHJzL2Rvd25yZXYueG1sRI/disIw&#10;FITvBd8hHGFvRFNd/KE2igjCghfizwOcbc42tc1JaaJ2336zIHg5zMw3TLbpbC0e1PrSsYLJOAFB&#10;nDtdcqHgetmPliB8QNZYOyYFv+Rhs+73Mky1e/KJHudQiAhhn6ICE0KTSulzQxb92DXE0ftxrcUQ&#10;ZVtI3eIzwm0tp0kylxZLjgsGG9oZyqvz3Sr4PFTlML8clvPpwsy+m+P9NtmSUh+DbrsCEagL7/Cr&#10;/aUVLGbw/yX+ALn+AwAA//8DAFBLAQItABQABgAIAAAAIQDb4fbL7gAAAIUBAAATAAAAAAAAAAAA&#10;AAAAAAAAAABbQ29udGVudF9UeXBlc10ueG1sUEsBAi0AFAAGAAgAAAAhAFr0LFu/AAAAFQEAAAsA&#10;AAAAAAAAAAAAAAAAHwEAAF9yZWxzLy5yZWxzUEsBAi0AFAAGAAgAAAAhAJOePCzEAAAA2wAAAA8A&#10;AAAAAAAAAAAAAAAABwIAAGRycy9kb3ducmV2LnhtbFBLBQYAAAAAAwADALcAAAD4AgAAAAA=&#10;" strokeweight="1pt">
                  <v:textbox>
                    <w:txbxContent>
                      <w:p w14:paraId="1B1E4FD6" w14:textId="77777777" w:rsidR="00447C44" w:rsidRPr="00A240F0" w:rsidRDefault="00447C44" w:rsidP="00634A63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oval>
                <v:shape id="_x0000_s1133" type="#_x0000_t202" style="position:absolute;left:8612;top:3537;width:355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6HuwwAAANsAAAAPAAAAZHJzL2Rvd25yZXYueG1sRE/Pa8Iw&#10;FL4L/g/hCbvZVGFTOqOIbMPhYbPzsOOjebbF5qUkWVv9681h4PHj+73aDKYRHTlfW1YwS1IQxIXV&#10;NZcKTj/v0yUIH5A1NpZJwZU8bNbj0QozbXs+UpeHUsQQ9hkqqEJoMyl9UZFBn9iWOHJn6wyGCF0p&#10;tcM+hptGztP0RRqsOTZU2NKuouKS/xkFH8ev38/F7Nakh/nb880tv0/lZavU02TYvoIINISH+N+9&#10;1woWcWz8En+AXN8BAAD//wMAUEsBAi0AFAAGAAgAAAAhANvh9svuAAAAhQEAABMAAAAAAAAAAAAA&#10;AAAAAAAAAFtDb250ZW50X1R5cGVzXS54bWxQSwECLQAUAAYACAAAACEAWvQsW78AAAAVAQAACwAA&#10;AAAAAAAAAAAAAAAfAQAAX3JlbHMvLnJlbHNQSwECLQAUAAYACAAAACEA/AOh7sMAAADbAAAADwAA&#10;AAAAAAAAAAAAAAAHAgAAZHJzL2Rvd25yZXYueG1sUEsFBgAAAAADAAMAtwAAAPcCAAAAAA==&#10;" filled="f" fillcolor="#0c9" stroked="f">
                  <v:textbox inset="0,0,0,0">
                    <w:txbxContent>
                      <w:p w14:paraId="0A8012B0" w14:textId="77777777" w:rsidR="00447C44" w:rsidRDefault="00447C44" w:rsidP="00457EEA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+</w:t>
                        </w:r>
                      </w:p>
                    </w:txbxContent>
                  </v:textbox>
                </v:shape>
                <v:shape id="_x0000_s1134" type="#_x0000_t202" style="position:absolute;left:2304;top:4044;width:1244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75F2F277" w14:textId="148BCC31" w:rsidR="00447C44" w:rsidRPr="003961EF" w:rsidRDefault="00447C44" w:rsidP="00A240F0">
                        <w:pPr>
                          <w:autoSpaceDE w:val="0"/>
                          <w:autoSpaceDN w:val="0"/>
                          <w:adjustRightInd w:val="0"/>
                          <w:spacing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961EF">
                          <w:rPr>
                            <w:sz w:val="18"/>
                            <w:szCs w:val="18"/>
                          </w:rPr>
                          <w:t>Система преобра</w:t>
                        </w:r>
                        <w:r w:rsidR="00A240F0">
                          <w:rPr>
                            <w:sz w:val="18"/>
                            <w:szCs w:val="18"/>
                          </w:rPr>
                          <w:t>-</w:t>
                        </w:r>
                        <w:r w:rsidR="00A240F0">
                          <w:rPr>
                            <w:sz w:val="18"/>
                            <w:szCs w:val="18"/>
                          </w:rPr>
                          <w:br/>
                        </w:r>
                        <w:r w:rsidRPr="003961EF">
                          <w:rPr>
                            <w:sz w:val="18"/>
                            <w:szCs w:val="18"/>
                          </w:rPr>
                          <w:t>зования</w:t>
                        </w:r>
                        <w:r w:rsidRPr="003961EF">
                          <w:rPr>
                            <w:sz w:val="18"/>
                            <w:szCs w:val="18"/>
                          </w:rPr>
                          <w:br/>
                          <w:t>энергии</w:t>
                        </w:r>
                      </w:p>
                    </w:txbxContent>
                  </v:textbox>
                </v:shape>
                <v:shape id="Text Box 53" o:spid="_x0000_s1135" type="#_x0000_t202" style="position:absolute;left:8202;top:4266;width:765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2F02F21B" w14:textId="77777777" w:rsidR="00447C44" w:rsidRPr="00457EEA" w:rsidRDefault="00447C44" w:rsidP="00457EEA">
                        <w:pPr>
                          <w:rPr>
                            <w:sz w:val="18"/>
                            <w:szCs w:val="18"/>
                          </w:rPr>
                        </w:pPr>
                        <w:r w:rsidRPr="00457EEA">
                          <w:rPr>
                            <w:sz w:val="18"/>
                            <w:szCs w:val="18"/>
                          </w:rPr>
                          <w:t>ПСХЭЭ</w:t>
                        </w:r>
                      </w:p>
                    </w:txbxContent>
                  </v:textbox>
                </v:shape>
                <v:line id="Line 55" o:spid="_x0000_s1136" style="position:absolute;visibility:visible;mso-wrap-style:square" from="6954,5524" to="6954,6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6" o:spid="_x0000_s1137" type="#_x0000_t109" style="position:absolute;left:6872;top:5790;width:184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rjdxAAAANsAAAAPAAAAZHJzL2Rvd25yZXYueG1sRI9Ba8JA&#10;FITvBf/D8oTemo1BiqRZJQgaDy1i9NLbI/tMgtm3Ibtq7K/vCoUeh5n5hslWo+nEjQbXWlYwi2IQ&#10;xJXVLdcKTsfN2wKE88gaO8uk4EEOVsvJS4aptnc+0K30tQgQdikqaLzvUyld1ZBBF9meOHhnOxj0&#10;QQ611APeA9x0Monjd2mw5bDQYE/rhqpLeTUKLI77zbcrHoevn/4y3yZ58VnnSr1Ox/wDhKfR/4f/&#10;2jutYDGH55fwA+TyFwAA//8DAFBLAQItABQABgAIAAAAIQDb4fbL7gAAAIUBAAATAAAAAAAAAAAA&#10;AAAAAAAAAABbQ29udGVudF9UeXBlc10ueG1sUEsBAi0AFAAGAAgAAAAhAFr0LFu/AAAAFQEAAAsA&#10;AAAAAAAAAAAAAAAAHwEAAF9yZWxzLy5yZWxzUEsBAi0AFAAGAAgAAAAhAMnauN3EAAAA2wAAAA8A&#10;AAAAAAAAAAAAAAAABwIAAGRycy9kb3ducmV2LnhtbFBLBQYAAAAAAwADALcAAAD4AgAAAAA=&#10;" strokeweight="1pt"/>
                <v:shape id="_x0000_s1138" type="#_x0000_t202" style="position:absolute;left:6453;top:5888;width:501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38FCA727" w14:textId="77777777" w:rsidR="00447C44" w:rsidRPr="00A240F0" w:rsidRDefault="00447C44" w:rsidP="00A240F0">
                        <w:pPr>
                          <w:jc w:val="center"/>
                          <w:rPr>
                            <w:rFonts w:cs="Times New Roman"/>
                            <w:sz w:val="18"/>
                          </w:rPr>
                        </w:pPr>
                        <w:r w:rsidRPr="00A240F0">
                          <w:rPr>
                            <w:rFonts w:cs="Times New Roman"/>
                            <w:sz w:val="18"/>
                          </w:rPr>
                          <w:t>R</w:t>
                        </w:r>
                        <w:r w:rsidRPr="00A240F0">
                          <w:rPr>
                            <w:rFonts w:cs="Times New Roman"/>
                            <w:sz w:val="1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_x0000_s1139" type="#_x0000_t202" style="position:absolute;left:8666;top:4966;width:355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F+vxQAAANwAAAAPAAAAZHJzL2Rvd25yZXYueG1sRE9Na8JA&#10;EL0L/odlhN50E0EraVYRsdLSQxvNweOQnSbB7GzY3Wrqr+8WCr3N431OvhlMJ67kfGtZQTpLQBBX&#10;VrdcKyhPz9MVCB+QNXaWScE3edisx6McM21vXND1GGoRQ9hnqKAJoc+k9FVDBv3M9sSR+7TOYIjQ&#10;1VI7vMVw08l5kiylwZZjQ4M97RqqLscvo+BQvJ9fH9N7l7zN94u7W32U9WWr1MNk2D6BCDSEf/Gf&#10;+0XH+csUfp+JF8j1DwAAAP//AwBQSwECLQAUAAYACAAAACEA2+H2y+4AAACFAQAAEwAAAAAAAAAA&#10;AAAAAAAAAAAAW0NvbnRlbnRfVHlwZXNdLnhtbFBLAQItABQABgAIAAAAIQBa9CxbvwAAABUBAAAL&#10;AAAAAAAAAAAAAAAAAB8BAABfcmVscy8ucmVsc1BLAQItABQABgAIAAAAIQDujF+vxQAAANwAAAAP&#10;AAAAAAAAAAAAAAAAAAcCAABkcnMvZG93bnJldi54bWxQSwUGAAAAAAMAAwC3AAAA+QIAAAAA&#10;" filled="f" fillcolor="#0c9" stroked="f">
                  <v:textbox inset="0,0,0,0">
                    <w:txbxContent>
                      <w:p w14:paraId="33C7A689" w14:textId="0DE9A7BE" w:rsidR="00457EEA" w:rsidRDefault="00457EEA" w:rsidP="00457EEA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B76E19">
                          <w:rPr>
                            <w:rFonts w:cs="Times New Roman"/>
                          </w:rPr>
                          <w:t>‒</w:t>
                        </w:r>
                      </w:p>
                    </w:txbxContent>
                  </v:textbox>
                </v:shape>
                <v:shape id="_x0000_s1140" type="#_x0000_t202" style="position:absolute;left:2468;top:3565;width:355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sHYxAAAANwAAAAPAAAAZHJzL2Rvd25yZXYueG1sRE9La8JA&#10;EL4X+h+WKXirGwNVSbOKlFosHnw0hx6H7DQJZmfD7qqpv94VBG/z8T0nn/emFSdyvrGsYDRMQBCX&#10;VjdcKSh+lq9TED4ga2wtk4J/8jCfPT/lmGl75h2d9qESMYR9hgrqELpMSl/WZNAPbUccuT/rDIYI&#10;XSW1w3MMN61Mk2QsDTYcG2rs6KOm8rA/GgVfu83v92R0aZN1+vl2cdNtUR0WSg1e+sU7iEB9eIjv&#10;7pWO88cp3J6JF8jZFQAA//8DAFBLAQItABQABgAIAAAAIQDb4fbL7gAAAIUBAAATAAAAAAAAAAAA&#10;AAAAAAAAAABbQ29udGVudF9UeXBlc10ueG1sUEsBAi0AFAAGAAgAAAAhAFr0LFu/AAAAFQEAAAsA&#10;AAAAAAAAAAAAAAAAHwEAAF9yZWxzLy5yZWxzUEsBAi0AFAAGAAgAAAAhAB5ewdjEAAAA3AAAAA8A&#10;AAAAAAAAAAAAAAAABwIAAGRycy9kb3ducmV2LnhtbFBLBQYAAAAAAwADALcAAAD4AgAAAAA=&#10;" filled="f" fillcolor="#0c9" stroked="f">
                  <v:textbox inset="0,0,0,0">
                    <w:txbxContent>
                      <w:p w14:paraId="4C265024" w14:textId="77777777" w:rsidR="003961EF" w:rsidRDefault="003961EF" w:rsidP="00457EEA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>+</w:t>
                        </w:r>
                      </w:p>
                    </w:txbxContent>
                  </v:textbox>
                </v:shape>
                <v:shape id="_x0000_s1141" type="#_x0000_t202" style="position:absolute;left:2468;top:4858;width:355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RDwwAAANwAAAAPAAAAZHJzL2Rvd25yZXYueG1sRE9LawIx&#10;EL4X/A9hhN5qVktVVqOIaKn04PPgcdiMu4ubyZKkuvrrjVDwNh/fc8bTxlTiQs6XlhV0OwkI4szq&#10;knMFh/3yYwjCB2SNlWVScCMP00nrbYyptlfe0mUXchFD2KeooAihTqX0WUEGfcfWxJE7WWcwROhy&#10;qR1eY7ipZC9J+tJgybGhwJrmBWXn3Z9R8L1dH1eD7r1KfnuLr7sbbg75eabUe7uZjUAEasJL/O/+&#10;0XF+/xOez8QL5OQBAAD//wMAUEsBAi0AFAAGAAgAAAAhANvh9svuAAAAhQEAABMAAAAAAAAAAAAA&#10;AAAAAAAAAFtDb250ZW50X1R5cGVzXS54bWxQSwECLQAUAAYACAAAACEAWvQsW78AAAAVAQAACwAA&#10;AAAAAAAAAAAAAAAfAQAAX3JlbHMvLnJlbHNQSwECLQAUAAYACAAAACEAcRJkQ8MAAADcAAAADwAA&#10;AAAAAAAAAAAAAAAHAgAAZHJzL2Rvd25yZXYueG1sUEsFBgAAAAADAAMAtwAAAPcCAAAAAA==&#10;" filled="f" fillcolor="#0c9" stroked="f">
                  <v:textbox inset="0,0,0,0">
                    <w:txbxContent>
                      <w:p w14:paraId="38154206" w14:textId="236870AA" w:rsidR="003961EF" w:rsidRDefault="003961EF" w:rsidP="00457EEA">
                        <w:pPr>
                          <w:autoSpaceDE w:val="0"/>
                          <w:autoSpaceDN w:val="0"/>
                          <w:adjustRightInd w:val="0"/>
                          <w:jc w:val="center"/>
                        </w:pPr>
                        <w:r w:rsidRPr="00B76E19">
                          <w:rPr>
                            <w:rFonts w:cs="Times New Roman"/>
                          </w:rPr>
                          <w:t>‒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054F79" w14:textId="3B328219" w:rsidR="00634A63" w:rsidRPr="004E43F9" w:rsidRDefault="00634A63" w:rsidP="007B7308">
      <w:pPr>
        <w:spacing w:before="120" w:after="120"/>
        <w:ind w:left="2268" w:right="1134"/>
        <w:jc w:val="both"/>
        <w:rPr>
          <w:rFonts w:eastAsia="MS Gothic"/>
        </w:rPr>
      </w:pPr>
      <w:r>
        <w:rPr>
          <w:b/>
          <w:bCs/>
        </w:rPr>
        <w:t>Если U</w:t>
      </w:r>
      <w:r w:rsidRPr="000A3575">
        <w:rPr>
          <w:b/>
          <w:bCs/>
          <w:vertAlign w:val="subscript"/>
        </w:rPr>
        <w:t>2</w:t>
      </w:r>
      <w:r>
        <w:rPr>
          <w:b/>
          <w:bCs/>
        </w:rPr>
        <w:t xml:space="preserve"> больше U</w:t>
      </w:r>
      <w:r w:rsidRPr="000A3575">
        <w:rPr>
          <w:b/>
          <w:bCs/>
          <w:vertAlign w:val="subscript"/>
        </w:rPr>
        <w:t>1</w:t>
      </w:r>
      <w:r>
        <w:rPr>
          <w:b/>
          <w:bCs/>
        </w:rPr>
        <w:t>, то между положительной клеммой высоковольтной шины и электрической массой устанавливают известное стандартное напряжение (R</w:t>
      </w:r>
      <w:r w:rsidRPr="00931DAC">
        <w:rPr>
          <w:b/>
          <w:bCs/>
          <w:vertAlign w:val="subscript"/>
        </w:rPr>
        <w:t>o</w:t>
      </w:r>
      <w:r>
        <w:rPr>
          <w:b/>
          <w:bCs/>
        </w:rPr>
        <w:t>).</w:t>
      </w:r>
      <w:r>
        <w:t xml:space="preserve"> </w:t>
      </w:r>
      <w:r>
        <w:rPr>
          <w:b/>
          <w:bCs/>
        </w:rPr>
        <w:t>После установки R</w:t>
      </w:r>
      <w:r w:rsidRPr="00931DAC">
        <w:rPr>
          <w:b/>
          <w:bCs/>
          <w:vertAlign w:val="subscript"/>
        </w:rPr>
        <w:t>o</w:t>
      </w:r>
      <w:r>
        <w:rPr>
          <w:b/>
          <w:bCs/>
        </w:rPr>
        <w:t xml:space="preserve"> измеряется напряжение (U</w:t>
      </w:r>
      <w:r w:rsidRPr="00931DAC">
        <w:rPr>
          <w:b/>
          <w:bCs/>
          <w:vertAlign w:val="subscript"/>
        </w:rPr>
        <w:t>2</w:t>
      </w:r>
      <w:r>
        <w:rPr>
          <w:b/>
          <w:bCs/>
        </w:rPr>
        <w:t>’) между положительной клеммой высоковольтной шины и электрической массой (см. рис. 6 ниже).</w:t>
      </w:r>
      <w:r>
        <w:t xml:space="preserve"> </w:t>
      </w:r>
      <w:r>
        <w:rPr>
          <w:b/>
          <w:bCs/>
        </w:rPr>
        <w:t xml:space="preserve">Электрическое сопротивление </w:t>
      </w:r>
      <w:r w:rsidRPr="00931DAC">
        <w:rPr>
          <w:b/>
        </w:rPr>
        <w:t>(</w:t>
      </w:r>
      <w:r w:rsidRPr="004A0F21">
        <w:rPr>
          <w:b/>
        </w:rPr>
        <w:t>R</w:t>
      </w:r>
      <w:r w:rsidRPr="00FC1FD9">
        <w:rPr>
          <w:b/>
        </w:rPr>
        <w:t>i</w:t>
      </w:r>
      <w:r w:rsidRPr="00931DAC">
        <w:rPr>
          <w:b/>
        </w:rPr>
        <w:t>)</w:t>
      </w:r>
      <w:r>
        <w:rPr>
          <w:b/>
          <w:bCs/>
        </w:rPr>
        <w:t xml:space="preserve"> рассчитывают по следующей формуле:</w:t>
      </w:r>
    </w:p>
    <w:p w14:paraId="79C6A73A" w14:textId="7712A64D" w:rsidR="00634A63" w:rsidRPr="004E43F9" w:rsidRDefault="00634A63" w:rsidP="00857249">
      <w:pPr>
        <w:spacing w:after="120"/>
        <w:ind w:left="1701" w:right="1134" w:firstLine="567"/>
        <w:jc w:val="both"/>
        <w:rPr>
          <w:dstrike/>
        </w:rPr>
      </w:pPr>
      <w:r>
        <w:rPr>
          <w:b/>
          <w:bCs/>
        </w:rPr>
        <w:t>R</w:t>
      </w:r>
      <w:r w:rsidRPr="00931DAC">
        <w:rPr>
          <w:b/>
          <w:bCs/>
          <w:vertAlign w:val="subscript"/>
        </w:rPr>
        <w:t>i</w:t>
      </w:r>
      <w:r>
        <w:rPr>
          <w:b/>
          <w:bCs/>
        </w:rPr>
        <w:t xml:space="preserve"> = R</w:t>
      </w:r>
      <w:r w:rsidRPr="00931DAC">
        <w:rPr>
          <w:b/>
          <w:bCs/>
          <w:vertAlign w:val="subscript"/>
        </w:rPr>
        <w:t>o</w:t>
      </w:r>
      <w:r w:rsidRPr="00B137CB">
        <w:rPr>
          <w:b/>
          <w:bCs/>
          <w:position w:val="-4"/>
        </w:rPr>
        <w:t>*</w:t>
      </w:r>
      <w:r>
        <w:rPr>
          <w:b/>
          <w:bCs/>
        </w:rPr>
        <w:t>U</w:t>
      </w:r>
      <w:r w:rsidRPr="00931DAC">
        <w:rPr>
          <w:b/>
          <w:bCs/>
          <w:vertAlign w:val="subscript"/>
        </w:rPr>
        <w:t>b</w:t>
      </w:r>
      <w:r w:rsidRPr="00B137CB">
        <w:rPr>
          <w:b/>
          <w:bCs/>
          <w:position w:val="-4"/>
        </w:rPr>
        <w:t>*</w:t>
      </w:r>
      <w:r>
        <w:rPr>
          <w:b/>
          <w:bCs/>
        </w:rPr>
        <w:t>(1/</w:t>
      </w:r>
      <w:r w:rsidR="00B137CB" w:rsidRPr="002A38E2">
        <w:rPr>
          <w:b/>
          <w:lang w:val="es-ES"/>
        </w:rPr>
        <w:t>U</w:t>
      </w:r>
      <w:r w:rsidR="00B137CB" w:rsidRPr="002A38E2">
        <w:rPr>
          <w:b/>
          <w:vertAlign w:val="subscript"/>
          <w:lang w:val="es-ES"/>
        </w:rPr>
        <w:t>2</w:t>
      </w:r>
      <w:r w:rsidR="00B137CB" w:rsidRPr="002A38E2">
        <w:rPr>
          <w:b/>
          <w:lang w:val="es-ES"/>
        </w:rPr>
        <w:t>’</w:t>
      </w:r>
      <w:r>
        <w:rPr>
          <w:b/>
          <w:bCs/>
        </w:rPr>
        <w:t xml:space="preserve"> – 1/U</w:t>
      </w:r>
      <w:r w:rsidRPr="00931DAC">
        <w:rPr>
          <w:b/>
          <w:bCs/>
          <w:vertAlign w:val="subscript"/>
        </w:rPr>
        <w:t>2</w:t>
      </w:r>
      <w:r>
        <w:rPr>
          <w:b/>
          <w:bCs/>
        </w:rPr>
        <w:t>).</w:t>
      </w:r>
    </w:p>
    <w:p w14:paraId="064CA02B" w14:textId="447A757F" w:rsidR="00634A63" w:rsidRPr="004A0F21" w:rsidRDefault="00B137CB" w:rsidP="005830D3">
      <w:pPr>
        <w:pStyle w:val="H23G"/>
        <w:keepNext w:val="0"/>
        <w:spacing w:before="360"/>
      </w:pPr>
      <w:r>
        <w:tab/>
      </w:r>
      <w:r>
        <w:tab/>
      </w:r>
      <w:r w:rsidR="00634A63" w:rsidRPr="00B137CB">
        <w:rPr>
          <w:b w:val="0"/>
          <w:bCs/>
        </w:rPr>
        <w:t>Рис. 6</w:t>
      </w:r>
      <w:r>
        <w:br/>
      </w:r>
      <w:r w:rsidR="00634A63">
        <w:t>Измерение U</w:t>
      </w:r>
      <w:r w:rsidR="00634A63" w:rsidRPr="00931DAC">
        <w:rPr>
          <w:vertAlign w:val="subscript"/>
        </w:rPr>
        <w:t>2</w:t>
      </w:r>
      <w:r w:rsidR="00634A63">
        <w:t>’</w:t>
      </w:r>
    </w:p>
    <w:p w14:paraId="44A940FA" w14:textId="74AF8DE5" w:rsidR="00634A63" w:rsidRPr="001234AD" w:rsidRDefault="009F4408" w:rsidP="00363B8B">
      <w:pPr>
        <w:spacing w:after="120"/>
        <w:ind w:left="1400" w:right="1134"/>
        <w:jc w:val="both"/>
        <w:rPr>
          <w:b/>
          <w:bCs/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7A5DC8" wp14:editId="22B6F63A">
                <wp:simplePos x="0" y="0"/>
                <wp:positionH relativeFrom="column">
                  <wp:posOffset>1346200</wp:posOffset>
                </wp:positionH>
                <wp:positionV relativeFrom="paragraph">
                  <wp:posOffset>312643</wp:posOffset>
                </wp:positionV>
                <wp:extent cx="1271270" cy="248920"/>
                <wp:effectExtent l="0" t="0" r="5080" b="0"/>
                <wp:wrapNone/>
                <wp:docPr id="9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248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4C1458" w14:textId="77777777" w:rsidR="00363B8B" w:rsidRPr="00363B8B" w:rsidRDefault="00363B8B" w:rsidP="00363B8B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363B8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Система преобразования энергии в сборе</w:t>
                            </w:r>
                          </w:p>
                        </w:txbxContent>
                      </wps:txbx>
                      <wps:bodyPr rot="0" vert="horz" wrap="square" lIns="0" tIns="0" rIns="0" bIns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A5DC8" id="Text Box 41" o:spid="_x0000_s1142" type="#_x0000_t202" style="position:absolute;left:0;text-align:left;margin-left:106pt;margin-top:24.6pt;width:100.1pt;height:19.6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De8wEAAM8DAAAOAAAAZHJzL2Uyb0RvYy54bWysU9tu2zAMfR+wfxD0vjgJgl6MOEXXosOA&#10;bivQ7gNkWbKFyaJGKbGzrx8lx1nRvQ0DDIESyUOeQ3p7M/aWHRQGA67iq8WSM+UkNMa1Ff/+8vDh&#10;irMQhWuEBacqflSB3+zev9sOvlRr6MA2ChmBuFAOvuJdjL4siiA71YuwAK8cOTVgLyJdsS0aFAOh&#10;97ZYL5cXxQDYeASpQqDX+8nJdxlfayXjN62DisxWnHqL+cR81uksdltRtih8Z+SpDfEPXfTCOCp6&#10;hroXUbA9mr+geiMRAui4kNAXoLWRKnMgNqvlGzbPnfAqcyFxgj/LFP4frPx6eEJmmopfbzhzoqcZ&#10;vagxso8wss0q6TP4UFLYs6fAONI7zTlzDf4R5I/AHNx1wrXqFhGGTomG+suZxavUCSckkHr4Ag3V&#10;EfsIGWjU2CfxSA5G6DSn43k2qReZSq4v6SOXJN96c3W9zsMrRDlnewzxk4KeJaPiSLPP6OLwGCLx&#10;oNA5JBULYE3zYKzNl7Rv6s4iOwjalLqd+n8TZV2KdZCyJsD0klkmYhPFONZjFvTyYlavhuZIvBGm&#10;9aPfhYwO8BdnA61excPPvUDFmf3sSLu0p7OBs1HPxt6jaTsCmIbg4JZk1CYzTHpPxU5t0dZk4qcN&#10;T2v5+p6j/vyHu98AAAD//wMAUEsDBBQABgAIAAAAIQDWcs9U3gAAAAkBAAAPAAAAZHJzL2Rvd25y&#10;ZXYueG1sTI9PS8NAEMXvgt9hGcGb3WQNJU0zKSqIIIJYPXjcZjd/aHY2ZLdp/PaOJ3ubx3u8+b1y&#10;t7hBzHYKvSeEdJWAsFR701OL8PX5fJeDCFGT0YMni/BjA+yq66tSF8af6cPO+9gKLqFQaIQuxrGQ&#10;MtSddTqs/GiJvcZPTkeWUyvNpM9c7gapkmQtne6JP3R6tE+drY/7k0N4XPt2Tu+/3dtr8yI3741h&#10;LyLe3iwPWxDRLvE/DH/4jA4VMx38iUwQA4JKFW+JCNlGgeBAlio+Dgh5noGsSnm5oPoFAAD//wMA&#10;UEsBAi0AFAAGAAgAAAAhALaDOJL+AAAA4QEAABMAAAAAAAAAAAAAAAAAAAAAAFtDb250ZW50X1R5&#10;cGVzXS54bWxQSwECLQAUAAYACAAAACEAOP0h/9YAAACUAQAACwAAAAAAAAAAAAAAAAAvAQAAX3Jl&#10;bHMvLnJlbHNQSwECLQAUAAYACAAAACEAWIUw3vMBAADPAwAADgAAAAAAAAAAAAAAAAAuAgAAZHJz&#10;L2Uyb0RvYy54bWxQSwECLQAUAAYACAAAACEA1nLPVN4AAAAJAQAADwAAAAAAAAAAAAAAAABNBAAA&#10;ZHJzL2Rvd25yZXYueG1sUEsFBgAAAAAEAAQA8wAAAFgFAAAAAA==&#10;" fillcolor="white [3212]" stroked="f">
                <v:textbox inset="0,0,0,0">
                  <w:txbxContent>
                    <w:p w14:paraId="084C1458" w14:textId="77777777" w:rsidR="00363B8B" w:rsidRPr="00363B8B" w:rsidRDefault="00363B8B" w:rsidP="00363B8B">
                      <w:pPr>
                        <w:autoSpaceDE w:val="0"/>
                        <w:autoSpaceDN w:val="0"/>
                        <w:adjustRightInd w:val="0"/>
                        <w:spacing w:line="216" w:lineRule="auto"/>
                        <w:rPr>
                          <w:rFonts w:cs="Times New Roman"/>
                          <w:color w:val="000000" w:themeColor="text1"/>
                        </w:rPr>
                      </w:pPr>
                      <w:r w:rsidRPr="00363B8B">
                        <w:rPr>
                          <w:color w:val="000000" w:themeColor="text1"/>
                          <w:sz w:val="18"/>
                          <w:szCs w:val="18"/>
                        </w:rPr>
                        <w:t>Система преобразования энергии в сборе</w:t>
                      </w:r>
                    </w:p>
                  </w:txbxContent>
                </v:textbox>
              </v:shape>
            </w:pict>
          </mc:Fallback>
        </mc:AlternateContent>
      </w:r>
      <w:r w:rsidR="00C15CA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C1D3E3" wp14:editId="5A135521">
                <wp:simplePos x="0" y="0"/>
                <wp:positionH relativeFrom="column">
                  <wp:posOffset>1423035</wp:posOffset>
                </wp:positionH>
                <wp:positionV relativeFrom="paragraph">
                  <wp:posOffset>981487</wp:posOffset>
                </wp:positionV>
                <wp:extent cx="659081" cy="649679"/>
                <wp:effectExtent l="0" t="0" r="27305" b="17145"/>
                <wp:wrapNone/>
                <wp:docPr id="10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81" cy="64967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D5C949" w14:textId="77777777" w:rsidR="005830D3" w:rsidRPr="00A240F0" w:rsidRDefault="005830D3" w:rsidP="005830D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C1D3E3" id="Oval 47" o:spid="_x0000_s1142" style="position:absolute;left:0;text-align:left;margin-left:112.05pt;margin-top:77.3pt;width:51.9pt;height:51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qPJQIAAEUEAAAOAAAAZHJzL2Uyb0RvYy54bWysU81u2zAMvg/YOwi6L3aCND9GnKJIl2FA&#10;txZo9wCKLNvCZFGjlDjd04+S0zTddhqmg0CK1EfyI7m6PnaGHRR6Dbbk41HOmbISKm2bkn972n5Y&#10;cOaDsJUwYFXJn5Xn1+v371a9K9QEWjCVQkYg1he9K3kbgiuyzMtWdcKPwClLxhqwE4FUbLIKRU/o&#10;nckmeT7LesDKIUjlPb3eDka+Tvh1rWS4r2uvAjMlp9xCujHdu3hn65UoGhSu1fKUhviHLDqhLQU9&#10;Q92KINge9R9QnZYIHuowktBlUNdaqlQDVTPOf6vmsRVOpVqIHO/ONPn/Byu/Hh6Q6Yp6ly85s6Kj&#10;Jt0fhGHTeSSnd74gn0f3gLE87+5AfvfMwqYVtlE3iNC3SlSU0jj6Z28+RMXTV7brv0BFyGIfIPF0&#10;rLGLgMQAO6Z2PJ/boY6BSXqcXS3zxZgzSabZdDmbL1MEUbx8dujDJwUdi0LJlTHa+UiYKMThzoeY&#10;jyhevFL+YHS11cYkBZvdxiCjaku+TecUwF+6Gct6qm4yz/ME/cboLzHydP6GgbC3VZq1SNbHkxyE&#10;NoNMaRp7Yi8SNhAfjrtj6s1iEUEjmzuonolPhGGSafNIaAF/ctbTFJfc/9gLVJyZz5Z6shxPp3Hs&#10;kzK9mk9IwUvL7tIirCSoksuAnA3KJgzLsneom5ZijRMHFm6ok7VOFL/mdaqAZjUxf9qruAyXevJ6&#10;3f71LwAAAP//AwBQSwMEFAAGAAgAAAAhAIyjUz7gAAAACwEAAA8AAABkcnMvZG93bnJldi54bWxM&#10;j0FOwzAQRfdI3MEaJDaIOnGbtA1xqgqJVReIlgM48RCHxnYUO224PcOKLkfv6/835W62PbvgGDrv&#10;JKSLBBi6xuvOtRI+T2/PG2AhKqdV7x1K+MEAu+r+rlSF9lf3gZdjbBmVuFAoCSbGoeA8NAatCgs/&#10;oCP25UerIp1jy/WorlRuey6SJOdWdY4WjBrw1WBzPk5WwvJw7p6a02GTi7XJ6uF9+k73KOXjw7x/&#10;ARZxjv9h+NMndajIqfaT04H1EoRYpRQlkK1yYJRYivUWWE0oy7fAq5Lf/lD9AgAA//8DAFBLAQIt&#10;ABQABgAIAAAAIQC2gziS/gAAAOEBAAATAAAAAAAAAAAAAAAAAAAAAABbQ29udGVudF9UeXBlc10u&#10;eG1sUEsBAi0AFAAGAAgAAAAhADj9If/WAAAAlAEAAAsAAAAAAAAAAAAAAAAALwEAAF9yZWxzLy5y&#10;ZWxzUEsBAi0AFAAGAAgAAAAhAD4R6o8lAgAARQQAAA4AAAAAAAAAAAAAAAAALgIAAGRycy9lMm9E&#10;b2MueG1sUEsBAi0AFAAGAAgAAAAhAIyjUz7gAAAACwEAAA8AAAAAAAAAAAAAAAAAfwQAAGRycy9k&#10;b3ducmV2LnhtbFBLBQYAAAAABAAEAPMAAACMBQAAAAA=&#10;" strokeweight="1pt">
                <v:textbox>
                  <w:txbxContent>
                    <w:p w14:paraId="5DD5C949" w14:textId="77777777" w:rsidR="005830D3" w:rsidRPr="00A240F0" w:rsidRDefault="005830D3" w:rsidP="005830D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F2AC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ABA2BA" wp14:editId="37D1AE15">
                <wp:simplePos x="0" y="0"/>
                <wp:positionH relativeFrom="column">
                  <wp:posOffset>1536065</wp:posOffset>
                </wp:positionH>
                <wp:positionV relativeFrom="paragraph">
                  <wp:posOffset>1628140</wp:posOffset>
                </wp:positionV>
                <wp:extent cx="160020" cy="160020"/>
                <wp:effectExtent l="0" t="0" r="0" b="0"/>
                <wp:wrapNone/>
                <wp:docPr id="10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E7254D" w14:textId="42B8FD81" w:rsidR="00B53AC0" w:rsidRDefault="00B53AC0" w:rsidP="00B53A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center"/>
                            </w:pPr>
                            <w:r w:rsidRPr="00B76E19">
                              <w:rPr>
                                <w:rFonts w:cs="Times New Roman"/>
                              </w:rPr>
                              <w:t>‒</w:t>
                            </w:r>
                          </w:p>
                        </w:txbxContent>
                      </wps:txbx>
                      <wps:bodyPr rot="0" vert="horz"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BA2BA" id="Text Box 50" o:spid="_x0000_s1143" type="#_x0000_t202" style="position:absolute;left:0;text-align:left;margin-left:120.95pt;margin-top:128.2pt;width:12.6pt;height:12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mM7gEAAM8DAAAOAAAAZHJzL2Uyb0RvYy54bWysU9tu2zAMfR+wfxD0vtoJsG4z4hRdiw4D&#10;ugvQ7gNkWbaFyaJGKrGzrx8lJ2nRvQ17ESjp6JDnkNpczaMTe4NkwddydVFKYbyG1vq+lj8e7968&#10;l4Ki8q1y4E0tD4bk1fb1q80UKrOGAVxrUDCJp2oKtRxiDFVRkB7MqOgCgvF82QGOKvIW+6JFNTH7&#10;6Ip1WV4WE2AbELQh4tPb5VJuM3/XGR2/dR2ZKFwtubaYV8xrk9Ziu1FVjyoMVh/LUP9Qxais56Rn&#10;qlsVldih/YtqtBqBoIsXGsYCus5qkzWwmlX5Qs3DoILJWtgcCmeb6P/R6q/77yhsy70r2R+vRm7S&#10;o5mj+AizeJsNmgJVjHsIjIwznzM4i6VwD/onCQ83g/K9uUaEaTCq5QJXydri2dPUEqookTTTF2g5&#10;j9pFyERzh2Nyj/0QzM6FHM7NSbXolPKyLNd8o/nqGKcMqjo9Dkjxk4FRpKCWyL3P5Gp/T3GBniAp&#10;F4Gz7Z11Lm/SvJkbh2KveFKafin/Bcr5hPWQXi2E6SSLTLoWhXFu5mzouw/JgiS6gfbAshGW8ePv&#10;wsEA+FuKiUevlvRrp9BI4T57ti7N6SnAU9Ccgl1A2w9MsPTAwzW72Nms8CnZsSyemuzRccLTWD7f&#10;Z9TTP9z+AQAA//8DAFBLAwQUAAYACAAAACEAh4L/FuAAAAALAQAADwAAAGRycy9kb3ducmV2Lnht&#10;bEyPzU7DMBCE70i8g7VI3KjjUEIb4lSAhJBQJUTbA0c33vyIeB3FbhrenuUEt1nNp9mZYjO7Xkw4&#10;hs6TBrVIQCBV3nbUaDjsX25WIEI0ZE3vCTV8Y4BNeXlRmNz6M33gtIuN4BAKudHQxjjkUoaqRWfC&#10;wg9I7NV+dCbyOTbSjubM4a6XaZJk0pmO+ENrBnxusfranZyGp8w3k7r9dNu3+lWu32vLXtT6+mp+&#10;fAARcY5/MPzW5+pQcqejP5ENoteQLtWaURZ32RIEE2l2r0AcWaxUBrIs5P8N5Q8AAAD//wMAUEsB&#10;Ai0AFAAGAAgAAAAhALaDOJL+AAAA4QEAABMAAAAAAAAAAAAAAAAAAAAAAFtDb250ZW50X1R5cGVz&#10;XS54bWxQSwECLQAUAAYACAAAACEAOP0h/9YAAACUAQAACwAAAAAAAAAAAAAAAAAvAQAAX3JlbHMv&#10;LnJlbHNQSwECLQAUAAYACAAAACEAUDvZjO4BAADPAwAADgAAAAAAAAAAAAAAAAAuAgAAZHJzL2Uy&#10;b0RvYy54bWxQSwECLQAUAAYACAAAACEAh4L/FuAAAAALAQAADwAAAAAAAAAAAAAAAABIBAAAZHJz&#10;L2Rvd25yZXYueG1sUEsFBgAAAAAEAAQA8wAAAFUFAAAAAA==&#10;" fillcolor="white [3212]" stroked="f">
                <v:textbox inset="0,0,0,0">
                  <w:txbxContent>
                    <w:p w14:paraId="4FE7254D" w14:textId="42B8FD81" w:rsidR="00B53AC0" w:rsidRDefault="00B53AC0" w:rsidP="00B53A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center"/>
                      </w:pPr>
                      <w:r w:rsidRPr="00B76E19">
                        <w:rPr>
                          <w:rFonts w:cs="Times New Roman"/>
                        </w:rPr>
                        <w:t>‒</w:t>
                      </w:r>
                    </w:p>
                  </w:txbxContent>
                </v:textbox>
              </v:shape>
            </w:pict>
          </mc:Fallback>
        </mc:AlternateContent>
      </w:r>
      <w:r w:rsidR="00A5529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AEDE1EE" wp14:editId="17443F7D">
                <wp:simplePos x="0" y="0"/>
                <wp:positionH relativeFrom="column">
                  <wp:posOffset>4251960</wp:posOffset>
                </wp:positionH>
                <wp:positionV relativeFrom="paragraph">
                  <wp:posOffset>1231042</wp:posOffset>
                </wp:positionV>
                <wp:extent cx="468630" cy="228600"/>
                <wp:effectExtent l="0" t="0" r="7620" b="0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7D4ABDB" w14:textId="7E4431F0" w:rsidR="005830D3" w:rsidRPr="005830D3" w:rsidRDefault="005830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830D3">
                              <w:rPr>
                                <w:sz w:val="18"/>
                                <w:szCs w:val="18"/>
                              </w:rPr>
                              <w:t>ПСХЭЭ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DE1EE" id="Надпись 111" o:spid="_x0000_s1144" type="#_x0000_t202" style="position:absolute;left:0;text-align:left;margin-left:334.8pt;margin-top:96.95pt;width:36.9pt;height:18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jGogIAACwFAAAOAAAAZHJzL2Uyb0RvYy54bWysVE1uEzEU3iNxB8t7OkmgURt1UoWWIKSI&#10;VmpR1y8eT2aExza2k0zYsecK3IEFC3ZcIb0Rnz1JWwoLhMjCeeP3/73v+eS0bRRbSedro3PeP+hx&#10;JrUwRa0XOX93PX12xJkPpAtSRsucb6Tnp+OnT07WdiQHpjKqkI4hiPajtc15FYIdZZkXlWzIHxgr&#10;NZSlcQ0FfLpFVjhaI3qjskGvN8zWxhXWGSG9x+15p+TjFL8spQgXZellYCrnqC2k06VzHs9sfEKj&#10;hSNb1WJXBv1DFQ3VGknvQp1TILZ09W+hmlo4400ZDoRpMlOWtZCpB3TT7z3q5qoiK1MvAMfbO5j8&#10;/wsr3q4uHasLzK7f50xTgyFtv2y/br9tf2y/3366/cyiBjitrR/B/MrCIbQvTQuf1LO3MyPee5hk&#10;D2w6Bw/riEtbuib+o2MGR4xicwe/bAMTuHwxPBo+h0ZANRgcDXtpPNm9s3U+vJamYVHIucN0UwG0&#10;mvkQ09NobxJzeaPqYlorlT7cYn6mHFsRmDBNv9gUXH4xU5qtc358ODhEHQRClooCxMYCIq8XnJFa&#10;gOkiuJRam5gAgbrU5+SrLkWK2tHLmaUukkklqXilCxY2FjBrbASP6RpZcKYkwkYpWQaq1d9Yon6l&#10;d8B3WMcRhHbepqEeJwjj1dwUGwzOmW4FvBXTGijOyIdLcuA8gMcehwscpTKoyuwkzirjPv7pPtqD&#10;itCiDewQEPqwJIem1BsNksaF2wtuL8z3gl42ZwbDAO1QTRLh4ILai6UzzQ3WexKzQEVaIFfOMY9O&#10;PAvdJuN5EHIySUZYK0thpq+s2PMzcuK6vSFnd8QJYNxbs98uGj3iT2ebSGMny4AJJ3Ldo7jDGyuZ&#10;CLR7PuLOP/xOVveP3PgnAAAA//8DAFBLAwQUAAYACAAAACEAtB46IOIAAAALAQAADwAAAGRycy9k&#10;b3ducmV2LnhtbEyPwU7DMBBE70j8g7VI3KjTtKQ4xKmgElJFhWgD4ryN3SQQ25HttuHvWU5wXM3T&#10;zNtiOZqenbQPnbMSppMEmLa1U51tJLy/Pd3cAQsRrcLeWS3hWwdYlpcXBebKne1On6rYMCqxIUcJ&#10;bYxDznmoW20wTNygLWUH5w1GOn3DlcczlZuep0mScYOdpYUWB71qdf1VHY2ERbeZ3vrV82e6jtuX&#10;9cfhEavXUcrrq/HhHljUY/yD4Vef1KEkp707WhVYLyHLREYoBWImgBGxmM/mwPYS0lQI4GXB//9Q&#10;/gAAAP//AwBQSwECLQAUAAYACAAAACEAtoM4kv4AAADhAQAAEwAAAAAAAAAAAAAAAAAAAAAAW0Nv&#10;bnRlbnRfVHlwZXNdLnhtbFBLAQItABQABgAIAAAAIQA4/SH/1gAAAJQBAAALAAAAAAAAAAAAAAAA&#10;AC8BAABfcmVscy8ucmVsc1BLAQItABQABgAIAAAAIQBxs+jGogIAACwFAAAOAAAAAAAAAAAAAAAA&#10;AC4CAABkcnMvZTJvRG9jLnhtbFBLAQItABQABgAIAAAAIQC0Hjog4gAAAAsBAAAPAAAAAAAAAAAA&#10;AAAAAPwEAABkcnMvZG93bnJldi54bWxQSwUGAAAAAAQABADzAAAACwYAAAAA&#10;" stroked="f">
                <v:stroke joinstyle="round"/>
                <v:path arrowok="t"/>
                <v:textbox style="mso-fit-shape-to-text:t" inset="0,0,0,0">
                  <w:txbxContent>
                    <w:p w14:paraId="07D4ABDB" w14:textId="7E4431F0" w:rsidR="005830D3" w:rsidRPr="005830D3" w:rsidRDefault="005830D3">
                      <w:pPr>
                        <w:rPr>
                          <w:sz w:val="18"/>
                          <w:szCs w:val="18"/>
                        </w:rPr>
                      </w:pPr>
                      <w:r w:rsidRPr="005830D3">
                        <w:rPr>
                          <w:sz w:val="18"/>
                          <w:szCs w:val="18"/>
                        </w:rPr>
                        <w:t>ПСХЭЭ</w:t>
                      </w:r>
                    </w:p>
                  </w:txbxContent>
                </v:textbox>
              </v:shape>
            </w:pict>
          </mc:Fallback>
        </mc:AlternateContent>
      </w:r>
      <w:r w:rsidR="00776BF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57A61C" wp14:editId="08199FF5">
                <wp:simplePos x="0" y="0"/>
                <wp:positionH relativeFrom="column">
                  <wp:posOffset>2694067</wp:posOffset>
                </wp:positionH>
                <wp:positionV relativeFrom="paragraph">
                  <wp:posOffset>1191606</wp:posOffset>
                </wp:positionV>
                <wp:extent cx="671038" cy="152400"/>
                <wp:effectExtent l="0" t="0" r="0" b="0"/>
                <wp:wrapNone/>
                <wp:docPr id="10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38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99B67D" w14:textId="2BA60B6F" w:rsidR="00B53AC0" w:rsidRPr="00363B8B" w:rsidRDefault="00B53AC0" w:rsidP="00B53AC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Система тяги</w:t>
                            </w:r>
                          </w:p>
                        </w:txbxContent>
                      </wps:txbx>
                      <wps:bodyPr rot="0" vert="horz"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57A61C" id="Text Box 32" o:spid="_x0000_s1145" type="#_x0000_t202" style="position:absolute;left:0;text-align:left;margin-left:212.15pt;margin-top:93.85pt;width:52.85pt;height:12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0h8wEAAM8DAAAOAAAAZHJzL2Uyb0RvYy54bWysU9tu3CAQfa/Uf0C8d+3dtGlkrTdKE6Wq&#10;lF6kpB+AMdiomKEDu/b26zvg9TZK36q+oAGGM3POHLbX02DZQWEw4Gq+XpWcKSehNa6r+fen+zdX&#10;nIUoXCssOFXzowr8evf61Xb0ldpAD7ZVyAjEhWr0Ne9j9FVRBNmrQYQVeOXoUgMOItIWu6JFMRL6&#10;YItNWV4WI2DrEaQKgU7v5ku+y/haKxm/ah1UZLbm1FvMK+a1SWux24qqQ+F7I09tiH/oYhDGUdEz&#10;1J2Igu3R/AU1GIkQQMeVhKEArY1UmQOxWZcv2Dz2wqvMhcQJ/ixT+H+w8svhGzLT0uzKC86cGGhI&#10;T2qK7ANM7GKTBBp9qCjv0VNmnOickjPZ4B9A/gjMwW0vXKduEGHslWipwXV6WTx7OuOEBNKMn6Gl&#10;OmIfIQNNGoekHunBCJ0GdTwPJ/Ui6fDyPXVIbpJ0tX63eVvm4RWiWh57DPGjgoGloOZIs8/g4vAQ&#10;YmpGVEtKqhXAmvbeWJs3yW/q1iI7CHJK083tv8iyLuU6SK9mwHSSSSZeM8M4NVMW9OosXgPtkWgj&#10;zPaj70JBD/iLs5GsV/Pwcy9QcWY/OZIu+XQJcAmaJdh7NF1PAPMMHNyQitpkhknuudipLXJNJn5y&#10;eLLl833O+vMPd78BAAD//wMAUEsDBBQABgAIAAAAIQDpzKee4AAAAAsBAAAPAAAAZHJzL2Rvd25y&#10;ZXYueG1sTI9NS8NAEIbvQv/DMoI3u/moTY3ZFBWkIIJYPXjcZicfNDsbsts0/vuOJz0O78M7z1ts&#10;Z9uLCUffOVIQLyMQSJUzHTUKvj5fbjcgfNBkdO8IFfygh225uCp0btyZPnDah0ZwCflcK2hDGHIp&#10;fdWi1X7pBiTOajdaHfgcG2lGfeZy28skitbS6o74Q6sHfG6xOu5PVsHT2jVTnH7bt9d6J+/fa8NZ&#10;UOrmen58ABFwDn8w/OqzOpTsdHAnMl70ClbJKmWUg02WgWDiLo143UFBEscZyLKQ/zeUFwAAAP//&#10;AwBQSwECLQAUAAYACAAAACEAtoM4kv4AAADhAQAAEwAAAAAAAAAAAAAAAAAAAAAAW0NvbnRlbnRf&#10;VHlwZXNdLnhtbFBLAQItABQABgAIAAAAIQA4/SH/1gAAAJQBAAALAAAAAAAAAAAAAAAAAC8BAABf&#10;cmVscy8ucmVsc1BLAQItABQABgAIAAAAIQCwER0h8wEAAM8DAAAOAAAAAAAAAAAAAAAAAC4CAABk&#10;cnMvZTJvRG9jLnhtbFBLAQItABQABgAIAAAAIQDpzKee4AAAAAsBAAAPAAAAAAAAAAAAAAAAAE0E&#10;AABkcnMvZG93bnJldi54bWxQSwUGAAAAAAQABADzAAAAWgUAAAAA&#10;" fillcolor="white [3212]" stroked="f">
                <v:textbox inset="0,0,0,0">
                  <w:txbxContent>
                    <w:p w14:paraId="3799B67D" w14:textId="2BA60B6F" w:rsidR="00B53AC0" w:rsidRPr="00363B8B" w:rsidRDefault="00B53AC0" w:rsidP="00B53AC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Система тяги</w:t>
                      </w:r>
                    </w:p>
                  </w:txbxContent>
                </v:textbox>
              </v:shape>
            </w:pict>
          </mc:Fallback>
        </mc:AlternateContent>
      </w:r>
      <w:r w:rsidR="005830D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C6B83E" wp14:editId="361B9432">
                <wp:simplePos x="0" y="0"/>
                <wp:positionH relativeFrom="column">
                  <wp:posOffset>1505964</wp:posOffset>
                </wp:positionH>
                <wp:positionV relativeFrom="paragraph">
                  <wp:posOffset>1059939</wp:posOffset>
                </wp:positionV>
                <wp:extent cx="469075" cy="486889"/>
                <wp:effectExtent l="0" t="0" r="7620" b="8890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075" cy="48688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D5420B" w14:textId="77777777" w:rsidR="005830D3" w:rsidRPr="003961EF" w:rsidRDefault="005830D3" w:rsidP="005830D3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961EF">
                              <w:rPr>
                                <w:sz w:val="18"/>
                                <w:szCs w:val="18"/>
                              </w:rPr>
                              <w:t>Система преобра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3961EF">
                              <w:rPr>
                                <w:sz w:val="18"/>
                                <w:szCs w:val="18"/>
                              </w:rPr>
                              <w:t>зования</w:t>
                            </w:r>
                            <w:r w:rsidRPr="003961EF">
                              <w:rPr>
                                <w:sz w:val="18"/>
                                <w:szCs w:val="18"/>
                              </w:rPr>
                              <w:br/>
                              <w:t>энергии</w:t>
                            </w:r>
                          </w:p>
                          <w:p w14:paraId="46FD798C" w14:textId="09C2A233" w:rsidR="005830D3" w:rsidRPr="005830D3" w:rsidRDefault="005830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6B83E" id="Надпись 112" o:spid="_x0000_s1146" type="#_x0000_t202" style="position:absolute;left:0;text-align:left;margin-left:118.6pt;margin-top:83.45pt;width:36.95pt;height:38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inkgIAAAMFAAAOAAAAZHJzL2Uyb0RvYy54bWysVMtuEzEU3SPxD5b3dJLQljTqpAotRUhV&#10;W6lFXd94PJkRHtvYTjJhx55f4B9YsGDHL6R/xLEnSavCAiE2zo197uvcc+f4pG0UW0jna6Nz3t/r&#10;cSa1MEWtZzl/f3v+YsiZD6QLUkbLnK+k5yfj58+Ol3YkB6YyqpCOIYj2o6XNeRWCHWWZF5VsyO8Z&#10;KzUeS+MaCvjrZlnhaInojcoGvd5htjSusM4I6T1uz7pHPk7xy1KKcFWWXgamco7aQjpdOqfxzMbH&#10;NJo5slUtNmXQP1TRUK2RdBfqjAKxuat/C9XUwhlvyrAnTJOZsqyFTD2gm37vSTc3FVmZegE53u5o&#10;8v8vrLhcXDtWF5hdf8CZpgZDWn9df1t/X/9c/7j/fP+FxRfwtLR+BPiNhUNoX5sWPqlnby+M+OAB&#10;yR5hOgcPdOSlLV0Tf9ExgyNGsdrRL9vABC73D496rw44E3jaHx4Oh0cxbfbgbJ0Pb6VpWDRy7jDd&#10;VAAtLnzooFtIzKXNea0U7mmkNFvm/OhgEMMTdFYqCjAbi869nnFGagYBi+BSxEeuMeIZ+YotCBry&#10;RtVFpxpn5rpI0StJxRtdsLCyYE9D6Dyma2TBmZIIG62EDFSrv0GiaaU3fHYURmZDO23TrF7uBjI1&#10;xQrzcKZTtrfivEbBF+TDNTlIGUxjPcMVjlIZVGU2FmeVcZ/+dB/xUBhe0QZWA11/nJNDU+qdhvbi&#10;Hm0NtzWmW0PPm1MDpvpYfCuSCQcX1NYsnWnusLWTmAVPpAVy5Rzz6MzT0C0otl7IySSBsC2WwoW+&#10;sWIruziY2/aOnN3oIUBIl2a7NDR6IosO2wljMg+mrJNmIrEdixu+sWlJdZuvQlzlx/8T6uHbNf4F&#10;AAD//wMAUEsDBBQABgAIAAAAIQDM/v0x4AAAAAsBAAAPAAAAZHJzL2Rvd25yZXYueG1sTI/LTsMw&#10;EEX3SPyDNUjsqPNAhoY4VYVghYRIw4KlE7uJ1XgcYrcNf8+wosvRubr3TLlZ3MhOZg7Wo4R0lQAz&#10;2HltsZfw2bzePQILUaFWo0cj4ccE2FTXV6UqtD9jbU672DMqwVAoCUOMU8F56AbjVFj5ySCxvZ+d&#10;inTOPdezOlO5G3mWJII7ZZEWBjWZ58F0h93RSdh+Yf1iv9/bj3pf26ZZJ/gmDlLe3izbJ2DRLPE/&#10;DH/6pA4VObX+iDqwUUKWP2QUJSDEGhgl8jRNgbWE7nMBvCr55Q/VLwAAAP//AwBQSwECLQAUAAYA&#10;CAAAACEAtoM4kv4AAADhAQAAEwAAAAAAAAAAAAAAAAAAAAAAW0NvbnRlbnRfVHlwZXNdLnhtbFBL&#10;AQItABQABgAIAAAAIQA4/SH/1gAAAJQBAAALAAAAAAAAAAAAAAAAAC8BAABfcmVscy8ucmVsc1BL&#10;AQItABQABgAIAAAAIQDkJUinkgIAAAMFAAAOAAAAAAAAAAAAAAAAAC4CAABkcnMvZTJvRG9jLnht&#10;bFBLAQItABQABgAIAAAAIQDM/v0x4AAAAAsBAAAPAAAAAAAAAAAAAAAAAOwEAABkcnMvZG93bnJl&#10;di54bWxQSwUGAAAAAAQABADzAAAA+QUAAAAA&#10;" filled="f" stroked="f">
                <v:stroke joinstyle="round"/>
                <v:textbox inset="0,0,0,0">
                  <w:txbxContent>
                    <w:p w14:paraId="0AD5420B" w14:textId="77777777" w:rsidR="005830D3" w:rsidRPr="003961EF" w:rsidRDefault="005830D3" w:rsidP="005830D3">
                      <w:pPr>
                        <w:autoSpaceDE w:val="0"/>
                        <w:autoSpaceDN w:val="0"/>
                        <w:adjustRightInd w:val="0"/>
                        <w:spacing w:line="21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961EF">
                        <w:rPr>
                          <w:sz w:val="18"/>
                          <w:szCs w:val="18"/>
                        </w:rPr>
                        <w:t>Система преобра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3961EF">
                        <w:rPr>
                          <w:sz w:val="18"/>
                          <w:szCs w:val="18"/>
                        </w:rPr>
                        <w:t>зования</w:t>
                      </w:r>
                      <w:r w:rsidRPr="003961EF">
                        <w:rPr>
                          <w:sz w:val="18"/>
                          <w:szCs w:val="18"/>
                        </w:rPr>
                        <w:br/>
                        <w:t>энергии</w:t>
                      </w:r>
                    </w:p>
                    <w:p w14:paraId="46FD798C" w14:textId="09C2A233" w:rsidR="005830D3" w:rsidRPr="005830D3" w:rsidRDefault="005830D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0D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D82649" wp14:editId="0C4003D9">
                <wp:simplePos x="0" y="0"/>
                <wp:positionH relativeFrom="column">
                  <wp:posOffset>1527175</wp:posOffset>
                </wp:positionH>
                <wp:positionV relativeFrom="paragraph">
                  <wp:posOffset>845597</wp:posOffset>
                </wp:positionV>
                <wp:extent cx="160020" cy="146685"/>
                <wp:effectExtent l="0" t="0" r="0" b="5715"/>
                <wp:wrapNone/>
                <wp:docPr id="9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D9589F" w14:textId="77777777" w:rsidR="00B53AC0" w:rsidRDefault="00B53AC0" w:rsidP="00B53A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2649" id="_x0000_s1147" type="#_x0000_t202" style="position:absolute;left:0;text-align:left;margin-left:120.25pt;margin-top:66.6pt;width:12.6pt;height:11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8p9AEAAM4DAAAOAAAAZHJzL2Uyb0RvYy54bWysU1Fv2yAQfp+0/4B4X+xEa9ZacaquVadJ&#10;3Tqp3Q/AgG00zLGDxM5+/Q6cZFX3Nu0FHXB8933fHZvrabBsrzEYcDVfLkrOtJOgjOtq/v35/t0l&#10;ZyEKp4QFp2t+0IFfb9++2Yy+0ivowSqNjEBcqEZf8z5GXxVFkL0eRFiA144uW8BBRNpiVygUI6EP&#10;tliV5boYAZVHkDoEOr2bL/k247etlvGxbYOOzNacuMW8Yl6btBbbjag6FL438khD/AOLQRhHRc9Q&#10;dyIKtkPzF9RgJEKANi4kDAW0rZE6ayA1y/KVmqdeeJ21kDnBn20K/w9Wft1/Q2ZUza+uOHNioB49&#10;6ymyjzCxi+zP6ENFaU+eEuNE59TnrDX4B5A/AnNw2wvX6RtEGHstFPFbJmeLF09TR0IVEkgzfgFF&#10;dcQuQgaaWhySeWQHI3Tq0+Hcm8RFppLrslzRjaSr5fv1+vIiVxDV6bHHED9pGFgKao7U+gwu9g8h&#10;JjKiOqWkWgGsUffG2rxJ46ZvLbK9oEFpupn+qyzrUq6D9GoGTCdZZNI1K4xTM2U/P5zNa0AdSDbC&#10;PH30WyjoAX9xNtLk1Tz83AnUnNnPjqxLY3oK8BQ0p2Dn0XQ9Acw9cHBDLrYmK0wOz8WOtGhosvDj&#10;gKepfLnPWX++4fY3AAAA//8DAFBLAwQUAAYACAAAACEAn3Sqqt8AAAALAQAADwAAAGRycy9kb3du&#10;cmV2LnhtbEyPTUvDQBCG74L/YRmhN7tp0sQasylaKIIIYu3B4zY7+cDsbMhu0/jvHU96nHle3nmm&#10;2M62FxOOvnOkYLWMQCBVznTUKDh+7G83IHzQZHTvCBV8o4dteX1V6Ny4C73jdAiN4BLyuVbQhjDk&#10;UvqqRav90g1IzGo3Wh14HBtpRn3hctvLOIoyaXVHfKHVA+5arL4OZ6vgKXPNtEo+7etL/Szv32rD&#10;LCi1uJkfH0AEnMNfGH71WR1Kdjq5MxkvegXxOko5yiBJYhCciLP0DsSJN2mWgCwL+f+H8gcAAP//&#10;AwBQSwECLQAUAAYACAAAACEAtoM4kv4AAADhAQAAEwAAAAAAAAAAAAAAAAAAAAAAW0NvbnRlbnRf&#10;VHlwZXNdLnhtbFBLAQItABQABgAIAAAAIQA4/SH/1gAAAJQBAAALAAAAAAAAAAAAAAAAAC8BAABf&#10;cmVscy8ucmVsc1BLAQItABQABgAIAAAAIQDcnk8p9AEAAM4DAAAOAAAAAAAAAAAAAAAAAC4CAABk&#10;cnMvZTJvRG9jLnhtbFBLAQItABQABgAIAAAAIQCfdKqq3wAAAAsBAAAPAAAAAAAAAAAAAAAAAE4E&#10;AABkcnMvZG93bnJldi54bWxQSwUGAAAAAAQABADzAAAAWgUAAAAA&#10;" fillcolor="white [3212]" stroked="f">
                <v:textbox inset="0,0,0,0">
                  <w:txbxContent>
                    <w:p w14:paraId="05D9589F" w14:textId="77777777" w:rsidR="00B53AC0" w:rsidRDefault="00B53AC0" w:rsidP="00B53AC0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830D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6B24D2" wp14:editId="79F8865F">
                <wp:simplePos x="0" y="0"/>
                <wp:positionH relativeFrom="column">
                  <wp:posOffset>4504690</wp:posOffset>
                </wp:positionH>
                <wp:positionV relativeFrom="paragraph">
                  <wp:posOffset>1647602</wp:posOffset>
                </wp:positionV>
                <wp:extent cx="130142" cy="160086"/>
                <wp:effectExtent l="0" t="0" r="3810" b="0"/>
                <wp:wrapNone/>
                <wp:docPr id="9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0142" cy="1600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A1117" w14:textId="225AB614" w:rsidR="00B53AC0" w:rsidRDefault="00B53AC0" w:rsidP="00B53A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B76E19">
                              <w:rPr>
                                <w:rFonts w:cs="Times New Roman"/>
                              </w:rPr>
                              <w:t>‒</w:t>
                            </w:r>
                          </w:p>
                        </w:txbxContent>
                      </wps:txbx>
                      <wps:bodyPr rot="0" vert="horz"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B24D2" id="_x0000_s1148" type="#_x0000_t202" style="position:absolute;left:0;text-align:left;margin-left:354.7pt;margin-top:129.75pt;width:10.25pt;height:12.6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eE+QEAANgDAAAOAAAAZHJzL2Uyb0RvYy54bWysU01v3CAQvVfqf0Dcu/Zu01VqrTdKE6Wq&#10;lH5ISXvHGGxUzNCBXTv99R3wfkTpreoFDTC8mffmsbmaBsv2CoMBV/PlouRMOQmtcV3Nvz/evbnk&#10;LEThWmHBqZo/qcCvtq9fbUZfqRX0YFuFjEBcqEZf8z5GXxVFkL0aRFiAV44uNeAgIm2xK1oUI6EP&#10;tliV5boYAVuPIFUIdHo7X/JtxtdayfhV66AiszWn3mJeMa9NWovtRlQdCt8beWhD/EMXgzCOip6g&#10;bkUUbIfmL6jBSIQAOi4kDAVobaTKHIjNsnzB5qEXXmUuJE7wJ5nC/4OVX/bfkJm25u9pUk4MNKNH&#10;NUX2ASb2Lusz+lBR2oOnxDjROc05cw3+HuTPwBzc9MJ16hoRxl6JlvpbJmWLZ0/TREIVEkgzfoaW&#10;6ohdhAw0aRyYtsb/OEKTMIzq0MSeTlNKXclU/G25vFhxJulquS7Ly3WuJaoEk2bgMcSPCgaWgpoj&#10;mSCXEfv7EFNb55SUHsCa9s5YmzfJeOrGItsLskzTzUReZFmXch2kVzNgOsl0E8OZa5yaKSu7ukgN&#10;JvoNtE8kAMLsQ/o3FPSAvzkbyYM1D792AhVn9pMjEZNhjwEeg+YY7DyarieAeRoOrklPbTLDc7FD&#10;W2SfTPxg9eTP5/ucdf6Q2z8AAAD//wMAUEsDBBQABgAIAAAAIQDq9avP4QAAAAsBAAAPAAAAZHJz&#10;L2Rvd25yZXYueG1sTI+xTsMwEIZ3JN7BOiQ26hAlpAlxKoRUYICBAgObax9JFPscYrdN3h4zwXh3&#10;n/77/nozW8OOOPnekYDrVQIMSTndUyvg/W17tQbmgyQtjSMUsKCHTXN+VstKuxO94nEXWhZDyFdS&#10;QBfCWHHuVYdW+pUbkeLty01WhjhOLdeTPMVwa3iaJDfcyp7ih06OeN+hGnYHKyAbhuX7saXtx1Ou&#10;lofPQc3m5VmIy4v57hZYwDn8wfCrH9WhiU57dyDtmRFQJGUWUQFpXubAIlGkZQlsHzfrrADe1Px/&#10;h+YHAAD//wMAUEsBAi0AFAAGAAgAAAAhALaDOJL+AAAA4QEAABMAAAAAAAAAAAAAAAAAAAAAAFtD&#10;b250ZW50X1R5cGVzXS54bWxQSwECLQAUAAYACAAAACEAOP0h/9YAAACUAQAACwAAAAAAAAAAAAAA&#10;AAAvAQAAX3JlbHMvLnJlbHNQSwECLQAUAAYACAAAACEARC73hPkBAADYAwAADgAAAAAAAAAAAAAA&#10;AAAuAgAAZHJzL2Uyb0RvYy54bWxQSwECLQAUAAYACAAAACEA6vWrz+EAAAALAQAADwAAAAAAAAAA&#10;AAAAAABTBAAAZHJzL2Rvd25yZXYueG1sUEsFBgAAAAAEAAQA8wAAAGEFAAAAAA==&#10;" fillcolor="white [3212]" stroked="f">
                <v:textbox inset="0,0,0,0">
                  <w:txbxContent>
                    <w:p w14:paraId="672A1117" w14:textId="225AB614" w:rsidR="00B53AC0" w:rsidRDefault="00B53AC0" w:rsidP="00B53AC0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B76E19">
                        <w:rPr>
                          <w:rFonts w:cs="Times New Roman"/>
                        </w:rPr>
                        <w:t>‒</w:t>
                      </w:r>
                    </w:p>
                  </w:txbxContent>
                </v:textbox>
              </v:shape>
            </w:pict>
          </mc:Fallback>
        </mc:AlternateContent>
      </w:r>
      <w:r w:rsidR="005830D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C8F60D" wp14:editId="6BD558FF">
                <wp:simplePos x="0" y="0"/>
                <wp:positionH relativeFrom="column">
                  <wp:posOffset>4154805</wp:posOffset>
                </wp:positionH>
                <wp:positionV relativeFrom="paragraph">
                  <wp:posOffset>1018763</wp:posOffset>
                </wp:positionV>
                <wp:extent cx="624205" cy="624205"/>
                <wp:effectExtent l="0" t="0" r="10795" b="23495"/>
                <wp:wrapNone/>
                <wp:docPr id="110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" cy="624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64CAC8" w14:textId="4BAB72B8" w:rsidR="005830D3" w:rsidRPr="005830D3" w:rsidRDefault="005830D3" w:rsidP="005830D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3C8F60D" id="_x0000_s1149" style="position:absolute;left:0;text-align:left;margin-left:327.15pt;margin-top:80.2pt;width:49.15pt;height:49.1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UJIQIAAEUEAAAOAAAAZHJzL2Uyb0RvYy54bWysU1Fv0zAQfkfiP1h+p0mjbt2iptPUUYQ0&#10;2KTBD3AdJ7FwfObsNi2/nrPTlg54QuTB8uXOn+/7Pt/ibt8btlPoNdiKTyc5Z8pKqLVtK/71y/rd&#10;DWc+CFsLA1ZV/KA8v1u+fbMYXKkK6MDUChmBWF8OruJdCK7MMi871Qs/AacsJRvAXgQKsc1qFAOh&#10;9yYr8vw6GwBrhyCV9/T3YUzyZcJvGiXDU9N4FZipOPUW0opp3cQ1Wy5E2aJwnZbHNsQ/dNELbenS&#10;M9SDCIJtUf8B1WuJ4KEJEwl9Bk2jpUociM00/43NSyecSlxIHO/OMvn/Bys/756R6Zq8m5I+VvRk&#10;0tNOGDabR3EG50uqeXHPGOl59wjym2cWVp2wrbpHhKFToqaWprE+e3UgBp6Oss3wCWpCFtsASad9&#10;g30EJAXYPtlxONuh9oFJ+nldzIr8ijNJqeM+3iDK02GHPnxQ0LO4qbgyRjsfBROl2D36MFafqlL/&#10;YHS91sakANvNyiAjthVfpy9RIJqXZcaygdgV8zxP0K+S/hIjT9/fMBC2tqZ2RBnFen/cB6HNuCdS&#10;xh7Vi4KNwof9Zp+8ubk9ebGB+kB6IowvmSaPNh3gD84GesUV99+3AhVn5qMlT26ns1l89imYXc0L&#10;CvAys7nMCCsJquIyIGdjsArjsGwd6raju6ZJAwv35GSjk8TR5bGvIwN6q8mn41zFYbiMU9Wv6V/+&#10;BAAA//8DAFBLAwQUAAYACAAAACEAPZprTeAAAAALAQAADwAAAGRycy9kb3ducmV2LnhtbEyPQU7D&#10;MBBF90jcwRokNog6TRsnCnGqColVF4i2B3DiIQ6N7Sh22nB7hhUsR//p/zfVbrEDu+IUeu8krFcJ&#10;MHSt173rJJxPb88FsBCV02rwDiV8Y4BdfX9XqVL7m/vA6zF2jEpcKJUEE+NYch5ag1aFlR/RUfbp&#10;J6sinVPH9aRuVG4HniaJ4Fb1jhaMGvHVYHs5zlbC5nDpn9rToRBpbrJmfJ+/1nuU8vFh2b8Ai7jE&#10;Pxh+9UkdanJq/Ox0YIMEkW03hFIgki0wIvIsFcAaCWlW5MDriv//of4BAAD//wMAUEsBAi0AFAAG&#10;AAgAAAAhALaDOJL+AAAA4QEAABMAAAAAAAAAAAAAAAAAAAAAAFtDb250ZW50X1R5cGVzXS54bWxQ&#10;SwECLQAUAAYACAAAACEAOP0h/9YAAACUAQAACwAAAAAAAAAAAAAAAAAvAQAAX3JlbHMvLnJlbHNQ&#10;SwECLQAUAAYACAAAACEAahEVCSECAABFBAAADgAAAAAAAAAAAAAAAAAuAgAAZHJzL2Uyb0RvYy54&#10;bWxQSwECLQAUAAYACAAAACEAPZprTeAAAAALAQAADwAAAAAAAAAAAAAAAAB7BAAAZHJzL2Rvd25y&#10;ZXYueG1sUEsFBgAAAAAEAAQA8wAAAIgFAAAAAA==&#10;" strokeweight="1pt">
                <v:textbox>
                  <w:txbxContent>
                    <w:p w14:paraId="7B64CAC8" w14:textId="4BAB72B8" w:rsidR="005830D3" w:rsidRPr="005830D3" w:rsidRDefault="005830D3" w:rsidP="005830D3"/>
                  </w:txbxContent>
                </v:textbox>
              </v:oval>
            </w:pict>
          </mc:Fallback>
        </mc:AlternateContent>
      </w:r>
      <w:r w:rsidR="005830D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6FB964" wp14:editId="3A70C6A8">
                <wp:simplePos x="0" y="0"/>
                <wp:positionH relativeFrom="column">
                  <wp:posOffset>4488180</wp:posOffset>
                </wp:positionH>
                <wp:positionV relativeFrom="paragraph">
                  <wp:posOffset>844962</wp:posOffset>
                </wp:positionV>
                <wp:extent cx="147955" cy="160020"/>
                <wp:effectExtent l="0" t="0" r="4445" b="0"/>
                <wp:wrapNone/>
                <wp:docPr id="9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C96845" w14:textId="77777777" w:rsidR="00B53AC0" w:rsidRDefault="00B53AC0" w:rsidP="00B53A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FB964" id="_x0000_s1150" type="#_x0000_t202" style="position:absolute;left:0;text-align:left;margin-left:353.4pt;margin-top:66.55pt;width:11.65pt;height:12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SW9QEAAM4DAAAOAAAAZHJzL2Uyb0RvYy54bWysU8tu2zAQvBfoPxC815KNOqkFy0GaIEWB&#10;9AEk/QCKoiSiFJdd0pbcr++SspwgvQW5EEtyOTszu9xejb1hB4Vegy35cpFzpqyEWtu25L8e7z58&#10;4swHYWthwKqSH5XnV7v377aDK9QKOjC1QkYg1heDK3kXgiuyzMtO9cIvwClLlw1gLwJtsc1qFAOh&#10;9yZb5flFNgDWDkEq7+n0drrku4TfNEqGH03jVWCm5MQtpBXTWsU1221F0aJwnZYnGuIVLHqhLRU9&#10;Q92KINge9X9QvZYIHpqwkNBn0DRaqqSB1CzzF2oeOuFU0kLmeHe2yb8drPx++IlM1yXfXHJmRU89&#10;elRjYJ9hZOvkz+B8QWkPjhLDSOfU56TVu3uQvz2zcNMJ26prRBg6JWrit4zOZs+exo74wkeQavgG&#10;NdUR+wAJaGywj+aRHYzQqU/Hc28iFxlLfrzcrNecSbpaXuT5KnHLRDE/dujDFwU9i0HJkVqfwMXh&#10;3odIRhRzSqzlwej6ThuTNnHc1I1BdhA0KFU70X+RZWzMtRBfTYDxJImMuiaFYazG5OdqEy2Ioiuo&#10;jyQbYZo++i0UdIB/ORto8kru/+wFKs7MV0vWxTGdA5yDag72DnXbEcDUAwvX5GKjk8KnYidaNDRJ&#10;+GnA41Q+36esp2+4+wcAAP//AwBQSwMEFAAGAAgAAAAhAOmlRrbeAAAACwEAAA8AAABkcnMvZG93&#10;bnJldi54bWxMj09LxDAQxe+C3yGM4M1NarC71qaLCiKIsLh68Jhtpn+wmZQm263f3vGkt5l5jze/&#10;V24XP4gZp9gHMpCtFAikOrieWgMf709XGxAxWXJ2CIQGvjHCtjo/K23hwonecN6nVnAIxcIa6FIa&#10;Cylj3aG3cRVGJNaaMHmbeJ1a6SZ74nA/yGulcultT/yhsyM+dlh/7Y/ewEMe2jnTn/71pXmWt7vG&#10;sZaMubxY7u9AJFzSnxl+8RkdKmY6hCO5KAYDa5UzemJB6wwEO9Za8XDgy81Gg6xK+b9D9QMAAP//&#10;AwBQSwECLQAUAAYACAAAACEAtoM4kv4AAADhAQAAEwAAAAAAAAAAAAAAAAAAAAAAW0NvbnRlbnRf&#10;VHlwZXNdLnhtbFBLAQItABQABgAIAAAAIQA4/SH/1gAAAJQBAAALAAAAAAAAAAAAAAAAAC8BAABf&#10;cmVscy8ucmVsc1BLAQItABQABgAIAAAAIQCTDXSW9QEAAM4DAAAOAAAAAAAAAAAAAAAAAC4CAABk&#10;cnMvZTJvRG9jLnhtbFBLAQItABQABgAIAAAAIQDppUa23gAAAAsBAAAPAAAAAAAAAAAAAAAAAE8E&#10;AABkcnMvZG93bnJldi54bWxQSwUGAAAAAAQABADzAAAAWgUAAAAA&#10;" fillcolor="white [3212]" stroked="f">
                <v:textbox inset="0,0,0,0">
                  <w:txbxContent>
                    <w:p w14:paraId="62C96845" w14:textId="77777777" w:rsidR="00B53AC0" w:rsidRDefault="00B53AC0" w:rsidP="00B53AC0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830D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F562AC" wp14:editId="4AEB33F7">
                <wp:simplePos x="0" y="0"/>
                <wp:positionH relativeFrom="column">
                  <wp:posOffset>1505173</wp:posOffset>
                </wp:positionH>
                <wp:positionV relativeFrom="paragraph">
                  <wp:posOffset>1255395</wp:posOffset>
                </wp:positionV>
                <wp:extent cx="424090" cy="140269"/>
                <wp:effectExtent l="0" t="0" r="0" b="0"/>
                <wp:wrapNone/>
                <wp:docPr id="10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90" cy="140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F3175C" w14:textId="7B442F81" w:rsidR="005830D3" w:rsidRPr="005830D3" w:rsidRDefault="005830D3" w:rsidP="005830D3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30D3">
                              <w:rPr>
                                <w:spacing w:val="-4"/>
                                <w:sz w:val="16"/>
                                <w:szCs w:val="16"/>
                              </w:rPr>
                              <w:t>преобра-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562AC" id="Text Box 52" o:spid="_x0000_s1151" type="#_x0000_t202" style="position:absolute;left:0;text-align:left;margin-left:118.5pt;margin-top:98.85pt;width:33.4pt;height:11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749AAIAAOgDAAAOAAAAZHJzL2Uyb0RvYy54bWysU8Fu2zAMvQ/YPwi6L3aCNGiNOEWXosOA&#10;bivQ7gNkWbaFyaJGKbGzrx8lx1nR3YZdBEoin/gen7a3Y2/YUaHXYEu+XOScKSuh1rYt+feXhw/X&#10;nPkgbC0MWFXyk/L8dvf+3XZwhVpBB6ZWyAjE+mJwJe9CcEWWedmpXvgFOGXpsgHsRaAttlmNYiD0&#10;3mSrPN9kA2DtEKTynk7vp0u+S/hNo2T41jReBWZKTr2FtGJaq7hmu60oWhSu0/LchviHLnqhLT16&#10;gboXQbAD6r+gei0RPDRhIaHPoGm0VIkDsVnmb9g8d8KpxIXE8e4ik/9/sPLr8QmZrml2+YYzK3oa&#10;0osaA/sII7taRYEG5wvKe3aUGUY6p+RE1rtHkD88s7DvhG3VHSIMnRI1NbiMldmr0gnHR5Bq+AI1&#10;vSMOARLQ2GAf1SM9GKHToE6X4cReJB2uV+v8hm4kXS3X+Wpzk14QxVzs0IdPCnoWg5IjzT6Bi+Oj&#10;D7EZUcwp8S0PRtcP2pi0iX5Te4PsKMgpVTu1/ybL2JhrIVZNgPEkkYy8JoZhrMYk6PXVLF4F9Ylo&#10;I0z2o+9CQQf4i7OBrFdy//MgUHFmPluSLvp0DnAOqjkQVlJpyQNnU7gPk58PDnXbEfI0HAt3JG+j&#10;E/U4h6mLc79kp6TI2frRr6/3KevPB939BgAA//8DAFBLAwQUAAYACAAAACEAaOBuV98AAAALAQAA&#10;DwAAAGRycy9kb3ducmV2LnhtbEyPTUvDQBCG74L/YRmhN7tJA02TZlNUKAURxOqhx2128oHZ2ZDd&#10;pum/dzzpcXhe3nmfYjfbXkw4+s6RgngZgUCqnOmoUfD1uX/cgPBBk9G9I1RwQw+78v6u0LlxV/rA&#10;6RgawSXkc62gDWHIpfRVi1b7pRuQmNVutDrwOTbSjPrK5baXqyhaS6s74g+tHvClxer7eLEKnteu&#10;meLkZN9e64PM3mvDLCi1eJiftiACzuEvDL/zeTqUvOnsLmS86BWskpRdAoMsTUFwIokSljkzirMN&#10;yLKQ/x3KHwAAAP//AwBQSwECLQAUAAYACAAAACEAtoM4kv4AAADhAQAAEwAAAAAAAAAAAAAAAAAA&#10;AAAAW0NvbnRlbnRfVHlwZXNdLnhtbFBLAQItABQABgAIAAAAIQA4/SH/1gAAAJQBAAALAAAAAAAA&#10;AAAAAAAAAC8BAABfcmVscy8ucmVsc1BLAQItABQABgAIAAAAIQDBM749AAIAAOgDAAAOAAAAAAAA&#10;AAAAAAAAAC4CAABkcnMvZTJvRG9jLnhtbFBLAQItABQABgAIAAAAIQBo4G5X3wAAAAsBAAAPAAAA&#10;AAAAAAAAAAAAAFoEAABkcnMvZG93bnJldi54bWxQSwUGAAAAAAQABADzAAAAZgUAAAAA&#10;" fillcolor="white [3212]" stroked="f">
                <v:textbox inset="0,0,0,0">
                  <w:txbxContent>
                    <w:p w14:paraId="6EF3175C" w14:textId="7B442F81" w:rsidR="005830D3" w:rsidRPr="005830D3" w:rsidRDefault="005830D3" w:rsidP="005830D3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830D3">
                        <w:rPr>
                          <w:spacing w:val="-4"/>
                          <w:sz w:val="16"/>
                          <w:szCs w:val="16"/>
                        </w:rPr>
                        <w:t>преобра-</w:t>
                      </w:r>
                    </w:p>
                  </w:txbxContent>
                </v:textbox>
              </v:shape>
            </w:pict>
          </mc:Fallback>
        </mc:AlternateContent>
      </w:r>
      <w:r w:rsidR="005830D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15ACED" wp14:editId="11E91164">
                <wp:simplePos x="0" y="0"/>
                <wp:positionH relativeFrom="column">
                  <wp:posOffset>1536065</wp:posOffset>
                </wp:positionH>
                <wp:positionV relativeFrom="paragraph">
                  <wp:posOffset>1142142</wp:posOffset>
                </wp:positionV>
                <wp:extent cx="359030" cy="112815"/>
                <wp:effectExtent l="0" t="0" r="3175" b="1905"/>
                <wp:wrapNone/>
                <wp:docPr id="10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30" cy="112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EA4A98" w14:textId="7409B58C" w:rsidR="00B53AC0" w:rsidRPr="005830D3" w:rsidRDefault="00B53AC0" w:rsidP="00B53AC0">
                            <w:pPr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830D3"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Система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5ACED" id="_x0000_s1152" type="#_x0000_t202" style="position:absolute;left:0;text-align:left;margin-left:120.95pt;margin-top:89.95pt;width:28.25pt;height:8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8uAQIAAOgDAAAOAAAAZHJzL2Uyb0RvYy54bWysU8tu2zAQvBfoPxC815KcukgFy0HqIEWB&#10;9AEk/QCKoiSiFJdd0pbcr++SstwgvRW9EEtyd7gzO9zeTINhR4Veg614sco5U1ZCo21X8e9P92+u&#10;OfNB2EYYsKriJ+X5ze71q+3oSrWGHkyjkBGI9eXoKt6H4Mos87JXg/ArcMrSZQs4iEBb7LIGxUjo&#10;g8nWef4uGwEbhyCV93R6N1/yXcJvWyXD17b1KjBTceotpBXTWsc1221F2aFwvZbnNsQ/dDEIbenR&#10;C9SdCIIdUP8FNWiJ4KENKwlDBm2rpUociE2Rv2Dz2AunEhcSx7uLTP7/wcovx2/IdEOzyzecWTHQ&#10;kJ7UFNgHmNhmHQUanS8p79FRZpjonJITWe8eQP7wzMK+F7ZTt4gw9ko01GARK7NnpTOOjyD1+Bka&#10;ekccAiSgqcUhqkd6MEKnQZ0uw4m9SDq82rzPr+hG0lVRrK+LTXpBlEuxQx8+KhhYDCqONPsELo4P&#10;PsRmRLmkxLc8GN3ca2PSJvpN7Q2yoyCn1N3c/ossY2OuhVg1A8aTRDLymhmGqZ6SoNdvF/FqaE5E&#10;G2G2H30XCnrAX5yNZL2K+58HgYoz88mSdNGnS4BLUC+BsJJKKx44m8N9mP18cKi7npDn4Vi4JXlb&#10;najHOcxdnPslOyVFztaPfn2+T1l/PujuNwAAAP//AwBQSwMEFAAGAAgAAAAhACWPghHfAAAACwEA&#10;AA8AAABkcnMvZG93bnJldi54bWxMj09LxDAQxe+C3yGM4M1NW5ftpjZdVBBBhMXVg8dsM/2DzaQ0&#10;2W799o4nvc3Me7z5vXK3uEHMOIXek4Z0lYBAqr3tqdXw8f50swURoiFrBk+o4RsD7KrLi9IU1p/p&#10;DedDbAWHUCiMhi7GsZAy1B06E1Z+RGKt8ZMzkdeplXYyZw53g8ySZCOd6Yk/dGbExw7rr8PJaXjY&#10;+HZObz/d60vzLNW+saxFra+vlvs7EBGX+GeGX3xGh4qZjv5ENohBQ7ZOFVtZyBUP7MjUdg3iyBeV&#10;5yCrUv7vUP0AAAD//wMAUEsBAi0AFAAGAAgAAAAhALaDOJL+AAAA4QEAABMAAAAAAAAAAAAAAAAA&#10;AAAAAFtDb250ZW50X1R5cGVzXS54bWxQSwECLQAUAAYACAAAACEAOP0h/9YAAACUAQAACwAAAAAA&#10;AAAAAAAAAAAvAQAAX3JlbHMvLnJlbHNQSwECLQAUAAYACAAAACEAESePLgECAADoAwAADgAAAAAA&#10;AAAAAAAAAAAuAgAAZHJzL2Uyb0RvYy54bWxQSwECLQAUAAYACAAAACEAJY+CEd8AAAALAQAADwAA&#10;AAAAAAAAAAAAAABbBAAAZHJzL2Rvd25yZXYueG1sUEsFBgAAAAAEAAQA8wAAAGcFAAAAAA==&#10;" fillcolor="white [3212]" stroked="f">
                <v:textbox inset="0,0,0,0">
                  <w:txbxContent>
                    <w:p w14:paraId="01EA4A98" w14:textId="7409B58C" w:rsidR="00B53AC0" w:rsidRPr="005830D3" w:rsidRDefault="00B53AC0" w:rsidP="00B53AC0">
                      <w:pPr>
                        <w:autoSpaceDE w:val="0"/>
                        <w:autoSpaceDN w:val="0"/>
                        <w:adjustRightInd w:val="0"/>
                        <w:spacing w:line="216" w:lineRule="auto"/>
                        <w:jc w:val="center"/>
                        <w:rPr>
                          <w:spacing w:val="-4"/>
                          <w:sz w:val="16"/>
                          <w:szCs w:val="16"/>
                        </w:rPr>
                      </w:pPr>
                      <w:r w:rsidRPr="005830D3">
                        <w:rPr>
                          <w:spacing w:val="-4"/>
                          <w:sz w:val="16"/>
                          <w:szCs w:val="16"/>
                        </w:rPr>
                        <w:t xml:space="preserve">Система </w:t>
                      </w:r>
                    </w:p>
                  </w:txbxContent>
                </v:textbox>
              </v:shape>
            </w:pict>
          </mc:Fallback>
        </mc:AlternateContent>
      </w:r>
      <w:r w:rsidR="00B53AC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FC3A2E" wp14:editId="24C38331">
                <wp:simplePos x="0" y="0"/>
                <wp:positionH relativeFrom="column">
                  <wp:posOffset>2430780</wp:posOffset>
                </wp:positionH>
                <wp:positionV relativeFrom="paragraph">
                  <wp:posOffset>523652</wp:posOffset>
                </wp:positionV>
                <wp:extent cx="839075" cy="213756"/>
                <wp:effectExtent l="0" t="0" r="0" b="0"/>
                <wp:wrapNone/>
                <wp:docPr id="10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075" cy="2137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9B719C" w14:textId="1C31ABFA" w:rsidR="00B53AC0" w:rsidRPr="00B53AC0" w:rsidRDefault="00B53AC0" w:rsidP="00B53AC0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53A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Высоковольтная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B53AC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шина</w:t>
                            </w:r>
                          </w:p>
                        </w:txbxContent>
                      </wps:txbx>
                      <wps:bodyPr rot="0" vert="horz"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3A2E" id="_x0000_s1153" type="#_x0000_t202" style="position:absolute;left:0;text-align:left;margin-left:191.4pt;margin-top:41.25pt;width:66.05pt;height:16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CL9QEAAM8DAAAOAAAAZHJzL2Uyb0RvYy54bWysU8Fu2zAMvQ/YPwi6L3aStc2MOEXXosOA&#10;rhvQ7gNkWbaFyaJGKbGzrx8lx1nR3YZdBIoiH/keqe312Bt2UOg12JIvFzlnykqotW1L/v35/t2G&#10;Mx+ErYUBq0p+VJ5f796+2Q6uUCvowNQKGYFYXwyu5F0IrsgyLzvVC78Apyw9NoC9CHTFNqtRDITe&#10;m2yV55fZAFg7BKm8J+/d9Mh3Cb9plAxfm8arwEzJqbeQTkxnFc9stxVFi8J1Wp7aEP/QRS+0paJn&#10;qDsRBNuj/guq1xLBQxMWEvoMmkZLlTgQm2X+is1TJ5xKXEgc784y+f8HKx8P35DpmmaXv+fMip6G&#10;9KzGwD7CyNarKNDgfEFxT44iw0h+Ck5kvXsA+cMzC7edsK26QYShU6KmBpcxM3uROuH4CFINX6Cm&#10;OmIfIAGNDfZRPdKDEToN6ngeTuxFknOz/pBfXXAm6Wm1XF9dXKYKopiTHfrwSUHPolFypNkncHF4&#10;8CE2I4o5JNbyYHR9r41Jl7hv6tYgOwjalKqd2n8VZWyMtRCzJsDoSSQjr4lhGKsxCbpZz+JVUB+J&#10;NsK0fvRdyOgAf3E20OqV3P/cC1Scmc+WpIt7Ohs4G9Vs7B3qtiOAaQYWbkjFRieGUe6p2Kkt2ppE&#10;/LThcS1f3lPUn3+4+w0AAP//AwBQSwMEFAAGAAgAAAAhADcoRM7fAAAACgEAAA8AAABkcnMvZG93&#10;bnJldi54bWxMj01Lw0AQhu9C/8MyBW/tJqkNacymqCCCCMXqweM2O/nA7GzIbtP47x1P9Ti8D+/7&#10;TLGfbS8mHH3nSEG8jkAgVc501Cj4/HheZSB80GR07wgV/KCHfbm4KXRu3IXecTqGRnAJ+VwraEMY&#10;cil91aLVfu0GJM5qN1od+BwbaUZ94XLbyySKUml1R7zQ6gGfWqy+j2er4DF1zRRvvuzba/0id4fa&#10;cBaUul3OD/cgAs7hCsOfPqtDyU4ndybjRa9gkyWsHhRkyRYEA9v4bgfixGScJiDLQv5/ofwFAAD/&#10;/wMAUEsBAi0AFAAGAAgAAAAhALaDOJL+AAAA4QEAABMAAAAAAAAAAAAAAAAAAAAAAFtDb250ZW50&#10;X1R5cGVzXS54bWxQSwECLQAUAAYACAAAACEAOP0h/9YAAACUAQAACwAAAAAAAAAAAAAAAAAvAQAA&#10;X3JlbHMvLnJlbHNQSwECLQAUAAYACAAAACEA8qYgi/UBAADPAwAADgAAAAAAAAAAAAAAAAAuAgAA&#10;ZHJzL2Uyb0RvYy54bWxQSwECLQAUAAYACAAAACEANyhEzt8AAAAKAQAADwAAAAAAAAAAAAAAAABP&#10;BAAAZHJzL2Rvd25yZXYueG1sUEsFBgAAAAAEAAQA8wAAAFsFAAAAAA==&#10;" fillcolor="white [3212]" stroked="f">
                <v:textbox inset="0,0,0,0">
                  <w:txbxContent>
                    <w:p w14:paraId="0E9B719C" w14:textId="1C31ABFA" w:rsidR="00B53AC0" w:rsidRPr="00B53AC0" w:rsidRDefault="00B53AC0" w:rsidP="00B53AC0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53AC0">
                        <w:rPr>
                          <w:color w:val="000000" w:themeColor="text1"/>
                          <w:sz w:val="18"/>
                          <w:szCs w:val="18"/>
                        </w:rPr>
                        <w:t>Высоковольтная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B53AC0">
                        <w:rPr>
                          <w:color w:val="000000" w:themeColor="text1"/>
                          <w:sz w:val="18"/>
                          <w:szCs w:val="18"/>
                        </w:rPr>
                        <w:t>шина</w:t>
                      </w:r>
                    </w:p>
                  </w:txbxContent>
                </v:textbox>
              </v:shape>
            </w:pict>
          </mc:Fallback>
        </mc:AlternateContent>
      </w:r>
      <w:r w:rsidR="00B53AC0" w:rsidRPr="004A0F21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EDEA53" wp14:editId="2C9A7764">
                <wp:simplePos x="0" y="0"/>
                <wp:positionH relativeFrom="margin">
                  <wp:posOffset>3273202</wp:posOffset>
                </wp:positionH>
                <wp:positionV relativeFrom="paragraph">
                  <wp:posOffset>424180</wp:posOffset>
                </wp:positionV>
                <wp:extent cx="183894" cy="190500"/>
                <wp:effectExtent l="0" t="0" r="6985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4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C9140" w14:textId="77777777" w:rsidR="00447C44" w:rsidRPr="00953A47" w:rsidRDefault="00447C44" w:rsidP="00634A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3A47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U</w:t>
                            </w:r>
                            <w:r w:rsidRPr="00953A47">
                              <w:rPr>
                                <w:b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953A47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DEA53" id="テキスト ボックス 8" o:spid="_x0000_s1154" type="#_x0000_t202" style="position:absolute;left:0;text-align:left;margin-left:257.75pt;margin-top:33.4pt;width:14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6aHQIAAPcDAAAOAAAAZHJzL2Uyb0RvYy54bWysU82O0zAQviPxDpbvNOkCq27UdLV0VYS0&#10;/EgLD+A4TmOReMzYbVKOWwnxELwC4szz5EUYO213tdwQOVgzsefz930znl/2bcO2Cp0Gk/PpJOVM&#10;GQmlNuucf/q4ejbjzHlhStGAUTnfKccvF0+fzDubqTOooSkVMgIxLutszmvvbZYkTtaqFW4CVhna&#10;rABb4SnFdVKi6Ai9bZKzND1POsDSIkjlHP29Hjf5IuJXlZL+fVU55VmTc+Lm44pxLcKaLOYiW6Ow&#10;tZYHGuIfWLRCG7r0BHUtvGAb1H9BtVoiOKj8REKbQFVpqaIGUjNNH6m5rYVVUQuZ4+zJJvf/YOW7&#10;7Qdkusw5NcqIllo07L8Ndz+Hu9/D/jsb9j+G/X64+0U5mwW7Ousyqrq1VOf7V9BT26N0Z29AfnbM&#10;wLIWZq2uEKGrlSiJ7jRUJg9KRxwXQIruLZR0r9h4iEB9hW3wktxhhE5t251apXrPZLhy9nx28YIz&#10;SVvTi/RlGluZiOxYbNH51wpaFoKcI01CBBfbG+cDGZEdj4S7HDS6XOmmiQmui2WDbCtoalbxi/wf&#10;HWtMOGwglI2I4U9UGYSNEn1f9NHf88gwWFBAuSPdCOM00uuhoAb8yllHk5hz92UjUHHWvDHkXRjb&#10;Y4DHoDgGwkgqzbnnbAyXfhzvjUW9rgl57I6BK/K30lH7PYsDX5quaMnhJYTxfZjHU/fvdfEHAAD/&#10;/wMAUEsDBBQABgAIAAAAIQB5MFO63gAAAAkBAAAPAAAAZHJzL2Rvd25yZXYueG1sTI/BTsMwEETv&#10;SPyDtUi9IOq0aiIIcSrawg0OLVXPbrwkEfE6sp0m/XuWExx3djTzplhPthMX9KF1pGAxT0AgVc60&#10;VCs4fr49PIIIUZPRnSNUcMUA6/L2ptC5cSPt8XKIteAQCrlW0MTY51KGqkGrw9z1SPz7ct7qyKev&#10;pfF65HDbyWWSZNLqlrih0T1uG6y+D4NVkO38MO5pe787vr7rj75enjbXk1Kzu+nlGUTEKf6Z4Ref&#10;0aFkprMbyATRKUgXacpWDst4AhvS1YqFs4InFmRZyP8Lyh8AAAD//wMAUEsBAi0AFAAGAAgAAAAh&#10;ALaDOJL+AAAA4QEAABMAAAAAAAAAAAAAAAAAAAAAAFtDb250ZW50X1R5cGVzXS54bWxQSwECLQAU&#10;AAYACAAAACEAOP0h/9YAAACUAQAACwAAAAAAAAAAAAAAAAAvAQAAX3JlbHMvLnJlbHNQSwECLQAU&#10;AAYACAAAACEAKNs+mh0CAAD3AwAADgAAAAAAAAAAAAAAAAAuAgAAZHJzL2Uyb0RvYy54bWxQSwEC&#10;LQAUAAYACAAAACEAeTBTut4AAAAJAQAADwAAAAAAAAAAAAAAAAB3BAAAZHJzL2Rvd25yZXYueG1s&#10;UEsFBgAAAAAEAAQA8wAAAIIFAAAAAA==&#10;" stroked="f">
                <v:textbox inset="0,0,0,0">
                  <w:txbxContent>
                    <w:p w14:paraId="13EC9140" w14:textId="77777777" w:rsidR="00447C44" w:rsidRPr="00953A47" w:rsidRDefault="00447C44" w:rsidP="00634A63">
                      <w:pPr>
                        <w:rPr>
                          <w:sz w:val="18"/>
                          <w:szCs w:val="18"/>
                        </w:rPr>
                      </w:pPr>
                      <w:r w:rsidRPr="00953A47">
                        <w:rPr>
                          <w:b/>
                          <w:sz w:val="18"/>
                          <w:szCs w:val="18"/>
                          <w:lang w:val="en-US"/>
                        </w:rPr>
                        <w:t>U</w:t>
                      </w:r>
                      <w:r w:rsidRPr="00953A47">
                        <w:rPr>
                          <w:b/>
                          <w:sz w:val="18"/>
                          <w:szCs w:val="18"/>
                          <w:vertAlign w:val="subscript"/>
                          <w:lang w:val="en-US"/>
                        </w:rPr>
                        <w:t>2</w:t>
                      </w:r>
                      <w:r w:rsidRPr="00953A47">
                        <w:rPr>
                          <w:b/>
                          <w:sz w:val="18"/>
                          <w:szCs w:val="18"/>
                          <w:lang w:val="en-US"/>
                        </w:rPr>
                        <w:t>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AC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AC47B8" wp14:editId="1E60C5B8">
                <wp:simplePos x="0" y="0"/>
                <wp:positionH relativeFrom="column">
                  <wp:posOffset>1720201</wp:posOffset>
                </wp:positionH>
                <wp:positionV relativeFrom="paragraph">
                  <wp:posOffset>2388622</wp:posOffset>
                </wp:positionV>
                <wp:extent cx="2198352" cy="152462"/>
                <wp:effectExtent l="0" t="0" r="0" b="0"/>
                <wp:wrapNone/>
                <wp:docPr id="10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52" cy="1524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3A411B" w14:textId="77777777" w:rsidR="00B53AC0" w:rsidRPr="00363B8B" w:rsidRDefault="00B53AC0" w:rsidP="00B53AC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3B8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Электрическая масса</w:t>
                            </w:r>
                          </w:p>
                        </w:txbxContent>
                      </wps:txbx>
                      <wps:bodyPr rot="0" vert="horz" wrap="square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C47B8" id="_x0000_s1155" type="#_x0000_t202" style="position:absolute;left:0;text-align:left;margin-left:135.45pt;margin-top:188.1pt;width:173.1pt;height:1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opJ9AEAANADAAAOAAAAZHJzL2Uyb0RvYy54bWysU9tu3CAQfa/Uf0C8d+11mmhrrTdKE6Wq&#10;lF6kpB+AMbZRMUMHdu3t13fA602UvlV9QQMMZ845M2yvp8Gwg0KvwVZ8vco5U1ZCo21X8R9P9+82&#10;nPkgbCMMWFXxo/L8evf2zXZ0pSqgB9MoZARifTm6ivchuDLLvOzVIPwKnLJ02QIOItAWu6xBMRL6&#10;YLIiz6+yEbBxCFJ5T6d38yXfJfy2VTJ8a1uvAjMVJ24hrZjWOq7ZbivKDoXrtTzREP/AYhDaUtEz&#10;1J0Igu1R/wU1aIngoQ0rCUMGbaulShpIzTp/peaxF04lLWSOd2eb/P+DlV8P35HphnqXF5xZMVCT&#10;ntQU2EeY2EURDRqdLynv0VFmmOickpNY7x5A/vTMwm0vbKduEGHslWiI4Dq+zF48nXF8BKnHL9BQ&#10;HbEPkICmFofoHvnBCJ0adTw3J3KRdFisP2wuLomjpLv1ZfH+KpHLRLm8dujDJwUDi0HFkZqf0MXh&#10;wYfIRpRLSizmwejmXhuTNnHg1K1BdhA0KnU383+VZWzMtRBfzYDxJKmMwmaJYaqn5OgmYUQLamiO&#10;pBthnj/6LxT0gL85G2n2Ku5/7QUqzsxnS97FQV0CXIJ6CfYOddcTwNwECzdkY6uTwudiJ1o0Nkn4&#10;acTjXL7cp6znj7j7AwAA//8DAFBLAwQUAAYACAAAACEAfShx6uAAAAALAQAADwAAAGRycy9kb3du&#10;cmV2LnhtbEyPTUvEMBCG74L/IYzgzU3aldatTRcVRBBBXPewx2wz/cBmUppst/57x5Meh/fhfZ8p&#10;t4sbxIxT6D1pSFYKBFLtbU+thv3n880diBANWTN4Qg3fGGBbXV6UprD+TB8472IruIRCYTR0MY6F&#10;lKHu0Jmw8iMSZ42fnIl8Tq20kzlzuRtkqlQmnemJFzoz4lOH9dfu5DQ8Zr6dk/XBvb02L3Lz3ljO&#10;otbXV8vDPYiIS/yD4Vef1aFip6M/kQ1i0JDmasOohnWepSCYyJI8AXHUcKtUCrIq5f8fqh8AAAD/&#10;/wMAUEsBAi0AFAAGAAgAAAAhALaDOJL+AAAA4QEAABMAAAAAAAAAAAAAAAAAAAAAAFtDb250ZW50&#10;X1R5cGVzXS54bWxQSwECLQAUAAYACAAAACEAOP0h/9YAAACUAQAACwAAAAAAAAAAAAAAAAAvAQAA&#10;X3JlbHMvLnJlbHNQSwECLQAUAAYACAAAACEAuvqKSfQBAADQAwAADgAAAAAAAAAAAAAAAAAuAgAA&#10;ZHJzL2Uyb0RvYy54bWxQSwECLQAUAAYACAAAACEAfShx6uAAAAALAQAADwAAAAAAAAAAAAAAAABO&#10;BAAAZHJzL2Rvd25yZXYueG1sUEsFBgAAAAAEAAQA8wAAAFsFAAAAAA==&#10;" fillcolor="white [3212]" stroked="f">
                <v:textbox inset="0,0,0,0">
                  <w:txbxContent>
                    <w:p w14:paraId="1D3A411B" w14:textId="77777777" w:rsidR="00B53AC0" w:rsidRPr="00363B8B" w:rsidRDefault="00B53AC0" w:rsidP="00B53AC0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63B8B">
                        <w:rPr>
                          <w:color w:val="000000" w:themeColor="text1"/>
                          <w:sz w:val="18"/>
                          <w:szCs w:val="18"/>
                        </w:rPr>
                        <w:t>Электрическая масса</w:t>
                      </w:r>
                    </w:p>
                  </w:txbxContent>
                </v:textbox>
              </v:shape>
            </w:pict>
          </mc:Fallback>
        </mc:AlternateContent>
      </w:r>
      <w:r w:rsidR="00B53AC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E4394C" wp14:editId="4C42E0EC">
                <wp:simplePos x="0" y="0"/>
                <wp:positionH relativeFrom="column">
                  <wp:posOffset>3457352</wp:posOffset>
                </wp:positionH>
                <wp:positionV relativeFrom="paragraph">
                  <wp:posOffset>424180</wp:posOffset>
                </wp:positionV>
                <wp:extent cx="160317" cy="194390"/>
                <wp:effectExtent l="0" t="0" r="0" b="0"/>
                <wp:wrapNone/>
                <wp:docPr id="10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17" cy="194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604860" w14:textId="77777777" w:rsidR="00B53AC0" w:rsidRPr="00B53AC0" w:rsidRDefault="00B53AC0" w:rsidP="00B53AC0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8"/>
                              </w:rPr>
                            </w:pPr>
                            <w:r w:rsidRPr="00B53AC0">
                              <w:rPr>
                                <w:rFonts w:cs="Times New Roman"/>
                                <w:b/>
                                <w:bCs/>
                                <w:sz w:val="18"/>
                              </w:rPr>
                              <w:t>R</w:t>
                            </w:r>
                            <w:r w:rsidRPr="00B53AC0">
                              <w:rPr>
                                <w:rFonts w:cs="Times New Roman"/>
                                <w:b/>
                                <w:bCs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4394C" id="Text Box 57" o:spid="_x0000_s1156" type="#_x0000_t202" style="position:absolute;left:0;text-align:left;margin-left:272.25pt;margin-top:33.4pt;width:12.6pt;height:15.3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w1AAIAAOgDAAAOAAAAZHJzL2Uyb0RvYy54bWysU9tu3CAQfa/Uf0C8d20nbS7WeqN0o1SV&#10;0ouU9AMwxjYqZujArr39+g54vYnSt6ovaICZwzlnhvXNNBi2V+g12IoXq5wzZSU02nYV//F0/+6K&#10;Mx+EbYQBqyp+UJ7fbN6+WY+uVGfQg2kUMgKxvhxdxfsQXJllXvZqEH4FTlm6bAEHEWiLXdagGAl9&#10;MNlZnl9kI2DjEKTynk7v5ku+Sfhtq2T41rZeBWYqTtxCWjGtdVyzzVqUHQrXa3mkIf6BxSC0pUdP&#10;UHciCLZD/RfUoCWChzasJAwZtK2WKmkgNUX+Ss1jL5xKWsgc7042+f8HK7/uvyPTDfUuLzizYqAm&#10;PakpsI8wsQ+X0aDR+ZLyHh1lhonOKTmJ9e4B5E/PLGx7YTt1iwhjr0RDBItYmb0onXF8BKnHL9DQ&#10;O2IXIAFNLQ7RPfKDETo16nBqTuQi45MX+XlxyZmkq+L6/fl1al4myqXYoQ+fFAwsBhVH6n0CF/sH&#10;HyIZUS4p8S0PRjf32pi0ifOmtgbZXtCk1N1M/1WWsTHXQqyaAeNJEhl1zQrDVE/J0KtEMDpQQ3Mg&#10;2Qjz+NF3oaAH/M3ZSKNXcf9rJ1BxZj5bsi7O6RLgEtRLIKyk0ooHzuZwG+Z53jnUXU/Ic3Ms3JK9&#10;rU7Sn1kc+dI4JUeOox/n9eU+ZT1/0M0fAAAA//8DAFBLAwQUAAYACAAAACEAUjJqs94AAAAJAQAA&#10;DwAAAGRycy9kb3ducmV2LnhtbEyPTUvEMBCG74L/IYzgzU1X26ytnS4qiCAL4urBY7aZfmCTlCbb&#10;rf/e8aTH4X1453nL7WIHMdMUeu8Q1qsEBLnam961CB/vT1e3IELUzujBO0L4pgDb6vys1IXxJ/dG&#10;8z62gktcKDRCF+NYSBnqjqwOKz+S46zxk9WRz6mVZtInLreDvE4SJa3uHX/o9EiPHdVf+6NFeFC+&#10;ndc3n3b30jzL/LUxnEXEy4vl/g5EpCX+wfCrz+pQsdPBH50JYkDI0jRjFEEpnsBApvINiANCvklB&#10;VqX8v6D6AQAA//8DAFBLAQItABQABgAIAAAAIQC2gziS/gAAAOEBAAATAAAAAAAAAAAAAAAAAAAA&#10;AABbQ29udGVudF9UeXBlc10ueG1sUEsBAi0AFAAGAAgAAAAhADj9If/WAAAAlAEAAAsAAAAAAAAA&#10;AAAAAAAALwEAAF9yZWxzLy5yZWxzUEsBAi0AFAAGAAgAAAAhAJhrvDUAAgAA6AMAAA4AAAAAAAAA&#10;AAAAAAAALgIAAGRycy9lMm9Eb2MueG1sUEsBAi0AFAAGAAgAAAAhAFIyarPeAAAACQEAAA8AAAAA&#10;AAAAAAAAAAAAWgQAAGRycy9kb3ducmV2LnhtbFBLBQYAAAAABAAEAPMAAABlBQAAAAA=&#10;" fillcolor="white [3212]" stroked="f">
                <v:textbox inset="0,0,0,0">
                  <w:txbxContent>
                    <w:p w14:paraId="22604860" w14:textId="77777777" w:rsidR="00B53AC0" w:rsidRPr="00B53AC0" w:rsidRDefault="00B53AC0" w:rsidP="00B53AC0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18"/>
                        </w:rPr>
                      </w:pPr>
                      <w:r w:rsidRPr="00B53AC0">
                        <w:rPr>
                          <w:rFonts w:cs="Times New Roman"/>
                          <w:b/>
                          <w:bCs/>
                          <w:sz w:val="18"/>
                        </w:rPr>
                        <w:t>R</w:t>
                      </w:r>
                      <w:r w:rsidRPr="00B53AC0">
                        <w:rPr>
                          <w:rFonts w:cs="Times New Roman"/>
                          <w:b/>
                          <w:bCs/>
                          <w:sz w:val="18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53AC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4E531D" wp14:editId="5131F922">
                <wp:simplePos x="0" y="0"/>
                <wp:positionH relativeFrom="column">
                  <wp:posOffset>3877310</wp:posOffset>
                </wp:positionH>
                <wp:positionV relativeFrom="paragraph">
                  <wp:posOffset>379318</wp:posOffset>
                </wp:positionV>
                <wp:extent cx="595798" cy="175967"/>
                <wp:effectExtent l="0" t="0" r="0" b="0"/>
                <wp:wrapNone/>
                <wp:docPr id="9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98" cy="175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00882F" w14:textId="77777777" w:rsidR="00B53AC0" w:rsidRPr="00457EEA" w:rsidRDefault="00B53AC0" w:rsidP="00B53AC0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457EEA">
                              <w:rPr>
                                <w:sz w:val="18"/>
                                <w:szCs w:val="18"/>
                              </w:rPr>
                              <w:t>ПСХЭЭ</w:t>
                            </w:r>
                          </w:p>
                        </w:txbxContent>
                      </wps:txbx>
                      <wps:bodyPr rot="0" vert="horz" wrap="square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E531D" id="Text Box 42" o:spid="_x0000_s1158" type="#_x0000_t202" style="position:absolute;left:0;text-align:left;margin-left:305.3pt;margin-top:29.85pt;width:46.9pt;height:13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Wi9QEAAM4DAAAOAAAAZHJzL2Uyb0RvYy54bWysU1Fv0zAQfkfiP1h+p2krstKo6TQ2DSEN&#10;hrTxAxzHSSwcnzm7Tcqv5+w0ZRpviBfrbJ+/u++7z7vrsTfsqNBrsCVfLZacKSuh1rYt+ffn+3cf&#10;OPNB2FoYsKrkJ+X59f7tm93gCrWGDkytkBGI9cXgSt6F4Ios87JTvfALcMrSZQPYi0BbbLMaxUDo&#10;vcnWy+VVNgDWDkEq7+n0brrk+4TfNEqGx6bxKjBTcuotpBXTWsU12+9E0aJwnZbnNsQ/dNELbano&#10;BepOBMEOqP+C6rVE8NCEhYQ+g6bRUiUOxGa1fMXmqRNOJS4kjncXmfz/g5Vfj9+Q6brk25wzK3qa&#10;0bMaA/sII3u/jvoMzheU9uQoMYx0TnNOXL17APnDMwu3nbCtukGEoVOipv5W8WX24umE4yNINXyB&#10;muqIQ4AENDbYR/FIDkboNKfTZTaxF0mH+TbfbMlMkq5Wm3x7tUkVRDE/dujDJwU9i0HJkUafwMXx&#10;wYfYjCjmlFjLg9H1vTYmbaLd1K1BdhRklKqd2n+VZWzMtRBfTYDxJJGMvCaGYazGpOcmn8WroD4R&#10;bYTJffRbKOgAf3E2kPNK7n8eBCrOzGdL0kWbzgHOQTUHB4e67QhgmoGFG1Kx0YlhlHsqdm6LTJOI&#10;nw0eXflyn7L+fMP9bwAAAP//AwBQSwMEFAAGAAgAAAAhAOIwg4jeAAAACQEAAA8AAABkcnMvZG93&#10;bnJldi54bWxMj01LxDAQhu+C/yGM4M1NqrXdrZ0uKoggC+LqwWO2mX5gMylNtlv/vfGkx+F9eN9n&#10;yu1iBzHT5HvHCMlKgSCunem5Rfh4f7pag/BBs9GDY0L4Jg/b6vys1IVxJ36jeR9aEUvYFxqhC2Es&#10;pPR1R1b7lRuJY9a4yeoQz6mVZtKnWG4Hea1UJq3uOS50eqTHjuqv/dEiPGSunZObT7t7aZ7l5rUx&#10;MQuIlxfL/R2IQEv4g+FXP6pDFZ0O7sjGiwEhS1QWUYTbTQ4iArlKUxAHhHWegqxK+f+D6gcAAP//&#10;AwBQSwECLQAUAAYACAAAACEAtoM4kv4AAADhAQAAEwAAAAAAAAAAAAAAAAAAAAAAW0NvbnRlbnRf&#10;VHlwZXNdLnhtbFBLAQItABQABgAIAAAAIQA4/SH/1gAAAJQBAAALAAAAAAAAAAAAAAAAAC8BAABf&#10;cmVscy8ucmVsc1BLAQItABQABgAIAAAAIQDNDtWi9QEAAM4DAAAOAAAAAAAAAAAAAAAAAC4CAABk&#10;cnMvZTJvRG9jLnhtbFBLAQItABQABgAIAAAAIQDiMIOI3gAAAAkBAAAPAAAAAAAAAAAAAAAAAE8E&#10;AABkcnMvZG93bnJldi54bWxQSwUGAAAAAAQABADzAAAAWgUAAAAA&#10;" fillcolor="white [3212]" stroked="f">
                <v:textbox inset="0,0,0,0">
                  <w:txbxContent>
                    <w:p w14:paraId="3100882F" w14:textId="77777777" w:rsidR="00B53AC0" w:rsidRPr="00457EEA" w:rsidRDefault="00B53AC0" w:rsidP="00B53AC0">
                      <w:pPr>
                        <w:rPr>
                          <w:rFonts w:cs="Times New Roman"/>
                          <w:sz w:val="18"/>
                        </w:rPr>
                      </w:pPr>
                      <w:r w:rsidRPr="00457EEA">
                        <w:rPr>
                          <w:sz w:val="18"/>
                          <w:szCs w:val="18"/>
                        </w:rPr>
                        <w:t>ПСХЭЭ</w:t>
                      </w:r>
                    </w:p>
                  </w:txbxContent>
                </v:textbox>
              </v:shape>
            </w:pict>
          </mc:Fallback>
        </mc:AlternateContent>
      </w:r>
      <w:r w:rsidR="00363B8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AE8B8A" wp14:editId="0C31391C">
                <wp:simplePos x="0" y="0"/>
                <wp:positionH relativeFrom="column">
                  <wp:posOffset>1745673</wp:posOffset>
                </wp:positionH>
                <wp:positionV relativeFrom="paragraph">
                  <wp:posOffset>72951</wp:posOffset>
                </wp:positionV>
                <wp:extent cx="2198352" cy="152462"/>
                <wp:effectExtent l="0" t="0" r="0" b="0"/>
                <wp:wrapNone/>
                <wp:docPr id="9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52" cy="1524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2F4F58" w14:textId="77777777" w:rsidR="00363B8B" w:rsidRPr="00363B8B" w:rsidRDefault="00363B8B" w:rsidP="00363B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3B8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Электрическая масса</w:t>
                            </w:r>
                          </w:p>
                        </w:txbxContent>
                      </wps:txbx>
                      <wps:bodyPr rot="0" vert="horz" wrap="square"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E8B8A" id="_x0000_s1159" type="#_x0000_t202" style="position:absolute;left:0;text-align:left;margin-left:137.45pt;margin-top:5.75pt;width:173.1pt;height:1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W29gEAAM8DAAAOAAAAZHJzL2Uyb0RvYy54bWysU1Fv0zAQfkfiP1h+p2lTOrao6TQ2DSGN&#10;gbTxAxzHSSwcnzm7Tcqv5+w0ZRpviBfrbJ+/+77vztvrsTfsoNBrsCVfLZacKSuh1rYt+ffn+3eX&#10;nPkgbC0MWFXyo/L8evf2zXZwhcqhA1MrZARifTG4knchuCLLvOxUL/wCnLJ02QD2ItAW26xGMRB6&#10;b7J8ubzIBsDaIUjlPZ3eTZd8l/CbRsnwtWm8CsyUnLiFtGJaq7hmu60oWhSu0/JEQ/wDi15oS0XP&#10;UHciCLZH/RdUryWChyYsJPQZNI2WKmkgNavlKzVPnXAqaSFzvDvb5P8frHw8fEOm65JfrTmzoqce&#10;PasxsI8wsnUe/RmcLyjtyVFiGOmc+py0evcA8odnFm47YVt1gwhDp0RN/FbxZfbi6YTjI0g1fIGa&#10;6oh9gAQ0NthH88gORujUp+O5N5GLpMN8dXW53uScSbpbbfL3F4lcJor5tUMfPinoWQxKjtT7hC4O&#10;Dz5ENqKYU2IxD0bX99qYtInzpm4NsoOgSanaif+rLGNjroX4agKMJ0llFDZJDGM1JkM3H2b3KqiP&#10;pBthGj/6LhR0gL84G2j0Su5/7gUqzsxnS97FOZ0DnINqDvYOddsRwNQECzdkY6OTwuj3VOxEi6Ym&#10;CT9NeBzLl/uU9ecf7n4DAAD//wMAUEsDBBQABgAIAAAAIQCiKXdV3gAAAAkBAAAPAAAAZHJzL2Rv&#10;d25yZXYueG1sTI9NS8QwEIbvgv8hjODNTdO11a1NFxVEkAVx9eAx20w/sJmUJtut/97xpMfheXnf&#10;Z8rt4gYx4xR6TxrUKgGBVHvbU6vh4/3p6hZEiIasGTyhhm8MsK3Oz0pTWH+iN5z3sRVcQqEwGroY&#10;x0LKUHfoTFj5EYlZ4ydnIp9TK+1kTlzuBpkmSS6d6YkXOjPiY4f11/7oNDzkvp3V+tPtXppnuXlt&#10;LLOo9eXFcn8HIuIS/8Lwq8/qULHTwR/JBjFoSG+uNxxloDIQHMhTpUAcNKyzDGRVyv8fVD8AAAD/&#10;/wMAUEsBAi0AFAAGAAgAAAAhALaDOJL+AAAA4QEAABMAAAAAAAAAAAAAAAAAAAAAAFtDb250ZW50&#10;X1R5cGVzXS54bWxQSwECLQAUAAYACAAAACEAOP0h/9YAAACUAQAACwAAAAAAAAAAAAAAAAAvAQAA&#10;X3JlbHMvLnJlbHNQSwECLQAUAAYACAAAACEAUD21tvYBAADPAwAADgAAAAAAAAAAAAAAAAAuAgAA&#10;ZHJzL2Uyb0RvYy54bWxQSwECLQAUAAYACAAAACEAoil3Vd4AAAAJAQAADwAAAAAAAAAAAAAAAABQ&#10;BAAAZHJzL2Rvd25yZXYueG1sUEsFBgAAAAAEAAQA8wAAAFsFAAAAAA==&#10;" fillcolor="white [3212]" stroked="f">
                <v:textbox inset="0,0,0,0">
                  <w:txbxContent>
                    <w:p w14:paraId="242F4F58" w14:textId="77777777" w:rsidR="00363B8B" w:rsidRPr="00363B8B" w:rsidRDefault="00363B8B" w:rsidP="00363B8B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363B8B">
                        <w:rPr>
                          <w:color w:val="000000" w:themeColor="text1"/>
                          <w:sz w:val="18"/>
                          <w:szCs w:val="18"/>
                        </w:rPr>
                        <w:t>Электрическая масса</w:t>
                      </w:r>
                    </w:p>
                  </w:txbxContent>
                </v:textbox>
              </v:shape>
            </w:pict>
          </mc:Fallback>
        </mc:AlternateContent>
      </w:r>
      <w:r w:rsidR="00634A63" w:rsidRPr="004A0F21">
        <w:rPr>
          <w:b/>
          <w:noProof/>
          <w:lang w:eastAsia="nl-NL"/>
        </w:rPr>
        <w:drawing>
          <wp:inline distT="0" distB="0" distL="0" distR="0" wp14:anchorId="7B992303" wp14:editId="54AD1564">
            <wp:extent cx="4510405" cy="2675255"/>
            <wp:effectExtent l="0" t="0" r="444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DB202" w14:textId="77777777" w:rsidR="00634A63" w:rsidRPr="004E43F9" w:rsidRDefault="00634A63" w:rsidP="007B7308">
      <w:pPr>
        <w:keepNext/>
        <w:spacing w:after="120"/>
        <w:ind w:leftChars="567" w:left="2272" w:right="1134" w:hangingChars="567" w:hanging="1138"/>
        <w:jc w:val="both"/>
        <w:rPr>
          <w:b/>
        </w:rPr>
      </w:pPr>
      <w:r w:rsidRPr="00634A63">
        <w:rPr>
          <w:b/>
          <w:bCs/>
        </w:rPr>
        <w:lastRenderedPageBreak/>
        <w:t>5.2.2.3.5</w:t>
      </w:r>
      <w:r w:rsidRPr="00634A63">
        <w:tab/>
      </w:r>
      <w:r>
        <w:rPr>
          <w:b/>
          <w:bCs/>
        </w:rPr>
        <w:t>Пятый этап</w:t>
      </w:r>
    </w:p>
    <w:p w14:paraId="39F2CF84" w14:textId="77777777" w:rsidR="00634A63" w:rsidRPr="004E43F9" w:rsidRDefault="00634A63" w:rsidP="007B7308">
      <w:pPr>
        <w:keepNext/>
        <w:spacing w:after="120"/>
        <w:ind w:left="2268" w:right="1134"/>
        <w:jc w:val="both"/>
        <w:rPr>
          <w:b/>
        </w:rPr>
      </w:pPr>
      <w:r>
        <w:tab/>
      </w:r>
      <w:r>
        <w:rPr>
          <w:b/>
          <w:bCs/>
        </w:rPr>
        <w:t>Уровень электрической изоляции Ri (в Ом), деленный на значение рабочего напряжения высоковольтной шины (в В), дает значение сопротивления изоляции (в Ом/В).</w:t>
      </w:r>
    </w:p>
    <w:p w14:paraId="330FDE29" w14:textId="0D645728" w:rsidR="00634A63" w:rsidRPr="004E43F9" w:rsidRDefault="00634A63" w:rsidP="007B7308">
      <w:pPr>
        <w:keepNext/>
        <w:tabs>
          <w:tab w:val="left" w:pos="2300"/>
          <w:tab w:val="left" w:pos="2800"/>
        </w:tabs>
        <w:spacing w:after="120"/>
        <w:ind w:left="2268" w:right="1134"/>
        <w:jc w:val="both"/>
        <w:rPr>
          <w:b/>
        </w:rPr>
      </w:pPr>
      <w:r>
        <w:rPr>
          <w:b/>
          <w:bCs/>
          <w:i/>
          <w:iCs/>
        </w:rPr>
        <w:t>Примечание</w:t>
      </w:r>
      <w:r>
        <w:rPr>
          <w:b/>
          <w:bCs/>
        </w:rPr>
        <w:t>: Известное стандартное значение R</w:t>
      </w:r>
      <w:r w:rsidRPr="00082D11">
        <w:rPr>
          <w:b/>
          <w:bCs/>
          <w:vertAlign w:val="subscript"/>
        </w:rPr>
        <w:t>o</w:t>
      </w:r>
      <w:r>
        <w:rPr>
          <w:b/>
          <w:bCs/>
        </w:rPr>
        <w:t xml:space="preserve"> (в Ом) должно равняться значению требуемого минимального сопротивления изоляции (Ом/В), умноженному на рабочее напряжение (В) транспортного средства ±20</w:t>
      </w:r>
      <w:r w:rsidR="00217C3B">
        <w:rPr>
          <w:b/>
          <w:bCs/>
        </w:rPr>
        <w:t> </w:t>
      </w:r>
      <w:r>
        <w:rPr>
          <w:b/>
          <w:bCs/>
        </w:rPr>
        <w:t>%.</w:t>
      </w:r>
      <w:r>
        <w:t xml:space="preserve"> </w:t>
      </w:r>
      <w:r>
        <w:rPr>
          <w:b/>
          <w:bCs/>
        </w:rPr>
        <w:t>R</w:t>
      </w:r>
      <w:r w:rsidRPr="00082D11">
        <w:rPr>
          <w:b/>
          <w:bCs/>
          <w:vertAlign w:val="subscript"/>
        </w:rPr>
        <w:t>о</w:t>
      </w:r>
      <w:r>
        <w:rPr>
          <w:b/>
          <w:bCs/>
        </w:rPr>
        <w:t xml:space="preserve"> необязательно должно точно совпадать с этим значением, так как эти уравнения действительны для любого значения R</w:t>
      </w:r>
      <w:r w:rsidRPr="002D31BB">
        <w:rPr>
          <w:b/>
          <w:bCs/>
          <w:vertAlign w:val="subscript"/>
        </w:rPr>
        <w:t>о</w:t>
      </w:r>
      <w:r>
        <w:rPr>
          <w:b/>
          <w:bCs/>
        </w:rPr>
        <w:t>;</w:t>
      </w:r>
      <w:r>
        <w:t xml:space="preserve"> </w:t>
      </w:r>
      <w:r>
        <w:rPr>
          <w:b/>
          <w:bCs/>
        </w:rPr>
        <w:t>вместе с тем значение R</w:t>
      </w:r>
      <w:r w:rsidRPr="002D31BB">
        <w:rPr>
          <w:b/>
          <w:bCs/>
          <w:vertAlign w:val="subscript"/>
        </w:rPr>
        <w:t>o</w:t>
      </w:r>
      <w:r>
        <w:rPr>
          <w:b/>
          <w:bCs/>
        </w:rPr>
        <w:t xml:space="preserve"> в данном диапазоне позволит достаточно точно измерять напряжение</w:t>
      </w:r>
      <w:r w:rsidRPr="009F4408">
        <w:t>».</w:t>
      </w:r>
    </w:p>
    <w:p w14:paraId="02CA9142" w14:textId="77777777" w:rsidR="00634A63" w:rsidRPr="004E43F9" w:rsidRDefault="00634A63" w:rsidP="007B7308">
      <w:pPr>
        <w:keepNext/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rFonts w:eastAsia="SimSun"/>
          <w:i/>
        </w:rPr>
      </w:pPr>
      <w:r>
        <w:rPr>
          <w:i/>
          <w:iCs/>
        </w:rPr>
        <w:t>Приложение 7, пункт 6</w:t>
      </w:r>
      <w:r>
        <w:t xml:space="preserve"> изменить следующим образом:</w:t>
      </w:r>
    </w:p>
    <w:p w14:paraId="30333398" w14:textId="77777777" w:rsidR="00634A63" w:rsidRPr="004E43F9" w:rsidRDefault="00634A63" w:rsidP="007B7308">
      <w:pPr>
        <w:keepNext/>
        <w:spacing w:after="120"/>
        <w:ind w:leftChars="567" w:left="2268" w:right="1134" w:hangingChars="567" w:hanging="1134"/>
        <w:jc w:val="both"/>
        <w:rPr>
          <w:b/>
        </w:rPr>
      </w:pPr>
      <w:r>
        <w:t>«6.</w:t>
      </w:r>
      <w:r>
        <w:tab/>
        <w:t xml:space="preserve">Утечка </w:t>
      </w:r>
      <w:r w:rsidRPr="00FC1FD9">
        <w:t>электролита</w:t>
      </w:r>
    </w:p>
    <w:p w14:paraId="374F24EA" w14:textId="32D29A75" w:rsidR="00634A63" w:rsidRPr="004E43F9" w:rsidRDefault="00634A63" w:rsidP="007B7308">
      <w:pPr>
        <w:keepNext/>
        <w:tabs>
          <w:tab w:val="left" w:pos="-720"/>
          <w:tab w:val="left" w:pos="1843"/>
        </w:tabs>
        <w:spacing w:after="120"/>
        <w:ind w:left="2268" w:right="1134"/>
        <w:jc w:val="both"/>
        <w:outlineLvl w:val="0"/>
      </w:pPr>
      <w:r>
        <w:tab/>
        <w:t xml:space="preserve">Для проверки ПСХЭЭ на предмет утечки электролита </w:t>
      </w:r>
      <w:r>
        <w:rPr>
          <w:strike/>
        </w:rPr>
        <w:t>после</w:t>
      </w:r>
      <w:r w:rsidR="00217C3B">
        <w:br/>
      </w:r>
      <w:r>
        <w:rPr>
          <w:b/>
          <w:bCs/>
        </w:rPr>
        <w:t xml:space="preserve">в результате </w:t>
      </w:r>
      <w:r>
        <w:t xml:space="preserve">испытания на удар на поверхность физической защиты </w:t>
      </w:r>
      <w:r>
        <w:rPr>
          <w:b/>
          <w:bCs/>
        </w:rPr>
        <w:t>(кожух</w:t>
      </w:r>
      <w:r>
        <w:t>) при необходимости</w:t>
      </w:r>
      <w:r w:rsidRPr="00DD0B39">
        <w:t xml:space="preserve"> </w:t>
      </w:r>
      <w:r>
        <w:rPr>
          <w:strike/>
        </w:rPr>
        <w:t>наносится</w:t>
      </w:r>
      <w:r>
        <w:t xml:space="preserve"> </w:t>
      </w:r>
      <w:r>
        <w:rPr>
          <w:b/>
          <w:bCs/>
        </w:rPr>
        <w:t>может наноситься</w:t>
      </w:r>
      <w:r>
        <w:t xml:space="preserve"> соответствующий слой абсорбирующего материала. Если изготовитель не указывает средства, позволяющие проводить различие между утечкой разных жидкостей, то утечку всех жидкостей рассматривают как утечку электролита».</w:t>
      </w:r>
    </w:p>
    <w:p w14:paraId="7247F58E" w14:textId="77777777" w:rsidR="00634A63" w:rsidRPr="004E43F9" w:rsidRDefault="00634A63" w:rsidP="007B7308">
      <w:pPr>
        <w:tabs>
          <w:tab w:val="left" w:pos="2300"/>
          <w:tab w:val="left" w:pos="2800"/>
        </w:tabs>
        <w:spacing w:after="120"/>
        <w:ind w:left="2302" w:right="1134" w:hanging="1168"/>
        <w:jc w:val="both"/>
        <w:rPr>
          <w:i/>
        </w:rPr>
      </w:pPr>
      <w:r>
        <w:rPr>
          <w:i/>
          <w:iCs/>
        </w:rPr>
        <w:t>Приложение 7, добавление 1</w:t>
      </w:r>
      <w:r>
        <w:t xml:space="preserve"> исключить.</w:t>
      </w:r>
    </w:p>
    <w:p w14:paraId="4DA42C8A" w14:textId="77777777" w:rsidR="00634A63" w:rsidRPr="004E43F9" w:rsidRDefault="00634A63" w:rsidP="007B7308">
      <w:pPr>
        <w:pStyle w:val="HChG"/>
        <w:rPr>
          <w:snapToGrid w:val="0"/>
        </w:rPr>
      </w:pPr>
      <w:r>
        <w:tab/>
        <w:t>II.</w:t>
      </w:r>
      <w:r>
        <w:tab/>
      </w:r>
      <w:r>
        <w:rPr>
          <w:bCs/>
        </w:rPr>
        <w:t>Обоснование</w:t>
      </w:r>
    </w:p>
    <w:p w14:paraId="2E4D8FF6" w14:textId="73ED1C47" w:rsidR="00634A63" w:rsidRPr="004E43F9" w:rsidRDefault="00634A63" w:rsidP="007B7308">
      <w:pPr>
        <w:spacing w:after="120"/>
        <w:ind w:left="1134" w:right="1134"/>
        <w:jc w:val="both"/>
      </w:pPr>
      <w:r>
        <w:t>1.</w:t>
      </w:r>
      <w:r>
        <w:tab/>
        <w:t>Для Правил №</w:t>
      </w:r>
      <w:r w:rsidR="00217C3B">
        <w:t> </w:t>
      </w:r>
      <w:r>
        <w:t>12 ООН приняты технические положения Глобальных технических правил № 20 ООН (ГТП № 20 ООН), касающиеся электробезопасности после аварии.</w:t>
      </w:r>
    </w:p>
    <w:p w14:paraId="7098A46F" w14:textId="76FD0A36" w:rsidR="00634A63" w:rsidRPr="004E43F9" w:rsidRDefault="00634A63" w:rsidP="007B7308">
      <w:pPr>
        <w:spacing w:after="120"/>
        <w:ind w:left="1134" w:right="1134"/>
        <w:jc w:val="both"/>
      </w:pPr>
      <w:r>
        <w:t>2.</w:t>
      </w:r>
      <w:r>
        <w:tab/>
        <w:t>Административные положения изменены с учетом пересмотра</w:t>
      </w:r>
      <w:r w:rsidR="00663AF1">
        <w:rPr>
          <w:lang w:val="fr-CH"/>
        </w:rPr>
        <w:t> </w:t>
      </w:r>
      <w:r>
        <w:t>3</w:t>
      </w:r>
      <w:r w:rsidR="00217C3B">
        <w:br/>
      </w:r>
      <w:r>
        <w:t>Соглашения 1958 года.</w:t>
      </w:r>
    </w:p>
    <w:p w14:paraId="2AE92EE3" w14:textId="77777777" w:rsidR="00634A63" w:rsidRPr="004E43F9" w:rsidRDefault="00634A63" w:rsidP="007B7308">
      <w:pPr>
        <w:spacing w:after="120"/>
        <w:ind w:left="1134" w:right="1134"/>
        <w:jc w:val="both"/>
      </w:pPr>
      <w:r>
        <w:t>3.</w:t>
      </w:r>
      <w:r>
        <w:tab/>
        <w:t>Поскольку предлагаемые поправки касаются только транспортных средств с высоковольтным электрическим приводом, настоящие поправки не влияют на признание существующих официальных утверждений, предоставленных в отношении транспортных средств без электрического привода, а также систем рулевого управления. Для транспортных средств, затрагиваемых данной серией поправок, рекомендуется согласовать сроки осуществления с поправкой к Правилам № 100 ООН в контексте транспонирования ГТП № 20 ООН.</w:t>
      </w:r>
    </w:p>
    <w:p w14:paraId="4EB877FB" w14:textId="77777777" w:rsidR="00634A63" w:rsidRPr="004E43F9" w:rsidRDefault="00634A63" w:rsidP="00857249">
      <w:pPr>
        <w:spacing w:before="240"/>
        <w:jc w:val="center"/>
      </w:pPr>
      <w:r w:rsidRPr="004E43F9">
        <w:rPr>
          <w:u w:val="single"/>
        </w:rPr>
        <w:tab/>
      </w:r>
      <w:r w:rsidRPr="004E43F9">
        <w:rPr>
          <w:u w:val="single"/>
        </w:rPr>
        <w:tab/>
      </w:r>
      <w:r w:rsidRPr="004E43F9">
        <w:rPr>
          <w:u w:val="single"/>
        </w:rPr>
        <w:tab/>
      </w:r>
    </w:p>
    <w:sectPr w:rsidR="00634A63" w:rsidRPr="004E43F9" w:rsidSect="00634A63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19D91" w14:textId="77777777" w:rsidR="00447C44" w:rsidRPr="00A312BC" w:rsidRDefault="00447C44" w:rsidP="00A312BC"/>
  </w:endnote>
  <w:endnote w:type="continuationSeparator" w:id="0">
    <w:p w14:paraId="206FCE15" w14:textId="77777777" w:rsidR="00447C44" w:rsidRPr="00A312BC" w:rsidRDefault="00447C4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9F72E" w14:textId="505B9A39" w:rsidR="00447C44" w:rsidRPr="00634A63" w:rsidRDefault="00447C44">
    <w:pPr>
      <w:pStyle w:val="a8"/>
    </w:pPr>
    <w:r w:rsidRPr="00634A63">
      <w:rPr>
        <w:b/>
        <w:sz w:val="18"/>
      </w:rPr>
      <w:fldChar w:fldCharType="begin"/>
    </w:r>
    <w:r w:rsidRPr="00634A63">
      <w:rPr>
        <w:b/>
        <w:sz w:val="18"/>
      </w:rPr>
      <w:instrText xml:space="preserve"> PAGE  \* MERGEFORMAT </w:instrText>
    </w:r>
    <w:r w:rsidRPr="00634A63">
      <w:rPr>
        <w:b/>
        <w:sz w:val="18"/>
      </w:rPr>
      <w:fldChar w:fldCharType="separate"/>
    </w:r>
    <w:r w:rsidRPr="00634A63">
      <w:rPr>
        <w:b/>
        <w:noProof/>
        <w:sz w:val="18"/>
      </w:rPr>
      <w:t>2</w:t>
    </w:r>
    <w:r w:rsidRPr="00634A63">
      <w:rPr>
        <w:b/>
        <w:sz w:val="18"/>
      </w:rPr>
      <w:fldChar w:fldCharType="end"/>
    </w:r>
    <w:r>
      <w:rPr>
        <w:b/>
        <w:sz w:val="18"/>
      </w:rPr>
      <w:tab/>
    </w:r>
    <w:r>
      <w:t>GE.21-13136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F032C" w14:textId="097D85D9" w:rsidR="00447C44" w:rsidRPr="00634A63" w:rsidRDefault="00447C44" w:rsidP="00634A63">
    <w:pPr>
      <w:pStyle w:val="a8"/>
      <w:tabs>
        <w:tab w:val="clear" w:pos="9639"/>
        <w:tab w:val="right" w:pos="9638"/>
      </w:tabs>
      <w:rPr>
        <w:b/>
        <w:sz w:val="18"/>
      </w:rPr>
    </w:pPr>
    <w:r>
      <w:t>GE.21-13136</w:t>
    </w:r>
    <w:r>
      <w:tab/>
    </w:r>
    <w:r w:rsidRPr="00634A63">
      <w:rPr>
        <w:b/>
        <w:sz w:val="18"/>
      </w:rPr>
      <w:fldChar w:fldCharType="begin"/>
    </w:r>
    <w:r w:rsidRPr="00634A63">
      <w:rPr>
        <w:b/>
        <w:sz w:val="18"/>
      </w:rPr>
      <w:instrText xml:space="preserve"> PAGE  \* MERGEFORMAT </w:instrText>
    </w:r>
    <w:r w:rsidRPr="00634A63">
      <w:rPr>
        <w:b/>
        <w:sz w:val="18"/>
      </w:rPr>
      <w:fldChar w:fldCharType="separate"/>
    </w:r>
    <w:r w:rsidRPr="00634A63">
      <w:rPr>
        <w:b/>
        <w:noProof/>
        <w:sz w:val="18"/>
      </w:rPr>
      <w:t>3</w:t>
    </w:r>
    <w:r w:rsidRPr="00634A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02B0C" w14:textId="10478A8E" w:rsidR="00447C44" w:rsidRPr="00634A63" w:rsidRDefault="00447C44" w:rsidP="00634A63">
    <w:pPr>
      <w:spacing w:before="120" w:line="240" w:lineRule="auto"/>
      <w:rPr>
        <w:lang w:val="fr-CH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EAE561D" wp14:editId="55BB1BA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21-13136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483BA01" wp14:editId="195121C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111021  121021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77ADD" w14:textId="77777777" w:rsidR="00447C44" w:rsidRPr="001075E9" w:rsidRDefault="00447C4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437D9A" w14:textId="77777777" w:rsidR="00447C44" w:rsidRDefault="00447C4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3712465" w14:textId="6A7CBDB4" w:rsidR="00447C44" w:rsidRPr="004E43F9" w:rsidRDefault="00447C44" w:rsidP="004569EF">
      <w:pPr>
        <w:pStyle w:val="ad"/>
        <w:spacing w:after="240"/>
      </w:pPr>
      <w:r>
        <w:tab/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</w:t>
      </w:r>
      <w:r>
        <w:br/>
        <w:t>в соответствии с этим мандатом.</w:t>
      </w:r>
    </w:p>
  </w:footnote>
  <w:footnote w:id="2">
    <w:p w14:paraId="468DF508" w14:textId="0927CE6E" w:rsidR="00447C44" w:rsidRPr="004E43F9" w:rsidRDefault="00447C44" w:rsidP="00634A63">
      <w:pPr>
        <w:pStyle w:val="ad"/>
        <w:widowControl w:val="0"/>
      </w:pPr>
      <w:r>
        <w:tab/>
      </w:r>
      <w:r>
        <w:rPr>
          <w:rStyle w:val="aa"/>
        </w:rPr>
        <w:footnoteRef/>
      </w:r>
      <w:r>
        <w:tab/>
        <w:t>Второй номер приведен лишь в качестве примера.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93C11" w14:textId="19D8F41C" w:rsidR="00447C44" w:rsidRPr="00634A63" w:rsidRDefault="00470A2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ECE/TRANS/WP.29/GRSP/2021/18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44DFE" w14:textId="76E7A9C8" w:rsidR="00447C44" w:rsidRPr="00634A63" w:rsidRDefault="00470A2E" w:rsidP="00634A6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ECE/TRANS/WP.29/GRSP/2021/18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315950"/>
    <w:multiLevelType w:val="hybridMultilevel"/>
    <w:tmpl w:val="807C97F8"/>
    <w:lvl w:ilvl="0" w:tplc="C302D7CE">
      <w:start w:val="1"/>
      <w:numFmt w:val="decimal"/>
      <w:lvlText w:val="%1."/>
      <w:lvlJc w:val="left"/>
      <w:pPr>
        <w:ind w:left="926" w:hanging="5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0B"/>
    <w:rsid w:val="00033EE1"/>
    <w:rsid w:val="00042B72"/>
    <w:rsid w:val="0004352B"/>
    <w:rsid w:val="00055299"/>
    <w:rsid w:val="000558BD"/>
    <w:rsid w:val="000970B8"/>
    <w:rsid w:val="000B57E7"/>
    <w:rsid w:val="000B6373"/>
    <w:rsid w:val="000E3BD2"/>
    <w:rsid w:val="000E4E5B"/>
    <w:rsid w:val="000F09DF"/>
    <w:rsid w:val="000F61B2"/>
    <w:rsid w:val="001075E9"/>
    <w:rsid w:val="001234AD"/>
    <w:rsid w:val="00125CEB"/>
    <w:rsid w:val="0014152F"/>
    <w:rsid w:val="00180183"/>
    <w:rsid w:val="0018024D"/>
    <w:rsid w:val="001831A9"/>
    <w:rsid w:val="0018649F"/>
    <w:rsid w:val="00196389"/>
    <w:rsid w:val="001B3EF6"/>
    <w:rsid w:val="001C7A89"/>
    <w:rsid w:val="00217C3B"/>
    <w:rsid w:val="00255343"/>
    <w:rsid w:val="0027151D"/>
    <w:rsid w:val="0027767B"/>
    <w:rsid w:val="002A2EFC"/>
    <w:rsid w:val="002B0106"/>
    <w:rsid w:val="002B1A43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6474"/>
    <w:rsid w:val="003402C2"/>
    <w:rsid w:val="00363B8B"/>
    <w:rsid w:val="00381C24"/>
    <w:rsid w:val="00387CD4"/>
    <w:rsid w:val="003958D0"/>
    <w:rsid w:val="003961EF"/>
    <w:rsid w:val="003A0D43"/>
    <w:rsid w:val="003A48CE"/>
    <w:rsid w:val="003B00E5"/>
    <w:rsid w:val="003C09F8"/>
    <w:rsid w:val="003C343D"/>
    <w:rsid w:val="003E0B46"/>
    <w:rsid w:val="00404B50"/>
    <w:rsid w:val="00407B78"/>
    <w:rsid w:val="00424203"/>
    <w:rsid w:val="00447C44"/>
    <w:rsid w:val="004517F5"/>
    <w:rsid w:val="00452493"/>
    <w:rsid w:val="00453318"/>
    <w:rsid w:val="00454AF2"/>
    <w:rsid w:val="00454E07"/>
    <w:rsid w:val="004569EF"/>
    <w:rsid w:val="00457EEA"/>
    <w:rsid w:val="00470A2E"/>
    <w:rsid w:val="00472C5C"/>
    <w:rsid w:val="00475786"/>
    <w:rsid w:val="004811A8"/>
    <w:rsid w:val="00485F8A"/>
    <w:rsid w:val="004E05B7"/>
    <w:rsid w:val="0050108D"/>
    <w:rsid w:val="00513081"/>
    <w:rsid w:val="00517901"/>
    <w:rsid w:val="00526683"/>
    <w:rsid w:val="00526DB8"/>
    <w:rsid w:val="005433AC"/>
    <w:rsid w:val="00556D5A"/>
    <w:rsid w:val="005639C1"/>
    <w:rsid w:val="005658B7"/>
    <w:rsid w:val="005709E0"/>
    <w:rsid w:val="00572E19"/>
    <w:rsid w:val="005830D3"/>
    <w:rsid w:val="005961C8"/>
    <w:rsid w:val="005966F1"/>
    <w:rsid w:val="005B5459"/>
    <w:rsid w:val="005D7914"/>
    <w:rsid w:val="005E2B41"/>
    <w:rsid w:val="005F0B42"/>
    <w:rsid w:val="00617A43"/>
    <w:rsid w:val="006345DB"/>
    <w:rsid w:val="00634A63"/>
    <w:rsid w:val="00640F49"/>
    <w:rsid w:val="00663AF1"/>
    <w:rsid w:val="00680D03"/>
    <w:rsid w:val="00681A10"/>
    <w:rsid w:val="006A1ED8"/>
    <w:rsid w:val="006C2031"/>
    <w:rsid w:val="006D2606"/>
    <w:rsid w:val="006D461A"/>
    <w:rsid w:val="006E2CAD"/>
    <w:rsid w:val="006F35EE"/>
    <w:rsid w:val="007021FF"/>
    <w:rsid w:val="00712895"/>
    <w:rsid w:val="00734ACB"/>
    <w:rsid w:val="00757357"/>
    <w:rsid w:val="00776BF8"/>
    <w:rsid w:val="00792497"/>
    <w:rsid w:val="007B7308"/>
    <w:rsid w:val="007E2626"/>
    <w:rsid w:val="00806737"/>
    <w:rsid w:val="00816E6B"/>
    <w:rsid w:val="00822A25"/>
    <w:rsid w:val="00825F8D"/>
    <w:rsid w:val="008270A7"/>
    <w:rsid w:val="00834B71"/>
    <w:rsid w:val="00857249"/>
    <w:rsid w:val="0086445C"/>
    <w:rsid w:val="00870A57"/>
    <w:rsid w:val="008718CF"/>
    <w:rsid w:val="0087350D"/>
    <w:rsid w:val="00894693"/>
    <w:rsid w:val="008A08D7"/>
    <w:rsid w:val="008A37C8"/>
    <w:rsid w:val="008B6909"/>
    <w:rsid w:val="008D53B6"/>
    <w:rsid w:val="008F41B0"/>
    <w:rsid w:val="008F7609"/>
    <w:rsid w:val="00906890"/>
    <w:rsid w:val="00911BE4"/>
    <w:rsid w:val="0092351D"/>
    <w:rsid w:val="00925C7C"/>
    <w:rsid w:val="00951972"/>
    <w:rsid w:val="009608F3"/>
    <w:rsid w:val="00982100"/>
    <w:rsid w:val="009A24AC"/>
    <w:rsid w:val="009C59D7"/>
    <w:rsid w:val="009C5F8B"/>
    <w:rsid w:val="009C6FE6"/>
    <w:rsid w:val="009D0175"/>
    <w:rsid w:val="009D7E7D"/>
    <w:rsid w:val="009F4408"/>
    <w:rsid w:val="009F7BD6"/>
    <w:rsid w:val="00A14DA8"/>
    <w:rsid w:val="00A240F0"/>
    <w:rsid w:val="00A312BC"/>
    <w:rsid w:val="00A55293"/>
    <w:rsid w:val="00A81D8A"/>
    <w:rsid w:val="00A84021"/>
    <w:rsid w:val="00A84D35"/>
    <w:rsid w:val="00A917B3"/>
    <w:rsid w:val="00AB4B51"/>
    <w:rsid w:val="00AF2AC0"/>
    <w:rsid w:val="00B10CC7"/>
    <w:rsid w:val="00B137CB"/>
    <w:rsid w:val="00B36DF7"/>
    <w:rsid w:val="00B47B2E"/>
    <w:rsid w:val="00B539E7"/>
    <w:rsid w:val="00B53AC0"/>
    <w:rsid w:val="00B62458"/>
    <w:rsid w:val="00BC18B2"/>
    <w:rsid w:val="00BD33EE"/>
    <w:rsid w:val="00BE1CC7"/>
    <w:rsid w:val="00C106D6"/>
    <w:rsid w:val="00C119AE"/>
    <w:rsid w:val="00C15CA8"/>
    <w:rsid w:val="00C4219F"/>
    <w:rsid w:val="00C60F0C"/>
    <w:rsid w:val="00C71E84"/>
    <w:rsid w:val="00C7460B"/>
    <w:rsid w:val="00C805C9"/>
    <w:rsid w:val="00C92939"/>
    <w:rsid w:val="00C95FCD"/>
    <w:rsid w:val="00CA1679"/>
    <w:rsid w:val="00CB151C"/>
    <w:rsid w:val="00CE5A1A"/>
    <w:rsid w:val="00CF5478"/>
    <w:rsid w:val="00CF55F6"/>
    <w:rsid w:val="00D03EED"/>
    <w:rsid w:val="00D068FE"/>
    <w:rsid w:val="00D33D14"/>
    <w:rsid w:val="00D33D63"/>
    <w:rsid w:val="00D5253A"/>
    <w:rsid w:val="00D53BC8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2926"/>
    <w:rsid w:val="00E73F76"/>
    <w:rsid w:val="00EA2C9F"/>
    <w:rsid w:val="00EA420E"/>
    <w:rsid w:val="00ED0BDA"/>
    <w:rsid w:val="00EE142A"/>
    <w:rsid w:val="00EF1360"/>
    <w:rsid w:val="00EF3220"/>
    <w:rsid w:val="00F2523A"/>
    <w:rsid w:val="00F27E5C"/>
    <w:rsid w:val="00F43903"/>
    <w:rsid w:val="00F94155"/>
    <w:rsid w:val="00F9783F"/>
    <w:rsid w:val="00FA0EA2"/>
    <w:rsid w:val="00FC0577"/>
    <w:rsid w:val="00FC1FD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1015C4"/>
  <w15:docId w15:val="{54E97620-8CD3-4F9E-80BE-65C07F26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634A63"/>
    <w:rPr>
      <w:lang w:val="ru-RU" w:eastAsia="en-US"/>
    </w:rPr>
  </w:style>
  <w:style w:type="character" w:customStyle="1" w:styleId="HChGChar">
    <w:name w:val="_ H _Ch_G Char"/>
    <w:link w:val="HChG"/>
    <w:rsid w:val="00634A63"/>
    <w:rPr>
      <w:b/>
      <w:sz w:val="28"/>
      <w:lang w:val="ru-RU" w:eastAsia="ru-RU"/>
    </w:rPr>
  </w:style>
  <w:style w:type="paragraph" w:customStyle="1" w:styleId="para">
    <w:name w:val="para"/>
    <w:basedOn w:val="a"/>
    <w:link w:val="paraChar"/>
    <w:qFormat/>
    <w:rsid w:val="00634A63"/>
    <w:pPr>
      <w:suppressAutoHyphens w:val="0"/>
      <w:spacing w:after="120"/>
      <w:ind w:left="2268" w:right="1134" w:hanging="1134"/>
      <w:jc w:val="both"/>
    </w:pPr>
    <w:rPr>
      <w:rFonts w:eastAsia="Yu Mincho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634A63"/>
    <w:rPr>
      <w:rFonts w:eastAsia="Yu Mincho"/>
      <w:snapToGrid w:val="0"/>
      <w:lang w:val="fr-FR" w:eastAsia="en-US"/>
    </w:rPr>
  </w:style>
  <w:style w:type="character" w:customStyle="1" w:styleId="50">
    <w:name w:val="Заголовок 5 Знак"/>
    <w:basedOn w:val="a0"/>
    <w:link w:val="5"/>
    <w:semiHidden/>
    <w:rsid w:val="00634A63"/>
    <w:rPr>
      <w:rFonts w:eastAsiaTheme="minorHAnsi" w:cstheme="minorBidi"/>
      <w:b/>
      <w:bCs/>
      <w:i/>
      <w:iCs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gif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ADCE2-2EBE-4398-970E-3B18A57BA3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541D94-81A2-4C76-A0FB-931844DDEDC2}"/>
</file>

<file path=customXml/itemProps3.xml><?xml version="1.0" encoding="utf-8"?>
<ds:datastoreItem xmlns:ds="http://schemas.openxmlformats.org/officeDocument/2006/customXml" ds:itemID="{D1FDD873-C313-4547-88F1-4FB715FD85B7}"/>
</file>

<file path=customXml/itemProps4.xml><?xml version="1.0" encoding="utf-8"?>
<ds:datastoreItem xmlns:ds="http://schemas.openxmlformats.org/officeDocument/2006/customXml" ds:itemID="{C151E424-7192-4014-9EBF-255E50C1EAD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19</Pages>
  <Words>5143</Words>
  <Characters>35406</Characters>
  <Application>Microsoft Office Word</Application>
  <DocSecurity>0</DocSecurity>
  <Lines>295</Lines>
  <Paragraphs>80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ECE/TRANS/WP.29/GRSP/2021/18</vt:lpstr>
      <vt:lpstr>A/</vt:lpstr>
      <vt:lpstr>A/</vt:lpstr>
    </vt:vector>
  </TitlesOfParts>
  <Company>DCM</Company>
  <LinksUpToDate>false</LinksUpToDate>
  <CharactersWithSpaces>40469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ECE/TRANS/WP.29/GRSP/2021/18</dc:title>
  <dc:subject/>
  <dc:creator>Anna KISSELEVA</dc:creator>
  <cp:keywords/>
  <cp:lastModifiedBy>Anna Kisseleva</cp:lastModifiedBy>
  <cp:revision>3</cp:revision>
  <cp:lastPrinted>2021-10-12T10:08:00Z</cp:lastPrinted>
  <dcterms:created xsi:type="dcterms:W3CDTF">2021-10-12T10:08:00Z</dcterms:created>
  <dcterms:modified xsi:type="dcterms:W3CDTF">2021-10-12T10:08:00Z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