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C8C9" w14:textId="77777777" w:rsidR="00487E57" w:rsidRPr="00F42C78" w:rsidRDefault="00487E57" w:rsidP="00487E57">
      <w:pPr>
        <w:spacing w:line="240" w:lineRule="auto"/>
        <w:jc w:val="right"/>
        <w:rPr>
          <w:rFonts w:eastAsia="SimSun"/>
          <w:b/>
          <w:sz w:val="12"/>
          <w:szCs w:val="12"/>
        </w:rPr>
      </w:pPr>
      <w:r w:rsidRPr="00F42C78">
        <w:rPr>
          <w:rFonts w:eastAsia="SimSun"/>
          <w:b/>
          <w:sz w:val="24"/>
          <w:szCs w:val="24"/>
        </w:rPr>
        <w:t>Corrigendum</w:t>
      </w:r>
      <w:r w:rsidRPr="00F42C78">
        <w:rPr>
          <w:rFonts w:eastAsia="SimSun"/>
          <w:b/>
          <w:sz w:val="24"/>
          <w:szCs w:val="24"/>
        </w:rPr>
        <w:br/>
      </w:r>
      <w:r w:rsidRPr="00F42C78">
        <w:rPr>
          <w:rFonts w:eastAsia="SimSun"/>
          <w:b/>
          <w:sz w:val="24"/>
          <w:szCs w:val="24"/>
        </w:rPr>
        <w:br/>
        <w:t>Ref. Sales No.: E.20.VIII.1</w:t>
      </w:r>
      <w:r w:rsidRPr="00F42C78">
        <w:rPr>
          <w:rFonts w:eastAsia="SimSun"/>
          <w:b/>
          <w:sz w:val="24"/>
          <w:szCs w:val="24"/>
        </w:rPr>
        <w:br/>
        <w:t>(ST/SG/AC.10/11/Rev.7)</w:t>
      </w:r>
      <w:r w:rsidRPr="00F42C78">
        <w:rPr>
          <w:rFonts w:eastAsia="SimSun"/>
          <w:b/>
          <w:sz w:val="24"/>
          <w:szCs w:val="24"/>
        </w:rPr>
        <w:br/>
      </w:r>
      <w:r w:rsidRPr="00F42C78">
        <w:rPr>
          <w:rFonts w:eastAsia="SimSun"/>
          <w:b/>
          <w:sz w:val="24"/>
          <w:szCs w:val="24"/>
        </w:rPr>
        <w:br/>
        <w:t>March 2021</w:t>
      </w:r>
      <w:r w:rsidRPr="00F42C78">
        <w:rPr>
          <w:rFonts w:eastAsia="SimSun"/>
          <w:b/>
          <w:sz w:val="24"/>
          <w:szCs w:val="24"/>
        </w:rPr>
        <w:br/>
        <w:t>New York and Geneva</w:t>
      </w:r>
      <w:r w:rsidRPr="00F42C78">
        <w:rPr>
          <w:rFonts w:eastAsia="SimSun"/>
          <w:b/>
          <w:sz w:val="24"/>
          <w:szCs w:val="24"/>
        </w:rPr>
        <w:br/>
      </w:r>
    </w:p>
    <w:p w14:paraId="2B83BBD6" w14:textId="77777777" w:rsidR="00487E57" w:rsidRPr="00F42C78" w:rsidRDefault="00487E57" w:rsidP="00487E57">
      <w:pPr>
        <w:pBdr>
          <w:top w:val="single" w:sz="18" w:space="1" w:color="auto"/>
        </w:pBdr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pacing w:line="240" w:lineRule="auto"/>
        <w:jc w:val="both"/>
        <w:rPr>
          <w:rFonts w:eastAsia="SimSun"/>
          <w:b/>
          <w:sz w:val="12"/>
          <w:szCs w:val="12"/>
        </w:rPr>
      </w:pPr>
    </w:p>
    <w:p w14:paraId="67FB1E3B" w14:textId="77777777" w:rsidR="00487E57" w:rsidRPr="007A317B" w:rsidRDefault="00487E57" w:rsidP="00487E57">
      <w:pPr>
        <w:rPr>
          <w:rFonts w:eastAsia="SimHei"/>
          <w:sz w:val="24"/>
          <w:szCs w:val="24"/>
          <w:lang w:eastAsia="zh-CN"/>
        </w:rPr>
      </w:pPr>
      <w:r w:rsidRPr="007A317B">
        <w:rPr>
          <w:rFonts w:eastAsia="SimHei" w:hint="eastAsia"/>
          <w:sz w:val="24"/>
          <w:szCs w:val="24"/>
          <w:lang w:eastAsia="zh-CN"/>
        </w:rPr>
        <w:t>试验和标准手册</w:t>
      </w:r>
      <w:r w:rsidRPr="007A317B">
        <w:rPr>
          <w:rFonts w:eastAsia="SimHei"/>
          <w:sz w:val="24"/>
          <w:szCs w:val="24"/>
          <w:lang w:eastAsia="zh-CN"/>
        </w:rPr>
        <w:br/>
        <w:t>(</w:t>
      </w:r>
      <w:r w:rsidRPr="007A317B">
        <w:rPr>
          <w:rFonts w:eastAsia="SimHei" w:hint="eastAsia"/>
          <w:sz w:val="24"/>
          <w:szCs w:val="24"/>
          <w:lang w:eastAsia="zh-CN"/>
        </w:rPr>
        <w:t>第七修订版</w:t>
      </w:r>
      <w:r w:rsidRPr="007A317B">
        <w:rPr>
          <w:rFonts w:eastAsia="SimHei"/>
          <w:sz w:val="24"/>
          <w:szCs w:val="24"/>
          <w:lang w:eastAsia="zh-CN"/>
        </w:rPr>
        <w:t>)</w:t>
      </w:r>
    </w:p>
    <w:p w14:paraId="27C3A3B6" w14:textId="77777777" w:rsidR="00487E57" w:rsidRPr="007A317B" w:rsidRDefault="00487E57" w:rsidP="00800C00">
      <w:pPr>
        <w:pStyle w:val="HChGC"/>
        <w:rPr>
          <w:b/>
          <w:lang w:eastAsia="zh-CN"/>
        </w:rPr>
      </w:pPr>
      <w:r w:rsidRPr="007A317B">
        <w:rPr>
          <w:lang w:eastAsia="zh-CN"/>
        </w:rPr>
        <w:tab/>
      </w:r>
      <w:r w:rsidRPr="007A317B">
        <w:rPr>
          <w:lang w:eastAsia="zh-CN"/>
        </w:rPr>
        <w:tab/>
      </w:r>
      <w:r w:rsidRPr="007A317B">
        <w:rPr>
          <w:rFonts w:hint="eastAsia"/>
          <w:lang w:eastAsia="zh-CN"/>
        </w:rPr>
        <w:t>更正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0" w:type="dxa"/>
          <w:bottom w:w="57" w:type="dxa"/>
          <w:right w:w="60" w:type="dxa"/>
        </w:tblCellMar>
        <w:tblLook w:val="0000" w:firstRow="0" w:lastRow="0" w:firstColumn="0" w:lastColumn="0" w:noHBand="0" w:noVBand="0"/>
      </w:tblPr>
      <w:tblGrid>
        <w:gridCol w:w="7371"/>
      </w:tblGrid>
      <w:tr w:rsidR="00487E57" w:rsidRPr="00F42C78" w14:paraId="31F7AAB0" w14:textId="77777777" w:rsidTr="00937A70">
        <w:trPr>
          <w:trHeight w:val="402"/>
        </w:trPr>
        <w:tc>
          <w:tcPr>
            <w:tcW w:w="7371" w:type="dxa"/>
          </w:tcPr>
          <w:p w14:paraId="176C54A3" w14:textId="77777777" w:rsidR="00487E57" w:rsidRPr="00F42C78" w:rsidRDefault="00487E57" w:rsidP="00937A70">
            <w:pPr>
              <w:spacing w:after="40"/>
              <w:rPr>
                <w:rFonts w:eastAsia="SimSun"/>
              </w:rPr>
            </w:pPr>
            <w:r w:rsidRPr="007A317B">
              <w:rPr>
                <w:rFonts w:eastAsia="SimHei" w:hint="eastAsia"/>
                <w:bCs/>
                <w:iCs/>
                <w:lang w:eastAsia="zh-CN"/>
              </w:rPr>
              <w:t>注：</w:t>
            </w:r>
            <w:r w:rsidRPr="007A317B">
              <w:rPr>
                <w:rFonts w:eastAsia="楷体" w:hint="eastAsia"/>
                <w:iCs/>
              </w:rPr>
              <w:t>对《</w:t>
            </w:r>
            <w:r w:rsidRPr="007A317B">
              <w:rPr>
                <w:rFonts w:eastAsia="楷体" w:hint="eastAsia"/>
                <w:iCs/>
                <w:lang w:eastAsia="zh-CN"/>
              </w:rPr>
              <w:t>试验和标准手册</w:t>
            </w:r>
            <w:r w:rsidRPr="007A317B">
              <w:rPr>
                <w:rFonts w:eastAsia="楷体" w:hint="eastAsia"/>
                <w:iCs/>
              </w:rPr>
              <w:t>》</w:t>
            </w:r>
            <w:proofErr w:type="spellStart"/>
            <w:r w:rsidRPr="007A317B">
              <w:rPr>
                <w:rFonts w:eastAsia="楷体" w:hint="eastAsia"/>
                <w:iCs/>
              </w:rPr>
              <w:t>第七修订版的更正，也</w:t>
            </w:r>
            <w:proofErr w:type="spellEnd"/>
            <w:r w:rsidRPr="007A317B">
              <w:rPr>
                <w:rFonts w:eastAsia="楷体" w:hint="eastAsia"/>
                <w:iCs/>
                <w:lang w:eastAsia="zh-CN"/>
              </w:rPr>
              <w:t>载于</w:t>
            </w:r>
            <w:proofErr w:type="spellStart"/>
            <w:r w:rsidRPr="007A317B">
              <w:rPr>
                <w:rFonts w:eastAsia="楷体" w:hint="eastAsia"/>
                <w:iCs/>
              </w:rPr>
              <w:t>联合国欧洲经济委员会的网站，网址如下</w:t>
            </w:r>
            <w:proofErr w:type="spellEnd"/>
            <w:r w:rsidRPr="007A317B">
              <w:rPr>
                <w:rFonts w:eastAsia="楷体" w:hint="eastAsia"/>
                <w:iCs/>
              </w:rPr>
              <w:t>：</w:t>
            </w:r>
            <w:hyperlink r:id="rId8" w:history="1">
              <w:r w:rsidRPr="00F42C78">
                <w:rPr>
                  <w:rStyle w:val="Hyperlink"/>
                  <w:rFonts w:eastAsia="SimSun"/>
                </w:rPr>
                <w:t>https://unece.org/rev7-files</w:t>
              </w:r>
            </w:hyperlink>
          </w:p>
        </w:tc>
      </w:tr>
    </w:tbl>
    <w:p w14:paraId="055BE1A1" w14:textId="77777777" w:rsidR="00487E57" w:rsidRPr="007A317B" w:rsidRDefault="00487E57" w:rsidP="00800C00">
      <w:pPr>
        <w:pStyle w:val="H23GC"/>
        <w:rPr>
          <w:b/>
          <w:lang w:eastAsia="zh-CN"/>
        </w:rPr>
      </w:pPr>
      <w:r w:rsidRPr="007A317B">
        <w:tab/>
      </w:r>
      <w:r w:rsidRPr="007A317B">
        <w:rPr>
          <w:lang w:eastAsia="zh-CN"/>
        </w:rPr>
        <w:t>1.</w:t>
      </w:r>
      <w:r w:rsidRPr="007A317B">
        <w:rPr>
          <w:lang w:eastAsia="zh-CN"/>
        </w:rPr>
        <w:tab/>
      </w:r>
      <w:r w:rsidRPr="007A317B">
        <w:rPr>
          <w:rFonts w:hint="eastAsia"/>
          <w:lang w:eastAsia="zh-CN"/>
        </w:rPr>
        <w:t>第</w:t>
      </w:r>
      <w:r w:rsidRPr="007A317B">
        <w:rPr>
          <w:lang w:eastAsia="zh-CN"/>
        </w:rPr>
        <w:t>10</w:t>
      </w:r>
      <w:r w:rsidRPr="007A317B">
        <w:rPr>
          <w:rFonts w:hint="eastAsia"/>
          <w:lang w:eastAsia="zh-CN"/>
        </w:rPr>
        <w:t>节，图</w:t>
      </w:r>
      <w:r w:rsidRPr="007A317B">
        <w:rPr>
          <w:lang w:eastAsia="zh-CN"/>
        </w:rPr>
        <w:t>10.4</w:t>
      </w:r>
      <w:r w:rsidRPr="007A317B">
        <w:rPr>
          <w:rFonts w:hint="eastAsia"/>
          <w:lang w:eastAsia="zh-CN"/>
        </w:rPr>
        <w:t>，框</w:t>
      </w:r>
      <w:r w:rsidRPr="007A317B">
        <w:rPr>
          <w:lang w:eastAsia="zh-CN"/>
        </w:rPr>
        <w:t>8</w:t>
      </w:r>
    </w:p>
    <w:p w14:paraId="30EBA01A" w14:textId="77777777" w:rsidR="00487E57" w:rsidRPr="00800C00" w:rsidRDefault="00487E57" w:rsidP="00800C00">
      <w:pPr>
        <w:pStyle w:val="SingleTxtGC"/>
        <w:rPr>
          <w:sz w:val="21"/>
          <w:szCs w:val="21"/>
          <w:lang w:eastAsia="zh-CN"/>
        </w:rPr>
      </w:pPr>
      <w:r w:rsidRPr="00800C00">
        <w:rPr>
          <w:rFonts w:eastAsia="楷体" w:hint="eastAsia"/>
          <w:iCs/>
          <w:sz w:val="21"/>
          <w:szCs w:val="21"/>
          <w:lang w:eastAsia="zh-CN"/>
        </w:rPr>
        <w:t>将</w:t>
      </w:r>
      <w:r w:rsidRPr="00800C00">
        <w:rPr>
          <w:rFonts w:hint="eastAsia"/>
          <w:sz w:val="21"/>
          <w:szCs w:val="21"/>
          <w:lang w:eastAsia="zh-CN"/>
        </w:rPr>
        <w:t>“</w:t>
      </w:r>
      <w:r w:rsidRPr="00800C00">
        <w:rPr>
          <w:rFonts w:hint="eastAsia"/>
          <w:sz w:val="21"/>
          <w:szCs w:val="21"/>
          <w:lang w:eastAsia="zh-CN"/>
        </w:rPr>
        <w:t>1.5</w:t>
      </w:r>
      <w:r w:rsidRPr="00800C00">
        <w:rPr>
          <w:rFonts w:hint="eastAsia"/>
          <w:sz w:val="21"/>
          <w:szCs w:val="21"/>
          <w:lang w:eastAsia="zh-CN"/>
        </w:rPr>
        <w:t>项”</w:t>
      </w:r>
      <w:r w:rsidRPr="00800C00">
        <w:rPr>
          <w:rFonts w:eastAsia="楷体" w:hint="eastAsia"/>
          <w:iCs/>
          <w:sz w:val="21"/>
          <w:szCs w:val="21"/>
          <w:lang w:eastAsia="zh-CN"/>
        </w:rPr>
        <w:t>改为</w:t>
      </w:r>
      <w:r w:rsidRPr="00800C00">
        <w:rPr>
          <w:rFonts w:hint="eastAsia"/>
          <w:sz w:val="21"/>
          <w:szCs w:val="21"/>
          <w:lang w:eastAsia="zh-CN"/>
        </w:rPr>
        <w:t>“</w:t>
      </w:r>
      <w:r w:rsidRPr="00800C00">
        <w:rPr>
          <w:sz w:val="21"/>
          <w:szCs w:val="21"/>
          <w:lang w:eastAsia="zh-CN"/>
        </w:rPr>
        <w:t>5.1</w:t>
      </w:r>
      <w:r w:rsidRPr="00800C00">
        <w:rPr>
          <w:rFonts w:hint="eastAsia"/>
          <w:sz w:val="21"/>
          <w:szCs w:val="21"/>
          <w:lang w:eastAsia="zh-CN"/>
        </w:rPr>
        <w:t>项”</w:t>
      </w:r>
    </w:p>
    <w:p w14:paraId="5A69CB47" w14:textId="77777777" w:rsidR="00487E57" w:rsidRPr="007A317B" w:rsidRDefault="00487E57" w:rsidP="00800C00">
      <w:pPr>
        <w:pStyle w:val="H23GC"/>
        <w:rPr>
          <w:b/>
          <w:lang w:eastAsia="zh-CN"/>
        </w:rPr>
      </w:pPr>
      <w:r w:rsidRPr="007A317B">
        <w:rPr>
          <w:lang w:eastAsia="zh-CN"/>
        </w:rPr>
        <w:tab/>
        <w:t>2.</w:t>
      </w:r>
      <w:r w:rsidRPr="007A317B">
        <w:rPr>
          <w:lang w:eastAsia="zh-CN"/>
        </w:rPr>
        <w:tab/>
      </w:r>
      <w:r w:rsidRPr="007A317B">
        <w:rPr>
          <w:rFonts w:hint="eastAsia"/>
          <w:lang w:eastAsia="zh-CN"/>
        </w:rPr>
        <w:t>第</w:t>
      </w:r>
      <w:r w:rsidRPr="007A317B">
        <w:rPr>
          <w:lang w:eastAsia="zh-CN"/>
        </w:rPr>
        <w:t>11</w:t>
      </w:r>
      <w:r w:rsidRPr="007A317B">
        <w:rPr>
          <w:rFonts w:hint="eastAsia"/>
          <w:lang w:eastAsia="zh-CN"/>
        </w:rPr>
        <w:t>节，</w:t>
      </w:r>
      <w:r w:rsidRPr="007A317B">
        <w:rPr>
          <w:lang w:eastAsia="zh-CN"/>
        </w:rPr>
        <w:t>11.1.1</w:t>
      </w:r>
    </w:p>
    <w:p w14:paraId="27A847B9" w14:textId="77777777" w:rsidR="00487E57" w:rsidRPr="00800C00" w:rsidRDefault="00487E57" w:rsidP="00487E57">
      <w:pPr>
        <w:pStyle w:val="SingleTxtG"/>
        <w:rPr>
          <w:rFonts w:eastAsia="SimSun"/>
          <w:sz w:val="21"/>
          <w:szCs w:val="21"/>
          <w:lang w:eastAsia="zh-CN"/>
        </w:rPr>
      </w:pPr>
      <w:r w:rsidRPr="00800C00">
        <w:rPr>
          <w:rFonts w:eastAsia="楷体" w:hint="eastAsia"/>
          <w:iCs/>
          <w:sz w:val="21"/>
          <w:szCs w:val="21"/>
          <w:lang w:eastAsia="zh-CN"/>
        </w:rPr>
        <w:t>将</w:t>
      </w:r>
      <w:r w:rsidRPr="00800C00">
        <w:rPr>
          <w:rFonts w:eastAsia="SimSun" w:hint="eastAsia"/>
          <w:sz w:val="21"/>
          <w:szCs w:val="21"/>
          <w:lang w:eastAsia="zh-CN"/>
        </w:rPr>
        <w:t>“</w:t>
      </w:r>
      <w:r w:rsidRPr="00800C00">
        <w:rPr>
          <w:rFonts w:eastAsia="SimSun"/>
          <w:sz w:val="21"/>
          <w:szCs w:val="21"/>
          <w:lang w:eastAsia="zh-CN"/>
        </w:rPr>
        <w:t>(</w:t>
      </w:r>
      <w:r w:rsidRPr="00800C00">
        <w:rPr>
          <w:rFonts w:eastAsia="SimSun" w:hint="eastAsia"/>
          <w:sz w:val="21"/>
          <w:szCs w:val="21"/>
          <w:lang w:eastAsia="zh-CN"/>
        </w:rPr>
        <w:t>图</w:t>
      </w:r>
      <w:r w:rsidRPr="00800C00">
        <w:rPr>
          <w:rFonts w:eastAsia="SimSun" w:hint="eastAsia"/>
          <w:sz w:val="21"/>
          <w:szCs w:val="21"/>
          <w:lang w:eastAsia="zh-CN"/>
        </w:rPr>
        <w:t>1</w:t>
      </w:r>
      <w:r w:rsidRPr="00800C00">
        <w:rPr>
          <w:rFonts w:eastAsia="SimSun"/>
          <w:sz w:val="21"/>
          <w:szCs w:val="21"/>
          <w:lang w:eastAsia="zh-CN"/>
        </w:rPr>
        <w:t>0.2</w:t>
      </w:r>
      <w:r w:rsidRPr="00800C00">
        <w:rPr>
          <w:rFonts w:eastAsia="SimSun" w:hint="eastAsia"/>
          <w:sz w:val="21"/>
          <w:szCs w:val="21"/>
          <w:lang w:eastAsia="zh-CN"/>
        </w:rPr>
        <w:t>，框</w:t>
      </w:r>
      <w:r w:rsidRPr="00800C00">
        <w:rPr>
          <w:rFonts w:eastAsia="SimSun"/>
          <w:sz w:val="21"/>
          <w:szCs w:val="21"/>
          <w:lang w:eastAsia="zh-CN"/>
        </w:rPr>
        <w:t>4)</w:t>
      </w:r>
      <w:r w:rsidRPr="00800C00">
        <w:rPr>
          <w:rFonts w:eastAsia="SimSun" w:hint="eastAsia"/>
          <w:sz w:val="21"/>
          <w:szCs w:val="21"/>
          <w:lang w:eastAsia="zh-CN"/>
        </w:rPr>
        <w:t>”</w:t>
      </w:r>
      <w:r w:rsidRPr="00800C00">
        <w:rPr>
          <w:rFonts w:eastAsia="楷体" w:hint="eastAsia"/>
          <w:iCs/>
          <w:sz w:val="21"/>
          <w:szCs w:val="21"/>
          <w:lang w:eastAsia="zh-CN"/>
        </w:rPr>
        <w:t>改为</w:t>
      </w:r>
      <w:r w:rsidRPr="00800C00">
        <w:rPr>
          <w:rFonts w:eastAsia="SimSun" w:hint="eastAsia"/>
          <w:sz w:val="21"/>
          <w:szCs w:val="21"/>
          <w:lang w:eastAsia="zh-CN"/>
        </w:rPr>
        <w:t>“</w:t>
      </w:r>
      <w:r w:rsidRPr="00800C00">
        <w:rPr>
          <w:rFonts w:eastAsia="SimSun"/>
          <w:sz w:val="21"/>
          <w:szCs w:val="21"/>
          <w:lang w:eastAsia="zh-CN"/>
        </w:rPr>
        <w:t>(</w:t>
      </w:r>
      <w:r w:rsidRPr="00800C00">
        <w:rPr>
          <w:rFonts w:eastAsia="SimSun" w:hint="eastAsia"/>
          <w:sz w:val="21"/>
          <w:szCs w:val="21"/>
          <w:lang w:eastAsia="zh-CN"/>
        </w:rPr>
        <w:t>图</w:t>
      </w:r>
      <w:r w:rsidRPr="00800C00">
        <w:rPr>
          <w:rFonts w:eastAsia="SimSun" w:hint="eastAsia"/>
          <w:sz w:val="21"/>
          <w:szCs w:val="21"/>
          <w:lang w:eastAsia="zh-CN"/>
        </w:rPr>
        <w:t>1</w:t>
      </w:r>
      <w:r w:rsidRPr="00800C00">
        <w:rPr>
          <w:rFonts w:eastAsia="SimSun"/>
          <w:sz w:val="21"/>
          <w:szCs w:val="21"/>
          <w:lang w:eastAsia="zh-CN"/>
        </w:rPr>
        <w:t>0.2</w:t>
      </w:r>
      <w:r w:rsidRPr="00800C00">
        <w:rPr>
          <w:rFonts w:eastAsia="SimSun" w:hint="eastAsia"/>
          <w:sz w:val="21"/>
          <w:szCs w:val="21"/>
          <w:lang w:eastAsia="zh-CN"/>
        </w:rPr>
        <w:t>，框</w:t>
      </w:r>
      <w:r w:rsidRPr="00800C00">
        <w:rPr>
          <w:rFonts w:eastAsia="SimSun"/>
          <w:sz w:val="21"/>
          <w:szCs w:val="21"/>
          <w:lang w:eastAsia="zh-CN"/>
        </w:rPr>
        <w:t>5)</w:t>
      </w:r>
    </w:p>
    <w:p w14:paraId="7DD45161" w14:textId="77777777" w:rsidR="00487E57" w:rsidRPr="007A317B" w:rsidRDefault="00487E57" w:rsidP="00800C00">
      <w:pPr>
        <w:pStyle w:val="H23GC"/>
        <w:rPr>
          <w:b/>
          <w:lang w:eastAsia="zh-CN"/>
        </w:rPr>
      </w:pPr>
      <w:r w:rsidRPr="007A317B">
        <w:rPr>
          <w:lang w:eastAsia="zh-CN"/>
        </w:rPr>
        <w:tab/>
        <w:t>3.</w:t>
      </w:r>
      <w:r w:rsidRPr="007A317B">
        <w:rPr>
          <w:lang w:eastAsia="zh-CN"/>
        </w:rPr>
        <w:tab/>
      </w:r>
      <w:r w:rsidRPr="007A317B">
        <w:rPr>
          <w:rFonts w:hint="eastAsia"/>
          <w:lang w:eastAsia="zh-CN"/>
        </w:rPr>
        <w:t>第</w:t>
      </w:r>
      <w:r w:rsidRPr="007A317B">
        <w:rPr>
          <w:lang w:eastAsia="zh-CN"/>
        </w:rPr>
        <w:t>11</w:t>
      </w:r>
      <w:r w:rsidRPr="007A317B">
        <w:rPr>
          <w:rFonts w:hint="eastAsia"/>
          <w:lang w:eastAsia="zh-CN"/>
        </w:rPr>
        <w:t>节，</w:t>
      </w:r>
      <w:r w:rsidRPr="007A317B">
        <w:rPr>
          <w:lang w:eastAsia="zh-CN"/>
        </w:rPr>
        <w:t>11.4.1.2.1</w:t>
      </w:r>
      <w:r w:rsidRPr="007A317B">
        <w:rPr>
          <w:rFonts w:hint="eastAsia"/>
          <w:lang w:eastAsia="zh-CN"/>
        </w:rPr>
        <w:t>，第二句</w:t>
      </w:r>
    </w:p>
    <w:p w14:paraId="5542F9E3" w14:textId="77777777" w:rsidR="00487E57" w:rsidRPr="00800C00" w:rsidRDefault="00487E57" w:rsidP="00487E57">
      <w:pPr>
        <w:pStyle w:val="SingleTxtG"/>
        <w:rPr>
          <w:rFonts w:eastAsia="SimSun"/>
          <w:sz w:val="21"/>
          <w:szCs w:val="21"/>
          <w:lang w:eastAsia="zh-CN"/>
        </w:rPr>
      </w:pPr>
      <w:r w:rsidRPr="00800C00">
        <w:rPr>
          <w:rFonts w:eastAsia="SimSun" w:hint="eastAsia"/>
          <w:sz w:val="21"/>
          <w:szCs w:val="21"/>
          <w:lang w:eastAsia="zh-CN"/>
        </w:rPr>
        <w:t>中文无改动。</w:t>
      </w:r>
    </w:p>
    <w:p w14:paraId="057958DA" w14:textId="77777777" w:rsidR="00487E57" w:rsidRPr="007A317B" w:rsidRDefault="00487E57" w:rsidP="00800C00">
      <w:pPr>
        <w:pStyle w:val="H23GC"/>
        <w:rPr>
          <w:b/>
          <w:lang w:eastAsia="zh-CN"/>
        </w:rPr>
      </w:pPr>
      <w:r w:rsidRPr="007A317B">
        <w:rPr>
          <w:lang w:eastAsia="zh-CN"/>
        </w:rPr>
        <w:tab/>
        <w:t>4.</w:t>
      </w:r>
      <w:r w:rsidRPr="007A317B">
        <w:rPr>
          <w:lang w:eastAsia="zh-CN"/>
        </w:rPr>
        <w:tab/>
      </w:r>
      <w:r w:rsidRPr="007A317B">
        <w:rPr>
          <w:rFonts w:hint="eastAsia"/>
          <w:lang w:eastAsia="zh-CN"/>
        </w:rPr>
        <w:t>第</w:t>
      </w:r>
      <w:r w:rsidRPr="007A317B">
        <w:rPr>
          <w:lang w:eastAsia="zh-CN"/>
        </w:rPr>
        <w:t>12</w:t>
      </w:r>
      <w:r w:rsidRPr="007A317B">
        <w:rPr>
          <w:rFonts w:hint="eastAsia"/>
          <w:lang w:eastAsia="zh-CN"/>
        </w:rPr>
        <w:t>节，</w:t>
      </w:r>
      <w:r w:rsidRPr="007A317B">
        <w:rPr>
          <w:lang w:eastAsia="zh-CN"/>
        </w:rPr>
        <w:t>12.1.1</w:t>
      </w:r>
    </w:p>
    <w:p w14:paraId="1B525F71" w14:textId="77777777" w:rsidR="00487E57" w:rsidRPr="00800C00" w:rsidRDefault="00487E57" w:rsidP="00487E57">
      <w:pPr>
        <w:pStyle w:val="SingleTxtG"/>
        <w:rPr>
          <w:rFonts w:eastAsia="SimSun"/>
          <w:sz w:val="21"/>
          <w:szCs w:val="21"/>
          <w:lang w:eastAsia="zh-CN"/>
        </w:rPr>
      </w:pPr>
      <w:r w:rsidRPr="00800C00">
        <w:rPr>
          <w:rFonts w:eastAsia="楷体" w:hint="eastAsia"/>
          <w:iCs/>
          <w:sz w:val="21"/>
          <w:szCs w:val="21"/>
          <w:lang w:eastAsia="zh-CN"/>
        </w:rPr>
        <w:t>将</w:t>
      </w:r>
      <w:r w:rsidRPr="00800C00">
        <w:rPr>
          <w:rFonts w:eastAsia="SimSun" w:hint="eastAsia"/>
          <w:sz w:val="21"/>
          <w:szCs w:val="21"/>
          <w:lang w:eastAsia="zh-CN"/>
        </w:rPr>
        <w:t>“</w:t>
      </w:r>
      <w:r w:rsidRPr="00800C00">
        <w:rPr>
          <w:rFonts w:eastAsia="SimSun"/>
          <w:sz w:val="21"/>
          <w:szCs w:val="21"/>
          <w:lang w:eastAsia="zh-CN"/>
        </w:rPr>
        <w:t>(</w:t>
      </w:r>
      <w:r w:rsidRPr="00800C00">
        <w:rPr>
          <w:rFonts w:eastAsia="SimSun" w:hint="eastAsia"/>
          <w:sz w:val="21"/>
          <w:szCs w:val="21"/>
          <w:lang w:eastAsia="zh-CN"/>
        </w:rPr>
        <w:t>图</w:t>
      </w:r>
      <w:r w:rsidRPr="00800C00">
        <w:rPr>
          <w:rFonts w:eastAsia="SimSun"/>
          <w:sz w:val="21"/>
          <w:szCs w:val="21"/>
          <w:lang w:eastAsia="zh-CN"/>
        </w:rPr>
        <w:t>10.2</w:t>
      </w:r>
      <w:r w:rsidRPr="00800C00">
        <w:rPr>
          <w:rFonts w:eastAsia="SimSun" w:hint="eastAsia"/>
          <w:sz w:val="21"/>
          <w:szCs w:val="21"/>
          <w:lang w:eastAsia="zh-CN"/>
        </w:rPr>
        <w:t>，框</w:t>
      </w:r>
      <w:r w:rsidRPr="00800C00">
        <w:rPr>
          <w:rFonts w:eastAsia="SimSun" w:hint="eastAsia"/>
          <w:sz w:val="21"/>
          <w:szCs w:val="21"/>
          <w:lang w:eastAsia="zh-CN"/>
        </w:rPr>
        <w:t>6</w:t>
      </w:r>
      <w:r w:rsidRPr="00800C00">
        <w:rPr>
          <w:rFonts w:eastAsia="SimSun"/>
          <w:sz w:val="21"/>
          <w:szCs w:val="21"/>
          <w:lang w:eastAsia="zh-CN"/>
        </w:rPr>
        <w:t>)</w:t>
      </w:r>
      <w:r w:rsidRPr="00800C00">
        <w:rPr>
          <w:rFonts w:eastAsia="SimSun" w:hint="eastAsia"/>
          <w:sz w:val="21"/>
          <w:szCs w:val="21"/>
          <w:lang w:eastAsia="zh-CN"/>
        </w:rPr>
        <w:t>”</w:t>
      </w:r>
      <w:r w:rsidRPr="00800C00">
        <w:rPr>
          <w:rFonts w:eastAsia="楷体" w:hint="eastAsia"/>
          <w:iCs/>
          <w:sz w:val="21"/>
          <w:szCs w:val="21"/>
          <w:lang w:eastAsia="zh-CN"/>
        </w:rPr>
        <w:t>改为</w:t>
      </w:r>
      <w:r w:rsidRPr="00800C00">
        <w:rPr>
          <w:rFonts w:eastAsia="SimSun" w:hint="eastAsia"/>
          <w:sz w:val="21"/>
          <w:szCs w:val="21"/>
          <w:lang w:eastAsia="zh-CN"/>
        </w:rPr>
        <w:t>“</w:t>
      </w:r>
      <w:r w:rsidRPr="00800C00">
        <w:rPr>
          <w:rFonts w:eastAsia="SimSun"/>
          <w:sz w:val="21"/>
          <w:szCs w:val="21"/>
          <w:lang w:eastAsia="zh-CN"/>
        </w:rPr>
        <w:t>(</w:t>
      </w:r>
      <w:r w:rsidRPr="00800C00">
        <w:rPr>
          <w:rFonts w:eastAsia="SimSun" w:hint="eastAsia"/>
          <w:sz w:val="21"/>
          <w:szCs w:val="21"/>
          <w:lang w:eastAsia="zh-CN"/>
        </w:rPr>
        <w:t>图</w:t>
      </w:r>
      <w:r w:rsidRPr="00800C00">
        <w:rPr>
          <w:rFonts w:eastAsia="SimSun"/>
          <w:sz w:val="21"/>
          <w:szCs w:val="21"/>
          <w:lang w:eastAsia="zh-CN"/>
        </w:rPr>
        <w:t>10.2</w:t>
      </w:r>
      <w:r w:rsidRPr="00800C00">
        <w:rPr>
          <w:rFonts w:eastAsia="SimSun" w:hint="eastAsia"/>
          <w:sz w:val="21"/>
          <w:szCs w:val="21"/>
          <w:lang w:eastAsia="zh-CN"/>
        </w:rPr>
        <w:t>，框</w:t>
      </w:r>
      <w:r w:rsidRPr="00800C00">
        <w:rPr>
          <w:rFonts w:eastAsia="SimSun"/>
          <w:sz w:val="21"/>
          <w:szCs w:val="21"/>
          <w:lang w:eastAsia="zh-CN"/>
        </w:rPr>
        <w:t>7)</w:t>
      </w:r>
      <w:r w:rsidRPr="00800C00">
        <w:rPr>
          <w:rFonts w:eastAsia="SimSun" w:hint="eastAsia"/>
          <w:sz w:val="21"/>
          <w:szCs w:val="21"/>
          <w:lang w:eastAsia="zh-CN"/>
        </w:rPr>
        <w:t>”</w:t>
      </w:r>
    </w:p>
    <w:p w14:paraId="6343F3B9" w14:textId="072E5E76" w:rsidR="00487E57" w:rsidRDefault="00487E57" w:rsidP="00487E57">
      <w:pPr>
        <w:pStyle w:val="SingleTxtGC"/>
        <w:rPr>
          <w:lang w:eastAsia="zh-CN"/>
        </w:rPr>
      </w:pPr>
    </w:p>
    <w:p w14:paraId="2945757F" w14:textId="77777777" w:rsidR="00800C00" w:rsidRPr="002D6A9C" w:rsidRDefault="00800C00">
      <w:pPr>
        <w:spacing w:before="240"/>
        <w:jc w:val="center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ab/>
      </w:r>
      <w:r>
        <w:rPr>
          <w:u w:val="single"/>
          <w:lang w:eastAsia="zh-CN"/>
        </w:rPr>
        <w:tab/>
      </w:r>
    </w:p>
    <w:p w14:paraId="18EA93E2" w14:textId="6789B72F" w:rsidR="00800C00" w:rsidRPr="00487E57" w:rsidRDefault="00800C00" w:rsidP="00487E57">
      <w:pPr>
        <w:pStyle w:val="SingleTxtGC"/>
        <w:rPr>
          <w:lang w:eastAsia="zh-CN"/>
        </w:rPr>
      </w:pPr>
    </w:p>
    <w:sectPr w:rsidR="00800C00" w:rsidRPr="00487E57" w:rsidSect="00607BB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14181" w14:textId="77777777" w:rsidR="002C4579" w:rsidRPr="000D319F" w:rsidRDefault="002C4579" w:rsidP="000D319F">
      <w:pPr>
        <w:pStyle w:val="Footer"/>
        <w:spacing w:after="240"/>
        <w:ind w:left="907"/>
        <w:rPr>
          <w:rFonts w:asciiTheme="majorBidi" w:eastAsia="SimSun" w:hAnsiTheme="majorBidi" w:cstheme="majorBidi"/>
          <w:sz w:val="21"/>
          <w:szCs w:val="21"/>
          <w:lang w:val="en-US"/>
        </w:rPr>
      </w:pPr>
    </w:p>
    <w:p w14:paraId="7EFACC86" w14:textId="77777777" w:rsidR="002C4579" w:rsidRPr="000D319F" w:rsidRDefault="002C4579" w:rsidP="000D319F">
      <w:pPr>
        <w:pStyle w:val="Footer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6D74EE12" w14:textId="77777777" w:rsidR="002C4579" w:rsidRPr="000D319F" w:rsidRDefault="002C4579" w:rsidP="000D319F">
      <w:pPr>
        <w:pStyle w:val="Footer"/>
      </w:pPr>
    </w:p>
  </w:endnote>
  <w:endnote w:type="continuationNotice" w:id="1">
    <w:p w14:paraId="1ABC938C" w14:textId="77777777" w:rsidR="002C4579" w:rsidRDefault="002C45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D99C" w14:textId="77777777" w:rsidR="00056632" w:rsidRPr="005E285B" w:rsidRDefault="005E285B" w:rsidP="005E285B">
    <w:pPr>
      <w:pStyle w:val="Footer"/>
      <w:tabs>
        <w:tab w:val="right" w:pos="9638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5E285B">
      <w:rPr>
        <w:rStyle w:val="PageNumber"/>
        <w:b w:val="0"/>
        <w:snapToGrid/>
        <w:sz w:val="16"/>
      </w:rPr>
      <w:t>GE.21-04119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2465" w14:textId="77777777" w:rsidR="00056632" w:rsidRPr="005E285B" w:rsidRDefault="005E285B" w:rsidP="005E285B">
    <w:pPr>
      <w:pStyle w:val="Footer"/>
      <w:tabs>
        <w:tab w:val="right" w:pos="9638"/>
      </w:tabs>
      <w:rPr>
        <w:rStyle w:val="PageNumber"/>
      </w:rPr>
    </w:pPr>
    <w:r>
      <w:t>GE.21-04119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E1E9" w14:textId="4215883A" w:rsidR="00056632" w:rsidRPr="00421568" w:rsidRDefault="005E285B" w:rsidP="00607BB2">
    <w:pPr>
      <w:pStyle w:val="Footer"/>
      <w:tabs>
        <w:tab w:val="left" w:pos="1701"/>
        <w:tab w:val="left" w:pos="2552"/>
        <w:tab w:val="right" w:pos="8448"/>
      </w:tabs>
      <w:spacing w:before="360"/>
      <w:rPr>
        <w:rFonts w:eastAsiaTheme="minorEastAsia"/>
        <w:b/>
        <w:sz w:val="21"/>
        <w:lang w:eastAsia="zh-CN"/>
      </w:rPr>
    </w:pPr>
    <w:r>
      <w:rPr>
        <w:noProof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66099AA3" wp14:editId="197E5E39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GE.21-04119</w:t>
    </w:r>
    <w:r w:rsidR="00731A42" w:rsidRPr="00EE277A">
      <w:rPr>
        <w:sz w:val="20"/>
        <w:lang w:eastAsia="zh-CN"/>
      </w:rPr>
      <w:t xml:space="preserve"> (C)</w:t>
    </w:r>
    <w:r w:rsidR="00421568">
      <w:rPr>
        <w:sz w:val="20"/>
        <w:lang w:eastAsia="zh-CN"/>
      </w:rPr>
      <w:tab/>
    </w:r>
    <w:r w:rsidR="00E82295">
      <w:rPr>
        <w:sz w:val="20"/>
        <w:lang w:eastAsia="zh-CN"/>
      </w:rPr>
      <w:t>3003</w:t>
    </w:r>
    <w:r w:rsidR="00714EC8">
      <w:rPr>
        <w:sz w:val="20"/>
        <w:lang w:eastAsia="zh-CN"/>
      </w:rPr>
      <w:t>2</w:t>
    </w:r>
    <w:r w:rsidR="00193CF9">
      <w:rPr>
        <w:rFonts w:asciiTheme="majorBidi" w:eastAsiaTheme="minorEastAsia" w:hAnsiTheme="majorBidi" w:cstheme="majorBidi"/>
        <w:sz w:val="20"/>
      </w:rPr>
      <w:t>1</w:t>
    </w:r>
    <w:r w:rsidR="00731A42">
      <w:rPr>
        <w:sz w:val="20"/>
        <w:lang w:eastAsia="zh-CN"/>
      </w:rPr>
      <w:tab/>
    </w:r>
    <w:r w:rsidR="00E82295">
      <w:rPr>
        <w:sz w:val="20"/>
        <w:lang w:eastAsia="zh-CN"/>
      </w:rPr>
      <w:t>0604</w:t>
    </w:r>
    <w:r w:rsidR="00714EC8">
      <w:rPr>
        <w:sz w:val="20"/>
        <w:lang w:eastAsia="zh-CN"/>
      </w:rPr>
      <w:t>2</w:t>
    </w:r>
    <w:r w:rsidR="00193CF9">
      <w:rPr>
        <w:rFonts w:asciiTheme="majorBidi" w:eastAsiaTheme="minorEastAsia" w:hAnsiTheme="majorBidi" w:cstheme="majorBidi"/>
        <w:sz w:val="20"/>
      </w:rPr>
      <w:t>1</w:t>
    </w:r>
    <w:r w:rsidR="00607BB2">
      <w:rPr>
        <w:sz w:val="20"/>
        <w:lang w:eastAsia="zh-CN"/>
      </w:rPr>
      <w:tab/>
    </w:r>
    <w:r w:rsidR="00607BB2">
      <w:rPr>
        <w:rFonts w:hint="eastAsia"/>
        <w:b/>
        <w:noProof/>
        <w:sz w:val="21"/>
        <w:lang w:val="en-US" w:eastAsia="zh-CN"/>
      </w:rPr>
      <w:drawing>
        <wp:inline distT="0" distB="0" distL="0" distR="0" wp14:anchorId="1FF15F9D" wp14:editId="09EDD8A3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7C26" w14:textId="77777777" w:rsidR="002C4579" w:rsidRPr="000157B1" w:rsidRDefault="002C4579" w:rsidP="00943B6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0C7AEC83" w14:textId="77777777" w:rsidR="002C4579" w:rsidRPr="000157B1" w:rsidRDefault="002C4579" w:rsidP="00943B6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664D86C4" w14:textId="77777777" w:rsidR="002C4579" w:rsidRDefault="002C45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FFFC" w14:textId="77777777" w:rsidR="00056632" w:rsidRDefault="005E285B" w:rsidP="005E285B">
    <w:pPr>
      <w:pStyle w:val="Header"/>
    </w:pPr>
    <w:r>
      <w:t>ST/SG/AC.10/11/Rev.7/Corr.1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7AD5" w14:textId="77777777" w:rsidR="00056632" w:rsidRPr="00202A30" w:rsidRDefault="005E285B" w:rsidP="005E285B">
    <w:pPr>
      <w:pStyle w:val="Header"/>
      <w:jc w:val="right"/>
    </w:pPr>
    <w:r>
      <w:t>ST/SG/AC.10/11/Rev.7/Corr.1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42"/>
  <w:drawingGridVerticalSpacing w:val="15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79"/>
    <w:rsid w:val="00011483"/>
    <w:rsid w:val="0009320E"/>
    <w:rsid w:val="000A2080"/>
    <w:rsid w:val="000C76F5"/>
    <w:rsid w:val="000D319F"/>
    <w:rsid w:val="000E4D0E"/>
    <w:rsid w:val="0011260F"/>
    <w:rsid w:val="00125AC6"/>
    <w:rsid w:val="001369C5"/>
    <w:rsid w:val="00144B69"/>
    <w:rsid w:val="00153E86"/>
    <w:rsid w:val="00193CF9"/>
    <w:rsid w:val="001B1BD1"/>
    <w:rsid w:val="001C3EF2"/>
    <w:rsid w:val="001D17F6"/>
    <w:rsid w:val="001D2C3F"/>
    <w:rsid w:val="00204B42"/>
    <w:rsid w:val="00215E00"/>
    <w:rsid w:val="002231C3"/>
    <w:rsid w:val="0024417F"/>
    <w:rsid w:val="00246F96"/>
    <w:rsid w:val="00250F8D"/>
    <w:rsid w:val="00253F46"/>
    <w:rsid w:val="00254EFC"/>
    <w:rsid w:val="002C4579"/>
    <w:rsid w:val="002E1C97"/>
    <w:rsid w:val="002F5834"/>
    <w:rsid w:val="00304A18"/>
    <w:rsid w:val="00326EBF"/>
    <w:rsid w:val="00327FE4"/>
    <w:rsid w:val="00392F6C"/>
    <w:rsid w:val="003D7D4D"/>
    <w:rsid w:val="00413D23"/>
    <w:rsid w:val="00421568"/>
    <w:rsid w:val="00427F63"/>
    <w:rsid w:val="004828CA"/>
    <w:rsid w:val="00487E57"/>
    <w:rsid w:val="004A17D1"/>
    <w:rsid w:val="004C0E41"/>
    <w:rsid w:val="004C4A0A"/>
    <w:rsid w:val="00543EBA"/>
    <w:rsid w:val="00574B05"/>
    <w:rsid w:val="0058140D"/>
    <w:rsid w:val="005E285B"/>
    <w:rsid w:val="005E403A"/>
    <w:rsid w:val="00607BB2"/>
    <w:rsid w:val="00664B3B"/>
    <w:rsid w:val="00680656"/>
    <w:rsid w:val="006B1119"/>
    <w:rsid w:val="006E3E46"/>
    <w:rsid w:val="006E71B1"/>
    <w:rsid w:val="006F2A6A"/>
    <w:rsid w:val="00705D89"/>
    <w:rsid w:val="00714EC8"/>
    <w:rsid w:val="00731A42"/>
    <w:rsid w:val="00767E69"/>
    <w:rsid w:val="0077079A"/>
    <w:rsid w:val="007A5599"/>
    <w:rsid w:val="00800C00"/>
    <w:rsid w:val="00811747"/>
    <w:rsid w:val="00816936"/>
    <w:rsid w:val="00856233"/>
    <w:rsid w:val="00860F27"/>
    <w:rsid w:val="008B0560"/>
    <w:rsid w:val="008B2BFA"/>
    <w:rsid w:val="008D3D9C"/>
    <w:rsid w:val="00936F03"/>
    <w:rsid w:val="00943B69"/>
    <w:rsid w:val="00944CB3"/>
    <w:rsid w:val="00956561"/>
    <w:rsid w:val="009A4F2B"/>
    <w:rsid w:val="009B09D7"/>
    <w:rsid w:val="009D35ED"/>
    <w:rsid w:val="00A01F90"/>
    <w:rsid w:val="00A03CB6"/>
    <w:rsid w:val="00A1364C"/>
    <w:rsid w:val="00A21076"/>
    <w:rsid w:val="00A3739A"/>
    <w:rsid w:val="00A52DAF"/>
    <w:rsid w:val="00A84072"/>
    <w:rsid w:val="00B07B2D"/>
    <w:rsid w:val="00B16570"/>
    <w:rsid w:val="00B234EA"/>
    <w:rsid w:val="00B45B53"/>
    <w:rsid w:val="00B53320"/>
    <w:rsid w:val="00B54505"/>
    <w:rsid w:val="00BC6522"/>
    <w:rsid w:val="00BF4C63"/>
    <w:rsid w:val="00C121D5"/>
    <w:rsid w:val="00C17349"/>
    <w:rsid w:val="00C351AA"/>
    <w:rsid w:val="00C4388A"/>
    <w:rsid w:val="00C552EE"/>
    <w:rsid w:val="00C7253F"/>
    <w:rsid w:val="00C942AC"/>
    <w:rsid w:val="00CB69F6"/>
    <w:rsid w:val="00D26A05"/>
    <w:rsid w:val="00D864B6"/>
    <w:rsid w:val="00D8791B"/>
    <w:rsid w:val="00D97B98"/>
    <w:rsid w:val="00DA56AE"/>
    <w:rsid w:val="00DC671F"/>
    <w:rsid w:val="00DE4DA7"/>
    <w:rsid w:val="00E24E94"/>
    <w:rsid w:val="00E33B38"/>
    <w:rsid w:val="00E414A1"/>
    <w:rsid w:val="00E47FE5"/>
    <w:rsid w:val="00E574AF"/>
    <w:rsid w:val="00E629F0"/>
    <w:rsid w:val="00E82295"/>
    <w:rsid w:val="00EA7D3A"/>
    <w:rsid w:val="00F02AFF"/>
    <w:rsid w:val="00F07587"/>
    <w:rsid w:val="00F6392C"/>
    <w:rsid w:val="00F714DA"/>
    <w:rsid w:val="00F90004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9CAD73"/>
  <w15:docId w15:val="{D3711134-32E3-4DBB-B5B4-19011F65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57"/>
    <w:pPr>
      <w:suppressAutoHyphens/>
      <w:spacing w:line="240" w:lineRule="atLeast"/>
    </w:pPr>
    <w:rPr>
      <w:rFonts w:eastAsiaTheme="minorEastAsia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 w:val="0"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 w:val="0"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 w:val="0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 w:val="0"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 w:val="0"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 w:val="0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 w:val="0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C">
    <w:name w:val="_ H __M_GC"/>
    <w:basedOn w:val="Normal"/>
    <w:next w:val="Normal"/>
    <w:qFormat/>
    <w:rsid w:val="00C942AC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napToGrid w:val="0"/>
      <w:sz w:val="34"/>
      <w:szCs w:val="34"/>
    </w:rPr>
  </w:style>
  <w:style w:type="paragraph" w:customStyle="1" w:styleId="HChGC">
    <w:name w:val="_ H _Ch_GC"/>
    <w:basedOn w:val="Normal"/>
    <w:next w:val="Normal"/>
    <w:qFormat/>
    <w:rsid w:val="00C942AC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napToGrid w:val="0"/>
      <w:sz w:val="28"/>
      <w:szCs w:val="28"/>
    </w:rPr>
  </w:style>
  <w:style w:type="paragraph" w:customStyle="1" w:styleId="H1GC">
    <w:name w:val="_ H_1_GC"/>
    <w:basedOn w:val="Normal"/>
    <w:next w:val="Normal"/>
    <w:qFormat/>
    <w:rsid w:val="00C942AC"/>
    <w:pPr>
      <w:keepNext/>
      <w:keepLines/>
      <w:tabs>
        <w:tab w:val="right" w:pos="851"/>
      </w:tabs>
      <w:spacing w:before="360" w:after="240"/>
      <w:ind w:left="1134" w:right="1134" w:hanging="1134"/>
      <w:outlineLvl w:val="2"/>
    </w:pPr>
    <w:rPr>
      <w:rFonts w:eastAsia="SimHei"/>
      <w:snapToGrid w:val="0"/>
      <w:sz w:val="24"/>
      <w:szCs w:val="24"/>
    </w:rPr>
  </w:style>
  <w:style w:type="paragraph" w:customStyle="1" w:styleId="H23GC">
    <w:name w:val="_ H_2/3_GC"/>
    <w:basedOn w:val="Normal"/>
    <w:next w:val="Normal"/>
    <w:qFormat/>
    <w:rsid w:val="00C942AC"/>
    <w:pPr>
      <w:keepNext/>
      <w:keepLines/>
      <w:tabs>
        <w:tab w:val="right" w:pos="851"/>
      </w:tabs>
      <w:spacing w:before="240" w:after="120"/>
      <w:ind w:left="1134" w:right="1134" w:hanging="1134"/>
      <w:outlineLvl w:val="3"/>
    </w:pPr>
    <w:rPr>
      <w:rFonts w:eastAsia="SimHei"/>
      <w:snapToGrid w:val="0"/>
      <w:sz w:val="22"/>
      <w:szCs w:val="22"/>
    </w:rPr>
  </w:style>
  <w:style w:type="paragraph" w:customStyle="1" w:styleId="H4GC">
    <w:name w:val="_ H_4_GC"/>
    <w:basedOn w:val="Normal"/>
    <w:next w:val="Normal"/>
    <w:qFormat/>
    <w:rsid w:val="0011260F"/>
    <w:pPr>
      <w:keepNext/>
      <w:keepLines/>
      <w:tabs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 w:val="0"/>
      <w:sz w:val="23"/>
      <w:szCs w:val="23"/>
    </w:rPr>
  </w:style>
  <w:style w:type="paragraph" w:customStyle="1" w:styleId="H56GC">
    <w:name w:val="_ H_5/6_GC"/>
    <w:basedOn w:val="Normal"/>
    <w:next w:val="Normal"/>
    <w:qFormat/>
    <w:rsid w:val="00C942AC"/>
    <w:pPr>
      <w:keepNext/>
      <w:keepLines/>
      <w:tabs>
        <w:tab w:val="right" w:pos="851"/>
      </w:tabs>
      <w:spacing w:before="240" w:after="120"/>
      <w:ind w:left="1134" w:right="1134" w:hanging="1134"/>
      <w:outlineLvl w:val="5"/>
    </w:pPr>
    <w:rPr>
      <w:snapToGrid w:val="0"/>
      <w:szCs w:val="21"/>
    </w:rPr>
  </w:style>
  <w:style w:type="paragraph" w:customStyle="1" w:styleId="SingleTxtGC">
    <w:name w:val="_ Single Txt_GC"/>
    <w:basedOn w:val="Normal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DefaultParagraphFont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Normal"/>
    <w:next w:val="Normal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SimHei"/>
      <w:sz w:val="56"/>
      <w:szCs w:val="56"/>
    </w:rPr>
  </w:style>
  <w:style w:type="paragraph" w:customStyle="1" w:styleId="SMGC">
    <w:name w:val="__S_M_GC"/>
    <w:basedOn w:val="Normal"/>
    <w:next w:val="Normal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SimHei"/>
      <w:sz w:val="40"/>
      <w:szCs w:val="40"/>
    </w:rPr>
  </w:style>
  <w:style w:type="paragraph" w:customStyle="1" w:styleId="SSGC">
    <w:name w:val="__S_S_GC"/>
    <w:basedOn w:val="Normal"/>
    <w:next w:val="Normal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SimHei"/>
      <w:sz w:val="28"/>
    </w:rPr>
  </w:style>
  <w:style w:type="paragraph" w:customStyle="1" w:styleId="XLargeGC">
    <w:name w:val="__XLarge_GC"/>
    <w:basedOn w:val="Normal"/>
    <w:next w:val="Normal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SimHei"/>
      <w:sz w:val="40"/>
      <w:szCs w:val="40"/>
    </w:rPr>
  </w:style>
  <w:style w:type="paragraph" w:customStyle="1" w:styleId="Bullet1GC">
    <w:name w:val="_Bullet 1_GC"/>
    <w:basedOn w:val="Normal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Normal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Normal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">
    <w:name w:val="表数文字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/>
      <w:ind w:right="113"/>
    </w:pPr>
    <w:rPr>
      <w:sz w:val="18"/>
      <w:szCs w:val="18"/>
    </w:rPr>
  </w:style>
  <w:style w:type="paragraph" w:customStyle="1" w:styleId="a0">
    <w:name w:val="表中标题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1">
    <w:name w:val="表中文字"/>
    <w:basedOn w:val="Normal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/>
      <w:ind w:right="113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E414A1"/>
    <w:pPr>
      <w:keepLines/>
      <w:widowControl w:val="0"/>
      <w:tabs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E414A1"/>
    <w:rPr>
      <w:snapToGrid w:val="0"/>
      <w:sz w:val="18"/>
      <w:szCs w:val="18"/>
    </w:rPr>
  </w:style>
  <w:style w:type="character" w:styleId="FootnoteReference">
    <w:name w:val="footnote reference"/>
    <w:basedOn w:val="DefaultParagraphFont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2">
    <w:name w:val="目录段页次"/>
    <w:basedOn w:val="Normal"/>
    <w:qFormat/>
    <w:rsid w:val="00DA56AE"/>
    <w:pPr>
      <w:tabs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3">
    <w:name w:val="目录页次"/>
    <w:basedOn w:val="Normal"/>
    <w:qFormat/>
    <w:rsid w:val="00DA56AE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4">
    <w:name w:val="缩进正文"/>
    <w:basedOn w:val="Normal"/>
    <w:qFormat/>
    <w:rsid w:val="00DA56AE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EndnoteText">
    <w:name w:val="endnote text"/>
    <w:basedOn w:val="FootnoteText"/>
    <w:link w:val="EndnoteTextChar"/>
    <w:qFormat/>
    <w:rsid w:val="008B0560"/>
  </w:style>
  <w:style w:type="character" w:customStyle="1" w:styleId="EndnoteTextChar">
    <w:name w:val="Endnote Text Char"/>
    <w:basedOn w:val="DefaultParagraphFont"/>
    <w:link w:val="EndnoteText"/>
    <w:rsid w:val="008B0560"/>
    <w:rPr>
      <w:rFonts w:ascii="Times New Roman" w:eastAsia="SimSun" w:hAnsi="Times New Roman" w:cs="Times New Roman"/>
      <w:snapToGrid w:val="0"/>
      <w:kern w:val="0"/>
      <w:sz w:val="18"/>
      <w:szCs w:val="20"/>
    </w:rPr>
  </w:style>
  <w:style w:type="character" w:styleId="EndnoteReference">
    <w:name w:val="endnote reference"/>
    <w:basedOn w:val="FootnoteReference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5">
    <w:name w:val="悬挂"/>
    <w:basedOn w:val="Normal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Footer">
    <w:name w:val="footer"/>
    <w:basedOn w:val="Normal"/>
    <w:link w:val="FooterChar"/>
    <w:qFormat/>
    <w:rsid w:val="00A01F90"/>
    <w:pPr>
      <w:spacing w:line="240" w:lineRule="auto"/>
    </w:pPr>
    <w:rPr>
      <w:rFonts w:eastAsia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01F90"/>
    <w:rPr>
      <w:rFonts w:eastAsia="Times New Roman"/>
      <w:snapToGrid w:val="0"/>
      <w:sz w:val="16"/>
      <w:szCs w:val="16"/>
      <w:lang w:val="en-GB" w:eastAsia="en-US"/>
    </w:rPr>
  </w:style>
  <w:style w:type="character" w:styleId="PageNumber">
    <w:name w:val="page number"/>
    <w:basedOn w:val="DefaultParagraphFont"/>
    <w:qFormat/>
    <w:rsid w:val="00A01F90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Header">
    <w:name w:val="header"/>
    <w:basedOn w:val="Normal"/>
    <w:link w:val="HeaderChar"/>
    <w:qFormat/>
    <w:rsid w:val="00A01F90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01F90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qFormat/>
    <w:rsid w:val="008B0560"/>
    <w:pPr>
      <w:spacing w:after="200"/>
    </w:pPr>
    <w:rPr>
      <w:rFonts w:asciiTheme="minorHAnsi" w:hAnsiTheme="minorHAnsi"/>
      <w:b/>
      <w:bCs/>
      <w:snapToGrid w:val="0"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qFormat/>
    <w:rsid w:val="008B056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9B09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86"/>
    <w:rPr>
      <w:rFonts w:ascii="Times New Roman" w:eastAsia="SimSun" w:hAnsi="Times New Roman" w:cs="Times New Roman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0656"/>
    <w:rPr>
      <w:color w:val="808080"/>
    </w:rPr>
  </w:style>
  <w:style w:type="paragraph" w:customStyle="1" w:styleId="SingleParaNoGC">
    <w:name w:val="_ Single ParaNo_GC"/>
    <w:basedOn w:val="SingleTxtGC"/>
    <w:qFormat/>
    <w:rsid w:val="00811747"/>
    <w:pPr>
      <w:numPr>
        <w:numId w:val="6"/>
      </w:numPr>
      <w:ind w:left="1134" w:firstLine="0"/>
    </w:pPr>
    <w:rPr>
      <w:snapToGrid w:val="0"/>
      <w:szCs w:val="21"/>
    </w:rPr>
  </w:style>
  <w:style w:type="paragraph" w:customStyle="1" w:styleId="HChG">
    <w:name w:val="_ H _Ch_G"/>
    <w:basedOn w:val="Normal"/>
    <w:next w:val="Normal"/>
    <w:rsid w:val="00487E5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23G">
    <w:name w:val="_ H_2/3_G"/>
    <w:basedOn w:val="Normal"/>
    <w:next w:val="Normal"/>
    <w:link w:val="H23GChar"/>
    <w:qFormat/>
    <w:rsid w:val="00487E5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SingleTxtG">
    <w:name w:val="_ Single Txt_G"/>
    <w:basedOn w:val="Normal"/>
    <w:link w:val="SingleTxtGChar"/>
    <w:qFormat/>
    <w:rsid w:val="00487E57"/>
    <w:pPr>
      <w:spacing w:after="120"/>
      <w:ind w:left="1134" w:right="1134"/>
      <w:jc w:val="both"/>
    </w:pPr>
  </w:style>
  <w:style w:type="paragraph" w:customStyle="1" w:styleId="Bullet1G">
    <w:name w:val="_Bullet 1_G"/>
    <w:basedOn w:val="Normal"/>
    <w:rsid w:val="00487E57"/>
    <w:pPr>
      <w:numPr>
        <w:numId w:val="7"/>
      </w:numPr>
      <w:spacing w:after="120"/>
      <w:ind w:right="1134"/>
      <w:jc w:val="both"/>
    </w:pPr>
  </w:style>
  <w:style w:type="character" w:customStyle="1" w:styleId="SingleTxtGChar">
    <w:name w:val="_ Single Txt_G Char"/>
    <w:link w:val="SingleTxtG"/>
    <w:qFormat/>
    <w:rsid w:val="00487E57"/>
    <w:rPr>
      <w:rFonts w:eastAsiaTheme="minorEastAsia"/>
      <w:lang w:val="en-GB" w:eastAsia="en-US"/>
    </w:rPr>
  </w:style>
  <w:style w:type="character" w:customStyle="1" w:styleId="H23GChar">
    <w:name w:val="_ H_2/3_G Char"/>
    <w:link w:val="H23G"/>
    <w:rsid w:val="00487E57"/>
    <w:rPr>
      <w:rFonts w:eastAsiaTheme="minorEastAsia"/>
      <w:b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87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rev7-files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FF868-621B-4D94-8181-DE63C7EC3F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FE6B75-6ED4-495B-B606-96B61DD3D3BB}"/>
</file>

<file path=customXml/itemProps3.xml><?xml version="1.0" encoding="utf-8"?>
<ds:datastoreItem xmlns:ds="http://schemas.openxmlformats.org/officeDocument/2006/customXml" ds:itemID="{20C556D4-5AA5-455F-97FC-422801867915}"/>
</file>

<file path=customXml/itemProps4.xml><?xml version="1.0" encoding="utf-8"?>
<ds:datastoreItem xmlns:ds="http://schemas.openxmlformats.org/officeDocument/2006/customXml" ds:itemID="{D2A79C5C-4DFB-4884-8906-38F2E3F9E4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DCM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ST/SG/AC.10/11/Rev.7/Corr.1</dc:title>
  <dc:subject>2104119</dc:subject>
  <dc:creator>JI</dc:creator>
  <cp:keywords/>
  <dc:description/>
  <cp:lastModifiedBy>Laurence Berthet</cp:lastModifiedBy>
  <cp:revision>2</cp:revision>
  <cp:lastPrinted>2021-04-21T13:11:00Z</cp:lastPrinted>
  <dcterms:created xsi:type="dcterms:W3CDTF">2021-04-21T13:12:00Z</dcterms:created>
  <dcterms:modified xsi:type="dcterms:W3CDTF">2021-04-21T13:12:00Z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