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58E5B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0114C9" w14:textId="77777777" w:rsidR="002D5AAC" w:rsidRDefault="002D5AAC" w:rsidP="00FC46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872AF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879480" w14:textId="79FED115" w:rsidR="002D5AAC" w:rsidRDefault="00FC46E3" w:rsidP="00FC46E3">
            <w:pPr>
              <w:jc w:val="right"/>
            </w:pPr>
            <w:r w:rsidRPr="00FC46E3">
              <w:rPr>
                <w:sz w:val="40"/>
              </w:rPr>
              <w:t>ECE</w:t>
            </w:r>
            <w:r>
              <w:t>/TRANS/WP.11/2021/14</w:t>
            </w:r>
          </w:p>
        </w:tc>
      </w:tr>
      <w:tr w:rsidR="002D5AAC" w:rsidRPr="00FC46E3" w14:paraId="256754D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726B6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89C67A" wp14:editId="558FFC9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90711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635830" w14:textId="77777777" w:rsidR="002D5AAC" w:rsidRDefault="00FC46E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D12334" w14:textId="77777777" w:rsidR="00FC46E3" w:rsidRDefault="00FC46E3" w:rsidP="00FC46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2021</w:t>
            </w:r>
          </w:p>
          <w:p w14:paraId="01C7F0F0" w14:textId="77777777" w:rsidR="00FC46E3" w:rsidRDefault="00FC46E3" w:rsidP="00FC46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650660A" w14:textId="443BFFF6" w:rsidR="00FC46E3" w:rsidRPr="008D53B6" w:rsidRDefault="00FC46E3" w:rsidP="00FC46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82D9ED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C4BEBE9" w14:textId="77777777" w:rsidR="00FC46E3" w:rsidRPr="00752A17" w:rsidRDefault="00FC46E3" w:rsidP="00FC46E3">
      <w:pPr>
        <w:spacing w:before="120"/>
        <w:jc w:val="both"/>
        <w:rPr>
          <w:sz w:val="28"/>
          <w:szCs w:val="28"/>
        </w:rPr>
      </w:pPr>
      <w:r w:rsidRPr="00752A17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77A60FA0" w14:textId="503D94E0" w:rsidR="00FC46E3" w:rsidRPr="00752A17" w:rsidRDefault="00FC46E3" w:rsidP="00FC46E3">
      <w:pPr>
        <w:spacing w:before="120"/>
        <w:rPr>
          <w:b/>
          <w:sz w:val="24"/>
          <w:szCs w:val="24"/>
        </w:rPr>
      </w:pPr>
      <w:r w:rsidRPr="00752A17">
        <w:rPr>
          <w:b/>
          <w:sz w:val="24"/>
          <w:szCs w:val="24"/>
        </w:rPr>
        <w:t xml:space="preserve">Рабочая группа по перевозкам </w:t>
      </w:r>
      <w:r w:rsidRPr="00752A17">
        <w:rPr>
          <w:b/>
        </w:rPr>
        <w:br/>
      </w:r>
      <w:r w:rsidRPr="00752A17">
        <w:rPr>
          <w:b/>
          <w:sz w:val="24"/>
          <w:szCs w:val="24"/>
        </w:rPr>
        <w:t>скоропортящихся пищевых продуктов</w:t>
      </w:r>
    </w:p>
    <w:p w14:paraId="38B25FFE" w14:textId="77777777" w:rsidR="00FC46E3" w:rsidRPr="00752A17" w:rsidRDefault="00FC46E3" w:rsidP="00FC46E3">
      <w:pPr>
        <w:spacing w:before="120"/>
        <w:rPr>
          <w:b/>
        </w:rPr>
      </w:pPr>
      <w:r w:rsidRPr="00752A17">
        <w:rPr>
          <w:b/>
        </w:rPr>
        <w:t>Семьдесят седьмая сессия</w:t>
      </w:r>
    </w:p>
    <w:p w14:paraId="2E195849" w14:textId="77777777" w:rsidR="00FC46E3" w:rsidRPr="00752A17" w:rsidRDefault="00FC46E3" w:rsidP="00FC46E3">
      <w:r w:rsidRPr="00752A17">
        <w:t>Женева, 26–29 октября 2021 года</w:t>
      </w:r>
    </w:p>
    <w:p w14:paraId="1D5CA729" w14:textId="77777777" w:rsidR="00FC46E3" w:rsidRPr="00752A17" w:rsidRDefault="00FC46E3" w:rsidP="00FC46E3">
      <w:r w:rsidRPr="00752A17">
        <w:t xml:space="preserve">Пункт </w:t>
      </w:r>
      <w:r w:rsidRPr="00752A17">
        <w:rPr>
          <w:bCs/>
        </w:rPr>
        <w:t xml:space="preserve">5 b) </w:t>
      </w:r>
      <w:r w:rsidRPr="00752A17">
        <w:rPr>
          <w:rFonts w:asciiTheme="majorBidi" w:hAnsiTheme="majorBidi" w:cstheme="majorBidi"/>
        </w:rPr>
        <w:t>предварительной повестки дня</w:t>
      </w:r>
    </w:p>
    <w:p w14:paraId="05CDC37A" w14:textId="0685A40B" w:rsidR="00E12C5F" w:rsidRDefault="00FC46E3" w:rsidP="00FC46E3">
      <w:r w:rsidRPr="00752A17">
        <w:rPr>
          <w:b/>
          <w:bCs/>
        </w:rPr>
        <w:t>Предложения по поправкам к СПС:</w:t>
      </w:r>
      <w:r w:rsidRPr="00752A17">
        <w:rPr>
          <w:b/>
        </w:rPr>
        <w:br/>
      </w:r>
      <w:r w:rsidRPr="00752A17">
        <w:rPr>
          <w:b/>
          <w:bCs/>
        </w:rPr>
        <w:t>новые предложения</w:t>
      </w:r>
    </w:p>
    <w:p w14:paraId="0AAAAC4E" w14:textId="7D792EB7" w:rsidR="00FC46E3" w:rsidRPr="00752A17" w:rsidRDefault="00FC46E3" w:rsidP="00FC46E3">
      <w:pPr>
        <w:pStyle w:val="HChG"/>
      </w:pPr>
      <w:r w:rsidRPr="00752A17">
        <w:tab/>
      </w:r>
      <w:r w:rsidRPr="00752A17">
        <w:tab/>
        <w:t>Предложение о внесении поправок в пункт 7.1 а) добавления 2 к приложению 1 и добавление 4 к</w:t>
      </w:r>
      <w:r>
        <w:rPr>
          <w:lang w:val="en-US"/>
        </w:rPr>
        <w:t> </w:t>
      </w:r>
      <w:r w:rsidRPr="00752A17">
        <w:t>приложению 1</w:t>
      </w:r>
      <w:r w:rsidRPr="00752A17">
        <w:br/>
        <w:t>Определение многокамерного транспортного средства и</w:t>
      </w:r>
      <w:r>
        <w:rPr>
          <w:lang w:val="en-US"/>
        </w:rPr>
        <w:t> </w:t>
      </w:r>
      <w:r w:rsidRPr="00752A17">
        <w:t xml:space="preserve">опознавательные буквенные обозначения </w:t>
      </w:r>
      <w:proofErr w:type="spellStart"/>
      <w:r w:rsidRPr="00752A17">
        <w:t>мультитемпературных</w:t>
      </w:r>
      <w:proofErr w:type="spellEnd"/>
      <w:r w:rsidRPr="00752A17">
        <w:t xml:space="preserve"> транспортных средств с</w:t>
      </w:r>
      <w:r>
        <w:rPr>
          <w:lang w:val="en-US"/>
        </w:rPr>
        <w:t> </w:t>
      </w:r>
      <w:r w:rsidRPr="00752A17">
        <w:t>камерами без кондиционирования воздуха</w:t>
      </w:r>
      <w:r w:rsidRPr="00752A17">
        <w:rPr>
          <w:sz w:val="21"/>
          <w:szCs w:val="21"/>
          <w:shd w:val="clear" w:color="auto" w:fill="FFFFFF"/>
        </w:rPr>
        <w:t> </w:t>
      </w:r>
    </w:p>
    <w:p w14:paraId="3F127DC8" w14:textId="50A0D3BF" w:rsidR="00FC46E3" w:rsidRDefault="00FC46E3" w:rsidP="00FC46E3">
      <w:pPr>
        <w:pStyle w:val="H1G"/>
      </w:pPr>
      <w:r w:rsidRPr="00752A17">
        <w:tab/>
      </w:r>
      <w:r w:rsidRPr="00752A17">
        <w:tab/>
        <w:t>Представлено</w:t>
      </w:r>
      <w:r w:rsidRPr="00752A17">
        <w:rPr>
          <w:lang w:val="en-US"/>
        </w:rPr>
        <w:t xml:space="preserve"> </w:t>
      </w:r>
      <w:r w:rsidRPr="00752A17">
        <w:t>правительством</w:t>
      </w:r>
      <w:r w:rsidRPr="00752A17">
        <w:rPr>
          <w:lang w:val="en-US"/>
        </w:rPr>
        <w:t xml:space="preserve"> </w:t>
      </w:r>
      <w:r w:rsidRPr="00752A17">
        <w:t>Германии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C46E3" w:rsidRPr="00FC46E3" w14:paraId="7F2D90AD" w14:textId="77777777" w:rsidTr="00FC46E3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4BD32B36" w14:textId="77777777" w:rsidR="00FC46E3" w:rsidRPr="00FC46E3" w:rsidRDefault="00FC46E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C46E3">
              <w:rPr>
                <w:rFonts w:cs="Times New Roman"/>
              </w:rPr>
              <w:tab/>
            </w:r>
            <w:r w:rsidRPr="00FC46E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C46E3" w:rsidRPr="00FC46E3" w14:paraId="2F5F977C" w14:textId="77777777" w:rsidTr="00FC46E3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9DD3C58" w14:textId="7766CE2B" w:rsidR="00FC46E3" w:rsidRPr="007E468E" w:rsidRDefault="00FC46E3" w:rsidP="007E468E">
            <w:pPr>
              <w:pStyle w:val="SingleTxtG"/>
              <w:tabs>
                <w:tab w:val="left" w:pos="3669"/>
              </w:tabs>
              <w:ind w:left="3669" w:hanging="2535"/>
            </w:pPr>
            <w:r w:rsidRPr="00FC46E3">
              <w:rPr>
                <w:b/>
                <w:bCs/>
              </w:rPr>
              <w:t>Существо предложения:</w:t>
            </w:r>
            <w:r>
              <w:tab/>
              <w:t>уточнить определение многокамерного транспортного средства и его маркировку</w:t>
            </w:r>
            <w:r w:rsidR="007E468E" w:rsidRPr="007E468E">
              <w:t>.</w:t>
            </w:r>
          </w:p>
          <w:p w14:paraId="4760E970" w14:textId="3E002D99" w:rsidR="00FC46E3" w:rsidRPr="007E468E" w:rsidRDefault="00FC46E3" w:rsidP="007E468E">
            <w:pPr>
              <w:pStyle w:val="SingleTxtG"/>
              <w:tabs>
                <w:tab w:val="left" w:pos="3669"/>
              </w:tabs>
              <w:ind w:left="3669" w:hanging="2535"/>
              <w:rPr>
                <w:lang w:val="en-US"/>
              </w:rPr>
            </w:pPr>
            <w:r w:rsidRPr="00FC46E3">
              <w:rPr>
                <w:b/>
                <w:bCs/>
              </w:rPr>
              <w:t>Предлагаемое решение:</w:t>
            </w:r>
            <w:r>
              <w:tab/>
              <w:t>внести поправки в пункт 7.1 а) добавления 2 к приложению 1 и добавление 4 к приложению 1</w:t>
            </w:r>
            <w:r w:rsidR="007E468E">
              <w:rPr>
                <w:lang w:val="en-US"/>
              </w:rPr>
              <w:t>.</w:t>
            </w:r>
          </w:p>
          <w:p w14:paraId="121449CA" w14:textId="27E228AA" w:rsidR="00FC46E3" w:rsidRPr="007E468E" w:rsidRDefault="00FC46E3" w:rsidP="007E468E">
            <w:pPr>
              <w:pStyle w:val="SingleTxtG"/>
              <w:tabs>
                <w:tab w:val="left" w:pos="3669"/>
              </w:tabs>
              <w:ind w:left="3669" w:hanging="2535"/>
              <w:rPr>
                <w:lang w:val="en-US"/>
              </w:rPr>
            </w:pPr>
            <w:r w:rsidRPr="007E468E">
              <w:rPr>
                <w:b/>
                <w:bCs/>
              </w:rPr>
              <w:t>Справочные документы:</w:t>
            </w:r>
            <w:r>
              <w:tab/>
              <w:t>отсутствуют</w:t>
            </w:r>
            <w:r w:rsidR="007E468E">
              <w:rPr>
                <w:lang w:val="en-US"/>
              </w:rPr>
              <w:t>.</w:t>
            </w:r>
          </w:p>
        </w:tc>
      </w:tr>
      <w:tr w:rsidR="00FC46E3" w:rsidRPr="00FC46E3" w14:paraId="0CEF4138" w14:textId="77777777" w:rsidTr="00FC46E3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0143465E" w14:textId="77777777" w:rsidR="00FC46E3" w:rsidRPr="00FC46E3" w:rsidRDefault="00FC46E3" w:rsidP="00850215">
            <w:pPr>
              <w:rPr>
                <w:rFonts w:cs="Times New Roman"/>
              </w:rPr>
            </w:pPr>
          </w:p>
        </w:tc>
      </w:tr>
    </w:tbl>
    <w:p w14:paraId="11747976" w14:textId="77777777" w:rsidR="00FC46E3" w:rsidRPr="00752A17" w:rsidRDefault="00FC46E3" w:rsidP="007E468E">
      <w:pPr>
        <w:pStyle w:val="HChG"/>
      </w:pPr>
      <w:r w:rsidRPr="00752A17">
        <w:tab/>
      </w:r>
      <w:r w:rsidRPr="00752A17">
        <w:tab/>
        <w:t>Введение</w:t>
      </w:r>
    </w:p>
    <w:p w14:paraId="3C6470F8" w14:textId="47253DA5" w:rsidR="00FC46E3" w:rsidRPr="00752A17" w:rsidRDefault="00FC46E3" w:rsidP="00FC46E3">
      <w:pPr>
        <w:pStyle w:val="SingleTxtG"/>
        <w:rPr>
          <w:shd w:val="clear" w:color="auto" w:fill="FFFFFF"/>
        </w:rPr>
      </w:pPr>
      <w:r w:rsidRPr="00752A17">
        <w:t>1.</w:t>
      </w:r>
      <w:r w:rsidRPr="00752A17">
        <w:tab/>
      </w:r>
      <w:r w:rsidRPr="00752A17">
        <w:rPr>
          <w:shd w:val="clear" w:color="auto" w:fill="FFFFFF"/>
        </w:rPr>
        <w:t xml:space="preserve">Нынешнее определение многокамерного транспортного средства представляется недостаточно четким. В ходе ряда обсуждений транспортное средство с </w:t>
      </w:r>
      <w:proofErr w:type="spellStart"/>
      <w:r w:rsidRPr="00752A17">
        <w:rPr>
          <w:shd w:val="clear" w:color="auto" w:fill="FFFFFF"/>
        </w:rPr>
        <w:t>монотемпературными</w:t>
      </w:r>
      <w:proofErr w:type="spellEnd"/>
      <w:r w:rsidRPr="00752A17">
        <w:rPr>
          <w:shd w:val="clear" w:color="auto" w:fill="FFFFFF"/>
        </w:rPr>
        <w:t xml:space="preserve"> холодильными установками и поперечной перегородкой подчас также упоминалось как</w:t>
      </w:r>
      <w:r w:rsidRPr="00752A17">
        <w:rPr>
          <w:bCs/>
        </w:rPr>
        <w:t xml:space="preserve"> </w:t>
      </w:r>
      <w:proofErr w:type="spellStart"/>
      <w:r w:rsidRPr="00752A17">
        <w:rPr>
          <w:bCs/>
        </w:rPr>
        <w:t>мультитемпературное</w:t>
      </w:r>
      <w:proofErr w:type="spellEnd"/>
      <w:r w:rsidRPr="00752A17">
        <w:rPr>
          <w:bCs/>
        </w:rPr>
        <w:t xml:space="preserve"> транспортное средство. При</w:t>
      </w:r>
      <w:r w:rsidR="007E468E">
        <w:rPr>
          <w:bCs/>
          <w:lang w:val="en-US"/>
        </w:rPr>
        <w:t> </w:t>
      </w:r>
      <w:r w:rsidRPr="00752A17">
        <w:rPr>
          <w:bCs/>
        </w:rPr>
        <w:t>разработке и внедрении определения этого, конечно же, не предполагалось.</w:t>
      </w:r>
    </w:p>
    <w:p w14:paraId="744EB069" w14:textId="77777777" w:rsidR="00FC46E3" w:rsidRPr="00752A17" w:rsidRDefault="00FC46E3" w:rsidP="00FC46E3">
      <w:pPr>
        <w:pStyle w:val="SingleTxtG"/>
      </w:pPr>
      <w:r w:rsidRPr="00752A17">
        <w:t>2.</w:t>
      </w:r>
      <w:r w:rsidRPr="00752A17">
        <w:tab/>
        <w:t>«</w:t>
      </w:r>
      <w:proofErr w:type="spellStart"/>
      <w:r w:rsidRPr="00752A17">
        <w:rPr>
          <w:bCs/>
        </w:rPr>
        <w:t>Мультитемпературный</w:t>
      </w:r>
      <w:proofErr w:type="spellEnd"/>
      <w:r w:rsidRPr="00752A17">
        <w:t xml:space="preserve">» означает, что температура может активно регулироваться по крайней мере в 2 камерах </w:t>
      </w:r>
      <w:r w:rsidRPr="00752A17">
        <w:rPr>
          <w:shd w:val="clear" w:color="auto" w:fill="FFFFFF"/>
        </w:rPr>
        <w:t>транспортного средства.</w:t>
      </w:r>
    </w:p>
    <w:p w14:paraId="09D28F94" w14:textId="77777777" w:rsidR="00FC46E3" w:rsidRPr="00752A17" w:rsidRDefault="00FC46E3" w:rsidP="00FC46E3">
      <w:pPr>
        <w:pStyle w:val="SingleTxtG"/>
      </w:pPr>
      <w:r w:rsidRPr="00752A17">
        <w:lastRenderedPageBreak/>
        <w:t>3.</w:t>
      </w:r>
      <w:r w:rsidRPr="00752A17">
        <w:tab/>
        <w:t xml:space="preserve">Поэтому определение </w:t>
      </w:r>
      <w:r w:rsidRPr="00752A17">
        <w:rPr>
          <w:shd w:val="clear" w:color="auto" w:fill="FFFFFF"/>
        </w:rPr>
        <w:t>многокамерного транспортного средства,</w:t>
      </w:r>
      <w:r w:rsidRPr="00752A17">
        <w:t xml:space="preserve"> содержащееся в</w:t>
      </w:r>
      <w:r w:rsidRPr="00752A17">
        <w:rPr>
          <w:shd w:val="clear" w:color="auto" w:fill="FFFFFF"/>
        </w:rPr>
        <w:t xml:space="preserve"> </w:t>
      </w:r>
      <w:r w:rsidRPr="00752A17">
        <w:rPr>
          <w:bCs/>
        </w:rPr>
        <w:t>добавлении 2 к приложению 1, и приводимое в добавлении 4 к приложению 1 описание маркировки надлежит изменить предлагаемым ниже образом.</w:t>
      </w:r>
    </w:p>
    <w:p w14:paraId="6DDAD5BD" w14:textId="77777777" w:rsidR="00FC46E3" w:rsidRPr="00752A17" w:rsidRDefault="00FC46E3" w:rsidP="007E468E">
      <w:pPr>
        <w:pStyle w:val="HChG"/>
        <w:rPr>
          <w:lang w:eastAsia="en-US"/>
        </w:rPr>
      </w:pPr>
      <w:r w:rsidRPr="00FC46E3">
        <w:rPr>
          <w:lang w:eastAsia="en-US"/>
        </w:rPr>
        <w:tab/>
      </w:r>
      <w:r w:rsidRPr="00752A17">
        <w:rPr>
          <w:lang w:val="en-US" w:eastAsia="en-US"/>
        </w:rPr>
        <w:t>I</w:t>
      </w:r>
      <w:r w:rsidRPr="00752A17">
        <w:rPr>
          <w:lang w:eastAsia="en-US"/>
        </w:rPr>
        <w:t>.</w:t>
      </w:r>
      <w:r w:rsidRPr="00752A17">
        <w:rPr>
          <w:lang w:eastAsia="en-US"/>
        </w:rPr>
        <w:tab/>
        <w:t>Предлагаемая поправка</w:t>
      </w:r>
    </w:p>
    <w:p w14:paraId="7F469D9B" w14:textId="77777777" w:rsidR="00FC46E3" w:rsidRPr="00752A17" w:rsidRDefault="00FC46E3" w:rsidP="00FC46E3">
      <w:pPr>
        <w:pStyle w:val="SingleTxtG"/>
      </w:pPr>
      <w:r w:rsidRPr="00752A17">
        <w:t>4.</w:t>
      </w:r>
      <w:r w:rsidRPr="00752A17">
        <w:tab/>
        <w:t xml:space="preserve">Пункт 7.1 а) </w:t>
      </w:r>
      <w:r w:rsidRPr="00752A17">
        <w:rPr>
          <w:bCs/>
        </w:rPr>
        <w:t xml:space="preserve">добавления 2 к приложению 1 </w:t>
      </w:r>
      <w:r w:rsidRPr="00752A17">
        <w:t>изменить следующим образом:</w:t>
      </w:r>
    </w:p>
    <w:p w14:paraId="53193D84" w14:textId="77777777" w:rsidR="00FC46E3" w:rsidRPr="00752A17" w:rsidRDefault="00FC46E3" w:rsidP="00FC46E3">
      <w:pPr>
        <w:pStyle w:val="SingleTxtG"/>
        <w:rPr>
          <w:shd w:val="clear" w:color="auto" w:fill="FFFFFF"/>
        </w:rPr>
      </w:pPr>
      <w:r w:rsidRPr="00752A17">
        <w:rPr>
          <w:lang w:eastAsia="zh-CN"/>
        </w:rPr>
        <w:t>«</w:t>
      </w:r>
      <w:r w:rsidRPr="00752A17">
        <w:rPr>
          <w:lang w:val="en-US" w:eastAsia="zh-CN"/>
        </w:rPr>
        <w:t>a</w:t>
      </w:r>
      <w:r w:rsidRPr="00752A17">
        <w:rPr>
          <w:lang w:eastAsia="zh-CN"/>
        </w:rPr>
        <w:t xml:space="preserve">) </w:t>
      </w:r>
      <w:r w:rsidRPr="00752A17">
        <w:rPr>
          <w:lang w:eastAsia="zh-CN"/>
        </w:rPr>
        <w:tab/>
      </w:r>
      <w:r w:rsidRPr="00752A17">
        <w:rPr>
          <w:shd w:val="clear" w:color="auto" w:fill="FFFFFF"/>
        </w:rPr>
        <w:t xml:space="preserve">Многокамерное транспортное средство: транспортное средство с двумя или более изотермическими камерами для поддержания разных температур в каждой камере </w:t>
      </w:r>
      <w:r w:rsidRPr="00752A17">
        <w:rPr>
          <w:b/>
          <w:bCs/>
          <w:shd w:val="clear" w:color="auto" w:fill="FFFFFF"/>
        </w:rPr>
        <w:t>посредством</w:t>
      </w:r>
      <w:r w:rsidRPr="00752A17">
        <w:rPr>
          <w:shd w:val="clear" w:color="auto" w:fill="FFFFFF"/>
        </w:rPr>
        <w:t xml:space="preserve"> </w:t>
      </w:r>
      <w:proofErr w:type="spellStart"/>
      <w:r w:rsidRPr="00752A17">
        <w:rPr>
          <w:b/>
          <w:bCs/>
          <w:shd w:val="clear" w:color="auto" w:fill="FFFFFF"/>
        </w:rPr>
        <w:t>мультитемпературной</w:t>
      </w:r>
      <w:proofErr w:type="spellEnd"/>
      <w:r w:rsidRPr="00752A17">
        <w:rPr>
          <w:b/>
          <w:bCs/>
          <w:shd w:val="clear" w:color="auto" w:fill="FFFFFF"/>
        </w:rPr>
        <w:t xml:space="preserve"> механической холодильной установки</w:t>
      </w:r>
      <w:r w:rsidRPr="00752A17">
        <w:rPr>
          <w:shd w:val="clear" w:color="auto" w:fill="FFFFFF"/>
        </w:rPr>
        <w:t>».</w:t>
      </w:r>
    </w:p>
    <w:p w14:paraId="0A59D4B0" w14:textId="77777777" w:rsidR="00FC46E3" w:rsidRPr="00752A17" w:rsidRDefault="00FC46E3" w:rsidP="00FC46E3">
      <w:pPr>
        <w:pStyle w:val="SingleTxtG"/>
      </w:pPr>
      <w:r w:rsidRPr="00752A17">
        <w:t>5.</w:t>
      </w:r>
      <w:r w:rsidRPr="00752A17">
        <w:tab/>
      </w:r>
      <w:r w:rsidRPr="00752A17">
        <w:rPr>
          <w:bCs/>
        </w:rPr>
        <w:t>Добавление 4 к приложению 1</w:t>
      </w:r>
      <w:r w:rsidRPr="00752A17">
        <w:t xml:space="preserve"> изменить следующим образом:</w:t>
      </w:r>
    </w:p>
    <w:p w14:paraId="33410E59" w14:textId="77777777" w:rsidR="00FC46E3" w:rsidRPr="00752A17" w:rsidRDefault="00FC46E3" w:rsidP="00FC46E3">
      <w:pPr>
        <w:pStyle w:val="SingleTxtG"/>
        <w:rPr>
          <w:lang w:eastAsia="zh-CN"/>
        </w:rPr>
      </w:pPr>
      <w:r w:rsidRPr="00752A17">
        <w:rPr>
          <w:lang w:eastAsia="zh-CN"/>
        </w:rPr>
        <w:t>«</w:t>
      </w:r>
      <w:r w:rsidRPr="00752A17">
        <w:rPr>
          <w:shd w:val="clear" w:color="auto" w:fill="FFFFFF"/>
        </w:rPr>
        <w:t>В случае многокамерного транспортного средства, разделенного на две камеры, его маркировка должна представлять собой опознавательные обозначения каждой камеры (например: FRC-FRA), начиная с камеры, расположенной в передней части транспортного средства или в его левой стороне.</w:t>
      </w:r>
    </w:p>
    <w:p w14:paraId="61D03ED4" w14:textId="6798C575" w:rsidR="00FC46E3" w:rsidRPr="00752A17" w:rsidRDefault="00FC46E3" w:rsidP="00FC46E3">
      <w:pPr>
        <w:pStyle w:val="SingleTxtG"/>
        <w:rPr>
          <w:lang w:eastAsia="zh-CN"/>
        </w:rPr>
      </w:pPr>
      <w:r w:rsidRPr="00752A17">
        <w:rPr>
          <w:shd w:val="clear" w:color="auto" w:fill="FFFFFF"/>
        </w:rPr>
        <w:t xml:space="preserve">В случае </w:t>
      </w:r>
      <w:r w:rsidRPr="00752A17">
        <w:rPr>
          <w:strike/>
          <w:shd w:val="clear" w:color="auto" w:fill="FFFFFF"/>
        </w:rPr>
        <w:t>других</w:t>
      </w:r>
      <w:r w:rsidRPr="00752A17">
        <w:rPr>
          <w:shd w:val="clear" w:color="auto" w:fill="FFFFFF"/>
        </w:rPr>
        <w:t xml:space="preserve"> многокамерных транспортных средств </w:t>
      </w:r>
      <w:r w:rsidRPr="00752A17">
        <w:rPr>
          <w:b/>
          <w:bCs/>
          <w:shd w:val="clear" w:color="auto" w:fill="FFFFFF"/>
        </w:rPr>
        <w:t xml:space="preserve">с тремя или более камерами, причем даже если одна или более из них относятся к камерам без кондиционирования воздуха, </w:t>
      </w:r>
      <w:r w:rsidRPr="00752A17">
        <w:rPr>
          <w:shd w:val="clear" w:color="auto" w:fill="FFFFFF"/>
        </w:rPr>
        <w:t>опознавательное обозначение должно быть выбрано только для самого высокого класса СПС, т. е. класса, который предусматривает самую большую разницу между внутренней и наружной температурами, и дополнено буквой</w:t>
      </w:r>
      <w:r w:rsidR="007E468E">
        <w:rPr>
          <w:shd w:val="clear" w:color="auto" w:fill="FFFFFF"/>
          <w:lang w:val="en-US"/>
        </w:rPr>
        <w:t> </w:t>
      </w:r>
      <w:r w:rsidRPr="00752A17">
        <w:rPr>
          <w:shd w:val="clear" w:color="auto" w:fill="FFFFFF"/>
        </w:rPr>
        <w:t>М (например, FRC-M)».</w:t>
      </w:r>
    </w:p>
    <w:p w14:paraId="0D072455" w14:textId="77777777" w:rsidR="00FC46E3" w:rsidRPr="00752A17" w:rsidRDefault="00FC46E3" w:rsidP="007E468E">
      <w:pPr>
        <w:pStyle w:val="HChG"/>
        <w:rPr>
          <w:highlight w:val="green"/>
          <w:lang w:eastAsia="en-US"/>
        </w:rPr>
      </w:pPr>
      <w:r w:rsidRPr="00FC46E3">
        <w:rPr>
          <w:lang w:eastAsia="en-US"/>
        </w:rPr>
        <w:tab/>
      </w:r>
      <w:r w:rsidRPr="00752A17">
        <w:rPr>
          <w:lang w:val="en-US" w:eastAsia="en-US"/>
        </w:rPr>
        <w:t>II.</w:t>
      </w:r>
      <w:r w:rsidRPr="00752A17">
        <w:rPr>
          <w:lang w:eastAsia="en-US"/>
        </w:rPr>
        <w:tab/>
        <w:t>Последствия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7E468E" w:rsidRPr="007E468E" w14:paraId="1B7EFD14" w14:textId="77777777" w:rsidTr="007E468E">
        <w:trPr>
          <w:trHeight w:hRule="exact" w:val="113"/>
        </w:trPr>
        <w:tc>
          <w:tcPr>
            <w:tcW w:w="2552" w:type="dxa"/>
            <w:shd w:val="clear" w:color="auto" w:fill="auto"/>
          </w:tcPr>
          <w:p w14:paraId="1880E1B3" w14:textId="77777777" w:rsidR="007E468E" w:rsidRPr="007E468E" w:rsidRDefault="007E468E" w:rsidP="007E468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818" w:type="dxa"/>
            <w:shd w:val="clear" w:color="auto" w:fill="auto"/>
          </w:tcPr>
          <w:p w14:paraId="235F5650" w14:textId="77777777" w:rsidR="007E468E" w:rsidRPr="007E468E" w:rsidRDefault="007E468E" w:rsidP="007E468E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7E468E" w:rsidRPr="007E468E" w14:paraId="22A6C3D3" w14:textId="77777777" w:rsidTr="007E468E">
        <w:tc>
          <w:tcPr>
            <w:tcW w:w="2552" w:type="dxa"/>
            <w:shd w:val="clear" w:color="auto" w:fill="auto"/>
          </w:tcPr>
          <w:p w14:paraId="1DF9D08C" w14:textId="390ADC95" w:rsidR="007E468E" w:rsidRPr="007E468E" w:rsidRDefault="007E468E" w:rsidP="007E468E">
            <w:pPr>
              <w:spacing w:before="40" w:after="120"/>
              <w:ind w:right="113"/>
              <w:rPr>
                <w:rFonts w:cs="Times New Roman"/>
              </w:rPr>
            </w:pPr>
            <w:r w:rsidRPr="007E468E">
              <w:rPr>
                <w:rFonts w:cs="Times New Roman"/>
              </w:rPr>
              <w:t>Затраты:</w:t>
            </w:r>
          </w:p>
        </w:tc>
        <w:tc>
          <w:tcPr>
            <w:tcW w:w="4818" w:type="dxa"/>
            <w:shd w:val="clear" w:color="auto" w:fill="auto"/>
          </w:tcPr>
          <w:p w14:paraId="13C25E42" w14:textId="651EB3BD" w:rsidR="007E468E" w:rsidRPr="007E468E" w:rsidRDefault="007E468E" w:rsidP="007E468E">
            <w:pPr>
              <w:spacing w:before="40" w:after="120"/>
              <w:ind w:right="113"/>
              <w:rPr>
                <w:rFonts w:cs="Times New Roman"/>
                <w:shd w:val="clear" w:color="auto" w:fill="FFFFFF"/>
                <w:lang w:val="en-US"/>
              </w:rPr>
            </w:pPr>
            <w:r w:rsidRPr="007E468E">
              <w:rPr>
                <w:rFonts w:cs="Times New Roman"/>
              </w:rPr>
              <w:t>отсутствуют</w:t>
            </w:r>
            <w:r>
              <w:rPr>
                <w:rFonts w:cs="Times New Roman"/>
                <w:lang w:val="en-US"/>
              </w:rPr>
              <w:t>.</w:t>
            </w:r>
          </w:p>
        </w:tc>
      </w:tr>
      <w:tr w:rsidR="007E468E" w:rsidRPr="007E468E" w14:paraId="04339461" w14:textId="77777777" w:rsidTr="007E468E">
        <w:tc>
          <w:tcPr>
            <w:tcW w:w="2552" w:type="dxa"/>
            <w:shd w:val="clear" w:color="auto" w:fill="auto"/>
            <w:vAlign w:val="bottom"/>
          </w:tcPr>
          <w:p w14:paraId="7664303F" w14:textId="3C28757D" w:rsidR="007E468E" w:rsidRPr="007E468E" w:rsidRDefault="007E468E" w:rsidP="007E468E">
            <w:pPr>
              <w:spacing w:before="40" w:after="120"/>
              <w:ind w:right="113"/>
              <w:rPr>
                <w:rFonts w:cs="Times New Roman"/>
              </w:rPr>
            </w:pPr>
            <w:r w:rsidRPr="007E468E">
              <w:rPr>
                <w:rFonts w:cs="Times New Roman"/>
              </w:rPr>
              <w:t>Экологическое воздействие:</w:t>
            </w:r>
          </w:p>
        </w:tc>
        <w:tc>
          <w:tcPr>
            <w:tcW w:w="4818" w:type="dxa"/>
            <w:shd w:val="clear" w:color="auto" w:fill="auto"/>
          </w:tcPr>
          <w:p w14:paraId="7C9BE881" w14:textId="65E248C7" w:rsidR="007E468E" w:rsidRPr="007E468E" w:rsidRDefault="007E468E" w:rsidP="007E468E">
            <w:pPr>
              <w:spacing w:before="40" w:after="120"/>
              <w:ind w:right="113"/>
              <w:rPr>
                <w:rFonts w:cs="Times New Roman"/>
                <w:shd w:val="clear" w:color="auto" w:fill="FFFFFF"/>
                <w:lang w:val="en-US"/>
              </w:rPr>
            </w:pPr>
            <w:r w:rsidRPr="007E468E">
              <w:rPr>
                <w:rFonts w:cs="Times New Roman"/>
              </w:rPr>
              <w:t>отсутствует</w:t>
            </w:r>
            <w:r>
              <w:rPr>
                <w:rFonts w:cs="Times New Roman"/>
                <w:lang w:val="en-US"/>
              </w:rPr>
              <w:t>.</w:t>
            </w:r>
          </w:p>
        </w:tc>
      </w:tr>
      <w:tr w:rsidR="007E468E" w:rsidRPr="007E468E" w14:paraId="513A7192" w14:textId="77777777" w:rsidTr="007E468E">
        <w:tc>
          <w:tcPr>
            <w:tcW w:w="2552" w:type="dxa"/>
            <w:shd w:val="clear" w:color="auto" w:fill="auto"/>
          </w:tcPr>
          <w:p w14:paraId="0BAD508E" w14:textId="77777777" w:rsidR="007E468E" w:rsidRPr="007E468E" w:rsidRDefault="007E468E" w:rsidP="007E468E">
            <w:pPr>
              <w:spacing w:before="40" w:after="120"/>
              <w:ind w:right="113"/>
              <w:rPr>
                <w:rFonts w:cs="Times New Roman"/>
              </w:rPr>
            </w:pPr>
            <w:r w:rsidRPr="007E468E">
              <w:rPr>
                <w:rFonts w:cs="Times New Roman"/>
              </w:rPr>
              <w:t>Осуществимость:</w:t>
            </w:r>
          </w:p>
        </w:tc>
        <w:tc>
          <w:tcPr>
            <w:tcW w:w="4818" w:type="dxa"/>
            <w:shd w:val="clear" w:color="auto" w:fill="auto"/>
          </w:tcPr>
          <w:p w14:paraId="12F80DE9" w14:textId="77777777" w:rsidR="007E468E" w:rsidRPr="007E468E" w:rsidRDefault="007E468E" w:rsidP="007E468E">
            <w:pPr>
              <w:spacing w:before="40" w:after="120"/>
              <w:ind w:right="113"/>
              <w:rPr>
                <w:rFonts w:cs="Times New Roman"/>
              </w:rPr>
            </w:pPr>
            <w:r w:rsidRPr="007E468E">
              <w:rPr>
                <w:rFonts w:cs="Times New Roman"/>
                <w:shd w:val="clear" w:color="auto" w:fill="FFFFFF"/>
              </w:rPr>
              <w:t>предлагаемая поправка может быть легко реализована в рамках СПС. Переходный период не требуется</w:t>
            </w:r>
            <w:r w:rsidRPr="007E468E">
              <w:rPr>
                <w:rFonts w:cs="Times New Roman"/>
              </w:rPr>
              <w:t>.</w:t>
            </w:r>
          </w:p>
        </w:tc>
      </w:tr>
      <w:tr w:rsidR="007E468E" w:rsidRPr="007E468E" w14:paraId="4F28BEC8" w14:textId="77777777" w:rsidTr="007E468E">
        <w:tc>
          <w:tcPr>
            <w:tcW w:w="2552" w:type="dxa"/>
            <w:shd w:val="clear" w:color="auto" w:fill="auto"/>
          </w:tcPr>
          <w:p w14:paraId="4A23C448" w14:textId="77777777" w:rsidR="007E468E" w:rsidRPr="007E468E" w:rsidRDefault="007E468E" w:rsidP="007E468E">
            <w:pPr>
              <w:spacing w:before="40" w:after="120"/>
              <w:ind w:right="113"/>
              <w:rPr>
                <w:rFonts w:cs="Times New Roman"/>
              </w:rPr>
            </w:pPr>
            <w:r w:rsidRPr="007E468E">
              <w:rPr>
                <w:rFonts w:cs="Times New Roman"/>
              </w:rPr>
              <w:t>Обеспечение применения:</w:t>
            </w:r>
          </w:p>
        </w:tc>
        <w:tc>
          <w:tcPr>
            <w:tcW w:w="4818" w:type="dxa"/>
            <w:shd w:val="clear" w:color="auto" w:fill="auto"/>
          </w:tcPr>
          <w:p w14:paraId="592DDA9E" w14:textId="77777777" w:rsidR="007E468E" w:rsidRPr="007E468E" w:rsidRDefault="007E468E" w:rsidP="007E468E">
            <w:pPr>
              <w:spacing w:before="40" w:after="120"/>
              <w:ind w:right="113"/>
              <w:rPr>
                <w:rFonts w:cs="Times New Roman"/>
              </w:rPr>
            </w:pPr>
            <w:r w:rsidRPr="007E468E">
              <w:rPr>
                <w:rFonts w:cs="Times New Roman"/>
                <w:shd w:val="clear" w:color="auto" w:fill="FFFFFF"/>
              </w:rPr>
              <w:t>никаких проблем не ожидается</w:t>
            </w:r>
            <w:r w:rsidRPr="007E468E">
              <w:rPr>
                <w:rFonts w:cs="Times New Roman"/>
              </w:rPr>
              <w:t>.</w:t>
            </w:r>
          </w:p>
        </w:tc>
      </w:tr>
    </w:tbl>
    <w:p w14:paraId="15E34B79" w14:textId="28001128" w:rsidR="00FC46E3" w:rsidRPr="00FC46E3" w:rsidRDefault="00FC46E3" w:rsidP="00FC46E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C46E3" w:rsidRPr="00FC46E3" w:rsidSect="00FC46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4D087" w14:textId="77777777" w:rsidR="005203E2" w:rsidRPr="00A312BC" w:rsidRDefault="005203E2" w:rsidP="00A312BC"/>
  </w:endnote>
  <w:endnote w:type="continuationSeparator" w:id="0">
    <w:p w14:paraId="4ECFAEC5" w14:textId="77777777" w:rsidR="005203E2" w:rsidRPr="00A312BC" w:rsidRDefault="005203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EE43" w14:textId="77FF2B15" w:rsidR="00FC46E3" w:rsidRPr="00FC46E3" w:rsidRDefault="00FC46E3">
    <w:pPr>
      <w:pStyle w:val="a8"/>
    </w:pPr>
    <w:r w:rsidRPr="00FC46E3">
      <w:rPr>
        <w:b/>
        <w:sz w:val="18"/>
      </w:rPr>
      <w:fldChar w:fldCharType="begin"/>
    </w:r>
    <w:r w:rsidRPr="00FC46E3">
      <w:rPr>
        <w:b/>
        <w:sz w:val="18"/>
      </w:rPr>
      <w:instrText xml:space="preserve"> PAGE  \* MERGEFORMAT </w:instrText>
    </w:r>
    <w:r w:rsidRPr="00FC46E3">
      <w:rPr>
        <w:b/>
        <w:sz w:val="18"/>
      </w:rPr>
      <w:fldChar w:fldCharType="separate"/>
    </w:r>
    <w:r w:rsidRPr="00FC46E3">
      <w:rPr>
        <w:b/>
        <w:noProof/>
        <w:sz w:val="18"/>
      </w:rPr>
      <w:t>2</w:t>
    </w:r>
    <w:r w:rsidRPr="00FC46E3">
      <w:rPr>
        <w:b/>
        <w:sz w:val="18"/>
      </w:rPr>
      <w:fldChar w:fldCharType="end"/>
    </w:r>
    <w:r>
      <w:rPr>
        <w:b/>
        <w:sz w:val="18"/>
      </w:rPr>
      <w:tab/>
    </w:r>
    <w:r>
      <w:t>GE.21-10974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F4AB" w14:textId="69FEE111" w:rsidR="00FC46E3" w:rsidRPr="00FC46E3" w:rsidRDefault="00FC46E3" w:rsidP="00FC46E3">
    <w:pPr>
      <w:pStyle w:val="a8"/>
      <w:tabs>
        <w:tab w:val="clear" w:pos="9639"/>
        <w:tab w:val="right" w:pos="9638"/>
      </w:tabs>
      <w:rPr>
        <w:b/>
        <w:sz w:val="18"/>
      </w:rPr>
    </w:pPr>
    <w:r>
      <w:t>GE.21-10974</w:t>
    </w:r>
    <w:r>
      <w:tab/>
    </w:r>
    <w:r w:rsidRPr="00FC46E3">
      <w:rPr>
        <w:b/>
        <w:sz w:val="18"/>
      </w:rPr>
      <w:fldChar w:fldCharType="begin"/>
    </w:r>
    <w:r w:rsidRPr="00FC46E3">
      <w:rPr>
        <w:b/>
        <w:sz w:val="18"/>
      </w:rPr>
      <w:instrText xml:space="preserve"> PAGE  \* MERGEFORMAT </w:instrText>
    </w:r>
    <w:r w:rsidRPr="00FC46E3">
      <w:rPr>
        <w:b/>
        <w:sz w:val="18"/>
      </w:rPr>
      <w:fldChar w:fldCharType="separate"/>
    </w:r>
    <w:r w:rsidRPr="00FC46E3">
      <w:rPr>
        <w:b/>
        <w:noProof/>
        <w:sz w:val="18"/>
      </w:rPr>
      <w:t>3</w:t>
    </w:r>
    <w:r w:rsidRPr="00FC46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9B22" w14:textId="55290417" w:rsidR="00042B72" w:rsidRPr="007E468E" w:rsidRDefault="00FC46E3" w:rsidP="00FC46E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11C79D" wp14:editId="5B3FE6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10974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8E076E5" wp14:editId="4277E5C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68E">
      <w:rPr>
        <w:lang w:val="en-US"/>
      </w:rPr>
      <w:t xml:space="preserve">  240821  260821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A8853" w14:textId="77777777" w:rsidR="005203E2" w:rsidRPr="001075E9" w:rsidRDefault="005203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9ACF7A" w14:textId="77777777" w:rsidR="005203E2" w:rsidRDefault="005203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A0AE" w14:textId="0949E006" w:rsidR="00FC46E3" w:rsidRPr="00FC46E3" w:rsidRDefault="00FC46E3">
    <w:pPr>
      <w:pStyle w:val="a5"/>
    </w:pPr>
    <w:fldSimple w:instr=" TITLE  \* MERGEFORMAT ">
      <w:r w:rsidR="003241DC">
        <w:t>ECE/TRANS/WP.11/2021/14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610E" w14:textId="67086C67" w:rsidR="00FC46E3" w:rsidRPr="00FC46E3" w:rsidRDefault="00FC46E3" w:rsidP="00FC46E3">
    <w:pPr>
      <w:pStyle w:val="a5"/>
      <w:jc w:val="right"/>
    </w:pPr>
    <w:fldSimple w:instr=" TITLE  \* MERGEFORMAT ">
      <w:r w:rsidR="003241DC">
        <w:t>ECE/TRANS/WP.11/2021/14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E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1DC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03E2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468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46E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22EDCC"/>
  <w15:docId w15:val="{B8BDF709-D217-43B7-821A-DE760ADA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C46E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</TotalTime>
  <Pages>2</Pages>
  <Words>371</Words>
  <Characters>2676</Characters>
  <Application>Microsoft Office Word</Application>
  <DocSecurity>0</DocSecurity>
  <Lines>243</Lines>
  <Paragraphs>101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ECE/TRANS/WP.11/2021/14</vt:lpstr>
      <vt:lpstr>A/</vt:lpstr>
      <vt:lpstr>A/</vt:lpstr>
    </vt:vector>
  </TitlesOfParts>
  <Company>DCM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ECE/TRANS/WP.11/2021/14</dc:title>
  <dc:subject/>
  <dc:creator>Marina KOROTKOVA</dc:creator>
  <cp:keywords/>
  <cp:lastModifiedBy>Marina KOROTKOVA</cp:lastModifiedBy>
  <cp:revision>3</cp:revision>
  <cp:lastPrinted>2021-08-26T08:30:00Z</cp:lastPrinted>
  <dcterms:created xsi:type="dcterms:W3CDTF">2021-08-26T08:30:00Z</dcterms:created>
  <dcterms:modified xsi:type="dcterms:W3CDTF">2021-08-26T08:31:00Z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