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23849EC9" w14:textId="77777777" w:rsidTr="00387CD4">
        <w:trPr>
          <w:trHeight w:hRule="exact" w:val="851"/>
        </w:trPr>
        <w:tc>
          <w:tcPr>
            <w:tcW w:w="142" w:type="dxa"/>
            <w:tcBorders>
              <w:bottom w:val="single" w:sz="4" w:space="0" w:color="auto"/>
            </w:tcBorders>
          </w:tcPr>
          <w:p w14:paraId="2ECF3DCA" w14:textId="77777777" w:rsidR="002D5AAC" w:rsidRDefault="002D5AAC" w:rsidP="00C333AF">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5F82455F"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23AC494C" w14:textId="77777777" w:rsidR="002D5AAC" w:rsidRDefault="00C333AF" w:rsidP="00C333AF">
            <w:pPr>
              <w:jc w:val="right"/>
            </w:pPr>
            <w:r w:rsidRPr="00C333AF">
              <w:rPr>
                <w:sz w:val="40"/>
              </w:rPr>
              <w:t>ECE</w:t>
            </w:r>
            <w:r>
              <w:t>/TRANS/WP.29/1153</w:t>
            </w:r>
          </w:p>
        </w:tc>
      </w:tr>
      <w:tr w:rsidR="002D5AAC" w:rsidRPr="00281011" w14:paraId="4F301684" w14:textId="77777777" w:rsidTr="00387CD4">
        <w:trPr>
          <w:trHeight w:hRule="exact" w:val="2835"/>
        </w:trPr>
        <w:tc>
          <w:tcPr>
            <w:tcW w:w="1280" w:type="dxa"/>
            <w:gridSpan w:val="2"/>
            <w:tcBorders>
              <w:top w:val="single" w:sz="4" w:space="0" w:color="auto"/>
              <w:bottom w:val="single" w:sz="12" w:space="0" w:color="auto"/>
            </w:tcBorders>
          </w:tcPr>
          <w:p w14:paraId="31CC4502" w14:textId="77777777" w:rsidR="002D5AAC" w:rsidRDefault="002E5067" w:rsidP="00387CD4">
            <w:pPr>
              <w:spacing w:before="120"/>
              <w:jc w:val="center"/>
            </w:pPr>
            <w:r>
              <w:rPr>
                <w:noProof/>
                <w:lang w:val="fr-CH" w:eastAsia="fr-CH"/>
              </w:rPr>
              <w:drawing>
                <wp:inline distT="0" distB="0" distL="0" distR="0" wp14:anchorId="2118617D" wp14:editId="3F60B614">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04803C37"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4692BF54" w14:textId="77777777" w:rsidR="002D5AAC" w:rsidRDefault="00C333AF" w:rsidP="00387CD4">
            <w:pPr>
              <w:spacing w:before="240"/>
              <w:rPr>
                <w:lang w:val="en-US"/>
              </w:rPr>
            </w:pPr>
            <w:r>
              <w:rPr>
                <w:lang w:val="en-US"/>
              </w:rPr>
              <w:t>Distr.: General</w:t>
            </w:r>
          </w:p>
          <w:p w14:paraId="06C2DFF2" w14:textId="77777777" w:rsidR="00C333AF" w:rsidRDefault="00C333AF" w:rsidP="00C333AF">
            <w:pPr>
              <w:spacing w:line="240" w:lineRule="exact"/>
              <w:rPr>
                <w:lang w:val="en-US"/>
              </w:rPr>
            </w:pPr>
            <w:r>
              <w:rPr>
                <w:lang w:val="en-US"/>
              </w:rPr>
              <w:t>3 July 2020</w:t>
            </w:r>
          </w:p>
          <w:p w14:paraId="7D160600" w14:textId="77777777" w:rsidR="00C333AF" w:rsidRDefault="00C333AF" w:rsidP="00C333AF">
            <w:pPr>
              <w:spacing w:line="240" w:lineRule="exact"/>
              <w:rPr>
                <w:lang w:val="en-US"/>
              </w:rPr>
            </w:pPr>
            <w:r>
              <w:rPr>
                <w:lang w:val="en-US"/>
              </w:rPr>
              <w:t>Russian</w:t>
            </w:r>
          </w:p>
          <w:p w14:paraId="50F12BF4" w14:textId="77777777" w:rsidR="00C333AF" w:rsidRPr="008D53B6" w:rsidRDefault="00C333AF" w:rsidP="00C333AF">
            <w:pPr>
              <w:spacing w:line="240" w:lineRule="exact"/>
              <w:rPr>
                <w:lang w:val="en-US"/>
              </w:rPr>
            </w:pPr>
            <w:r>
              <w:rPr>
                <w:lang w:val="en-US"/>
              </w:rPr>
              <w:t>Original: English</w:t>
            </w:r>
          </w:p>
        </w:tc>
      </w:tr>
    </w:tbl>
    <w:p w14:paraId="02DCAEDB" w14:textId="77777777" w:rsidR="00C333AF" w:rsidRDefault="008A37C8" w:rsidP="00255343">
      <w:pPr>
        <w:spacing w:before="120"/>
        <w:rPr>
          <w:b/>
          <w:sz w:val="28"/>
          <w:szCs w:val="28"/>
        </w:rPr>
      </w:pPr>
      <w:bookmarkStart w:id="0" w:name="_GoBack"/>
      <w:bookmarkEnd w:id="0"/>
      <w:r w:rsidRPr="00245892">
        <w:rPr>
          <w:b/>
          <w:sz w:val="28"/>
          <w:szCs w:val="28"/>
        </w:rPr>
        <w:t>Европейская экономическая комиссия</w:t>
      </w:r>
    </w:p>
    <w:p w14:paraId="672CC66C" w14:textId="77777777" w:rsidR="00C333AF" w:rsidRPr="00C333AF" w:rsidRDefault="00C333AF" w:rsidP="00C333AF">
      <w:pPr>
        <w:spacing w:before="120"/>
        <w:rPr>
          <w:sz w:val="28"/>
          <w:szCs w:val="28"/>
        </w:rPr>
      </w:pPr>
      <w:r w:rsidRPr="00C333AF">
        <w:rPr>
          <w:sz w:val="28"/>
          <w:szCs w:val="28"/>
        </w:rPr>
        <w:t>Комитет по внутреннему транспорту</w:t>
      </w:r>
    </w:p>
    <w:p w14:paraId="3BC50649" w14:textId="77777777" w:rsidR="00C333AF" w:rsidRPr="00C333AF" w:rsidRDefault="00C333AF" w:rsidP="00C333AF">
      <w:pPr>
        <w:spacing w:before="120"/>
        <w:rPr>
          <w:b/>
          <w:sz w:val="24"/>
          <w:szCs w:val="28"/>
        </w:rPr>
      </w:pPr>
      <w:r w:rsidRPr="00C333AF">
        <w:rPr>
          <w:b/>
          <w:bCs/>
          <w:sz w:val="24"/>
          <w:szCs w:val="28"/>
        </w:rPr>
        <w:t xml:space="preserve">Всемирный форум для согласования правил </w:t>
      </w:r>
      <w:r>
        <w:rPr>
          <w:b/>
          <w:bCs/>
          <w:sz w:val="24"/>
          <w:szCs w:val="28"/>
        </w:rPr>
        <w:br/>
      </w:r>
      <w:r w:rsidRPr="00C333AF">
        <w:rPr>
          <w:b/>
          <w:bCs/>
          <w:sz w:val="24"/>
          <w:szCs w:val="28"/>
        </w:rPr>
        <w:t>в области транспортных средств</w:t>
      </w:r>
    </w:p>
    <w:p w14:paraId="108F0254" w14:textId="77777777" w:rsidR="00C333AF" w:rsidRPr="00C333AF" w:rsidRDefault="00C333AF" w:rsidP="00C333AF">
      <w:pPr>
        <w:spacing w:before="120"/>
        <w:rPr>
          <w:b/>
        </w:rPr>
      </w:pPr>
      <w:r w:rsidRPr="00C333AF">
        <w:rPr>
          <w:b/>
          <w:bCs/>
        </w:rPr>
        <w:t>Сто восемьдесят первая сессия</w:t>
      </w:r>
    </w:p>
    <w:p w14:paraId="595901E4" w14:textId="77777777" w:rsidR="00C333AF" w:rsidRPr="00C333AF" w:rsidRDefault="00C333AF" w:rsidP="00C333AF">
      <w:r w:rsidRPr="00C333AF">
        <w:t>Женева, 24 июня 2020 года (онлайн)</w:t>
      </w:r>
    </w:p>
    <w:p w14:paraId="46AA7C91" w14:textId="77777777" w:rsidR="00C333AF" w:rsidRPr="00C333AF" w:rsidRDefault="00C333AF" w:rsidP="00C333AF">
      <w:pPr>
        <w:pStyle w:val="HChG"/>
      </w:pPr>
      <w:r w:rsidRPr="00C333AF">
        <w:tab/>
      </w:r>
      <w:r w:rsidRPr="00C333AF">
        <w:tab/>
        <w:t>Доклады</w:t>
      </w:r>
      <w:bookmarkStart w:id="1" w:name="_Toc341077962"/>
      <w:bookmarkStart w:id="2" w:name="_Toc341100686"/>
      <w:bookmarkStart w:id="3" w:name="_Toc341107605"/>
      <w:bookmarkStart w:id="4" w:name="_Toc382923484"/>
      <w:bookmarkEnd w:id="1"/>
      <w:bookmarkEnd w:id="2"/>
      <w:bookmarkEnd w:id="3"/>
      <w:bookmarkEnd w:id="4"/>
    </w:p>
    <w:p w14:paraId="1579A05E" w14:textId="77777777" w:rsidR="00C333AF" w:rsidRPr="00C333AF" w:rsidRDefault="00C333AF" w:rsidP="00C333AF">
      <w:pPr>
        <w:pStyle w:val="HChG"/>
      </w:pPr>
      <w:r w:rsidRPr="00C333AF">
        <w:tab/>
      </w:r>
      <w:r w:rsidRPr="00C333AF">
        <w:tab/>
        <w:t>Всемирного форума для согласования правил в области транспортных средств о работе его сто восемьдесят первой сессии</w:t>
      </w:r>
      <w:bookmarkStart w:id="5" w:name="_Toc341077963"/>
      <w:bookmarkStart w:id="6" w:name="_Toc341100687"/>
      <w:bookmarkStart w:id="7" w:name="_Toc341107606"/>
      <w:bookmarkStart w:id="8" w:name="_Toc382923485"/>
      <w:bookmarkEnd w:id="5"/>
      <w:bookmarkEnd w:id="6"/>
      <w:bookmarkEnd w:id="7"/>
      <w:bookmarkEnd w:id="8"/>
    </w:p>
    <w:p w14:paraId="7609F9E1" w14:textId="77777777" w:rsidR="00C333AF" w:rsidRPr="00C333AF" w:rsidRDefault="00C333AF" w:rsidP="00C333AF">
      <w:pPr>
        <w:pStyle w:val="HChG"/>
      </w:pPr>
      <w:r w:rsidRPr="00C333AF">
        <w:tab/>
      </w:r>
      <w:r w:rsidRPr="00C333AF">
        <w:tab/>
        <w:t>Административного комитета Соглашения 1958 года о</w:t>
      </w:r>
      <w:r>
        <w:rPr>
          <w:lang w:val="en-US"/>
        </w:rPr>
        <w:t> </w:t>
      </w:r>
      <w:r w:rsidRPr="00C333AF">
        <w:t>работе его семьдесят пятой сессии</w:t>
      </w:r>
      <w:bookmarkStart w:id="9" w:name="_Toc341077964"/>
      <w:bookmarkStart w:id="10" w:name="_Toc341100688"/>
      <w:bookmarkStart w:id="11" w:name="_Toc341107607"/>
      <w:bookmarkStart w:id="12" w:name="_Toc382923486"/>
      <w:bookmarkStart w:id="13" w:name="_Toc423423676"/>
      <w:bookmarkStart w:id="14" w:name="_Toc436139518"/>
      <w:bookmarkStart w:id="15" w:name="_Toc445734981"/>
      <w:bookmarkStart w:id="16" w:name="_Toc455503941"/>
      <w:bookmarkStart w:id="17" w:name="_Toc468111661"/>
      <w:bookmarkStart w:id="18" w:name="_Toc478663100"/>
      <w:bookmarkStart w:id="19" w:name="_Toc517879302"/>
      <w:bookmarkStart w:id="20" w:name="_Toc35591653"/>
      <w:bookmarkStart w:id="21" w:name="_Toc44581867"/>
      <w:bookmarkEnd w:id="9"/>
      <w:bookmarkEnd w:id="10"/>
      <w:bookmarkEnd w:id="11"/>
      <w:bookmarkEnd w:id="12"/>
      <w:bookmarkEnd w:id="13"/>
      <w:bookmarkEnd w:id="14"/>
      <w:bookmarkEnd w:id="15"/>
      <w:bookmarkEnd w:id="16"/>
      <w:bookmarkEnd w:id="17"/>
      <w:bookmarkEnd w:id="18"/>
      <w:bookmarkEnd w:id="19"/>
      <w:bookmarkEnd w:id="20"/>
      <w:bookmarkEnd w:id="21"/>
    </w:p>
    <w:p w14:paraId="77C434BB" w14:textId="77777777" w:rsidR="00C333AF" w:rsidRPr="00C333AF" w:rsidRDefault="00C333AF" w:rsidP="00C333AF">
      <w:pPr>
        <w:pStyle w:val="HChG"/>
      </w:pPr>
      <w:r w:rsidRPr="00C333AF">
        <w:tab/>
      </w:r>
      <w:r w:rsidRPr="00C333AF">
        <w:tab/>
        <w:t>Исполнительного комитета Соглашения 1998 года о</w:t>
      </w:r>
      <w:r>
        <w:rPr>
          <w:lang w:val="en-US"/>
        </w:rPr>
        <w:t> </w:t>
      </w:r>
      <w:r w:rsidRPr="00C333AF">
        <w:t>работе его пятьдесят восьмой сессии</w:t>
      </w:r>
      <w:bookmarkStart w:id="22" w:name="_Toc341077965"/>
      <w:bookmarkStart w:id="23" w:name="_Toc341100689"/>
      <w:bookmarkStart w:id="24" w:name="_Toc341107608"/>
      <w:bookmarkStart w:id="25" w:name="_Toc382923487"/>
      <w:bookmarkEnd w:id="22"/>
      <w:bookmarkEnd w:id="23"/>
      <w:bookmarkEnd w:id="24"/>
      <w:bookmarkEnd w:id="25"/>
    </w:p>
    <w:p w14:paraId="3D27DDD9" w14:textId="77777777" w:rsidR="00C333AF" w:rsidRPr="00C333AF" w:rsidRDefault="00C333AF" w:rsidP="00C333AF">
      <w:pPr>
        <w:pStyle w:val="HChG"/>
      </w:pPr>
      <w:r w:rsidRPr="00C333AF">
        <w:tab/>
      </w:r>
      <w:r w:rsidRPr="00C333AF">
        <w:tab/>
        <w:t>Административного комитета Соглашения 1997 года о</w:t>
      </w:r>
      <w:r>
        <w:rPr>
          <w:lang w:val="en-US"/>
        </w:rPr>
        <w:t> </w:t>
      </w:r>
      <w:r w:rsidRPr="00C333AF">
        <w:t xml:space="preserve">работе его пятнадцатой сессии </w:t>
      </w:r>
      <w:bookmarkStart w:id="26" w:name="_Toc341077966"/>
      <w:bookmarkStart w:id="27" w:name="_Toc341100690"/>
      <w:bookmarkStart w:id="28" w:name="_Toc341107609"/>
      <w:bookmarkStart w:id="29" w:name="_Toc382923488"/>
      <w:bookmarkStart w:id="30" w:name="_Toc423423677"/>
      <w:bookmarkStart w:id="31" w:name="_Toc436139519"/>
      <w:bookmarkStart w:id="32" w:name="_Toc445734982"/>
      <w:bookmarkStart w:id="33" w:name="_Toc455503942"/>
      <w:bookmarkStart w:id="34" w:name="_Toc468111662"/>
      <w:bookmarkStart w:id="35" w:name="_Toc478663101"/>
      <w:bookmarkStart w:id="36" w:name="_Toc517879303"/>
      <w:bookmarkStart w:id="37" w:name="_Toc35591654"/>
      <w:bookmarkStart w:id="38" w:name="_Toc44581868"/>
      <w:bookmarkEnd w:id="26"/>
      <w:bookmarkEnd w:id="27"/>
      <w:bookmarkEnd w:id="28"/>
      <w:bookmarkEnd w:id="29"/>
      <w:bookmarkEnd w:id="30"/>
      <w:bookmarkEnd w:id="31"/>
      <w:bookmarkEnd w:id="32"/>
      <w:bookmarkEnd w:id="33"/>
      <w:bookmarkEnd w:id="34"/>
      <w:bookmarkEnd w:id="35"/>
      <w:bookmarkEnd w:id="36"/>
      <w:bookmarkEnd w:id="37"/>
      <w:bookmarkEnd w:id="38"/>
    </w:p>
    <w:p w14:paraId="3D76A7AC" w14:textId="77777777" w:rsidR="00C333AF" w:rsidRDefault="00C333AF">
      <w:pPr>
        <w:suppressAutoHyphens w:val="0"/>
        <w:spacing w:line="240" w:lineRule="auto"/>
        <w:rPr>
          <w:rFonts w:eastAsia="Times New Roman" w:cs="Times New Roman"/>
          <w:szCs w:val="20"/>
        </w:rPr>
      </w:pPr>
      <w:r>
        <w:br w:type="page"/>
      </w:r>
    </w:p>
    <w:p w14:paraId="0C0B4329" w14:textId="77777777" w:rsidR="004526A5" w:rsidRDefault="004526A5" w:rsidP="004526A5">
      <w:pPr>
        <w:spacing w:after="120"/>
        <w:rPr>
          <w:sz w:val="28"/>
        </w:rPr>
      </w:pPr>
      <w:r>
        <w:rPr>
          <w:sz w:val="28"/>
        </w:rPr>
        <w:lastRenderedPageBreak/>
        <w:t>Содержание</w:t>
      </w:r>
    </w:p>
    <w:p w14:paraId="271C2EEC" w14:textId="77777777" w:rsidR="004526A5" w:rsidRDefault="004526A5" w:rsidP="004526A5">
      <w:pPr>
        <w:tabs>
          <w:tab w:val="right" w:pos="8929"/>
          <w:tab w:val="right" w:pos="9638"/>
        </w:tabs>
        <w:spacing w:after="120"/>
        <w:ind w:left="283"/>
        <w:rPr>
          <w:sz w:val="18"/>
        </w:rPr>
      </w:pPr>
      <w:r>
        <w:rPr>
          <w:i/>
          <w:sz w:val="18"/>
        </w:rPr>
        <w:tab/>
        <w:t>Пункты</w:t>
      </w:r>
      <w:r>
        <w:rPr>
          <w:i/>
          <w:sz w:val="18"/>
        </w:rPr>
        <w:tab/>
        <w:t>Стр.</w:t>
      </w:r>
    </w:p>
    <w:p w14:paraId="7F40E1F5" w14:textId="77777777" w:rsidR="004526A5" w:rsidRDefault="004526A5" w:rsidP="004526A5">
      <w:pPr>
        <w:pStyle w:val="HChG"/>
      </w:pPr>
      <w:r>
        <w:tab/>
      </w:r>
      <w:r w:rsidRPr="004526A5">
        <w:t>A.</w:t>
      </w:r>
      <w:r w:rsidRPr="004526A5">
        <w:tab/>
        <w:t xml:space="preserve">Всемирный форум для согласования правил </w:t>
      </w:r>
      <w:r>
        <w:br/>
      </w:r>
      <w:r w:rsidRPr="004526A5">
        <w:t>в области транспортных средств (WP.29)</w:t>
      </w:r>
    </w:p>
    <w:p w14:paraId="7729661E" w14:textId="748472A4" w:rsidR="004526A5" w:rsidRPr="00F951AE" w:rsidRDefault="004526A5" w:rsidP="004526A5">
      <w:pPr>
        <w:tabs>
          <w:tab w:val="right" w:pos="850"/>
          <w:tab w:val="left" w:pos="1134"/>
          <w:tab w:val="left" w:pos="1559"/>
          <w:tab w:val="left" w:pos="1984"/>
          <w:tab w:val="left" w:leader="dot" w:pos="7654"/>
          <w:tab w:val="right" w:pos="8929"/>
          <w:tab w:val="right" w:pos="9638"/>
        </w:tabs>
        <w:spacing w:after="120"/>
      </w:pPr>
      <w:r w:rsidRPr="004526A5">
        <w:tab/>
        <w:t>I.</w:t>
      </w:r>
      <w:r w:rsidRPr="004526A5">
        <w:tab/>
        <w:t>Участники</w:t>
      </w:r>
      <w:r>
        <w:tab/>
      </w:r>
      <w:r>
        <w:tab/>
      </w:r>
      <w:r w:rsidRPr="00E213E6">
        <w:t>1</w:t>
      </w:r>
      <w:r>
        <w:tab/>
      </w:r>
      <w:r w:rsidR="00F951AE" w:rsidRPr="00F951AE">
        <w:t>5</w:t>
      </w:r>
    </w:p>
    <w:p w14:paraId="0A3F7F51" w14:textId="182EEA4D" w:rsidR="004526A5" w:rsidRPr="00F951AE" w:rsidRDefault="004526A5" w:rsidP="004526A5">
      <w:pPr>
        <w:tabs>
          <w:tab w:val="right" w:pos="850"/>
          <w:tab w:val="left" w:pos="1134"/>
          <w:tab w:val="left" w:pos="1559"/>
          <w:tab w:val="left" w:pos="1984"/>
          <w:tab w:val="left" w:leader="dot" w:pos="7654"/>
          <w:tab w:val="right" w:pos="8929"/>
          <w:tab w:val="right" w:pos="9638"/>
        </w:tabs>
        <w:spacing w:after="120"/>
      </w:pPr>
      <w:r>
        <w:tab/>
      </w:r>
      <w:r w:rsidRPr="004526A5">
        <w:t>II.</w:t>
      </w:r>
      <w:r w:rsidRPr="004526A5">
        <w:tab/>
        <w:t>Вступительные заявления</w:t>
      </w:r>
      <w:r>
        <w:tab/>
      </w:r>
      <w:r>
        <w:tab/>
      </w:r>
      <w:r w:rsidRPr="004526A5">
        <w:t>2</w:t>
      </w:r>
      <w:r w:rsidRPr="00E213E6">
        <w:t>–</w:t>
      </w:r>
      <w:r w:rsidRPr="004526A5">
        <w:t>3</w:t>
      </w:r>
      <w:r>
        <w:tab/>
      </w:r>
      <w:r w:rsidR="00F951AE" w:rsidRPr="00F951AE">
        <w:t>5</w:t>
      </w:r>
    </w:p>
    <w:p w14:paraId="410407FD" w14:textId="5ADF5507" w:rsidR="004526A5" w:rsidRPr="00F951AE" w:rsidRDefault="004526A5" w:rsidP="004526A5">
      <w:pPr>
        <w:tabs>
          <w:tab w:val="right" w:pos="850"/>
          <w:tab w:val="left" w:pos="1134"/>
          <w:tab w:val="left" w:pos="1559"/>
          <w:tab w:val="left" w:pos="1984"/>
          <w:tab w:val="left" w:leader="dot" w:pos="7654"/>
          <w:tab w:val="right" w:pos="8929"/>
          <w:tab w:val="right" w:pos="9638"/>
        </w:tabs>
        <w:spacing w:after="120"/>
      </w:pPr>
      <w:r>
        <w:tab/>
      </w:r>
      <w:r w:rsidRPr="004526A5">
        <w:t>III.</w:t>
      </w:r>
      <w:r w:rsidRPr="004526A5">
        <w:tab/>
        <w:t>Утверждение повестки дня (пункт 1 повестки дня)</w:t>
      </w:r>
      <w:r>
        <w:tab/>
      </w:r>
      <w:r>
        <w:tab/>
      </w:r>
      <w:r w:rsidRPr="004526A5">
        <w:t>4–5</w:t>
      </w:r>
      <w:r>
        <w:tab/>
      </w:r>
      <w:r w:rsidR="00F951AE" w:rsidRPr="00F951AE">
        <w:t>6</w:t>
      </w:r>
    </w:p>
    <w:p w14:paraId="52B34C47" w14:textId="44CDCB34" w:rsidR="004526A5" w:rsidRPr="00F951AE" w:rsidRDefault="004526A5" w:rsidP="004526A5">
      <w:pPr>
        <w:tabs>
          <w:tab w:val="right" w:pos="850"/>
          <w:tab w:val="left" w:pos="1134"/>
          <w:tab w:val="left" w:pos="1559"/>
          <w:tab w:val="left" w:pos="1984"/>
          <w:tab w:val="left" w:leader="dot" w:pos="7654"/>
          <w:tab w:val="right" w:pos="8929"/>
          <w:tab w:val="right" w:pos="9638"/>
        </w:tabs>
        <w:spacing w:after="120"/>
      </w:pPr>
      <w:r>
        <w:tab/>
        <w:t>IV.</w:t>
      </w:r>
      <w:r>
        <w:tab/>
        <w:t>Координация и организация работы (пункт 2 повестки дня)</w:t>
      </w:r>
      <w:r>
        <w:tab/>
      </w:r>
      <w:r>
        <w:tab/>
      </w:r>
      <w:r w:rsidRPr="004526A5">
        <w:t>6–25</w:t>
      </w:r>
      <w:r>
        <w:tab/>
      </w:r>
      <w:r w:rsidR="00F951AE" w:rsidRPr="00F951AE">
        <w:t>6</w:t>
      </w:r>
    </w:p>
    <w:p w14:paraId="438211B1" w14:textId="25F965AE" w:rsidR="004526A5" w:rsidRPr="00F951AE" w:rsidRDefault="004526A5" w:rsidP="004526A5">
      <w:pPr>
        <w:tabs>
          <w:tab w:val="right" w:pos="850"/>
          <w:tab w:val="left" w:pos="1134"/>
          <w:tab w:val="left" w:pos="1559"/>
          <w:tab w:val="left" w:pos="1984"/>
          <w:tab w:val="left" w:leader="dot" w:pos="7654"/>
          <w:tab w:val="right" w:pos="8929"/>
          <w:tab w:val="right" w:pos="9638"/>
        </w:tabs>
        <w:spacing w:after="120"/>
        <w:ind w:left="1559" w:hanging="1559"/>
      </w:pPr>
      <w:r>
        <w:tab/>
      </w:r>
      <w:r>
        <w:tab/>
      </w:r>
      <w:r w:rsidRPr="004526A5">
        <w:t>A.</w:t>
      </w:r>
      <w:r w:rsidRPr="004526A5">
        <w:tab/>
        <w:t xml:space="preserve">Доклад о работе сессии Административного комитета </w:t>
      </w:r>
      <w:r>
        <w:br/>
      </w:r>
      <w:r w:rsidRPr="004526A5">
        <w:t>по координации работы (WP.29/AC.2) (пункт 2.1 повестки дня)</w:t>
      </w:r>
      <w:r>
        <w:tab/>
      </w:r>
      <w:r>
        <w:tab/>
      </w:r>
      <w:r w:rsidRPr="004526A5">
        <w:t>6–17</w:t>
      </w:r>
      <w:r>
        <w:tab/>
      </w:r>
      <w:r w:rsidR="00F951AE" w:rsidRPr="00F951AE">
        <w:t>6</w:t>
      </w:r>
    </w:p>
    <w:p w14:paraId="6FED7B3B" w14:textId="6BBE8B3E" w:rsidR="004526A5" w:rsidRPr="00F951AE" w:rsidRDefault="004526A5" w:rsidP="004526A5">
      <w:pPr>
        <w:tabs>
          <w:tab w:val="right" w:pos="850"/>
          <w:tab w:val="left" w:pos="1134"/>
          <w:tab w:val="left" w:pos="1559"/>
          <w:tab w:val="left" w:pos="1984"/>
          <w:tab w:val="left" w:leader="dot" w:pos="7654"/>
          <w:tab w:val="right" w:pos="8929"/>
          <w:tab w:val="right" w:pos="9638"/>
        </w:tabs>
        <w:spacing w:after="120"/>
      </w:pPr>
      <w:r>
        <w:tab/>
      </w:r>
      <w:r>
        <w:tab/>
      </w:r>
      <w:r w:rsidRPr="004526A5">
        <w:t>B.</w:t>
      </w:r>
      <w:r w:rsidRPr="004526A5">
        <w:tab/>
        <w:t>Программа работы и документация (пункт 2.2 повестки дня)</w:t>
      </w:r>
      <w:r>
        <w:tab/>
      </w:r>
      <w:r>
        <w:tab/>
      </w:r>
      <w:r w:rsidR="00F234BC" w:rsidRPr="00F234BC">
        <w:t>18–21</w:t>
      </w:r>
      <w:r w:rsidR="00F234BC">
        <w:tab/>
      </w:r>
      <w:r w:rsidR="00F951AE" w:rsidRPr="00F951AE">
        <w:t>7</w:t>
      </w:r>
    </w:p>
    <w:p w14:paraId="049D6EAA" w14:textId="07F0AADC" w:rsidR="004526A5" w:rsidRPr="00F951AE"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F234BC">
        <w:t>C.</w:t>
      </w:r>
      <w:r w:rsidRPr="00F234BC">
        <w:tab/>
        <w:t xml:space="preserve">Интеллектуальные транспортные системы и координация </w:t>
      </w:r>
      <w:r>
        <w:br/>
      </w:r>
      <w:r w:rsidRPr="00F234BC">
        <w:t xml:space="preserve">деятельности, связанной с автоматизированными транспортными </w:t>
      </w:r>
      <w:r>
        <w:br/>
      </w:r>
      <w:r w:rsidRPr="00F234BC">
        <w:t>средствами (пункт 2.3 повестки дня)</w:t>
      </w:r>
      <w:r>
        <w:tab/>
      </w:r>
      <w:r>
        <w:tab/>
      </w:r>
      <w:r w:rsidRPr="00F234BC">
        <w:t>22–25</w:t>
      </w:r>
      <w:r>
        <w:tab/>
      </w:r>
      <w:r w:rsidR="00F951AE" w:rsidRPr="00F951AE">
        <w:t>8</w:t>
      </w:r>
    </w:p>
    <w:p w14:paraId="26AB1659" w14:textId="771CA8C8" w:rsidR="004526A5" w:rsidRPr="00865FB5" w:rsidRDefault="00F234BC" w:rsidP="00F234BC">
      <w:pPr>
        <w:tabs>
          <w:tab w:val="right" w:pos="850"/>
          <w:tab w:val="left" w:pos="1134"/>
          <w:tab w:val="left" w:pos="1559"/>
          <w:tab w:val="left" w:pos="1984"/>
          <w:tab w:val="left" w:leader="dot" w:pos="7654"/>
          <w:tab w:val="right" w:pos="8929"/>
          <w:tab w:val="right" w:pos="9638"/>
        </w:tabs>
        <w:spacing w:after="120"/>
        <w:ind w:left="1134" w:hanging="1134"/>
      </w:pPr>
      <w:r>
        <w:tab/>
      </w:r>
      <w:r w:rsidRPr="00F234BC">
        <w:t>V.</w:t>
      </w:r>
      <w:r w:rsidRPr="00F234BC">
        <w:tab/>
        <w:t xml:space="preserve">Рассмотрение докладов вспомогательных рабочих групп (РГ) WP.29 </w:t>
      </w:r>
      <w:r>
        <w:br/>
      </w:r>
      <w:r w:rsidRPr="00F234BC">
        <w:t>(пункт 3 повестки дня)</w:t>
      </w:r>
      <w:r>
        <w:tab/>
      </w:r>
      <w:r>
        <w:tab/>
      </w:r>
      <w:r w:rsidRPr="00F234BC">
        <w:t>26–30</w:t>
      </w:r>
      <w:r>
        <w:tab/>
      </w:r>
      <w:r w:rsidR="00865FB5" w:rsidRPr="00865FB5">
        <w:t>8</w:t>
      </w:r>
    </w:p>
    <w:p w14:paraId="0C851CB7" w14:textId="2183FFA9" w:rsidR="004526A5" w:rsidRPr="00865FB5"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F234BC">
        <w:t>A.</w:t>
      </w:r>
      <w:r w:rsidRPr="00F234BC">
        <w:tab/>
        <w:t xml:space="preserve">Рабочая группа по пассивной безопасности (GRSP) </w:t>
      </w:r>
      <w:r>
        <w:br/>
      </w:r>
      <w:r w:rsidRPr="00F234BC">
        <w:t xml:space="preserve">(шестьдесят седьмая сессия, 10–13 декабря 2019 года) </w:t>
      </w:r>
      <w:r>
        <w:br/>
      </w:r>
      <w:r w:rsidRPr="00F234BC">
        <w:t>(пункт 3.1 повестки дня)</w:t>
      </w:r>
      <w:r>
        <w:tab/>
      </w:r>
      <w:r>
        <w:tab/>
      </w:r>
      <w:r w:rsidRPr="00F234BC">
        <w:t>26</w:t>
      </w:r>
      <w:r>
        <w:tab/>
      </w:r>
      <w:r w:rsidR="00865FB5" w:rsidRPr="00865FB5">
        <w:t>8</w:t>
      </w:r>
    </w:p>
    <w:p w14:paraId="69AB5DC9" w14:textId="5FF3CBBC" w:rsidR="00F234BC" w:rsidRPr="00865FB5"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F234BC">
        <w:t>B.</w:t>
      </w:r>
      <w:r w:rsidRPr="00F234BC">
        <w:tab/>
        <w:t xml:space="preserve">Рабочая группа по проблемам энергии и загрязнения окружающей </w:t>
      </w:r>
      <w:r>
        <w:br/>
      </w:r>
      <w:r w:rsidRPr="00F234BC">
        <w:t xml:space="preserve">среды (GRPE) (восьмидесятая сессия, 14−17 января 2020 года) </w:t>
      </w:r>
      <w:r>
        <w:br/>
      </w:r>
      <w:r w:rsidRPr="00F234BC">
        <w:t>(пункт 3.2 повестки дня)</w:t>
      </w:r>
      <w:r>
        <w:tab/>
      </w:r>
      <w:r>
        <w:tab/>
      </w:r>
      <w:r w:rsidRPr="00F234BC">
        <w:t>27</w:t>
      </w:r>
      <w:r>
        <w:tab/>
      </w:r>
      <w:r w:rsidR="00865FB5" w:rsidRPr="00865FB5">
        <w:t>8</w:t>
      </w:r>
    </w:p>
    <w:p w14:paraId="6E39E8E5" w14:textId="26DBE73B" w:rsidR="00F234BC" w:rsidRPr="00865FB5"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tab/>
        <w:t>C.</w:t>
      </w:r>
      <w:r>
        <w:tab/>
        <w:t xml:space="preserve">Рабочая группа по вопросам шума и шин (GRBP) </w:t>
      </w:r>
      <w:r>
        <w:br/>
        <w:t xml:space="preserve">(семьдесят первая сессия, 28–31 января 2020 года) </w:t>
      </w:r>
      <w:r>
        <w:br/>
        <w:t>(пункт 3.3 повестки дня)</w:t>
      </w:r>
      <w:r>
        <w:tab/>
      </w:r>
      <w:r>
        <w:tab/>
      </w:r>
      <w:r w:rsidRPr="00F234BC">
        <w:t>28</w:t>
      </w:r>
      <w:r>
        <w:tab/>
      </w:r>
      <w:r w:rsidR="00865FB5" w:rsidRPr="00865FB5">
        <w:t>8</w:t>
      </w:r>
    </w:p>
    <w:p w14:paraId="3EA88337" w14:textId="5D42868B" w:rsidR="00F234BC" w:rsidRPr="00865FB5"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F234BC">
        <w:t>D.</w:t>
      </w:r>
      <w:r w:rsidRPr="00F234BC">
        <w:tab/>
        <w:t xml:space="preserve">Рабочая группа по автоматизированным/автономным </w:t>
      </w:r>
      <w:r>
        <w:br/>
      </w:r>
      <w:r w:rsidRPr="00F234BC">
        <w:t xml:space="preserve">и подключенным транспортным средствам (GRVA) </w:t>
      </w:r>
      <w:r>
        <w:br/>
      </w:r>
      <w:r w:rsidRPr="00F234BC">
        <w:t xml:space="preserve">(пятая сессия, 10–14 февраля 2020 года, и шестая сессия, </w:t>
      </w:r>
      <w:r>
        <w:br/>
      </w:r>
      <w:r w:rsidRPr="00F234BC">
        <w:t>3–4 марта 2020 года) (пункт 3.4 повестки дня)</w:t>
      </w:r>
      <w:r>
        <w:tab/>
      </w:r>
      <w:r>
        <w:tab/>
      </w:r>
      <w:r w:rsidRPr="00F234BC">
        <w:t>29</w:t>
      </w:r>
      <w:r>
        <w:tab/>
      </w:r>
      <w:r w:rsidR="00865FB5" w:rsidRPr="00865FB5">
        <w:t>9</w:t>
      </w:r>
    </w:p>
    <w:p w14:paraId="61BEAFB8" w14:textId="5C30609B" w:rsidR="00F234BC" w:rsidRPr="00865FB5"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F234BC">
        <w:t>E.</w:t>
      </w:r>
      <w:r w:rsidRPr="00F234BC">
        <w:tab/>
        <w:t xml:space="preserve">Основные вопросы, рассмотренные на последних сессиях </w:t>
      </w:r>
      <w:r>
        <w:br/>
      </w:r>
      <w:r w:rsidRPr="00F234BC">
        <w:t>(пункт 3.5 повестки дня)</w:t>
      </w:r>
      <w:r>
        <w:tab/>
      </w:r>
      <w:r>
        <w:tab/>
      </w:r>
      <w:r w:rsidRPr="00F234BC">
        <w:t>30</w:t>
      </w:r>
      <w:r>
        <w:tab/>
      </w:r>
      <w:r w:rsidR="00865FB5" w:rsidRPr="00865FB5">
        <w:t>9</w:t>
      </w:r>
    </w:p>
    <w:p w14:paraId="6B67FE68" w14:textId="46F6F98B" w:rsidR="00F234BC" w:rsidRPr="00865FB5"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rsidRPr="00F234BC">
        <w:t>VI.</w:t>
      </w:r>
      <w:r w:rsidRPr="00F234BC">
        <w:tab/>
        <w:t>Соглашение 1958 года (пункт 4 повестки дня)</w:t>
      </w:r>
      <w:r>
        <w:tab/>
      </w:r>
      <w:r>
        <w:tab/>
      </w:r>
      <w:r w:rsidRPr="00F234BC">
        <w:t>31–40</w:t>
      </w:r>
      <w:r>
        <w:tab/>
      </w:r>
      <w:r w:rsidR="00865FB5" w:rsidRPr="00865FB5">
        <w:t>9</w:t>
      </w:r>
    </w:p>
    <w:p w14:paraId="0F97D073" w14:textId="0BD01E2B" w:rsidR="00F234BC" w:rsidRPr="00865FB5"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tab/>
        <w:t>A.</w:t>
      </w:r>
      <w:r>
        <w:tab/>
        <w:t xml:space="preserve">Разработка международной системы официального утверждения </w:t>
      </w:r>
      <w:r>
        <w:br/>
        <w:t xml:space="preserve">комплектного транспортного средства (МОУТКТС) </w:t>
      </w:r>
      <w:r>
        <w:br/>
        <w:t>(пункт 4.3 повестки дня)</w:t>
      </w:r>
      <w:r>
        <w:tab/>
      </w:r>
      <w:r>
        <w:tab/>
      </w:r>
      <w:r w:rsidRPr="00F234BC">
        <w:t>32</w:t>
      </w:r>
      <w:r>
        <w:tab/>
      </w:r>
      <w:r w:rsidR="00865FB5" w:rsidRPr="00865FB5">
        <w:t>9</w:t>
      </w:r>
    </w:p>
    <w:p w14:paraId="4E247836" w14:textId="4A2214D6" w:rsidR="00F234BC" w:rsidRPr="00865FB5" w:rsidRDefault="00F234BC"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F234BC">
        <w:t>B.</w:t>
      </w:r>
      <w:r w:rsidRPr="00F234BC">
        <w:tab/>
        <w:t xml:space="preserve">Рассмотрение проектов поправок к существующим правилам ООН, </w:t>
      </w:r>
      <w:r>
        <w:br/>
      </w:r>
      <w:r w:rsidRPr="00F234BC">
        <w:t>представленных GRSР (пункт 4.6 повестки дня)</w:t>
      </w:r>
      <w:r>
        <w:tab/>
      </w:r>
      <w:r>
        <w:tab/>
      </w:r>
      <w:r w:rsidRPr="00F234BC">
        <w:t>33</w:t>
      </w:r>
      <w:r>
        <w:tab/>
      </w:r>
      <w:r w:rsidR="00865FB5" w:rsidRPr="00865FB5">
        <w:t>9</w:t>
      </w:r>
    </w:p>
    <w:p w14:paraId="68247E71" w14:textId="71297E49" w:rsidR="00F234BC" w:rsidRPr="00865FB5" w:rsidRDefault="00594702"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594702">
        <w:t>C.</w:t>
      </w:r>
      <w:r w:rsidRPr="00594702">
        <w:tab/>
        <w:t xml:space="preserve">Рассмотрение проектов поправок к существующим правилам ООН, </w:t>
      </w:r>
      <w:r>
        <w:br/>
      </w:r>
      <w:r w:rsidRPr="00594702">
        <w:t>представленных GRPE (пункт 4.7 повестки дня)</w:t>
      </w:r>
      <w:r>
        <w:tab/>
      </w:r>
      <w:r>
        <w:tab/>
      </w:r>
      <w:r w:rsidR="00D16A59" w:rsidRPr="00D16A59">
        <w:t>34</w:t>
      </w:r>
      <w:r w:rsidR="00D16A59">
        <w:tab/>
      </w:r>
      <w:r w:rsidR="00865FB5" w:rsidRPr="00865FB5">
        <w:t>10</w:t>
      </w:r>
    </w:p>
    <w:p w14:paraId="5B13922F" w14:textId="7DE3CB39" w:rsidR="00F234BC" w:rsidRPr="00865FB5" w:rsidRDefault="00D16A59"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D16A59">
        <w:t>D.</w:t>
      </w:r>
      <w:r w:rsidRPr="00D16A59">
        <w:tab/>
        <w:t xml:space="preserve">Рассмотрение проектов поправок к существующим правилам ООН, </w:t>
      </w:r>
      <w:r>
        <w:br/>
      </w:r>
      <w:r w:rsidRPr="00D16A59">
        <w:t>представленных GRVA (пункт 4.8 повестки дня)</w:t>
      </w:r>
      <w:r>
        <w:tab/>
      </w:r>
      <w:r>
        <w:tab/>
      </w:r>
      <w:r w:rsidRPr="00D16A59">
        <w:t>35</w:t>
      </w:r>
      <w:r>
        <w:tab/>
      </w:r>
      <w:r w:rsidR="00865FB5" w:rsidRPr="00865FB5">
        <w:t>10</w:t>
      </w:r>
    </w:p>
    <w:p w14:paraId="18DC0CD0" w14:textId="1F3DD5B3" w:rsidR="00D16A59" w:rsidRPr="00865FB5" w:rsidRDefault="00D16A59"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D16A59">
        <w:t>E.</w:t>
      </w:r>
      <w:r w:rsidRPr="00D16A59">
        <w:tab/>
        <w:t xml:space="preserve">Рассмотрение проектов поправок к существующим правилам ООН, </w:t>
      </w:r>
      <w:r>
        <w:br/>
      </w:r>
      <w:r w:rsidRPr="00D16A59">
        <w:t>представленных GRВР (пункт 4.9 повестки дня)</w:t>
      </w:r>
      <w:r>
        <w:tab/>
      </w:r>
      <w:r>
        <w:tab/>
      </w:r>
      <w:r w:rsidRPr="00D16A59">
        <w:t>36</w:t>
      </w:r>
      <w:r>
        <w:tab/>
      </w:r>
      <w:r w:rsidR="00865FB5" w:rsidRPr="00865FB5">
        <w:t>10</w:t>
      </w:r>
    </w:p>
    <w:p w14:paraId="4CE44514" w14:textId="727D0B62" w:rsidR="00D16A59" w:rsidRPr="00865FB5" w:rsidRDefault="00D16A59" w:rsidP="00D16A59">
      <w:pPr>
        <w:tabs>
          <w:tab w:val="right" w:pos="850"/>
          <w:tab w:val="left" w:pos="1134"/>
          <w:tab w:val="left" w:pos="1559"/>
          <w:tab w:val="left" w:pos="1984"/>
          <w:tab w:val="left" w:leader="dot" w:pos="7654"/>
          <w:tab w:val="right" w:pos="8929"/>
          <w:tab w:val="right" w:pos="9638"/>
        </w:tabs>
        <w:spacing w:after="120"/>
        <w:ind w:left="1559" w:hanging="1559"/>
      </w:pPr>
      <w:r>
        <w:tab/>
      </w:r>
      <w:r>
        <w:tab/>
      </w:r>
      <w:r w:rsidRPr="00D16A59">
        <w:t>F.</w:t>
      </w:r>
      <w:r w:rsidRPr="00D16A59">
        <w:tab/>
        <w:t xml:space="preserve">Рассмотрение проектов исправлений к существующим </w:t>
      </w:r>
      <w:r>
        <w:br/>
      </w:r>
      <w:r w:rsidRPr="00D16A59">
        <w:t xml:space="preserve">правилам ООН, переданных РГ, если таковые представлены </w:t>
      </w:r>
      <w:r>
        <w:br/>
      </w:r>
      <w:r w:rsidRPr="00D16A59">
        <w:t>(пункт 4.10 повестки дня)</w:t>
      </w:r>
      <w:r>
        <w:tab/>
      </w:r>
      <w:r>
        <w:tab/>
      </w:r>
      <w:r w:rsidRPr="00D16A59">
        <w:t>37</w:t>
      </w:r>
      <w:r>
        <w:tab/>
      </w:r>
      <w:r w:rsidR="00865FB5" w:rsidRPr="00865FB5">
        <w:t>10</w:t>
      </w:r>
    </w:p>
    <w:p w14:paraId="6C3AEEF9" w14:textId="7678F4EF" w:rsidR="00D16A59" w:rsidRPr="00865FB5" w:rsidRDefault="00D16A59" w:rsidP="00F234BC">
      <w:pPr>
        <w:tabs>
          <w:tab w:val="right" w:pos="850"/>
          <w:tab w:val="left" w:pos="1134"/>
          <w:tab w:val="left" w:pos="1559"/>
          <w:tab w:val="left" w:pos="1984"/>
          <w:tab w:val="left" w:leader="dot" w:pos="7654"/>
          <w:tab w:val="right" w:pos="8929"/>
          <w:tab w:val="right" w:pos="9638"/>
        </w:tabs>
        <w:spacing w:after="120"/>
        <w:ind w:left="1559" w:hanging="1559"/>
      </w:pPr>
      <w:r>
        <w:lastRenderedPageBreak/>
        <w:tab/>
      </w:r>
      <w:r>
        <w:tab/>
      </w:r>
      <w:r w:rsidRPr="00D16A59">
        <w:t>G.</w:t>
      </w:r>
      <w:r w:rsidRPr="00D16A59">
        <w:tab/>
        <w:t xml:space="preserve">Рассмотрение проектов исправлений к существующим </w:t>
      </w:r>
      <w:r>
        <w:br/>
      </w:r>
      <w:r w:rsidRPr="00D16A59">
        <w:t xml:space="preserve">правилам ООН, переданных секретариатом, если таковые </w:t>
      </w:r>
      <w:r>
        <w:br/>
      </w:r>
      <w:r w:rsidRPr="00D16A59">
        <w:t>представлены (пункт 4.11 повестки дня)</w:t>
      </w:r>
      <w:r>
        <w:tab/>
      </w:r>
      <w:r>
        <w:tab/>
      </w:r>
      <w:r w:rsidRPr="00D16A59">
        <w:t>38</w:t>
      </w:r>
      <w:r>
        <w:tab/>
      </w:r>
      <w:r w:rsidR="00865FB5" w:rsidRPr="00865FB5">
        <w:t>10</w:t>
      </w:r>
    </w:p>
    <w:p w14:paraId="2BEEB713" w14:textId="15591CFC" w:rsidR="00D16A59" w:rsidRPr="00865FB5" w:rsidRDefault="00D16A59"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D16A59">
        <w:t>H.</w:t>
      </w:r>
      <w:r w:rsidRPr="00D16A59">
        <w:tab/>
        <w:t xml:space="preserve">Рассмотрение предложений по новым правилам ООН, </w:t>
      </w:r>
      <w:r>
        <w:br/>
      </w:r>
      <w:r w:rsidRPr="00D16A59">
        <w:t xml:space="preserve">представленных вспомогательными рабочими группами </w:t>
      </w:r>
      <w:r>
        <w:br/>
      </w:r>
      <w:r w:rsidRPr="00D16A59">
        <w:t>Всемирного форума (пункт 4.12 повестки дня)</w:t>
      </w:r>
      <w:r>
        <w:tab/>
      </w:r>
      <w:r>
        <w:tab/>
      </w:r>
      <w:r w:rsidRPr="00D16A59">
        <w:t>39</w:t>
      </w:r>
      <w:r>
        <w:tab/>
      </w:r>
      <w:r w:rsidR="00865FB5" w:rsidRPr="00865FB5">
        <w:t>11</w:t>
      </w:r>
    </w:p>
    <w:p w14:paraId="7FF22E0A" w14:textId="6A681215" w:rsidR="00D16A59" w:rsidRPr="00865FB5" w:rsidRDefault="00F86AC4"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F86AC4">
        <w:t>I.</w:t>
      </w:r>
      <w:r w:rsidRPr="00F86AC4">
        <w:tab/>
        <w:t xml:space="preserve">Предложение по поправкам к Сводной резолюции о конструкции </w:t>
      </w:r>
      <w:r>
        <w:br/>
      </w:r>
      <w:r w:rsidRPr="00F86AC4">
        <w:t xml:space="preserve">транспортных средств (СР.3), переданное вспомогательными </w:t>
      </w:r>
      <w:r>
        <w:br/>
      </w:r>
      <w:r w:rsidRPr="00F86AC4">
        <w:t xml:space="preserve">рабочими группами для рассмотрения Всемирным форумом, </w:t>
      </w:r>
      <w:r>
        <w:br/>
      </w:r>
      <w:r w:rsidRPr="00F86AC4">
        <w:t>если таковое представлено (пункт 4.13 повестки дня)</w:t>
      </w:r>
      <w:r>
        <w:tab/>
      </w:r>
      <w:r>
        <w:tab/>
      </w:r>
      <w:r w:rsidRPr="00F86AC4">
        <w:t>40</w:t>
      </w:r>
      <w:r>
        <w:tab/>
      </w:r>
      <w:r w:rsidR="00865FB5" w:rsidRPr="00865FB5">
        <w:t>11</w:t>
      </w:r>
    </w:p>
    <w:p w14:paraId="08DD232F" w14:textId="22A845A6" w:rsidR="00F86AC4" w:rsidRPr="00865FB5" w:rsidRDefault="00F86AC4" w:rsidP="00F234BC">
      <w:pPr>
        <w:tabs>
          <w:tab w:val="right" w:pos="850"/>
          <w:tab w:val="left" w:pos="1134"/>
          <w:tab w:val="left" w:pos="1559"/>
          <w:tab w:val="left" w:pos="1984"/>
          <w:tab w:val="left" w:leader="dot" w:pos="7654"/>
          <w:tab w:val="right" w:pos="8929"/>
          <w:tab w:val="right" w:pos="9638"/>
        </w:tabs>
        <w:spacing w:after="120"/>
        <w:ind w:left="1559" w:hanging="1559"/>
      </w:pPr>
      <w:r>
        <w:tab/>
      </w:r>
      <w:r>
        <w:rPr>
          <w:lang w:val="en-US"/>
        </w:rPr>
        <w:t>VII</w:t>
      </w:r>
      <w:r w:rsidRPr="00F86AC4">
        <w:t>.</w:t>
      </w:r>
      <w:r w:rsidRPr="00F86AC4">
        <w:tab/>
        <w:t>Соглашение 1998 года (пункт 5 повестки дня)</w:t>
      </w:r>
      <w:r>
        <w:tab/>
      </w:r>
      <w:r>
        <w:tab/>
      </w:r>
      <w:r w:rsidRPr="00F86AC4">
        <w:t>41</w:t>
      </w:r>
      <w:r w:rsidRPr="00F86AC4">
        <w:tab/>
      </w:r>
      <w:r w:rsidR="00865FB5" w:rsidRPr="00865FB5">
        <w:t>11</w:t>
      </w:r>
    </w:p>
    <w:p w14:paraId="269B64C5" w14:textId="7D07C0E5" w:rsidR="00D16A59" w:rsidRPr="00865FB5" w:rsidRDefault="00F86AC4" w:rsidP="00F86AC4">
      <w:pPr>
        <w:tabs>
          <w:tab w:val="right" w:pos="850"/>
          <w:tab w:val="left" w:pos="1134"/>
          <w:tab w:val="left" w:pos="1559"/>
          <w:tab w:val="left" w:pos="1984"/>
          <w:tab w:val="left" w:leader="dot" w:pos="7654"/>
          <w:tab w:val="right" w:pos="8929"/>
          <w:tab w:val="right" w:pos="9638"/>
        </w:tabs>
        <w:spacing w:after="120"/>
        <w:ind w:left="1134" w:hanging="1134"/>
      </w:pPr>
      <w:r>
        <w:tab/>
        <w:t>VIII.</w:t>
      </w:r>
      <w:r>
        <w:tab/>
        <w:t xml:space="preserve">Обмен мнениями относительно национальных/региональных процедур </w:t>
      </w:r>
      <w:r>
        <w:br/>
        <w:t xml:space="preserve">нормотворчества и осуществления введенных правил ООН и/или </w:t>
      </w:r>
      <w:r>
        <w:br/>
        <w:t xml:space="preserve">ГТП ООН в рамках национального/регионального законодательства </w:t>
      </w:r>
      <w:r>
        <w:br/>
        <w:t>(пункт 6 повестки дня)</w:t>
      </w:r>
      <w:r>
        <w:tab/>
      </w:r>
      <w:r>
        <w:tab/>
      </w:r>
      <w:r w:rsidRPr="00F86AC4">
        <w:t>42</w:t>
      </w:r>
      <w:r>
        <w:tab/>
      </w:r>
      <w:r w:rsidR="00865FB5" w:rsidRPr="00865FB5">
        <w:t>11</w:t>
      </w:r>
    </w:p>
    <w:p w14:paraId="327590DD" w14:textId="24F183D3" w:rsidR="00D16A59" w:rsidRPr="00865FB5" w:rsidRDefault="00F86AC4" w:rsidP="00F86AC4">
      <w:pPr>
        <w:tabs>
          <w:tab w:val="right" w:pos="850"/>
          <w:tab w:val="left" w:pos="1134"/>
          <w:tab w:val="left" w:pos="1559"/>
          <w:tab w:val="left" w:pos="1984"/>
          <w:tab w:val="left" w:leader="dot" w:pos="7654"/>
          <w:tab w:val="right" w:pos="8929"/>
          <w:tab w:val="right" w:pos="9638"/>
        </w:tabs>
        <w:spacing w:after="120"/>
        <w:ind w:left="1134" w:hanging="1134"/>
      </w:pPr>
      <w:r>
        <w:tab/>
      </w:r>
      <w:r w:rsidRPr="00F86AC4">
        <w:t>IX.</w:t>
      </w:r>
      <w:r w:rsidRPr="00F86AC4">
        <w:tab/>
        <w:t xml:space="preserve">Соглашение 1997 года (периодические технические осмотры) </w:t>
      </w:r>
      <w:r>
        <w:br/>
      </w:r>
      <w:r w:rsidRPr="00F86AC4">
        <w:t>(пункт 7 повестки дня)</w:t>
      </w:r>
      <w:r>
        <w:tab/>
      </w:r>
      <w:r>
        <w:tab/>
      </w:r>
      <w:r w:rsidRPr="00F86AC4">
        <w:t>43</w:t>
      </w:r>
      <w:r>
        <w:tab/>
      </w:r>
      <w:r w:rsidR="00865FB5" w:rsidRPr="00865FB5">
        <w:t>11</w:t>
      </w:r>
    </w:p>
    <w:p w14:paraId="63434A12" w14:textId="1AD986B9" w:rsidR="00D16A59" w:rsidRPr="00865FB5" w:rsidRDefault="00F86AC4" w:rsidP="00F234BC">
      <w:pPr>
        <w:tabs>
          <w:tab w:val="right" w:pos="850"/>
          <w:tab w:val="left" w:pos="1134"/>
          <w:tab w:val="left" w:pos="1559"/>
          <w:tab w:val="left" w:pos="1984"/>
          <w:tab w:val="left" w:leader="dot" w:pos="7654"/>
          <w:tab w:val="right" w:pos="8929"/>
          <w:tab w:val="right" w:pos="9638"/>
        </w:tabs>
        <w:spacing w:after="120"/>
        <w:ind w:left="1559" w:hanging="1559"/>
      </w:pPr>
      <w:r>
        <w:tab/>
      </w:r>
      <w:r w:rsidRPr="00F86AC4">
        <w:t>X.</w:t>
      </w:r>
      <w:r w:rsidRPr="00F86AC4">
        <w:tab/>
        <w:t>Прочие вопросы (пункт 8 повестки дня)</w:t>
      </w:r>
      <w:r>
        <w:tab/>
      </w:r>
      <w:r>
        <w:tab/>
      </w:r>
      <w:r w:rsidRPr="00F86AC4">
        <w:t>44</w:t>
      </w:r>
      <w:r>
        <w:tab/>
      </w:r>
      <w:r w:rsidR="00865FB5" w:rsidRPr="00865FB5">
        <w:t>12</w:t>
      </w:r>
    </w:p>
    <w:p w14:paraId="277D81F0" w14:textId="21C1444A" w:rsidR="00F86AC4" w:rsidRPr="00865FB5" w:rsidRDefault="00F86AC4" w:rsidP="00F234BC">
      <w:pPr>
        <w:tabs>
          <w:tab w:val="right" w:pos="850"/>
          <w:tab w:val="left" w:pos="1134"/>
          <w:tab w:val="left" w:pos="1559"/>
          <w:tab w:val="left" w:pos="1984"/>
          <w:tab w:val="left" w:leader="dot" w:pos="7654"/>
          <w:tab w:val="right" w:pos="8929"/>
          <w:tab w:val="right" w:pos="9638"/>
        </w:tabs>
        <w:spacing w:after="120"/>
        <w:ind w:left="1559" w:hanging="1559"/>
      </w:pPr>
      <w:r>
        <w:tab/>
      </w:r>
      <w:r w:rsidRPr="00F86AC4">
        <w:t>XI.</w:t>
      </w:r>
      <w:r w:rsidRPr="00F86AC4">
        <w:tab/>
        <w:t>Утверждение доклада (пункт 9 повестки дня)</w:t>
      </w:r>
      <w:r>
        <w:tab/>
      </w:r>
      <w:r>
        <w:tab/>
        <w:t>45</w:t>
      </w:r>
      <w:r>
        <w:tab/>
      </w:r>
      <w:r w:rsidR="00865FB5" w:rsidRPr="00865FB5">
        <w:t>12</w:t>
      </w:r>
    </w:p>
    <w:p w14:paraId="14EE8F29" w14:textId="77777777" w:rsidR="00F86AC4" w:rsidRDefault="00F86AC4" w:rsidP="00F86AC4">
      <w:pPr>
        <w:pStyle w:val="HChG"/>
      </w:pPr>
      <w:r>
        <w:tab/>
      </w:r>
      <w:r w:rsidRPr="00F86AC4">
        <w:t>B.</w:t>
      </w:r>
      <w:r w:rsidRPr="00F86AC4">
        <w:tab/>
        <w:t xml:space="preserve">Административный комитет Соглашения </w:t>
      </w:r>
      <w:r>
        <w:br/>
      </w:r>
      <w:r w:rsidRPr="00F86AC4">
        <w:t>1958 года (AC.1)</w:t>
      </w:r>
    </w:p>
    <w:p w14:paraId="1EF6C980" w14:textId="6825F026" w:rsidR="00F86AC4" w:rsidRPr="00865FB5" w:rsidRDefault="00F86AC4" w:rsidP="00F234BC">
      <w:pPr>
        <w:tabs>
          <w:tab w:val="right" w:pos="850"/>
          <w:tab w:val="left" w:pos="1134"/>
          <w:tab w:val="left" w:pos="1559"/>
          <w:tab w:val="left" w:pos="1984"/>
          <w:tab w:val="left" w:leader="dot" w:pos="7654"/>
          <w:tab w:val="right" w:pos="8929"/>
          <w:tab w:val="right" w:pos="9638"/>
        </w:tabs>
        <w:spacing w:after="120"/>
        <w:ind w:left="1559" w:hanging="1559"/>
      </w:pPr>
      <w:r>
        <w:tab/>
      </w:r>
      <w:r w:rsidRPr="00F86AC4">
        <w:t>XII.</w:t>
      </w:r>
      <w:r w:rsidRPr="00F86AC4">
        <w:tab/>
        <w:t>Учреждение Комитета AC.1 (пункт 10 повестки дня)</w:t>
      </w:r>
      <w:r>
        <w:tab/>
      </w:r>
      <w:r>
        <w:tab/>
        <w:t>46–48</w:t>
      </w:r>
      <w:r>
        <w:tab/>
      </w:r>
      <w:r w:rsidR="00865FB5" w:rsidRPr="00865FB5">
        <w:t>12</w:t>
      </w:r>
    </w:p>
    <w:p w14:paraId="7C9CF06A" w14:textId="0EC19DF6" w:rsidR="00F86AC4" w:rsidRPr="00865FB5" w:rsidRDefault="00F86AC4" w:rsidP="00F86AC4">
      <w:pPr>
        <w:tabs>
          <w:tab w:val="right" w:pos="850"/>
          <w:tab w:val="left" w:pos="1134"/>
          <w:tab w:val="left" w:pos="1559"/>
          <w:tab w:val="left" w:pos="1984"/>
          <w:tab w:val="left" w:leader="dot" w:pos="7654"/>
          <w:tab w:val="right" w:pos="8929"/>
          <w:tab w:val="right" w:pos="9638"/>
        </w:tabs>
        <w:spacing w:after="120"/>
        <w:ind w:left="1134" w:hanging="1134"/>
      </w:pPr>
      <w:r>
        <w:tab/>
      </w:r>
      <w:r w:rsidRPr="00F86AC4">
        <w:t>XIII.</w:t>
      </w:r>
      <w:r w:rsidRPr="00F86AC4">
        <w:tab/>
        <w:t xml:space="preserve">Предложения по поправкам и исправлениям к существующим правилам </w:t>
      </w:r>
      <w:r>
        <w:br/>
      </w:r>
      <w:r w:rsidRPr="00F86AC4">
        <w:t>и по новым правилам — голосование в АС.1 (пункт 11 повестки дня)</w:t>
      </w:r>
      <w:r>
        <w:tab/>
      </w:r>
      <w:r>
        <w:tab/>
        <w:t>49</w:t>
      </w:r>
      <w:r>
        <w:tab/>
      </w:r>
      <w:r w:rsidR="00865FB5" w:rsidRPr="00865FB5">
        <w:t>12</w:t>
      </w:r>
    </w:p>
    <w:p w14:paraId="2BC00633" w14:textId="77777777" w:rsidR="00F86AC4" w:rsidRDefault="009B167A" w:rsidP="009B167A">
      <w:pPr>
        <w:pStyle w:val="HChG"/>
      </w:pPr>
      <w:r w:rsidRPr="00E213E6">
        <w:tab/>
      </w:r>
      <w:r w:rsidRPr="009B167A">
        <w:rPr>
          <w:lang w:val="en-GB"/>
        </w:rPr>
        <w:t>C</w:t>
      </w:r>
      <w:r w:rsidRPr="009B167A">
        <w:t>.</w:t>
      </w:r>
      <w:r w:rsidRPr="009B167A">
        <w:tab/>
        <w:t xml:space="preserve">Исполнительный комитет Соглашения 1998 года </w:t>
      </w:r>
      <w:r>
        <w:br/>
      </w:r>
      <w:r w:rsidRPr="009B167A">
        <w:t>(</w:t>
      </w:r>
      <w:r w:rsidRPr="009B167A">
        <w:rPr>
          <w:lang w:val="en-GB"/>
        </w:rPr>
        <w:t>AC</w:t>
      </w:r>
      <w:r w:rsidRPr="009B167A">
        <w:t>.3)</w:t>
      </w:r>
    </w:p>
    <w:p w14:paraId="00BA9764" w14:textId="04F9BCED" w:rsidR="00F86AC4" w:rsidRPr="00865FB5" w:rsidRDefault="009B167A" w:rsidP="009B167A">
      <w:pPr>
        <w:tabs>
          <w:tab w:val="right" w:pos="850"/>
          <w:tab w:val="left" w:pos="1134"/>
          <w:tab w:val="left" w:pos="1559"/>
          <w:tab w:val="left" w:pos="1984"/>
          <w:tab w:val="left" w:leader="dot" w:pos="7654"/>
          <w:tab w:val="right" w:pos="8929"/>
          <w:tab w:val="right" w:pos="9638"/>
        </w:tabs>
        <w:spacing w:after="120"/>
        <w:ind w:left="1559" w:hanging="1559"/>
      </w:pPr>
      <w:r>
        <w:tab/>
        <w:t>XIV.</w:t>
      </w:r>
      <w:r>
        <w:tab/>
        <w:t>Учреждение Исполнительного комитета AC.3 (пункт 12 повестки дня)</w:t>
      </w:r>
      <w:r>
        <w:tab/>
      </w:r>
      <w:r>
        <w:tab/>
      </w:r>
      <w:r w:rsidRPr="009B167A">
        <w:t>50</w:t>
      </w:r>
      <w:r w:rsidRPr="009B167A">
        <w:tab/>
      </w:r>
      <w:r w:rsidR="00865FB5" w:rsidRPr="00865FB5">
        <w:t>16</w:t>
      </w:r>
    </w:p>
    <w:p w14:paraId="114E8809" w14:textId="2D476BE1" w:rsidR="009B167A" w:rsidRPr="00865FB5" w:rsidRDefault="009B167A" w:rsidP="009B167A">
      <w:pPr>
        <w:tabs>
          <w:tab w:val="right" w:pos="850"/>
          <w:tab w:val="left" w:pos="1134"/>
          <w:tab w:val="left" w:pos="1559"/>
          <w:tab w:val="left" w:pos="1984"/>
          <w:tab w:val="left" w:leader="dot" w:pos="7654"/>
          <w:tab w:val="right" w:pos="8929"/>
          <w:tab w:val="right" w:pos="9638"/>
        </w:tabs>
        <w:spacing w:after="120"/>
        <w:ind w:left="1134" w:hanging="1134"/>
      </w:pPr>
      <w:r>
        <w:tab/>
        <w:t>XV.</w:t>
      </w:r>
      <w:r>
        <w:tab/>
        <w:t xml:space="preserve">Мониторинг Соглашения 1998 года: сообщения договаривающихся сторон, </w:t>
      </w:r>
      <w:r>
        <w:br/>
        <w:t xml:space="preserve">касающиеся транспонирования ГТП ООН и поправок к ним в их </w:t>
      </w:r>
      <w:r>
        <w:br/>
        <w:t>национальное/региональное законодательство (пункт 13 повестки дня)</w:t>
      </w:r>
      <w:r>
        <w:tab/>
      </w:r>
      <w:r>
        <w:tab/>
      </w:r>
      <w:r w:rsidRPr="009B167A">
        <w:t>51</w:t>
      </w:r>
      <w:r w:rsidRPr="009B167A">
        <w:tab/>
      </w:r>
      <w:r w:rsidR="00865FB5" w:rsidRPr="00865FB5">
        <w:t>16</w:t>
      </w:r>
    </w:p>
    <w:p w14:paraId="0CC5774C" w14:textId="012429C0" w:rsidR="009B167A" w:rsidRPr="00865FB5" w:rsidRDefault="009B167A" w:rsidP="009B167A">
      <w:pPr>
        <w:tabs>
          <w:tab w:val="right" w:pos="850"/>
          <w:tab w:val="left" w:pos="1134"/>
          <w:tab w:val="left" w:pos="1559"/>
          <w:tab w:val="left" w:pos="1984"/>
          <w:tab w:val="left" w:leader="dot" w:pos="7654"/>
          <w:tab w:val="right" w:pos="8929"/>
          <w:tab w:val="right" w:pos="9638"/>
        </w:tabs>
        <w:spacing w:after="120"/>
        <w:ind w:left="1134" w:hanging="1134"/>
      </w:pPr>
      <w:r>
        <w:tab/>
      </w:r>
      <w:r w:rsidRPr="009B167A">
        <w:t>XVI.</w:t>
      </w:r>
      <w:r w:rsidRPr="009B167A">
        <w:tab/>
        <w:t xml:space="preserve">Рассмотрение АС.3 проектов ГТП ООН и/или проектов поправок </w:t>
      </w:r>
      <w:r>
        <w:br/>
      </w:r>
      <w:r w:rsidRPr="009B167A">
        <w:t xml:space="preserve">к введенным ГТП ООН и голосование по ним, если таковые представлены </w:t>
      </w:r>
      <w:r>
        <w:br/>
      </w:r>
      <w:r w:rsidRPr="009B167A">
        <w:t>(пункт 14 повестки дня)</w:t>
      </w:r>
      <w:r>
        <w:tab/>
      </w:r>
      <w:r>
        <w:tab/>
      </w:r>
      <w:r w:rsidRPr="009B167A">
        <w:t>52–58</w:t>
      </w:r>
      <w:r w:rsidRPr="009B167A">
        <w:tab/>
      </w:r>
      <w:r w:rsidR="00865FB5" w:rsidRPr="00865FB5">
        <w:t>16</w:t>
      </w:r>
    </w:p>
    <w:p w14:paraId="0E7E5C2B" w14:textId="5146D76A" w:rsidR="009B167A" w:rsidRPr="00865FB5" w:rsidRDefault="009B167A" w:rsidP="00F234BC">
      <w:pPr>
        <w:tabs>
          <w:tab w:val="right" w:pos="850"/>
          <w:tab w:val="left" w:pos="1134"/>
          <w:tab w:val="left" w:pos="1559"/>
          <w:tab w:val="left" w:pos="1984"/>
          <w:tab w:val="left" w:leader="dot" w:pos="7654"/>
          <w:tab w:val="right" w:pos="8929"/>
          <w:tab w:val="right" w:pos="9638"/>
        </w:tabs>
        <w:spacing w:after="120"/>
        <w:ind w:left="1559" w:hanging="1559"/>
      </w:pPr>
      <w:r>
        <w:tab/>
      </w:r>
      <w:r>
        <w:tab/>
      </w:r>
      <w:r w:rsidRPr="009B167A">
        <w:t>А.</w:t>
      </w:r>
      <w:r w:rsidRPr="009B167A">
        <w:tab/>
        <w:t>Предложение по новым ГТП ООН (пункт 14.1 повестки дня)</w:t>
      </w:r>
      <w:r>
        <w:tab/>
      </w:r>
      <w:r>
        <w:tab/>
      </w:r>
      <w:r w:rsidRPr="009B167A">
        <w:t>52</w:t>
      </w:r>
      <w:r>
        <w:tab/>
      </w:r>
      <w:r w:rsidR="00865FB5" w:rsidRPr="00865FB5">
        <w:t>16</w:t>
      </w:r>
    </w:p>
    <w:p w14:paraId="20A28646" w14:textId="3E2E2A1E" w:rsidR="009B167A" w:rsidRPr="00865FB5" w:rsidRDefault="009B167A" w:rsidP="009B167A">
      <w:pPr>
        <w:tabs>
          <w:tab w:val="right" w:pos="850"/>
          <w:tab w:val="left" w:pos="1134"/>
          <w:tab w:val="left" w:pos="1559"/>
          <w:tab w:val="left" w:pos="1984"/>
          <w:tab w:val="left" w:leader="dot" w:pos="7654"/>
          <w:tab w:val="right" w:pos="8929"/>
          <w:tab w:val="right" w:pos="9638"/>
        </w:tabs>
        <w:spacing w:after="120"/>
        <w:ind w:left="1559" w:hanging="1559"/>
      </w:pPr>
      <w:r>
        <w:tab/>
      </w:r>
      <w:r>
        <w:tab/>
        <w:t>B.</w:t>
      </w:r>
      <w:r>
        <w:tab/>
        <w:t xml:space="preserve">Предложение по поправке 4 к ГТП № 3 ООН </w:t>
      </w:r>
      <w:r>
        <w:br/>
        <w:t>(торможение мотоциклов) (пункт 14.2 повестки дня)</w:t>
      </w:r>
      <w:r>
        <w:tab/>
      </w:r>
      <w:r>
        <w:tab/>
      </w:r>
      <w:r w:rsidRPr="009B167A">
        <w:t>53</w:t>
      </w:r>
      <w:r>
        <w:tab/>
      </w:r>
      <w:r w:rsidR="00865FB5" w:rsidRPr="00865FB5">
        <w:t>16</w:t>
      </w:r>
    </w:p>
    <w:p w14:paraId="1605E072" w14:textId="402EBD30" w:rsidR="009B167A" w:rsidRPr="00865FB5" w:rsidRDefault="00ED2E03" w:rsidP="00ED2E03">
      <w:pPr>
        <w:tabs>
          <w:tab w:val="right" w:pos="850"/>
          <w:tab w:val="left" w:pos="1134"/>
          <w:tab w:val="left" w:pos="1559"/>
          <w:tab w:val="left" w:pos="1984"/>
          <w:tab w:val="left" w:leader="dot" w:pos="7654"/>
          <w:tab w:val="right" w:pos="8929"/>
          <w:tab w:val="right" w:pos="9638"/>
        </w:tabs>
        <w:spacing w:after="120"/>
        <w:ind w:left="1559" w:hanging="1559"/>
      </w:pPr>
      <w:r>
        <w:tab/>
      </w:r>
      <w:r>
        <w:tab/>
        <w:t>C.</w:t>
      </w:r>
      <w:r>
        <w:tab/>
        <w:t xml:space="preserve">Предложение по поправке 2 к ГТП № 6 ООН </w:t>
      </w:r>
      <w:r>
        <w:br/>
        <w:t>(безопасные стекловые материалы) (пункт 14.3 повестки дня)</w:t>
      </w:r>
      <w:r>
        <w:tab/>
      </w:r>
      <w:r>
        <w:tab/>
      </w:r>
      <w:r w:rsidRPr="00ED2E03">
        <w:t>54</w:t>
      </w:r>
      <w:r>
        <w:tab/>
      </w:r>
      <w:r w:rsidR="00865FB5" w:rsidRPr="00865FB5">
        <w:t>17</w:t>
      </w:r>
    </w:p>
    <w:p w14:paraId="7A80294C" w14:textId="52684E8B" w:rsidR="009B167A" w:rsidRPr="00865FB5" w:rsidRDefault="00ED2E03" w:rsidP="00ED2E03">
      <w:pPr>
        <w:tabs>
          <w:tab w:val="right" w:pos="850"/>
          <w:tab w:val="left" w:pos="1134"/>
          <w:tab w:val="left" w:pos="1559"/>
          <w:tab w:val="left" w:pos="1984"/>
          <w:tab w:val="left" w:leader="dot" w:pos="7654"/>
          <w:tab w:val="right" w:pos="8929"/>
          <w:tab w:val="right" w:pos="9638"/>
        </w:tabs>
        <w:spacing w:after="120"/>
        <w:ind w:left="1559" w:hanging="1559"/>
      </w:pPr>
      <w:r>
        <w:tab/>
      </w:r>
      <w:r>
        <w:tab/>
        <w:t>D.</w:t>
      </w:r>
      <w:r>
        <w:tab/>
        <w:t xml:space="preserve">Предложение по поправке 3 к ГТП № 6 ООН </w:t>
      </w:r>
      <w:r>
        <w:br/>
        <w:t>(безопасные стекловые материалы) (пункт 14.4 повестки дня)</w:t>
      </w:r>
      <w:r>
        <w:tab/>
      </w:r>
      <w:r>
        <w:tab/>
      </w:r>
      <w:r w:rsidRPr="00ED2E03">
        <w:t>55</w:t>
      </w:r>
      <w:r>
        <w:tab/>
      </w:r>
      <w:r w:rsidR="00865FB5" w:rsidRPr="00865FB5">
        <w:t>17</w:t>
      </w:r>
    </w:p>
    <w:p w14:paraId="21BD53CA" w14:textId="608227EF" w:rsidR="009B167A" w:rsidRPr="00865FB5" w:rsidRDefault="00ED2E03" w:rsidP="00ED2E03">
      <w:pPr>
        <w:tabs>
          <w:tab w:val="right" w:pos="850"/>
          <w:tab w:val="left" w:pos="1134"/>
          <w:tab w:val="left" w:pos="1559"/>
          <w:tab w:val="left" w:pos="1984"/>
          <w:tab w:val="left" w:leader="dot" w:pos="7654"/>
          <w:tab w:val="right" w:pos="8929"/>
          <w:tab w:val="right" w:pos="9638"/>
        </w:tabs>
        <w:spacing w:after="120"/>
        <w:ind w:left="1559" w:hanging="1559"/>
      </w:pPr>
      <w:r>
        <w:tab/>
      </w:r>
      <w:r>
        <w:tab/>
        <w:t>E.</w:t>
      </w:r>
      <w:r>
        <w:tab/>
        <w:t xml:space="preserve">Предложение по поправке 2 к ГТП № 16 ООН (шины) </w:t>
      </w:r>
      <w:r>
        <w:br/>
        <w:t>(пункт 14.5 повестки дня)</w:t>
      </w:r>
      <w:r>
        <w:tab/>
      </w:r>
      <w:r>
        <w:tab/>
      </w:r>
      <w:r w:rsidRPr="00ED2E03">
        <w:t>56</w:t>
      </w:r>
      <w:r>
        <w:tab/>
      </w:r>
      <w:r w:rsidR="00865FB5" w:rsidRPr="00865FB5">
        <w:t>17</w:t>
      </w:r>
    </w:p>
    <w:p w14:paraId="77444253" w14:textId="5EB4DCB1" w:rsidR="00ED2E03" w:rsidRPr="00865FB5" w:rsidRDefault="00ED2E03" w:rsidP="00ED2E03">
      <w:pPr>
        <w:tabs>
          <w:tab w:val="right" w:pos="850"/>
          <w:tab w:val="left" w:pos="1134"/>
          <w:tab w:val="left" w:pos="1559"/>
          <w:tab w:val="left" w:pos="1984"/>
          <w:tab w:val="left" w:leader="dot" w:pos="7654"/>
          <w:tab w:val="right" w:pos="8929"/>
          <w:tab w:val="right" w:pos="9638"/>
        </w:tabs>
        <w:spacing w:after="120"/>
        <w:ind w:left="1559" w:hanging="1559"/>
      </w:pPr>
      <w:r>
        <w:tab/>
      </w:r>
      <w:r>
        <w:tab/>
      </w:r>
      <w:r w:rsidRPr="00ED2E03">
        <w:t>F.</w:t>
      </w:r>
      <w:r w:rsidRPr="00ED2E03">
        <w:tab/>
        <w:t xml:space="preserve">Предложение по поправке 1 к ГТП № 7 ООН (подголовники) </w:t>
      </w:r>
      <w:r>
        <w:br/>
      </w:r>
      <w:r w:rsidRPr="00ED2E03">
        <w:t>(пункт 14.6 повестки дня)</w:t>
      </w:r>
      <w:r>
        <w:tab/>
      </w:r>
      <w:r>
        <w:tab/>
      </w:r>
      <w:r w:rsidRPr="00ED2E03">
        <w:t>57</w:t>
      </w:r>
      <w:r w:rsidRPr="00ED2E03">
        <w:tab/>
      </w:r>
      <w:r w:rsidR="00865FB5" w:rsidRPr="00865FB5">
        <w:t>18</w:t>
      </w:r>
    </w:p>
    <w:p w14:paraId="10B1511B" w14:textId="5BFAB9F9" w:rsidR="00ED2E03" w:rsidRPr="00865FB5" w:rsidRDefault="00ED2E03" w:rsidP="00ED2E03">
      <w:pPr>
        <w:tabs>
          <w:tab w:val="right" w:pos="850"/>
          <w:tab w:val="left" w:pos="1134"/>
          <w:tab w:val="left" w:pos="1559"/>
          <w:tab w:val="left" w:pos="1984"/>
          <w:tab w:val="left" w:leader="dot" w:pos="7654"/>
          <w:tab w:val="right" w:pos="8929"/>
          <w:tab w:val="right" w:pos="9638"/>
        </w:tabs>
        <w:spacing w:after="120"/>
        <w:ind w:left="1559" w:hanging="1559"/>
      </w:pPr>
      <w:r>
        <w:lastRenderedPageBreak/>
        <w:tab/>
      </w:r>
      <w:r>
        <w:tab/>
        <w:t>G.</w:t>
      </w:r>
      <w:r>
        <w:tab/>
        <w:t xml:space="preserve">Предложение по поправке 3 к ГТП № 19 ООН (процедуры </w:t>
      </w:r>
      <w:r>
        <w:br/>
        <w:t xml:space="preserve">испытания на выбросы в результате испарения в рамках всемирной </w:t>
      </w:r>
      <w:r>
        <w:br/>
        <w:t xml:space="preserve">согласованной процедуры испытания транспортных средств малой </w:t>
      </w:r>
      <w:r>
        <w:br/>
        <w:t>грузоподъемности (ВПИМ-Испарение)) (пункт 14.7 повестки дня)</w:t>
      </w:r>
      <w:r>
        <w:tab/>
      </w:r>
      <w:r>
        <w:tab/>
      </w:r>
      <w:r w:rsidRPr="00ED2E03">
        <w:t>58</w:t>
      </w:r>
      <w:r>
        <w:tab/>
      </w:r>
      <w:r w:rsidR="00865FB5" w:rsidRPr="00865FB5">
        <w:t>18</w:t>
      </w:r>
    </w:p>
    <w:p w14:paraId="7D814276" w14:textId="4CC36151" w:rsidR="00ED2E03" w:rsidRPr="00865FB5" w:rsidRDefault="00ED2E03" w:rsidP="00ED2E03">
      <w:pPr>
        <w:tabs>
          <w:tab w:val="right" w:pos="850"/>
          <w:tab w:val="left" w:pos="1134"/>
          <w:tab w:val="left" w:pos="1559"/>
          <w:tab w:val="left" w:pos="1984"/>
          <w:tab w:val="left" w:leader="dot" w:pos="7654"/>
          <w:tab w:val="right" w:pos="8929"/>
          <w:tab w:val="right" w:pos="9638"/>
        </w:tabs>
        <w:spacing w:after="120"/>
        <w:ind w:left="1134" w:hanging="1134"/>
      </w:pPr>
      <w:r>
        <w:tab/>
      </w:r>
      <w:r w:rsidRPr="00ED2E03">
        <w:t>XVII.</w:t>
      </w:r>
      <w:r w:rsidRPr="00ED2E03">
        <w:tab/>
        <w:t xml:space="preserve">Рассмотрение технических правил, подлежащих включению </w:t>
      </w:r>
      <w:r>
        <w:br/>
      </w:r>
      <w:r w:rsidRPr="00ED2E03">
        <w:t xml:space="preserve">в Компендиум потенциальных ГТП ООН, если таковые представлены </w:t>
      </w:r>
      <w:r>
        <w:br/>
      </w:r>
      <w:r w:rsidRPr="00ED2E03">
        <w:t>(пункт 15 повестки дня)</w:t>
      </w:r>
      <w:r>
        <w:tab/>
      </w:r>
      <w:r>
        <w:tab/>
      </w:r>
      <w:r w:rsidRPr="00ED2E03">
        <w:t>59</w:t>
      </w:r>
      <w:r>
        <w:tab/>
      </w:r>
      <w:r w:rsidR="00865FB5" w:rsidRPr="00865FB5">
        <w:t>18</w:t>
      </w:r>
    </w:p>
    <w:p w14:paraId="62DF97E9" w14:textId="0DA89E43" w:rsidR="00ED2E03" w:rsidRPr="00865FB5" w:rsidRDefault="00ED2E03" w:rsidP="00ED2E03">
      <w:pPr>
        <w:tabs>
          <w:tab w:val="right" w:pos="850"/>
          <w:tab w:val="left" w:pos="1134"/>
          <w:tab w:val="left" w:pos="1559"/>
          <w:tab w:val="left" w:pos="1984"/>
          <w:tab w:val="left" w:leader="dot" w:pos="7654"/>
          <w:tab w:val="right" w:pos="8929"/>
          <w:tab w:val="right" w:pos="9638"/>
        </w:tabs>
        <w:spacing w:after="120"/>
        <w:ind w:left="1134" w:hanging="1134"/>
      </w:pPr>
      <w:r>
        <w:tab/>
      </w:r>
      <w:r w:rsidRPr="00ED2E03">
        <w:t>XVIII.</w:t>
      </w:r>
      <w:r w:rsidRPr="00ED2E03">
        <w:tab/>
        <w:t xml:space="preserve">Рассмотрение поправок к Общей резолюции, если таковые представлены </w:t>
      </w:r>
      <w:r>
        <w:br/>
      </w:r>
      <w:r w:rsidRPr="00ED2E03">
        <w:t>(пункт 16 повестки дня)</w:t>
      </w:r>
      <w:r>
        <w:tab/>
      </w:r>
      <w:r>
        <w:tab/>
      </w:r>
      <w:r w:rsidRPr="00ED2E03">
        <w:t>60</w:t>
      </w:r>
      <w:r>
        <w:tab/>
      </w:r>
      <w:r w:rsidR="00865FB5" w:rsidRPr="00865FB5">
        <w:t>18</w:t>
      </w:r>
    </w:p>
    <w:p w14:paraId="36D3A6FA" w14:textId="6E18F178" w:rsidR="00ED2E03" w:rsidRPr="00865FB5" w:rsidRDefault="00ED2E03" w:rsidP="00ED2E03">
      <w:pPr>
        <w:tabs>
          <w:tab w:val="right" w:pos="850"/>
          <w:tab w:val="left" w:pos="1134"/>
          <w:tab w:val="left" w:pos="1559"/>
          <w:tab w:val="left" w:pos="1984"/>
          <w:tab w:val="left" w:leader="dot" w:pos="7654"/>
          <w:tab w:val="right" w:pos="8929"/>
          <w:tab w:val="right" w:pos="9638"/>
        </w:tabs>
        <w:spacing w:after="120"/>
        <w:ind w:left="1134" w:hanging="1134"/>
      </w:pPr>
      <w:r>
        <w:tab/>
      </w:r>
      <w:r w:rsidRPr="00ED2E03">
        <w:t>XIX.</w:t>
      </w:r>
      <w:r w:rsidRPr="00ED2E03">
        <w:tab/>
        <w:t xml:space="preserve">Указания, основанные на решениях, принятых путем консенсуса, </w:t>
      </w:r>
      <w:r w:rsidR="007346C8">
        <w:br/>
      </w:r>
      <w:r w:rsidRPr="00ED2E03">
        <w:t xml:space="preserve">относительно тех элементов проектов ГТП ООН, которые не удалось </w:t>
      </w:r>
      <w:r w:rsidR="007346C8">
        <w:br/>
      </w:r>
      <w:r w:rsidRPr="00ED2E03">
        <w:t xml:space="preserve">согласовать вспомогательным рабочим группам Всемирного форума, </w:t>
      </w:r>
      <w:r w:rsidR="007346C8">
        <w:br/>
      </w:r>
      <w:r w:rsidRPr="00ED2E03">
        <w:t>если таковые получены (пункт 17 повестки дня)</w:t>
      </w:r>
      <w:r w:rsidR="007346C8">
        <w:tab/>
      </w:r>
      <w:r w:rsidR="007346C8">
        <w:tab/>
      </w:r>
      <w:r w:rsidR="007346C8" w:rsidRPr="007346C8">
        <w:t>61</w:t>
      </w:r>
      <w:r w:rsidR="007346C8">
        <w:tab/>
      </w:r>
      <w:r w:rsidR="00865FB5" w:rsidRPr="00865FB5">
        <w:t>18</w:t>
      </w:r>
    </w:p>
    <w:p w14:paraId="70B99CC9" w14:textId="77EB7B22" w:rsidR="00ED2E03" w:rsidRPr="008501BC" w:rsidRDefault="007346C8" w:rsidP="007346C8">
      <w:pPr>
        <w:tabs>
          <w:tab w:val="right" w:pos="850"/>
          <w:tab w:val="left" w:pos="1134"/>
          <w:tab w:val="left" w:pos="1559"/>
          <w:tab w:val="left" w:pos="1984"/>
          <w:tab w:val="left" w:leader="dot" w:pos="7654"/>
          <w:tab w:val="right" w:pos="8929"/>
          <w:tab w:val="right" w:pos="9638"/>
        </w:tabs>
        <w:spacing w:after="120"/>
        <w:ind w:left="1134" w:hanging="1134"/>
      </w:pPr>
      <w:r>
        <w:tab/>
      </w:r>
      <w:r w:rsidRPr="007346C8">
        <w:t>XX.</w:t>
      </w:r>
      <w:r w:rsidRPr="007346C8">
        <w:tab/>
        <w:t xml:space="preserve">Обмен информацией о новых приоритетах, подлежащих отражению </w:t>
      </w:r>
      <w:r>
        <w:br/>
      </w:r>
      <w:r w:rsidRPr="007346C8">
        <w:t>в программе работы (пункт 18 повестки дня)</w:t>
      </w:r>
      <w:r>
        <w:tab/>
      </w:r>
      <w:r>
        <w:tab/>
      </w:r>
      <w:r w:rsidRPr="00E213E6">
        <w:t>62</w:t>
      </w:r>
      <w:r w:rsidRPr="00E213E6">
        <w:tab/>
      </w:r>
      <w:r w:rsidR="008501BC" w:rsidRPr="008501BC">
        <w:t>19</w:t>
      </w:r>
    </w:p>
    <w:p w14:paraId="1BC0AE4D" w14:textId="6805982D" w:rsidR="00ED2E03" w:rsidRPr="008501BC" w:rsidRDefault="007346C8" w:rsidP="007346C8">
      <w:pPr>
        <w:tabs>
          <w:tab w:val="right" w:pos="850"/>
          <w:tab w:val="left" w:pos="1134"/>
          <w:tab w:val="left" w:pos="1559"/>
          <w:tab w:val="left" w:pos="1984"/>
          <w:tab w:val="left" w:leader="dot" w:pos="7654"/>
          <w:tab w:val="right" w:pos="8929"/>
          <w:tab w:val="right" w:pos="9638"/>
        </w:tabs>
        <w:spacing w:after="120"/>
        <w:ind w:left="1134" w:hanging="1134"/>
      </w:pPr>
      <w:r>
        <w:tab/>
      </w:r>
      <w:r w:rsidRPr="007346C8">
        <w:t>XXI.</w:t>
      </w:r>
      <w:r w:rsidRPr="007346C8">
        <w:tab/>
        <w:t xml:space="preserve">Ход разработки новых ГТП ООН и поправок к введенным ГТП ООН </w:t>
      </w:r>
      <w:r>
        <w:br/>
      </w:r>
      <w:r w:rsidRPr="007346C8">
        <w:t>(пункт 19 повестки дня)</w:t>
      </w:r>
      <w:r>
        <w:tab/>
      </w:r>
      <w:r>
        <w:tab/>
      </w:r>
      <w:r w:rsidRPr="007346C8">
        <w:t>63–66</w:t>
      </w:r>
      <w:r>
        <w:tab/>
      </w:r>
      <w:r w:rsidR="008501BC" w:rsidRPr="008501BC">
        <w:t>19</w:t>
      </w:r>
    </w:p>
    <w:p w14:paraId="49EB8D60" w14:textId="0FC8EE54" w:rsidR="00ED2E03" w:rsidRPr="008501BC" w:rsidRDefault="007346C8" w:rsidP="00ED2E03">
      <w:pPr>
        <w:tabs>
          <w:tab w:val="right" w:pos="850"/>
          <w:tab w:val="left" w:pos="1134"/>
          <w:tab w:val="left" w:pos="1559"/>
          <w:tab w:val="left" w:pos="1984"/>
          <w:tab w:val="left" w:leader="dot" w:pos="7654"/>
          <w:tab w:val="right" w:pos="8929"/>
          <w:tab w:val="right" w:pos="9638"/>
        </w:tabs>
        <w:spacing w:after="120"/>
        <w:ind w:left="1559" w:hanging="1559"/>
      </w:pPr>
      <w:r>
        <w:tab/>
      </w:r>
      <w:r>
        <w:tab/>
      </w:r>
      <w:r w:rsidRPr="007346C8">
        <w:t>A.</w:t>
      </w:r>
      <w:r w:rsidRPr="007346C8">
        <w:tab/>
        <w:t xml:space="preserve">ГТП № 8 ООН (электронные системы контроля устойчивости (ЭКУ)) </w:t>
      </w:r>
      <w:r>
        <w:br/>
      </w:r>
      <w:r w:rsidRPr="007346C8">
        <w:t>(пункт 19.8 повестки дня)</w:t>
      </w:r>
      <w:r>
        <w:tab/>
      </w:r>
      <w:r>
        <w:tab/>
      </w:r>
      <w:r w:rsidRPr="007346C8">
        <w:t>64</w:t>
      </w:r>
      <w:r>
        <w:tab/>
      </w:r>
      <w:r w:rsidR="008501BC" w:rsidRPr="008501BC">
        <w:t>19</w:t>
      </w:r>
    </w:p>
    <w:p w14:paraId="6C9B67B3" w14:textId="02C5640B" w:rsidR="007346C8" w:rsidRPr="008501BC" w:rsidRDefault="007346C8" w:rsidP="00ED2E03">
      <w:pPr>
        <w:tabs>
          <w:tab w:val="right" w:pos="850"/>
          <w:tab w:val="left" w:pos="1134"/>
          <w:tab w:val="left" w:pos="1559"/>
          <w:tab w:val="left" w:pos="1984"/>
          <w:tab w:val="left" w:leader="dot" w:pos="7654"/>
          <w:tab w:val="right" w:pos="8929"/>
          <w:tab w:val="right" w:pos="9638"/>
        </w:tabs>
        <w:spacing w:after="120"/>
        <w:ind w:left="1559" w:hanging="1559"/>
      </w:pPr>
      <w:r>
        <w:tab/>
      </w:r>
      <w:r>
        <w:tab/>
      </w:r>
      <w:r w:rsidRPr="007346C8">
        <w:t>B.</w:t>
      </w:r>
      <w:r w:rsidRPr="007346C8">
        <w:tab/>
        <w:t>ГТП № 9 ООН (безопасность пешеходов) (пункт 19.9 повестки дня)</w:t>
      </w:r>
      <w:r>
        <w:tab/>
      </w:r>
      <w:r>
        <w:tab/>
      </w:r>
      <w:r w:rsidRPr="007346C8">
        <w:t>65</w:t>
      </w:r>
      <w:r>
        <w:tab/>
      </w:r>
      <w:r w:rsidR="008501BC" w:rsidRPr="008501BC">
        <w:t>19</w:t>
      </w:r>
    </w:p>
    <w:p w14:paraId="20E63757" w14:textId="15B69CFC" w:rsidR="007346C8" w:rsidRPr="008501BC" w:rsidRDefault="00D209C4" w:rsidP="00ED2E03">
      <w:pPr>
        <w:tabs>
          <w:tab w:val="right" w:pos="850"/>
          <w:tab w:val="left" w:pos="1134"/>
          <w:tab w:val="left" w:pos="1559"/>
          <w:tab w:val="left" w:pos="1984"/>
          <w:tab w:val="left" w:leader="dot" w:pos="7654"/>
          <w:tab w:val="right" w:pos="8929"/>
          <w:tab w:val="right" w:pos="9638"/>
        </w:tabs>
        <w:spacing w:after="120"/>
        <w:ind w:left="1559" w:hanging="1559"/>
      </w:pPr>
      <w:r>
        <w:tab/>
      </w:r>
      <w:r>
        <w:tab/>
      </w:r>
      <w:r w:rsidRPr="00D209C4">
        <w:t>C.</w:t>
      </w:r>
      <w:r w:rsidRPr="00D209C4">
        <w:tab/>
        <w:t xml:space="preserve">Предложение по проекту ГТП ООН, касающихся долговечности </w:t>
      </w:r>
      <w:r>
        <w:br/>
      </w:r>
      <w:r w:rsidRPr="00D209C4">
        <w:t xml:space="preserve">бортовых аккумуляторных батарей (электромобили </w:t>
      </w:r>
      <w:r>
        <w:br/>
      </w:r>
      <w:r w:rsidRPr="00D209C4">
        <w:t>и окружающая среда) (пункт 19.24 повестки дня)</w:t>
      </w:r>
      <w:r>
        <w:tab/>
      </w:r>
      <w:r>
        <w:tab/>
      </w:r>
      <w:r w:rsidRPr="00D209C4">
        <w:t>66</w:t>
      </w:r>
      <w:r w:rsidRPr="00D209C4">
        <w:tab/>
      </w:r>
      <w:r w:rsidR="008501BC" w:rsidRPr="008501BC">
        <w:t>19</w:t>
      </w:r>
    </w:p>
    <w:p w14:paraId="3AE5BB14" w14:textId="3EFD87CC" w:rsidR="007346C8" w:rsidRPr="008501BC" w:rsidRDefault="00D209C4" w:rsidP="00D209C4">
      <w:pPr>
        <w:tabs>
          <w:tab w:val="right" w:pos="850"/>
          <w:tab w:val="left" w:pos="1134"/>
          <w:tab w:val="left" w:pos="1559"/>
          <w:tab w:val="left" w:pos="1984"/>
          <w:tab w:val="left" w:leader="dot" w:pos="7654"/>
          <w:tab w:val="right" w:pos="8929"/>
          <w:tab w:val="right" w:pos="9638"/>
        </w:tabs>
        <w:spacing w:after="120"/>
        <w:ind w:left="1134" w:hanging="1134"/>
      </w:pPr>
      <w:r>
        <w:tab/>
      </w:r>
      <w:r w:rsidRPr="00D209C4">
        <w:t>XXII.</w:t>
      </w:r>
      <w:r w:rsidRPr="00D209C4">
        <w:tab/>
        <w:t xml:space="preserve">Пункты, по которым следует продолжить или начать обмен мнениями </w:t>
      </w:r>
      <w:r>
        <w:br/>
      </w:r>
      <w:r w:rsidRPr="00D209C4">
        <w:t>и данными (пункт 20 повестки дня)</w:t>
      </w:r>
      <w:r>
        <w:tab/>
      </w:r>
      <w:r>
        <w:tab/>
      </w:r>
      <w:r w:rsidR="00E835E8" w:rsidRPr="00E835E8">
        <w:t>67</w:t>
      </w:r>
      <w:r w:rsidR="00E835E8" w:rsidRPr="00E835E8">
        <w:tab/>
      </w:r>
      <w:r w:rsidR="008501BC" w:rsidRPr="008501BC">
        <w:t>19</w:t>
      </w:r>
    </w:p>
    <w:p w14:paraId="1A46CA21" w14:textId="43F837F4" w:rsidR="007346C8" w:rsidRPr="008501BC" w:rsidRDefault="00E835E8" w:rsidP="00ED2E03">
      <w:pPr>
        <w:tabs>
          <w:tab w:val="right" w:pos="850"/>
          <w:tab w:val="left" w:pos="1134"/>
          <w:tab w:val="left" w:pos="1559"/>
          <w:tab w:val="left" w:pos="1984"/>
          <w:tab w:val="left" w:leader="dot" w:pos="7654"/>
          <w:tab w:val="right" w:pos="8929"/>
          <w:tab w:val="right" w:pos="9638"/>
        </w:tabs>
        <w:spacing w:after="120"/>
        <w:ind w:left="1559" w:hanging="1559"/>
      </w:pPr>
      <w:r w:rsidRPr="00E835E8">
        <w:tab/>
        <w:t>XXIII.</w:t>
      </w:r>
      <w:r w:rsidRPr="00E835E8">
        <w:tab/>
        <w:t>Прочие вопросы (пункт 21 повестки дня)</w:t>
      </w:r>
      <w:r>
        <w:tab/>
      </w:r>
      <w:r>
        <w:tab/>
      </w:r>
      <w:r w:rsidRPr="00E835E8">
        <w:t>68</w:t>
      </w:r>
      <w:r>
        <w:tab/>
      </w:r>
      <w:r w:rsidR="008501BC" w:rsidRPr="008501BC">
        <w:t>20</w:t>
      </w:r>
    </w:p>
    <w:p w14:paraId="28C521FE" w14:textId="78C8B74D" w:rsidR="00E835E8" w:rsidRPr="008501BC" w:rsidRDefault="00E835E8" w:rsidP="00985F7C">
      <w:pPr>
        <w:tabs>
          <w:tab w:val="right" w:pos="850"/>
          <w:tab w:val="left" w:pos="1134"/>
          <w:tab w:val="left" w:pos="1559"/>
          <w:tab w:val="left" w:pos="1984"/>
          <w:tab w:val="left" w:leader="dot" w:pos="7654"/>
          <w:tab w:val="right" w:pos="8929"/>
          <w:tab w:val="right" w:pos="9638"/>
        </w:tabs>
        <w:spacing w:before="360" w:after="240" w:line="300" w:lineRule="atLeast"/>
        <w:ind w:left="1134" w:hanging="1134"/>
      </w:pPr>
      <w:r>
        <w:tab/>
      </w:r>
      <w:r w:rsidRPr="00985F7C">
        <w:rPr>
          <w:b/>
          <w:bCs/>
          <w:sz w:val="28"/>
          <w:szCs w:val="28"/>
        </w:rPr>
        <w:t>D.</w:t>
      </w:r>
      <w:r w:rsidRPr="00985F7C">
        <w:rPr>
          <w:b/>
          <w:bCs/>
          <w:sz w:val="28"/>
          <w:szCs w:val="28"/>
        </w:rPr>
        <w:tab/>
        <w:t xml:space="preserve">Административный комитет Соглашения </w:t>
      </w:r>
      <w:r w:rsidRPr="00985F7C">
        <w:rPr>
          <w:b/>
          <w:bCs/>
          <w:sz w:val="28"/>
          <w:szCs w:val="28"/>
        </w:rPr>
        <w:br/>
        <w:t>1997 года (AC.4)</w:t>
      </w:r>
      <w:r>
        <w:tab/>
      </w:r>
      <w:r>
        <w:tab/>
      </w:r>
      <w:r w:rsidR="00985F7C" w:rsidRPr="00985F7C">
        <w:t>69</w:t>
      </w:r>
      <w:r w:rsidR="00985F7C">
        <w:tab/>
      </w:r>
      <w:r w:rsidR="008501BC" w:rsidRPr="008501BC">
        <w:t>20</w:t>
      </w:r>
    </w:p>
    <w:p w14:paraId="2DB5C41F" w14:textId="77777777" w:rsidR="00896436" w:rsidRDefault="00896436" w:rsidP="00ED2E03">
      <w:pPr>
        <w:tabs>
          <w:tab w:val="right" w:pos="850"/>
          <w:tab w:val="left" w:pos="1134"/>
          <w:tab w:val="left" w:pos="1559"/>
          <w:tab w:val="left" w:pos="1984"/>
          <w:tab w:val="left" w:leader="dot" w:pos="7654"/>
          <w:tab w:val="right" w:pos="8929"/>
          <w:tab w:val="right" w:pos="9638"/>
        </w:tabs>
        <w:spacing w:after="120"/>
        <w:ind w:left="1559" w:hanging="1559"/>
      </w:pPr>
      <w:r>
        <w:t>Приложения</w:t>
      </w:r>
    </w:p>
    <w:p w14:paraId="3131B19A" w14:textId="425E84AD" w:rsidR="00E835E8" w:rsidRPr="008501BC" w:rsidRDefault="00896436" w:rsidP="007C51F0">
      <w:pPr>
        <w:tabs>
          <w:tab w:val="right" w:pos="850"/>
          <w:tab w:val="left" w:pos="1134"/>
          <w:tab w:val="left" w:pos="1559"/>
          <w:tab w:val="left" w:pos="1984"/>
          <w:tab w:val="left" w:leader="dot" w:pos="8931"/>
          <w:tab w:val="right" w:pos="9638"/>
        </w:tabs>
        <w:spacing w:after="120"/>
        <w:ind w:left="1134" w:hanging="1134"/>
      </w:pPr>
      <w:r>
        <w:tab/>
      </w:r>
      <w:r>
        <w:rPr>
          <w:lang w:val="en-US"/>
        </w:rPr>
        <w:t>I</w:t>
      </w:r>
      <w:r w:rsidRPr="00896436">
        <w:t>.</w:t>
      </w:r>
      <w:r>
        <w:tab/>
      </w:r>
      <w:r w:rsidR="007F3C85" w:rsidRPr="007F3C85">
        <w:t xml:space="preserve">Перечень неофициальных документов (WP.29-181-…), распространенных </w:t>
      </w:r>
      <w:r>
        <w:br/>
      </w:r>
      <w:r w:rsidR="007F3C85" w:rsidRPr="007F3C85">
        <w:t>без условного обозначения в ходе сто восемьдесят первой сессии</w:t>
      </w:r>
      <w:r>
        <w:tab/>
      </w:r>
      <w:r>
        <w:tab/>
      </w:r>
      <w:r w:rsidR="008501BC" w:rsidRPr="008501BC">
        <w:t>21</w:t>
      </w:r>
    </w:p>
    <w:p w14:paraId="5A7740B4" w14:textId="3DBBA012" w:rsidR="00896436" w:rsidRPr="008501BC" w:rsidRDefault="00896436" w:rsidP="007C51F0">
      <w:pPr>
        <w:tabs>
          <w:tab w:val="right" w:pos="850"/>
          <w:tab w:val="left" w:pos="1134"/>
          <w:tab w:val="left" w:pos="1559"/>
          <w:tab w:val="left" w:pos="1984"/>
          <w:tab w:val="left" w:leader="dot" w:pos="8931"/>
          <w:tab w:val="right" w:pos="9638"/>
        </w:tabs>
        <w:spacing w:after="120"/>
        <w:ind w:left="1134" w:hanging="1134"/>
      </w:pPr>
      <w:r>
        <w:tab/>
      </w:r>
      <w:r>
        <w:rPr>
          <w:lang w:val="en-US"/>
        </w:rPr>
        <w:t>II</w:t>
      </w:r>
      <w:r w:rsidRPr="007C51F0">
        <w:t>.</w:t>
      </w:r>
      <w:r w:rsidRPr="007C51F0">
        <w:tab/>
      </w:r>
      <w:r w:rsidR="007C51F0" w:rsidRPr="007C51F0">
        <w:t xml:space="preserve">Пересмотренное расписание совещаний </w:t>
      </w:r>
      <w:r w:rsidR="007C51F0" w:rsidRPr="007C51F0">
        <w:rPr>
          <w:lang w:val="en-US"/>
        </w:rPr>
        <w:t>WP</w:t>
      </w:r>
      <w:r w:rsidR="007C51F0" w:rsidRPr="007C51F0">
        <w:t xml:space="preserve">.29, РГ и комитетов на 2020 год </w:t>
      </w:r>
      <w:r w:rsidR="007C51F0">
        <w:br/>
      </w:r>
      <w:r w:rsidR="007C51F0" w:rsidRPr="007C51F0">
        <w:t>по состоянию на 24 июня 2020 года</w:t>
      </w:r>
      <w:r w:rsidR="007C51F0" w:rsidRPr="007C51F0">
        <w:tab/>
      </w:r>
      <w:r w:rsidR="007C51F0">
        <w:tab/>
      </w:r>
      <w:r w:rsidR="008501BC" w:rsidRPr="008501BC">
        <w:t>22</w:t>
      </w:r>
    </w:p>
    <w:p w14:paraId="2BFA187A" w14:textId="1BAC3A68" w:rsidR="00896436" w:rsidRPr="0042500D" w:rsidRDefault="00896436" w:rsidP="007C51F0">
      <w:pPr>
        <w:tabs>
          <w:tab w:val="right" w:pos="850"/>
          <w:tab w:val="left" w:pos="1134"/>
          <w:tab w:val="left" w:pos="1559"/>
          <w:tab w:val="left" w:pos="1984"/>
          <w:tab w:val="left" w:leader="dot" w:pos="8931"/>
          <w:tab w:val="right" w:pos="9638"/>
        </w:tabs>
        <w:spacing w:after="120"/>
        <w:ind w:left="1134" w:hanging="1134"/>
      </w:pPr>
      <w:r w:rsidRPr="007C51F0">
        <w:tab/>
      </w:r>
      <w:r>
        <w:rPr>
          <w:lang w:val="en-US"/>
        </w:rPr>
        <w:t>III</w:t>
      </w:r>
      <w:r w:rsidRPr="007C51F0">
        <w:t>.</w:t>
      </w:r>
      <w:r w:rsidRPr="007C51F0">
        <w:tab/>
      </w:r>
      <w:r w:rsidR="007C51F0" w:rsidRPr="007C51F0">
        <w:t>Всемирный форум для согласования правил в области транспортных средств (</w:t>
      </w:r>
      <w:r w:rsidR="007C51F0" w:rsidRPr="007C51F0">
        <w:rPr>
          <w:lang w:val="en-US"/>
        </w:rPr>
        <w:t>WP</w:t>
      </w:r>
      <w:r w:rsidR="007C51F0" w:rsidRPr="007C51F0">
        <w:t xml:space="preserve">.29): </w:t>
      </w:r>
      <w:r w:rsidR="007C51F0">
        <w:br/>
      </w:r>
      <w:r w:rsidR="007C51F0" w:rsidRPr="007C51F0">
        <w:t xml:space="preserve">рабочие группы, неофициальные рабочие группы и председатели по состоянию </w:t>
      </w:r>
      <w:r w:rsidR="007C51F0">
        <w:br/>
      </w:r>
      <w:r w:rsidR="007C51F0" w:rsidRPr="007C51F0">
        <w:t>на 1 июня 2020 года</w:t>
      </w:r>
      <w:r w:rsidR="007C51F0">
        <w:tab/>
      </w:r>
      <w:r w:rsidR="007C51F0">
        <w:tab/>
      </w:r>
      <w:r w:rsidR="008501BC" w:rsidRPr="0042500D">
        <w:t>26</w:t>
      </w:r>
    </w:p>
    <w:p w14:paraId="3489C70E" w14:textId="4D9AEC05" w:rsidR="00E835E8" w:rsidRPr="004362A3" w:rsidRDefault="00896436" w:rsidP="007C51F0">
      <w:pPr>
        <w:tabs>
          <w:tab w:val="right" w:pos="850"/>
          <w:tab w:val="left" w:pos="1134"/>
          <w:tab w:val="left" w:pos="1559"/>
          <w:tab w:val="left" w:pos="1984"/>
          <w:tab w:val="left" w:leader="dot" w:pos="8931"/>
          <w:tab w:val="right" w:pos="9638"/>
        </w:tabs>
        <w:spacing w:after="120"/>
        <w:ind w:left="1134" w:hanging="1134"/>
      </w:pPr>
      <w:r w:rsidRPr="007C51F0">
        <w:tab/>
      </w:r>
      <w:r>
        <w:rPr>
          <w:lang w:val="en-US"/>
        </w:rPr>
        <w:t>IV</w:t>
      </w:r>
      <w:r w:rsidRPr="007C51F0">
        <w:t>.</w:t>
      </w:r>
      <w:r w:rsidRPr="007C51F0">
        <w:tab/>
      </w:r>
      <w:r w:rsidR="007C51F0" w:rsidRPr="007C51F0">
        <w:t xml:space="preserve">Расписание совещаний </w:t>
      </w:r>
      <w:r w:rsidR="007C51F0" w:rsidRPr="007C51F0">
        <w:rPr>
          <w:lang w:val="en-US"/>
        </w:rPr>
        <w:t>WP</w:t>
      </w:r>
      <w:r w:rsidR="007C51F0" w:rsidRPr="007C51F0">
        <w:t xml:space="preserve">.29, РГ и комитетов на 2021 год по состоянию </w:t>
      </w:r>
      <w:r w:rsidR="007C51F0">
        <w:br/>
      </w:r>
      <w:r w:rsidR="007C51F0" w:rsidRPr="007C51F0">
        <w:t>на 24 июня 2020 года</w:t>
      </w:r>
      <w:r w:rsidR="007C51F0">
        <w:tab/>
      </w:r>
      <w:r w:rsidR="007C51F0">
        <w:tab/>
      </w:r>
      <w:r w:rsidR="008501BC" w:rsidRPr="004362A3">
        <w:t>29</w:t>
      </w:r>
    </w:p>
    <w:p w14:paraId="24A6298C" w14:textId="77777777" w:rsidR="004526A5" w:rsidRDefault="004526A5">
      <w:pPr>
        <w:suppressAutoHyphens w:val="0"/>
        <w:spacing w:line="240" w:lineRule="auto"/>
        <w:rPr>
          <w:rFonts w:eastAsia="Times New Roman" w:cs="Times New Roman"/>
          <w:szCs w:val="20"/>
        </w:rPr>
      </w:pPr>
      <w:r>
        <w:br w:type="page"/>
      </w:r>
    </w:p>
    <w:p w14:paraId="1594A1F3" w14:textId="77777777" w:rsidR="004526A5" w:rsidRPr="004526A5" w:rsidRDefault="004526A5" w:rsidP="004526A5">
      <w:pPr>
        <w:pStyle w:val="HChG"/>
      </w:pPr>
      <w:bookmarkStart w:id="39" w:name="_Hlk51247700"/>
      <w:r w:rsidRPr="004526A5">
        <w:lastRenderedPageBreak/>
        <w:tab/>
      </w:r>
      <w:r w:rsidRPr="004526A5">
        <w:rPr>
          <w:lang w:val="en-GB"/>
        </w:rPr>
        <w:t>A</w:t>
      </w:r>
      <w:r w:rsidRPr="004526A5">
        <w:t>.</w:t>
      </w:r>
      <w:r w:rsidRPr="004526A5">
        <w:tab/>
        <w:t>Всемирный форум для согласования правил в области транспортных средств (</w:t>
      </w:r>
      <w:r w:rsidRPr="004526A5">
        <w:rPr>
          <w:lang w:val="en-GB"/>
        </w:rPr>
        <w:t>WP</w:t>
      </w:r>
      <w:r w:rsidRPr="004526A5">
        <w:t>.29)</w:t>
      </w:r>
      <w:bookmarkStart w:id="40" w:name="_Hlk22119346"/>
      <w:bookmarkEnd w:id="40"/>
      <w:bookmarkEnd w:id="39"/>
    </w:p>
    <w:p w14:paraId="0215A2B3" w14:textId="77777777" w:rsidR="004526A5" w:rsidRPr="004526A5" w:rsidRDefault="004526A5" w:rsidP="004526A5">
      <w:pPr>
        <w:pStyle w:val="HChG"/>
      </w:pPr>
      <w:bookmarkStart w:id="41" w:name="_Hlk51247742"/>
      <w:r w:rsidRPr="004526A5">
        <w:tab/>
      </w:r>
      <w:r w:rsidRPr="004526A5">
        <w:rPr>
          <w:lang w:val="en-GB"/>
        </w:rPr>
        <w:t>I</w:t>
      </w:r>
      <w:r w:rsidRPr="004526A5">
        <w:t>.</w:t>
      </w:r>
      <w:r w:rsidRPr="004526A5">
        <w:tab/>
        <w:t>Участники</w:t>
      </w:r>
      <w:bookmarkEnd w:id="41"/>
    </w:p>
    <w:p w14:paraId="130F6214" w14:textId="77777777" w:rsidR="004526A5" w:rsidRPr="004526A5" w:rsidRDefault="004526A5" w:rsidP="004526A5">
      <w:pPr>
        <w:pStyle w:val="SingleTxtG"/>
      </w:pPr>
      <w:r w:rsidRPr="004526A5">
        <w:t>1.</w:t>
      </w:r>
      <w:r w:rsidRPr="004526A5">
        <w:tab/>
        <w:t>Всемирный форум для согласования правил в области транспортных средств (</w:t>
      </w:r>
      <w:r w:rsidRPr="004526A5">
        <w:rPr>
          <w:lang w:val="en-GB"/>
        </w:rPr>
        <w:t>WP</w:t>
      </w:r>
      <w:r w:rsidRPr="004526A5">
        <w:t>.29) провел свою сто восемьдесят первую сессию 24 июня 2020 года</w:t>
      </w:r>
      <w:r w:rsidRPr="004526A5">
        <w:rPr>
          <w:sz w:val="18"/>
          <w:szCs w:val="18"/>
          <w:vertAlign w:val="superscript"/>
          <w:lang w:val="en-GB"/>
        </w:rPr>
        <w:footnoteReference w:id="1"/>
      </w:r>
      <w:r w:rsidRPr="004526A5">
        <w:t xml:space="preserve"> под председательством г-на </w:t>
      </w:r>
      <w:r w:rsidRPr="004526A5">
        <w:rPr>
          <w:lang w:val="en-GB"/>
        </w:rPr>
        <w:t>A</w:t>
      </w:r>
      <w:r w:rsidRPr="004526A5">
        <w:t xml:space="preserve">. Эрарио (Италия). В соответствии с правилом 1 </w:t>
      </w:r>
      <w:r w:rsidRPr="004526A5">
        <w:rPr>
          <w:lang w:val="en-GB"/>
        </w:rPr>
        <w:t>a</w:t>
      </w:r>
      <w:r w:rsidRPr="004526A5">
        <w:t xml:space="preserve">) правил процедуры </w:t>
      </w:r>
      <w:r w:rsidRPr="004526A5">
        <w:rPr>
          <w:lang w:val="en-GB"/>
        </w:rPr>
        <w:t>WP</w:t>
      </w:r>
      <w:r w:rsidRPr="004526A5">
        <w:t>.29 (</w:t>
      </w:r>
      <w:r w:rsidRPr="004526A5">
        <w:rPr>
          <w:lang w:val="en-US"/>
        </w:rPr>
        <w:t>ECE</w:t>
      </w:r>
      <w:r w:rsidRPr="004526A5">
        <w:t>/</w:t>
      </w:r>
      <w:r w:rsidRPr="004526A5">
        <w:rPr>
          <w:lang w:val="en-GB"/>
        </w:rPr>
        <w:t>TRANS</w:t>
      </w:r>
      <w:r w:rsidRPr="004526A5">
        <w:t>/</w:t>
      </w:r>
      <w:r w:rsidRPr="004526A5">
        <w:rPr>
          <w:lang w:val="en-GB"/>
        </w:rPr>
        <w:t>WP</w:t>
      </w:r>
      <w:r w:rsidRPr="004526A5">
        <w:t>.29/690/</w:t>
      </w:r>
      <w:r w:rsidRPr="004526A5">
        <w:rPr>
          <w:lang w:val="en-GB"/>
        </w:rPr>
        <w:t>Rev</w:t>
      </w:r>
      <w:r w:rsidRPr="004526A5">
        <w:t>.1) на сессии были представлены следующие страны: Австралия, Босния и Герцеговина, Бразилия, Венгрия, Вьетнам, Германия, Египет, Индия, Испания, Италия, Канада, Китай, Люксембург, Малайзия, Нигерия, Нидерланды, Норвегия, Пакистан, Польша, Республика Корея, Российская Федерация, Румыния, Сан-Марино, Сингапур, Словакия, Соединенное Королевство Великобритании и Северной Ирландии, Соединенные Штаты Америки, Тунис, Турция, Финляндия, Франция, Чешская Республика, Швейцария, Южная Африка и Япония. В работе сессии участвовали представители Европейского союза. Была представлена следующая международная организация: Международный союз электросвязи (МСЭ). Были также представлены следующие неправительственные организации: Ассоциация по ограничению выбросов автомобилями с помощью каталитических нейтрализаторов (АВАКН), Международная организация потребителей (МОПС), Европейская ассоциация поставщиков автомобильных деталей (КСАОД/МЕМА/ЯПИА)</w:t>
      </w:r>
      <w:r w:rsidRPr="004526A5">
        <w:rPr>
          <w:sz w:val="18"/>
          <w:szCs w:val="18"/>
          <w:vertAlign w:val="superscript"/>
          <w:lang w:val="en-GB"/>
        </w:rPr>
        <w:footnoteReference w:id="2"/>
      </w:r>
      <w:r w:rsidRPr="004526A5">
        <w:t xml:space="preserve">, ФСД «Фарзеугсистемдатен ГмбХ», Международная федерация оптовиков, импортеров и экспортеров автомобильных компонентов (МФОИЭАК), Международная федерация дистрибьюторов послепродажного автомобильного оборудования, Глобальная программа оценки новых автомобилей (ГПОНА), Международный комитет по техническому осмотру автотранспортных средств (МКТОС), Международная федерация автомобильной промышленности (ФИА), Международная ассоциация заводов-изготовителей мотоциклов (МАЗМ), Международная организация предприятий автомобильной промышленности (МОПАП), Ассоциация заводов-изготовителей автомобилей и оборудования (МЕМО), Европейская техническая ассоциация по вопросам шин и ободьев колес (ЕТОПОК) и «САЕ интернэшнл». В соответствии с правилом 1 </w:t>
      </w:r>
      <w:r w:rsidRPr="004526A5">
        <w:rPr>
          <w:lang w:val="en-GB"/>
        </w:rPr>
        <w:t>d</w:t>
      </w:r>
      <w:r w:rsidRPr="004526A5">
        <w:t>) были представлены другие неправительственные организации: Американский совет по автомобильной торговой политике (АСАТП) и Организация «За безопасную энергию будущего Америки» (СЕЙФ).</w:t>
      </w:r>
    </w:p>
    <w:p w14:paraId="503263D2" w14:textId="77777777" w:rsidR="004526A5" w:rsidRPr="004526A5" w:rsidRDefault="004526A5" w:rsidP="004526A5">
      <w:pPr>
        <w:pStyle w:val="HChG"/>
      </w:pPr>
      <w:r w:rsidRPr="004526A5">
        <w:tab/>
      </w:r>
      <w:r w:rsidRPr="004526A5">
        <w:rPr>
          <w:lang w:val="en-GB"/>
        </w:rPr>
        <w:t>II</w:t>
      </w:r>
      <w:r w:rsidRPr="004526A5">
        <w:t>.</w:t>
      </w:r>
      <w:r w:rsidRPr="004526A5">
        <w:tab/>
        <w:t>Вступительные заявления</w:t>
      </w:r>
    </w:p>
    <w:p w14:paraId="382C55DE" w14:textId="77777777" w:rsidR="004526A5" w:rsidRPr="004526A5" w:rsidRDefault="004526A5" w:rsidP="004526A5">
      <w:pPr>
        <w:pStyle w:val="SingleTxtG"/>
      </w:pPr>
      <w:r w:rsidRPr="004526A5">
        <w:t>2.</w:t>
      </w:r>
      <w:r w:rsidRPr="004526A5">
        <w:tab/>
        <w:t xml:space="preserve">Заместитель Председателя </w:t>
      </w:r>
      <w:r w:rsidRPr="004526A5">
        <w:rPr>
          <w:lang w:val="en-GB"/>
        </w:rPr>
        <w:t>WP</w:t>
      </w:r>
      <w:r w:rsidRPr="004526A5">
        <w:t xml:space="preserve">.29 г-н А. Эрарио (Италия), выступая в качестве Председателя нынешней сессии, открыл сто восемьдесят первую сессию Всемирного форума для согласования правил в области транспортных средств. Он напомнил, что настоящая сессия проводится в исключительных обстоятельствах, вызванных вспышкой </w:t>
      </w:r>
      <w:r w:rsidRPr="004526A5">
        <w:rPr>
          <w:lang w:val="en-GB"/>
        </w:rPr>
        <w:t>COVID</w:t>
      </w:r>
      <w:r w:rsidRPr="004526A5">
        <w:noBreakHyphen/>
        <w:t>19. Он приветствовал всех делегатов и поблагодарил их за участие в работе сессии дистанционно.</w:t>
      </w:r>
    </w:p>
    <w:p w14:paraId="17E6F2AD" w14:textId="77777777" w:rsidR="004526A5" w:rsidRPr="004526A5" w:rsidRDefault="004526A5" w:rsidP="004526A5">
      <w:pPr>
        <w:pStyle w:val="SingleTxtG"/>
      </w:pPr>
      <w:r w:rsidRPr="004526A5">
        <w:t>3.</w:t>
      </w:r>
      <w:r w:rsidRPr="004526A5">
        <w:tab/>
        <w:t xml:space="preserve">Секретарь </w:t>
      </w:r>
      <w:r w:rsidRPr="004526A5">
        <w:rPr>
          <w:lang w:val="en-GB"/>
        </w:rPr>
        <w:t>WP</w:t>
      </w:r>
      <w:r w:rsidRPr="004526A5">
        <w:t xml:space="preserve">.29 представил участникам совещания информацию о последствиях вспышки </w:t>
      </w:r>
      <w:r w:rsidRPr="004526A5">
        <w:rPr>
          <w:lang w:val="en-GB"/>
        </w:rPr>
        <w:t>COVID</w:t>
      </w:r>
      <w:r w:rsidRPr="004526A5">
        <w:t>-19 для работы Всемирного форума и рассказал о соответствующих дистанционных процедурах, которые были установлены для процессов обсуждения и голосования в административных комитетах Соглашения</w:t>
      </w:r>
      <w:r w:rsidRPr="004526A5">
        <w:rPr>
          <w:lang w:val="en-GB"/>
        </w:rPr>
        <w:t> </w:t>
      </w:r>
      <w:r w:rsidRPr="004526A5">
        <w:t>1958 (АС.1) и 1998 (АС.3) годов.</w:t>
      </w:r>
    </w:p>
    <w:p w14:paraId="11F8A633" w14:textId="77777777" w:rsidR="004526A5" w:rsidRPr="004526A5" w:rsidRDefault="004526A5" w:rsidP="004526A5">
      <w:pPr>
        <w:pStyle w:val="HChG"/>
      </w:pPr>
      <w:r w:rsidRPr="004526A5">
        <w:lastRenderedPageBreak/>
        <w:tab/>
      </w:r>
      <w:r w:rsidRPr="004526A5">
        <w:rPr>
          <w:lang w:val="en-GB"/>
        </w:rPr>
        <w:t>III</w:t>
      </w:r>
      <w:r w:rsidRPr="004526A5">
        <w:t>.</w:t>
      </w:r>
      <w:r w:rsidRPr="004526A5">
        <w:tab/>
        <w:t>Утверждение повестки дня (пункт 1 повестки дня)</w:t>
      </w:r>
    </w:p>
    <w:p w14:paraId="0B0CB3B8" w14:textId="77777777" w:rsidR="004526A5" w:rsidRPr="004526A5" w:rsidRDefault="004526A5" w:rsidP="004526A5">
      <w:pPr>
        <w:pStyle w:val="SingleTxtG"/>
        <w:ind w:left="2835" w:hanging="1701"/>
      </w:pPr>
      <w:r w:rsidRPr="004526A5">
        <w:rPr>
          <w:i/>
          <w:iCs/>
        </w:rPr>
        <w:t>Документация:</w:t>
      </w:r>
      <w:r w:rsidRPr="004526A5">
        <w:tab/>
      </w:r>
      <w:r w:rsidRPr="004526A5">
        <w:rPr>
          <w:lang w:val="en-GB"/>
        </w:rPr>
        <w:t>ECE</w:t>
      </w:r>
      <w:r w:rsidRPr="004526A5">
        <w:t>/</w:t>
      </w:r>
      <w:r w:rsidRPr="004526A5">
        <w:rPr>
          <w:lang w:val="en-GB"/>
        </w:rPr>
        <w:t>TRANS</w:t>
      </w:r>
      <w:r w:rsidRPr="004526A5">
        <w:t>/</w:t>
      </w:r>
      <w:r w:rsidRPr="004526A5">
        <w:rPr>
          <w:lang w:val="en-GB"/>
        </w:rPr>
        <w:t>WP</w:t>
      </w:r>
      <w:r w:rsidRPr="004526A5">
        <w:t xml:space="preserve">.29/1152 </w:t>
      </w:r>
      <w:r w:rsidRPr="004526A5">
        <w:br/>
      </w:r>
      <w:r w:rsidRPr="004526A5">
        <w:rPr>
          <w:lang w:val="en-GB"/>
        </w:rPr>
        <w:t>ECE</w:t>
      </w:r>
      <w:r w:rsidRPr="004526A5">
        <w:t>/</w:t>
      </w:r>
      <w:r w:rsidRPr="004526A5">
        <w:rPr>
          <w:lang w:val="en-GB"/>
        </w:rPr>
        <w:t>TRANS</w:t>
      </w:r>
      <w:r w:rsidRPr="004526A5">
        <w:t>/</w:t>
      </w:r>
      <w:r w:rsidRPr="004526A5">
        <w:rPr>
          <w:lang w:val="en-GB"/>
        </w:rPr>
        <w:t>WP</w:t>
      </w:r>
      <w:r w:rsidRPr="004526A5">
        <w:t>.29/1152/</w:t>
      </w:r>
      <w:r w:rsidRPr="004526A5">
        <w:rPr>
          <w:lang w:val="en-GB"/>
        </w:rPr>
        <w:t>Add</w:t>
      </w:r>
      <w:r w:rsidRPr="004526A5">
        <w:t xml:space="preserve">.1 </w:t>
      </w:r>
      <w:r w:rsidRPr="004526A5">
        <w:br/>
      </w:r>
      <w:r w:rsidRPr="004526A5">
        <w:rPr>
          <w:lang w:val="en-GB"/>
        </w:rPr>
        <w:t>ECE</w:t>
      </w:r>
      <w:r w:rsidRPr="004526A5">
        <w:t>/</w:t>
      </w:r>
      <w:r w:rsidRPr="004526A5">
        <w:rPr>
          <w:lang w:val="en-GB"/>
        </w:rPr>
        <w:t>TRANS</w:t>
      </w:r>
      <w:r w:rsidRPr="004526A5">
        <w:t>/</w:t>
      </w:r>
      <w:r w:rsidRPr="004526A5">
        <w:rPr>
          <w:lang w:val="en-GB"/>
        </w:rPr>
        <w:t>WP</w:t>
      </w:r>
      <w:r w:rsidRPr="004526A5">
        <w:t>.29/1152/</w:t>
      </w:r>
      <w:r w:rsidRPr="004526A5">
        <w:rPr>
          <w:lang w:val="en-GB"/>
        </w:rPr>
        <w:t>Rev</w:t>
      </w:r>
      <w:r w:rsidRPr="004526A5">
        <w:t xml:space="preserve">.1 </w:t>
      </w:r>
      <w:r w:rsidRPr="004526A5">
        <w:br/>
        <w:t xml:space="preserve">неофициальные документы: </w:t>
      </w:r>
      <w:r w:rsidRPr="004526A5">
        <w:rPr>
          <w:lang w:val="en-GB"/>
        </w:rPr>
        <w:t>WP</w:t>
      </w:r>
      <w:r w:rsidRPr="004526A5">
        <w:t>.29-181-04</w:t>
      </w:r>
    </w:p>
    <w:p w14:paraId="01574E5F" w14:textId="5E3BBE0A" w:rsidR="004526A5" w:rsidRPr="004526A5" w:rsidRDefault="004526A5" w:rsidP="004526A5">
      <w:pPr>
        <w:pStyle w:val="SingleTxtG"/>
      </w:pPr>
      <w:r w:rsidRPr="004526A5">
        <w:t>4.</w:t>
      </w:r>
      <w:r w:rsidRPr="004526A5">
        <w:tab/>
      </w:r>
      <w:r w:rsidRPr="004526A5">
        <w:rPr>
          <w:lang w:val="en-GB"/>
        </w:rPr>
        <w:t>WP</w:t>
      </w:r>
      <w:r w:rsidRPr="004526A5">
        <w:t>.29 утвердил рационализированную аннотированную предварительную повестку дня своей сто в</w:t>
      </w:r>
      <w:r w:rsidR="00D15814">
        <w:t>о</w:t>
      </w:r>
      <w:r w:rsidRPr="004526A5">
        <w:t>семьдесят первой сессии.</w:t>
      </w:r>
    </w:p>
    <w:p w14:paraId="0D6652A7" w14:textId="77777777" w:rsidR="004526A5" w:rsidRPr="004526A5" w:rsidRDefault="004526A5" w:rsidP="004526A5">
      <w:pPr>
        <w:pStyle w:val="SingleTxtG"/>
        <w:rPr>
          <w:bCs/>
        </w:rPr>
      </w:pPr>
      <w:r w:rsidRPr="004526A5">
        <w:t>5.</w:t>
      </w:r>
      <w:r w:rsidRPr="004526A5">
        <w:tab/>
        <w:t xml:space="preserve">Перечень неофициальных документов содержится в приложении </w:t>
      </w:r>
      <w:r w:rsidRPr="004526A5">
        <w:rPr>
          <w:lang w:val="en-GB"/>
        </w:rPr>
        <w:t>I</w:t>
      </w:r>
      <w:r w:rsidRPr="004526A5">
        <w:t xml:space="preserve"> к настоящему докладу.</w:t>
      </w:r>
    </w:p>
    <w:p w14:paraId="297D96BB" w14:textId="77777777" w:rsidR="004526A5" w:rsidRPr="004526A5" w:rsidRDefault="004526A5" w:rsidP="004526A5">
      <w:pPr>
        <w:pStyle w:val="HChG"/>
      </w:pPr>
      <w:r w:rsidRPr="004526A5">
        <w:tab/>
      </w:r>
      <w:r w:rsidRPr="004526A5">
        <w:rPr>
          <w:lang w:val="en-GB"/>
        </w:rPr>
        <w:t>IV</w:t>
      </w:r>
      <w:r w:rsidRPr="004526A5">
        <w:t>.</w:t>
      </w:r>
      <w:r w:rsidRPr="004526A5">
        <w:tab/>
        <w:t xml:space="preserve">Координация и организация работы </w:t>
      </w:r>
      <w:r w:rsidRPr="004526A5">
        <w:br/>
        <w:t>(пункт 2 повестки дня)</w:t>
      </w:r>
    </w:p>
    <w:p w14:paraId="520C3C8B" w14:textId="77777777" w:rsidR="004526A5" w:rsidRPr="004526A5" w:rsidRDefault="004526A5" w:rsidP="004526A5">
      <w:pPr>
        <w:pStyle w:val="H1G"/>
      </w:pPr>
      <w:r w:rsidRPr="004526A5">
        <w:tab/>
      </w:r>
      <w:bookmarkStart w:id="42" w:name="_Hlk51248046"/>
      <w:r w:rsidRPr="004526A5">
        <w:rPr>
          <w:lang w:val="en-GB"/>
        </w:rPr>
        <w:t>A</w:t>
      </w:r>
      <w:r w:rsidRPr="004526A5">
        <w:t>.</w:t>
      </w:r>
      <w:r w:rsidRPr="004526A5">
        <w:tab/>
        <w:t>Доклад о работе сессии Административного комитета по</w:t>
      </w:r>
      <w:r w:rsidRPr="004526A5">
        <w:rPr>
          <w:lang w:val="en-GB"/>
        </w:rPr>
        <w:t> </w:t>
      </w:r>
      <w:r w:rsidRPr="004526A5">
        <w:t>координации работы (</w:t>
      </w:r>
      <w:r w:rsidRPr="004526A5">
        <w:rPr>
          <w:lang w:val="en-GB"/>
        </w:rPr>
        <w:t>WP</w:t>
      </w:r>
      <w:r w:rsidRPr="004526A5">
        <w:t>.29/</w:t>
      </w:r>
      <w:r w:rsidRPr="004526A5">
        <w:rPr>
          <w:lang w:val="en-GB"/>
        </w:rPr>
        <w:t>AC</w:t>
      </w:r>
      <w:r w:rsidRPr="004526A5">
        <w:t>.2) (пункт 2.1 повестки дня)</w:t>
      </w:r>
      <w:bookmarkEnd w:id="42"/>
    </w:p>
    <w:p w14:paraId="3A7B6FF5" w14:textId="77777777" w:rsidR="004526A5" w:rsidRPr="004526A5" w:rsidRDefault="004526A5" w:rsidP="004526A5">
      <w:pPr>
        <w:pStyle w:val="SingleTxtG"/>
      </w:pPr>
      <w:r w:rsidRPr="004526A5">
        <w:t>6.</w:t>
      </w:r>
      <w:r w:rsidRPr="004526A5">
        <w:tab/>
        <w:t xml:space="preserve">В соответствии с правилом 29 круга ведения и правилами процедуры </w:t>
      </w:r>
      <w:r w:rsidRPr="004526A5">
        <w:rPr>
          <w:lang w:val="en-GB"/>
        </w:rPr>
        <w:t>WP</w:t>
      </w:r>
      <w:r w:rsidRPr="004526A5">
        <w:t>.29 (</w:t>
      </w:r>
      <w:r w:rsidRPr="004526A5">
        <w:rPr>
          <w:lang w:val="en-GB"/>
        </w:rPr>
        <w:t>TRANS</w:t>
      </w:r>
      <w:r w:rsidRPr="004526A5">
        <w:t>/</w:t>
      </w:r>
      <w:r w:rsidRPr="004526A5">
        <w:rPr>
          <w:lang w:val="en-GB"/>
        </w:rPr>
        <w:t>WP</w:t>
      </w:r>
      <w:r w:rsidRPr="004526A5">
        <w:t>.29/690/</w:t>
      </w:r>
      <w:r w:rsidRPr="004526A5">
        <w:rPr>
          <w:lang w:val="en-GB"/>
        </w:rPr>
        <w:t>Rev</w:t>
      </w:r>
      <w:r w:rsidRPr="004526A5">
        <w:t xml:space="preserve">.1) на сто тридцать третьей сессии </w:t>
      </w:r>
      <w:r w:rsidRPr="004526A5">
        <w:rPr>
          <w:lang w:val="en-GB"/>
        </w:rPr>
        <w:t>WP</w:t>
      </w:r>
      <w:r w:rsidRPr="004526A5">
        <w:t>.29/</w:t>
      </w:r>
      <w:r w:rsidRPr="004526A5">
        <w:rPr>
          <w:lang w:val="en-GB"/>
        </w:rPr>
        <w:t>AC</w:t>
      </w:r>
      <w:r w:rsidRPr="004526A5">
        <w:t>.2 (22 июня 2020</w:t>
      </w:r>
      <w:r>
        <w:rPr>
          <w:lang w:val="en-US"/>
        </w:rPr>
        <w:t> </w:t>
      </w:r>
      <w:r w:rsidRPr="004526A5">
        <w:t>года), которая проводилась в онлайновом режиме</w:t>
      </w:r>
      <w:r w:rsidRPr="004526A5">
        <w:rPr>
          <w:sz w:val="18"/>
          <w:szCs w:val="18"/>
          <w:vertAlign w:val="superscript"/>
          <w:lang w:val="en-GB"/>
        </w:rPr>
        <w:footnoteReference w:id="3"/>
      </w:r>
      <w:r w:rsidRPr="004526A5">
        <w:t xml:space="preserve"> и функции Председателя которой исполнял г-н А. Эрарио (Италия), присутствовали председатели </w:t>
      </w:r>
      <w:r w:rsidRPr="004526A5">
        <w:rPr>
          <w:lang w:val="en-GB"/>
        </w:rPr>
        <w:t>GRBP</w:t>
      </w:r>
      <w:r w:rsidRPr="004526A5">
        <w:t xml:space="preserve"> (Франция), </w:t>
      </w:r>
      <w:r w:rsidRPr="004526A5">
        <w:rPr>
          <w:lang w:val="en-GB"/>
        </w:rPr>
        <w:t>GRPE</w:t>
      </w:r>
      <w:r w:rsidRPr="004526A5">
        <w:t xml:space="preserve"> (Нидерланды), </w:t>
      </w:r>
      <w:r w:rsidRPr="004526A5">
        <w:rPr>
          <w:lang w:val="en-GB"/>
        </w:rPr>
        <w:t>GRSG</w:t>
      </w:r>
      <w:r w:rsidRPr="004526A5">
        <w:t xml:space="preserve"> (Италия), </w:t>
      </w:r>
      <w:r w:rsidRPr="004526A5">
        <w:rPr>
          <w:lang w:val="en-GB"/>
        </w:rPr>
        <w:t>GRSP</w:t>
      </w:r>
      <w:r w:rsidRPr="004526A5">
        <w:t xml:space="preserve"> (представлена делегатом от Соединенных Штатов Америки), заместители председателей </w:t>
      </w:r>
      <w:r w:rsidRPr="004526A5">
        <w:rPr>
          <w:lang w:val="en-GB"/>
        </w:rPr>
        <w:t>GRE</w:t>
      </w:r>
      <w:r w:rsidRPr="004526A5">
        <w:t xml:space="preserve"> (Нидерланды), </w:t>
      </w:r>
      <w:r w:rsidRPr="004526A5">
        <w:rPr>
          <w:lang w:val="en-GB"/>
        </w:rPr>
        <w:t>GRPE</w:t>
      </w:r>
      <w:r w:rsidRPr="004526A5">
        <w:t xml:space="preserve"> (Соединенное Королевство Великобритании и Северной Ирландии), </w:t>
      </w:r>
      <w:r w:rsidRPr="004526A5">
        <w:rPr>
          <w:lang w:val="en-GB"/>
        </w:rPr>
        <w:t>GRSP</w:t>
      </w:r>
      <w:r w:rsidRPr="004526A5">
        <w:t xml:space="preserve"> (Республика Корея), </w:t>
      </w:r>
      <w:r w:rsidRPr="004526A5">
        <w:rPr>
          <w:lang w:val="en-GB"/>
        </w:rPr>
        <w:t>GRVA</w:t>
      </w:r>
      <w:r w:rsidRPr="004526A5">
        <w:t xml:space="preserve"> (Китай), </w:t>
      </w:r>
      <w:r w:rsidRPr="004526A5">
        <w:rPr>
          <w:lang w:val="en-GB"/>
        </w:rPr>
        <w:t>GRVA</w:t>
      </w:r>
      <w:r w:rsidRPr="004526A5">
        <w:t xml:space="preserve"> (Япония), Председатель Исполнительного комитета (</w:t>
      </w:r>
      <w:r w:rsidRPr="004526A5">
        <w:rPr>
          <w:lang w:val="en-GB"/>
        </w:rPr>
        <w:t>AC</w:t>
      </w:r>
      <w:r w:rsidRPr="004526A5">
        <w:t>.3) Соглашения 1998 года (Соединенные Штаты Америки), а также представители Европейского союза.</w:t>
      </w:r>
      <w:bookmarkStart w:id="43" w:name="_Ref34758642"/>
      <w:bookmarkEnd w:id="43"/>
    </w:p>
    <w:p w14:paraId="2C82E8DD" w14:textId="77777777" w:rsidR="004526A5" w:rsidRPr="004526A5" w:rsidRDefault="004526A5" w:rsidP="004526A5">
      <w:pPr>
        <w:pStyle w:val="SingleTxtG"/>
      </w:pPr>
      <w:r w:rsidRPr="004526A5">
        <w:t>7.</w:t>
      </w:r>
      <w:r w:rsidRPr="004526A5">
        <w:tab/>
        <w:t>До своего запланированного совещания 22 июня 2020 года АС.2 провел два специальных виртуальных неофициальных заседания. Первое из них, состоявшееся 30</w:t>
      </w:r>
      <w:r w:rsidRPr="004526A5">
        <w:rPr>
          <w:lang w:val="en-GB"/>
        </w:rPr>
        <w:t> </w:t>
      </w:r>
      <w:r w:rsidRPr="004526A5">
        <w:t xml:space="preserve">апреля 2020 года, касалось специальных процедур в период </w:t>
      </w:r>
      <w:r w:rsidRPr="004526A5">
        <w:rPr>
          <w:lang w:val="en-GB"/>
        </w:rPr>
        <w:t>COVID</w:t>
      </w:r>
      <w:r w:rsidRPr="004526A5">
        <w:t xml:space="preserve">-19 в целях обеспечения бесперебойного функционирования </w:t>
      </w:r>
      <w:r w:rsidRPr="004526A5">
        <w:rPr>
          <w:lang w:val="en-GB"/>
        </w:rPr>
        <w:t>WP</w:t>
      </w:r>
      <w:r w:rsidRPr="004526A5">
        <w:t>.29 и его вспомогательных органов. Второе заседание, состоявшееся 28 мая 2020 года, было посвящено деятельности, связанной с автоматизированными/автономными транспортными средствами.</w:t>
      </w:r>
    </w:p>
    <w:p w14:paraId="352C3E7A" w14:textId="69426CDA" w:rsidR="004526A5" w:rsidRPr="004526A5" w:rsidRDefault="004526A5" w:rsidP="004526A5">
      <w:pPr>
        <w:pStyle w:val="SingleTxtG"/>
      </w:pPr>
      <w:r w:rsidRPr="004526A5">
        <w:t>8.</w:t>
      </w:r>
      <w:r w:rsidRPr="004526A5">
        <w:tab/>
        <w:t xml:space="preserve">АС.2 принял к сведению специальные процедуры в период </w:t>
      </w:r>
      <w:r w:rsidRPr="004526A5">
        <w:rPr>
          <w:lang w:val="en-GB"/>
        </w:rPr>
        <w:t>COVID</w:t>
      </w:r>
      <w:r w:rsidRPr="004526A5">
        <w:t xml:space="preserve">-19, которые были приняты всеми членами Всемирного форума и всеми договаривающимися сторонами соглашений 1958, 1997 и 1998 годов в соответствии с процедурой «отсутствия возражений» 12 июня 2020 года, и был проинформирован о результатах письменных процедур голосования, которое было проведено 16–19 июня 2020 года по пунктам </w:t>
      </w:r>
      <w:r w:rsidRPr="004526A5">
        <w:rPr>
          <w:lang w:val="en-GB"/>
        </w:rPr>
        <w:t>WP</w:t>
      </w:r>
      <w:r w:rsidRPr="004526A5">
        <w:t xml:space="preserve">.29, </w:t>
      </w:r>
      <w:r w:rsidRPr="004526A5">
        <w:rPr>
          <w:lang w:val="en-GB"/>
        </w:rPr>
        <w:t>AC</w:t>
      </w:r>
      <w:r w:rsidRPr="004526A5">
        <w:t xml:space="preserve">.1 и </w:t>
      </w:r>
      <w:r w:rsidRPr="004526A5">
        <w:rPr>
          <w:lang w:val="en-GB"/>
        </w:rPr>
        <w:t>AC</w:t>
      </w:r>
      <w:r w:rsidRPr="004526A5">
        <w:t>.3, предусмотренным для голосования в рамках повестки дня сто в</w:t>
      </w:r>
      <w:r w:rsidR="00DF2D61">
        <w:t>о</w:t>
      </w:r>
      <w:r w:rsidRPr="004526A5">
        <w:t>семьдесят первой сессии Всемирного форума.</w:t>
      </w:r>
      <w:bookmarkStart w:id="44" w:name="_Hlk43971982"/>
      <w:bookmarkEnd w:id="44"/>
    </w:p>
    <w:p w14:paraId="7D65A023" w14:textId="01F1588C" w:rsidR="004526A5" w:rsidRPr="004526A5" w:rsidRDefault="004526A5" w:rsidP="004526A5">
      <w:pPr>
        <w:pStyle w:val="SingleTxtG"/>
      </w:pPr>
      <w:r w:rsidRPr="004526A5">
        <w:t>9.</w:t>
      </w:r>
      <w:r w:rsidRPr="004526A5">
        <w:tab/>
        <w:t xml:space="preserve">АС.2 обсудил пересмотренное расписание сессий на 2020 год и расписание сессий на 2021 год. В силу обстоятельств, связанных с </w:t>
      </w:r>
      <w:r w:rsidRPr="004526A5">
        <w:rPr>
          <w:lang w:val="en-GB"/>
        </w:rPr>
        <w:t>COVID</w:t>
      </w:r>
      <w:r w:rsidRPr="004526A5">
        <w:t xml:space="preserve">-19, шестьдесят седьмая сессия </w:t>
      </w:r>
      <w:r w:rsidRPr="004526A5">
        <w:rPr>
          <w:lang w:val="en-GB"/>
        </w:rPr>
        <w:t>GRSP</w:t>
      </w:r>
      <w:r w:rsidRPr="004526A5">
        <w:t xml:space="preserve">, намеченная на 20–24 июля 2020 года, будет проведена в виртуальном формате. Председатель </w:t>
      </w:r>
      <w:r w:rsidRPr="004526A5">
        <w:rPr>
          <w:lang w:val="en-GB"/>
        </w:rPr>
        <w:t>GRSG</w:t>
      </w:r>
      <w:r w:rsidRPr="004526A5">
        <w:t xml:space="preserve"> поручил секретариату как можно скорее проинформировать делегатов </w:t>
      </w:r>
      <w:r w:rsidRPr="004526A5">
        <w:rPr>
          <w:lang w:val="en-GB"/>
        </w:rPr>
        <w:t>GRSG</w:t>
      </w:r>
      <w:r w:rsidRPr="004526A5">
        <w:t xml:space="preserve"> о том, что сто в</w:t>
      </w:r>
      <w:r w:rsidR="00DF2D61">
        <w:t>о</w:t>
      </w:r>
      <w:r w:rsidRPr="004526A5">
        <w:t xml:space="preserve">семнадцатая сессия </w:t>
      </w:r>
      <w:r w:rsidRPr="004526A5">
        <w:rPr>
          <w:lang w:val="en-GB"/>
        </w:rPr>
        <w:t>GRSG</w:t>
      </w:r>
      <w:r w:rsidRPr="004526A5">
        <w:t>, запланированная на 15–17 июля 2020 года, будет проведена в смешанном или полностью виртуальном формате. Представители договаривающихся сторон просили перенести в проекте расписания на 2021 год совещания, которые совпадают с национальными праздниками в их странах.</w:t>
      </w:r>
    </w:p>
    <w:p w14:paraId="3EBD6C68" w14:textId="77777777" w:rsidR="004526A5" w:rsidRPr="004526A5" w:rsidRDefault="004526A5" w:rsidP="004526A5">
      <w:pPr>
        <w:pStyle w:val="SingleTxtG"/>
      </w:pPr>
      <w:r w:rsidRPr="004526A5">
        <w:lastRenderedPageBreak/>
        <w:t>10.</w:t>
      </w:r>
      <w:r w:rsidRPr="004526A5">
        <w:tab/>
        <w:t>АС.2 решил провести дальнейшее углубленное обсуждение приоритетов работы РГ на своей ноябрьской сессии, которое создаст основу для программы работы на 2021 год.</w:t>
      </w:r>
    </w:p>
    <w:p w14:paraId="03F497D8" w14:textId="77777777" w:rsidR="004526A5" w:rsidRPr="004526A5" w:rsidRDefault="004526A5" w:rsidP="004526A5">
      <w:pPr>
        <w:pStyle w:val="SingleTxtG"/>
      </w:pPr>
      <w:r w:rsidRPr="004526A5">
        <w:t>11.</w:t>
      </w:r>
      <w:r w:rsidRPr="004526A5">
        <w:tab/>
        <w:t>АС.2 обсудил проект пересмотренной программы работы (ПР) на 2020 год, которая отражает как соответствующие элементы стратегии КВТ, так и приоритеты работы РГ.</w:t>
      </w:r>
    </w:p>
    <w:p w14:paraId="5971E693" w14:textId="77777777" w:rsidR="004526A5" w:rsidRPr="004526A5" w:rsidRDefault="004526A5" w:rsidP="004526A5">
      <w:pPr>
        <w:pStyle w:val="SingleTxtG"/>
      </w:pPr>
      <w:r w:rsidRPr="004526A5">
        <w:t>12.</w:t>
      </w:r>
      <w:r w:rsidRPr="004526A5">
        <w:tab/>
        <w:t xml:space="preserve">АС.2 рассмотрел ход осуществления мероприятий, перечисленных в Рамочном документе по автоматизированным/автономным транспортным средствам, и обсудил аспекты воздействия технологий больших данных и искусственного интеллекта на работу </w:t>
      </w:r>
      <w:r w:rsidRPr="004526A5">
        <w:rPr>
          <w:lang w:val="en-GB"/>
        </w:rPr>
        <w:t>WP</w:t>
      </w:r>
      <w:r w:rsidRPr="004526A5">
        <w:t>.29. АС.2 решил продолжить обсуждение этих вопросов на своей сессии в ноябре 2020 года.</w:t>
      </w:r>
    </w:p>
    <w:p w14:paraId="01A77C95" w14:textId="77777777" w:rsidR="004526A5" w:rsidRPr="004526A5" w:rsidRDefault="004526A5" w:rsidP="004526A5">
      <w:pPr>
        <w:pStyle w:val="SingleTxtG"/>
      </w:pPr>
      <w:r w:rsidRPr="004526A5">
        <w:t>13.</w:t>
      </w:r>
      <w:r w:rsidRPr="004526A5">
        <w:tab/>
        <w:t xml:space="preserve">АС.2 рекомендовал </w:t>
      </w:r>
      <w:r w:rsidRPr="004526A5">
        <w:rPr>
          <w:lang w:val="en-GB"/>
        </w:rPr>
        <w:t>WP</w:t>
      </w:r>
      <w:r w:rsidRPr="004526A5">
        <w:t>.29 одобрить предложенную поправку к приложению</w:t>
      </w:r>
      <w:r w:rsidRPr="004526A5">
        <w:rPr>
          <w:lang w:val="en-GB"/>
        </w:rPr>
        <w:t> </w:t>
      </w:r>
      <w:r w:rsidRPr="004526A5">
        <w:t>4 к Правилам № 0 ООН, которую АС.1 планирует принять на своей семьдесят шестой сессии в ноябре 2020 года.</w:t>
      </w:r>
    </w:p>
    <w:p w14:paraId="1163182E" w14:textId="77777777" w:rsidR="004526A5" w:rsidRPr="004526A5" w:rsidRDefault="004526A5" w:rsidP="004526A5">
      <w:pPr>
        <w:pStyle w:val="SingleTxtG"/>
      </w:pPr>
      <w:r w:rsidRPr="004526A5">
        <w:t>14.</w:t>
      </w:r>
      <w:r w:rsidRPr="004526A5">
        <w:tab/>
        <w:t xml:space="preserve">АС.2 был проинформирован об участии и роли секретариата </w:t>
      </w:r>
      <w:r w:rsidRPr="004526A5">
        <w:rPr>
          <w:lang w:val="en-GB"/>
        </w:rPr>
        <w:t>WP</w:t>
      </w:r>
      <w:r w:rsidRPr="004526A5">
        <w:t>.29 ЕЭК ООН в предстоящем проекте «Более безопасные и чистые подержанные транспортные средства для Африки», финансируемом по линии механизма Целевого фонда ООН по безопасности дорожного движения.</w:t>
      </w:r>
    </w:p>
    <w:p w14:paraId="21A34B18" w14:textId="77777777" w:rsidR="004526A5" w:rsidRPr="004526A5" w:rsidRDefault="004526A5" w:rsidP="004526A5">
      <w:pPr>
        <w:pStyle w:val="SingleTxtG"/>
      </w:pPr>
      <w:r w:rsidRPr="004526A5">
        <w:t>15.</w:t>
      </w:r>
      <w:r w:rsidRPr="004526A5">
        <w:tab/>
        <w:t xml:space="preserve">АС.2 обсудил прецеденты, связанные с запатентованными системами, функционирование которых регулируется правовыми документами </w:t>
      </w:r>
      <w:r w:rsidRPr="004526A5">
        <w:rPr>
          <w:lang w:val="en-GB"/>
        </w:rPr>
        <w:t>WP</w:t>
      </w:r>
      <w:r w:rsidRPr="004526A5">
        <w:t>.29. АС.2 решил возобновить обсуждение этого вопроса на своей сессии в ноябре 2020 года.</w:t>
      </w:r>
    </w:p>
    <w:p w14:paraId="1084A769" w14:textId="198DB3C4" w:rsidR="004526A5" w:rsidRPr="004526A5" w:rsidRDefault="004526A5" w:rsidP="004526A5">
      <w:pPr>
        <w:pStyle w:val="SingleTxtG"/>
      </w:pPr>
      <w:r w:rsidRPr="004526A5">
        <w:t>16.</w:t>
      </w:r>
      <w:r w:rsidRPr="004526A5">
        <w:tab/>
        <w:t>АС.2 рассмотрел и утвердил предварительную рационализированную повестку дня сто в</w:t>
      </w:r>
      <w:r w:rsidR="00DF2D61">
        <w:t>о</w:t>
      </w:r>
      <w:r w:rsidRPr="004526A5">
        <w:t>семьдесят первой сессии и обсудил проект повестки дня сто в</w:t>
      </w:r>
      <w:r w:rsidR="00DF2D61">
        <w:t>о</w:t>
      </w:r>
      <w:r w:rsidRPr="004526A5">
        <w:t xml:space="preserve">семьдесят второй сессии Всемирного форума, которую планируется провести в Женеве </w:t>
      </w:r>
      <w:r>
        <w:br/>
      </w:r>
      <w:r w:rsidRPr="004526A5">
        <w:t>10–12 ноября 2020 года.</w:t>
      </w:r>
    </w:p>
    <w:p w14:paraId="4C170E25" w14:textId="77777777" w:rsidR="004526A5" w:rsidRPr="004526A5" w:rsidRDefault="004526A5" w:rsidP="004526A5">
      <w:pPr>
        <w:pStyle w:val="SingleTxtG"/>
      </w:pPr>
      <w:r w:rsidRPr="004526A5">
        <w:t>17.</w:t>
      </w:r>
      <w:r w:rsidRPr="004526A5">
        <w:tab/>
      </w:r>
      <w:r w:rsidRPr="004526A5">
        <w:rPr>
          <w:lang w:val="en-GB"/>
        </w:rPr>
        <w:t>AC</w:t>
      </w:r>
      <w:r w:rsidRPr="004526A5">
        <w:t xml:space="preserve">.2 рекомендовал не созывать сессию </w:t>
      </w:r>
      <w:r w:rsidRPr="004526A5">
        <w:rPr>
          <w:lang w:val="en-GB"/>
        </w:rPr>
        <w:t>AC</w:t>
      </w:r>
      <w:r w:rsidRPr="004526A5">
        <w:t>.4.</w:t>
      </w:r>
    </w:p>
    <w:p w14:paraId="2B867CF8" w14:textId="77777777" w:rsidR="004526A5" w:rsidRPr="004526A5" w:rsidRDefault="004526A5" w:rsidP="004526A5">
      <w:pPr>
        <w:pStyle w:val="H1G"/>
      </w:pPr>
      <w:r w:rsidRPr="004526A5">
        <w:tab/>
      </w:r>
      <w:r w:rsidRPr="004526A5">
        <w:rPr>
          <w:lang w:val="en-GB"/>
        </w:rPr>
        <w:t>B</w:t>
      </w:r>
      <w:r w:rsidRPr="004526A5">
        <w:t>.</w:t>
      </w:r>
      <w:r w:rsidRPr="004526A5">
        <w:tab/>
        <w:t>Программа работы и документация (пункт 2.2 повестки дня)</w:t>
      </w:r>
    </w:p>
    <w:p w14:paraId="6174F7E1" w14:textId="77777777" w:rsidR="004526A5" w:rsidRPr="004526A5" w:rsidRDefault="004526A5" w:rsidP="00F234BC">
      <w:pPr>
        <w:pStyle w:val="SingleTxtG"/>
        <w:ind w:left="2835" w:hanging="1701"/>
        <w:jc w:val="left"/>
      </w:pPr>
      <w:r w:rsidRPr="004526A5">
        <w:rPr>
          <w:i/>
          <w:iCs/>
        </w:rPr>
        <w:t>Документация:</w:t>
      </w:r>
      <w:r w:rsidRPr="004526A5">
        <w:tab/>
      </w:r>
      <w:r w:rsidRPr="004526A5">
        <w:rPr>
          <w:lang w:val="en-GB"/>
        </w:rPr>
        <w:t>ECE</w:t>
      </w:r>
      <w:r w:rsidRPr="004526A5">
        <w:t>/</w:t>
      </w:r>
      <w:r w:rsidRPr="004526A5">
        <w:rPr>
          <w:lang w:val="en-GB"/>
        </w:rPr>
        <w:t>TRANS</w:t>
      </w:r>
      <w:r w:rsidRPr="004526A5">
        <w:t>/</w:t>
      </w:r>
      <w:r w:rsidRPr="004526A5">
        <w:rPr>
          <w:lang w:val="en-GB"/>
        </w:rPr>
        <w:t>WP</w:t>
      </w:r>
      <w:r w:rsidRPr="004526A5">
        <w:t>.29/2020/1/</w:t>
      </w:r>
      <w:r w:rsidRPr="004526A5">
        <w:rPr>
          <w:lang w:val="en-GB"/>
        </w:rPr>
        <w:t>Rev</w:t>
      </w:r>
      <w:r w:rsidRPr="004526A5">
        <w:t>.1</w:t>
      </w:r>
      <w:r w:rsidR="00F234BC">
        <w:br/>
      </w:r>
      <w:r w:rsidRPr="004526A5">
        <w:tab/>
        <w:t xml:space="preserve">неофициальные документы: </w:t>
      </w:r>
      <w:r w:rsidRPr="004526A5">
        <w:rPr>
          <w:lang w:val="en-GB"/>
        </w:rPr>
        <w:t>WP</w:t>
      </w:r>
      <w:r w:rsidRPr="004526A5">
        <w:t xml:space="preserve">.29-181-01, </w:t>
      </w:r>
      <w:r w:rsidRPr="004526A5">
        <w:rPr>
          <w:lang w:val="en-GB"/>
        </w:rPr>
        <w:t>WP</w:t>
      </w:r>
      <w:r w:rsidRPr="004526A5">
        <w:t>.29-181-02 и</w:t>
      </w:r>
      <w:r w:rsidRPr="004526A5">
        <w:rPr>
          <w:lang w:val="en-GB"/>
        </w:rPr>
        <w:t> WP</w:t>
      </w:r>
      <w:r w:rsidRPr="004526A5">
        <w:t>.29-179-02/</w:t>
      </w:r>
      <w:r w:rsidRPr="004526A5">
        <w:rPr>
          <w:lang w:val="en-GB"/>
        </w:rPr>
        <w:t>Rev</w:t>
      </w:r>
      <w:r w:rsidRPr="004526A5">
        <w:t>.2</w:t>
      </w:r>
    </w:p>
    <w:p w14:paraId="5F565F02" w14:textId="77777777" w:rsidR="004526A5" w:rsidRPr="004526A5" w:rsidRDefault="004526A5" w:rsidP="004526A5">
      <w:pPr>
        <w:pStyle w:val="SingleTxtG"/>
      </w:pPr>
      <w:r w:rsidRPr="004526A5">
        <w:t>18.</w:t>
      </w:r>
      <w:r w:rsidRPr="004526A5">
        <w:tab/>
        <w:t xml:space="preserve">Секретарь </w:t>
      </w:r>
      <w:r w:rsidRPr="004526A5">
        <w:rPr>
          <w:lang w:val="en-GB"/>
        </w:rPr>
        <w:t>WP</w:t>
      </w:r>
      <w:r w:rsidRPr="004526A5">
        <w:t>.29 представил список рабочих групп, неофициальных рабочих групп (НРГ) и председателей (</w:t>
      </w:r>
      <w:r w:rsidRPr="004526A5">
        <w:rPr>
          <w:lang w:val="en-GB"/>
        </w:rPr>
        <w:t>WP</w:t>
      </w:r>
      <w:r w:rsidRPr="004526A5">
        <w:t>.29-181-01). Он просил договаривающиеся стороны рассмотреть этот документ и проинформировать секретариат о любых необходимых изменениях.</w:t>
      </w:r>
    </w:p>
    <w:p w14:paraId="0F87BBA0" w14:textId="77777777" w:rsidR="004526A5" w:rsidRPr="004526A5" w:rsidRDefault="004526A5" w:rsidP="004526A5">
      <w:pPr>
        <w:pStyle w:val="SingleTxtG"/>
      </w:pPr>
      <w:r w:rsidRPr="004526A5">
        <w:t>19.</w:t>
      </w:r>
      <w:r w:rsidRPr="004526A5">
        <w:tab/>
        <w:t xml:space="preserve">Секретариат представил пересмотренное расписание совещаний </w:t>
      </w:r>
      <w:r w:rsidRPr="004526A5">
        <w:rPr>
          <w:lang w:val="en-GB"/>
        </w:rPr>
        <w:t>WP</w:t>
      </w:r>
      <w:r w:rsidRPr="004526A5">
        <w:t>.29 и его вспомогательных органов на 2020 год (</w:t>
      </w:r>
      <w:r w:rsidRPr="004526A5">
        <w:rPr>
          <w:lang w:val="en-GB"/>
        </w:rPr>
        <w:t>WP</w:t>
      </w:r>
      <w:r w:rsidRPr="004526A5">
        <w:t>.29-179-02/</w:t>
      </w:r>
      <w:r w:rsidRPr="004526A5">
        <w:rPr>
          <w:lang w:val="en-GB"/>
        </w:rPr>
        <w:t>Rev</w:t>
      </w:r>
      <w:r w:rsidRPr="004526A5">
        <w:t xml:space="preserve">.2) и расписание совещаний </w:t>
      </w:r>
      <w:r w:rsidRPr="004526A5">
        <w:rPr>
          <w:lang w:val="en-GB"/>
        </w:rPr>
        <w:t>WP</w:t>
      </w:r>
      <w:r w:rsidRPr="004526A5">
        <w:t>.29 на 2021 год (</w:t>
      </w:r>
      <w:r w:rsidRPr="004526A5">
        <w:rPr>
          <w:lang w:val="en-GB"/>
        </w:rPr>
        <w:t>WP</w:t>
      </w:r>
      <w:r w:rsidRPr="004526A5">
        <w:t>.29-181-02). Договаривающиеся стороны просили перенести сроки проведения сессий, запланированных на февраль, сентябрь и ноябрь 2021 года, которые совпадают с их национальными праздниками.</w:t>
      </w:r>
    </w:p>
    <w:p w14:paraId="6535B22E" w14:textId="0CD116E1" w:rsidR="004526A5" w:rsidRPr="004526A5" w:rsidRDefault="004526A5" w:rsidP="004526A5">
      <w:pPr>
        <w:pStyle w:val="SingleTxtG"/>
      </w:pPr>
      <w:r w:rsidRPr="004526A5">
        <w:t>20.</w:t>
      </w:r>
      <w:r w:rsidRPr="004526A5">
        <w:tab/>
        <w:t xml:space="preserve">Секретарь </w:t>
      </w:r>
      <w:r w:rsidRPr="004526A5">
        <w:rPr>
          <w:lang w:val="en-GB"/>
        </w:rPr>
        <w:t>WP</w:t>
      </w:r>
      <w:r w:rsidRPr="004526A5">
        <w:t xml:space="preserve">.29 ознакомил участников с пересмотренной программой работы, обратив особое внимание на основные приоритеты в деятельности </w:t>
      </w:r>
      <w:r w:rsidRPr="004526A5">
        <w:rPr>
          <w:lang w:val="en-GB"/>
        </w:rPr>
        <w:t>WP</w:t>
      </w:r>
      <w:r w:rsidRPr="004526A5">
        <w:t>.29, связанной с осуществлением стратегии КВТ до 2030 года, и в частности с автоматизацией транспортных средств и охраной окружающей среды (</w:t>
      </w:r>
      <w:r w:rsidRPr="004526A5">
        <w:rPr>
          <w:lang w:val="en-GB"/>
        </w:rPr>
        <w:t>ECE</w:t>
      </w:r>
      <w:r w:rsidRPr="004526A5">
        <w:t>/</w:t>
      </w:r>
      <w:r w:rsidRPr="004526A5">
        <w:rPr>
          <w:lang w:val="en-GB"/>
        </w:rPr>
        <w:t>TRANS</w:t>
      </w:r>
      <w:r w:rsidRPr="004526A5">
        <w:t>/</w:t>
      </w:r>
      <w:r w:rsidRPr="004526A5">
        <w:rPr>
          <w:lang w:val="en-GB"/>
        </w:rPr>
        <w:t>WP</w:t>
      </w:r>
      <w:r w:rsidRPr="004526A5">
        <w:t>.29/</w:t>
      </w:r>
      <w:r w:rsidRPr="004526A5">
        <w:br/>
        <w:t>2020/1/</w:t>
      </w:r>
      <w:r w:rsidRPr="004526A5">
        <w:rPr>
          <w:lang w:val="en-GB"/>
        </w:rPr>
        <w:t>Rev</w:t>
      </w:r>
      <w:r w:rsidRPr="004526A5">
        <w:t>.1). Он сообщил, что в ходе сто восемьдесят второй сессии Всемирного форума в ноябре 2020</w:t>
      </w:r>
      <w:r w:rsidRPr="004526A5">
        <w:rPr>
          <w:lang w:val="en-GB"/>
        </w:rPr>
        <w:t> </w:t>
      </w:r>
      <w:r w:rsidRPr="004526A5">
        <w:t>года будет проведено углубленное обсуждение приоритетов ПР и что его итоги послужат основой для ПР на 2021 год.</w:t>
      </w:r>
    </w:p>
    <w:p w14:paraId="58016C5F" w14:textId="77777777" w:rsidR="004526A5" w:rsidRPr="004526A5" w:rsidRDefault="004526A5" w:rsidP="004526A5">
      <w:pPr>
        <w:pStyle w:val="SingleTxtG"/>
      </w:pPr>
      <w:r w:rsidRPr="004526A5">
        <w:t>21.</w:t>
      </w:r>
      <w:r w:rsidRPr="004526A5">
        <w:tab/>
        <w:t xml:space="preserve">Пересмотренное расписание совещаний на 2020 год, перечень рабочих групп, неофициальных рабочих групп (НРГ) и председателей, а также расписание совещаний на 2021 год приведены в приложениях </w:t>
      </w:r>
      <w:r w:rsidRPr="004526A5">
        <w:rPr>
          <w:lang w:val="en-GB"/>
        </w:rPr>
        <w:t>II</w:t>
      </w:r>
      <w:r w:rsidRPr="004526A5">
        <w:t xml:space="preserve">, </w:t>
      </w:r>
      <w:r w:rsidRPr="004526A5">
        <w:rPr>
          <w:lang w:val="en-GB"/>
        </w:rPr>
        <w:t>III</w:t>
      </w:r>
      <w:r w:rsidRPr="004526A5">
        <w:t xml:space="preserve"> и </w:t>
      </w:r>
      <w:r w:rsidRPr="004526A5">
        <w:rPr>
          <w:lang w:val="en-GB"/>
        </w:rPr>
        <w:t>IV</w:t>
      </w:r>
      <w:r w:rsidRPr="004526A5">
        <w:t xml:space="preserve"> к настоящему докладу.</w:t>
      </w:r>
    </w:p>
    <w:p w14:paraId="49A7544C" w14:textId="77777777" w:rsidR="004526A5" w:rsidRPr="004526A5" w:rsidRDefault="004526A5" w:rsidP="00F234BC">
      <w:pPr>
        <w:pStyle w:val="H1G"/>
      </w:pPr>
      <w:r w:rsidRPr="004526A5">
        <w:lastRenderedPageBreak/>
        <w:tab/>
      </w:r>
      <w:bookmarkStart w:id="45" w:name="_Hlk51248249"/>
      <w:r w:rsidRPr="004526A5">
        <w:rPr>
          <w:lang w:val="en-GB"/>
        </w:rPr>
        <w:t>C</w:t>
      </w:r>
      <w:r w:rsidRPr="004526A5">
        <w:t>.</w:t>
      </w:r>
      <w:r w:rsidRPr="004526A5">
        <w:tab/>
        <w:t>Интеллектуальные транспортные системы и координация деятельности, связанной с автоматизированными транспортными средствами (пункт 2.3 повестки дня)</w:t>
      </w:r>
      <w:bookmarkEnd w:id="45"/>
    </w:p>
    <w:p w14:paraId="3359D501" w14:textId="77777777" w:rsidR="004526A5" w:rsidRPr="004526A5" w:rsidRDefault="004526A5" w:rsidP="00F234BC">
      <w:pPr>
        <w:pStyle w:val="SingleTxtG"/>
        <w:ind w:left="2835" w:hanging="1701"/>
      </w:pPr>
      <w:r w:rsidRPr="004526A5">
        <w:rPr>
          <w:i/>
          <w:iCs/>
        </w:rPr>
        <w:t>Документация:</w:t>
      </w:r>
      <w:r w:rsidRPr="004526A5">
        <w:tab/>
        <w:t>(</w:t>
      </w:r>
      <w:r w:rsidRPr="004526A5">
        <w:rPr>
          <w:lang w:val="en-US"/>
        </w:rPr>
        <w:t>ECE</w:t>
      </w:r>
      <w:r w:rsidRPr="004526A5">
        <w:t>/</w:t>
      </w:r>
      <w:r w:rsidRPr="004526A5">
        <w:rPr>
          <w:lang w:val="en-US"/>
        </w:rPr>
        <w:t>TRANS</w:t>
      </w:r>
      <w:r w:rsidRPr="004526A5">
        <w:t>/</w:t>
      </w:r>
      <w:r w:rsidRPr="004526A5">
        <w:rPr>
          <w:lang w:val="en-US"/>
        </w:rPr>
        <w:t>WP</w:t>
      </w:r>
      <w:r w:rsidRPr="004526A5">
        <w:t>.29/2019/34/</w:t>
      </w:r>
      <w:r w:rsidRPr="004526A5">
        <w:rPr>
          <w:lang w:val="en-US"/>
        </w:rPr>
        <w:t>Rev</w:t>
      </w:r>
      <w:r w:rsidRPr="004526A5">
        <w:t xml:space="preserve">.2) </w:t>
      </w:r>
      <w:r w:rsidRPr="004526A5">
        <w:br/>
        <w:t xml:space="preserve">неофициальные документы: </w:t>
      </w:r>
      <w:r w:rsidRPr="004526A5">
        <w:rPr>
          <w:lang w:val="en-US"/>
        </w:rPr>
        <w:t>WP</w:t>
      </w:r>
      <w:r w:rsidRPr="004526A5">
        <w:t xml:space="preserve">.29-181-05 и </w:t>
      </w:r>
      <w:r w:rsidRPr="004526A5">
        <w:rPr>
          <w:lang w:val="en-US"/>
        </w:rPr>
        <w:t>WP</w:t>
      </w:r>
      <w:r w:rsidRPr="004526A5">
        <w:t>.29-181-10</w:t>
      </w:r>
    </w:p>
    <w:p w14:paraId="184D68B3" w14:textId="77777777" w:rsidR="004526A5" w:rsidRPr="004526A5" w:rsidRDefault="004526A5" w:rsidP="004526A5">
      <w:pPr>
        <w:pStyle w:val="SingleTxtG"/>
      </w:pPr>
      <w:r w:rsidRPr="004526A5">
        <w:t>22.</w:t>
      </w:r>
      <w:r w:rsidRPr="004526A5">
        <w:tab/>
        <w:t xml:space="preserve">Секретариат представил для информации документ </w:t>
      </w:r>
      <w:r w:rsidRPr="004526A5">
        <w:rPr>
          <w:lang w:val="en-GB"/>
        </w:rPr>
        <w:t>WP</w:t>
      </w:r>
      <w:r w:rsidRPr="004526A5">
        <w:t xml:space="preserve">.29-181-05 </w:t>
      </w:r>
      <w:r w:rsidRPr="004526A5">
        <w:rPr>
          <w:lang w:val="en-GB"/>
        </w:rPr>
        <w:t>c</w:t>
      </w:r>
      <w:r w:rsidRPr="004526A5">
        <w:t xml:space="preserve"> оценкой хода мероприятий, перечисленных в Рамочном документе по автоматизированным/</w:t>
      </w:r>
      <w:r w:rsidR="00F234BC">
        <w:br/>
      </w:r>
      <w:r w:rsidRPr="004526A5">
        <w:t>автономным транспортным средствам (</w:t>
      </w:r>
      <w:r w:rsidRPr="004526A5">
        <w:rPr>
          <w:lang w:val="en-GB"/>
        </w:rPr>
        <w:t>ECE</w:t>
      </w:r>
      <w:r w:rsidRPr="004526A5">
        <w:t>/</w:t>
      </w:r>
      <w:r w:rsidRPr="004526A5">
        <w:rPr>
          <w:lang w:val="en-GB"/>
        </w:rPr>
        <w:t>TRANS</w:t>
      </w:r>
      <w:r w:rsidRPr="004526A5">
        <w:t>/</w:t>
      </w:r>
      <w:r w:rsidRPr="004526A5">
        <w:rPr>
          <w:lang w:val="en-GB"/>
        </w:rPr>
        <w:t>WP</w:t>
      </w:r>
      <w:r w:rsidRPr="004526A5">
        <w:t>.29/2019/34/</w:t>
      </w:r>
      <w:r w:rsidRPr="004526A5">
        <w:rPr>
          <w:lang w:val="en-GB"/>
        </w:rPr>
        <w:t>Rev</w:t>
      </w:r>
      <w:r w:rsidRPr="004526A5">
        <w:t>.2).</w:t>
      </w:r>
    </w:p>
    <w:p w14:paraId="6CB64CA1" w14:textId="77777777" w:rsidR="004526A5" w:rsidRPr="004526A5" w:rsidRDefault="004526A5" w:rsidP="004526A5">
      <w:pPr>
        <w:pStyle w:val="SingleTxtG"/>
      </w:pPr>
      <w:r w:rsidRPr="004526A5">
        <w:t>23.</w:t>
      </w:r>
      <w:r w:rsidRPr="004526A5">
        <w:tab/>
        <w:t xml:space="preserve">Представитель ФИА внес на рассмотрение документ </w:t>
      </w:r>
      <w:r w:rsidRPr="004526A5">
        <w:rPr>
          <w:lang w:val="en-GB"/>
        </w:rPr>
        <w:t>WP</w:t>
      </w:r>
      <w:r w:rsidRPr="004526A5">
        <w:t xml:space="preserve">.29-181-10, содержащий доклад о профиле защиты и методологии общих критериев, которые потенциально могли бы снять озабоченность ФИА в отношении эксплуатационных характеристик и технического обслуживания транспортных средств в связи с обеспечением кибербезопасности на протяжении всего срока их службы. </w:t>
      </w:r>
    </w:p>
    <w:p w14:paraId="28A69FC5" w14:textId="77777777" w:rsidR="004526A5" w:rsidRPr="004526A5" w:rsidRDefault="004526A5" w:rsidP="004526A5">
      <w:pPr>
        <w:pStyle w:val="SingleTxtG"/>
      </w:pPr>
      <w:r w:rsidRPr="004526A5">
        <w:t>24.</w:t>
      </w:r>
      <w:r w:rsidRPr="004526A5">
        <w:tab/>
        <w:t>Представитель Соединенного Королевства Великобритании и Северной Ирландии напомнил, что такой подход уже обсуждался неофициальной рабочей группой по вопросам кибербезопасности и беспроводной связи. Он сообщил, что этот доклад будет также рассмотрен НРГ по периодическим техническим осмотрам.</w:t>
      </w:r>
    </w:p>
    <w:p w14:paraId="1B4C15F8" w14:textId="77777777" w:rsidR="004526A5" w:rsidRPr="004526A5" w:rsidRDefault="004526A5" w:rsidP="004526A5">
      <w:pPr>
        <w:pStyle w:val="SingleTxtG"/>
      </w:pPr>
      <w:r w:rsidRPr="004526A5">
        <w:t>25.</w:t>
      </w:r>
      <w:r w:rsidRPr="004526A5">
        <w:tab/>
      </w:r>
      <w:r w:rsidRPr="004526A5">
        <w:rPr>
          <w:lang w:val="en-GB"/>
        </w:rPr>
        <w:t>WP</w:t>
      </w:r>
      <w:r w:rsidRPr="004526A5">
        <w:t>.29 решил передать этот доклад Рабочей группе по автоматизированным/</w:t>
      </w:r>
      <w:r w:rsidR="00F234BC">
        <w:br/>
      </w:r>
      <w:r w:rsidRPr="004526A5">
        <w:t>автономным и подключенным транспортным средствам (</w:t>
      </w:r>
      <w:r w:rsidRPr="004526A5">
        <w:rPr>
          <w:lang w:val="en-GB"/>
        </w:rPr>
        <w:t>GRVA</w:t>
      </w:r>
      <w:r w:rsidRPr="004526A5">
        <w:t>), а также другим соответствующим группам.</w:t>
      </w:r>
    </w:p>
    <w:p w14:paraId="50F396EC" w14:textId="77777777" w:rsidR="004526A5" w:rsidRPr="004526A5" w:rsidRDefault="004526A5" w:rsidP="00F234BC">
      <w:pPr>
        <w:pStyle w:val="HChG"/>
      </w:pPr>
      <w:r w:rsidRPr="004526A5">
        <w:tab/>
      </w:r>
      <w:r w:rsidRPr="004526A5">
        <w:rPr>
          <w:lang w:val="en-GB"/>
        </w:rPr>
        <w:t>V</w:t>
      </w:r>
      <w:r w:rsidRPr="004526A5">
        <w:t>.</w:t>
      </w:r>
      <w:r w:rsidRPr="004526A5">
        <w:tab/>
        <w:t>Рассмотрение докладов вспомогательных рабочих групп</w:t>
      </w:r>
      <w:r w:rsidRPr="004526A5">
        <w:rPr>
          <w:lang w:val="en-GB"/>
        </w:rPr>
        <w:t> </w:t>
      </w:r>
      <w:r w:rsidRPr="004526A5">
        <w:t xml:space="preserve">(РГ) </w:t>
      </w:r>
      <w:r w:rsidRPr="004526A5">
        <w:rPr>
          <w:lang w:val="en-GB"/>
        </w:rPr>
        <w:t>WP</w:t>
      </w:r>
      <w:r w:rsidRPr="004526A5">
        <w:t>.29 (пункт 3 повестки дня)</w:t>
      </w:r>
    </w:p>
    <w:p w14:paraId="2BF1AEAE" w14:textId="77777777" w:rsidR="004526A5" w:rsidRPr="004526A5" w:rsidRDefault="004526A5" w:rsidP="00F234BC">
      <w:pPr>
        <w:pStyle w:val="H1G"/>
      </w:pPr>
      <w:r w:rsidRPr="004526A5">
        <w:tab/>
      </w:r>
      <w:r w:rsidRPr="004526A5">
        <w:rPr>
          <w:lang w:val="en-GB"/>
        </w:rPr>
        <w:t>A</w:t>
      </w:r>
      <w:r w:rsidRPr="004526A5">
        <w:t>.</w:t>
      </w:r>
      <w:r w:rsidRPr="004526A5">
        <w:tab/>
        <w:t>Рабочая группа по пассивной безопасности (</w:t>
      </w:r>
      <w:r w:rsidRPr="004526A5">
        <w:rPr>
          <w:lang w:val="en-GB"/>
        </w:rPr>
        <w:t>GRSP</w:t>
      </w:r>
      <w:r w:rsidRPr="004526A5">
        <w:t>) (шестьдесят седьмая сессия, 10–13 декабря 2019 года) (пункт 3.1 повестки дня)</w:t>
      </w:r>
    </w:p>
    <w:p w14:paraId="71C725F8" w14:textId="77777777" w:rsidR="004526A5" w:rsidRPr="004526A5" w:rsidRDefault="004526A5" w:rsidP="00F951AE">
      <w:pPr>
        <w:pStyle w:val="SingleTxtG"/>
        <w:ind w:left="2835" w:hanging="1701"/>
        <w:jc w:val="left"/>
      </w:pPr>
      <w:r w:rsidRPr="004526A5">
        <w:rPr>
          <w:i/>
          <w:iCs/>
        </w:rPr>
        <w:t>Документация:</w:t>
      </w:r>
      <w:r w:rsidRPr="004526A5">
        <w:tab/>
      </w:r>
      <w:r w:rsidRPr="004526A5">
        <w:rPr>
          <w:lang w:val="en-US"/>
        </w:rPr>
        <w:t>ECE</w:t>
      </w:r>
      <w:r w:rsidRPr="004526A5">
        <w:t>/</w:t>
      </w:r>
      <w:r w:rsidRPr="004526A5">
        <w:rPr>
          <w:lang w:val="en-US"/>
        </w:rPr>
        <w:t>TRANS</w:t>
      </w:r>
      <w:r w:rsidRPr="004526A5">
        <w:t>/</w:t>
      </w:r>
      <w:r w:rsidRPr="004526A5">
        <w:rPr>
          <w:lang w:val="en-US"/>
        </w:rPr>
        <w:t>WP</w:t>
      </w:r>
      <w:r w:rsidRPr="004526A5">
        <w:t>.29/</w:t>
      </w:r>
      <w:r w:rsidRPr="004526A5">
        <w:rPr>
          <w:lang w:val="en-US"/>
        </w:rPr>
        <w:t>GRSP</w:t>
      </w:r>
      <w:r w:rsidRPr="004526A5">
        <w:t xml:space="preserve">/66 и </w:t>
      </w:r>
      <w:r w:rsidRPr="004526A5">
        <w:rPr>
          <w:lang w:val="en-US"/>
        </w:rPr>
        <w:t>ECE</w:t>
      </w:r>
      <w:r w:rsidRPr="004526A5">
        <w:t>/</w:t>
      </w:r>
      <w:r w:rsidRPr="004526A5">
        <w:rPr>
          <w:lang w:val="en-US"/>
        </w:rPr>
        <w:t>TRANS</w:t>
      </w:r>
      <w:r w:rsidRPr="004526A5">
        <w:t>/</w:t>
      </w:r>
      <w:r w:rsidRPr="004526A5">
        <w:rPr>
          <w:lang w:val="en-US"/>
        </w:rPr>
        <w:t>WP</w:t>
      </w:r>
      <w:r w:rsidRPr="004526A5">
        <w:t>.29/</w:t>
      </w:r>
      <w:r w:rsidRPr="004526A5">
        <w:rPr>
          <w:lang w:val="en-US"/>
        </w:rPr>
        <w:t>GRSP</w:t>
      </w:r>
      <w:r w:rsidRPr="004526A5">
        <w:t>/66/</w:t>
      </w:r>
      <w:r w:rsidRPr="004526A5">
        <w:rPr>
          <w:lang w:val="en-US"/>
        </w:rPr>
        <w:t>Add</w:t>
      </w:r>
      <w:r w:rsidRPr="004526A5">
        <w:t>.1</w:t>
      </w:r>
      <w:bookmarkStart w:id="46" w:name="_Hlk33459722"/>
    </w:p>
    <w:bookmarkEnd w:id="46"/>
    <w:p w14:paraId="0008965B" w14:textId="77777777" w:rsidR="004526A5" w:rsidRPr="004526A5" w:rsidRDefault="004526A5" w:rsidP="004526A5">
      <w:pPr>
        <w:pStyle w:val="SingleTxtG"/>
      </w:pPr>
      <w:r w:rsidRPr="004526A5">
        <w:t>26.</w:t>
      </w:r>
      <w:r w:rsidRPr="004526A5">
        <w:tab/>
        <w:t xml:space="preserve">Всемирный форум отметил сообщение Председателя </w:t>
      </w:r>
      <w:r w:rsidRPr="004526A5">
        <w:rPr>
          <w:lang w:val="en-GB"/>
        </w:rPr>
        <w:t>GRSP</w:t>
      </w:r>
      <w:r w:rsidRPr="004526A5">
        <w:t xml:space="preserve"> о работе ее шестьдесят седьмой сессии (</w:t>
      </w:r>
      <w:r w:rsidRPr="004526A5">
        <w:rPr>
          <w:lang w:val="en-GB"/>
        </w:rPr>
        <w:t>ECE</w:t>
      </w:r>
      <w:r w:rsidRPr="004526A5">
        <w:t>/</w:t>
      </w:r>
      <w:r w:rsidRPr="004526A5">
        <w:rPr>
          <w:lang w:val="en-GB"/>
        </w:rPr>
        <w:t>TRANS</w:t>
      </w:r>
      <w:r w:rsidRPr="004526A5">
        <w:t>/</w:t>
      </w:r>
      <w:r w:rsidRPr="004526A5">
        <w:rPr>
          <w:lang w:val="en-GB"/>
        </w:rPr>
        <w:t>WP</w:t>
      </w:r>
      <w:r w:rsidRPr="004526A5">
        <w:t>.29/</w:t>
      </w:r>
      <w:r w:rsidRPr="004526A5">
        <w:rPr>
          <w:lang w:val="en-GB"/>
        </w:rPr>
        <w:t>GRSP</w:t>
      </w:r>
      <w:r w:rsidRPr="004526A5">
        <w:t xml:space="preserve">/66 и </w:t>
      </w:r>
      <w:r w:rsidRPr="004526A5">
        <w:rPr>
          <w:lang w:val="en-GB"/>
        </w:rPr>
        <w:t>Add</w:t>
      </w:r>
      <w:r w:rsidRPr="004526A5">
        <w:t>.1) и одобрил доклад.</w:t>
      </w:r>
    </w:p>
    <w:p w14:paraId="647CCCE4" w14:textId="77777777" w:rsidR="004526A5" w:rsidRPr="004526A5" w:rsidRDefault="004526A5" w:rsidP="00F234BC">
      <w:pPr>
        <w:pStyle w:val="H1G"/>
      </w:pPr>
      <w:r w:rsidRPr="004526A5">
        <w:tab/>
      </w:r>
      <w:r w:rsidRPr="004526A5">
        <w:rPr>
          <w:lang w:val="en-GB"/>
        </w:rPr>
        <w:t>B</w:t>
      </w:r>
      <w:r w:rsidRPr="004526A5">
        <w:t>.</w:t>
      </w:r>
      <w:r w:rsidRPr="004526A5">
        <w:tab/>
        <w:t>Рабочая группа по проблемам энергии и загрязнения окружающей среды (</w:t>
      </w:r>
      <w:r w:rsidRPr="004526A5">
        <w:rPr>
          <w:lang w:val="en-GB"/>
        </w:rPr>
        <w:t>GRPE</w:t>
      </w:r>
      <w:r w:rsidRPr="004526A5">
        <w:t>) (восьмидесятая сессия, 14−17 января 2020 года) (пункт 3.2 повестки дня)</w:t>
      </w:r>
    </w:p>
    <w:p w14:paraId="22CD2AA3" w14:textId="77777777" w:rsidR="004526A5" w:rsidRPr="004526A5" w:rsidRDefault="004526A5" w:rsidP="004526A5">
      <w:pPr>
        <w:pStyle w:val="SingleTxtG"/>
      </w:pPr>
      <w:r w:rsidRPr="004526A5">
        <w:rPr>
          <w:i/>
          <w:iCs/>
        </w:rPr>
        <w:t>Документация:</w:t>
      </w:r>
      <w:r w:rsidRPr="004526A5">
        <w:tab/>
      </w:r>
      <w:r w:rsidRPr="004526A5">
        <w:rPr>
          <w:lang w:val="en-GB"/>
        </w:rPr>
        <w:t>ECE</w:t>
      </w:r>
      <w:r w:rsidRPr="004526A5">
        <w:t>/</w:t>
      </w:r>
      <w:r w:rsidRPr="004526A5">
        <w:rPr>
          <w:lang w:val="en-GB"/>
        </w:rPr>
        <w:t>TRANS</w:t>
      </w:r>
      <w:r w:rsidRPr="004526A5">
        <w:t>/</w:t>
      </w:r>
      <w:r w:rsidRPr="004526A5">
        <w:rPr>
          <w:lang w:val="en-GB"/>
        </w:rPr>
        <w:t>WP</w:t>
      </w:r>
      <w:r w:rsidRPr="004526A5">
        <w:t>.29/</w:t>
      </w:r>
      <w:r w:rsidRPr="004526A5">
        <w:rPr>
          <w:lang w:val="en-GB"/>
        </w:rPr>
        <w:t>GRPE</w:t>
      </w:r>
      <w:r w:rsidRPr="004526A5">
        <w:t>/80</w:t>
      </w:r>
    </w:p>
    <w:p w14:paraId="33E96E3B" w14:textId="77777777" w:rsidR="004526A5" w:rsidRPr="004526A5" w:rsidRDefault="004526A5" w:rsidP="004526A5">
      <w:pPr>
        <w:pStyle w:val="SingleTxtG"/>
      </w:pPr>
      <w:r w:rsidRPr="004526A5">
        <w:t>27.</w:t>
      </w:r>
      <w:r w:rsidRPr="004526A5">
        <w:tab/>
        <w:t xml:space="preserve">Всемирный форум отметил сообщение Председателя </w:t>
      </w:r>
      <w:r w:rsidRPr="004526A5">
        <w:rPr>
          <w:lang w:val="en-GB"/>
        </w:rPr>
        <w:t>GRPE</w:t>
      </w:r>
      <w:r w:rsidRPr="004526A5">
        <w:t xml:space="preserve"> о работе ее восьмидесятой сессии (</w:t>
      </w:r>
      <w:r w:rsidRPr="004526A5">
        <w:rPr>
          <w:lang w:val="en-GB"/>
        </w:rPr>
        <w:t>ECE</w:t>
      </w:r>
      <w:r w:rsidRPr="004526A5">
        <w:t>/</w:t>
      </w:r>
      <w:r w:rsidRPr="004526A5">
        <w:rPr>
          <w:lang w:val="en-GB"/>
        </w:rPr>
        <w:t>TRANS</w:t>
      </w:r>
      <w:r w:rsidRPr="004526A5">
        <w:t>/</w:t>
      </w:r>
      <w:r w:rsidRPr="004526A5">
        <w:rPr>
          <w:lang w:val="en-GB"/>
        </w:rPr>
        <w:t>WP</w:t>
      </w:r>
      <w:r w:rsidRPr="004526A5">
        <w:t>.29/</w:t>
      </w:r>
      <w:r w:rsidRPr="004526A5">
        <w:rPr>
          <w:lang w:val="en-GB"/>
        </w:rPr>
        <w:t>GRPE</w:t>
      </w:r>
      <w:r w:rsidRPr="004526A5">
        <w:t>/80) и одобрил доклад.</w:t>
      </w:r>
    </w:p>
    <w:p w14:paraId="1D369E0F" w14:textId="77777777" w:rsidR="004526A5" w:rsidRPr="004526A5" w:rsidRDefault="004526A5" w:rsidP="00F234BC">
      <w:pPr>
        <w:pStyle w:val="H1G"/>
        <w:rPr>
          <w:iCs/>
        </w:rPr>
      </w:pPr>
      <w:r w:rsidRPr="004526A5">
        <w:tab/>
      </w:r>
      <w:r w:rsidRPr="004526A5">
        <w:rPr>
          <w:lang w:val="en-GB"/>
        </w:rPr>
        <w:t>C</w:t>
      </w:r>
      <w:r w:rsidRPr="004526A5">
        <w:t>.</w:t>
      </w:r>
      <w:r w:rsidRPr="004526A5">
        <w:tab/>
        <w:t>Рабочая группа по вопросам шума и шин (</w:t>
      </w:r>
      <w:r w:rsidRPr="004526A5">
        <w:rPr>
          <w:lang w:val="en-GB"/>
        </w:rPr>
        <w:t>GRBP</w:t>
      </w:r>
      <w:r w:rsidRPr="004526A5">
        <w:t xml:space="preserve">) </w:t>
      </w:r>
      <w:r w:rsidR="00F234BC">
        <w:br/>
      </w:r>
      <w:r w:rsidRPr="004526A5">
        <w:t xml:space="preserve">(семьдесят первая сессия, 28–31 января 2020 года) </w:t>
      </w:r>
      <w:r w:rsidR="00F234BC">
        <w:br/>
      </w:r>
      <w:r w:rsidRPr="004526A5">
        <w:t>(пункт 3.3 повестки дня)</w:t>
      </w:r>
    </w:p>
    <w:p w14:paraId="535A6A02" w14:textId="77777777" w:rsidR="004526A5" w:rsidRPr="004526A5" w:rsidRDefault="004526A5" w:rsidP="004526A5">
      <w:pPr>
        <w:pStyle w:val="SingleTxtG"/>
      </w:pPr>
      <w:r w:rsidRPr="004526A5">
        <w:rPr>
          <w:i/>
          <w:iCs/>
        </w:rPr>
        <w:t>Документация:</w:t>
      </w:r>
      <w:r w:rsidRPr="004526A5">
        <w:tab/>
      </w:r>
      <w:r w:rsidRPr="004526A5">
        <w:rPr>
          <w:lang w:val="en-GB"/>
        </w:rPr>
        <w:t>ECE</w:t>
      </w:r>
      <w:r w:rsidRPr="004526A5">
        <w:t>/</w:t>
      </w:r>
      <w:r w:rsidRPr="004526A5">
        <w:rPr>
          <w:lang w:val="en-GB"/>
        </w:rPr>
        <w:t>TRANS</w:t>
      </w:r>
      <w:r w:rsidRPr="004526A5">
        <w:t>/</w:t>
      </w:r>
      <w:r w:rsidRPr="004526A5">
        <w:rPr>
          <w:lang w:val="en-GB"/>
        </w:rPr>
        <w:t>WP</w:t>
      </w:r>
      <w:r w:rsidRPr="004526A5">
        <w:t>.29/</w:t>
      </w:r>
      <w:r w:rsidRPr="004526A5">
        <w:rPr>
          <w:lang w:val="en-GB"/>
        </w:rPr>
        <w:t>GRBP</w:t>
      </w:r>
      <w:r w:rsidRPr="004526A5">
        <w:t>/69</w:t>
      </w:r>
    </w:p>
    <w:p w14:paraId="4EA1B048" w14:textId="77777777" w:rsidR="004526A5" w:rsidRPr="004526A5" w:rsidRDefault="004526A5" w:rsidP="004526A5">
      <w:pPr>
        <w:pStyle w:val="SingleTxtG"/>
      </w:pPr>
      <w:r w:rsidRPr="004526A5">
        <w:t>28.</w:t>
      </w:r>
      <w:r w:rsidRPr="004526A5">
        <w:tab/>
        <w:t xml:space="preserve">Всемирный форум отметил сообщение Председателя </w:t>
      </w:r>
      <w:r w:rsidRPr="004526A5">
        <w:rPr>
          <w:lang w:val="en-GB"/>
        </w:rPr>
        <w:t>GRBP</w:t>
      </w:r>
      <w:r w:rsidRPr="004526A5">
        <w:t xml:space="preserve"> о работе его семьдесят первой сессии (</w:t>
      </w:r>
      <w:r w:rsidRPr="004526A5">
        <w:rPr>
          <w:lang w:val="en-GB"/>
        </w:rPr>
        <w:t>ECE</w:t>
      </w:r>
      <w:r w:rsidRPr="004526A5">
        <w:t>/</w:t>
      </w:r>
      <w:r w:rsidRPr="004526A5">
        <w:rPr>
          <w:lang w:val="en-GB"/>
        </w:rPr>
        <w:t>TRANS</w:t>
      </w:r>
      <w:r w:rsidRPr="004526A5">
        <w:t>/</w:t>
      </w:r>
      <w:r w:rsidRPr="004526A5">
        <w:rPr>
          <w:lang w:val="en-GB"/>
        </w:rPr>
        <w:t>WP</w:t>
      </w:r>
      <w:r w:rsidRPr="004526A5">
        <w:t>.29/</w:t>
      </w:r>
      <w:r w:rsidRPr="004526A5">
        <w:rPr>
          <w:lang w:val="en-GB"/>
        </w:rPr>
        <w:t>GRBP</w:t>
      </w:r>
      <w:r w:rsidRPr="004526A5">
        <w:t xml:space="preserve">/69) и одобрил доклад. </w:t>
      </w:r>
    </w:p>
    <w:p w14:paraId="2BF4A707" w14:textId="77777777" w:rsidR="004526A5" w:rsidRPr="004526A5" w:rsidRDefault="004526A5" w:rsidP="00F234BC">
      <w:pPr>
        <w:pStyle w:val="H1G"/>
      </w:pPr>
      <w:r w:rsidRPr="004526A5">
        <w:lastRenderedPageBreak/>
        <w:tab/>
      </w:r>
      <w:r w:rsidRPr="004526A5">
        <w:rPr>
          <w:lang w:val="en-GB"/>
        </w:rPr>
        <w:t>D</w:t>
      </w:r>
      <w:r w:rsidRPr="004526A5">
        <w:t>.</w:t>
      </w:r>
      <w:r w:rsidRPr="004526A5">
        <w:tab/>
        <w:t>Рабочая группа по автоматизированным/автономным и</w:t>
      </w:r>
      <w:r w:rsidRPr="004526A5">
        <w:rPr>
          <w:lang w:val="en-GB"/>
        </w:rPr>
        <w:t> </w:t>
      </w:r>
      <w:r w:rsidRPr="004526A5">
        <w:t>подключенным транспортным средствам (</w:t>
      </w:r>
      <w:r w:rsidRPr="004526A5">
        <w:rPr>
          <w:lang w:val="en-GB"/>
        </w:rPr>
        <w:t>GRVA</w:t>
      </w:r>
      <w:r w:rsidRPr="004526A5">
        <w:t xml:space="preserve">) </w:t>
      </w:r>
      <w:r w:rsidR="00F234BC">
        <w:br/>
      </w:r>
      <w:r w:rsidRPr="004526A5">
        <w:t xml:space="preserve">(пятая сессия, 10–14 февраля 2020 года, и шестая сессия, </w:t>
      </w:r>
      <w:r w:rsidR="00F234BC">
        <w:br/>
      </w:r>
      <w:r w:rsidRPr="004526A5">
        <w:t>3–4 марта 2020 года) (пункт 3.4 повестки дня)</w:t>
      </w:r>
    </w:p>
    <w:p w14:paraId="63B88E75" w14:textId="77777777" w:rsidR="004526A5" w:rsidRPr="00E213E6" w:rsidRDefault="004526A5" w:rsidP="004526A5">
      <w:pPr>
        <w:pStyle w:val="SingleTxtG"/>
        <w:rPr>
          <w:lang w:val="en-US"/>
        </w:rPr>
      </w:pPr>
      <w:r w:rsidRPr="004526A5">
        <w:rPr>
          <w:i/>
          <w:iCs/>
        </w:rPr>
        <w:t>Документация</w:t>
      </w:r>
      <w:r w:rsidRPr="00E213E6">
        <w:rPr>
          <w:i/>
          <w:iCs/>
          <w:lang w:val="en-US"/>
        </w:rPr>
        <w:t>:</w:t>
      </w:r>
      <w:r w:rsidRPr="00E213E6">
        <w:rPr>
          <w:lang w:val="en-US"/>
        </w:rPr>
        <w:tab/>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w:t>
      </w:r>
      <w:r w:rsidRPr="004526A5">
        <w:rPr>
          <w:lang w:val="en-US"/>
        </w:rPr>
        <w:t>GRVA</w:t>
      </w:r>
      <w:r w:rsidRPr="00E213E6">
        <w:rPr>
          <w:lang w:val="en-US"/>
        </w:rPr>
        <w:t xml:space="preserve">/5 </w:t>
      </w:r>
      <w:r w:rsidRPr="004526A5">
        <w:t>и</w:t>
      </w:r>
      <w:r w:rsidRPr="00E213E6">
        <w:rPr>
          <w:lang w:val="en-US"/>
        </w:rPr>
        <w:t xml:space="preserve"> </w:t>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w:t>
      </w:r>
      <w:r w:rsidRPr="004526A5">
        <w:rPr>
          <w:lang w:val="en-US"/>
        </w:rPr>
        <w:t>GRVA</w:t>
      </w:r>
      <w:r w:rsidRPr="00E213E6">
        <w:rPr>
          <w:lang w:val="en-US"/>
        </w:rPr>
        <w:t>/6</w:t>
      </w:r>
    </w:p>
    <w:p w14:paraId="3A3E1351" w14:textId="77777777" w:rsidR="004526A5" w:rsidRPr="004526A5" w:rsidRDefault="004526A5" w:rsidP="004526A5">
      <w:pPr>
        <w:pStyle w:val="SingleTxtG"/>
      </w:pPr>
      <w:r w:rsidRPr="004526A5">
        <w:t>29.</w:t>
      </w:r>
      <w:r w:rsidRPr="004526A5">
        <w:tab/>
        <w:t xml:space="preserve">Всемирный форум отметил сообщение Председателя </w:t>
      </w:r>
      <w:r w:rsidRPr="004526A5">
        <w:rPr>
          <w:lang w:val="en-GB"/>
        </w:rPr>
        <w:t>GRVA</w:t>
      </w:r>
      <w:r w:rsidRPr="004526A5">
        <w:t xml:space="preserve"> о работе ее пятой и шестой сессий (</w:t>
      </w:r>
      <w:r w:rsidRPr="004526A5">
        <w:rPr>
          <w:lang w:val="en-GB"/>
        </w:rPr>
        <w:t>ECE</w:t>
      </w:r>
      <w:r w:rsidRPr="004526A5">
        <w:t>/</w:t>
      </w:r>
      <w:r w:rsidRPr="004526A5">
        <w:rPr>
          <w:lang w:val="en-GB"/>
        </w:rPr>
        <w:t>TRANS</w:t>
      </w:r>
      <w:r w:rsidRPr="004526A5">
        <w:t>/</w:t>
      </w:r>
      <w:r w:rsidRPr="004526A5">
        <w:rPr>
          <w:lang w:val="en-GB"/>
        </w:rPr>
        <w:t>WP</w:t>
      </w:r>
      <w:r w:rsidRPr="004526A5">
        <w:t>.29/</w:t>
      </w:r>
      <w:r w:rsidRPr="004526A5">
        <w:rPr>
          <w:lang w:val="en-GB"/>
        </w:rPr>
        <w:t>GRVA</w:t>
      </w:r>
      <w:r w:rsidRPr="004526A5">
        <w:t xml:space="preserve">/5 и </w:t>
      </w:r>
      <w:r w:rsidRPr="004526A5">
        <w:rPr>
          <w:lang w:val="en-GB"/>
        </w:rPr>
        <w:t>ECE</w:t>
      </w:r>
      <w:r w:rsidRPr="004526A5">
        <w:t>/</w:t>
      </w:r>
      <w:r w:rsidRPr="004526A5">
        <w:rPr>
          <w:lang w:val="en-GB"/>
        </w:rPr>
        <w:t>TRANS</w:t>
      </w:r>
      <w:r w:rsidRPr="004526A5">
        <w:t>/</w:t>
      </w:r>
      <w:r w:rsidRPr="004526A5">
        <w:rPr>
          <w:lang w:val="en-GB"/>
        </w:rPr>
        <w:t>WP</w:t>
      </w:r>
      <w:r w:rsidRPr="004526A5">
        <w:t>.29/</w:t>
      </w:r>
      <w:r w:rsidRPr="004526A5">
        <w:rPr>
          <w:lang w:val="en-GB"/>
        </w:rPr>
        <w:t>GRVA</w:t>
      </w:r>
      <w:r w:rsidRPr="004526A5">
        <w:t>/6) и одобрил доклады.</w:t>
      </w:r>
    </w:p>
    <w:p w14:paraId="7A77EB14" w14:textId="77777777" w:rsidR="004526A5" w:rsidRPr="004526A5" w:rsidRDefault="004526A5" w:rsidP="00F234BC">
      <w:pPr>
        <w:pStyle w:val="H1G"/>
      </w:pPr>
      <w:r w:rsidRPr="004526A5">
        <w:tab/>
      </w:r>
      <w:r w:rsidRPr="004526A5">
        <w:rPr>
          <w:lang w:val="en-GB"/>
        </w:rPr>
        <w:t>E</w:t>
      </w:r>
      <w:r w:rsidRPr="004526A5">
        <w:t>.</w:t>
      </w:r>
      <w:r w:rsidRPr="004526A5">
        <w:tab/>
        <w:t>Основные вопросы, рассмотренные на последних сессиях (пункт</w:t>
      </w:r>
      <w:r w:rsidRPr="004526A5">
        <w:rPr>
          <w:lang w:val="en-GB"/>
        </w:rPr>
        <w:t> </w:t>
      </w:r>
      <w:r w:rsidRPr="004526A5">
        <w:t>3.5 повестки дня)</w:t>
      </w:r>
    </w:p>
    <w:p w14:paraId="65826A9B" w14:textId="77777777" w:rsidR="004526A5" w:rsidRPr="004526A5" w:rsidRDefault="004526A5" w:rsidP="004526A5">
      <w:pPr>
        <w:pStyle w:val="SingleTxtG"/>
      </w:pPr>
      <w:r w:rsidRPr="004526A5">
        <w:t>30.</w:t>
      </w:r>
      <w:r w:rsidRPr="004526A5">
        <w:tab/>
      </w:r>
      <w:r w:rsidRPr="004526A5">
        <w:rPr>
          <w:lang w:val="en-GB"/>
        </w:rPr>
        <w:t>WP</w:t>
      </w:r>
      <w:r w:rsidRPr="004526A5">
        <w:t xml:space="preserve">.29 решил отложить обсуждение этого пункта повестки дня до своей </w:t>
      </w:r>
      <w:r w:rsidRPr="004526A5">
        <w:br/>
        <w:t xml:space="preserve">сто восемьдесят второй сессии. </w:t>
      </w:r>
    </w:p>
    <w:p w14:paraId="57409E63" w14:textId="77777777" w:rsidR="004526A5" w:rsidRPr="004526A5" w:rsidRDefault="004526A5" w:rsidP="00F234BC">
      <w:pPr>
        <w:pStyle w:val="HChG"/>
      </w:pPr>
      <w:r w:rsidRPr="004526A5">
        <w:tab/>
      </w:r>
      <w:r w:rsidRPr="004526A5">
        <w:rPr>
          <w:lang w:val="en-GB"/>
        </w:rPr>
        <w:t>VI</w:t>
      </w:r>
      <w:r w:rsidRPr="004526A5">
        <w:t>.</w:t>
      </w:r>
      <w:r w:rsidRPr="004526A5">
        <w:tab/>
        <w:t>Соглашение 1958 года (пункт 4 повестки дня)</w:t>
      </w:r>
    </w:p>
    <w:p w14:paraId="65093340" w14:textId="77777777" w:rsidR="004526A5" w:rsidRPr="004526A5" w:rsidRDefault="004526A5" w:rsidP="004526A5">
      <w:pPr>
        <w:pStyle w:val="SingleTxtG"/>
      </w:pPr>
      <w:r w:rsidRPr="004526A5">
        <w:t>31.</w:t>
      </w:r>
      <w:r w:rsidRPr="004526A5">
        <w:tab/>
      </w:r>
      <w:r w:rsidRPr="004526A5">
        <w:rPr>
          <w:lang w:val="en-GB"/>
        </w:rPr>
        <w:t>WP</w:t>
      </w:r>
      <w:r w:rsidRPr="004526A5">
        <w:t>.29 решил отложить обсуждение пунктов 4.1, 4.2, 4.4, 4.5, 4.14 и 4.15 повестки дня до своей сто восемьдесят второй сессии.</w:t>
      </w:r>
    </w:p>
    <w:p w14:paraId="2CFFFEAF" w14:textId="77777777" w:rsidR="004526A5" w:rsidRPr="004526A5" w:rsidRDefault="004526A5" w:rsidP="00F234BC">
      <w:pPr>
        <w:pStyle w:val="H1G"/>
      </w:pPr>
      <w:r w:rsidRPr="004526A5">
        <w:tab/>
      </w:r>
      <w:r w:rsidRPr="004526A5">
        <w:rPr>
          <w:lang w:val="en-GB"/>
        </w:rPr>
        <w:t>A</w:t>
      </w:r>
      <w:r w:rsidRPr="004526A5">
        <w:t>.</w:t>
      </w:r>
      <w:r w:rsidRPr="004526A5">
        <w:tab/>
        <w:t xml:space="preserve">Разработка международной системы официального утверждения комплектного транспортного средства (МОУТКТС) </w:t>
      </w:r>
      <w:r w:rsidRPr="004526A5">
        <w:br/>
        <w:t>(пункт 4.3 повестки дня)</w:t>
      </w:r>
    </w:p>
    <w:p w14:paraId="73DA50A5" w14:textId="77777777" w:rsidR="004526A5" w:rsidRPr="004526A5" w:rsidRDefault="004526A5" w:rsidP="004526A5">
      <w:pPr>
        <w:pStyle w:val="SingleTxtG"/>
      </w:pPr>
      <w:r w:rsidRPr="004526A5">
        <w:rPr>
          <w:i/>
          <w:iCs/>
        </w:rPr>
        <w:t>Документация:</w:t>
      </w:r>
      <w:r w:rsidRPr="004526A5">
        <w:tab/>
        <w:t xml:space="preserve">неофициальные документы: </w:t>
      </w:r>
      <w:r w:rsidRPr="004526A5">
        <w:rPr>
          <w:lang w:val="en-GB"/>
        </w:rPr>
        <w:t>WP</w:t>
      </w:r>
      <w:r w:rsidRPr="004526A5">
        <w:t>.29-181-03</w:t>
      </w:r>
    </w:p>
    <w:p w14:paraId="1954B850" w14:textId="77777777" w:rsidR="004526A5" w:rsidRPr="004526A5" w:rsidRDefault="004526A5" w:rsidP="004526A5">
      <w:pPr>
        <w:pStyle w:val="SingleTxtG"/>
      </w:pPr>
      <w:r w:rsidRPr="004526A5">
        <w:t>32.</w:t>
      </w:r>
      <w:r w:rsidRPr="004526A5">
        <w:tab/>
        <w:t>Председатель НРГ по МОУТКТС представил предложение по поправкам к Правилам № 0 ООН, касающимся МОУТКТС (</w:t>
      </w:r>
      <w:r w:rsidRPr="004526A5">
        <w:rPr>
          <w:lang w:val="en-GB"/>
        </w:rPr>
        <w:t>WP</w:t>
      </w:r>
      <w:r w:rsidRPr="004526A5">
        <w:t xml:space="preserve">.29-181-03). </w:t>
      </w:r>
      <w:r w:rsidRPr="004526A5">
        <w:rPr>
          <w:lang w:val="en-GB"/>
        </w:rPr>
        <w:t>WP</w:t>
      </w:r>
      <w:r w:rsidRPr="004526A5">
        <w:t>.29 поручил секретариату распространить этот документ с официальным условным обозначением для рассмотрения и проведения голосования на его сессии в ноябре 2020 года.</w:t>
      </w:r>
    </w:p>
    <w:p w14:paraId="622F9DF7" w14:textId="77777777" w:rsidR="004526A5" w:rsidRPr="004526A5" w:rsidRDefault="004526A5" w:rsidP="00F234BC">
      <w:pPr>
        <w:pStyle w:val="H1G"/>
      </w:pPr>
      <w:r w:rsidRPr="004526A5">
        <w:tab/>
      </w:r>
      <w:r w:rsidRPr="004526A5">
        <w:rPr>
          <w:lang w:val="en-GB"/>
        </w:rPr>
        <w:t>B</w:t>
      </w:r>
      <w:r w:rsidRPr="004526A5">
        <w:t>.</w:t>
      </w:r>
      <w:r w:rsidRPr="004526A5">
        <w:tab/>
        <w:t>Рассмотрение проектов поправок к существующим правилам</w:t>
      </w:r>
      <w:r w:rsidRPr="004526A5">
        <w:rPr>
          <w:lang w:val="en-GB"/>
        </w:rPr>
        <w:t> </w:t>
      </w:r>
      <w:r w:rsidRPr="004526A5">
        <w:t xml:space="preserve">ООН, представленных </w:t>
      </w:r>
      <w:r w:rsidRPr="004526A5">
        <w:rPr>
          <w:lang w:val="en-GB"/>
        </w:rPr>
        <w:t>GRS</w:t>
      </w:r>
      <w:r w:rsidRPr="004526A5">
        <w:t>Р (пункт 4.6 повестки дня)</w:t>
      </w:r>
    </w:p>
    <w:p w14:paraId="57CC02D1" w14:textId="77777777" w:rsidR="004526A5" w:rsidRPr="004526A5" w:rsidRDefault="004526A5" w:rsidP="00594702">
      <w:pPr>
        <w:pStyle w:val="SingleTxtG"/>
        <w:ind w:left="2835" w:hanging="1701"/>
      </w:pPr>
      <w:r w:rsidRPr="004526A5">
        <w:rPr>
          <w:i/>
          <w:iCs/>
        </w:rPr>
        <w:t>Документация:</w:t>
      </w:r>
      <w:r w:rsidRPr="004526A5">
        <w:tab/>
      </w:r>
      <w:r w:rsidRPr="004526A5">
        <w:rPr>
          <w:lang w:val="en-US"/>
        </w:rPr>
        <w:t>ECE</w:t>
      </w:r>
      <w:r w:rsidRPr="004526A5">
        <w:t>/</w:t>
      </w:r>
      <w:r w:rsidRPr="004526A5">
        <w:rPr>
          <w:lang w:val="en-US"/>
        </w:rPr>
        <w:t>TRANS</w:t>
      </w:r>
      <w:r w:rsidRPr="004526A5">
        <w:t>/</w:t>
      </w:r>
      <w:r w:rsidRPr="004526A5">
        <w:rPr>
          <w:lang w:val="en-US"/>
        </w:rPr>
        <w:t>WP</w:t>
      </w:r>
      <w:r w:rsidRPr="004526A5">
        <w:t>.29/2020/50</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.29/2020/51</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.29/2020/52</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.29/2020/53</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.29/2020/54</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.29/2020/55</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.29/2020/56</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.29/2020/57</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.29/2020/58</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.29/2020/59</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.29/2020/60</w:t>
      </w:r>
      <w:r w:rsidRPr="004526A5">
        <w:br/>
      </w:r>
      <w:r w:rsidRPr="004526A5">
        <w:rPr>
          <w:lang w:val="en-US"/>
        </w:rPr>
        <w:t>ECE</w:t>
      </w:r>
      <w:r w:rsidRPr="004526A5">
        <w:t>/</w:t>
      </w:r>
      <w:r w:rsidRPr="004526A5">
        <w:rPr>
          <w:lang w:val="en-US"/>
        </w:rPr>
        <w:t>TRANS</w:t>
      </w:r>
      <w:r w:rsidRPr="004526A5">
        <w:t>/</w:t>
      </w:r>
      <w:r w:rsidRPr="004526A5">
        <w:rPr>
          <w:lang w:val="en-US"/>
        </w:rPr>
        <w:t>WP</w:t>
      </w:r>
      <w:r w:rsidRPr="004526A5">
        <w:t xml:space="preserve">.29/2020/61 </w:t>
      </w:r>
      <w:r w:rsidRPr="004526A5">
        <w:br/>
        <w:t xml:space="preserve">неофициальные документы: </w:t>
      </w:r>
      <w:r w:rsidRPr="004526A5">
        <w:rPr>
          <w:lang w:val="en-US"/>
        </w:rPr>
        <w:t>WP</w:t>
      </w:r>
      <w:r w:rsidRPr="004526A5">
        <w:t>.29-181-06</w:t>
      </w:r>
    </w:p>
    <w:p w14:paraId="4894EFF4" w14:textId="77777777" w:rsidR="004526A5" w:rsidRPr="004526A5" w:rsidRDefault="004526A5" w:rsidP="004526A5">
      <w:pPr>
        <w:pStyle w:val="SingleTxtG"/>
      </w:pPr>
      <w:r w:rsidRPr="004526A5">
        <w:t>33.</w:t>
      </w:r>
      <w:r w:rsidRPr="004526A5">
        <w:tab/>
      </w:r>
      <w:r w:rsidRPr="004526A5">
        <w:rPr>
          <w:lang w:val="en-GB"/>
        </w:rPr>
        <w:t>AC</w:t>
      </w:r>
      <w:r w:rsidRPr="004526A5">
        <w:t xml:space="preserve">.1 провел голосование по проектам поправок по пунктам 4.6.1–4.6.3 и </w:t>
      </w:r>
      <w:r w:rsidRPr="004526A5">
        <w:br/>
        <w:t xml:space="preserve">4.6.5–4.6.12 повестки дня, что отражено в пункте 47 ниже. </w:t>
      </w:r>
      <w:r w:rsidRPr="004526A5">
        <w:rPr>
          <w:lang w:val="en-GB"/>
        </w:rPr>
        <w:t>WP</w:t>
      </w:r>
      <w:r w:rsidRPr="004526A5">
        <w:t>.29 рекомендовал отложить рассмотрение проекта предложения по дополнению 18 к поправкам серии</w:t>
      </w:r>
      <w:r w:rsidRPr="004526A5">
        <w:rPr>
          <w:lang w:val="en-GB"/>
        </w:rPr>
        <w:t> </w:t>
      </w:r>
      <w:r w:rsidRPr="004526A5">
        <w:t xml:space="preserve">04 к Правилам № 44 ООН (детские удерживающие системы), документ </w:t>
      </w:r>
      <w:r w:rsidRPr="004526A5">
        <w:rPr>
          <w:lang w:val="en-GB"/>
        </w:rPr>
        <w:t>ECE</w:t>
      </w:r>
      <w:r w:rsidRPr="004526A5">
        <w:t>/</w:t>
      </w:r>
      <w:r w:rsidRPr="004526A5">
        <w:rPr>
          <w:lang w:val="en-GB"/>
        </w:rPr>
        <w:t>TRANS</w:t>
      </w:r>
      <w:r w:rsidRPr="004526A5">
        <w:t>/</w:t>
      </w:r>
      <w:r w:rsidRPr="004526A5">
        <w:rPr>
          <w:lang w:val="en-GB"/>
        </w:rPr>
        <w:t>WP</w:t>
      </w:r>
      <w:r w:rsidRPr="004526A5">
        <w:t>.29/2020/53 (пункт 6.4.4 повестки дня), до своей сто восемьдесят второй сессии.</w:t>
      </w:r>
    </w:p>
    <w:p w14:paraId="14C6504A" w14:textId="77777777" w:rsidR="004526A5" w:rsidRPr="004526A5" w:rsidRDefault="004526A5" w:rsidP="00594702">
      <w:pPr>
        <w:pStyle w:val="H1G"/>
      </w:pPr>
      <w:r w:rsidRPr="004526A5">
        <w:lastRenderedPageBreak/>
        <w:tab/>
      </w:r>
      <w:r w:rsidRPr="004526A5">
        <w:rPr>
          <w:lang w:val="en-GB"/>
        </w:rPr>
        <w:t>C</w:t>
      </w:r>
      <w:r w:rsidRPr="004526A5">
        <w:t>.</w:t>
      </w:r>
      <w:r w:rsidRPr="004526A5">
        <w:tab/>
        <w:t>Рассмотрение проектов поправок к существующим правилам</w:t>
      </w:r>
      <w:r w:rsidRPr="004526A5">
        <w:rPr>
          <w:lang w:val="en-GB"/>
        </w:rPr>
        <w:t> </w:t>
      </w:r>
      <w:r w:rsidRPr="004526A5">
        <w:t xml:space="preserve">ООН, представленных </w:t>
      </w:r>
      <w:r w:rsidRPr="004526A5">
        <w:rPr>
          <w:lang w:val="en-GB"/>
        </w:rPr>
        <w:t>GRPE</w:t>
      </w:r>
      <w:r w:rsidRPr="004526A5">
        <w:t xml:space="preserve"> (пункт 4.7 повестки дня)</w:t>
      </w:r>
    </w:p>
    <w:p w14:paraId="1702E8E6" w14:textId="77777777" w:rsidR="004526A5" w:rsidRPr="004526A5" w:rsidRDefault="004526A5" w:rsidP="005639AF">
      <w:pPr>
        <w:pStyle w:val="SingleTxtG"/>
        <w:ind w:left="2835" w:hanging="1701"/>
        <w:rPr>
          <w:lang w:val="en-US"/>
        </w:rPr>
      </w:pPr>
      <w:r w:rsidRPr="004526A5">
        <w:rPr>
          <w:i/>
          <w:iCs/>
          <w:lang w:val="en-GB"/>
        </w:rPr>
        <w:t>Документация</w:t>
      </w:r>
      <w:r w:rsidRPr="004526A5">
        <w:rPr>
          <w:i/>
          <w:iCs/>
          <w:lang w:val="en-US"/>
        </w:rPr>
        <w:t>:</w:t>
      </w:r>
      <w:r w:rsidRPr="004526A5">
        <w:rPr>
          <w:lang w:val="en-US"/>
        </w:rPr>
        <w:tab/>
        <w:t>ECE/TRANS/WP.29/2020/62</w:t>
      </w:r>
      <w:r w:rsidRPr="004526A5">
        <w:rPr>
          <w:lang w:val="en-US"/>
        </w:rPr>
        <w:br/>
        <w:t>ECE/TRANS/WP.29/2020/63</w:t>
      </w:r>
      <w:r w:rsidRPr="004526A5">
        <w:rPr>
          <w:lang w:val="en-US"/>
        </w:rPr>
        <w:br/>
        <w:t>ECE/TRANS/WP.29/2020/64</w:t>
      </w:r>
    </w:p>
    <w:p w14:paraId="65AD7401" w14:textId="77777777" w:rsidR="004526A5" w:rsidRPr="004526A5" w:rsidRDefault="004526A5" w:rsidP="004526A5">
      <w:pPr>
        <w:pStyle w:val="SingleTxtG"/>
      </w:pPr>
      <w:r w:rsidRPr="004526A5">
        <w:t>34.</w:t>
      </w:r>
      <w:r w:rsidRPr="004526A5">
        <w:tab/>
      </w:r>
      <w:r w:rsidRPr="004526A5">
        <w:rPr>
          <w:lang w:val="en-GB"/>
        </w:rPr>
        <w:t>AC</w:t>
      </w:r>
      <w:r w:rsidRPr="004526A5">
        <w:t xml:space="preserve">.1 провел голосование по проектам поправок по пунктам 4.7.1–4.7.3 повестки дня, что отражено в пункте 47 ниже. </w:t>
      </w:r>
    </w:p>
    <w:p w14:paraId="4A4829E6" w14:textId="77777777" w:rsidR="004526A5" w:rsidRPr="004526A5" w:rsidRDefault="004526A5" w:rsidP="00D16A59">
      <w:pPr>
        <w:pStyle w:val="H1G"/>
      </w:pPr>
      <w:r w:rsidRPr="004526A5">
        <w:tab/>
      </w:r>
      <w:bookmarkStart w:id="47" w:name="_Hlk51248800"/>
      <w:r w:rsidRPr="004526A5">
        <w:rPr>
          <w:lang w:val="en-GB"/>
        </w:rPr>
        <w:t>D</w:t>
      </w:r>
      <w:r w:rsidRPr="004526A5">
        <w:t>.</w:t>
      </w:r>
      <w:r w:rsidRPr="004526A5">
        <w:tab/>
        <w:t xml:space="preserve">Рассмотрение проектов поправок к существующим правилам ООН, представленных </w:t>
      </w:r>
      <w:r w:rsidRPr="004526A5">
        <w:rPr>
          <w:lang w:val="en-GB"/>
        </w:rPr>
        <w:t>GRVA</w:t>
      </w:r>
      <w:r w:rsidRPr="004526A5">
        <w:t xml:space="preserve"> (пункт 4.8 повестки дня)</w:t>
      </w:r>
      <w:bookmarkEnd w:id="47"/>
    </w:p>
    <w:p w14:paraId="4D7C26BC" w14:textId="77777777" w:rsidR="004526A5" w:rsidRPr="004526A5" w:rsidRDefault="004526A5" w:rsidP="00D16A59">
      <w:pPr>
        <w:pStyle w:val="SingleTxtG"/>
        <w:ind w:left="2835" w:hanging="1701"/>
        <w:rPr>
          <w:lang w:val="en-US"/>
        </w:rPr>
      </w:pPr>
      <w:r w:rsidRPr="004526A5">
        <w:rPr>
          <w:i/>
          <w:iCs/>
          <w:lang w:val="en-GB"/>
        </w:rPr>
        <w:t>Документация</w:t>
      </w:r>
      <w:r w:rsidRPr="004526A5">
        <w:rPr>
          <w:i/>
          <w:iCs/>
          <w:lang w:val="en-US"/>
        </w:rPr>
        <w:t>:</w:t>
      </w:r>
      <w:r w:rsidRPr="004526A5">
        <w:rPr>
          <w:lang w:val="en-US"/>
        </w:rPr>
        <w:tab/>
        <w:t>ECE/TRANS/WP.29/2020/65</w:t>
      </w:r>
      <w:r w:rsidRPr="004526A5">
        <w:rPr>
          <w:lang w:val="en-US"/>
        </w:rPr>
        <w:br/>
        <w:t>ECE/TRANS/WP.29/2020/66</w:t>
      </w:r>
      <w:r w:rsidRPr="004526A5">
        <w:rPr>
          <w:lang w:val="en-US"/>
        </w:rPr>
        <w:br/>
        <w:t>ECE/TRANS/WP.29/2020/67</w:t>
      </w:r>
      <w:r w:rsidRPr="004526A5">
        <w:rPr>
          <w:lang w:val="en-US"/>
        </w:rPr>
        <w:br/>
        <w:t>ECE/TRANS/WP.29/2020/68</w:t>
      </w:r>
      <w:r w:rsidRPr="004526A5">
        <w:rPr>
          <w:lang w:val="en-US"/>
        </w:rPr>
        <w:br/>
        <w:t>ECE/TRANS/WP.29/2020/69</w:t>
      </w:r>
      <w:r w:rsidRPr="004526A5">
        <w:rPr>
          <w:lang w:val="en-US"/>
        </w:rPr>
        <w:br/>
        <w:t>ECE/TRANS/WP.29/2020/98</w:t>
      </w:r>
    </w:p>
    <w:p w14:paraId="2EE6CD65" w14:textId="77777777" w:rsidR="004526A5" w:rsidRPr="004526A5" w:rsidRDefault="004526A5" w:rsidP="004526A5">
      <w:pPr>
        <w:pStyle w:val="SingleTxtG"/>
      </w:pPr>
      <w:r w:rsidRPr="004526A5">
        <w:t>35.</w:t>
      </w:r>
      <w:r w:rsidRPr="004526A5">
        <w:tab/>
      </w:r>
      <w:r w:rsidRPr="004526A5">
        <w:rPr>
          <w:lang w:val="en-GB"/>
        </w:rPr>
        <w:t>AC</w:t>
      </w:r>
      <w:r w:rsidRPr="004526A5">
        <w:t xml:space="preserve">.1 провел голосование по проектам поправок по пунктам 4.8.1–4.8.6 повестки дня, что отражено в пункте 47 ниже. </w:t>
      </w:r>
    </w:p>
    <w:p w14:paraId="67626006" w14:textId="77777777" w:rsidR="004526A5" w:rsidRPr="004526A5" w:rsidRDefault="004526A5" w:rsidP="00D16A59">
      <w:pPr>
        <w:pStyle w:val="H1G"/>
      </w:pPr>
      <w:r w:rsidRPr="004526A5">
        <w:tab/>
      </w:r>
      <w:r w:rsidRPr="004526A5">
        <w:rPr>
          <w:lang w:val="en-GB"/>
        </w:rPr>
        <w:t>E</w:t>
      </w:r>
      <w:r w:rsidRPr="004526A5">
        <w:t>.</w:t>
      </w:r>
      <w:r w:rsidRPr="004526A5">
        <w:tab/>
        <w:t>Рассмотрение проектов поправок к существующим правилам</w:t>
      </w:r>
      <w:r w:rsidRPr="004526A5">
        <w:rPr>
          <w:lang w:val="en-GB"/>
        </w:rPr>
        <w:t> </w:t>
      </w:r>
      <w:r w:rsidRPr="004526A5">
        <w:t xml:space="preserve">ООН, представленных </w:t>
      </w:r>
      <w:r w:rsidRPr="004526A5">
        <w:rPr>
          <w:lang w:val="en-GB"/>
        </w:rPr>
        <w:t>GR</w:t>
      </w:r>
      <w:r w:rsidRPr="004526A5">
        <w:t>ВР (пункт 4.9 повестки дня)</w:t>
      </w:r>
    </w:p>
    <w:p w14:paraId="440AB932" w14:textId="77777777" w:rsidR="004526A5" w:rsidRPr="004526A5" w:rsidRDefault="004526A5" w:rsidP="00D16A59">
      <w:pPr>
        <w:pStyle w:val="SingleTxtG"/>
        <w:ind w:left="2835" w:hanging="1701"/>
        <w:rPr>
          <w:lang w:val="en-US"/>
        </w:rPr>
      </w:pPr>
      <w:r w:rsidRPr="004526A5">
        <w:rPr>
          <w:i/>
          <w:iCs/>
          <w:lang w:val="en-GB"/>
        </w:rPr>
        <w:t>Документация</w:t>
      </w:r>
      <w:r w:rsidRPr="004526A5">
        <w:rPr>
          <w:i/>
          <w:iCs/>
          <w:lang w:val="en-US"/>
        </w:rPr>
        <w:t>:</w:t>
      </w:r>
      <w:r w:rsidRPr="004526A5">
        <w:rPr>
          <w:lang w:val="en-US"/>
        </w:rPr>
        <w:tab/>
        <w:t>ECE/TRANS/WP.29/2020/70</w:t>
      </w:r>
      <w:r w:rsidRPr="004526A5">
        <w:rPr>
          <w:lang w:val="en-US"/>
        </w:rPr>
        <w:br/>
      </w:r>
      <w:r w:rsidRPr="004526A5">
        <w:rPr>
          <w:lang w:val="en-US"/>
        </w:rPr>
        <w:tab/>
        <w:t>ECE/TRANS/WP.29/2020/71</w:t>
      </w:r>
      <w:r w:rsidRPr="004526A5">
        <w:rPr>
          <w:lang w:val="en-US"/>
        </w:rPr>
        <w:br/>
      </w:r>
      <w:r w:rsidRPr="004526A5">
        <w:rPr>
          <w:lang w:val="en-US"/>
        </w:rPr>
        <w:tab/>
        <w:t>ECE/TRANS/WP.29/2020/72</w:t>
      </w:r>
      <w:r w:rsidRPr="004526A5">
        <w:rPr>
          <w:lang w:val="en-US"/>
        </w:rPr>
        <w:br/>
      </w:r>
      <w:r w:rsidRPr="004526A5">
        <w:rPr>
          <w:lang w:val="en-US"/>
        </w:rPr>
        <w:tab/>
        <w:t>ECE/TRANS/WP.29/2020/73</w:t>
      </w:r>
      <w:r w:rsidRPr="004526A5">
        <w:rPr>
          <w:lang w:val="en-US"/>
        </w:rPr>
        <w:br/>
      </w:r>
      <w:r w:rsidRPr="004526A5">
        <w:rPr>
          <w:lang w:val="en-US"/>
        </w:rPr>
        <w:tab/>
        <w:t>ECE/TRANS/WP.29/2020/74</w:t>
      </w:r>
      <w:r w:rsidRPr="004526A5">
        <w:rPr>
          <w:lang w:val="en-US"/>
        </w:rPr>
        <w:br/>
      </w:r>
      <w:r w:rsidRPr="004526A5">
        <w:rPr>
          <w:lang w:val="en-US"/>
        </w:rPr>
        <w:tab/>
        <w:t>ECE/TRANS/WP.29/2020/75</w:t>
      </w:r>
    </w:p>
    <w:p w14:paraId="6A6F8608" w14:textId="77777777" w:rsidR="004526A5" w:rsidRPr="004526A5" w:rsidRDefault="004526A5" w:rsidP="004526A5">
      <w:pPr>
        <w:pStyle w:val="SingleTxtG"/>
      </w:pPr>
      <w:r w:rsidRPr="004526A5">
        <w:t>36.</w:t>
      </w:r>
      <w:r w:rsidRPr="004526A5">
        <w:tab/>
      </w:r>
      <w:r w:rsidRPr="004526A5">
        <w:rPr>
          <w:lang w:val="en-GB"/>
        </w:rPr>
        <w:t>AC</w:t>
      </w:r>
      <w:r w:rsidRPr="004526A5">
        <w:t xml:space="preserve">.1 провел голосование по проектам поправок по пунктам 4.9.1–4.9.6 повестки дня, что отражено в пункте 47 ниже. </w:t>
      </w:r>
    </w:p>
    <w:p w14:paraId="5375DD10" w14:textId="77777777" w:rsidR="004526A5" w:rsidRPr="004526A5" w:rsidRDefault="004526A5" w:rsidP="00D16A59">
      <w:pPr>
        <w:pStyle w:val="H1G"/>
      </w:pPr>
      <w:r w:rsidRPr="004526A5">
        <w:tab/>
      </w:r>
      <w:r w:rsidRPr="004526A5">
        <w:rPr>
          <w:lang w:val="en-GB"/>
        </w:rPr>
        <w:t>F</w:t>
      </w:r>
      <w:r w:rsidRPr="004526A5">
        <w:t>.</w:t>
      </w:r>
      <w:r w:rsidRPr="004526A5">
        <w:tab/>
        <w:t>Рассмотрение проектов исправлений к существующим правилам</w:t>
      </w:r>
      <w:r w:rsidRPr="004526A5">
        <w:rPr>
          <w:lang w:val="en-GB"/>
        </w:rPr>
        <w:t> </w:t>
      </w:r>
      <w:r w:rsidRPr="004526A5">
        <w:t>ООН, переданных РГ, если таковые представлены (пункт 4.10 повестки дня)</w:t>
      </w:r>
    </w:p>
    <w:p w14:paraId="6BAE87D3" w14:textId="77777777" w:rsidR="004526A5" w:rsidRPr="004526A5" w:rsidRDefault="004526A5" w:rsidP="004526A5">
      <w:pPr>
        <w:pStyle w:val="SingleTxtG"/>
      </w:pPr>
      <w:r w:rsidRPr="004526A5">
        <w:rPr>
          <w:i/>
          <w:iCs/>
        </w:rPr>
        <w:t>Документация:</w:t>
      </w:r>
      <w:r w:rsidRPr="004526A5">
        <w:tab/>
      </w:r>
      <w:r w:rsidRPr="004526A5">
        <w:rPr>
          <w:lang w:val="en-GB"/>
        </w:rPr>
        <w:t>ECE</w:t>
      </w:r>
      <w:r w:rsidRPr="004526A5">
        <w:t>/</w:t>
      </w:r>
      <w:r w:rsidRPr="004526A5">
        <w:rPr>
          <w:lang w:val="en-GB"/>
        </w:rPr>
        <w:t>TRANS</w:t>
      </w:r>
      <w:r w:rsidRPr="004526A5">
        <w:t>/</w:t>
      </w:r>
      <w:r w:rsidRPr="004526A5">
        <w:rPr>
          <w:lang w:val="en-GB"/>
        </w:rPr>
        <w:t>WP</w:t>
      </w:r>
      <w:r w:rsidRPr="004526A5">
        <w:t>.29/2020/84</w:t>
      </w:r>
    </w:p>
    <w:p w14:paraId="219DA1C4" w14:textId="77777777" w:rsidR="004526A5" w:rsidRPr="004526A5" w:rsidRDefault="004526A5" w:rsidP="004526A5">
      <w:pPr>
        <w:pStyle w:val="SingleTxtG"/>
      </w:pPr>
      <w:r w:rsidRPr="004526A5">
        <w:t>37.</w:t>
      </w:r>
      <w:r w:rsidRPr="004526A5">
        <w:tab/>
      </w:r>
      <w:r w:rsidRPr="004526A5">
        <w:rPr>
          <w:lang w:val="en-GB"/>
        </w:rPr>
        <w:t>AC</w:t>
      </w:r>
      <w:r w:rsidRPr="004526A5">
        <w:t>.1 провел голосование по проекту исправлений по пункту 4.10 повестки дня, что отражено в пункте 47 ниже.</w:t>
      </w:r>
    </w:p>
    <w:p w14:paraId="37539646" w14:textId="77777777" w:rsidR="004526A5" w:rsidRPr="004526A5" w:rsidRDefault="004526A5" w:rsidP="00D16A59">
      <w:pPr>
        <w:pStyle w:val="H1G"/>
      </w:pPr>
      <w:r w:rsidRPr="004526A5">
        <w:tab/>
      </w:r>
      <w:r w:rsidRPr="004526A5">
        <w:rPr>
          <w:lang w:val="en-GB"/>
        </w:rPr>
        <w:t>G</w:t>
      </w:r>
      <w:r w:rsidRPr="004526A5">
        <w:t>.</w:t>
      </w:r>
      <w:r w:rsidRPr="004526A5">
        <w:tab/>
        <w:t>Рассмотрение проектов исправлений к существующим правилам</w:t>
      </w:r>
      <w:r w:rsidRPr="004526A5">
        <w:rPr>
          <w:lang w:val="en-GB"/>
        </w:rPr>
        <w:t> </w:t>
      </w:r>
      <w:r w:rsidRPr="004526A5">
        <w:t>ООН, переданных секретариатом, если таковые представлены (пункт 4.11 повестки дня)</w:t>
      </w:r>
    </w:p>
    <w:p w14:paraId="1CB8CC81" w14:textId="77777777" w:rsidR="004526A5" w:rsidRPr="004526A5" w:rsidRDefault="004526A5" w:rsidP="004526A5">
      <w:pPr>
        <w:pStyle w:val="SingleTxtG"/>
      </w:pPr>
      <w:r w:rsidRPr="004526A5">
        <w:t>38.</w:t>
      </w:r>
      <w:r w:rsidRPr="004526A5">
        <w:tab/>
      </w:r>
      <w:r w:rsidRPr="004526A5">
        <w:rPr>
          <w:lang w:val="en-GB"/>
        </w:rPr>
        <w:t>WP</w:t>
      </w:r>
      <w:r w:rsidRPr="004526A5">
        <w:t>.29 отметил, что по этому пункту повестки дня никаких документов представлено не было.</w:t>
      </w:r>
    </w:p>
    <w:p w14:paraId="788A38DE" w14:textId="77777777" w:rsidR="004526A5" w:rsidRPr="004526A5" w:rsidRDefault="004526A5" w:rsidP="00D16A59">
      <w:pPr>
        <w:pStyle w:val="H1G"/>
      </w:pPr>
      <w:r w:rsidRPr="004526A5">
        <w:lastRenderedPageBreak/>
        <w:tab/>
      </w:r>
      <w:r w:rsidRPr="004526A5">
        <w:rPr>
          <w:lang w:val="en-GB"/>
        </w:rPr>
        <w:t>H</w:t>
      </w:r>
      <w:r w:rsidRPr="004526A5">
        <w:t>.</w:t>
      </w:r>
      <w:r w:rsidRPr="004526A5">
        <w:tab/>
        <w:t>Рассмотрение предложений по новым правилам ООН, представленных вспомогательными рабочими группами Всемирного форума (пункт 4.12 повестки дня)</w:t>
      </w:r>
    </w:p>
    <w:p w14:paraId="69B48BD7" w14:textId="77777777" w:rsidR="004526A5" w:rsidRPr="00E213E6" w:rsidRDefault="004526A5" w:rsidP="00F86AC4">
      <w:pPr>
        <w:pStyle w:val="SingleTxtG"/>
        <w:ind w:left="2835" w:hanging="1701"/>
        <w:rPr>
          <w:lang w:val="en-US"/>
        </w:rPr>
      </w:pPr>
      <w:r w:rsidRPr="004526A5">
        <w:rPr>
          <w:i/>
          <w:iCs/>
        </w:rPr>
        <w:t>Документация</w:t>
      </w:r>
      <w:r w:rsidRPr="00E213E6">
        <w:rPr>
          <w:i/>
          <w:iCs/>
          <w:lang w:val="en-US"/>
        </w:rPr>
        <w:t>:</w:t>
      </w:r>
      <w:r w:rsidRPr="00E213E6">
        <w:rPr>
          <w:lang w:val="en-US"/>
        </w:rPr>
        <w:tab/>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.29/2020/76</w:t>
      </w:r>
      <w:r w:rsidRPr="00E213E6">
        <w:rPr>
          <w:lang w:val="en-US"/>
        </w:rPr>
        <w:br/>
      </w:r>
      <w:r w:rsidRPr="00E213E6">
        <w:rPr>
          <w:lang w:val="en-US"/>
        </w:rPr>
        <w:tab/>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.29/2020/77</w:t>
      </w:r>
      <w:r w:rsidRPr="00E213E6">
        <w:rPr>
          <w:lang w:val="en-US"/>
        </w:rPr>
        <w:br/>
      </w:r>
      <w:r w:rsidRPr="00E213E6">
        <w:rPr>
          <w:lang w:val="en-US"/>
        </w:rPr>
        <w:tab/>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.29/2020/92</w:t>
      </w:r>
      <w:r w:rsidRPr="00E213E6">
        <w:rPr>
          <w:lang w:val="en-US"/>
        </w:rPr>
        <w:br/>
      </w:r>
      <w:r w:rsidRPr="00E213E6">
        <w:rPr>
          <w:lang w:val="en-US"/>
        </w:rPr>
        <w:tab/>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.29/2020/78</w:t>
      </w:r>
      <w:r w:rsidRPr="00E213E6">
        <w:rPr>
          <w:lang w:val="en-US"/>
        </w:rPr>
        <w:br/>
      </w:r>
      <w:r w:rsidRPr="00E213E6">
        <w:rPr>
          <w:lang w:val="en-US"/>
        </w:rPr>
        <w:tab/>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.29/2020/93</w:t>
      </w:r>
      <w:r w:rsidRPr="00E213E6">
        <w:rPr>
          <w:lang w:val="en-US"/>
        </w:rPr>
        <w:br/>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.29/2020/79</w:t>
      </w:r>
      <w:r w:rsidRPr="00E213E6">
        <w:rPr>
          <w:lang w:val="en-US"/>
        </w:rPr>
        <w:br/>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.29/2020/97</w:t>
      </w:r>
      <w:r w:rsidRPr="00E213E6">
        <w:rPr>
          <w:lang w:val="en-US"/>
        </w:rPr>
        <w:br/>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.29/2020/94</w:t>
      </w:r>
      <w:r w:rsidRPr="00E213E6">
        <w:rPr>
          <w:lang w:val="en-US"/>
        </w:rPr>
        <w:br/>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.29/2020/80</w:t>
      </w:r>
      <w:r w:rsidRPr="00E213E6">
        <w:rPr>
          <w:lang w:val="en-US"/>
        </w:rPr>
        <w:br/>
      </w:r>
      <w:r w:rsidRPr="00E213E6">
        <w:rPr>
          <w:lang w:val="en-US"/>
        </w:rPr>
        <w:tab/>
      </w:r>
      <w:r w:rsidRPr="004526A5">
        <w:rPr>
          <w:lang w:val="en-US"/>
        </w:rPr>
        <w:t>ECE</w:t>
      </w:r>
      <w:r w:rsidRPr="00E213E6">
        <w:rPr>
          <w:lang w:val="en-US"/>
        </w:rPr>
        <w:t>/</w:t>
      </w:r>
      <w:r w:rsidRPr="004526A5">
        <w:rPr>
          <w:lang w:val="en-US"/>
        </w:rPr>
        <w:t>TRANS</w:t>
      </w:r>
      <w:r w:rsidRPr="00E213E6">
        <w:rPr>
          <w:lang w:val="en-US"/>
        </w:rPr>
        <w:t>/</w:t>
      </w:r>
      <w:r w:rsidRPr="004526A5">
        <w:rPr>
          <w:lang w:val="en-US"/>
        </w:rPr>
        <w:t>WP</w:t>
      </w:r>
      <w:r w:rsidRPr="00E213E6">
        <w:rPr>
          <w:lang w:val="en-US"/>
        </w:rPr>
        <w:t>.29/2020/81</w:t>
      </w:r>
    </w:p>
    <w:p w14:paraId="4E65A639" w14:textId="77777777" w:rsidR="004526A5" w:rsidRPr="004526A5" w:rsidRDefault="004526A5" w:rsidP="004526A5">
      <w:pPr>
        <w:pStyle w:val="SingleTxtG"/>
      </w:pPr>
      <w:r w:rsidRPr="004526A5">
        <w:t>39.</w:t>
      </w:r>
      <w:r w:rsidRPr="004526A5">
        <w:tab/>
      </w:r>
      <w:r w:rsidRPr="004526A5">
        <w:rPr>
          <w:lang w:val="en-GB"/>
        </w:rPr>
        <w:t>AC</w:t>
      </w:r>
      <w:r w:rsidRPr="004526A5">
        <w:t xml:space="preserve">.1 провел голосование по проектам поправок по пунктам 4.12.1–4.12.6 повестки дня, что отражено в пункте 47 ниже. </w:t>
      </w:r>
    </w:p>
    <w:p w14:paraId="2CA6C0DC" w14:textId="77777777" w:rsidR="004526A5" w:rsidRPr="004526A5" w:rsidRDefault="004526A5" w:rsidP="00F86AC4">
      <w:pPr>
        <w:pStyle w:val="H1G"/>
      </w:pPr>
      <w:r w:rsidRPr="004526A5">
        <w:tab/>
      </w:r>
      <w:r w:rsidRPr="004526A5">
        <w:rPr>
          <w:lang w:val="en-GB"/>
        </w:rPr>
        <w:t>I</w:t>
      </w:r>
      <w:r w:rsidRPr="004526A5">
        <w:t>.</w:t>
      </w:r>
      <w:r w:rsidRPr="004526A5">
        <w:tab/>
        <w:t>Предложение по поправкам к Сводной резолюции о конструкции транспортных средств (СР.3), переданное вспомогательными рабочими группами для рассмотрения Всемирным форумом, если таковое представлено (пункт 4.13 повестки дня)</w:t>
      </w:r>
    </w:p>
    <w:p w14:paraId="14417DD5" w14:textId="77777777" w:rsidR="004526A5" w:rsidRPr="004526A5" w:rsidRDefault="004526A5" w:rsidP="004526A5">
      <w:pPr>
        <w:pStyle w:val="SingleTxtG"/>
      </w:pPr>
      <w:r w:rsidRPr="004526A5">
        <w:rPr>
          <w:i/>
          <w:iCs/>
        </w:rPr>
        <w:t>Документация:</w:t>
      </w:r>
      <w:r w:rsidRPr="004526A5">
        <w:tab/>
      </w:r>
      <w:r w:rsidRPr="004526A5">
        <w:rPr>
          <w:lang w:val="en-GB"/>
        </w:rPr>
        <w:t>ECE</w:t>
      </w:r>
      <w:r w:rsidRPr="004526A5">
        <w:t>/</w:t>
      </w:r>
      <w:r w:rsidRPr="004526A5">
        <w:rPr>
          <w:lang w:val="en-GB"/>
        </w:rPr>
        <w:t>TRANS</w:t>
      </w:r>
      <w:r w:rsidRPr="004526A5">
        <w:t>/</w:t>
      </w:r>
      <w:r w:rsidRPr="004526A5">
        <w:rPr>
          <w:lang w:val="en-GB"/>
        </w:rPr>
        <w:t>WP</w:t>
      </w:r>
      <w:r w:rsidRPr="004526A5">
        <w:t>.29/2020/82</w:t>
      </w:r>
    </w:p>
    <w:p w14:paraId="2F8519EA" w14:textId="77777777" w:rsidR="004526A5" w:rsidRPr="004526A5" w:rsidRDefault="004526A5" w:rsidP="004526A5">
      <w:pPr>
        <w:pStyle w:val="SingleTxtG"/>
      </w:pPr>
      <w:r w:rsidRPr="004526A5">
        <w:t>40.</w:t>
      </w:r>
      <w:r w:rsidRPr="004526A5">
        <w:tab/>
        <w:t>Всемирный форум принял поправки к Сводной резолюции о конструкции транспортных средств (СР.3).</w:t>
      </w:r>
    </w:p>
    <w:p w14:paraId="203FEF11" w14:textId="77777777" w:rsidR="004526A5" w:rsidRPr="004526A5" w:rsidRDefault="004526A5" w:rsidP="00F86AC4">
      <w:pPr>
        <w:pStyle w:val="HChG"/>
      </w:pPr>
      <w:r w:rsidRPr="004526A5">
        <w:tab/>
      </w:r>
      <w:r w:rsidRPr="004526A5">
        <w:rPr>
          <w:lang w:val="en-GB"/>
        </w:rPr>
        <w:t>VII</w:t>
      </w:r>
      <w:r w:rsidRPr="004526A5">
        <w:t>.</w:t>
      </w:r>
      <w:r w:rsidRPr="004526A5">
        <w:tab/>
        <w:t>Соглашение 1998 года (пункт 5 повестки дня)</w:t>
      </w:r>
    </w:p>
    <w:p w14:paraId="4FC31679" w14:textId="77777777" w:rsidR="004526A5" w:rsidRPr="004526A5" w:rsidRDefault="004526A5" w:rsidP="004526A5">
      <w:pPr>
        <w:pStyle w:val="SingleTxtG"/>
      </w:pPr>
      <w:r w:rsidRPr="004526A5">
        <w:t>41.</w:t>
      </w:r>
      <w:r w:rsidRPr="004526A5">
        <w:tab/>
      </w:r>
      <w:r w:rsidRPr="004526A5">
        <w:rPr>
          <w:lang w:val="en-GB"/>
        </w:rPr>
        <w:t>WP</w:t>
      </w:r>
      <w:r w:rsidRPr="004526A5">
        <w:t>.29 решил отложить обсуждение пунктов 5.1–5.5 повестки дня до своей сто восемьдесят второй сессии.</w:t>
      </w:r>
    </w:p>
    <w:p w14:paraId="0A41FBBF" w14:textId="77777777" w:rsidR="004526A5" w:rsidRPr="004526A5" w:rsidRDefault="004526A5" w:rsidP="00F86AC4">
      <w:pPr>
        <w:pStyle w:val="HChG"/>
      </w:pPr>
      <w:r w:rsidRPr="004526A5">
        <w:tab/>
      </w:r>
      <w:bookmarkStart w:id="48" w:name="_Hlk51251544"/>
      <w:r w:rsidRPr="004526A5">
        <w:rPr>
          <w:lang w:val="en-GB"/>
        </w:rPr>
        <w:t>VIII</w:t>
      </w:r>
      <w:r w:rsidRPr="004526A5">
        <w:t>.</w:t>
      </w:r>
      <w:r w:rsidRPr="004526A5">
        <w:tab/>
        <w:t>Обмен мнениями относительно национальных/</w:t>
      </w:r>
      <w:r w:rsidR="00F86AC4">
        <w:br/>
      </w:r>
      <w:r w:rsidRPr="004526A5">
        <w:t>региональных процедур нормотворчества и</w:t>
      </w:r>
      <w:r w:rsidRPr="004526A5">
        <w:rPr>
          <w:lang w:val="en-GB"/>
        </w:rPr>
        <w:t> </w:t>
      </w:r>
      <w:r w:rsidRPr="004526A5">
        <w:t>осуществления введенных правил</w:t>
      </w:r>
      <w:r w:rsidR="00F86AC4">
        <w:rPr>
          <w:lang w:val="en-US"/>
        </w:rPr>
        <w:t> </w:t>
      </w:r>
      <w:r w:rsidRPr="004526A5">
        <w:t>ООН и/или ГТП</w:t>
      </w:r>
      <w:r w:rsidRPr="004526A5">
        <w:rPr>
          <w:lang w:val="en-GB"/>
        </w:rPr>
        <w:t> </w:t>
      </w:r>
      <w:r w:rsidRPr="004526A5">
        <w:t>ООН в рамках национального/регионального законодательства (пункт 6 повестки дня)</w:t>
      </w:r>
      <w:bookmarkEnd w:id="48"/>
    </w:p>
    <w:p w14:paraId="2063956C" w14:textId="77777777" w:rsidR="004526A5" w:rsidRPr="004526A5" w:rsidRDefault="004526A5" w:rsidP="004526A5">
      <w:pPr>
        <w:pStyle w:val="SingleTxtG"/>
      </w:pPr>
      <w:r w:rsidRPr="004526A5">
        <w:rPr>
          <w:i/>
          <w:iCs/>
        </w:rPr>
        <w:t>Документация:</w:t>
      </w:r>
      <w:r w:rsidRPr="004526A5">
        <w:tab/>
        <w:t xml:space="preserve">неофициальные документы: </w:t>
      </w:r>
      <w:r w:rsidRPr="004526A5">
        <w:rPr>
          <w:lang w:val="en-GB"/>
        </w:rPr>
        <w:t>WP</w:t>
      </w:r>
      <w:r w:rsidRPr="004526A5">
        <w:t>.29-181-08</w:t>
      </w:r>
    </w:p>
    <w:p w14:paraId="27680B34" w14:textId="77777777" w:rsidR="004526A5" w:rsidRPr="004526A5" w:rsidRDefault="004526A5" w:rsidP="004526A5">
      <w:pPr>
        <w:pStyle w:val="SingleTxtG"/>
      </w:pPr>
      <w:r w:rsidRPr="004526A5">
        <w:t>42.</w:t>
      </w:r>
      <w:r w:rsidRPr="004526A5">
        <w:tab/>
      </w:r>
      <w:r w:rsidRPr="004526A5">
        <w:rPr>
          <w:lang w:val="en-GB"/>
        </w:rPr>
        <w:t>WP</w:t>
      </w:r>
      <w:r w:rsidRPr="004526A5">
        <w:t>.29 решил отложить обсуждение этого пункта повестки дня до своей сто восемьдесят второй сессии.</w:t>
      </w:r>
    </w:p>
    <w:p w14:paraId="5D82A1DB" w14:textId="77777777" w:rsidR="004526A5" w:rsidRPr="004526A5" w:rsidRDefault="004526A5" w:rsidP="00F86AC4">
      <w:pPr>
        <w:pStyle w:val="HChG"/>
      </w:pPr>
      <w:r w:rsidRPr="004526A5">
        <w:tab/>
      </w:r>
      <w:r w:rsidRPr="004526A5">
        <w:rPr>
          <w:lang w:val="en-GB"/>
        </w:rPr>
        <w:t>IX</w:t>
      </w:r>
      <w:r w:rsidRPr="004526A5">
        <w:t>.</w:t>
      </w:r>
      <w:r w:rsidRPr="004526A5">
        <w:tab/>
        <w:t>Соглашение 1997 года (периодические технические осмотры) (пункт 7 повестки дня)</w:t>
      </w:r>
    </w:p>
    <w:p w14:paraId="778831D6" w14:textId="77777777" w:rsidR="004526A5" w:rsidRPr="004526A5" w:rsidRDefault="004526A5" w:rsidP="004526A5">
      <w:pPr>
        <w:pStyle w:val="SingleTxtG"/>
      </w:pPr>
      <w:r w:rsidRPr="004526A5">
        <w:rPr>
          <w:i/>
          <w:iCs/>
        </w:rPr>
        <w:t>Документация:</w:t>
      </w:r>
      <w:r w:rsidRPr="004526A5">
        <w:tab/>
        <w:t xml:space="preserve">неофициальные документы: </w:t>
      </w:r>
      <w:r w:rsidRPr="004526A5">
        <w:rPr>
          <w:lang w:val="en-GB"/>
        </w:rPr>
        <w:t>WP</w:t>
      </w:r>
      <w:r w:rsidRPr="004526A5">
        <w:t>.29-181-11</w:t>
      </w:r>
    </w:p>
    <w:p w14:paraId="3EECD26F" w14:textId="77777777" w:rsidR="004526A5" w:rsidRPr="004526A5" w:rsidRDefault="004526A5" w:rsidP="004526A5">
      <w:pPr>
        <w:pStyle w:val="SingleTxtG"/>
      </w:pPr>
      <w:r w:rsidRPr="004526A5">
        <w:t>43.</w:t>
      </w:r>
      <w:r w:rsidRPr="004526A5">
        <w:tab/>
      </w:r>
      <w:r w:rsidRPr="004526A5">
        <w:rPr>
          <w:lang w:val="en-GB"/>
        </w:rPr>
        <w:t>WP</w:t>
      </w:r>
      <w:r w:rsidRPr="004526A5">
        <w:t>.29 решил отложить обсуждение пунктов 7.1–7.5 повестки дня до своей сто восемьдесят второй сессии.</w:t>
      </w:r>
    </w:p>
    <w:p w14:paraId="1E51B130" w14:textId="77777777" w:rsidR="004526A5" w:rsidRPr="004526A5" w:rsidRDefault="004526A5" w:rsidP="00F86AC4">
      <w:pPr>
        <w:pStyle w:val="HChG"/>
      </w:pPr>
      <w:bookmarkStart w:id="49" w:name="_Hlk34857810"/>
      <w:r w:rsidRPr="004526A5">
        <w:lastRenderedPageBreak/>
        <w:tab/>
      </w:r>
      <w:r w:rsidRPr="004526A5">
        <w:rPr>
          <w:lang w:val="en-GB"/>
        </w:rPr>
        <w:t>X</w:t>
      </w:r>
      <w:r w:rsidRPr="004526A5">
        <w:t>.</w:t>
      </w:r>
      <w:r w:rsidRPr="004526A5">
        <w:tab/>
        <w:t>Прочие вопросы (пункт 8 повестки дня)</w:t>
      </w:r>
    </w:p>
    <w:bookmarkEnd w:id="49"/>
    <w:p w14:paraId="3F072F24" w14:textId="77777777" w:rsidR="004526A5" w:rsidRPr="004526A5" w:rsidRDefault="004526A5" w:rsidP="00F86AC4">
      <w:pPr>
        <w:pStyle w:val="SingleTxtG"/>
        <w:keepNext/>
      </w:pPr>
      <w:r w:rsidRPr="004526A5">
        <w:rPr>
          <w:i/>
          <w:iCs/>
        </w:rPr>
        <w:t>Документация:</w:t>
      </w:r>
      <w:r w:rsidRPr="004526A5">
        <w:tab/>
        <w:t xml:space="preserve">неофициальные документы: </w:t>
      </w:r>
      <w:r w:rsidRPr="004526A5">
        <w:rPr>
          <w:lang w:val="en-GB"/>
        </w:rPr>
        <w:t>WP</w:t>
      </w:r>
      <w:r w:rsidRPr="004526A5">
        <w:t>.29-181-09</w:t>
      </w:r>
    </w:p>
    <w:p w14:paraId="11A85478" w14:textId="77777777" w:rsidR="004526A5" w:rsidRPr="004526A5" w:rsidRDefault="004526A5" w:rsidP="004526A5">
      <w:pPr>
        <w:pStyle w:val="SingleTxtG"/>
      </w:pPr>
      <w:r w:rsidRPr="004526A5">
        <w:t>44.</w:t>
      </w:r>
      <w:r w:rsidRPr="004526A5">
        <w:tab/>
      </w:r>
      <w:r w:rsidRPr="004526A5">
        <w:rPr>
          <w:lang w:val="en-GB"/>
        </w:rPr>
        <w:t>WP</w:t>
      </w:r>
      <w:r w:rsidRPr="004526A5">
        <w:t>.29 решил отложить обсуждение пунктов 8.1–8.4 повестки дня до своей сто в</w:t>
      </w:r>
      <w:r w:rsidR="00F86AC4">
        <w:t>о</w:t>
      </w:r>
      <w:r w:rsidRPr="004526A5">
        <w:t>с</w:t>
      </w:r>
      <w:r w:rsidR="00F86AC4">
        <w:t>е</w:t>
      </w:r>
      <w:r w:rsidRPr="004526A5">
        <w:t>м</w:t>
      </w:r>
      <w:r w:rsidR="00F86AC4">
        <w:t>ь</w:t>
      </w:r>
      <w:r w:rsidRPr="004526A5">
        <w:t>д</w:t>
      </w:r>
      <w:r w:rsidR="00F86AC4">
        <w:t>е</w:t>
      </w:r>
      <w:r w:rsidRPr="004526A5">
        <w:t>ся</w:t>
      </w:r>
      <w:r w:rsidR="00F86AC4">
        <w:t>т</w:t>
      </w:r>
      <w:r w:rsidRPr="004526A5">
        <w:t xml:space="preserve"> второй сессии. </w:t>
      </w:r>
    </w:p>
    <w:p w14:paraId="01BD31A6" w14:textId="77777777" w:rsidR="004526A5" w:rsidRPr="004526A5" w:rsidRDefault="004526A5" w:rsidP="00F86AC4">
      <w:pPr>
        <w:pStyle w:val="HChG"/>
      </w:pPr>
      <w:r w:rsidRPr="004526A5">
        <w:tab/>
      </w:r>
      <w:bookmarkStart w:id="50" w:name="_Hlk51251704"/>
      <w:r w:rsidRPr="004526A5">
        <w:rPr>
          <w:lang w:val="en-GB"/>
        </w:rPr>
        <w:t>XI</w:t>
      </w:r>
      <w:r w:rsidRPr="004526A5">
        <w:t>.</w:t>
      </w:r>
      <w:r w:rsidRPr="004526A5">
        <w:tab/>
        <w:t>Утверждение доклада (пункт 9 повестки дня)</w:t>
      </w:r>
      <w:bookmarkEnd w:id="50"/>
    </w:p>
    <w:p w14:paraId="52266DAB" w14:textId="77777777" w:rsidR="004526A5" w:rsidRPr="004526A5" w:rsidRDefault="004526A5" w:rsidP="004526A5">
      <w:pPr>
        <w:pStyle w:val="SingleTxtG"/>
      </w:pPr>
      <w:r w:rsidRPr="004526A5">
        <w:t>45.</w:t>
      </w:r>
      <w:r w:rsidRPr="004526A5">
        <w:tab/>
        <w:t xml:space="preserve">Всемирный форум утвердил доклад о работе своей сто </w:t>
      </w:r>
      <w:r w:rsidR="00F86AC4" w:rsidRPr="00F86AC4">
        <w:t xml:space="preserve">восемьдесят </w:t>
      </w:r>
      <w:r w:rsidRPr="004526A5">
        <w:t xml:space="preserve">первой сессии и приложения к нему на основе проекта, подготовленного секретариатом в соответствии со специальными процедурами </w:t>
      </w:r>
      <w:r w:rsidRPr="004526A5">
        <w:rPr>
          <w:lang w:val="en-GB"/>
        </w:rPr>
        <w:t>COVID</w:t>
      </w:r>
      <w:r w:rsidRPr="004526A5">
        <w:t>-19. Доклад включает разделы, касающиеся семьдесят пятой сессии Административного комитета (АС.1) Соглашения 1958 года и пятьдесят восьмой сессии Исполнительного комитета (АС.3) Соглашения 1998 года.</w:t>
      </w:r>
    </w:p>
    <w:p w14:paraId="274A1417" w14:textId="77777777" w:rsidR="004526A5" w:rsidRPr="004526A5" w:rsidRDefault="004526A5" w:rsidP="00F86AC4">
      <w:pPr>
        <w:pStyle w:val="HChG"/>
      </w:pPr>
      <w:r w:rsidRPr="004526A5">
        <w:tab/>
      </w:r>
      <w:r w:rsidRPr="004526A5">
        <w:rPr>
          <w:lang w:val="en-GB"/>
        </w:rPr>
        <w:t>B</w:t>
      </w:r>
      <w:r w:rsidRPr="004526A5">
        <w:t>.</w:t>
      </w:r>
      <w:r w:rsidRPr="004526A5">
        <w:tab/>
        <w:t>Административный комитет Соглашения 1958</w:t>
      </w:r>
      <w:r w:rsidRPr="004526A5">
        <w:rPr>
          <w:lang w:val="en-GB"/>
        </w:rPr>
        <w:t> </w:t>
      </w:r>
      <w:r w:rsidRPr="004526A5">
        <w:t>года (</w:t>
      </w:r>
      <w:r w:rsidRPr="004526A5">
        <w:rPr>
          <w:lang w:val="en-GB"/>
        </w:rPr>
        <w:t>AC</w:t>
      </w:r>
      <w:r w:rsidRPr="004526A5">
        <w:t>.1)</w:t>
      </w:r>
    </w:p>
    <w:p w14:paraId="5FF16E1A" w14:textId="77777777" w:rsidR="004526A5" w:rsidRPr="004526A5" w:rsidRDefault="004526A5" w:rsidP="00F86AC4">
      <w:pPr>
        <w:pStyle w:val="HChG"/>
      </w:pPr>
      <w:r w:rsidRPr="004526A5">
        <w:tab/>
      </w:r>
      <w:bookmarkStart w:id="51" w:name="_Hlk51251787"/>
      <w:r w:rsidRPr="004526A5">
        <w:rPr>
          <w:lang w:val="en-GB"/>
        </w:rPr>
        <w:t>XII</w:t>
      </w:r>
      <w:r w:rsidRPr="004526A5">
        <w:t>.</w:t>
      </w:r>
      <w:r w:rsidRPr="004526A5">
        <w:tab/>
        <w:t xml:space="preserve">Учреждение Комитета </w:t>
      </w:r>
      <w:r w:rsidRPr="004526A5">
        <w:rPr>
          <w:lang w:val="en-GB"/>
        </w:rPr>
        <w:t>AC</w:t>
      </w:r>
      <w:r w:rsidRPr="004526A5">
        <w:t>.1 (пункт 10 повестки дня)</w:t>
      </w:r>
      <w:bookmarkEnd w:id="51"/>
    </w:p>
    <w:p w14:paraId="4C19BAAE" w14:textId="77777777" w:rsidR="004526A5" w:rsidRPr="004526A5" w:rsidRDefault="004526A5" w:rsidP="004526A5">
      <w:pPr>
        <w:pStyle w:val="SingleTxtG"/>
      </w:pPr>
      <w:r w:rsidRPr="004526A5">
        <w:t>46.</w:t>
      </w:r>
      <w:r w:rsidRPr="004526A5">
        <w:tab/>
        <w:t xml:space="preserve">АС.1 провел голосование в соответствии со специальными процедурами в период </w:t>
      </w:r>
      <w:r w:rsidRPr="004526A5">
        <w:rPr>
          <w:lang w:val="en-GB"/>
        </w:rPr>
        <w:t>COVID</w:t>
      </w:r>
      <w:r w:rsidRPr="004526A5">
        <w:t>-19, которые были приняты всеми членами Всемирного форума и всеми договаривающимися сторонами Соглашения 1958 года согласно процедуре «отсутствия возражений» 12 июня 2020 года. Письменная процедура была инициирована 16 июня 2020 года в 12 ч 00 мин по ЦЕВ, продлилась 72 часа и закончилась 19 июня 2020 года в 12 ч 00 мин по ЦЕВ. Семьдесят пятая сессия АС.1, проходившая в режиме онлайн, состоялась 24 июня 2020 года.</w:t>
      </w:r>
      <w:bookmarkStart w:id="52" w:name="_Hlk43972199"/>
      <w:bookmarkEnd w:id="52"/>
    </w:p>
    <w:p w14:paraId="121B79E2" w14:textId="77777777" w:rsidR="004526A5" w:rsidRPr="004526A5" w:rsidRDefault="004526A5" w:rsidP="004526A5">
      <w:pPr>
        <w:pStyle w:val="SingleTxtG"/>
      </w:pPr>
      <w:r w:rsidRPr="004526A5">
        <w:t>47.</w:t>
      </w:r>
      <w:r w:rsidRPr="004526A5">
        <w:tab/>
        <w:t>Из 56 договаривающихся сторон Соглашения были представлены 43 стороны, принявшие участие в письменной процедуре и в онлайновой семьдесят пятой сессии АС.1, состоявшейся 24 июня 2020 года.</w:t>
      </w:r>
    </w:p>
    <w:p w14:paraId="431F9051" w14:textId="77777777" w:rsidR="004526A5" w:rsidRPr="004526A5" w:rsidRDefault="004526A5" w:rsidP="004526A5">
      <w:pPr>
        <w:pStyle w:val="SingleTxtG"/>
      </w:pPr>
      <w:r w:rsidRPr="004526A5">
        <w:t>48.</w:t>
      </w:r>
      <w:r w:rsidRPr="004526A5">
        <w:tab/>
        <w:t xml:space="preserve">АС.1 предложил заместителю Председателя </w:t>
      </w:r>
      <w:r w:rsidRPr="004526A5">
        <w:rPr>
          <w:lang w:val="en-GB"/>
        </w:rPr>
        <w:t>WP</w:t>
      </w:r>
      <w:r w:rsidRPr="004526A5">
        <w:t>.29 руководить работой онлайновой сессии.</w:t>
      </w:r>
    </w:p>
    <w:p w14:paraId="2CF05CA0" w14:textId="77777777" w:rsidR="004526A5" w:rsidRPr="004526A5" w:rsidRDefault="004526A5" w:rsidP="00F86AC4">
      <w:pPr>
        <w:pStyle w:val="HChG"/>
      </w:pPr>
      <w:r w:rsidRPr="004526A5">
        <w:tab/>
      </w:r>
      <w:r w:rsidRPr="004526A5">
        <w:rPr>
          <w:lang w:val="en-GB"/>
        </w:rPr>
        <w:t>XIII</w:t>
      </w:r>
      <w:r w:rsidRPr="004526A5">
        <w:t>.</w:t>
      </w:r>
      <w:r w:rsidRPr="004526A5">
        <w:tab/>
        <w:t>Предложения по поправкам и исправлениям к</w:t>
      </w:r>
      <w:r w:rsidRPr="004526A5">
        <w:rPr>
          <w:lang w:val="en-GB"/>
        </w:rPr>
        <w:t> </w:t>
      </w:r>
      <w:r w:rsidRPr="004526A5">
        <w:t xml:space="preserve">существующим правилам и по новым правилам </w:t>
      </w:r>
      <w:r w:rsidR="00F86AC4">
        <w:t>—</w:t>
      </w:r>
      <w:r w:rsidRPr="004526A5">
        <w:t xml:space="preserve"> голосование в АС.1 (пункт 11 повестки дня)</w:t>
      </w:r>
    </w:p>
    <w:p w14:paraId="1C1E40DE" w14:textId="77777777" w:rsidR="004526A5" w:rsidRPr="004526A5" w:rsidRDefault="004526A5" w:rsidP="004526A5">
      <w:pPr>
        <w:pStyle w:val="SingleTxtG"/>
      </w:pPr>
      <w:r w:rsidRPr="004526A5">
        <w:t>49.</w:t>
      </w:r>
      <w:r w:rsidRPr="004526A5">
        <w:tab/>
        <w:t>Результаты голосования по представленным документам отражены в следующих таблицах в соответствии с правилами процедуры (статья 12 и добавление к Пересмотру 3 Соглашения 1958 года):</w:t>
      </w:r>
    </w:p>
    <w:p w14:paraId="4FAB36DA" w14:textId="77777777" w:rsidR="005323EE" w:rsidRDefault="005323EE">
      <w:pPr>
        <w:suppressAutoHyphens w:val="0"/>
        <w:spacing w:line="240" w:lineRule="auto"/>
        <w:rPr>
          <w:rFonts w:eastAsia="Times New Roman" w:cs="Times New Roman"/>
          <w:szCs w:val="20"/>
        </w:rPr>
      </w:pPr>
      <w:r>
        <w:br w:type="page"/>
      </w:r>
    </w:p>
    <w:tbl>
      <w:tblPr>
        <w:tblW w:w="96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968"/>
        <w:gridCol w:w="616"/>
        <w:gridCol w:w="938"/>
        <w:gridCol w:w="979"/>
        <w:gridCol w:w="868"/>
        <w:gridCol w:w="2131"/>
        <w:gridCol w:w="452"/>
      </w:tblGrid>
      <w:tr w:rsidR="005323EE" w:rsidRPr="002C27E6" w14:paraId="78E635DB" w14:textId="77777777" w:rsidTr="005323EE">
        <w:trPr>
          <w:cantSplit/>
          <w:trHeight w:val="350"/>
          <w:tblHeader/>
        </w:trPr>
        <w:tc>
          <w:tcPr>
            <w:tcW w:w="9624" w:type="dxa"/>
            <w:gridSpan w:val="8"/>
            <w:tcBorders>
              <w:bottom w:val="single" w:sz="4" w:space="0" w:color="auto"/>
            </w:tcBorders>
            <w:vAlign w:val="center"/>
          </w:tcPr>
          <w:p w14:paraId="7664177E" w14:textId="77777777" w:rsidR="005323EE" w:rsidRPr="002C27E6" w:rsidRDefault="005323EE" w:rsidP="007346C8">
            <w:pPr>
              <w:keepNext/>
              <w:keepLines/>
              <w:tabs>
                <w:tab w:val="left" w:pos="851"/>
                <w:tab w:val="left" w:pos="5727"/>
                <w:tab w:val="left" w:pos="9575"/>
              </w:tabs>
              <w:spacing w:before="80" w:after="80" w:line="200" w:lineRule="exact"/>
              <w:ind w:left="57" w:right="57"/>
              <w:jc w:val="center"/>
              <w:outlineLvl w:val="0"/>
              <w:rPr>
                <w:i/>
                <w:color w:val="000000" w:themeColor="text1"/>
                <w:sz w:val="16"/>
                <w:szCs w:val="16"/>
              </w:rPr>
            </w:pPr>
            <w:r w:rsidRPr="002C27E6">
              <w:rPr>
                <w:i/>
                <w:iCs/>
                <w:color w:val="000000" w:themeColor="text1"/>
                <w:sz w:val="16"/>
                <w:szCs w:val="16"/>
              </w:rPr>
              <w:lastRenderedPageBreak/>
              <w:t>Поправки к существующим правилам</w:t>
            </w:r>
          </w:p>
        </w:tc>
      </w:tr>
      <w:tr w:rsidR="005323EE" w:rsidRPr="002C27E6" w14:paraId="78FEC9CA" w14:textId="77777777" w:rsidTr="007346C8">
        <w:trPr>
          <w:cantSplit/>
          <w:trHeight w:val="1461"/>
          <w:tblHeader/>
        </w:trPr>
        <w:tc>
          <w:tcPr>
            <w:tcW w:w="672" w:type="dxa"/>
            <w:vMerge w:val="restart"/>
            <w:tcBorders>
              <w:bottom w:val="single" w:sz="12" w:space="0" w:color="auto"/>
            </w:tcBorders>
            <w:textDirection w:val="btLr"/>
            <w:vAlign w:val="center"/>
          </w:tcPr>
          <w:p w14:paraId="32AD00C7"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Правила №</w:t>
            </w:r>
          </w:p>
        </w:tc>
        <w:tc>
          <w:tcPr>
            <w:tcW w:w="2968" w:type="dxa"/>
            <w:vMerge w:val="restart"/>
            <w:tcBorders>
              <w:bottom w:val="single" w:sz="12" w:space="0" w:color="auto"/>
            </w:tcBorders>
            <w:textDirection w:val="btLr"/>
            <w:vAlign w:val="center"/>
          </w:tcPr>
          <w:p w14:paraId="3203B3A0"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Тема Правил</w:t>
            </w:r>
          </w:p>
        </w:tc>
        <w:tc>
          <w:tcPr>
            <w:tcW w:w="1554" w:type="dxa"/>
            <w:gridSpan w:val="2"/>
            <w:tcBorders>
              <w:bottom w:val="single" w:sz="4" w:space="0" w:color="auto"/>
            </w:tcBorders>
            <w:textDirection w:val="btLr"/>
            <w:vAlign w:val="center"/>
          </w:tcPr>
          <w:p w14:paraId="530ED917"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Договаривающиеся стороны,</w:t>
            </w:r>
          </w:p>
        </w:tc>
        <w:tc>
          <w:tcPr>
            <w:tcW w:w="979" w:type="dxa"/>
            <w:vMerge w:val="restart"/>
            <w:tcBorders>
              <w:bottom w:val="single" w:sz="12" w:space="0" w:color="auto"/>
            </w:tcBorders>
            <w:textDirection w:val="btLr"/>
            <w:vAlign w:val="center"/>
          </w:tcPr>
          <w:p w14:paraId="7BAB2AA2"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Документ:</w:t>
            </w:r>
          </w:p>
          <w:p w14:paraId="708F7C8A"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ECE/TRANS/WP.29/….</w:t>
            </w:r>
          </w:p>
        </w:tc>
        <w:tc>
          <w:tcPr>
            <w:tcW w:w="868" w:type="dxa"/>
            <w:vMerge w:val="restart"/>
            <w:tcBorders>
              <w:bottom w:val="single" w:sz="12" w:space="0" w:color="auto"/>
            </w:tcBorders>
            <w:textDirection w:val="btLr"/>
            <w:vAlign w:val="center"/>
          </w:tcPr>
          <w:p w14:paraId="4BA9A55B" w14:textId="77777777" w:rsidR="005323EE" w:rsidRPr="00E301D1"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E301D1">
              <w:rPr>
                <w:i/>
                <w:iCs/>
                <w:color w:val="000000" w:themeColor="text1"/>
                <w:sz w:val="16"/>
                <w:szCs w:val="16"/>
              </w:rPr>
              <w:t>Результаты голосования:</w:t>
            </w:r>
            <w:r w:rsidRPr="00E301D1">
              <w:rPr>
                <w:color w:val="000000" w:themeColor="text1"/>
                <w:sz w:val="16"/>
                <w:szCs w:val="16"/>
              </w:rPr>
              <w:t xml:space="preserve"> </w:t>
            </w:r>
          </w:p>
          <w:p w14:paraId="46396B33" w14:textId="77777777" w:rsidR="005323EE" w:rsidRPr="00E301D1"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E301D1">
              <w:rPr>
                <w:i/>
                <w:iCs/>
                <w:color w:val="000000" w:themeColor="text1"/>
                <w:sz w:val="16"/>
                <w:szCs w:val="16"/>
              </w:rPr>
              <w:t>за/против/воздержались</w:t>
            </w:r>
          </w:p>
        </w:tc>
        <w:tc>
          <w:tcPr>
            <w:tcW w:w="2131" w:type="dxa"/>
            <w:vMerge w:val="restart"/>
            <w:tcBorders>
              <w:bottom w:val="single" w:sz="12" w:space="0" w:color="auto"/>
            </w:tcBorders>
            <w:textDirection w:val="btLr"/>
            <w:vAlign w:val="center"/>
          </w:tcPr>
          <w:p w14:paraId="23D266E2"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Статус документа</w:t>
            </w:r>
          </w:p>
        </w:tc>
        <w:tc>
          <w:tcPr>
            <w:tcW w:w="452" w:type="dxa"/>
            <w:vMerge w:val="restart"/>
            <w:tcBorders>
              <w:bottom w:val="single" w:sz="12" w:space="0" w:color="auto"/>
            </w:tcBorders>
            <w:textDirection w:val="btLr"/>
            <w:vAlign w:val="center"/>
          </w:tcPr>
          <w:p w14:paraId="59C1C065"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Примечание</w:t>
            </w:r>
          </w:p>
        </w:tc>
      </w:tr>
      <w:tr w:rsidR="005323EE" w:rsidRPr="009F0BE1" w14:paraId="77B6565E" w14:textId="77777777" w:rsidTr="007346C8">
        <w:trPr>
          <w:cantSplit/>
          <w:trHeight w:val="1414"/>
          <w:tblHeader/>
        </w:trPr>
        <w:tc>
          <w:tcPr>
            <w:tcW w:w="672" w:type="dxa"/>
            <w:vMerge/>
            <w:tcBorders>
              <w:top w:val="single" w:sz="4" w:space="0" w:color="auto"/>
              <w:bottom w:val="single" w:sz="12" w:space="0" w:color="auto"/>
            </w:tcBorders>
            <w:textDirection w:val="btLr"/>
            <w:vAlign w:val="center"/>
          </w:tcPr>
          <w:p w14:paraId="61904830" w14:textId="77777777" w:rsidR="005323EE" w:rsidRPr="002C27E6"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2968" w:type="dxa"/>
            <w:vMerge/>
            <w:tcBorders>
              <w:top w:val="single" w:sz="4" w:space="0" w:color="auto"/>
              <w:bottom w:val="single" w:sz="12" w:space="0" w:color="auto"/>
            </w:tcBorders>
            <w:textDirection w:val="btLr"/>
            <w:vAlign w:val="center"/>
          </w:tcPr>
          <w:p w14:paraId="772E3260" w14:textId="77777777" w:rsidR="005323EE" w:rsidRPr="002C27E6"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616" w:type="dxa"/>
            <w:tcBorders>
              <w:top w:val="single" w:sz="4" w:space="0" w:color="auto"/>
              <w:bottom w:val="single" w:sz="12" w:space="0" w:color="auto"/>
            </w:tcBorders>
            <w:textDirection w:val="btLr"/>
          </w:tcPr>
          <w:p w14:paraId="424F7E04" w14:textId="77777777" w:rsidR="005323EE" w:rsidRPr="002C27E6" w:rsidRDefault="005323EE" w:rsidP="007346C8">
            <w:pPr>
              <w:keepNext/>
              <w:keepLines/>
              <w:tabs>
                <w:tab w:val="left" w:pos="851"/>
                <w:tab w:val="left" w:pos="5727"/>
                <w:tab w:val="left" w:pos="9575"/>
              </w:tabs>
              <w:spacing w:before="80" w:after="80" w:line="200" w:lineRule="exact"/>
              <w:ind w:left="58" w:right="58"/>
              <w:outlineLvl w:val="0"/>
              <w:rPr>
                <w:i/>
                <w:color w:val="000000" w:themeColor="text1"/>
                <w:sz w:val="16"/>
                <w:szCs w:val="16"/>
              </w:rPr>
            </w:pPr>
            <w:r w:rsidRPr="002C27E6">
              <w:rPr>
                <w:i/>
                <w:iCs/>
                <w:color w:val="000000" w:themeColor="text1"/>
                <w:sz w:val="16"/>
                <w:szCs w:val="16"/>
              </w:rPr>
              <w:t>применяющие Правила</w:t>
            </w:r>
          </w:p>
        </w:tc>
        <w:tc>
          <w:tcPr>
            <w:tcW w:w="938" w:type="dxa"/>
            <w:tcBorders>
              <w:top w:val="single" w:sz="4" w:space="0" w:color="auto"/>
              <w:bottom w:val="single" w:sz="12" w:space="0" w:color="auto"/>
            </w:tcBorders>
            <w:textDirection w:val="btLr"/>
          </w:tcPr>
          <w:p w14:paraId="7EA24414" w14:textId="77777777" w:rsidR="005323EE" w:rsidRPr="00E301D1" w:rsidRDefault="005323EE" w:rsidP="007346C8">
            <w:pPr>
              <w:keepNext/>
              <w:keepLines/>
              <w:tabs>
                <w:tab w:val="left" w:pos="851"/>
                <w:tab w:val="left" w:pos="5727"/>
                <w:tab w:val="left" w:pos="9575"/>
              </w:tabs>
              <w:spacing w:before="80" w:after="80" w:line="200" w:lineRule="exact"/>
              <w:ind w:left="58" w:right="58"/>
              <w:outlineLvl w:val="0"/>
              <w:rPr>
                <w:i/>
                <w:color w:val="000000" w:themeColor="text1"/>
                <w:sz w:val="16"/>
                <w:szCs w:val="16"/>
              </w:rPr>
            </w:pPr>
            <w:r w:rsidRPr="00E301D1">
              <w:rPr>
                <w:i/>
                <w:iCs/>
                <w:color w:val="000000" w:themeColor="text1"/>
                <w:sz w:val="16"/>
                <w:szCs w:val="16"/>
              </w:rPr>
              <w:t>присутствующие и участвующие в</w:t>
            </w:r>
            <w:r w:rsidRPr="002C27E6">
              <w:rPr>
                <w:i/>
                <w:iCs/>
                <w:color w:val="000000" w:themeColor="text1"/>
                <w:sz w:val="16"/>
                <w:szCs w:val="16"/>
              </w:rPr>
              <w:t> </w:t>
            </w:r>
            <w:r w:rsidRPr="00E301D1">
              <w:rPr>
                <w:i/>
                <w:iCs/>
                <w:color w:val="000000" w:themeColor="text1"/>
                <w:sz w:val="16"/>
                <w:szCs w:val="16"/>
              </w:rPr>
              <w:t>голосовании</w:t>
            </w:r>
          </w:p>
        </w:tc>
        <w:tc>
          <w:tcPr>
            <w:tcW w:w="979" w:type="dxa"/>
            <w:vMerge/>
            <w:tcBorders>
              <w:top w:val="single" w:sz="4" w:space="0" w:color="auto"/>
              <w:bottom w:val="single" w:sz="12" w:space="0" w:color="auto"/>
            </w:tcBorders>
            <w:textDirection w:val="btLr"/>
            <w:vAlign w:val="center"/>
          </w:tcPr>
          <w:p w14:paraId="321AB14C" w14:textId="77777777" w:rsidR="005323EE" w:rsidRPr="00E301D1"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868" w:type="dxa"/>
            <w:vMerge/>
            <w:tcBorders>
              <w:top w:val="single" w:sz="4" w:space="0" w:color="auto"/>
              <w:bottom w:val="single" w:sz="12" w:space="0" w:color="auto"/>
            </w:tcBorders>
            <w:textDirection w:val="btLr"/>
            <w:vAlign w:val="center"/>
          </w:tcPr>
          <w:p w14:paraId="4510782A" w14:textId="77777777" w:rsidR="005323EE" w:rsidRPr="00E301D1"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2131" w:type="dxa"/>
            <w:vMerge/>
            <w:tcBorders>
              <w:top w:val="single" w:sz="4" w:space="0" w:color="auto"/>
              <w:bottom w:val="single" w:sz="12" w:space="0" w:color="auto"/>
            </w:tcBorders>
            <w:textDirection w:val="btLr"/>
            <w:vAlign w:val="center"/>
          </w:tcPr>
          <w:p w14:paraId="23DECF02" w14:textId="77777777" w:rsidR="005323EE" w:rsidRPr="00E301D1"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452" w:type="dxa"/>
            <w:vMerge/>
            <w:tcBorders>
              <w:top w:val="single" w:sz="4" w:space="0" w:color="auto"/>
              <w:bottom w:val="single" w:sz="12" w:space="0" w:color="auto"/>
            </w:tcBorders>
            <w:textDirection w:val="btLr"/>
            <w:vAlign w:val="center"/>
          </w:tcPr>
          <w:p w14:paraId="35B83AD9" w14:textId="77777777" w:rsidR="005323EE" w:rsidRPr="00E301D1"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r>
      <w:tr w:rsidR="005323EE" w:rsidRPr="007346C8" w14:paraId="3A358A75" w14:textId="77777777" w:rsidTr="007346C8">
        <w:trPr>
          <w:cantSplit/>
          <w:trHeight w:val="454"/>
        </w:trPr>
        <w:tc>
          <w:tcPr>
            <w:tcW w:w="672" w:type="dxa"/>
          </w:tcPr>
          <w:p w14:paraId="291C558D"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14</w:t>
            </w:r>
          </w:p>
        </w:tc>
        <w:tc>
          <w:tcPr>
            <w:tcW w:w="2968" w:type="dxa"/>
            <w:tcBorders>
              <w:top w:val="single" w:sz="12" w:space="0" w:color="auto"/>
              <w:bottom w:val="single" w:sz="4" w:space="0" w:color="auto"/>
            </w:tcBorders>
          </w:tcPr>
          <w:p w14:paraId="3F0AD060"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Крепления ремней безопасности</w:t>
            </w:r>
          </w:p>
        </w:tc>
        <w:tc>
          <w:tcPr>
            <w:tcW w:w="616" w:type="dxa"/>
            <w:tcBorders>
              <w:top w:val="single" w:sz="12" w:space="0" w:color="auto"/>
              <w:bottom w:val="single" w:sz="4" w:space="0" w:color="auto"/>
            </w:tcBorders>
          </w:tcPr>
          <w:p w14:paraId="1CE8B7A9"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50</w:t>
            </w:r>
          </w:p>
        </w:tc>
        <w:tc>
          <w:tcPr>
            <w:tcW w:w="938" w:type="dxa"/>
            <w:tcBorders>
              <w:top w:val="single" w:sz="12" w:space="0" w:color="auto"/>
              <w:bottom w:val="single" w:sz="4" w:space="0" w:color="auto"/>
            </w:tcBorders>
            <w:shd w:val="clear" w:color="auto" w:fill="auto"/>
          </w:tcPr>
          <w:p w14:paraId="26DA9E7F"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40</w:t>
            </w:r>
          </w:p>
        </w:tc>
        <w:tc>
          <w:tcPr>
            <w:tcW w:w="979" w:type="dxa"/>
            <w:tcBorders>
              <w:top w:val="single" w:sz="12" w:space="0" w:color="auto"/>
              <w:bottom w:val="single" w:sz="4" w:space="0" w:color="auto"/>
            </w:tcBorders>
            <w:shd w:val="clear" w:color="auto" w:fill="auto"/>
          </w:tcPr>
          <w:p w14:paraId="2BFF2848"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2020/50</w:t>
            </w:r>
          </w:p>
        </w:tc>
        <w:tc>
          <w:tcPr>
            <w:tcW w:w="868" w:type="dxa"/>
            <w:shd w:val="clear" w:color="auto" w:fill="auto"/>
          </w:tcPr>
          <w:p w14:paraId="76B92A32"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40/0/0</w:t>
            </w:r>
          </w:p>
        </w:tc>
        <w:tc>
          <w:tcPr>
            <w:tcW w:w="2131" w:type="dxa"/>
            <w:shd w:val="clear" w:color="auto" w:fill="auto"/>
          </w:tcPr>
          <w:p w14:paraId="3894AA6A"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1 к поправкам серии 09</w:t>
            </w:r>
          </w:p>
        </w:tc>
        <w:tc>
          <w:tcPr>
            <w:tcW w:w="452" w:type="dxa"/>
            <w:shd w:val="clear" w:color="auto" w:fill="auto"/>
          </w:tcPr>
          <w:p w14:paraId="3A5A6DDD"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2569FADD" w14:textId="77777777" w:rsidTr="007346C8">
        <w:trPr>
          <w:cantSplit/>
          <w:trHeight w:val="454"/>
        </w:trPr>
        <w:tc>
          <w:tcPr>
            <w:tcW w:w="672" w:type="dxa"/>
          </w:tcPr>
          <w:p w14:paraId="330D75CF"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16</w:t>
            </w:r>
          </w:p>
        </w:tc>
        <w:tc>
          <w:tcPr>
            <w:tcW w:w="2968" w:type="dxa"/>
            <w:tcBorders>
              <w:top w:val="single" w:sz="4" w:space="0" w:color="auto"/>
              <w:bottom w:val="single" w:sz="4" w:space="0" w:color="auto"/>
            </w:tcBorders>
          </w:tcPr>
          <w:p w14:paraId="266D4EBB"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Ремни безопасности</w:t>
            </w:r>
          </w:p>
        </w:tc>
        <w:tc>
          <w:tcPr>
            <w:tcW w:w="616" w:type="dxa"/>
            <w:tcBorders>
              <w:top w:val="single" w:sz="4" w:space="0" w:color="auto"/>
              <w:bottom w:val="single" w:sz="4" w:space="0" w:color="auto"/>
            </w:tcBorders>
          </w:tcPr>
          <w:p w14:paraId="4A722F2E"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49</w:t>
            </w:r>
          </w:p>
        </w:tc>
        <w:tc>
          <w:tcPr>
            <w:tcW w:w="938" w:type="dxa"/>
            <w:tcBorders>
              <w:top w:val="single" w:sz="4" w:space="0" w:color="auto"/>
              <w:bottom w:val="single" w:sz="4" w:space="0" w:color="auto"/>
            </w:tcBorders>
            <w:shd w:val="clear" w:color="auto" w:fill="auto"/>
          </w:tcPr>
          <w:p w14:paraId="1988C9FC"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w:t>
            </w:r>
          </w:p>
        </w:tc>
        <w:tc>
          <w:tcPr>
            <w:tcW w:w="979" w:type="dxa"/>
            <w:tcBorders>
              <w:top w:val="single" w:sz="4" w:space="0" w:color="auto"/>
              <w:bottom w:val="single" w:sz="4" w:space="0" w:color="auto"/>
            </w:tcBorders>
            <w:shd w:val="clear" w:color="auto" w:fill="auto"/>
          </w:tcPr>
          <w:p w14:paraId="2FB98CF5"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2020/51</w:t>
            </w:r>
          </w:p>
        </w:tc>
        <w:tc>
          <w:tcPr>
            <w:tcW w:w="868" w:type="dxa"/>
            <w:shd w:val="clear" w:color="auto" w:fill="auto"/>
          </w:tcPr>
          <w:p w14:paraId="7C61669F"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39/0/0</w:t>
            </w:r>
          </w:p>
        </w:tc>
        <w:tc>
          <w:tcPr>
            <w:tcW w:w="2131" w:type="dxa"/>
            <w:shd w:val="clear" w:color="auto" w:fill="auto"/>
          </w:tcPr>
          <w:p w14:paraId="3FAAD6E0"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1 к поправкам серии 08</w:t>
            </w:r>
          </w:p>
        </w:tc>
        <w:tc>
          <w:tcPr>
            <w:tcW w:w="452" w:type="dxa"/>
            <w:shd w:val="clear" w:color="auto" w:fill="auto"/>
          </w:tcPr>
          <w:p w14:paraId="1802259F"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695963E5" w14:textId="77777777" w:rsidTr="007346C8">
        <w:trPr>
          <w:cantSplit/>
          <w:trHeight w:val="454"/>
        </w:trPr>
        <w:tc>
          <w:tcPr>
            <w:tcW w:w="672" w:type="dxa"/>
          </w:tcPr>
          <w:p w14:paraId="6DC9A94E"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22</w:t>
            </w:r>
          </w:p>
        </w:tc>
        <w:tc>
          <w:tcPr>
            <w:tcW w:w="2968" w:type="dxa"/>
            <w:tcBorders>
              <w:top w:val="single" w:sz="4" w:space="0" w:color="auto"/>
              <w:bottom w:val="single" w:sz="4" w:space="0" w:color="auto"/>
            </w:tcBorders>
          </w:tcPr>
          <w:p w14:paraId="6C70F7F0"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Защитные шлемы</w:t>
            </w:r>
          </w:p>
        </w:tc>
        <w:tc>
          <w:tcPr>
            <w:tcW w:w="616" w:type="dxa"/>
            <w:tcBorders>
              <w:top w:val="single" w:sz="4" w:space="0" w:color="auto"/>
              <w:bottom w:val="single" w:sz="4" w:space="0" w:color="auto"/>
            </w:tcBorders>
          </w:tcPr>
          <w:p w14:paraId="44E4B3E3"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47</w:t>
            </w:r>
          </w:p>
        </w:tc>
        <w:tc>
          <w:tcPr>
            <w:tcW w:w="938" w:type="dxa"/>
            <w:tcBorders>
              <w:top w:val="single" w:sz="4" w:space="0" w:color="auto"/>
              <w:bottom w:val="single" w:sz="4" w:space="0" w:color="auto"/>
            </w:tcBorders>
            <w:shd w:val="clear" w:color="auto" w:fill="auto"/>
          </w:tcPr>
          <w:p w14:paraId="14D5F57E"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w:t>
            </w:r>
          </w:p>
        </w:tc>
        <w:tc>
          <w:tcPr>
            <w:tcW w:w="979" w:type="dxa"/>
            <w:tcBorders>
              <w:top w:val="single" w:sz="4" w:space="0" w:color="auto"/>
              <w:bottom w:val="single" w:sz="4" w:space="0" w:color="auto"/>
            </w:tcBorders>
            <w:shd w:val="clear" w:color="auto" w:fill="auto"/>
          </w:tcPr>
          <w:p w14:paraId="6F379712"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2020/60</w:t>
            </w:r>
          </w:p>
        </w:tc>
        <w:tc>
          <w:tcPr>
            <w:tcW w:w="868" w:type="dxa"/>
            <w:shd w:val="clear" w:color="auto" w:fill="auto"/>
          </w:tcPr>
          <w:p w14:paraId="42AB8580"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38/0/0</w:t>
            </w:r>
          </w:p>
        </w:tc>
        <w:tc>
          <w:tcPr>
            <w:tcW w:w="2131" w:type="dxa"/>
            <w:shd w:val="clear" w:color="auto" w:fill="auto"/>
          </w:tcPr>
          <w:p w14:paraId="492D51FF" w14:textId="77777777" w:rsidR="005323EE" w:rsidRPr="007346C8" w:rsidRDefault="005323EE" w:rsidP="007346C8">
            <w:pPr>
              <w:spacing w:before="20" w:after="80"/>
              <w:rPr>
                <w:color w:val="000000" w:themeColor="text1"/>
                <w:szCs w:val="20"/>
              </w:rPr>
            </w:pPr>
            <w:r w:rsidRPr="007346C8">
              <w:rPr>
                <w:color w:val="000000" w:themeColor="text1"/>
                <w:szCs w:val="20"/>
              </w:rPr>
              <w:t>Поправки серии 06</w:t>
            </w:r>
          </w:p>
        </w:tc>
        <w:tc>
          <w:tcPr>
            <w:tcW w:w="452" w:type="dxa"/>
            <w:shd w:val="clear" w:color="auto" w:fill="auto"/>
          </w:tcPr>
          <w:p w14:paraId="6AAF7CF3"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4B482EF4" w14:textId="77777777" w:rsidTr="007346C8">
        <w:trPr>
          <w:cantSplit/>
          <w:trHeight w:val="454"/>
        </w:trPr>
        <w:tc>
          <w:tcPr>
            <w:tcW w:w="672" w:type="dxa"/>
          </w:tcPr>
          <w:p w14:paraId="255A3E6E"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30</w:t>
            </w:r>
          </w:p>
        </w:tc>
        <w:tc>
          <w:tcPr>
            <w:tcW w:w="2968" w:type="dxa"/>
          </w:tcPr>
          <w:p w14:paraId="1219CD91"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Шины для легковых автомобилей и их прицепов</w:t>
            </w:r>
          </w:p>
        </w:tc>
        <w:tc>
          <w:tcPr>
            <w:tcW w:w="616" w:type="dxa"/>
            <w:tcBorders>
              <w:top w:val="single" w:sz="4" w:space="0" w:color="auto"/>
            </w:tcBorders>
          </w:tcPr>
          <w:p w14:paraId="02EFF1B8"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51</w:t>
            </w:r>
          </w:p>
        </w:tc>
        <w:tc>
          <w:tcPr>
            <w:tcW w:w="938" w:type="dxa"/>
            <w:tcBorders>
              <w:top w:val="single" w:sz="4" w:space="0" w:color="auto"/>
            </w:tcBorders>
            <w:shd w:val="clear" w:color="auto" w:fill="auto"/>
          </w:tcPr>
          <w:p w14:paraId="4A18E29B"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41</w:t>
            </w:r>
          </w:p>
        </w:tc>
        <w:tc>
          <w:tcPr>
            <w:tcW w:w="979" w:type="dxa"/>
            <w:shd w:val="clear" w:color="auto" w:fill="auto"/>
          </w:tcPr>
          <w:p w14:paraId="37BA2815"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2020/72</w:t>
            </w:r>
          </w:p>
        </w:tc>
        <w:tc>
          <w:tcPr>
            <w:tcW w:w="868" w:type="dxa"/>
            <w:shd w:val="clear" w:color="auto" w:fill="auto"/>
          </w:tcPr>
          <w:p w14:paraId="7BA07AF4"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40/0/0</w:t>
            </w:r>
          </w:p>
        </w:tc>
        <w:tc>
          <w:tcPr>
            <w:tcW w:w="2131" w:type="dxa"/>
            <w:shd w:val="clear" w:color="auto" w:fill="auto"/>
          </w:tcPr>
          <w:p w14:paraId="5699CDDD"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22 к поправкам серии 02</w:t>
            </w:r>
          </w:p>
        </w:tc>
        <w:tc>
          <w:tcPr>
            <w:tcW w:w="452" w:type="dxa"/>
            <w:shd w:val="clear" w:color="auto" w:fill="auto"/>
          </w:tcPr>
          <w:p w14:paraId="657B6E6D"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306D8CBE" w14:textId="77777777" w:rsidTr="007346C8">
        <w:trPr>
          <w:cantSplit/>
          <w:trHeight w:val="454"/>
        </w:trPr>
        <w:tc>
          <w:tcPr>
            <w:tcW w:w="672" w:type="dxa"/>
          </w:tcPr>
          <w:p w14:paraId="2B3E1AF0"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41</w:t>
            </w:r>
          </w:p>
        </w:tc>
        <w:tc>
          <w:tcPr>
            <w:tcW w:w="2968" w:type="dxa"/>
          </w:tcPr>
          <w:p w14:paraId="089C29EE"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Шум, производимый мотоциклами</w:t>
            </w:r>
          </w:p>
        </w:tc>
        <w:tc>
          <w:tcPr>
            <w:tcW w:w="616" w:type="dxa"/>
            <w:tcBorders>
              <w:top w:val="single" w:sz="4" w:space="0" w:color="auto"/>
            </w:tcBorders>
          </w:tcPr>
          <w:p w14:paraId="6A014089"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48</w:t>
            </w:r>
          </w:p>
        </w:tc>
        <w:tc>
          <w:tcPr>
            <w:tcW w:w="938" w:type="dxa"/>
            <w:tcBorders>
              <w:top w:val="single" w:sz="4" w:space="0" w:color="auto"/>
            </w:tcBorders>
            <w:shd w:val="clear" w:color="auto" w:fill="auto"/>
          </w:tcPr>
          <w:p w14:paraId="4D15C6FF"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w:t>
            </w:r>
          </w:p>
        </w:tc>
        <w:tc>
          <w:tcPr>
            <w:tcW w:w="979" w:type="dxa"/>
            <w:shd w:val="clear" w:color="auto" w:fill="auto"/>
          </w:tcPr>
          <w:p w14:paraId="57800ECF"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2020/70</w:t>
            </w:r>
          </w:p>
        </w:tc>
        <w:tc>
          <w:tcPr>
            <w:tcW w:w="868" w:type="dxa"/>
            <w:shd w:val="clear" w:color="auto" w:fill="auto"/>
          </w:tcPr>
          <w:p w14:paraId="66C503CC"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39/0/0</w:t>
            </w:r>
          </w:p>
        </w:tc>
        <w:tc>
          <w:tcPr>
            <w:tcW w:w="2131" w:type="dxa"/>
            <w:shd w:val="clear" w:color="auto" w:fill="auto"/>
          </w:tcPr>
          <w:p w14:paraId="2F2F98D4"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8 к поправкам серии 04</w:t>
            </w:r>
          </w:p>
        </w:tc>
        <w:tc>
          <w:tcPr>
            <w:tcW w:w="452" w:type="dxa"/>
            <w:shd w:val="clear" w:color="auto" w:fill="auto"/>
          </w:tcPr>
          <w:p w14:paraId="5006D02F"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75A4FD94" w14:textId="77777777" w:rsidTr="007346C8">
        <w:trPr>
          <w:cantSplit/>
          <w:trHeight w:val="454"/>
        </w:trPr>
        <w:tc>
          <w:tcPr>
            <w:tcW w:w="672" w:type="dxa"/>
          </w:tcPr>
          <w:p w14:paraId="75BD1D8D"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42</w:t>
            </w:r>
          </w:p>
        </w:tc>
        <w:tc>
          <w:tcPr>
            <w:tcW w:w="2968" w:type="dxa"/>
          </w:tcPr>
          <w:p w14:paraId="7323A3D4"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Передние и задние защитные устройства</w:t>
            </w:r>
          </w:p>
        </w:tc>
        <w:tc>
          <w:tcPr>
            <w:tcW w:w="616" w:type="dxa"/>
            <w:tcBorders>
              <w:top w:val="single" w:sz="4" w:space="0" w:color="auto"/>
            </w:tcBorders>
          </w:tcPr>
          <w:p w14:paraId="3950F4BA"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29</w:t>
            </w:r>
          </w:p>
        </w:tc>
        <w:tc>
          <w:tcPr>
            <w:tcW w:w="938" w:type="dxa"/>
            <w:tcBorders>
              <w:top w:val="single" w:sz="4" w:space="0" w:color="auto"/>
            </w:tcBorders>
            <w:shd w:val="clear" w:color="auto" w:fill="auto"/>
          </w:tcPr>
          <w:p w14:paraId="71C94F0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15</w:t>
            </w:r>
          </w:p>
        </w:tc>
        <w:tc>
          <w:tcPr>
            <w:tcW w:w="979" w:type="dxa"/>
            <w:shd w:val="clear" w:color="auto" w:fill="auto"/>
          </w:tcPr>
          <w:p w14:paraId="52E96FA5"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2020/52</w:t>
            </w:r>
          </w:p>
        </w:tc>
        <w:tc>
          <w:tcPr>
            <w:tcW w:w="868" w:type="dxa"/>
            <w:shd w:val="clear" w:color="auto" w:fill="auto"/>
          </w:tcPr>
          <w:p w14:paraId="606CFE7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14/0/1</w:t>
            </w:r>
          </w:p>
        </w:tc>
        <w:tc>
          <w:tcPr>
            <w:tcW w:w="2131" w:type="dxa"/>
            <w:shd w:val="clear" w:color="auto" w:fill="auto"/>
          </w:tcPr>
          <w:p w14:paraId="506AAF76"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2 к поправкам серии 00</w:t>
            </w:r>
          </w:p>
        </w:tc>
        <w:tc>
          <w:tcPr>
            <w:tcW w:w="452" w:type="dxa"/>
            <w:shd w:val="clear" w:color="auto" w:fill="auto"/>
          </w:tcPr>
          <w:p w14:paraId="27DA1D5B"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p>
        </w:tc>
      </w:tr>
      <w:tr w:rsidR="005323EE" w:rsidRPr="007346C8" w14:paraId="2B9D342D" w14:textId="77777777" w:rsidTr="007346C8">
        <w:trPr>
          <w:cantSplit/>
          <w:trHeight w:val="454"/>
        </w:trPr>
        <w:tc>
          <w:tcPr>
            <w:tcW w:w="672" w:type="dxa"/>
          </w:tcPr>
          <w:p w14:paraId="55A10895"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78</w:t>
            </w:r>
          </w:p>
        </w:tc>
        <w:tc>
          <w:tcPr>
            <w:tcW w:w="2968" w:type="dxa"/>
          </w:tcPr>
          <w:p w14:paraId="1DD312AC"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Торможение мотоциклов</w:t>
            </w:r>
          </w:p>
        </w:tc>
        <w:tc>
          <w:tcPr>
            <w:tcW w:w="616" w:type="dxa"/>
          </w:tcPr>
          <w:p w14:paraId="4580227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48</w:t>
            </w:r>
          </w:p>
        </w:tc>
        <w:tc>
          <w:tcPr>
            <w:tcW w:w="938" w:type="dxa"/>
          </w:tcPr>
          <w:p w14:paraId="5FB6B167"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w:t>
            </w:r>
          </w:p>
        </w:tc>
        <w:tc>
          <w:tcPr>
            <w:tcW w:w="979" w:type="dxa"/>
          </w:tcPr>
          <w:p w14:paraId="7EC0A085"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2020/65</w:t>
            </w:r>
          </w:p>
        </w:tc>
        <w:tc>
          <w:tcPr>
            <w:tcW w:w="868" w:type="dxa"/>
          </w:tcPr>
          <w:p w14:paraId="3EDB01EE"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39/0/0</w:t>
            </w:r>
          </w:p>
        </w:tc>
        <w:tc>
          <w:tcPr>
            <w:tcW w:w="2131" w:type="dxa"/>
          </w:tcPr>
          <w:p w14:paraId="72E5EBCA" w14:textId="77777777" w:rsidR="005323EE" w:rsidRPr="007346C8" w:rsidRDefault="005323EE" w:rsidP="007346C8">
            <w:pPr>
              <w:spacing w:before="20" w:after="80"/>
              <w:rPr>
                <w:bCs/>
                <w:color w:val="000000" w:themeColor="text1"/>
                <w:szCs w:val="20"/>
              </w:rPr>
            </w:pPr>
            <w:r w:rsidRPr="007346C8">
              <w:rPr>
                <w:color w:val="000000" w:themeColor="text1"/>
                <w:szCs w:val="20"/>
              </w:rPr>
              <w:t>Поправки серии 05</w:t>
            </w:r>
          </w:p>
        </w:tc>
        <w:tc>
          <w:tcPr>
            <w:tcW w:w="452" w:type="dxa"/>
          </w:tcPr>
          <w:p w14:paraId="79938689"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1388848E" w14:textId="77777777" w:rsidTr="007346C8">
        <w:trPr>
          <w:cantSplit/>
          <w:trHeight w:val="454"/>
        </w:trPr>
        <w:tc>
          <w:tcPr>
            <w:tcW w:w="672" w:type="dxa"/>
          </w:tcPr>
          <w:p w14:paraId="48E7664F"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79</w:t>
            </w:r>
          </w:p>
        </w:tc>
        <w:tc>
          <w:tcPr>
            <w:tcW w:w="2968" w:type="dxa"/>
          </w:tcPr>
          <w:p w14:paraId="704CB4DF"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Оборудование рулевого управления</w:t>
            </w:r>
          </w:p>
        </w:tc>
        <w:tc>
          <w:tcPr>
            <w:tcW w:w="616" w:type="dxa"/>
          </w:tcPr>
          <w:p w14:paraId="49C3B67D"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46</w:t>
            </w:r>
          </w:p>
        </w:tc>
        <w:tc>
          <w:tcPr>
            <w:tcW w:w="938" w:type="dxa"/>
          </w:tcPr>
          <w:p w14:paraId="743CAD67"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w:t>
            </w:r>
          </w:p>
        </w:tc>
        <w:tc>
          <w:tcPr>
            <w:tcW w:w="979" w:type="dxa"/>
          </w:tcPr>
          <w:p w14:paraId="56D53A02"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2020/66</w:t>
            </w:r>
          </w:p>
        </w:tc>
        <w:tc>
          <w:tcPr>
            <w:tcW w:w="868" w:type="dxa"/>
          </w:tcPr>
          <w:p w14:paraId="4D1F46A7"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38/0/0</w:t>
            </w:r>
          </w:p>
        </w:tc>
        <w:tc>
          <w:tcPr>
            <w:tcW w:w="2131" w:type="dxa"/>
          </w:tcPr>
          <w:p w14:paraId="43E64C09" w14:textId="77777777" w:rsidR="005323EE" w:rsidRPr="007346C8" w:rsidRDefault="005323EE" w:rsidP="007346C8">
            <w:pPr>
              <w:spacing w:before="20" w:after="80"/>
              <w:rPr>
                <w:bCs/>
                <w:color w:val="000000" w:themeColor="text1"/>
                <w:szCs w:val="20"/>
              </w:rPr>
            </w:pPr>
            <w:r w:rsidRPr="007346C8">
              <w:rPr>
                <w:color w:val="000000" w:themeColor="text1"/>
                <w:szCs w:val="20"/>
              </w:rPr>
              <w:t>Дополнение 2 к поправкам серии 02</w:t>
            </w:r>
          </w:p>
        </w:tc>
        <w:tc>
          <w:tcPr>
            <w:tcW w:w="452" w:type="dxa"/>
          </w:tcPr>
          <w:p w14:paraId="74FFC72A"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65F9C72E" w14:textId="77777777" w:rsidTr="007346C8">
        <w:trPr>
          <w:cantSplit/>
          <w:trHeight w:val="454"/>
        </w:trPr>
        <w:tc>
          <w:tcPr>
            <w:tcW w:w="672" w:type="dxa"/>
          </w:tcPr>
          <w:p w14:paraId="7751FD72"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79</w:t>
            </w:r>
          </w:p>
        </w:tc>
        <w:tc>
          <w:tcPr>
            <w:tcW w:w="2968" w:type="dxa"/>
          </w:tcPr>
          <w:p w14:paraId="1F74F1A8"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Оборудование рулевого управления</w:t>
            </w:r>
          </w:p>
        </w:tc>
        <w:tc>
          <w:tcPr>
            <w:tcW w:w="616" w:type="dxa"/>
          </w:tcPr>
          <w:p w14:paraId="64677B97"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46</w:t>
            </w:r>
          </w:p>
        </w:tc>
        <w:tc>
          <w:tcPr>
            <w:tcW w:w="938" w:type="dxa"/>
          </w:tcPr>
          <w:p w14:paraId="70FD4D9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w:t>
            </w:r>
          </w:p>
        </w:tc>
        <w:tc>
          <w:tcPr>
            <w:tcW w:w="979" w:type="dxa"/>
          </w:tcPr>
          <w:p w14:paraId="40964564"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2020/67</w:t>
            </w:r>
          </w:p>
        </w:tc>
        <w:tc>
          <w:tcPr>
            <w:tcW w:w="868" w:type="dxa"/>
          </w:tcPr>
          <w:p w14:paraId="5FF0D55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38/0/0</w:t>
            </w:r>
          </w:p>
        </w:tc>
        <w:tc>
          <w:tcPr>
            <w:tcW w:w="2131" w:type="dxa"/>
          </w:tcPr>
          <w:p w14:paraId="35350D13"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3 к поправкам серии 03</w:t>
            </w:r>
          </w:p>
        </w:tc>
        <w:tc>
          <w:tcPr>
            <w:tcW w:w="452" w:type="dxa"/>
          </w:tcPr>
          <w:p w14:paraId="4F435AA8"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3FA49084" w14:textId="77777777" w:rsidTr="007346C8">
        <w:trPr>
          <w:cantSplit/>
          <w:trHeight w:val="454"/>
        </w:trPr>
        <w:tc>
          <w:tcPr>
            <w:tcW w:w="672" w:type="dxa"/>
          </w:tcPr>
          <w:p w14:paraId="3A5B1BFC"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83</w:t>
            </w:r>
          </w:p>
        </w:tc>
        <w:tc>
          <w:tcPr>
            <w:tcW w:w="2968" w:type="dxa"/>
          </w:tcPr>
          <w:p w14:paraId="544D5814"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Выбросы из транспортных средств категорий M</w:t>
            </w:r>
            <w:r w:rsidRPr="007346C8">
              <w:rPr>
                <w:color w:val="000000" w:themeColor="text1"/>
                <w:szCs w:val="20"/>
                <w:vertAlign w:val="subscript"/>
              </w:rPr>
              <w:t>1</w:t>
            </w:r>
            <w:r w:rsidRPr="007346C8">
              <w:rPr>
                <w:color w:val="000000" w:themeColor="text1"/>
                <w:szCs w:val="20"/>
              </w:rPr>
              <w:t xml:space="preserve"> и N</w:t>
            </w:r>
            <w:r w:rsidRPr="007346C8">
              <w:rPr>
                <w:color w:val="000000" w:themeColor="text1"/>
                <w:szCs w:val="20"/>
                <w:vertAlign w:val="subscript"/>
              </w:rPr>
              <w:t>1</w:t>
            </w:r>
          </w:p>
        </w:tc>
        <w:tc>
          <w:tcPr>
            <w:tcW w:w="616" w:type="dxa"/>
          </w:tcPr>
          <w:p w14:paraId="3638E6AF"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47</w:t>
            </w:r>
          </w:p>
        </w:tc>
        <w:tc>
          <w:tcPr>
            <w:tcW w:w="938" w:type="dxa"/>
          </w:tcPr>
          <w:p w14:paraId="3FF6A53C"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w:t>
            </w:r>
          </w:p>
        </w:tc>
        <w:tc>
          <w:tcPr>
            <w:tcW w:w="979" w:type="dxa"/>
          </w:tcPr>
          <w:p w14:paraId="742DCA95"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2020/62</w:t>
            </w:r>
          </w:p>
        </w:tc>
        <w:tc>
          <w:tcPr>
            <w:tcW w:w="868" w:type="dxa"/>
          </w:tcPr>
          <w:p w14:paraId="1BC1A387"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38/0/0</w:t>
            </w:r>
          </w:p>
        </w:tc>
        <w:tc>
          <w:tcPr>
            <w:tcW w:w="2131" w:type="dxa"/>
          </w:tcPr>
          <w:p w14:paraId="6EAB2D02"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14 к поправкам серии 06</w:t>
            </w:r>
          </w:p>
        </w:tc>
        <w:tc>
          <w:tcPr>
            <w:tcW w:w="452" w:type="dxa"/>
          </w:tcPr>
          <w:p w14:paraId="37EAA40E"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22662B41" w14:textId="77777777" w:rsidTr="007346C8">
        <w:trPr>
          <w:cantSplit/>
          <w:trHeight w:val="454"/>
        </w:trPr>
        <w:tc>
          <w:tcPr>
            <w:tcW w:w="672" w:type="dxa"/>
          </w:tcPr>
          <w:p w14:paraId="2748F338"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83</w:t>
            </w:r>
          </w:p>
        </w:tc>
        <w:tc>
          <w:tcPr>
            <w:tcW w:w="2968" w:type="dxa"/>
          </w:tcPr>
          <w:p w14:paraId="34A767F6"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Выбросы из транспортных средств категорий M</w:t>
            </w:r>
            <w:r w:rsidRPr="007346C8">
              <w:rPr>
                <w:color w:val="000000" w:themeColor="text1"/>
                <w:szCs w:val="20"/>
                <w:vertAlign w:val="subscript"/>
              </w:rPr>
              <w:t>1</w:t>
            </w:r>
            <w:r w:rsidRPr="007346C8">
              <w:rPr>
                <w:color w:val="000000" w:themeColor="text1"/>
                <w:szCs w:val="20"/>
              </w:rPr>
              <w:t xml:space="preserve"> и N</w:t>
            </w:r>
            <w:r w:rsidRPr="007346C8">
              <w:rPr>
                <w:color w:val="000000" w:themeColor="text1"/>
                <w:szCs w:val="20"/>
                <w:vertAlign w:val="subscript"/>
              </w:rPr>
              <w:t>1</w:t>
            </w:r>
          </w:p>
        </w:tc>
        <w:tc>
          <w:tcPr>
            <w:tcW w:w="616" w:type="dxa"/>
          </w:tcPr>
          <w:p w14:paraId="154C2030"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47</w:t>
            </w:r>
          </w:p>
        </w:tc>
        <w:tc>
          <w:tcPr>
            <w:tcW w:w="938" w:type="dxa"/>
          </w:tcPr>
          <w:p w14:paraId="247B806B"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w:t>
            </w:r>
          </w:p>
        </w:tc>
        <w:tc>
          <w:tcPr>
            <w:tcW w:w="979" w:type="dxa"/>
          </w:tcPr>
          <w:p w14:paraId="30FA5E71"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2020/63</w:t>
            </w:r>
          </w:p>
        </w:tc>
        <w:tc>
          <w:tcPr>
            <w:tcW w:w="868" w:type="dxa"/>
          </w:tcPr>
          <w:p w14:paraId="1005D92A"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38/0/0</w:t>
            </w:r>
          </w:p>
        </w:tc>
        <w:tc>
          <w:tcPr>
            <w:tcW w:w="2131" w:type="dxa"/>
          </w:tcPr>
          <w:p w14:paraId="4B68D801"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11 к поправкам серии 07</w:t>
            </w:r>
          </w:p>
        </w:tc>
        <w:tc>
          <w:tcPr>
            <w:tcW w:w="452" w:type="dxa"/>
          </w:tcPr>
          <w:p w14:paraId="10337D9A"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7EB7FB8B" w14:textId="77777777" w:rsidTr="007346C8">
        <w:trPr>
          <w:cantSplit/>
          <w:trHeight w:val="454"/>
        </w:trPr>
        <w:tc>
          <w:tcPr>
            <w:tcW w:w="672" w:type="dxa"/>
          </w:tcPr>
          <w:p w14:paraId="449619D4"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94</w:t>
            </w:r>
          </w:p>
        </w:tc>
        <w:tc>
          <w:tcPr>
            <w:tcW w:w="2968" w:type="dxa"/>
          </w:tcPr>
          <w:p w14:paraId="4D69C337"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Лобовое столкновение</w:t>
            </w:r>
          </w:p>
        </w:tc>
        <w:tc>
          <w:tcPr>
            <w:tcW w:w="616" w:type="dxa"/>
          </w:tcPr>
          <w:p w14:paraId="6D72EFB7"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44</w:t>
            </w:r>
          </w:p>
        </w:tc>
        <w:tc>
          <w:tcPr>
            <w:tcW w:w="938" w:type="dxa"/>
          </w:tcPr>
          <w:p w14:paraId="6D633E68"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w:t>
            </w:r>
          </w:p>
        </w:tc>
        <w:tc>
          <w:tcPr>
            <w:tcW w:w="979" w:type="dxa"/>
          </w:tcPr>
          <w:p w14:paraId="135E1099"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2020/54</w:t>
            </w:r>
          </w:p>
        </w:tc>
        <w:tc>
          <w:tcPr>
            <w:tcW w:w="868" w:type="dxa"/>
          </w:tcPr>
          <w:p w14:paraId="1AAF77F4"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38/0/0</w:t>
            </w:r>
          </w:p>
        </w:tc>
        <w:tc>
          <w:tcPr>
            <w:tcW w:w="2131" w:type="dxa"/>
          </w:tcPr>
          <w:p w14:paraId="58999239"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2 к поправкам серии 03</w:t>
            </w:r>
          </w:p>
        </w:tc>
        <w:tc>
          <w:tcPr>
            <w:tcW w:w="452" w:type="dxa"/>
          </w:tcPr>
          <w:p w14:paraId="168B7298"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37DBB9AB" w14:textId="77777777" w:rsidTr="007346C8">
        <w:trPr>
          <w:cantSplit/>
          <w:trHeight w:val="454"/>
        </w:trPr>
        <w:tc>
          <w:tcPr>
            <w:tcW w:w="672" w:type="dxa"/>
          </w:tcPr>
          <w:p w14:paraId="733A0AE4"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95</w:t>
            </w:r>
          </w:p>
        </w:tc>
        <w:tc>
          <w:tcPr>
            <w:tcW w:w="2968" w:type="dxa"/>
          </w:tcPr>
          <w:p w14:paraId="14C0AF5D"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Боковое столкновение</w:t>
            </w:r>
          </w:p>
        </w:tc>
        <w:tc>
          <w:tcPr>
            <w:tcW w:w="616" w:type="dxa"/>
          </w:tcPr>
          <w:p w14:paraId="3F1430DE"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43</w:t>
            </w:r>
          </w:p>
        </w:tc>
        <w:tc>
          <w:tcPr>
            <w:tcW w:w="938" w:type="dxa"/>
          </w:tcPr>
          <w:p w14:paraId="04A38354"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37</w:t>
            </w:r>
          </w:p>
        </w:tc>
        <w:tc>
          <w:tcPr>
            <w:tcW w:w="979" w:type="dxa"/>
          </w:tcPr>
          <w:p w14:paraId="0FF1D65B"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2020/61</w:t>
            </w:r>
          </w:p>
        </w:tc>
        <w:tc>
          <w:tcPr>
            <w:tcW w:w="868" w:type="dxa"/>
          </w:tcPr>
          <w:p w14:paraId="4BB9144F"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37/0/0</w:t>
            </w:r>
          </w:p>
        </w:tc>
        <w:tc>
          <w:tcPr>
            <w:tcW w:w="2131" w:type="dxa"/>
          </w:tcPr>
          <w:p w14:paraId="164CFDD5" w14:textId="77777777" w:rsidR="005323EE" w:rsidRPr="007346C8" w:rsidRDefault="005323EE" w:rsidP="007346C8">
            <w:pPr>
              <w:spacing w:before="20" w:after="80"/>
              <w:rPr>
                <w:color w:val="000000" w:themeColor="text1"/>
                <w:szCs w:val="20"/>
              </w:rPr>
            </w:pPr>
            <w:r w:rsidRPr="007346C8">
              <w:rPr>
                <w:color w:val="000000" w:themeColor="text1"/>
                <w:szCs w:val="20"/>
              </w:rPr>
              <w:t>Поправки серии 04</w:t>
            </w:r>
          </w:p>
        </w:tc>
        <w:tc>
          <w:tcPr>
            <w:tcW w:w="452" w:type="dxa"/>
          </w:tcPr>
          <w:p w14:paraId="22B293C5"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5D2F2912" w14:textId="77777777" w:rsidTr="007346C8">
        <w:trPr>
          <w:cantSplit/>
          <w:trHeight w:val="454"/>
        </w:trPr>
        <w:tc>
          <w:tcPr>
            <w:tcW w:w="672" w:type="dxa"/>
          </w:tcPr>
          <w:p w14:paraId="036EAB71"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101</w:t>
            </w:r>
          </w:p>
        </w:tc>
        <w:tc>
          <w:tcPr>
            <w:tcW w:w="2968" w:type="dxa"/>
          </w:tcPr>
          <w:p w14:paraId="47B3CB1E"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Выбросы CO</w:t>
            </w:r>
            <w:r w:rsidRPr="007346C8">
              <w:rPr>
                <w:color w:val="000000" w:themeColor="text1"/>
                <w:szCs w:val="20"/>
                <w:vertAlign w:val="subscript"/>
              </w:rPr>
              <w:t>2</w:t>
            </w:r>
            <w:r w:rsidRPr="007346C8">
              <w:rPr>
                <w:color w:val="000000" w:themeColor="text1"/>
                <w:szCs w:val="20"/>
              </w:rPr>
              <w:t>/расход топлива</w:t>
            </w:r>
          </w:p>
        </w:tc>
        <w:tc>
          <w:tcPr>
            <w:tcW w:w="616" w:type="dxa"/>
          </w:tcPr>
          <w:p w14:paraId="57841929"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50</w:t>
            </w:r>
          </w:p>
        </w:tc>
        <w:tc>
          <w:tcPr>
            <w:tcW w:w="938" w:type="dxa"/>
          </w:tcPr>
          <w:p w14:paraId="01C61CE1"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w:t>
            </w:r>
          </w:p>
        </w:tc>
        <w:tc>
          <w:tcPr>
            <w:tcW w:w="979" w:type="dxa"/>
          </w:tcPr>
          <w:p w14:paraId="284E9531"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2020/64</w:t>
            </w:r>
          </w:p>
        </w:tc>
        <w:tc>
          <w:tcPr>
            <w:tcW w:w="868" w:type="dxa"/>
          </w:tcPr>
          <w:p w14:paraId="69BE4E2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39/0/0</w:t>
            </w:r>
          </w:p>
        </w:tc>
        <w:tc>
          <w:tcPr>
            <w:tcW w:w="2131" w:type="dxa"/>
          </w:tcPr>
          <w:p w14:paraId="44C8CE03"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9 к поправкам серии 01</w:t>
            </w:r>
          </w:p>
        </w:tc>
        <w:tc>
          <w:tcPr>
            <w:tcW w:w="452" w:type="dxa"/>
          </w:tcPr>
          <w:p w14:paraId="66942A7F"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5E34663A" w14:textId="77777777" w:rsidTr="007346C8">
        <w:trPr>
          <w:cantSplit/>
          <w:trHeight w:val="454"/>
        </w:trPr>
        <w:tc>
          <w:tcPr>
            <w:tcW w:w="672" w:type="dxa"/>
          </w:tcPr>
          <w:p w14:paraId="754776B2"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108</w:t>
            </w:r>
          </w:p>
        </w:tc>
        <w:tc>
          <w:tcPr>
            <w:tcW w:w="2968" w:type="dxa"/>
          </w:tcPr>
          <w:p w14:paraId="51A17EBA"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Шины с восстановленным протектором для легковых автомобилей и их прицепов</w:t>
            </w:r>
          </w:p>
        </w:tc>
        <w:tc>
          <w:tcPr>
            <w:tcW w:w="616" w:type="dxa"/>
          </w:tcPr>
          <w:p w14:paraId="3B878D59"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51</w:t>
            </w:r>
          </w:p>
        </w:tc>
        <w:tc>
          <w:tcPr>
            <w:tcW w:w="938" w:type="dxa"/>
          </w:tcPr>
          <w:p w14:paraId="5A4658C3"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w:t>
            </w:r>
          </w:p>
        </w:tc>
        <w:tc>
          <w:tcPr>
            <w:tcW w:w="979" w:type="dxa"/>
          </w:tcPr>
          <w:p w14:paraId="57C80AFA"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2020/73</w:t>
            </w:r>
          </w:p>
        </w:tc>
        <w:tc>
          <w:tcPr>
            <w:tcW w:w="868" w:type="dxa"/>
          </w:tcPr>
          <w:p w14:paraId="305A065E"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39/0/0</w:t>
            </w:r>
          </w:p>
        </w:tc>
        <w:tc>
          <w:tcPr>
            <w:tcW w:w="2131" w:type="dxa"/>
          </w:tcPr>
          <w:p w14:paraId="08B30D0F"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5 к поправкам серии 00</w:t>
            </w:r>
          </w:p>
        </w:tc>
        <w:tc>
          <w:tcPr>
            <w:tcW w:w="452" w:type="dxa"/>
          </w:tcPr>
          <w:p w14:paraId="5808A1CF"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0707D638" w14:textId="77777777" w:rsidTr="007346C8">
        <w:trPr>
          <w:cantSplit/>
          <w:trHeight w:val="454"/>
        </w:trPr>
        <w:tc>
          <w:tcPr>
            <w:tcW w:w="672" w:type="dxa"/>
          </w:tcPr>
          <w:p w14:paraId="1B42ABB8"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109</w:t>
            </w:r>
          </w:p>
        </w:tc>
        <w:tc>
          <w:tcPr>
            <w:tcW w:w="2968" w:type="dxa"/>
          </w:tcPr>
          <w:p w14:paraId="67C273DA"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Шины с восстановленным протектором для транспортных средств неиндивидуального пользования и их прицепов</w:t>
            </w:r>
          </w:p>
        </w:tc>
        <w:tc>
          <w:tcPr>
            <w:tcW w:w="616" w:type="dxa"/>
          </w:tcPr>
          <w:p w14:paraId="29E37360"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51</w:t>
            </w:r>
          </w:p>
        </w:tc>
        <w:tc>
          <w:tcPr>
            <w:tcW w:w="938" w:type="dxa"/>
          </w:tcPr>
          <w:p w14:paraId="15CDE30C"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w:t>
            </w:r>
          </w:p>
        </w:tc>
        <w:tc>
          <w:tcPr>
            <w:tcW w:w="979" w:type="dxa"/>
          </w:tcPr>
          <w:p w14:paraId="168C0D8B"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2020/74</w:t>
            </w:r>
          </w:p>
        </w:tc>
        <w:tc>
          <w:tcPr>
            <w:tcW w:w="868" w:type="dxa"/>
          </w:tcPr>
          <w:p w14:paraId="15F03A3B"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39/0/0</w:t>
            </w:r>
          </w:p>
        </w:tc>
        <w:tc>
          <w:tcPr>
            <w:tcW w:w="2131" w:type="dxa"/>
          </w:tcPr>
          <w:p w14:paraId="3BF6ADC5"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10 к поправкам серии 00</w:t>
            </w:r>
          </w:p>
        </w:tc>
        <w:tc>
          <w:tcPr>
            <w:tcW w:w="452" w:type="dxa"/>
          </w:tcPr>
          <w:p w14:paraId="01752B39"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27B19B67" w14:textId="77777777" w:rsidTr="007346C8">
        <w:trPr>
          <w:cantSplit/>
          <w:trHeight w:val="454"/>
        </w:trPr>
        <w:tc>
          <w:tcPr>
            <w:tcW w:w="672" w:type="dxa"/>
          </w:tcPr>
          <w:p w14:paraId="52B1D1C6"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117</w:t>
            </w:r>
          </w:p>
        </w:tc>
        <w:tc>
          <w:tcPr>
            <w:tcW w:w="2968" w:type="dxa"/>
          </w:tcPr>
          <w:p w14:paraId="0AC97D73"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Сопротивление шин качению, шум, издаваемый шинами при качении, и их сцепление на мокрой поверхности</w:t>
            </w:r>
          </w:p>
        </w:tc>
        <w:tc>
          <w:tcPr>
            <w:tcW w:w="616" w:type="dxa"/>
          </w:tcPr>
          <w:p w14:paraId="6EDE5EC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53</w:t>
            </w:r>
          </w:p>
        </w:tc>
        <w:tc>
          <w:tcPr>
            <w:tcW w:w="938" w:type="dxa"/>
          </w:tcPr>
          <w:p w14:paraId="63E69C08"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41</w:t>
            </w:r>
          </w:p>
        </w:tc>
        <w:tc>
          <w:tcPr>
            <w:tcW w:w="979" w:type="dxa"/>
          </w:tcPr>
          <w:p w14:paraId="20FCD179"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2020/75</w:t>
            </w:r>
          </w:p>
        </w:tc>
        <w:tc>
          <w:tcPr>
            <w:tcW w:w="868" w:type="dxa"/>
          </w:tcPr>
          <w:p w14:paraId="1DFCDE62"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41/0/0</w:t>
            </w:r>
          </w:p>
        </w:tc>
        <w:tc>
          <w:tcPr>
            <w:tcW w:w="2131" w:type="dxa"/>
          </w:tcPr>
          <w:p w14:paraId="08EC1DC3"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12 к поправкам серии 02</w:t>
            </w:r>
          </w:p>
        </w:tc>
        <w:tc>
          <w:tcPr>
            <w:tcW w:w="452" w:type="dxa"/>
          </w:tcPr>
          <w:p w14:paraId="653E723E"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747C0AE1" w14:textId="77777777" w:rsidTr="007346C8">
        <w:trPr>
          <w:cantSplit/>
          <w:trHeight w:val="454"/>
        </w:trPr>
        <w:tc>
          <w:tcPr>
            <w:tcW w:w="672" w:type="dxa"/>
          </w:tcPr>
          <w:p w14:paraId="63A380F4"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lastRenderedPageBreak/>
              <w:t>129</w:t>
            </w:r>
          </w:p>
        </w:tc>
        <w:tc>
          <w:tcPr>
            <w:tcW w:w="2968" w:type="dxa"/>
          </w:tcPr>
          <w:p w14:paraId="1296F5DF"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Усовершенствованные детские удерживающие системы</w:t>
            </w:r>
          </w:p>
        </w:tc>
        <w:tc>
          <w:tcPr>
            <w:tcW w:w="616" w:type="dxa"/>
          </w:tcPr>
          <w:p w14:paraId="44632EB3"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55</w:t>
            </w:r>
          </w:p>
        </w:tc>
        <w:tc>
          <w:tcPr>
            <w:tcW w:w="938" w:type="dxa"/>
          </w:tcPr>
          <w:p w14:paraId="2C0355D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w:t>
            </w:r>
          </w:p>
        </w:tc>
        <w:tc>
          <w:tcPr>
            <w:tcW w:w="979" w:type="dxa"/>
          </w:tcPr>
          <w:p w14:paraId="170086D3"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2020/55</w:t>
            </w:r>
          </w:p>
        </w:tc>
        <w:tc>
          <w:tcPr>
            <w:tcW w:w="868" w:type="dxa"/>
          </w:tcPr>
          <w:p w14:paraId="0A411A3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42/0/0</w:t>
            </w:r>
          </w:p>
        </w:tc>
        <w:tc>
          <w:tcPr>
            <w:tcW w:w="2131" w:type="dxa"/>
          </w:tcPr>
          <w:p w14:paraId="7E9716A7"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10 к поправкам серии 00</w:t>
            </w:r>
          </w:p>
        </w:tc>
        <w:tc>
          <w:tcPr>
            <w:tcW w:w="452" w:type="dxa"/>
          </w:tcPr>
          <w:p w14:paraId="054CF5BD"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279F4848" w14:textId="77777777" w:rsidTr="007346C8">
        <w:trPr>
          <w:cantSplit/>
          <w:trHeight w:val="454"/>
        </w:trPr>
        <w:tc>
          <w:tcPr>
            <w:tcW w:w="672" w:type="dxa"/>
          </w:tcPr>
          <w:p w14:paraId="55BA54EB"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129</w:t>
            </w:r>
          </w:p>
        </w:tc>
        <w:tc>
          <w:tcPr>
            <w:tcW w:w="2968" w:type="dxa"/>
          </w:tcPr>
          <w:p w14:paraId="6858ACE3"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Усовершенствованные детские удерживающие системы</w:t>
            </w:r>
          </w:p>
        </w:tc>
        <w:tc>
          <w:tcPr>
            <w:tcW w:w="616" w:type="dxa"/>
          </w:tcPr>
          <w:p w14:paraId="2CED616C"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55</w:t>
            </w:r>
          </w:p>
        </w:tc>
        <w:tc>
          <w:tcPr>
            <w:tcW w:w="938" w:type="dxa"/>
          </w:tcPr>
          <w:p w14:paraId="29BF47B9"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w:t>
            </w:r>
          </w:p>
        </w:tc>
        <w:tc>
          <w:tcPr>
            <w:tcW w:w="979" w:type="dxa"/>
          </w:tcPr>
          <w:p w14:paraId="2A2F55BB"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2020/56</w:t>
            </w:r>
          </w:p>
        </w:tc>
        <w:tc>
          <w:tcPr>
            <w:tcW w:w="868" w:type="dxa"/>
          </w:tcPr>
          <w:p w14:paraId="74F8B262"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42/0/0</w:t>
            </w:r>
          </w:p>
        </w:tc>
        <w:tc>
          <w:tcPr>
            <w:tcW w:w="2131" w:type="dxa"/>
          </w:tcPr>
          <w:p w14:paraId="03E05670"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7 к поправкам серии 01</w:t>
            </w:r>
          </w:p>
        </w:tc>
        <w:tc>
          <w:tcPr>
            <w:tcW w:w="452" w:type="dxa"/>
          </w:tcPr>
          <w:p w14:paraId="5060AB7A"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30A55EDC" w14:textId="77777777" w:rsidTr="007346C8">
        <w:trPr>
          <w:cantSplit/>
          <w:trHeight w:val="454"/>
        </w:trPr>
        <w:tc>
          <w:tcPr>
            <w:tcW w:w="672" w:type="dxa"/>
          </w:tcPr>
          <w:p w14:paraId="24A4A748"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129</w:t>
            </w:r>
          </w:p>
        </w:tc>
        <w:tc>
          <w:tcPr>
            <w:tcW w:w="2968" w:type="dxa"/>
          </w:tcPr>
          <w:p w14:paraId="5BB246AD"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Усовершенствованные детские удерживающие системы</w:t>
            </w:r>
          </w:p>
        </w:tc>
        <w:tc>
          <w:tcPr>
            <w:tcW w:w="616" w:type="dxa"/>
          </w:tcPr>
          <w:p w14:paraId="614E4CA9"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55</w:t>
            </w:r>
          </w:p>
        </w:tc>
        <w:tc>
          <w:tcPr>
            <w:tcW w:w="938" w:type="dxa"/>
          </w:tcPr>
          <w:p w14:paraId="13DFEC3A"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w:t>
            </w:r>
          </w:p>
        </w:tc>
        <w:tc>
          <w:tcPr>
            <w:tcW w:w="979" w:type="dxa"/>
          </w:tcPr>
          <w:p w14:paraId="10763814"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2020/57</w:t>
            </w:r>
          </w:p>
        </w:tc>
        <w:tc>
          <w:tcPr>
            <w:tcW w:w="868" w:type="dxa"/>
          </w:tcPr>
          <w:p w14:paraId="225203ED"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42/0/0</w:t>
            </w:r>
          </w:p>
        </w:tc>
        <w:tc>
          <w:tcPr>
            <w:tcW w:w="2131" w:type="dxa"/>
          </w:tcPr>
          <w:p w14:paraId="3F6D5877"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6 к поправкам серии 02</w:t>
            </w:r>
          </w:p>
        </w:tc>
        <w:tc>
          <w:tcPr>
            <w:tcW w:w="452" w:type="dxa"/>
          </w:tcPr>
          <w:p w14:paraId="60E79E00"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0F48ACDA" w14:textId="77777777" w:rsidTr="007346C8">
        <w:trPr>
          <w:cantSplit/>
          <w:trHeight w:val="454"/>
        </w:trPr>
        <w:tc>
          <w:tcPr>
            <w:tcW w:w="672" w:type="dxa"/>
          </w:tcPr>
          <w:p w14:paraId="5334F73C"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129</w:t>
            </w:r>
          </w:p>
        </w:tc>
        <w:tc>
          <w:tcPr>
            <w:tcW w:w="2968" w:type="dxa"/>
          </w:tcPr>
          <w:p w14:paraId="31FDA66B" w14:textId="77777777" w:rsidR="005323EE" w:rsidRPr="007346C8" w:rsidRDefault="005323EE" w:rsidP="007346C8">
            <w:pPr>
              <w:keepNext/>
              <w:keepLines/>
              <w:tabs>
                <w:tab w:val="left" w:pos="851"/>
                <w:tab w:val="left" w:pos="5727"/>
                <w:tab w:val="left" w:pos="9575"/>
              </w:tabs>
              <w:spacing w:before="20" w:after="80"/>
              <w:outlineLvl w:val="0"/>
              <w:rPr>
                <w:rFonts w:asciiTheme="majorBidi" w:hAnsiTheme="majorBidi" w:cstheme="majorBidi"/>
                <w:color w:val="000000" w:themeColor="text1"/>
                <w:szCs w:val="20"/>
              </w:rPr>
            </w:pPr>
            <w:r w:rsidRPr="007346C8">
              <w:rPr>
                <w:color w:val="000000" w:themeColor="text1"/>
                <w:szCs w:val="20"/>
              </w:rPr>
              <w:t>Усовершенствованные детские удерживающие системы</w:t>
            </w:r>
          </w:p>
        </w:tc>
        <w:tc>
          <w:tcPr>
            <w:tcW w:w="616" w:type="dxa"/>
          </w:tcPr>
          <w:p w14:paraId="6AE626BE"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55</w:t>
            </w:r>
          </w:p>
        </w:tc>
        <w:tc>
          <w:tcPr>
            <w:tcW w:w="938" w:type="dxa"/>
          </w:tcPr>
          <w:p w14:paraId="1A6938FE"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w:t>
            </w:r>
          </w:p>
        </w:tc>
        <w:tc>
          <w:tcPr>
            <w:tcW w:w="979" w:type="dxa"/>
          </w:tcPr>
          <w:p w14:paraId="51BC2663"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2020/58</w:t>
            </w:r>
          </w:p>
        </w:tc>
        <w:tc>
          <w:tcPr>
            <w:tcW w:w="868" w:type="dxa"/>
          </w:tcPr>
          <w:p w14:paraId="3A19940F"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42/0/0</w:t>
            </w:r>
          </w:p>
        </w:tc>
        <w:tc>
          <w:tcPr>
            <w:tcW w:w="2131" w:type="dxa"/>
          </w:tcPr>
          <w:p w14:paraId="0251D31A"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4 к поправкам серии 03</w:t>
            </w:r>
          </w:p>
        </w:tc>
        <w:tc>
          <w:tcPr>
            <w:tcW w:w="452" w:type="dxa"/>
          </w:tcPr>
          <w:p w14:paraId="181C4325"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7C378E49" w14:textId="77777777" w:rsidTr="007346C8">
        <w:trPr>
          <w:cantSplit/>
          <w:trHeight w:val="454"/>
        </w:trPr>
        <w:tc>
          <w:tcPr>
            <w:tcW w:w="672" w:type="dxa"/>
          </w:tcPr>
          <w:p w14:paraId="721BD978"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137</w:t>
            </w:r>
          </w:p>
        </w:tc>
        <w:tc>
          <w:tcPr>
            <w:tcW w:w="2968" w:type="dxa"/>
          </w:tcPr>
          <w:p w14:paraId="3172CC3A" w14:textId="77777777" w:rsidR="005323EE" w:rsidRPr="007346C8" w:rsidRDefault="005323EE" w:rsidP="007346C8">
            <w:pPr>
              <w:keepNext/>
              <w:keepLines/>
              <w:tabs>
                <w:tab w:val="left" w:pos="851"/>
                <w:tab w:val="left" w:pos="5727"/>
                <w:tab w:val="left" w:pos="9575"/>
              </w:tabs>
              <w:spacing w:before="20" w:after="80"/>
              <w:outlineLvl w:val="0"/>
              <w:rPr>
                <w:rFonts w:asciiTheme="majorBidi" w:hAnsiTheme="majorBidi" w:cstheme="majorBidi"/>
                <w:color w:val="000000" w:themeColor="text1"/>
                <w:szCs w:val="20"/>
              </w:rPr>
            </w:pPr>
            <w:r w:rsidRPr="007346C8">
              <w:rPr>
                <w:color w:val="000000" w:themeColor="text1"/>
                <w:szCs w:val="20"/>
              </w:rPr>
              <w:t>Лобовое столкновение с уделением особого внимания удерживающим системам</w:t>
            </w:r>
          </w:p>
        </w:tc>
        <w:tc>
          <w:tcPr>
            <w:tcW w:w="616" w:type="dxa"/>
          </w:tcPr>
          <w:p w14:paraId="1C119BD3"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55</w:t>
            </w:r>
          </w:p>
        </w:tc>
        <w:tc>
          <w:tcPr>
            <w:tcW w:w="938" w:type="dxa"/>
          </w:tcPr>
          <w:p w14:paraId="6A939D74"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w:t>
            </w:r>
          </w:p>
        </w:tc>
        <w:tc>
          <w:tcPr>
            <w:tcW w:w="979" w:type="dxa"/>
          </w:tcPr>
          <w:p w14:paraId="3C0C66FF"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2020/59</w:t>
            </w:r>
          </w:p>
        </w:tc>
        <w:tc>
          <w:tcPr>
            <w:tcW w:w="868" w:type="dxa"/>
          </w:tcPr>
          <w:p w14:paraId="42D82824"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42/0/0</w:t>
            </w:r>
          </w:p>
        </w:tc>
        <w:tc>
          <w:tcPr>
            <w:tcW w:w="2131" w:type="dxa"/>
          </w:tcPr>
          <w:p w14:paraId="7988CF4E"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3 к поправкам серии 01</w:t>
            </w:r>
          </w:p>
        </w:tc>
        <w:tc>
          <w:tcPr>
            <w:tcW w:w="452" w:type="dxa"/>
          </w:tcPr>
          <w:p w14:paraId="1085E890"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4C852778" w14:textId="77777777" w:rsidTr="007346C8">
        <w:trPr>
          <w:cantSplit/>
          <w:trHeight w:val="454"/>
        </w:trPr>
        <w:tc>
          <w:tcPr>
            <w:tcW w:w="672" w:type="dxa"/>
          </w:tcPr>
          <w:p w14:paraId="7A5A8CA3"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138</w:t>
            </w:r>
          </w:p>
        </w:tc>
        <w:tc>
          <w:tcPr>
            <w:tcW w:w="2968" w:type="dxa"/>
          </w:tcPr>
          <w:p w14:paraId="7ED24ECF" w14:textId="77777777" w:rsidR="005323EE" w:rsidRPr="007346C8" w:rsidRDefault="005323EE" w:rsidP="007346C8">
            <w:pPr>
              <w:keepNext/>
              <w:keepLines/>
              <w:tabs>
                <w:tab w:val="left" w:pos="851"/>
                <w:tab w:val="left" w:pos="5727"/>
                <w:tab w:val="left" w:pos="9575"/>
              </w:tabs>
              <w:spacing w:before="20" w:after="80"/>
              <w:outlineLvl w:val="0"/>
              <w:rPr>
                <w:rFonts w:asciiTheme="majorBidi" w:hAnsiTheme="majorBidi" w:cstheme="majorBidi"/>
                <w:color w:val="000000" w:themeColor="text1"/>
                <w:szCs w:val="20"/>
              </w:rPr>
            </w:pPr>
            <w:r w:rsidRPr="007346C8">
              <w:rPr>
                <w:color w:val="000000" w:themeColor="text1"/>
                <w:szCs w:val="20"/>
              </w:rPr>
              <w:t>Бесшумные автотранспортные средства</w:t>
            </w:r>
          </w:p>
        </w:tc>
        <w:tc>
          <w:tcPr>
            <w:tcW w:w="616" w:type="dxa"/>
          </w:tcPr>
          <w:p w14:paraId="6526564E"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56</w:t>
            </w:r>
          </w:p>
        </w:tc>
        <w:tc>
          <w:tcPr>
            <w:tcW w:w="938" w:type="dxa"/>
          </w:tcPr>
          <w:p w14:paraId="0AC9D8F6"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43</w:t>
            </w:r>
          </w:p>
        </w:tc>
        <w:tc>
          <w:tcPr>
            <w:tcW w:w="979" w:type="dxa"/>
          </w:tcPr>
          <w:p w14:paraId="7C951B0C"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2020/71</w:t>
            </w:r>
          </w:p>
        </w:tc>
        <w:tc>
          <w:tcPr>
            <w:tcW w:w="868" w:type="dxa"/>
          </w:tcPr>
          <w:p w14:paraId="7F3B98B6"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43/0/0</w:t>
            </w:r>
          </w:p>
        </w:tc>
        <w:tc>
          <w:tcPr>
            <w:tcW w:w="2131" w:type="dxa"/>
          </w:tcPr>
          <w:p w14:paraId="2C5E79FA"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2 к поправкам серии 01</w:t>
            </w:r>
          </w:p>
        </w:tc>
        <w:tc>
          <w:tcPr>
            <w:tcW w:w="452" w:type="dxa"/>
          </w:tcPr>
          <w:p w14:paraId="3F7A2909"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7F2F4B96" w14:textId="77777777" w:rsidTr="007346C8">
        <w:trPr>
          <w:cantSplit/>
          <w:trHeight w:val="454"/>
        </w:trPr>
        <w:tc>
          <w:tcPr>
            <w:tcW w:w="672" w:type="dxa"/>
          </w:tcPr>
          <w:p w14:paraId="2B480155"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140</w:t>
            </w:r>
          </w:p>
        </w:tc>
        <w:tc>
          <w:tcPr>
            <w:tcW w:w="2968" w:type="dxa"/>
          </w:tcPr>
          <w:p w14:paraId="0467F273" w14:textId="77777777" w:rsidR="005323EE" w:rsidRPr="007346C8" w:rsidRDefault="005323EE" w:rsidP="007346C8">
            <w:pPr>
              <w:keepNext/>
              <w:keepLines/>
              <w:tabs>
                <w:tab w:val="left" w:pos="851"/>
                <w:tab w:val="left" w:pos="5727"/>
                <w:tab w:val="left" w:pos="9575"/>
              </w:tabs>
              <w:spacing w:before="20" w:after="80"/>
              <w:outlineLvl w:val="0"/>
              <w:rPr>
                <w:rFonts w:asciiTheme="majorBidi" w:hAnsiTheme="majorBidi" w:cstheme="majorBidi"/>
                <w:color w:val="000000" w:themeColor="text1"/>
                <w:szCs w:val="20"/>
              </w:rPr>
            </w:pPr>
            <w:r w:rsidRPr="007346C8">
              <w:rPr>
                <w:color w:val="000000" w:themeColor="text1"/>
                <w:szCs w:val="20"/>
              </w:rPr>
              <w:t>Электронный контроль устойчивости (ЭКУ)</w:t>
            </w:r>
          </w:p>
        </w:tc>
        <w:tc>
          <w:tcPr>
            <w:tcW w:w="616" w:type="dxa"/>
          </w:tcPr>
          <w:p w14:paraId="22CCCDB7"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56</w:t>
            </w:r>
          </w:p>
        </w:tc>
        <w:tc>
          <w:tcPr>
            <w:tcW w:w="938" w:type="dxa"/>
          </w:tcPr>
          <w:p w14:paraId="25FCB834"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43</w:t>
            </w:r>
          </w:p>
        </w:tc>
        <w:tc>
          <w:tcPr>
            <w:tcW w:w="979" w:type="dxa"/>
          </w:tcPr>
          <w:p w14:paraId="6B336ABF" w14:textId="77777777" w:rsidR="005323EE" w:rsidRPr="007346C8" w:rsidRDefault="005323EE" w:rsidP="007346C8">
            <w:pPr>
              <w:spacing w:before="20" w:after="80"/>
              <w:jc w:val="center"/>
              <w:rPr>
                <w:color w:val="000000" w:themeColor="text1"/>
                <w:szCs w:val="20"/>
              </w:rPr>
            </w:pPr>
            <w:r w:rsidRPr="007346C8">
              <w:rPr>
                <w:color w:val="000000" w:themeColor="text1"/>
                <w:szCs w:val="20"/>
              </w:rPr>
              <w:t>2020/68</w:t>
            </w:r>
          </w:p>
        </w:tc>
        <w:tc>
          <w:tcPr>
            <w:tcW w:w="868" w:type="dxa"/>
          </w:tcPr>
          <w:p w14:paraId="2E9302A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43/0/0</w:t>
            </w:r>
          </w:p>
        </w:tc>
        <w:tc>
          <w:tcPr>
            <w:tcW w:w="2131" w:type="dxa"/>
          </w:tcPr>
          <w:p w14:paraId="58D94516" w14:textId="77777777" w:rsidR="005323EE" w:rsidRPr="007346C8" w:rsidRDefault="005323EE" w:rsidP="007346C8">
            <w:pPr>
              <w:spacing w:before="20" w:after="80"/>
              <w:rPr>
                <w:color w:val="000000" w:themeColor="text1"/>
                <w:szCs w:val="20"/>
              </w:rPr>
            </w:pPr>
            <w:r w:rsidRPr="007346C8">
              <w:rPr>
                <w:color w:val="000000" w:themeColor="text1"/>
                <w:szCs w:val="20"/>
              </w:rPr>
              <w:t>Дополнение 4 к поправкам серии 00</w:t>
            </w:r>
          </w:p>
        </w:tc>
        <w:tc>
          <w:tcPr>
            <w:tcW w:w="452" w:type="dxa"/>
          </w:tcPr>
          <w:p w14:paraId="223C5255"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2ADBB6AD" w14:textId="77777777" w:rsidTr="007346C8">
        <w:trPr>
          <w:cantSplit/>
          <w:trHeight w:val="454"/>
        </w:trPr>
        <w:tc>
          <w:tcPr>
            <w:tcW w:w="672" w:type="dxa"/>
          </w:tcPr>
          <w:p w14:paraId="5473A8FC"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152</w:t>
            </w:r>
          </w:p>
        </w:tc>
        <w:tc>
          <w:tcPr>
            <w:tcW w:w="2968" w:type="dxa"/>
          </w:tcPr>
          <w:p w14:paraId="7426B02C"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САЭТ для транспортных средств M</w:t>
            </w:r>
            <w:r w:rsidRPr="007346C8">
              <w:rPr>
                <w:color w:val="000000" w:themeColor="text1"/>
                <w:szCs w:val="20"/>
                <w:vertAlign w:val="subscript"/>
              </w:rPr>
              <w:t>1</w:t>
            </w:r>
            <w:r w:rsidRPr="007346C8">
              <w:rPr>
                <w:color w:val="000000" w:themeColor="text1"/>
                <w:szCs w:val="20"/>
              </w:rPr>
              <w:t xml:space="preserve"> и N</w:t>
            </w:r>
            <w:r w:rsidRPr="007346C8">
              <w:rPr>
                <w:color w:val="000000" w:themeColor="text1"/>
                <w:szCs w:val="20"/>
                <w:vertAlign w:val="subscript"/>
              </w:rPr>
              <w:t>1</w:t>
            </w:r>
          </w:p>
        </w:tc>
        <w:tc>
          <w:tcPr>
            <w:tcW w:w="616" w:type="dxa"/>
          </w:tcPr>
          <w:p w14:paraId="0B418604"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56</w:t>
            </w:r>
          </w:p>
        </w:tc>
        <w:tc>
          <w:tcPr>
            <w:tcW w:w="938" w:type="dxa"/>
          </w:tcPr>
          <w:p w14:paraId="6BBF0F02"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43</w:t>
            </w:r>
          </w:p>
        </w:tc>
        <w:tc>
          <w:tcPr>
            <w:tcW w:w="979" w:type="dxa"/>
          </w:tcPr>
          <w:p w14:paraId="1BAFAB7A"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2020/69</w:t>
            </w:r>
          </w:p>
        </w:tc>
        <w:tc>
          <w:tcPr>
            <w:tcW w:w="868" w:type="dxa"/>
          </w:tcPr>
          <w:p w14:paraId="3D522297"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42/0/1</w:t>
            </w:r>
          </w:p>
        </w:tc>
        <w:tc>
          <w:tcPr>
            <w:tcW w:w="2131" w:type="dxa"/>
          </w:tcPr>
          <w:p w14:paraId="1305C856"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Дополнение 1 к поправкам серии 01</w:t>
            </w:r>
          </w:p>
        </w:tc>
        <w:tc>
          <w:tcPr>
            <w:tcW w:w="452" w:type="dxa"/>
          </w:tcPr>
          <w:p w14:paraId="5FE337AC"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r w:rsidR="005323EE" w:rsidRPr="007346C8" w14:paraId="45C5FDBA" w14:textId="77777777" w:rsidTr="007346C8">
        <w:trPr>
          <w:cantSplit/>
          <w:trHeight w:val="454"/>
        </w:trPr>
        <w:tc>
          <w:tcPr>
            <w:tcW w:w="672" w:type="dxa"/>
            <w:tcBorders>
              <w:bottom w:val="single" w:sz="12" w:space="0" w:color="auto"/>
            </w:tcBorders>
          </w:tcPr>
          <w:p w14:paraId="49FBC19F" w14:textId="77777777" w:rsidR="005323EE" w:rsidRPr="007346C8" w:rsidRDefault="005323EE" w:rsidP="007346C8">
            <w:pPr>
              <w:tabs>
                <w:tab w:val="left" w:pos="851"/>
                <w:tab w:val="left" w:pos="5727"/>
                <w:tab w:val="left" w:pos="9575"/>
              </w:tabs>
              <w:spacing w:before="20" w:after="80"/>
              <w:outlineLvl w:val="0"/>
              <w:rPr>
                <w:color w:val="000000" w:themeColor="text1"/>
                <w:szCs w:val="20"/>
              </w:rPr>
            </w:pPr>
            <w:r w:rsidRPr="007346C8">
              <w:rPr>
                <w:color w:val="000000" w:themeColor="text1"/>
                <w:szCs w:val="20"/>
              </w:rPr>
              <w:t>152</w:t>
            </w:r>
          </w:p>
        </w:tc>
        <w:tc>
          <w:tcPr>
            <w:tcW w:w="2968" w:type="dxa"/>
            <w:tcBorders>
              <w:bottom w:val="single" w:sz="12" w:space="0" w:color="auto"/>
            </w:tcBorders>
          </w:tcPr>
          <w:p w14:paraId="5A3FC222" w14:textId="77777777" w:rsidR="005323EE" w:rsidRPr="007346C8" w:rsidRDefault="005323EE" w:rsidP="007346C8">
            <w:pPr>
              <w:keepNext/>
              <w:keepLines/>
              <w:tabs>
                <w:tab w:val="left" w:pos="851"/>
                <w:tab w:val="left" w:pos="5727"/>
                <w:tab w:val="left" w:pos="9575"/>
              </w:tabs>
              <w:spacing w:before="20" w:after="80"/>
              <w:outlineLvl w:val="0"/>
              <w:rPr>
                <w:bCs/>
                <w:color w:val="000000" w:themeColor="text1"/>
                <w:szCs w:val="20"/>
              </w:rPr>
            </w:pPr>
            <w:r w:rsidRPr="007346C8">
              <w:rPr>
                <w:color w:val="000000" w:themeColor="text1"/>
                <w:szCs w:val="20"/>
              </w:rPr>
              <w:t>САЭТ для транспортных средств M</w:t>
            </w:r>
            <w:r w:rsidRPr="007346C8">
              <w:rPr>
                <w:color w:val="000000" w:themeColor="text1"/>
                <w:szCs w:val="20"/>
                <w:vertAlign w:val="subscript"/>
              </w:rPr>
              <w:t>1</w:t>
            </w:r>
            <w:r w:rsidRPr="007346C8">
              <w:rPr>
                <w:color w:val="000000" w:themeColor="text1"/>
                <w:szCs w:val="20"/>
              </w:rPr>
              <w:t xml:space="preserve"> и N</w:t>
            </w:r>
            <w:r w:rsidRPr="007346C8">
              <w:rPr>
                <w:color w:val="000000" w:themeColor="text1"/>
                <w:szCs w:val="20"/>
                <w:vertAlign w:val="subscript"/>
              </w:rPr>
              <w:t>1</w:t>
            </w:r>
          </w:p>
        </w:tc>
        <w:tc>
          <w:tcPr>
            <w:tcW w:w="616" w:type="dxa"/>
            <w:tcBorders>
              <w:bottom w:val="single" w:sz="12" w:space="0" w:color="auto"/>
            </w:tcBorders>
          </w:tcPr>
          <w:p w14:paraId="5B07763B"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56</w:t>
            </w:r>
          </w:p>
        </w:tc>
        <w:tc>
          <w:tcPr>
            <w:tcW w:w="938" w:type="dxa"/>
            <w:tcBorders>
              <w:bottom w:val="single" w:sz="12" w:space="0" w:color="auto"/>
            </w:tcBorders>
          </w:tcPr>
          <w:p w14:paraId="484F9425"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43</w:t>
            </w:r>
          </w:p>
        </w:tc>
        <w:tc>
          <w:tcPr>
            <w:tcW w:w="979" w:type="dxa"/>
            <w:tcBorders>
              <w:bottom w:val="single" w:sz="12" w:space="0" w:color="auto"/>
            </w:tcBorders>
          </w:tcPr>
          <w:p w14:paraId="2FF319B2"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2020/98</w:t>
            </w:r>
          </w:p>
        </w:tc>
        <w:tc>
          <w:tcPr>
            <w:tcW w:w="868" w:type="dxa"/>
            <w:tcBorders>
              <w:bottom w:val="single" w:sz="12" w:space="0" w:color="auto"/>
            </w:tcBorders>
          </w:tcPr>
          <w:p w14:paraId="1C2D9BBB" w14:textId="77777777" w:rsidR="005323EE" w:rsidRPr="007346C8" w:rsidRDefault="005323EE" w:rsidP="007346C8">
            <w:pPr>
              <w:keepNext/>
              <w:keepLines/>
              <w:tabs>
                <w:tab w:val="left" w:pos="851"/>
                <w:tab w:val="left" w:pos="5727"/>
                <w:tab w:val="left" w:pos="9575"/>
              </w:tabs>
              <w:spacing w:before="20" w:after="80"/>
              <w:jc w:val="center"/>
              <w:outlineLvl w:val="0"/>
              <w:rPr>
                <w:color w:val="000000" w:themeColor="text1"/>
                <w:szCs w:val="20"/>
              </w:rPr>
            </w:pPr>
            <w:r w:rsidRPr="007346C8">
              <w:rPr>
                <w:color w:val="000000" w:themeColor="text1"/>
                <w:szCs w:val="20"/>
              </w:rPr>
              <w:t>42/0/1</w:t>
            </w:r>
          </w:p>
        </w:tc>
        <w:tc>
          <w:tcPr>
            <w:tcW w:w="2131" w:type="dxa"/>
            <w:tcBorders>
              <w:bottom w:val="single" w:sz="12" w:space="0" w:color="auto"/>
            </w:tcBorders>
          </w:tcPr>
          <w:p w14:paraId="1CBC1526"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Дополнение 2 к поправкам серии 00</w:t>
            </w:r>
          </w:p>
        </w:tc>
        <w:tc>
          <w:tcPr>
            <w:tcW w:w="452" w:type="dxa"/>
            <w:tcBorders>
              <w:bottom w:val="single" w:sz="12" w:space="0" w:color="auto"/>
            </w:tcBorders>
          </w:tcPr>
          <w:p w14:paraId="76841FD4" w14:textId="77777777" w:rsidR="005323EE" w:rsidRPr="007346C8" w:rsidRDefault="005323EE" w:rsidP="007346C8">
            <w:pPr>
              <w:keepNext/>
              <w:keepLines/>
              <w:tabs>
                <w:tab w:val="left" w:pos="851"/>
                <w:tab w:val="left" w:pos="5727"/>
                <w:tab w:val="left" w:pos="9575"/>
              </w:tabs>
              <w:spacing w:before="20" w:after="80"/>
              <w:outlineLvl w:val="0"/>
              <w:rPr>
                <w:color w:val="000000" w:themeColor="text1"/>
                <w:szCs w:val="20"/>
              </w:rPr>
            </w:pPr>
            <w:r w:rsidRPr="007346C8">
              <w:rPr>
                <w:color w:val="000000" w:themeColor="text1"/>
                <w:szCs w:val="20"/>
              </w:rPr>
              <w:t>*</w:t>
            </w:r>
          </w:p>
        </w:tc>
      </w:tr>
    </w:tbl>
    <w:p w14:paraId="57A3B032" w14:textId="77777777" w:rsidR="005323EE" w:rsidRPr="002C27E6" w:rsidRDefault="005323EE" w:rsidP="005323EE">
      <w:pPr>
        <w:pStyle w:val="af3"/>
        <w:suppressAutoHyphens w:val="0"/>
        <w:spacing w:after="120" w:line="240" w:lineRule="auto"/>
        <w:ind w:left="270" w:right="432"/>
        <w:rPr>
          <w:color w:val="000000" w:themeColor="text1"/>
        </w:rPr>
      </w:pPr>
    </w:p>
    <w:tbl>
      <w:tblPr>
        <w:tblW w:w="96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982"/>
        <w:gridCol w:w="616"/>
        <w:gridCol w:w="938"/>
        <w:gridCol w:w="979"/>
        <w:gridCol w:w="868"/>
        <w:gridCol w:w="2131"/>
        <w:gridCol w:w="452"/>
      </w:tblGrid>
      <w:tr w:rsidR="005323EE" w:rsidRPr="002C27E6" w14:paraId="7029B232" w14:textId="77777777" w:rsidTr="005323EE">
        <w:trPr>
          <w:cantSplit/>
          <w:trHeight w:val="350"/>
          <w:tblHeader/>
        </w:trPr>
        <w:tc>
          <w:tcPr>
            <w:tcW w:w="9624" w:type="dxa"/>
            <w:gridSpan w:val="8"/>
            <w:tcBorders>
              <w:bottom w:val="single" w:sz="4" w:space="0" w:color="auto"/>
            </w:tcBorders>
            <w:vAlign w:val="center"/>
          </w:tcPr>
          <w:p w14:paraId="3DAB5005" w14:textId="77777777" w:rsidR="005323EE" w:rsidRPr="002C27E6" w:rsidRDefault="005323EE" w:rsidP="007346C8">
            <w:pPr>
              <w:keepNext/>
              <w:keepLines/>
              <w:tabs>
                <w:tab w:val="left" w:pos="851"/>
                <w:tab w:val="left" w:pos="5727"/>
                <w:tab w:val="left" w:pos="9575"/>
              </w:tabs>
              <w:spacing w:before="80" w:after="80" w:line="200" w:lineRule="exact"/>
              <w:ind w:left="57" w:right="57"/>
              <w:jc w:val="center"/>
              <w:outlineLvl w:val="0"/>
              <w:rPr>
                <w:i/>
                <w:color w:val="000000" w:themeColor="text1"/>
                <w:sz w:val="16"/>
                <w:szCs w:val="16"/>
              </w:rPr>
            </w:pPr>
            <w:r w:rsidRPr="002C27E6">
              <w:rPr>
                <w:i/>
                <w:iCs/>
                <w:color w:val="000000" w:themeColor="text1"/>
                <w:sz w:val="16"/>
                <w:szCs w:val="16"/>
              </w:rPr>
              <w:t>Исправления к существующим правилам</w:t>
            </w:r>
          </w:p>
        </w:tc>
      </w:tr>
      <w:tr w:rsidR="005323EE" w:rsidRPr="002C27E6" w14:paraId="70D2F7E0" w14:textId="77777777" w:rsidTr="007346C8">
        <w:trPr>
          <w:cantSplit/>
          <w:trHeight w:val="1506"/>
          <w:tblHeader/>
        </w:trPr>
        <w:tc>
          <w:tcPr>
            <w:tcW w:w="658" w:type="dxa"/>
            <w:vMerge w:val="restart"/>
            <w:tcBorders>
              <w:bottom w:val="single" w:sz="12" w:space="0" w:color="auto"/>
            </w:tcBorders>
            <w:textDirection w:val="btLr"/>
            <w:vAlign w:val="center"/>
          </w:tcPr>
          <w:p w14:paraId="0AA614F7"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Правила №</w:t>
            </w:r>
          </w:p>
        </w:tc>
        <w:tc>
          <w:tcPr>
            <w:tcW w:w="2982" w:type="dxa"/>
            <w:vMerge w:val="restart"/>
            <w:tcBorders>
              <w:bottom w:val="single" w:sz="12" w:space="0" w:color="auto"/>
            </w:tcBorders>
            <w:textDirection w:val="btLr"/>
            <w:vAlign w:val="center"/>
          </w:tcPr>
          <w:p w14:paraId="207EF151"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Тема Правил</w:t>
            </w:r>
          </w:p>
        </w:tc>
        <w:tc>
          <w:tcPr>
            <w:tcW w:w="1554" w:type="dxa"/>
            <w:gridSpan w:val="2"/>
            <w:tcBorders>
              <w:bottom w:val="single" w:sz="4" w:space="0" w:color="auto"/>
            </w:tcBorders>
            <w:textDirection w:val="btLr"/>
            <w:vAlign w:val="center"/>
          </w:tcPr>
          <w:p w14:paraId="40FC82FF"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Договаривающиеся стороны,</w:t>
            </w:r>
          </w:p>
        </w:tc>
        <w:tc>
          <w:tcPr>
            <w:tcW w:w="979" w:type="dxa"/>
            <w:vMerge w:val="restart"/>
            <w:tcBorders>
              <w:bottom w:val="single" w:sz="12" w:space="0" w:color="auto"/>
            </w:tcBorders>
            <w:textDirection w:val="btLr"/>
            <w:vAlign w:val="center"/>
          </w:tcPr>
          <w:p w14:paraId="323A50EC"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Документ:</w:t>
            </w:r>
          </w:p>
          <w:p w14:paraId="023F30E0"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ECE/TRANS/WP.29/….</w:t>
            </w:r>
          </w:p>
        </w:tc>
        <w:tc>
          <w:tcPr>
            <w:tcW w:w="868" w:type="dxa"/>
            <w:vMerge w:val="restart"/>
            <w:tcBorders>
              <w:bottom w:val="single" w:sz="12" w:space="0" w:color="auto"/>
            </w:tcBorders>
            <w:textDirection w:val="btLr"/>
            <w:vAlign w:val="center"/>
          </w:tcPr>
          <w:p w14:paraId="4D42AB42" w14:textId="77777777" w:rsidR="005323EE" w:rsidRPr="00E301D1"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E301D1">
              <w:rPr>
                <w:i/>
                <w:iCs/>
                <w:color w:val="000000" w:themeColor="text1"/>
                <w:sz w:val="16"/>
                <w:szCs w:val="16"/>
              </w:rPr>
              <w:t>Результаты голосования:</w:t>
            </w:r>
            <w:r w:rsidRPr="00E301D1">
              <w:rPr>
                <w:color w:val="000000" w:themeColor="text1"/>
                <w:sz w:val="16"/>
                <w:szCs w:val="16"/>
              </w:rPr>
              <w:t xml:space="preserve"> </w:t>
            </w:r>
          </w:p>
          <w:p w14:paraId="11B0F16D" w14:textId="77777777" w:rsidR="005323EE" w:rsidRPr="00E301D1"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E301D1">
              <w:rPr>
                <w:i/>
                <w:iCs/>
                <w:color w:val="000000" w:themeColor="text1"/>
                <w:sz w:val="16"/>
                <w:szCs w:val="16"/>
              </w:rPr>
              <w:t>за/против/воздержались</w:t>
            </w:r>
          </w:p>
        </w:tc>
        <w:tc>
          <w:tcPr>
            <w:tcW w:w="2131" w:type="dxa"/>
            <w:vMerge w:val="restart"/>
            <w:tcBorders>
              <w:bottom w:val="single" w:sz="12" w:space="0" w:color="auto"/>
            </w:tcBorders>
            <w:textDirection w:val="btLr"/>
            <w:vAlign w:val="center"/>
          </w:tcPr>
          <w:p w14:paraId="4C2AA309"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Статус документа</w:t>
            </w:r>
          </w:p>
        </w:tc>
        <w:tc>
          <w:tcPr>
            <w:tcW w:w="452" w:type="dxa"/>
            <w:vMerge w:val="restart"/>
            <w:tcBorders>
              <w:bottom w:val="single" w:sz="12" w:space="0" w:color="auto"/>
            </w:tcBorders>
            <w:textDirection w:val="btLr"/>
            <w:vAlign w:val="center"/>
          </w:tcPr>
          <w:p w14:paraId="1ABD7234"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Примечание</w:t>
            </w:r>
          </w:p>
        </w:tc>
      </w:tr>
      <w:tr w:rsidR="005323EE" w:rsidRPr="009F0BE1" w14:paraId="2FBEBB11" w14:textId="77777777" w:rsidTr="007346C8">
        <w:trPr>
          <w:cantSplit/>
          <w:trHeight w:val="1405"/>
          <w:tblHeader/>
        </w:trPr>
        <w:tc>
          <w:tcPr>
            <w:tcW w:w="658" w:type="dxa"/>
            <w:vMerge/>
            <w:tcBorders>
              <w:top w:val="single" w:sz="4" w:space="0" w:color="auto"/>
              <w:bottom w:val="single" w:sz="12" w:space="0" w:color="auto"/>
            </w:tcBorders>
            <w:textDirection w:val="btLr"/>
            <w:vAlign w:val="center"/>
          </w:tcPr>
          <w:p w14:paraId="687C350C" w14:textId="77777777" w:rsidR="005323EE" w:rsidRPr="002C27E6"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2982" w:type="dxa"/>
            <w:vMerge/>
            <w:tcBorders>
              <w:top w:val="single" w:sz="4" w:space="0" w:color="auto"/>
              <w:bottom w:val="single" w:sz="12" w:space="0" w:color="auto"/>
            </w:tcBorders>
            <w:textDirection w:val="btLr"/>
            <w:vAlign w:val="center"/>
          </w:tcPr>
          <w:p w14:paraId="000C0420" w14:textId="77777777" w:rsidR="005323EE" w:rsidRPr="002C27E6"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616" w:type="dxa"/>
            <w:tcBorders>
              <w:top w:val="single" w:sz="4" w:space="0" w:color="auto"/>
              <w:bottom w:val="single" w:sz="12" w:space="0" w:color="auto"/>
            </w:tcBorders>
            <w:textDirection w:val="btLr"/>
          </w:tcPr>
          <w:p w14:paraId="6806EF47"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применяющие Правила</w:t>
            </w:r>
          </w:p>
        </w:tc>
        <w:tc>
          <w:tcPr>
            <w:tcW w:w="938" w:type="dxa"/>
            <w:tcBorders>
              <w:top w:val="single" w:sz="4" w:space="0" w:color="auto"/>
              <w:bottom w:val="single" w:sz="12" w:space="0" w:color="auto"/>
            </w:tcBorders>
            <w:textDirection w:val="btLr"/>
          </w:tcPr>
          <w:p w14:paraId="6D1664B6" w14:textId="77777777" w:rsidR="005323EE" w:rsidRPr="00E301D1"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E301D1">
              <w:rPr>
                <w:i/>
                <w:iCs/>
                <w:color w:val="000000" w:themeColor="text1"/>
                <w:sz w:val="16"/>
                <w:szCs w:val="16"/>
              </w:rPr>
              <w:t>присутствующие и участвующие в</w:t>
            </w:r>
            <w:r w:rsidRPr="002C27E6">
              <w:rPr>
                <w:i/>
                <w:iCs/>
                <w:color w:val="000000" w:themeColor="text1"/>
                <w:sz w:val="16"/>
                <w:szCs w:val="16"/>
              </w:rPr>
              <w:t> </w:t>
            </w:r>
            <w:r w:rsidRPr="00E301D1">
              <w:rPr>
                <w:i/>
                <w:iCs/>
                <w:color w:val="000000" w:themeColor="text1"/>
                <w:sz w:val="16"/>
                <w:szCs w:val="16"/>
              </w:rPr>
              <w:t>голосовании</w:t>
            </w:r>
          </w:p>
        </w:tc>
        <w:tc>
          <w:tcPr>
            <w:tcW w:w="979" w:type="dxa"/>
            <w:vMerge/>
            <w:tcBorders>
              <w:top w:val="single" w:sz="4" w:space="0" w:color="auto"/>
              <w:bottom w:val="single" w:sz="12" w:space="0" w:color="auto"/>
            </w:tcBorders>
            <w:textDirection w:val="btLr"/>
            <w:vAlign w:val="center"/>
          </w:tcPr>
          <w:p w14:paraId="0F229381" w14:textId="77777777" w:rsidR="005323EE" w:rsidRPr="00E301D1"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868" w:type="dxa"/>
            <w:vMerge/>
            <w:tcBorders>
              <w:top w:val="single" w:sz="4" w:space="0" w:color="auto"/>
              <w:bottom w:val="single" w:sz="12" w:space="0" w:color="auto"/>
            </w:tcBorders>
            <w:textDirection w:val="btLr"/>
            <w:vAlign w:val="center"/>
          </w:tcPr>
          <w:p w14:paraId="3C81793B" w14:textId="77777777" w:rsidR="005323EE" w:rsidRPr="00E301D1"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2131" w:type="dxa"/>
            <w:vMerge/>
            <w:tcBorders>
              <w:top w:val="single" w:sz="4" w:space="0" w:color="auto"/>
              <w:bottom w:val="single" w:sz="12" w:space="0" w:color="auto"/>
            </w:tcBorders>
            <w:textDirection w:val="btLr"/>
            <w:vAlign w:val="center"/>
          </w:tcPr>
          <w:p w14:paraId="4E149D35" w14:textId="77777777" w:rsidR="005323EE" w:rsidRPr="00E301D1"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c>
          <w:tcPr>
            <w:tcW w:w="452" w:type="dxa"/>
            <w:vMerge/>
            <w:tcBorders>
              <w:top w:val="single" w:sz="4" w:space="0" w:color="auto"/>
              <w:bottom w:val="single" w:sz="12" w:space="0" w:color="auto"/>
            </w:tcBorders>
            <w:textDirection w:val="btLr"/>
            <w:vAlign w:val="center"/>
          </w:tcPr>
          <w:p w14:paraId="07DFCCC1" w14:textId="77777777" w:rsidR="005323EE" w:rsidRPr="00E301D1" w:rsidRDefault="005323EE" w:rsidP="007346C8">
            <w:pPr>
              <w:keepNext/>
              <w:keepLines/>
              <w:tabs>
                <w:tab w:val="left" w:pos="851"/>
                <w:tab w:val="left" w:pos="5727"/>
                <w:tab w:val="left" w:pos="9575"/>
              </w:tabs>
              <w:spacing w:before="80" w:after="80" w:line="200" w:lineRule="exact"/>
              <w:ind w:left="113" w:right="113"/>
              <w:outlineLvl w:val="0"/>
              <w:rPr>
                <w:color w:val="000000" w:themeColor="text1"/>
                <w:sz w:val="16"/>
                <w:szCs w:val="16"/>
              </w:rPr>
            </w:pPr>
          </w:p>
        </w:tc>
      </w:tr>
      <w:tr w:rsidR="005323EE" w:rsidRPr="002C27E6" w14:paraId="7EE8D1DB" w14:textId="77777777" w:rsidTr="007346C8">
        <w:trPr>
          <w:cantSplit/>
          <w:trHeight w:val="454"/>
        </w:trPr>
        <w:tc>
          <w:tcPr>
            <w:tcW w:w="658" w:type="dxa"/>
            <w:tcBorders>
              <w:top w:val="single" w:sz="12" w:space="0" w:color="auto"/>
              <w:bottom w:val="single" w:sz="12" w:space="0" w:color="auto"/>
            </w:tcBorders>
          </w:tcPr>
          <w:p w14:paraId="431B426F" w14:textId="77777777" w:rsidR="005323EE" w:rsidRPr="002C27E6" w:rsidRDefault="005323EE" w:rsidP="007346C8">
            <w:pPr>
              <w:tabs>
                <w:tab w:val="left" w:pos="851"/>
                <w:tab w:val="left" w:pos="5727"/>
                <w:tab w:val="left" w:pos="9575"/>
              </w:tabs>
              <w:spacing w:before="20" w:after="80"/>
              <w:outlineLvl w:val="0"/>
              <w:rPr>
                <w:color w:val="000000" w:themeColor="text1"/>
              </w:rPr>
            </w:pPr>
            <w:r w:rsidRPr="002C27E6">
              <w:rPr>
                <w:color w:val="000000" w:themeColor="text1"/>
              </w:rPr>
              <w:t>13</w:t>
            </w:r>
          </w:p>
        </w:tc>
        <w:tc>
          <w:tcPr>
            <w:tcW w:w="2982" w:type="dxa"/>
            <w:tcBorders>
              <w:top w:val="single" w:sz="12" w:space="0" w:color="auto"/>
              <w:bottom w:val="single" w:sz="12" w:space="0" w:color="auto"/>
            </w:tcBorders>
          </w:tcPr>
          <w:p w14:paraId="07D06C34" w14:textId="77777777" w:rsidR="005323EE" w:rsidRPr="002C27E6" w:rsidRDefault="005323EE" w:rsidP="007346C8">
            <w:pPr>
              <w:keepNext/>
              <w:keepLines/>
              <w:tabs>
                <w:tab w:val="left" w:pos="851"/>
                <w:tab w:val="left" w:pos="5727"/>
                <w:tab w:val="left" w:pos="9575"/>
              </w:tabs>
              <w:spacing w:before="20" w:after="80"/>
              <w:outlineLvl w:val="0"/>
              <w:rPr>
                <w:color w:val="000000" w:themeColor="text1"/>
              </w:rPr>
            </w:pPr>
            <w:r w:rsidRPr="002C27E6">
              <w:rPr>
                <w:color w:val="000000" w:themeColor="text1"/>
              </w:rPr>
              <w:t>Торможение большегрузных транспортных средств</w:t>
            </w:r>
          </w:p>
        </w:tc>
        <w:tc>
          <w:tcPr>
            <w:tcW w:w="616" w:type="dxa"/>
            <w:tcBorders>
              <w:top w:val="single" w:sz="12" w:space="0" w:color="auto"/>
              <w:bottom w:val="single" w:sz="12" w:space="0" w:color="auto"/>
            </w:tcBorders>
          </w:tcPr>
          <w:p w14:paraId="61D3AC21" w14:textId="77777777" w:rsidR="005323EE" w:rsidRPr="002C27E6" w:rsidRDefault="005323EE" w:rsidP="007346C8">
            <w:pPr>
              <w:keepNext/>
              <w:keepLines/>
              <w:tabs>
                <w:tab w:val="left" w:pos="851"/>
                <w:tab w:val="left" w:pos="5727"/>
                <w:tab w:val="left" w:pos="9575"/>
              </w:tabs>
              <w:spacing w:before="20" w:after="80"/>
              <w:jc w:val="center"/>
              <w:outlineLvl w:val="0"/>
              <w:rPr>
                <w:color w:val="000000" w:themeColor="text1"/>
              </w:rPr>
            </w:pPr>
            <w:r w:rsidRPr="002C27E6">
              <w:rPr>
                <w:color w:val="000000" w:themeColor="text1"/>
              </w:rPr>
              <w:t>50</w:t>
            </w:r>
          </w:p>
        </w:tc>
        <w:tc>
          <w:tcPr>
            <w:tcW w:w="938" w:type="dxa"/>
            <w:tcBorders>
              <w:top w:val="single" w:sz="12" w:space="0" w:color="auto"/>
              <w:bottom w:val="single" w:sz="12" w:space="0" w:color="auto"/>
            </w:tcBorders>
          </w:tcPr>
          <w:p w14:paraId="107F5265" w14:textId="77777777" w:rsidR="005323EE" w:rsidRPr="002C27E6" w:rsidRDefault="005323EE" w:rsidP="007346C8">
            <w:pPr>
              <w:keepNext/>
              <w:keepLines/>
              <w:tabs>
                <w:tab w:val="left" w:pos="851"/>
                <w:tab w:val="left" w:pos="5727"/>
                <w:tab w:val="left" w:pos="9575"/>
              </w:tabs>
              <w:spacing w:before="20" w:after="80"/>
              <w:jc w:val="center"/>
              <w:outlineLvl w:val="0"/>
              <w:rPr>
                <w:color w:val="000000" w:themeColor="text1"/>
              </w:rPr>
            </w:pPr>
            <w:r w:rsidRPr="002C27E6">
              <w:rPr>
                <w:color w:val="000000" w:themeColor="text1"/>
              </w:rPr>
              <w:t>39</w:t>
            </w:r>
          </w:p>
        </w:tc>
        <w:tc>
          <w:tcPr>
            <w:tcW w:w="979" w:type="dxa"/>
            <w:tcBorders>
              <w:top w:val="single" w:sz="12" w:space="0" w:color="auto"/>
              <w:bottom w:val="single" w:sz="12" w:space="0" w:color="auto"/>
            </w:tcBorders>
          </w:tcPr>
          <w:p w14:paraId="7F88AF73" w14:textId="77777777" w:rsidR="005323EE" w:rsidRPr="002C27E6" w:rsidRDefault="005323EE" w:rsidP="007346C8">
            <w:pPr>
              <w:spacing w:before="20" w:after="80"/>
              <w:jc w:val="center"/>
              <w:rPr>
                <w:color w:val="000000" w:themeColor="text1"/>
              </w:rPr>
            </w:pPr>
            <w:r w:rsidRPr="002C27E6">
              <w:rPr>
                <w:color w:val="000000" w:themeColor="text1"/>
              </w:rPr>
              <w:t>2020/84</w:t>
            </w:r>
          </w:p>
        </w:tc>
        <w:tc>
          <w:tcPr>
            <w:tcW w:w="868" w:type="dxa"/>
            <w:tcBorders>
              <w:top w:val="single" w:sz="12" w:space="0" w:color="auto"/>
              <w:bottom w:val="single" w:sz="12" w:space="0" w:color="auto"/>
            </w:tcBorders>
          </w:tcPr>
          <w:p w14:paraId="39BFC8E9" w14:textId="77777777" w:rsidR="005323EE" w:rsidRPr="002C27E6" w:rsidRDefault="005323EE" w:rsidP="007346C8">
            <w:pPr>
              <w:keepNext/>
              <w:keepLines/>
              <w:tabs>
                <w:tab w:val="left" w:pos="851"/>
                <w:tab w:val="left" w:pos="5727"/>
                <w:tab w:val="left" w:pos="9575"/>
              </w:tabs>
              <w:spacing w:before="20" w:after="80"/>
              <w:jc w:val="center"/>
              <w:outlineLvl w:val="0"/>
              <w:rPr>
                <w:color w:val="000000" w:themeColor="text1"/>
              </w:rPr>
            </w:pPr>
            <w:r w:rsidRPr="002C27E6">
              <w:rPr>
                <w:color w:val="000000" w:themeColor="text1"/>
              </w:rPr>
              <w:t>38/0/1</w:t>
            </w:r>
          </w:p>
        </w:tc>
        <w:tc>
          <w:tcPr>
            <w:tcW w:w="2131" w:type="dxa"/>
            <w:tcBorders>
              <w:top w:val="single" w:sz="12" w:space="0" w:color="auto"/>
              <w:bottom w:val="single" w:sz="12" w:space="0" w:color="auto"/>
            </w:tcBorders>
          </w:tcPr>
          <w:p w14:paraId="0D8B6F7C" w14:textId="77777777" w:rsidR="005323EE" w:rsidRPr="002C27E6" w:rsidRDefault="005323EE" w:rsidP="007346C8">
            <w:pPr>
              <w:spacing w:before="20" w:after="80"/>
              <w:rPr>
                <w:color w:val="000000" w:themeColor="text1"/>
              </w:rPr>
            </w:pPr>
            <w:r w:rsidRPr="002C27E6">
              <w:rPr>
                <w:color w:val="000000" w:themeColor="text1"/>
              </w:rPr>
              <w:t>Исправление 1 к поправкам серии 11</w:t>
            </w:r>
          </w:p>
        </w:tc>
        <w:tc>
          <w:tcPr>
            <w:tcW w:w="452" w:type="dxa"/>
            <w:tcBorders>
              <w:top w:val="single" w:sz="12" w:space="0" w:color="auto"/>
              <w:bottom w:val="single" w:sz="12" w:space="0" w:color="auto"/>
            </w:tcBorders>
          </w:tcPr>
          <w:p w14:paraId="39409D8C" w14:textId="77777777" w:rsidR="005323EE" w:rsidRPr="002C27E6" w:rsidRDefault="005323EE" w:rsidP="007346C8">
            <w:pPr>
              <w:keepNext/>
              <w:keepLines/>
              <w:tabs>
                <w:tab w:val="left" w:pos="851"/>
                <w:tab w:val="left" w:pos="5727"/>
                <w:tab w:val="left" w:pos="9575"/>
              </w:tabs>
              <w:spacing w:before="20" w:after="80"/>
              <w:outlineLvl w:val="0"/>
              <w:rPr>
                <w:color w:val="000000" w:themeColor="text1"/>
              </w:rPr>
            </w:pPr>
            <w:r w:rsidRPr="002C27E6">
              <w:rPr>
                <w:color w:val="000000" w:themeColor="text1"/>
              </w:rPr>
              <w:t>*</w:t>
            </w:r>
          </w:p>
        </w:tc>
      </w:tr>
    </w:tbl>
    <w:p w14:paraId="44C7C222" w14:textId="77777777" w:rsidR="005323EE" w:rsidRPr="002C27E6" w:rsidRDefault="005323EE" w:rsidP="005323EE">
      <w:pPr>
        <w:tabs>
          <w:tab w:val="left" w:pos="851"/>
        </w:tabs>
        <w:suppressAutoHyphens w:val="0"/>
        <w:spacing w:before="120" w:after="120" w:line="240" w:lineRule="auto"/>
        <w:ind w:right="431"/>
        <w:rPr>
          <w:color w:val="000000" w:themeColor="text1"/>
        </w:rPr>
      </w:pPr>
    </w:p>
    <w:tbl>
      <w:tblPr>
        <w:tblW w:w="96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284"/>
        <w:gridCol w:w="1441"/>
        <w:gridCol w:w="1681"/>
        <w:gridCol w:w="810"/>
        <w:gridCol w:w="638"/>
      </w:tblGrid>
      <w:tr w:rsidR="005323EE" w:rsidRPr="002C27E6" w14:paraId="535CE80F" w14:textId="77777777" w:rsidTr="005323EE">
        <w:trPr>
          <w:cantSplit/>
          <w:trHeight w:val="350"/>
          <w:tblHeader/>
        </w:trPr>
        <w:tc>
          <w:tcPr>
            <w:tcW w:w="9624" w:type="dxa"/>
            <w:gridSpan w:val="6"/>
            <w:tcBorders>
              <w:bottom w:val="single" w:sz="4" w:space="0" w:color="auto"/>
            </w:tcBorders>
            <w:vAlign w:val="center"/>
          </w:tcPr>
          <w:p w14:paraId="3E6F6AB1" w14:textId="77777777" w:rsidR="005323EE" w:rsidRPr="002C27E6" w:rsidRDefault="005323EE" w:rsidP="005323EE">
            <w:pPr>
              <w:keepNext/>
              <w:keepLines/>
              <w:tabs>
                <w:tab w:val="left" w:pos="851"/>
                <w:tab w:val="left" w:pos="5727"/>
                <w:tab w:val="left" w:pos="9575"/>
              </w:tabs>
              <w:spacing w:before="80" w:after="80" w:line="220" w:lineRule="exact"/>
              <w:ind w:left="57" w:right="57"/>
              <w:jc w:val="center"/>
              <w:outlineLvl w:val="0"/>
              <w:rPr>
                <w:i/>
                <w:color w:val="000000" w:themeColor="text1"/>
                <w:sz w:val="16"/>
                <w:szCs w:val="16"/>
              </w:rPr>
            </w:pPr>
            <w:r w:rsidRPr="002C27E6">
              <w:rPr>
                <w:i/>
                <w:iCs/>
                <w:color w:val="000000" w:themeColor="text1"/>
                <w:sz w:val="16"/>
                <w:szCs w:val="16"/>
              </w:rPr>
              <w:lastRenderedPageBreak/>
              <w:t>Новые Правила ООН</w:t>
            </w:r>
          </w:p>
        </w:tc>
      </w:tr>
      <w:tr w:rsidR="005323EE" w:rsidRPr="002C27E6" w14:paraId="702119AE" w14:textId="77777777" w:rsidTr="007346C8">
        <w:trPr>
          <w:cantSplit/>
          <w:trHeight w:val="1970"/>
          <w:tblHeader/>
        </w:trPr>
        <w:tc>
          <w:tcPr>
            <w:tcW w:w="770" w:type="dxa"/>
            <w:tcBorders>
              <w:bottom w:val="single" w:sz="12" w:space="0" w:color="auto"/>
            </w:tcBorders>
            <w:textDirection w:val="btLr"/>
            <w:vAlign w:val="center"/>
          </w:tcPr>
          <w:p w14:paraId="2E3F6689"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Правила ООН №</w:t>
            </w:r>
          </w:p>
        </w:tc>
        <w:tc>
          <w:tcPr>
            <w:tcW w:w="4284" w:type="dxa"/>
            <w:tcBorders>
              <w:bottom w:val="single" w:sz="12" w:space="0" w:color="auto"/>
            </w:tcBorders>
            <w:textDirection w:val="btLr"/>
            <w:vAlign w:val="center"/>
          </w:tcPr>
          <w:p w14:paraId="514D5C80"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Тема Правил ООН</w:t>
            </w:r>
          </w:p>
        </w:tc>
        <w:tc>
          <w:tcPr>
            <w:tcW w:w="1441" w:type="dxa"/>
            <w:tcBorders>
              <w:bottom w:val="single" w:sz="12" w:space="0" w:color="auto"/>
            </w:tcBorders>
            <w:textDirection w:val="btLr"/>
            <w:vAlign w:val="center"/>
          </w:tcPr>
          <w:p w14:paraId="1FE28653" w14:textId="77777777" w:rsidR="005323EE" w:rsidRPr="00E301D1"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E301D1">
              <w:rPr>
                <w:i/>
                <w:iCs/>
                <w:color w:val="000000" w:themeColor="text1"/>
                <w:sz w:val="16"/>
                <w:szCs w:val="16"/>
              </w:rPr>
              <w:t>Договаривающиеся стороны, присутствующие и участвующие в голосовании</w:t>
            </w:r>
          </w:p>
        </w:tc>
        <w:tc>
          <w:tcPr>
            <w:tcW w:w="1681" w:type="dxa"/>
            <w:tcBorders>
              <w:bottom w:val="single" w:sz="12" w:space="0" w:color="auto"/>
            </w:tcBorders>
            <w:textDirection w:val="btLr"/>
            <w:vAlign w:val="center"/>
          </w:tcPr>
          <w:p w14:paraId="5047E03D"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Документ:</w:t>
            </w:r>
          </w:p>
          <w:p w14:paraId="707265F0"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ECE/TRANS/WP.29/….</w:t>
            </w:r>
          </w:p>
        </w:tc>
        <w:tc>
          <w:tcPr>
            <w:tcW w:w="810" w:type="dxa"/>
            <w:tcBorders>
              <w:bottom w:val="single" w:sz="12" w:space="0" w:color="auto"/>
            </w:tcBorders>
            <w:textDirection w:val="btLr"/>
            <w:vAlign w:val="center"/>
          </w:tcPr>
          <w:p w14:paraId="6FBDA9F6" w14:textId="77777777" w:rsidR="005323EE" w:rsidRPr="00E301D1"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E301D1">
              <w:rPr>
                <w:i/>
                <w:iCs/>
                <w:color w:val="000000" w:themeColor="text1"/>
                <w:sz w:val="16"/>
                <w:szCs w:val="16"/>
              </w:rPr>
              <w:t>Результаты голосования:</w:t>
            </w:r>
            <w:r w:rsidRPr="00E301D1">
              <w:rPr>
                <w:color w:val="000000" w:themeColor="text1"/>
                <w:sz w:val="16"/>
                <w:szCs w:val="16"/>
              </w:rPr>
              <w:t xml:space="preserve"> </w:t>
            </w:r>
          </w:p>
          <w:p w14:paraId="5A2E3348" w14:textId="77777777" w:rsidR="005323EE" w:rsidRPr="00E301D1"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E301D1">
              <w:rPr>
                <w:i/>
                <w:iCs/>
                <w:color w:val="000000" w:themeColor="text1"/>
                <w:sz w:val="16"/>
                <w:szCs w:val="16"/>
              </w:rPr>
              <w:t>за/против/воздержались</w:t>
            </w:r>
          </w:p>
        </w:tc>
        <w:tc>
          <w:tcPr>
            <w:tcW w:w="638" w:type="dxa"/>
            <w:tcBorders>
              <w:bottom w:val="single" w:sz="12" w:space="0" w:color="auto"/>
            </w:tcBorders>
            <w:textDirection w:val="btLr"/>
            <w:vAlign w:val="center"/>
          </w:tcPr>
          <w:p w14:paraId="3972472B" w14:textId="77777777" w:rsidR="005323EE" w:rsidRPr="002C27E6" w:rsidRDefault="005323EE" w:rsidP="007346C8">
            <w:pPr>
              <w:keepNext/>
              <w:keepLines/>
              <w:tabs>
                <w:tab w:val="left" w:pos="851"/>
                <w:tab w:val="left" w:pos="5727"/>
                <w:tab w:val="left" w:pos="9575"/>
              </w:tabs>
              <w:spacing w:before="80" w:after="80" w:line="200" w:lineRule="exact"/>
              <w:ind w:left="57" w:right="57"/>
              <w:outlineLvl w:val="0"/>
              <w:rPr>
                <w:i/>
                <w:color w:val="000000" w:themeColor="text1"/>
                <w:sz w:val="16"/>
                <w:szCs w:val="16"/>
              </w:rPr>
            </w:pPr>
            <w:r w:rsidRPr="002C27E6">
              <w:rPr>
                <w:i/>
                <w:iCs/>
                <w:color w:val="000000" w:themeColor="text1"/>
                <w:sz w:val="16"/>
                <w:szCs w:val="16"/>
              </w:rPr>
              <w:t>Примечание</w:t>
            </w:r>
          </w:p>
        </w:tc>
      </w:tr>
      <w:tr w:rsidR="005323EE" w:rsidRPr="002C27E6" w14:paraId="35E42794" w14:textId="77777777" w:rsidTr="007346C8">
        <w:trPr>
          <w:cantSplit/>
          <w:trHeight w:val="454"/>
        </w:trPr>
        <w:tc>
          <w:tcPr>
            <w:tcW w:w="770" w:type="dxa"/>
            <w:tcBorders>
              <w:top w:val="single" w:sz="12" w:space="0" w:color="auto"/>
              <w:bottom w:val="single" w:sz="4" w:space="0" w:color="auto"/>
            </w:tcBorders>
          </w:tcPr>
          <w:p w14:paraId="40E318FA" w14:textId="77777777" w:rsidR="005323EE" w:rsidRPr="002C27E6" w:rsidRDefault="005323EE" w:rsidP="007346C8">
            <w:pPr>
              <w:tabs>
                <w:tab w:val="left" w:pos="851"/>
                <w:tab w:val="left" w:pos="5727"/>
                <w:tab w:val="left" w:pos="9575"/>
              </w:tabs>
              <w:spacing w:before="40" w:after="120"/>
              <w:outlineLvl w:val="0"/>
              <w:rPr>
                <w:color w:val="000000" w:themeColor="text1"/>
              </w:rPr>
            </w:pPr>
            <w:r w:rsidRPr="002C27E6">
              <w:rPr>
                <w:color w:val="000000" w:themeColor="text1"/>
              </w:rPr>
              <w:t>[153]</w:t>
            </w:r>
          </w:p>
        </w:tc>
        <w:tc>
          <w:tcPr>
            <w:tcW w:w="4284" w:type="dxa"/>
            <w:tcBorders>
              <w:top w:val="single" w:sz="12" w:space="0" w:color="auto"/>
              <w:bottom w:val="single" w:sz="4" w:space="0" w:color="auto"/>
            </w:tcBorders>
          </w:tcPr>
          <w:p w14:paraId="634216E5" w14:textId="77777777" w:rsidR="005323EE" w:rsidRPr="00E301D1" w:rsidRDefault="005323EE" w:rsidP="007346C8">
            <w:pPr>
              <w:keepNext/>
              <w:keepLines/>
              <w:tabs>
                <w:tab w:val="left" w:pos="851"/>
                <w:tab w:val="left" w:pos="5727"/>
                <w:tab w:val="left" w:pos="9575"/>
              </w:tabs>
              <w:spacing w:before="40" w:after="120"/>
              <w:outlineLvl w:val="0"/>
              <w:rPr>
                <w:bCs/>
                <w:color w:val="000000" w:themeColor="text1"/>
              </w:rPr>
            </w:pPr>
            <w:r w:rsidRPr="00E301D1">
              <w:rPr>
                <w:color w:val="000000" w:themeColor="text1"/>
              </w:rPr>
              <w:t>Официальное утверждение транспортных средств в отношении целостности топливной системы и безопасности электрического привода в случае удара сзади</w:t>
            </w:r>
          </w:p>
        </w:tc>
        <w:tc>
          <w:tcPr>
            <w:tcW w:w="1441" w:type="dxa"/>
            <w:tcBorders>
              <w:top w:val="single" w:sz="12" w:space="0" w:color="auto"/>
              <w:bottom w:val="single" w:sz="4" w:space="0" w:color="auto"/>
            </w:tcBorders>
          </w:tcPr>
          <w:p w14:paraId="7975347E"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43</w:t>
            </w:r>
          </w:p>
        </w:tc>
        <w:tc>
          <w:tcPr>
            <w:tcW w:w="1681" w:type="dxa"/>
            <w:tcBorders>
              <w:top w:val="single" w:sz="12" w:space="0" w:color="auto"/>
              <w:bottom w:val="single" w:sz="4" w:space="0" w:color="auto"/>
            </w:tcBorders>
          </w:tcPr>
          <w:p w14:paraId="206BB5CB" w14:textId="77777777" w:rsidR="005323EE" w:rsidRPr="002C27E6" w:rsidRDefault="005323EE" w:rsidP="007346C8">
            <w:pPr>
              <w:spacing w:before="40" w:after="120"/>
              <w:jc w:val="center"/>
              <w:rPr>
                <w:color w:val="000000" w:themeColor="text1"/>
              </w:rPr>
            </w:pPr>
            <w:r w:rsidRPr="002C27E6">
              <w:rPr>
                <w:color w:val="000000" w:themeColor="text1"/>
              </w:rPr>
              <w:t>2020/76</w:t>
            </w:r>
          </w:p>
        </w:tc>
        <w:tc>
          <w:tcPr>
            <w:tcW w:w="810" w:type="dxa"/>
            <w:tcBorders>
              <w:top w:val="single" w:sz="12" w:space="0" w:color="auto"/>
              <w:bottom w:val="single" w:sz="4" w:space="0" w:color="auto"/>
            </w:tcBorders>
          </w:tcPr>
          <w:p w14:paraId="5F29F580"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41/0/2</w:t>
            </w:r>
          </w:p>
        </w:tc>
        <w:tc>
          <w:tcPr>
            <w:tcW w:w="638" w:type="dxa"/>
            <w:tcBorders>
              <w:top w:val="single" w:sz="12" w:space="0" w:color="auto"/>
              <w:bottom w:val="single" w:sz="4" w:space="0" w:color="auto"/>
            </w:tcBorders>
          </w:tcPr>
          <w:p w14:paraId="67BC17A6" w14:textId="77777777" w:rsidR="005323EE" w:rsidRPr="002C27E6" w:rsidRDefault="005323EE" w:rsidP="007346C8">
            <w:pPr>
              <w:keepNext/>
              <w:keepLines/>
              <w:tabs>
                <w:tab w:val="left" w:pos="851"/>
                <w:tab w:val="left" w:pos="5727"/>
                <w:tab w:val="left" w:pos="9575"/>
              </w:tabs>
              <w:spacing w:before="40" w:after="120"/>
              <w:outlineLvl w:val="0"/>
              <w:rPr>
                <w:color w:val="000000" w:themeColor="text1"/>
              </w:rPr>
            </w:pPr>
            <w:r w:rsidRPr="002C27E6">
              <w:rPr>
                <w:color w:val="000000" w:themeColor="text1"/>
              </w:rPr>
              <w:t>*, **</w:t>
            </w:r>
          </w:p>
        </w:tc>
      </w:tr>
      <w:tr w:rsidR="005323EE" w:rsidRPr="002C27E6" w14:paraId="30D4A8AB" w14:textId="77777777" w:rsidTr="007346C8">
        <w:trPr>
          <w:cantSplit/>
          <w:trHeight w:val="454"/>
        </w:trPr>
        <w:tc>
          <w:tcPr>
            <w:tcW w:w="770" w:type="dxa"/>
            <w:tcBorders>
              <w:top w:val="single" w:sz="4" w:space="0" w:color="auto"/>
              <w:bottom w:val="single" w:sz="4" w:space="0" w:color="auto"/>
            </w:tcBorders>
          </w:tcPr>
          <w:p w14:paraId="0CCF1E4D" w14:textId="77777777" w:rsidR="005323EE" w:rsidRPr="002C27E6" w:rsidRDefault="005323EE" w:rsidP="007346C8">
            <w:pPr>
              <w:tabs>
                <w:tab w:val="left" w:pos="851"/>
                <w:tab w:val="left" w:pos="5727"/>
                <w:tab w:val="left" w:pos="9575"/>
              </w:tabs>
              <w:spacing w:before="40" w:after="120"/>
              <w:outlineLvl w:val="0"/>
              <w:rPr>
                <w:color w:val="000000" w:themeColor="text1"/>
              </w:rPr>
            </w:pPr>
            <w:r w:rsidRPr="002C27E6">
              <w:rPr>
                <w:color w:val="000000" w:themeColor="text1"/>
              </w:rPr>
              <w:t>[154]</w:t>
            </w:r>
          </w:p>
        </w:tc>
        <w:tc>
          <w:tcPr>
            <w:tcW w:w="4284" w:type="dxa"/>
            <w:tcBorders>
              <w:top w:val="single" w:sz="4" w:space="0" w:color="auto"/>
              <w:bottom w:val="single" w:sz="4" w:space="0" w:color="auto"/>
            </w:tcBorders>
          </w:tcPr>
          <w:p w14:paraId="00CA3908" w14:textId="77777777" w:rsidR="005323EE" w:rsidRPr="00E301D1" w:rsidRDefault="005323EE" w:rsidP="007346C8">
            <w:pPr>
              <w:keepNext/>
              <w:keepLines/>
              <w:tabs>
                <w:tab w:val="left" w:pos="851"/>
                <w:tab w:val="left" w:pos="5727"/>
                <w:tab w:val="left" w:pos="9575"/>
              </w:tabs>
              <w:spacing w:before="40" w:after="120"/>
              <w:outlineLvl w:val="0"/>
              <w:rPr>
                <w:bCs/>
                <w:color w:val="000000" w:themeColor="text1"/>
              </w:rPr>
            </w:pPr>
            <w:r w:rsidRPr="00E301D1">
              <w:rPr>
                <w:color w:val="000000" w:themeColor="text1"/>
              </w:rPr>
              <w:t>Всемирная согласованная процедура испытания транспортных средств малой грузоподъемности</w:t>
            </w:r>
          </w:p>
        </w:tc>
        <w:tc>
          <w:tcPr>
            <w:tcW w:w="1441" w:type="dxa"/>
            <w:tcBorders>
              <w:top w:val="single" w:sz="4" w:space="0" w:color="auto"/>
              <w:bottom w:val="single" w:sz="4" w:space="0" w:color="auto"/>
            </w:tcBorders>
          </w:tcPr>
          <w:p w14:paraId="68FA9F33"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43</w:t>
            </w:r>
          </w:p>
        </w:tc>
        <w:tc>
          <w:tcPr>
            <w:tcW w:w="1681" w:type="dxa"/>
            <w:tcBorders>
              <w:top w:val="single" w:sz="4" w:space="0" w:color="auto"/>
              <w:bottom w:val="single" w:sz="4" w:space="0" w:color="auto"/>
            </w:tcBorders>
          </w:tcPr>
          <w:p w14:paraId="71BA69AD" w14:textId="77777777" w:rsidR="005323EE" w:rsidRPr="00E301D1" w:rsidRDefault="005323EE" w:rsidP="007346C8">
            <w:pPr>
              <w:spacing w:before="40" w:after="120"/>
              <w:jc w:val="center"/>
              <w:rPr>
                <w:color w:val="000000" w:themeColor="text1"/>
              </w:rPr>
            </w:pPr>
            <w:r w:rsidRPr="00E301D1">
              <w:rPr>
                <w:color w:val="000000" w:themeColor="text1"/>
              </w:rPr>
              <w:t>2020/77 с</w:t>
            </w:r>
            <w:r w:rsidRPr="002C27E6">
              <w:rPr>
                <w:color w:val="000000" w:themeColor="text1"/>
              </w:rPr>
              <w:t> </w:t>
            </w:r>
            <w:r w:rsidRPr="00E301D1">
              <w:rPr>
                <w:color w:val="000000" w:themeColor="text1"/>
              </w:rPr>
              <w:t>поправками, содержащимися в документе 2020/92</w:t>
            </w:r>
          </w:p>
        </w:tc>
        <w:tc>
          <w:tcPr>
            <w:tcW w:w="810" w:type="dxa"/>
            <w:tcBorders>
              <w:top w:val="single" w:sz="4" w:space="0" w:color="auto"/>
              <w:bottom w:val="single" w:sz="4" w:space="0" w:color="auto"/>
            </w:tcBorders>
          </w:tcPr>
          <w:p w14:paraId="17750AB6"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42/0/1</w:t>
            </w:r>
          </w:p>
        </w:tc>
        <w:tc>
          <w:tcPr>
            <w:tcW w:w="638" w:type="dxa"/>
            <w:tcBorders>
              <w:top w:val="single" w:sz="4" w:space="0" w:color="auto"/>
              <w:bottom w:val="single" w:sz="4" w:space="0" w:color="auto"/>
            </w:tcBorders>
          </w:tcPr>
          <w:p w14:paraId="00289B26" w14:textId="77777777" w:rsidR="005323EE" w:rsidRPr="002C27E6" w:rsidRDefault="005323EE" w:rsidP="007346C8">
            <w:pPr>
              <w:keepNext/>
              <w:keepLines/>
              <w:tabs>
                <w:tab w:val="left" w:pos="851"/>
                <w:tab w:val="left" w:pos="5727"/>
                <w:tab w:val="left" w:pos="9575"/>
              </w:tabs>
              <w:spacing w:before="40" w:after="120"/>
              <w:outlineLvl w:val="0"/>
              <w:rPr>
                <w:color w:val="000000" w:themeColor="text1"/>
              </w:rPr>
            </w:pPr>
            <w:r w:rsidRPr="002C27E6">
              <w:rPr>
                <w:color w:val="000000" w:themeColor="text1"/>
              </w:rPr>
              <w:t>*</w:t>
            </w:r>
          </w:p>
        </w:tc>
      </w:tr>
      <w:tr w:rsidR="005323EE" w:rsidRPr="002C27E6" w14:paraId="0539AA46" w14:textId="77777777" w:rsidTr="007346C8">
        <w:trPr>
          <w:cantSplit/>
          <w:trHeight w:val="454"/>
        </w:trPr>
        <w:tc>
          <w:tcPr>
            <w:tcW w:w="770" w:type="dxa"/>
            <w:tcBorders>
              <w:top w:val="single" w:sz="4" w:space="0" w:color="auto"/>
              <w:bottom w:val="single" w:sz="4" w:space="0" w:color="auto"/>
            </w:tcBorders>
          </w:tcPr>
          <w:p w14:paraId="695773DF" w14:textId="77777777" w:rsidR="005323EE" w:rsidRPr="002C27E6" w:rsidRDefault="005323EE" w:rsidP="007346C8">
            <w:pPr>
              <w:tabs>
                <w:tab w:val="left" w:pos="851"/>
                <w:tab w:val="left" w:pos="5727"/>
                <w:tab w:val="left" w:pos="9575"/>
              </w:tabs>
              <w:spacing w:before="40" w:after="120"/>
              <w:outlineLvl w:val="0"/>
              <w:rPr>
                <w:color w:val="000000" w:themeColor="text1"/>
              </w:rPr>
            </w:pPr>
            <w:r w:rsidRPr="002C27E6">
              <w:rPr>
                <w:color w:val="000000" w:themeColor="text1"/>
              </w:rPr>
              <w:t>[154]</w:t>
            </w:r>
          </w:p>
        </w:tc>
        <w:tc>
          <w:tcPr>
            <w:tcW w:w="4284" w:type="dxa"/>
            <w:tcBorders>
              <w:top w:val="single" w:sz="4" w:space="0" w:color="auto"/>
              <w:bottom w:val="single" w:sz="4" w:space="0" w:color="auto"/>
            </w:tcBorders>
          </w:tcPr>
          <w:p w14:paraId="5B0532BD" w14:textId="76A2312A" w:rsidR="005323EE" w:rsidRPr="00E301D1" w:rsidRDefault="005323EE" w:rsidP="007346C8">
            <w:pPr>
              <w:keepNext/>
              <w:keepLines/>
              <w:tabs>
                <w:tab w:val="left" w:pos="851"/>
                <w:tab w:val="left" w:pos="5727"/>
                <w:tab w:val="left" w:pos="9575"/>
              </w:tabs>
              <w:spacing w:before="40" w:after="120"/>
              <w:outlineLvl w:val="0"/>
              <w:rPr>
                <w:bCs/>
                <w:color w:val="000000" w:themeColor="text1"/>
              </w:rPr>
            </w:pPr>
            <w:r w:rsidRPr="00E301D1">
              <w:rPr>
                <w:color w:val="000000" w:themeColor="text1"/>
              </w:rPr>
              <w:t>Всемирная согласованная процедура испытания транспортных средств малой грузоподъемности (поправки серии 01)</w:t>
            </w:r>
          </w:p>
        </w:tc>
        <w:tc>
          <w:tcPr>
            <w:tcW w:w="1441" w:type="dxa"/>
            <w:tcBorders>
              <w:top w:val="single" w:sz="4" w:space="0" w:color="auto"/>
              <w:bottom w:val="single" w:sz="4" w:space="0" w:color="auto"/>
            </w:tcBorders>
          </w:tcPr>
          <w:p w14:paraId="717858BF"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43</w:t>
            </w:r>
          </w:p>
        </w:tc>
        <w:tc>
          <w:tcPr>
            <w:tcW w:w="1681" w:type="dxa"/>
            <w:tcBorders>
              <w:top w:val="single" w:sz="4" w:space="0" w:color="auto"/>
              <w:bottom w:val="single" w:sz="4" w:space="0" w:color="auto"/>
            </w:tcBorders>
          </w:tcPr>
          <w:p w14:paraId="30F17A4B" w14:textId="77777777" w:rsidR="005323EE" w:rsidRPr="00E301D1" w:rsidRDefault="005323EE" w:rsidP="007346C8">
            <w:pPr>
              <w:spacing w:before="40" w:after="120"/>
              <w:jc w:val="center"/>
              <w:rPr>
                <w:color w:val="000000" w:themeColor="text1"/>
              </w:rPr>
            </w:pPr>
            <w:r w:rsidRPr="00E301D1">
              <w:rPr>
                <w:color w:val="000000" w:themeColor="text1"/>
              </w:rPr>
              <w:t>2020/78 с</w:t>
            </w:r>
            <w:r w:rsidRPr="002C27E6">
              <w:rPr>
                <w:color w:val="000000" w:themeColor="text1"/>
              </w:rPr>
              <w:t> </w:t>
            </w:r>
            <w:r w:rsidRPr="00E301D1">
              <w:rPr>
                <w:color w:val="000000" w:themeColor="text1"/>
              </w:rPr>
              <w:t>поправками, содержащимися в документе 2020/93</w:t>
            </w:r>
          </w:p>
        </w:tc>
        <w:tc>
          <w:tcPr>
            <w:tcW w:w="810" w:type="dxa"/>
            <w:tcBorders>
              <w:top w:val="single" w:sz="4" w:space="0" w:color="auto"/>
              <w:bottom w:val="single" w:sz="4" w:space="0" w:color="auto"/>
            </w:tcBorders>
          </w:tcPr>
          <w:p w14:paraId="3AED6018"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42/0/1</w:t>
            </w:r>
          </w:p>
        </w:tc>
        <w:tc>
          <w:tcPr>
            <w:tcW w:w="638" w:type="dxa"/>
            <w:tcBorders>
              <w:top w:val="single" w:sz="4" w:space="0" w:color="auto"/>
              <w:bottom w:val="single" w:sz="4" w:space="0" w:color="auto"/>
            </w:tcBorders>
          </w:tcPr>
          <w:p w14:paraId="3F8C522F" w14:textId="77777777" w:rsidR="005323EE" w:rsidRPr="002C27E6" w:rsidRDefault="005323EE" w:rsidP="007346C8">
            <w:pPr>
              <w:keepNext/>
              <w:keepLines/>
              <w:tabs>
                <w:tab w:val="left" w:pos="851"/>
                <w:tab w:val="left" w:pos="5727"/>
                <w:tab w:val="left" w:pos="9575"/>
              </w:tabs>
              <w:spacing w:before="40" w:after="120"/>
              <w:outlineLvl w:val="0"/>
              <w:rPr>
                <w:color w:val="000000" w:themeColor="text1"/>
              </w:rPr>
            </w:pPr>
            <w:r w:rsidRPr="002C27E6">
              <w:rPr>
                <w:color w:val="000000" w:themeColor="text1"/>
              </w:rPr>
              <w:t>*</w:t>
            </w:r>
          </w:p>
        </w:tc>
      </w:tr>
      <w:tr w:rsidR="005323EE" w:rsidRPr="002C27E6" w14:paraId="55D9DB5E" w14:textId="77777777" w:rsidTr="007346C8">
        <w:trPr>
          <w:cantSplit/>
          <w:trHeight w:val="454"/>
        </w:trPr>
        <w:tc>
          <w:tcPr>
            <w:tcW w:w="770" w:type="dxa"/>
            <w:tcBorders>
              <w:top w:val="single" w:sz="4" w:space="0" w:color="auto"/>
              <w:bottom w:val="single" w:sz="4" w:space="0" w:color="auto"/>
            </w:tcBorders>
          </w:tcPr>
          <w:p w14:paraId="1045E0B3" w14:textId="77777777" w:rsidR="005323EE" w:rsidRPr="002C27E6" w:rsidRDefault="005323EE" w:rsidP="007346C8">
            <w:pPr>
              <w:tabs>
                <w:tab w:val="left" w:pos="851"/>
                <w:tab w:val="left" w:pos="5727"/>
                <w:tab w:val="left" w:pos="9575"/>
              </w:tabs>
              <w:spacing w:before="40" w:after="120"/>
              <w:outlineLvl w:val="0"/>
              <w:rPr>
                <w:color w:val="000000" w:themeColor="text1"/>
              </w:rPr>
            </w:pPr>
            <w:r w:rsidRPr="002C27E6">
              <w:rPr>
                <w:color w:val="000000" w:themeColor="text1"/>
              </w:rPr>
              <w:t>[155]</w:t>
            </w:r>
          </w:p>
        </w:tc>
        <w:tc>
          <w:tcPr>
            <w:tcW w:w="4284" w:type="dxa"/>
            <w:tcBorders>
              <w:top w:val="single" w:sz="4" w:space="0" w:color="auto"/>
              <w:bottom w:val="single" w:sz="4" w:space="0" w:color="auto"/>
            </w:tcBorders>
          </w:tcPr>
          <w:p w14:paraId="63C9FF61" w14:textId="77777777" w:rsidR="005323EE" w:rsidRPr="00E301D1" w:rsidRDefault="005323EE" w:rsidP="007346C8">
            <w:pPr>
              <w:keepNext/>
              <w:keepLines/>
              <w:tabs>
                <w:tab w:val="left" w:pos="851"/>
                <w:tab w:val="left" w:pos="5727"/>
                <w:tab w:val="left" w:pos="9575"/>
              </w:tabs>
              <w:spacing w:before="40" w:after="120"/>
              <w:outlineLvl w:val="0"/>
              <w:rPr>
                <w:bCs/>
                <w:color w:val="000000" w:themeColor="text1"/>
              </w:rPr>
            </w:pPr>
            <w:r w:rsidRPr="00E301D1">
              <w:rPr>
                <w:color w:val="000000" w:themeColor="text1"/>
              </w:rPr>
              <w:t>Официальное утверждение транспортных средств в отношении кибербезопасности и системы управления кибербезопасностью</w:t>
            </w:r>
          </w:p>
        </w:tc>
        <w:tc>
          <w:tcPr>
            <w:tcW w:w="1441" w:type="dxa"/>
            <w:tcBorders>
              <w:top w:val="single" w:sz="4" w:space="0" w:color="auto"/>
              <w:bottom w:val="single" w:sz="4" w:space="0" w:color="auto"/>
            </w:tcBorders>
          </w:tcPr>
          <w:p w14:paraId="57570999"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43</w:t>
            </w:r>
          </w:p>
        </w:tc>
        <w:tc>
          <w:tcPr>
            <w:tcW w:w="1681" w:type="dxa"/>
            <w:tcBorders>
              <w:top w:val="single" w:sz="4" w:space="0" w:color="auto"/>
              <w:bottom w:val="single" w:sz="4" w:space="0" w:color="auto"/>
            </w:tcBorders>
          </w:tcPr>
          <w:p w14:paraId="411818DC" w14:textId="77777777" w:rsidR="005323EE" w:rsidRPr="00E301D1" w:rsidRDefault="005323EE" w:rsidP="007346C8">
            <w:pPr>
              <w:spacing w:before="40" w:after="120"/>
              <w:jc w:val="center"/>
              <w:rPr>
                <w:color w:val="000000" w:themeColor="text1"/>
              </w:rPr>
            </w:pPr>
            <w:r w:rsidRPr="00E301D1">
              <w:rPr>
                <w:color w:val="000000" w:themeColor="text1"/>
              </w:rPr>
              <w:t>2020/79 с</w:t>
            </w:r>
            <w:r w:rsidRPr="002C27E6">
              <w:rPr>
                <w:color w:val="000000" w:themeColor="text1"/>
              </w:rPr>
              <w:t> </w:t>
            </w:r>
            <w:r w:rsidRPr="00E301D1">
              <w:rPr>
                <w:color w:val="000000" w:themeColor="text1"/>
              </w:rPr>
              <w:t>поправками, содержащимися в документах 2020/94 и 2020/97</w:t>
            </w:r>
          </w:p>
        </w:tc>
        <w:tc>
          <w:tcPr>
            <w:tcW w:w="810" w:type="dxa"/>
            <w:tcBorders>
              <w:top w:val="single" w:sz="4" w:space="0" w:color="auto"/>
              <w:bottom w:val="single" w:sz="4" w:space="0" w:color="auto"/>
            </w:tcBorders>
          </w:tcPr>
          <w:p w14:paraId="547E8770"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42/0/1</w:t>
            </w:r>
          </w:p>
        </w:tc>
        <w:tc>
          <w:tcPr>
            <w:tcW w:w="638" w:type="dxa"/>
            <w:tcBorders>
              <w:top w:val="single" w:sz="4" w:space="0" w:color="auto"/>
              <w:bottom w:val="single" w:sz="4" w:space="0" w:color="auto"/>
            </w:tcBorders>
          </w:tcPr>
          <w:p w14:paraId="151EB386" w14:textId="77777777" w:rsidR="005323EE" w:rsidRPr="002C27E6" w:rsidRDefault="005323EE" w:rsidP="007346C8">
            <w:pPr>
              <w:keepNext/>
              <w:keepLines/>
              <w:tabs>
                <w:tab w:val="left" w:pos="851"/>
                <w:tab w:val="left" w:pos="5727"/>
                <w:tab w:val="left" w:pos="9575"/>
              </w:tabs>
              <w:spacing w:before="40" w:after="120"/>
              <w:outlineLvl w:val="0"/>
              <w:rPr>
                <w:color w:val="000000" w:themeColor="text1"/>
              </w:rPr>
            </w:pPr>
            <w:r w:rsidRPr="002C27E6">
              <w:rPr>
                <w:color w:val="000000" w:themeColor="text1"/>
              </w:rPr>
              <w:t>*</w:t>
            </w:r>
          </w:p>
        </w:tc>
      </w:tr>
      <w:tr w:rsidR="005323EE" w:rsidRPr="002C27E6" w14:paraId="62B69E27" w14:textId="77777777" w:rsidTr="007346C8">
        <w:trPr>
          <w:cantSplit/>
          <w:trHeight w:val="454"/>
        </w:trPr>
        <w:tc>
          <w:tcPr>
            <w:tcW w:w="770" w:type="dxa"/>
            <w:tcBorders>
              <w:top w:val="single" w:sz="4" w:space="0" w:color="auto"/>
              <w:bottom w:val="single" w:sz="4" w:space="0" w:color="auto"/>
            </w:tcBorders>
          </w:tcPr>
          <w:p w14:paraId="21C18E20" w14:textId="77777777" w:rsidR="005323EE" w:rsidRPr="002C27E6" w:rsidRDefault="005323EE" w:rsidP="007346C8">
            <w:pPr>
              <w:tabs>
                <w:tab w:val="left" w:pos="851"/>
                <w:tab w:val="left" w:pos="5727"/>
                <w:tab w:val="left" w:pos="9575"/>
              </w:tabs>
              <w:spacing w:before="40" w:after="120"/>
              <w:outlineLvl w:val="0"/>
              <w:rPr>
                <w:color w:val="000000" w:themeColor="text1"/>
              </w:rPr>
            </w:pPr>
            <w:r w:rsidRPr="002C27E6">
              <w:rPr>
                <w:color w:val="000000" w:themeColor="text1"/>
              </w:rPr>
              <w:t>[156]</w:t>
            </w:r>
          </w:p>
        </w:tc>
        <w:tc>
          <w:tcPr>
            <w:tcW w:w="4284" w:type="dxa"/>
            <w:tcBorders>
              <w:top w:val="single" w:sz="4" w:space="0" w:color="auto"/>
              <w:bottom w:val="single" w:sz="4" w:space="0" w:color="auto"/>
            </w:tcBorders>
          </w:tcPr>
          <w:p w14:paraId="19762776" w14:textId="77777777" w:rsidR="005323EE" w:rsidRPr="00E301D1" w:rsidRDefault="005323EE" w:rsidP="007346C8">
            <w:pPr>
              <w:keepNext/>
              <w:keepLines/>
              <w:tabs>
                <w:tab w:val="left" w:pos="851"/>
                <w:tab w:val="left" w:pos="5727"/>
                <w:tab w:val="left" w:pos="9575"/>
              </w:tabs>
              <w:spacing w:before="40" w:after="120"/>
              <w:outlineLvl w:val="0"/>
              <w:rPr>
                <w:rFonts w:asciiTheme="majorBidi" w:hAnsiTheme="majorBidi" w:cstheme="majorBidi"/>
                <w:color w:val="000000" w:themeColor="text1"/>
              </w:rPr>
            </w:pPr>
            <w:r w:rsidRPr="00E301D1">
              <w:rPr>
                <w:color w:val="000000" w:themeColor="text1"/>
              </w:rPr>
              <w:t>Официальное утверждение транспортных средств в отношении обновления программного обеспечения и систем управления обновлениями программного обеспечения</w:t>
            </w:r>
          </w:p>
        </w:tc>
        <w:tc>
          <w:tcPr>
            <w:tcW w:w="1441" w:type="dxa"/>
            <w:tcBorders>
              <w:top w:val="single" w:sz="4" w:space="0" w:color="auto"/>
              <w:bottom w:val="single" w:sz="4" w:space="0" w:color="auto"/>
            </w:tcBorders>
          </w:tcPr>
          <w:p w14:paraId="64D4986E"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43</w:t>
            </w:r>
          </w:p>
        </w:tc>
        <w:tc>
          <w:tcPr>
            <w:tcW w:w="1681" w:type="dxa"/>
            <w:tcBorders>
              <w:top w:val="single" w:sz="4" w:space="0" w:color="auto"/>
              <w:bottom w:val="single" w:sz="4" w:space="0" w:color="auto"/>
            </w:tcBorders>
          </w:tcPr>
          <w:p w14:paraId="4AE8A780" w14:textId="77777777" w:rsidR="005323EE" w:rsidRPr="002C27E6" w:rsidRDefault="005323EE" w:rsidP="007346C8">
            <w:pPr>
              <w:spacing w:before="40" w:after="120"/>
              <w:jc w:val="center"/>
              <w:rPr>
                <w:color w:val="000000" w:themeColor="text1"/>
              </w:rPr>
            </w:pPr>
            <w:r w:rsidRPr="002C27E6">
              <w:rPr>
                <w:color w:val="000000" w:themeColor="text1"/>
              </w:rPr>
              <w:t>2020/80</w:t>
            </w:r>
          </w:p>
        </w:tc>
        <w:tc>
          <w:tcPr>
            <w:tcW w:w="810" w:type="dxa"/>
            <w:tcBorders>
              <w:top w:val="single" w:sz="4" w:space="0" w:color="auto"/>
              <w:bottom w:val="single" w:sz="4" w:space="0" w:color="auto"/>
            </w:tcBorders>
          </w:tcPr>
          <w:p w14:paraId="5A6EB6C9"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42/0/1</w:t>
            </w:r>
          </w:p>
        </w:tc>
        <w:tc>
          <w:tcPr>
            <w:tcW w:w="638" w:type="dxa"/>
            <w:tcBorders>
              <w:top w:val="single" w:sz="4" w:space="0" w:color="auto"/>
              <w:bottom w:val="single" w:sz="4" w:space="0" w:color="auto"/>
            </w:tcBorders>
          </w:tcPr>
          <w:p w14:paraId="64671C54" w14:textId="77777777" w:rsidR="005323EE" w:rsidRPr="002C27E6" w:rsidRDefault="005323EE" w:rsidP="007346C8">
            <w:pPr>
              <w:keepNext/>
              <w:keepLines/>
              <w:tabs>
                <w:tab w:val="left" w:pos="851"/>
                <w:tab w:val="left" w:pos="5727"/>
                <w:tab w:val="left" w:pos="9575"/>
              </w:tabs>
              <w:spacing w:before="40" w:after="120"/>
              <w:outlineLvl w:val="0"/>
              <w:rPr>
                <w:color w:val="000000" w:themeColor="text1"/>
              </w:rPr>
            </w:pPr>
            <w:r w:rsidRPr="002C27E6">
              <w:rPr>
                <w:color w:val="000000" w:themeColor="text1"/>
              </w:rPr>
              <w:t>*</w:t>
            </w:r>
          </w:p>
        </w:tc>
      </w:tr>
      <w:tr w:rsidR="005323EE" w:rsidRPr="002C27E6" w14:paraId="17234C07" w14:textId="77777777" w:rsidTr="007346C8">
        <w:trPr>
          <w:cantSplit/>
          <w:trHeight w:val="454"/>
        </w:trPr>
        <w:tc>
          <w:tcPr>
            <w:tcW w:w="770" w:type="dxa"/>
            <w:tcBorders>
              <w:top w:val="single" w:sz="4" w:space="0" w:color="auto"/>
              <w:bottom w:val="single" w:sz="12" w:space="0" w:color="auto"/>
            </w:tcBorders>
          </w:tcPr>
          <w:p w14:paraId="12DE1DA1" w14:textId="77777777" w:rsidR="005323EE" w:rsidRPr="002C27E6" w:rsidRDefault="005323EE" w:rsidP="007346C8">
            <w:pPr>
              <w:tabs>
                <w:tab w:val="left" w:pos="851"/>
                <w:tab w:val="left" w:pos="5727"/>
                <w:tab w:val="left" w:pos="9575"/>
              </w:tabs>
              <w:spacing w:before="40" w:after="120"/>
              <w:outlineLvl w:val="0"/>
              <w:rPr>
                <w:color w:val="000000" w:themeColor="text1"/>
              </w:rPr>
            </w:pPr>
            <w:r w:rsidRPr="002C27E6">
              <w:rPr>
                <w:color w:val="000000" w:themeColor="text1"/>
              </w:rPr>
              <w:t>[157]</w:t>
            </w:r>
          </w:p>
        </w:tc>
        <w:tc>
          <w:tcPr>
            <w:tcW w:w="4284" w:type="dxa"/>
            <w:tcBorders>
              <w:top w:val="single" w:sz="4" w:space="0" w:color="auto"/>
              <w:bottom w:val="single" w:sz="12" w:space="0" w:color="auto"/>
            </w:tcBorders>
          </w:tcPr>
          <w:p w14:paraId="6E236CB2" w14:textId="77777777" w:rsidR="005323EE" w:rsidRPr="00E301D1" w:rsidRDefault="005323EE" w:rsidP="007346C8">
            <w:pPr>
              <w:keepNext/>
              <w:keepLines/>
              <w:tabs>
                <w:tab w:val="left" w:pos="851"/>
                <w:tab w:val="left" w:pos="5727"/>
                <w:tab w:val="left" w:pos="9575"/>
              </w:tabs>
              <w:spacing w:before="40" w:after="120"/>
              <w:outlineLvl w:val="0"/>
              <w:rPr>
                <w:bCs/>
                <w:color w:val="000000" w:themeColor="text1"/>
              </w:rPr>
            </w:pPr>
            <w:r w:rsidRPr="00E301D1">
              <w:rPr>
                <w:color w:val="000000" w:themeColor="text1"/>
              </w:rPr>
              <w:t>Единообразные предписания, касающиеся официального утверждения транспортных средств в отношении автоматизированных систем удержания в полосе движения</w:t>
            </w:r>
          </w:p>
        </w:tc>
        <w:tc>
          <w:tcPr>
            <w:tcW w:w="1441" w:type="dxa"/>
            <w:tcBorders>
              <w:top w:val="single" w:sz="4" w:space="0" w:color="auto"/>
              <w:bottom w:val="single" w:sz="12" w:space="0" w:color="auto"/>
            </w:tcBorders>
          </w:tcPr>
          <w:p w14:paraId="600DE63E"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43</w:t>
            </w:r>
          </w:p>
        </w:tc>
        <w:tc>
          <w:tcPr>
            <w:tcW w:w="1681" w:type="dxa"/>
            <w:tcBorders>
              <w:top w:val="single" w:sz="4" w:space="0" w:color="auto"/>
              <w:bottom w:val="single" w:sz="12" w:space="0" w:color="auto"/>
            </w:tcBorders>
          </w:tcPr>
          <w:p w14:paraId="1046C2DA" w14:textId="77777777" w:rsidR="005323EE" w:rsidRPr="002C27E6" w:rsidRDefault="005323EE" w:rsidP="007346C8">
            <w:pPr>
              <w:spacing w:before="40" w:after="120"/>
              <w:jc w:val="center"/>
              <w:rPr>
                <w:color w:val="000000" w:themeColor="text1"/>
              </w:rPr>
            </w:pPr>
            <w:r w:rsidRPr="002C27E6">
              <w:rPr>
                <w:color w:val="000000" w:themeColor="text1"/>
              </w:rPr>
              <w:t>2020/81</w:t>
            </w:r>
          </w:p>
        </w:tc>
        <w:tc>
          <w:tcPr>
            <w:tcW w:w="810" w:type="dxa"/>
            <w:tcBorders>
              <w:top w:val="single" w:sz="4" w:space="0" w:color="auto"/>
              <w:bottom w:val="single" w:sz="12" w:space="0" w:color="auto"/>
            </w:tcBorders>
          </w:tcPr>
          <w:p w14:paraId="05ADCF02" w14:textId="77777777" w:rsidR="005323EE" w:rsidRPr="002C27E6" w:rsidRDefault="005323EE" w:rsidP="007346C8">
            <w:pPr>
              <w:keepNext/>
              <w:keepLines/>
              <w:tabs>
                <w:tab w:val="left" w:pos="851"/>
                <w:tab w:val="left" w:pos="5727"/>
                <w:tab w:val="left" w:pos="9575"/>
              </w:tabs>
              <w:spacing w:before="40" w:after="120"/>
              <w:jc w:val="center"/>
              <w:outlineLvl w:val="0"/>
              <w:rPr>
                <w:color w:val="000000" w:themeColor="text1"/>
              </w:rPr>
            </w:pPr>
            <w:r w:rsidRPr="002C27E6">
              <w:rPr>
                <w:color w:val="000000" w:themeColor="text1"/>
              </w:rPr>
              <w:t>42/0/1</w:t>
            </w:r>
          </w:p>
        </w:tc>
        <w:tc>
          <w:tcPr>
            <w:tcW w:w="638" w:type="dxa"/>
            <w:tcBorders>
              <w:top w:val="single" w:sz="4" w:space="0" w:color="auto"/>
              <w:bottom w:val="single" w:sz="12" w:space="0" w:color="auto"/>
            </w:tcBorders>
          </w:tcPr>
          <w:p w14:paraId="77EB40D6" w14:textId="77777777" w:rsidR="005323EE" w:rsidRPr="002C27E6" w:rsidRDefault="005323EE" w:rsidP="007346C8">
            <w:pPr>
              <w:keepNext/>
              <w:keepLines/>
              <w:tabs>
                <w:tab w:val="left" w:pos="851"/>
                <w:tab w:val="left" w:pos="5727"/>
                <w:tab w:val="left" w:pos="9575"/>
              </w:tabs>
              <w:spacing w:before="40" w:after="120"/>
              <w:outlineLvl w:val="0"/>
              <w:rPr>
                <w:color w:val="000000" w:themeColor="text1"/>
              </w:rPr>
            </w:pPr>
            <w:r w:rsidRPr="002C27E6">
              <w:rPr>
                <w:color w:val="000000" w:themeColor="text1"/>
              </w:rPr>
              <w:t>*</w:t>
            </w:r>
          </w:p>
        </w:tc>
      </w:tr>
    </w:tbl>
    <w:p w14:paraId="40286CCE" w14:textId="77777777" w:rsidR="005323EE" w:rsidRPr="005323EE" w:rsidRDefault="005323EE" w:rsidP="005323EE">
      <w:pPr>
        <w:pStyle w:val="SingleTxtG"/>
        <w:spacing w:before="120" w:after="0" w:line="220" w:lineRule="exact"/>
        <w:ind w:left="140" w:right="119" w:firstLine="170"/>
        <w:jc w:val="left"/>
        <w:rPr>
          <w:sz w:val="18"/>
          <w:szCs w:val="18"/>
        </w:rPr>
      </w:pPr>
      <w:r w:rsidRPr="005323EE">
        <w:rPr>
          <w:sz w:val="18"/>
          <w:szCs w:val="18"/>
        </w:rPr>
        <w:t>*  Европейский союз голосовал от имени своих государств-членов, а также Соединенного Королевства Великобритании и Северной Ирландии.</w:t>
      </w:r>
    </w:p>
    <w:p w14:paraId="69E2E084" w14:textId="77777777" w:rsidR="005323EE" w:rsidRPr="005323EE" w:rsidRDefault="005323EE" w:rsidP="005323EE">
      <w:pPr>
        <w:pStyle w:val="SingleTxtG"/>
        <w:spacing w:line="220" w:lineRule="exact"/>
        <w:ind w:left="140" w:right="119" w:firstLine="170"/>
        <w:jc w:val="left"/>
        <w:rPr>
          <w:sz w:val="18"/>
          <w:szCs w:val="18"/>
        </w:rPr>
      </w:pPr>
      <w:r w:rsidRPr="005323EE">
        <w:rPr>
          <w:sz w:val="18"/>
          <w:szCs w:val="18"/>
        </w:rPr>
        <w:t>**  Представитель Японии заявил, что в разделе 2.8, посвященном определению перезаряжаемой системы хранения электрической энергии (ПСХЭЭ), есть квадратные скобки и что Япония обсуждала этот вопрос с экспертами GRSP после ее сессии в декабре 2019 года с учетом соответствующих соображений безопасности. Поскольку сессия GRSP, намеченная на май 2020 года, была отложена по причине пандемии COVID-19, не было возможности для дальнейшего обсуждения. Япония исходила из того, что GRSP пересмотрит этот пункт. Поэтому Япония не может согласиться с нынешним предложением, которое включает текст в квадратных скобках. Япония выразила намерение конструктивно обсудить данный вопрос с экспертами GRSP и внести предложение по решению этой проблемы безопасности. Поэтому Япония воздержалась при голосовании.</w:t>
      </w:r>
    </w:p>
    <w:p w14:paraId="3FCC254F" w14:textId="77777777" w:rsidR="005323EE" w:rsidRPr="005323EE" w:rsidRDefault="005323EE" w:rsidP="007346C8">
      <w:pPr>
        <w:pStyle w:val="HChG"/>
        <w:pageBreakBefore/>
      </w:pPr>
      <w:r w:rsidRPr="005323EE">
        <w:lastRenderedPageBreak/>
        <w:tab/>
      </w:r>
      <w:r w:rsidRPr="005323EE">
        <w:rPr>
          <w:lang w:val="en-GB"/>
        </w:rPr>
        <w:t>C</w:t>
      </w:r>
      <w:r w:rsidRPr="005323EE">
        <w:t>.</w:t>
      </w:r>
      <w:r w:rsidRPr="005323EE">
        <w:tab/>
        <w:t>Исполнительный комитет Соглашения 1998 года (</w:t>
      </w:r>
      <w:r w:rsidRPr="005323EE">
        <w:rPr>
          <w:lang w:val="en-GB"/>
        </w:rPr>
        <w:t>AC</w:t>
      </w:r>
      <w:r w:rsidRPr="005323EE">
        <w:t>.3)</w:t>
      </w:r>
    </w:p>
    <w:p w14:paraId="15C01D1F" w14:textId="77777777" w:rsidR="005323EE" w:rsidRPr="005323EE" w:rsidRDefault="005323EE" w:rsidP="005323EE">
      <w:pPr>
        <w:pStyle w:val="HChG"/>
      </w:pPr>
      <w:r w:rsidRPr="005323EE">
        <w:tab/>
      </w:r>
      <w:r w:rsidRPr="005323EE">
        <w:rPr>
          <w:lang w:val="en-GB"/>
        </w:rPr>
        <w:t>XIV</w:t>
      </w:r>
      <w:r w:rsidRPr="005323EE">
        <w:t>.</w:t>
      </w:r>
      <w:r w:rsidRPr="005323EE">
        <w:tab/>
        <w:t xml:space="preserve">Учреждение Исполнительного комитета </w:t>
      </w:r>
      <w:r w:rsidRPr="005323EE">
        <w:rPr>
          <w:lang w:val="en-GB"/>
        </w:rPr>
        <w:t>AC</w:t>
      </w:r>
      <w:r w:rsidRPr="005323EE">
        <w:t xml:space="preserve">.3 </w:t>
      </w:r>
      <w:r w:rsidRPr="005323EE">
        <w:br/>
        <w:t>(пункт 12 повестки дня)</w:t>
      </w:r>
    </w:p>
    <w:p w14:paraId="0629E470" w14:textId="77777777" w:rsidR="005323EE" w:rsidRPr="005323EE" w:rsidRDefault="005323EE" w:rsidP="005323EE">
      <w:pPr>
        <w:pStyle w:val="SingleTxtG"/>
      </w:pPr>
      <w:r w:rsidRPr="005323EE">
        <w:t>50.</w:t>
      </w:r>
      <w:r w:rsidRPr="005323EE">
        <w:tab/>
        <w:t>Пятьдесят восьмая сессия Исполнительного комитета (АС.3) состоялась 24</w:t>
      </w:r>
      <w:r w:rsidRPr="005323EE">
        <w:rPr>
          <w:lang w:val="en-GB"/>
        </w:rPr>
        <w:t> </w:t>
      </w:r>
      <w:r w:rsidRPr="005323EE">
        <w:t xml:space="preserve">июня 2020 года под председательством представителя Соединенных Штатов Америки. Процесс принятия решений и голосования проходил в соответствии со специальными процедурами в период </w:t>
      </w:r>
      <w:r w:rsidRPr="005323EE">
        <w:rPr>
          <w:lang w:val="en-GB"/>
        </w:rPr>
        <w:t>COVID</w:t>
      </w:r>
      <w:r w:rsidRPr="005323EE">
        <w:t>-19, которые были приняты всеми договаривающимися сторонами Соглашения 1998 года согласно процедуре «отсутствия возражений» 12 июня 2020 года. На ней присутствовали представители 16</w:t>
      </w:r>
      <w:r w:rsidRPr="005323EE">
        <w:rPr>
          <w:lang w:val="en-GB"/>
        </w:rPr>
        <w:t> </w:t>
      </w:r>
      <w:r w:rsidRPr="005323EE">
        <w:t>из 38 договаривающихся сторон Соглашения: Австралии, Европейского союза (представлял Венгрию, Германию, Испанию, Италию, Кипр, Литву, Люксембург, Нидерланды, Румынию, Словакию, Словению, Соединенное Королевство, Финляндию, Францию и Швецию), Индии, Канады, Китая, Нигерии, Норвегии, Республики Корея, Российской Федерации, Сан-Марино, Соединенных Штатов Америки, Туниса, Турции, Южной Африки и Японии.</w:t>
      </w:r>
    </w:p>
    <w:p w14:paraId="102D5CAE" w14:textId="77777777" w:rsidR="005323EE" w:rsidRPr="005323EE" w:rsidRDefault="005323EE" w:rsidP="009B167A">
      <w:pPr>
        <w:pStyle w:val="HChG"/>
      </w:pPr>
      <w:r w:rsidRPr="005323EE">
        <w:tab/>
      </w:r>
      <w:bookmarkStart w:id="53" w:name="_Hlk51252546"/>
      <w:r w:rsidRPr="005323EE">
        <w:rPr>
          <w:lang w:val="en-GB"/>
        </w:rPr>
        <w:t>XV</w:t>
      </w:r>
      <w:r w:rsidRPr="005323EE">
        <w:t>.</w:t>
      </w:r>
      <w:r w:rsidRPr="005323EE">
        <w:tab/>
        <w:t xml:space="preserve">Мониторинг Соглашения 1998 года: сообщения договаривающихся сторон, касающиеся транспонирования ГТП ООН и поправок к ним </w:t>
      </w:r>
      <w:r w:rsidRPr="005323EE">
        <w:br/>
        <w:t xml:space="preserve">в их национальное/региональное законодательство </w:t>
      </w:r>
      <w:r w:rsidRPr="005323EE">
        <w:br/>
        <w:t>(пункт 13 повестки дня)</w:t>
      </w:r>
      <w:bookmarkEnd w:id="53"/>
    </w:p>
    <w:p w14:paraId="37493755" w14:textId="77777777" w:rsidR="005323EE" w:rsidRPr="005323EE" w:rsidRDefault="005323EE" w:rsidP="005323EE">
      <w:pPr>
        <w:pStyle w:val="SingleTxtG"/>
      </w:pPr>
      <w:r w:rsidRPr="005323EE">
        <w:t>51.</w:t>
      </w:r>
      <w:r w:rsidRPr="005323EE">
        <w:tab/>
        <w:t>АС.3 решил отложить обсуждение этого пункта повестки дня до своей пятьдесят девятой сессии.</w:t>
      </w:r>
    </w:p>
    <w:p w14:paraId="0EDC9398" w14:textId="77777777" w:rsidR="005323EE" w:rsidRPr="005323EE" w:rsidRDefault="005323EE" w:rsidP="009B167A">
      <w:pPr>
        <w:pStyle w:val="HChG"/>
      </w:pPr>
      <w:r w:rsidRPr="005323EE">
        <w:tab/>
      </w:r>
      <w:r w:rsidRPr="005323EE">
        <w:rPr>
          <w:lang w:val="en-GB"/>
        </w:rPr>
        <w:t>XVI</w:t>
      </w:r>
      <w:r w:rsidRPr="005323EE">
        <w:t>.</w:t>
      </w:r>
      <w:r w:rsidRPr="005323EE">
        <w:tab/>
        <w:t>Рассмотрение АС.3 проектов ГТП ООН и/или проектов поправок к введенным ГТП ООН и голосование по ним, если таковые представлены (пункт 14 повестки дня)</w:t>
      </w:r>
    </w:p>
    <w:p w14:paraId="3F16EE48" w14:textId="77777777" w:rsidR="005323EE" w:rsidRPr="005323EE" w:rsidRDefault="005323EE" w:rsidP="009B167A">
      <w:pPr>
        <w:pStyle w:val="H1G"/>
      </w:pPr>
      <w:r w:rsidRPr="005323EE">
        <w:tab/>
        <w:t>А.</w:t>
      </w:r>
      <w:r w:rsidRPr="005323EE">
        <w:tab/>
        <w:t>Предложение по новым ГТП ООН (пункт 14.1 повестки дня)</w:t>
      </w:r>
    </w:p>
    <w:p w14:paraId="6DC0259B" w14:textId="77777777" w:rsidR="005323EE" w:rsidRPr="005323EE" w:rsidRDefault="005323EE" w:rsidP="005323EE">
      <w:pPr>
        <w:pStyle w:val="SingleTxtG"/>
      </w:pPr>
      <w:r w:rsidRPr="005323EE">
        <w:t>52.</w:t>
      </w:r>
      <w:r w:rsidRPr="005323EE">
        <w:tab/>
        <w:t>Никаких новых предложений по новым ГТП ООН в рамках этого пункта повестки дня представлено не было.</w:t>
      </w:r>
    </w:p>
    <w:p w14:paraId="7F6FA942" w14:textId="77777777" w:rsidR="005323EE" w:rsidRPr="005323EE" w:rsidRDefault="005323EE" w:rsidP="009B167A">
      <w:pPr>
        <w:pStyle w:val="H1G"/>
      </w:pPr>
      <w:r w:rsidRPr="005323EE">
        <w:tab/>
      </w:r>
      <w:r w:rsidRPr="005323EE">
        <w:rPr>
          <w:lang w:val="en-GB"/>
        </w:rPr>
        <w:t>B</w:t>
      </w:r>
      <w:r w:rsidRPr="005323EE">
        <w:t>.</w:t>
      </w:r>
      <w:r w:rsidRPr="005323EE">
        <w:tab/>
        <w:t xml:space="preserve">Предложение по поправке 4 к ГТП № 3 ООН </w:t>
      </w:r>
      <w:r w:rsidRPr="005323EE">
        <w:br/>
        <w:t>(торможение мотоциклов) (пункт 14.2 повестки дня)</w:t>
      </w:r>
    </w:p>
    <w:p w14:paraId="79BD5637" w14:textId="77777777" w:rsidR="005323EE" w:rsidRPr="00ED2E03" w:rsidRDefault="005323EE" w:rsidP="00ED2E03">
      <w:pPr>
        <w:pStyle w:val="SingleTxtG"/>
        <w:ind w:left="2835" w:hanging="1701"/>
        <w:rPr>
          <w:lang w:val="en-US"/>
        </w:rPr>
      </w:pPr>
      <w:r w:rsidRPr="005323EE">
        <w:rPr>
          <w:i/>
          <w:iCs/>
          <w:lang w:val="en-GB"/>
        </w:rPr>
        <w:t>Документация</w:t>
      </w:r>
      <w:r w:rsidRPr="005323EE">
        <w:rPr>
          <w:i/>
          <w:iCs/>
          <w:lang w:val="en-US"/>
        </w:rPr>
        <w:t>:</w:t>
      </w:r>
      <w:r w:rsidRPr="005323EE">
        <w:rPr>
          <w:lang w:val="en-US"/>
        </w:rPr>
        <w:tab/>
        <w:t>ECE/TRANS/WP.29/2020/47</w:t>
      </w:r>
      <w:r w:rsidR="00ED2E03">
        <w:rPr>
          <w:lang w:val="en-US"/>
        </w:rPr>
        <w:br/>
      </w:r>
      <w:r w:rsidRPr="005323EE">
        <w:rPr>
          <w:lang w:val="en-US"/>
        </w:rPr>
        <w:t>ECE/TRANS/WP.29/2020/48</w:t>
      </w:r>
      <w:r w:rsidR="00ED2E03">
        <w:rPr>
          <w:lang w:val="en-US"/>
        </w:rPr>
        <w:br/>
      </w:r>
      <w:r w:rsidRPr="005323EE">
        <w:rPr>
          <w:lang w:val="en-GB"/>
        </w:rPr>
        <w:t>ECE</w:t>
      </w:r>
      <w:r w:rsidRPr="00ED2E03">
        <w:rPr>
          <w:lang w:val="en-US"/>
        </w:rPr>
        <w:t>/</w:t>
      </w:r>
      <w:r w:rsidRPr="005323EE">
        <w:rPr>
          <w:lang w:val="en-GB"/>
        </w:rPr>
        <w:t>TRANS</w:t>
      </w:r>
      <w:r w:rsidRPr="00ED2E03">
        <w:rPr>
          <w:lang w:val="en-US"/>
        </w:rPr>
        <w:t>/</w:t>
      </w:r>
      <w:r w:rsidRPr="005323EE">
        <w:rPr>
          <w:lang w:val="en-GB"/>
        </w:rPr>
        <w:t>WP</w:t>
      </w:r>
      <w:r w:rsidRPr="00ED2E03">
        <w:rPr>
          <w:lang w:val="en-US"/>
        </w:rPr>
        <w:t>.29/</w:t>
      </w:r>
      <w:r w:rsidRPr="005323EE">
        <w:rPr>
          <w:lang w:val="en-GB"/>
        </w:rPr>
        <w:t>AC</w:t>
      </w:r>
      <w:r w:rsidRPr="00ED2E03">
        <w:rPr>
          <w:lang w:val="en-US"/>
        </w:rPr>
        <w:t>.3/47</w:t>
      </w:r>
    </w:p>
    <w:p w14:paraId="6FA164F4" w14:textId="77777777" w:rsidR="005323EE" w:rsidRPr="005323EE" w:rsidRDefault="005323EE" w:rsidP="005323EE">
      <w:pPr>
        <w:pStyle w:val="SingleTxtG"/>
      </w:pPr>
      <w:r w:rsidRPr="005323EE">
        <w:t>53.</w:t>
      </w:r>
      <w:r w:rsidRPr="005323EE">
        <w:tab/>
        <w:t xml:space="preserve">Вынесенное на рассмотрение и голосование предложение по поправке 4 </w:t>
      </w:r>
      <w:r w:rsidRPr="005323EE">
        <w:br/>
        <w:t>к ГТП</w:t>
      </w:r>
      <w:r w:rsidRPr="005323EE">
        <w:rPr>
          <w:lang w:val="en-GB"/>
        </w:rPr>
        <w:t> </w:t>
      </w:r>
      <w:r w:rsidRPr="005323EE">
        <w:t>№ 3 ООН — Торможение мотоциклов (</w:t>
      </w:r>
      <w:r w:rsidRPr="005323EE">
        <w:rPr>
          <w:lang w:val="en-GB"/>
        </w:rPr>
        <w:t>ECE</w:t>
      </w:r>
      <w:r w:rsidRPr="005323EE">
        <w:t>/</w:t>
      </w:r>
      <w:r w:rsidRPr="005323EE">
        <w:rPr>
          <w:lang w:val="en-GB"/>
        </w:rPr>
        <w:t>TRANS</w:t>
      </w:r>
      <w:r w:rsidRPr="005323EE">
        <w:t>/</w:t>
      </w:r>
      <w:r w:rsidRPr="005323EE">
        <w:rPr>
          <w:lang w:val="en-GB"/>
        </w:rPr>
        <w:t>WP</w:t>
      </w:r>
      <w:r w:rsidRPr="005323EE">
        <w:t xml:space="preserve">.29/2020/47, </w:t>
      </w:r>
      <w:r w:rsidRPr="005323EE">
        <w:rPr>
          <w:lang w:val="en-GB"/>
        </w:rPr>
        <w:t>ECE</w:t>
      </w:r>
      <w:r w:rsidRPr="005323EE">
        <w:t>/</w:t>
      </w:r>
      <w:r w:rsidRPr="005323EE">
        <w:rPr>
          <w:lang w:val="en-GB"/>
        </w:rPr>
        <w:t>TRANS</w:t>
      </w:r>
      <w:r w:rsidRPr="005323EE">
        <w:t>/</w:t>
      </w:r>
      <w:r w:rsidRPr="005323EE">
        <w:rPr>
          <w:lang w:val="en-GB"/>
        </w:rPr>
        <w:t>WP</w:t>
      </w:r>
      <w:r w:rsidRPr="005323EE">
        <w:t xml:space="preserve">.29/2020/48 и </w:t>
      </w:r>
      <w:r w:rsidRPr="005323EE">
        <w:rPr>
          <w:lang w:val="en-GB"/>
        </w:rPr>
        <w:t>ECE</w:t>
      </w:r>
      <w:r w:rsidRPr="005323EE">
        <w:t>/</w:t>
      </w:r>
      <w:r w:rsidRPr="005323EE">
        <w:rPr>
          <w:lang w:val="en-GB"/>
        </w:rPr>
        <w:t>TRANS</w:t>
      </w:r>
      <w:r w:rsidRPr="005323EE">
        <w:t>/</w:t>
      </w:r>
      <w:r w:rsidRPr="005323EE">
        <w:rPr>
          <w:lang w:val="en-GB"/>
        </w:rPr>
        <w:t>WP</w:t>
      </w:r>
      <w:r w:rsidRPr="005323EE">
        <w:t>.29/</w:t>
      </w:r>
      <w:r w:rsidRPr="005323EE">
        <w:rPr>
          <w:lang w:val="en-GB"/>
        </w:rPr>
        <w:t>AC</w:t>
      </w:r>
      <w:r w:rsidRPr="005323EE">
        <w:t>.3/47) было принято 24 июня 2020 года на основе консенсуса следующих присутствовавших и участвовавших в голосовании договаривающихся сторон: Австралии, Европейского союза (представляющего Венгрию, Германию, Испанию, Италию, Кипр, Литву, Люксембург, Нидерланды, Румынию, Словакию, Словению, Соединенное Королевство, Финляндию, Францию и Швецию), Индии, Китая, Нигерии, Норвегии, Республики Корея, Российской Федерации, Сан-Марино, Турции, Южной Африки и Японии — со следующим исправлением: вместо «</w:t>
      </w:r>
      <w:r w:rsidRPr="005323EE">
        <w:rPr>
          <w:i/>
          <w:iCs/>
        </w:rPr>
        <w:t>Поправка 4</w:t>
      </w:r>
      <w:r w:rsidRPr="005323EE">
        <w:t>» читать «</w:t>
      </w:r>
      <w:r w:rsidRPr="005323EE">
        <w:rPr>
          <w:i/>
          <w:iCs/>
        </w:rPr>
        <w:t>Поправка 3</w:t>
      </w:r>
      <w:r w:rsidRPr="005323EE">
        <w:t>». Представители Канады, Соединенных Штатов Америки и Туниса при голосовании воздержались.</w:t>
      </w:r>
    </w:p>
    <w:p w14:paraId="1DAAD0EA" w14:textId="77777777" w:rsidR="005323EE" w:rsidRPr="005323EE" w:rsidRDefault="005323EE" w:rsidP="00ED2E03">
      <w:pPr>
        <w:pStyle w:val="H1G"/>
      </w:pPr>
      <w:r w:rsidRPr="005323EE">
        <w:lastRenderedPageBreak/>
        <w:tab/>
      </w:r>
      <w:bookmarkStart w:id="54" w:name="_Hlk51253869"/>
      <w:r w:rsidRPr="005323EE">
        <w:rPr>
          <w:lang w:val="en-GB"/>
        </w:rPr>
        <w:t>C</w:t>
      </w:r>
      <w:r w:rsidRPr="005323EE">
        <w:t>.</w:t>
      </w:r>
      <w:r w:rsidRPr="005323EE">
        <w:tab/>
        <w:t xml:space="preserve">Предложение по поправке 2 к ГТП № 6 ООН </w:t>
      </w:r>
      <w:r w:rsidRPr="005323EE">
        <w:br/>
        <w:t>(безопасные стекловые материалы) (пункт 14.3 повестки дня)</w:t>
      </w:r>
      <w:bookmarkEnd w:id="54"/>
    </w:p>
    <w:p w14:paraId="3D1D669E" w14:textId="77777777" w:rsidR="005323EE" w:rsidRPr="00ED2E03" w:rsidRDefault="005323EE" w:rsidP="00ED2E03">
      <w:pPr>
        <w:pStyle w:val="SingleTxtG"/>
        <w:ind w:left="2835" w:hanging="1701"/>
        <w:rPr>
          <w:lang w:val="en-US"/>
        </w:rPr>
      </w:pPr>
      <w:r w:rsidRPr="005323EE">
        <w:rPr>
          <w:i/>
          <w:iCs/>
          <w:lang w:val="en-GB"/>
        </w:rPr>
        <w:t>Документация</w:t>
      </w:r>
      <w:r w:rsidRPr="005323EE">
        <w:rPr>
          <w:i/>
          <w:iCs/>
          <w:lang w:val="en-US"/>
        </w:rPr>
        <w:t>:</w:t>
      </w:r>
      <w:r w:rsidRPr="005323EE">
        <w:rPr>
          <w:lang w:val="en-US"/>
        </w:rPr>
        <w:tab/>
        <w:t>ECE/TRANS/WP.29/2020/43</w:t>
      </w:r>
      <w:r w:rsidR="00ED2E03">
        <w:rPr>
          <w:lang w:val="en-US"/>
        </w:rPr>
        <w:br/>
      </w:r>
      <w:r w:rsidRPr="005323EE">
        <w:rPr>
          <w:lang w:val="en-US"/>
        </w:rPr>
        <w:t>ECE/TRANS/WP.29/2020/44</w:t>
      </w:r>
      <w:r w:rsidR="00ED2E03">
        <w:rPr>
          <w:lang w:val="en-US"/>
        </w:rPr>
        <w:br/>
      </w:r>
      <w:r w:rsidRPr="005323EE">
        <w:rPr>
          <w:lang w:val="en-GB"/>
        </w:rPr>
        <w:t>ECE</w:t>
      </w:r>
      <w:r w:rsidRPr="00ED2E03">
        <w:rPr>
          <w:lang w:val="en-US"/>
        </w:rPr>
        <w:t>/</w:t>
      </w:r>
      <w:r w:rsidRPr="005323EE">
        <w:rPr>
          <w:lang w:val="en-GB"/>
        </w:rPr>
        <w:t>TRANS</w:t>
      </w:r>
      <w:r w:rsidRPr="00ED2E03">
        <w:rPr>
          <w:lang w:val="en-US"/>
        </w:rPr>
        <w:t>/</w:t>
      </w:r>
      <w:r w:rsidRPr="005323EE">
        <w:rPr>
          <w:lang w:val="en-GB"/>
        </w:rPr>
        <w:t>WP</w:t>
      </w:r>
      <w:r w:rsidRPr="00ED2E03">
        <w:rPr>
          <w:lang w:val="en-US"/>
        </w:rPr>
        <w:t>.29/</w:t>
      </w:r>
      <w:r w:rsidRPr="005323EE">
        <w:rPr>
          <w:lang w:val="en-GB"/>
        </w:rPr>
        <w:t>AC</w:t>
      </w:r>
      <w:r w:rsidRPr="00ED2E03">
        <w:rPr>
          <w:lang w:val="en-US"/>
        </w:rPr>
        <w:t>.3/52</w:t>
      </w:r>
    </w:p>
    <w:p w14:paraId="2BF68B6C" w14:textId="77777777" w:rsidR="005323EE" w:rsidRPr="005323EE" w:rsidRDefault="005323EE" w:rsidP="005323EE">
      <w:pPr>
        <w:pStyle w:val="SingleTxtG"/>
      </w:pPr>
      <w:r w:rsidRPr="005323EE">
        <w:t>54.</w:t>
      </w:r>
      <w:r w:rsidRPr="005323EE">
        <w:tab/>
        <w:t>Вынесенное на рассмотрение и голосование предложение по поправке 2 к ГТП</w:t>
      </w:r>
      <w:r w:rsidRPr="005323EE">
        <w:rPr>
          <w:lang w:val="en-GB"/>
        </w:rPr>
        <w:t> </w:t>
      </w:r>
      <w:r w:rsidRPr="005323EE">
        <w:t>№ 6 ООН — Безопасные стекловые материалы (</w:t>
      </w:r>
      <w:r w:rsidRPr="005323EE">
        <w:rPr>
          <w:lang w:val="en-GB"/>
        </w:rPr>
        <w:t>ECE</w:t>
      </w:r>
      <w:r w:rsidRPr="005323EE">
        <w:t>/</w:t>
      </w:r>
      <w:r w:rsidRPr="005323EE">
        <w:rPr>
          <w:lang w:val="en-GB"/>
        </w:rPr>
        <w:t>TRANS</w:t>
      </w:r>
      <w:r w:rsidRPr="005323EE">
        <w:t>/</w:t>
      </w:r>
      <w:r w:rsidRPr="005323EE">
        <w:rPr>
          <w:lang w:val="en-GB"/>
        </w:rPr>
        <w:t>WP</w:t>
      </w:r>
      <w:r w:rsidRPr="005323EE">
        <w:t xml:space="preserve">.29/2020/43, </w:t>
      </w:r>
      <w:r w:rsidRPr="005323EE">
        <w:rPr>
          <w:lang w:val="en-GB"/>
        </w:rPr>
        <w:t>ECE</w:t>
      </w:r>
      <w:r w:rsidRPr="005323EE">
        <w:t>/</w:t>
      </w:r>
      <w:r w:rsidRPr="005323EE">
        <w:rPr>
          <w:lang w:val="en-GB"/>
        </w:rPr>
        <w:t>TRANS</w:t>
      </w:r>
      <w:r w:rsidRPr="005323EE">
        <w:t>/</w:t>
      </w:r>
      <w:r w:rsidRPr="005323EE">
        <w:rPr>
          <w:lang w:val="en-GB"/>
        </w:rPr>
        <w:t>WP</w:t>
      </w:r>
      <w:r w:rsidRPr="005323EE">
        <w:t xml:space="preserve">.29/2020/44 и </w:t>
      </w:r>
      <w:r w:rsidRPr="005323EE">
        <w:rPr>
          <w:lang w:val="en-GB"/>
        </w:rPr>
        <w:t>ECE</w:t>
      </w:r>
      <w:r w:rsidRPr="005323EE">
        <w:t>/</w:t>
      </w:r>
      <w:r w:rsidRPr="005323EE">
        <w:rPr>
          <w:lang w:val="en-GB"/>
        </w:rPr>
        <w:t>TRANS</w:t>
      </w:r>
      <w:r w:rsidRPr="005323EE">
        <w:t>/</w:t>
      </w:r>
      <w:r w:rsidRPr="005323EE">
        <w:rPr>
          <w:lang w:val="en-GB"/>
        </w:rPr>
        <w:t>WP</w:t>
      </w:r>
      <w:r w:rsidRPr="005323EE">
        <w:t>.29/</w:t>
      </w:r>
      <w:r w:rsidRPr="005323EE">
        <w:rPr>
          <w:lang w:val="en-GB"/>
        </w:rPr>
        <w:t>AC</w:t>
      </w:r>
      <w:r w:rsidRPr="005323EE">
        <w:t>.3/52) было принято 24 июня 2020 года на основе консенсуса следующих присутствовавших и участвовавших в голосовании договаривающихся сторон: Австралии, Европейского союза (представляющего Венгрию, Германию, Испанию, Италию, Кипр, Литву, Люксембург, Нидерланды, Румынию, Словакию, Словению, Соединенное Королевство, Финляндию, Францию и Швецию), Индии, Китая, Нигерии, Норвегии, Республики Корея, Российской Федерации, Сан-Марино, Турции, Южной Африки и Японии — со</w:t>
      </w:r>
      <w:r w:rsidR="00ED2E03">
        <w:rPr>
          <w:lang w:val="en-US"/>
        </w:rPr>
        <w:t> </w:t>
      </w:r>
      <w:r w:rsidRPr="005323EE">
        <w:t xml:space="preserve">следующим исправлением: в </w:t>
      </w:r>
      <w:r w:rsidRPr="005323EE">
        <w:rPr>
          <w:i/>
          <w:iCs/>
        </w:rPr>
        <w:t>пункте 5, таблица 1</w:t>
      </w:r>
      <w:r w:rsidRPr="005323EE">
        <w:t>, заменить «</w:t>
      </w:r>
      <w:r w:rsidRPr="005323EE">
        <w:rPr>
          <w:i/>
          <w:iCs/>
          <w:lang w:val="fr-CH"/>
        </w:rPr>
        <w:t>V</w:t>
      </w:r>
      <w:r w:rsidRPr="005323EE">
        <w:rPr>
          <w:i/>
          <w:iCs/>
        </w:rPr>
        <w:t>»</w:t>
      </w:r>
      <w:r w:rsidRPr="005323EE">
        <w:t xml:space="preserve"> на «</w:t>
      </w:r>
      <w:r w:rsidRPr="005323EE">
        <w:rPr>
          <w:i/>
          <w:iCs/>
          <w:lang w:val="fr-CH"/>
        </w:rPr>
        <w:t>VI</w:t>
      </w:r>
      <w:r w:rsidRPr="005323EE">
        <w:rPr>
          <w:i/>
          <w:iCs/>
        </w:rPr>
        <w:t>»</w:t>
      </w:r>
      <w:r w:rsidRPr="005323EE">
        <w:t>. Представители Канады, Соединенных Штатов Америки и Туниса при голосовании воздержались.</w:t>
      </w:r>
    </w:p>
    <w:p w14:paraId="2C4F87C6" w14:textId="77777777" w:rsidR="005323EE" w:rsidRPr="005323EE" w:rsidRDefault="005323EE" w:rsidP="00ED2E03">
      <w:pPr>
        <w:pStyle w:val="H1G"/>
      </w:pPr>
      <w:r w:rsidRPr="005323EE">
        <w:tab/>
      </w:r>
      <w:r w:rsidRPr="005323EE">
        <w:rPr>
          <w:lang w:val="en-GB"/>
        </w:rPr>
        <w:t>D</w:t>
      </w:r>
      <w:r w:rsidRPr="005323EE">
        <w:t>.</w:t>
      </w:r>
      <w:r w:rsidRPr="005323EE">
        <w:tab/>
        <w:t xml:space="preserve">Предложение по поправке 3 к ГТП № 6 ООН </w:t>
      </w:r>
      <w:r w:rsidRPr="005323EE">
        <w:br/>
        <w:t>(безопасные стекловые материалы) (пункт 14.4 повестки дня)</w:t>
      </w:r>
    </w:p>
    <w:p w14:paraId="02189318" w14:textId="77777777" w:rsidR="005323EE" w:rsidRPr="00ED2E03" w:rsidRDefault="005323EE" w:rsidP="00ED2E03">
      <w:pPr>
        <w:pStyle w:val="SingleTxtG"/>
        <w:ind w:left="2835" w:hanging="1701"/>
        <w:rPr>
          <w:lang w:val="en-US"/>
        </w:rPr>
      </w:pPr>
      <w:r w:rsidRPr="005323EE">
        <w:rPr>
          <w:i/>
          <w:iCs/>
          <w:lang w:val="en-GB"/>
        </w:rPr>
        <w:t>Документация</w:t>
      </w:r>
      <w:r w:rsidRPr="005323EE">
        <w:rPr>
          <w:i/>
          <w:iCs/>
          <w:lang w:val="en-US"/>
        </w:rPr>
        <w:t>:</w:t>
      </w:r>
      <w:r w:rsidRPr="005323EE">
        <w:rPr>
          <w:lang w:val="en-US"/>
        </w:rPr>
        <w:tab/>
        <w:t>ECE/TRANS/WP.29/2020/45</w:t>
      </w:r>
      <w:r w:rsidR="00ED2E03">
        <w:rPr>
          <w:lang w:val="en-US"/>
        </w:rPr>
        <w:br/>
      </w:r>
      <w:r w:rsidRPr="005323EE">
        <w:rPr>
          <w:lang w:val="en-US"/>
        </w:rPr>
        <w:t>ECE/TRANS/WP.29/2020/46</w:t>
      </w:r>
      <w:r w:rsidR="00ED2E03">
        <w:rPr>
          <w:lang w:val="en-US"/>
        </w:rPr>
        <w:br/>
      </w:r>
      <w:r w:rsidRPr="005323EE">
        <w:rPr>
          <w:lang w:val="en-GB"/>
        </w:rPr>
        <w:t>ECE</w:t>
      </w:r>
      <w:r w:rsidRPr="00ED2E03">
        <w:rPr>
          <w:lang w:val="en-US"/>
        </w:rPr>
        <w:t>/</w:t>
      </w:r>
      <w:r w:rsidRPr="005323EE">
        <w:rPr>
          <w:lang w:val="en-GB"/>
        </w:rPr>
        <w:t>TRANS</w:t>
      </w:r>
      <w:r w:rsidRPr="00ED2E03">
        <w:rPr>
          <w:lang w:val="en-US"/>
        </w:rPr>
        <w:t>/</w:t>
      </w:r>
      <w:r w:rsidRPr="005323EE">
        <w:rPr>
          <w:lang w:val="en-GB"/>
        </w:rPr>
        <w:t>WP</w:t>
      </w:r>
      <w:r w:rsidRPr="00ED2E03">
        <w:rPr>
          <w:lang w:val="en-US"/>
        </w:rPr>
        <w:t>.29/</w:t>
      </w:r>
      <w:r w:rsidRPr="005323EE">
        <w:rPr>
          <w:lang w:val="en-GB"/>
        </w:rPr>
        <w:t>AC</w:t>
      </w:r>
      <w:r w:rsidRPr="00ED2E03">
        <w:rPr>
          <w:lang w:val="en-US"/>
        </w:rPr>
        <w:t>.3/55</w:t>
      </w:r>
    </w:p>
    <w:p w14:paraId="03CFC33C" w14:textId="77777777" w:rsidR="005323EE" w:rsidRPr="005323EE" w:rsidRDefault="005323EE" w:rsidP="005323EE">
      <w:pPr>
        <w:pStyle w:val="SingleTxtG"/>
      </w:pPr>
      <w:r w:rsidRPr="005323EE">
        <w:t>55.</w:t>
      </w:r>
      <w:r w:rsidRPr="005323EE">
        <w:tab/>
        <w:t xml:space="preserve">Вынесенное на рассмотрение и голосование предложение по поправке 3 </w:t>
      </w:r>
      <w:r w:rsidRPr="005323EE">
        <w:br/>
        <w:t>к ГТП № 6 ООН — Безопасные стекловые материалы (</w:t>
      </w:r>
      <w:r w:rsidRPr="005323EE">
        <w:rPr>
          <w:lang w:val="en-GB"/>
        </w:rPr>
        <w:t>ECE</w:t>
      </w:r>
      <w:r w:rsidRPr="005323EE">
        <w:t>/</w:t>
      </w:r>
      <w:r w:rsidRPr="005323EE">
        <w:rPr>
          <w:lang w:val="en-GB"/>
        </w:rPr>
        <w:t>TRANS</w:t>
      </w:r>
      <w:r w:rsidRPr="005323EE">
        <w:t>/</w:t>
      </w:r>
      <w:r w:rsidRPr="005323EE">
        <w:rPr>
          <w:lang w:val="en-GB"/>
        </w:rPr>
        <w:t>WP</w:t>
      </w:r>
      <w:r w:rsidRPr="005323EE">
        <w:t xml:space="preserve">.29/2020/45, </w:t>
      </w:r>
      <w:r w:rsidRPr="005323EE">
        <w:rPr>
          <w:lang w:val="en-GB"/>
        </w:rPr>
        <w:t>ECE</w:t>
      </w:r>
      <w:r w:rsidRPr="005323EE">
        <w:t>/</w:t>
      </w:r>
      <w:r w:rsidRPr="005323EE">
        <w:rPr>
          <w:lang w:val="en-GB"/>
        </w:rPr>
        <w:t>TRANS</w:t>
      </w:r>
      <w:r w:rsidRPr="005323EE">
        <w:t>/</w:t>
      </w:r>
      <w:r w:rsidRPr="005323EE">
        <w:rPr>
          <w:lang w:val="en-GB"/>
        </w:rPr>
        <w:t>WP</w:t>
      </w:r>
      <w:r w:rsidRPr="005323EE">
        <w:t xml:space="preserve">.29/2020/46 и </w:t>
      </w:r>
      <w:r w:rsidRPr="005323EE">
        <w:rPr>
          <w:lang w:val="en-GB"/>
        </w:rPr>
        <w:t>ECE</w:t>
      </w:r>
      <w:r w:rsidRPr="005323EE">
        <w:t>/</w:t>
      </w:r>
      <w:r w:rsidRPr="005323EE">
        <w:rPr>
          <w:lang w:val="en-GB"/>
        </w:rPr>
        <w:t>TRANS</w:t>
      </w:r>
      <w:r w:rsidRPr="005323EE">
        <w:t>/</w:t>
      </w:r>
      <w:r w:rsidRPr="005323EE">
        <w:rPr>
          <w:lang w:val="en-GB"/>
        </w:rPr>
        <w:t>WP</w:t>
      </w:r>
      <w:r w:rsidRPr="005323EE">
        <w:t>.29/</w:t>
      </w:r>
      <w:r w:rsidRPr="005323EE">
        <w:rPr>
          <w:lang w:val="en-GB"/>
        </w:rPr>
        <w:t>AC</w:t>
      </w:r>
      <w:r w:rsidRPr="005323EE">
        <w:t>.3/55) было принято 24 июня 2020 года на основе консенсуса следующих присутствовавших и участвовавших в голосовании договаривающихся сторон: Австралии, Европейского союза (представляющего Венгрию, Германию, Испанию, Италию, Кипр, Литву, Люксембург, Нидерланды, Румынию, Словакию, Словению, Соединенное Королевство, Финляндию, Францию и Швецию), Индии, Китая, Нигерии, Норвегии, Республики Корея, Российской Федерации, Сан-Марино, Турции, Южной Африки и Японии. Представители Канады, Соединенных Штатов Америки и Туниса при голосовании воздержались.</w:t>
      </w:r>
    </w:p>
    <w:p w14:paraId="54817B29" w14:textId="77777777" w:rsidR="005323EE" w:rsidRPr="005323EE" w:rsidRDefault="005323EE" w:rsidP="00ED2E03">
      <w:pPr>
        <w:pStyle w:val="H1G"/>
      </w:pPr>
      <w:r w:rsidRPr="005323EE">
        <w:tab/>
      </w:r>
      <w:r w:rsidRPr="005323EE">
        <w:rPr>
          <w:lang w:val="en-GB"/>
        </w:rPr>
        <w:t>E</w:t>
      </w:r>
      <w:r w:rsidRPr="005323EE">
        <w:t>.</w:t>
      </w:r>
      <w:r w:rsidRPr="005323EE">
        <w:tab/>
        <w:t xml:space="preserve">Предложение по поправке 2 к ГТП № 16 ООН (шины) </w:t>
      </w:r>
      <w:r w:rsidRPr="005323EE">
        <w:br/>
        <w:t>(пункт 14.5 повестки дня)</w:t>
      </w:r>
    </w:p>
    <w:p w14:paraId="065EC4BB" w14:textId="77777777" w:rsidR="005323EE" w:rsidRPr="00ED2E03" w:rsidRDefault="005323EE" w:rsidP="00ED2E03">
      <w:pPr>
        <w:pStyle w:val="SingleTxtG"/>
        <w:ind w:left="2835" w:hanging="1701"/>
        <w:rPr>
          <w:lang w:val="en-US"/>
        </w:rPr>
      </w:pPr>
      <w:r w:rsidRPr="005323EE">
        <w:rPr>
          <w:i/>
          <w:iCs/>
          <w:lang w:val="en-GB"/>
        </w:rPr>
        <w:t>Документация</w:t>
      </w:r>
      <w:r w:rsidRPr="005323EE">
        <w:rPr>
          <w:i/>
          <w:iCs/>
          <w:lang w:val="en-US"/>
        </w:rPr>
        <w:t>:</w:t>
      </w:r>
      <w:r w:rsidRPr="005323EE">
        <w:rPr>
          <w:lang w:val="en-US"/>
        </w:rPr>
        <w:tab/>
        <w:t>ECE/TRANS/WP.29/2020/41</w:t>
      </w:r>
      <w:r w:rsidR="00ED2E03">
        <w:rPr>
          <w:lang w:val="en-US"/>
        </w:rPr>
        <w:br/>
      </w:r>
      <w:r w:rsidRPr="005323EE">
        <w:rPr>
          <w:lang w:val="en-US"/>
        </w:rPr>
        <w:t>ECE/TRANS/WP.29/2020/42</w:t>
      </w:r>
      <w:r w:rsidR="00ED2E03">
        <w:rPr>
          <w:lang w:val="en-US"/>
        </w:rPr>
        <w:br/>
      </w:r>
      <w:r w:rsidRPr="005323EE">
        <w:rPr>
          <w:lang w:val="en-GB"/>
        </w:rPr>
        <w:t>ECE</w:t>
      </w:r>
      <w:r w:rsidRPr="00ED2E03">
        <w:rPr>
          <w:lang w:val="en-US"/>
        </w:rPr>
        <w:t>/</w:t>
      </w:r>
      <w:r w:rsidRPr="005323EE">
        <w:rPr>
          <w:lang w:val="en-GB"/>
        </w:rPr>
        <w:t>TRANS</w:t>
      </w:r>
      <w:r w:rsidRPr="00ED2E03">
        <w:rPr>
          <w:lang w:val="en-US"/>
        </w:rPr>
        <w:t>/</w:t>
      </w:r>
      <w:r w:rsidRPr="005323EE">
        <w:rPr>
          <w:lang w:val="en-GB"/>
        </w:rPr>
        <w:t>WP</w:t>
      </w:r>
      <w:r w:rsidRPr="00ED2E03">
        <w:rPr>
          <w:lang w:val="en-US"/>
        </w:rPr>
        <w:t>.29/</w:t>
      </w:r>
      <w:r w:rsidRPr="005323EE">
        <w:rPr>
          <w:lang w:val="en-GB"/>
        </w:rPr>
        <w:t>AC</w:t>
      </w:r>
      <w:r w:rsidRPr="00ED2E03">
        <w:rPr>
          <w:lang w:val="en-US"/>
        </w:rPr>
        <w:t>.3/48</w:t>
      </w:r>
    </w:p>
    <w:p w14:paraId="7CADF340" w14:textId="5C5AB18D" w:rsidR="005323EE" w:rsidRPr="005323EE" w:rsidRDefault="005323EE" w:rsidP="005323EE">
      <w:pPr>
        <w:pStyle w:val="SingleTxtG"/>
      </w:pPr>
      <w:r w:rsidRPr="005323EE">
        <w:t>56.</w:t>
      </w:r>
      <w:r w:rsidRPr="005323EE">
        <w:tab/>
        <w:t xml:space="preserve">Вынесенное на рассмотрение и голосование предложение по поправке 2 </w:t>
      </w:r>
      <w:r w:rsidRPr="005323EE">
        <w:br/>
        <w:t>к ГТП № 16 ООН — Шины (</w:t>
      </w:r>
      <w:r w:rsidRPr="005323EE">
        <w:rPr>
          <w:lang w:val="en-GB"/>
        </w:rPr>
        <w:t>ECE</w:t>
      </w:r>
      <w:r w:rsidRPr="005323EE">
        <w:t>/</w:t>
      </w:r>
      <w:r w:rsidRPr="005323EE">
        <w:rPr>
          <w:lang w:val="en-GB"/>
        </w:rPr>
        <w:t>TRANS</w:t>
      </w:r>
      <w:r w:rsidRPr="005323EE">
        <w:t>/</w:t>
      </w:r>
      <w:r w:rsidRPr="005323EE">
        <w:rPr>
          <w:lang w:val="en-GB"/>
        </w:rPr>
        <w:t>WP</w:t>
      </w:r>
      <w:r w:rsidRPr="005323EE">
        <w:t xml:space="preserve">.29/2020/41, </w:t>
      </w:r>
      <w:r w:rsidRPr="005323EE">
        <w:rPr>
          <w:lang w:val="en-GB"/>
        </w:rPr>
        <w:t>ECE</w:t>
      </w:r>
      <w:r w:rsidRPr="005323EE">
        <w:t>/</w:t>
      </w:r>
      <w:r w:rsidRPr="005323EE">
        <w:rPr>
          <w:lang w:val="en-GB"/>
        </w:rPr>
        <w:t>TRANS</w:t>
      </w:r>
      <w:r w:rsidRPr="005323EE">
        <w:t>/</w:t>
      </w:r>
      <w:r w:rsidRPr="005323EE">
        <w:rPr>
          <w:lang w:val="en-GB"/>
        </w:rPr>
        <w:t>WP</w:t>
      </w:r>
      <w:r w:rsidRPr="005323EE">
        <w:t xml:space="preserve">.29/2020/42 и </w:t>
      </w:r>
      <w:r w:rsidRPr="005323EE">
        <w:rPr>
          <w:lang w:val="en-GB"/>
        </w:rPr>
        <w:t>ECE</w:t>
      </w:r>
      <w:r w:rsidRPr="005323EE">
        <w:t>/</w:t>
      </w:r>
      <w:r w:rsidRPr="005323EE">
        <w:rPr>
          <w:lang w:val="en-GB"/>
        </w:rPr>
        <w:t>TRANS</w:t>
      </w:r>
      <w:r w:rsidRPr="005323EE">
        <w:t>/</w:t>
      </w:r>
      <w:r w:rsidRPr="005323EE">
        <w:rPr>
          <w:lang w:val="en-GB"/>
        </w:rPr>
        <w:t>WP</w:t>
      </w:r>
      <w:r w:rsidRPr="005323EE">
        <w:t>.29/</w:t>
      </w:r>
      <w:r w:rsidRPr="005323EE">
        <w:rPr>
          <w:lang w:val="en-GB"/>
        </w:rPr>
        <w:t>AC</w:t>
      </w:r>
      <w:r w:rsidRPr="005323EE">
        <w:t>.3/48) было принято 24 июня 2020 года на основе консенсуса следующих присутствовавших и участвовавших в голосовании договаривающихся сторон: Австралии, Европейского союза (представляющего Венгрию, Германию, Испанию, Италию, Кипр, Литву, Люксембург, Нидерланды, Румынию, Словакию, Словению, Соединенное Королевство, Финляндию, Францию и Швецию), Индии, Китая, Нигерии, Норвегии, Республики Корея, Российской Федерации, Сан-Марино, Турции, Южной Африки и Японии.</w:t>
      </w:r>
      <w:r w:rsidR="005C3AE3" w:rsidRPr="005C3AE3">
        <w:t xml:space="preserve"> </w:t>
      </w:r>
      <w:r w:rsidRPr="005323EE">
        <w:t>Представители Канады, Соединенных Штатов Америки и Туниса при голосовании воздержались.</w:t>
      </w:r>
    </w:p>
    <w:p w14:paraId="3859DCBB" w14:textId="77777777" w:rsidR="005323EE" w:rsidRPr="005323EE" w:rsidRDefault="005323EE" w:rsidP="00ED2E03">
      <w:pPr>
        <w:pStyle w:val="H1G"/>
      </w:pPr>
      <w:r w:rsidRPr="005323EE">
        <w:lastRenderedPageBreak/>
        <w:tab/>
      </w:r>
      <w:r w:rsidRPr="005323EE">
        <w:rPr>
          <w:lang w:val="en-GB"/>
        </w:rPr>
        <w:t>F</w:t>
      </w:r>
      <w:r w:rsidRPr="005323EE">
        <w:t>.</w:t>
      </w:r>
      <w:r w:rsidRPr="005323EE">
        <w:tab/>
        <w:t>Предложение по поправке 1 к ГТП № 7 ООН (подголовники) (пункт 14.6 повестки дня)</w:t>
      </w:r>
    </w:p>
    <w:p w14:paraId="6A75BCC9" w14:textId="77777777" w:rsidR="005323EE" w:rsidRPr="005323EE" w:rsidRDefault="005323EE" w:rsidP="00ED2E03">
      <w:pPr>
        <w:pStyle w:val="SingleTxtG"/>
        <w:ind w:left="2835" w:hanging="1701"/>
        <w:rPr>
          <w:lang w:val="en-US"/>
        </w:rPr>
      </w:pPr>
      <w:r w:rsidRPr="005323EE">
        <w:rPr>
          <w:i/>
          <w:iCs/>
          <w:lang w:val="en-GB"/>
        </w:rPr>
        <w:t>Документация</w:t>
      </w:r>
      <w:r w:rsidRPr="005323EE">
        <w:rPr>
          <w:i/>
          <w:iCs/>
          <w:lang w:val="en-US"/>
        </w:rPr>
        <w:t>:</w:t>
      </w:r>
      <w:r w:rsidRPr="005323EE">
        <w:rPr>
          <w:lang w:val="en-US"/>
        </w:rPr>
        <w:tab/>
        <w:t>ECE/TRANS/WP.29/2020/85</w:t>
      </w:r>
      <w:r w:rsidR="00ED2E03">
        <w:rPr>
          <w:lang w:val="en-US"/>
        </w:rPr>
        <w:br/>
      </w:r>
      <w:r w:rsidRPr="005323EE">
        <w:rPr>
          <w:lang w:val="en-US"/>
        </w:rPr>
        <w:t>ECE/TRANS/WP.29/2020/86</w:t>
      </w:r>
      <w:r w:rsidR="00ED2E03">
        <w:rPr>
          <w:lang w:val="en-US"/>
        </w:rPr>
        <w:br/>
      </w:r>
      <w:r w:rsidRPr="005323EE">
        <w:rPr>
          <w:lang w:val="en-US"/>
        </w:rPr>
        <w:t>ECE/TRANS/WP.29/AC.3/25/Rev.1</w:t>
      </w:r>
    </w:p>
    <w:p w14:paraId="41D85678" w14:textId="77777777" w:rsidR="005323EE" w:rsidRPr="005323EE" w:rsidRDefault="005323EE" w:rsidP="005323EE">
      <w:pPr>
        <w:pStyle w:val="SingleTxtG"/>
      </w:pPr>
      <w:r w:rsidRPr="005323EE">
        <w:t>57.</w:t>
      </w:r>
      <w:r w:rsidRPr="005323EE">
        <w:tab/>
        <w:t>АС.3 решил отложить обсуждение этого пункта повестки дня до своей пятьдесят девятой сессии.</w:t>
      </w:r>
    </w:p>
    <w:p w14:paraId="2379FF34" w14:textId="77777777" w:rsidR="005323EE" w:rsidRPr="005323EE" w:rsidRDefault="005323EE" w:rsidP="00ED2E03">
      <w:pPr>
        <w:pStyle w:val="H1G"/>
      </w:pPr>
      <w:r w:rsidRPr="005323EE">
        <w:tab/>
      </w:r>
      <w:r w:rsidRPr="005323EE">
        <w:rPr>
          <w:lang w:val="en-GB"/>
        </w:rPr>
        <w:t>G</w:t>
      </w:r>
      <w:r w:rsidRPr="005323EE">
        <w:t>.</w:t>
      </w:r>
      <w:r w:rsidRPr="005323EE">
        <w:tab/>
        <w:t xml:space="preserve">Предложение по поправке 3 к ГТП № 19 ООН (процедуры испытания на выбросы в результате испарения в рамках всемирной согласованной процедуры испытания транспортных средств малой грузоподъемности (ВПИМ-Испарение)) </w:t>
      </w:r>
      <w:r w:rsidRPr="005323EE">
        <w:br/>
        <w:t>(пункт 14.7 повестки дня)</w:t>
      </w:r>
    </w:p>
    <w:p w14:paraId="1A403DEB" w14:textId="77777777" w:rsidR="005323EE" w:rsidRPr="00ED2E03" w:rsidRDefault="005323EE" w:rsidP="00ED2E03">
      <w:pPr>
        <w:pStyle w:val="SingleTxtG"/>
        <w:ind w:left="2835" w:hanging="1701"/>
        <w:rPr>
          <w:lang w:val="en-US"/>
        </w:rPr>
      </w:pPr>
      <w:r w:rsidRPr="005323EE">
        <w:rPr>
          <w:i/>
          <w:iCs/>
          <w:lang w:val="en-GB"/>
        </w:rPr>
        <w:t>Документация</w:t>
      </w:r>
      <w:r w:rsidRPr="005323EE">
        <w:rPr>
          <w:i/>
          <w:iCs/>
          <w:lang w:val="en-US"/>
        </w:rPr>
        <w:t>:</w:t>
      </w:r>
      <w:r w:rsidRPr="005323EE">
        <w:rPr>
          <w:lang w:val="en-US"/>
        </w:rPr>
        <w:tab/>
        <w:t>ECE/TRANS/WP.29/2020/87</w:t>
      </w:r>
      <w:r w:rsidR="00ED2E03">
        <w:rPr>
          <w:lang w:val="en-US"/>
        </w:rPr>
        <w:br/>
      </w:r>
      <w:r w:rsidRPr="005323EE">
        <w:rPr>
          <w:lang w:val="en-US"/>
        </w:rPr>
        <w:t>ECE/TRANS/WP.29/2020/88</w:t>
      </w:r>
      <w:r w:rsidR="00ED2E03">
        <w:rPr>
          <w:lang w:val="en-US"/>
        </w:rPr>
        <w:br/>
      </w:r>
      <w:r w:rsidRPr="005323EE">
        <w:rPr>
          <w:lang w:val="en-GB"/>
        </w:rPr>
        <w:t>ECE</w:t>
      </w:r>
      <w:r w:rsidRPr="00ED2E03">
        <w:rPr>
          <w:lang w:val="en-US"/>
        </w:rPr>
        <w:t>/</w:t>
      </w:r>
      <w:r w:rsidRPr="005323EE">
        <w:rPr>
          <w:lang w:val="en-GB"/>
        </w:rPr>
        <w:t>TRANS</w:t>
      </w:r>
      <w:r w:rsidRPr="00ED2E03">
        <w:rPr>
          <w:lang w:val="en-US"/>
        </w:rPr>
        <w:t>/</w:t>
      </w:r>
      <w:r w:rsidRPr="005323EE">
        <w:rPr>
          <w:lang w:val="en-GB"/>
        </w:rPr>
        <w:t>WP</w:t>
      </w:r>
      <w:r w:rsidRPr="00ED2E03">
        <w:rPr>
          <w:lang w:val="en-US"/>
        </w:rPr>
        <w:t>.29/</w:t>
      </w:r>
      <w:r w:rsidRPr="005323EE">
        <w:rPr>
          <w:lang w:val="en-GB"/>
        </w:rPr>
        <w:t>AC</w:t>
      </w:r>
      <w:r w:rsidRPr="00ED2E03">
        <w:rPr>
          <w:lang w:val="en-US"/>
        </w:rPr>
        <w:t>.3/44</w:t>
      </w:r>
    </w:p>
    <w:p w14:paraId="2D94138C" w14:textId="1E239892" w:rsidR="005323EE" w:rsidRPr="005323EE" w:rsidRDefault="005323EE" w:rsidP="005323EE">
      <w:pPr>
        <w:pStyle w:val="SingleTxtG"/>
      </w:pPr>
      <w:r w:rsidRPr="005323EE">
        <w:t>58.</w:t>
      </w:r>
      <w:r w:rsidRPr="005323EE">
        <w:tab/>
        <w:t xml:space="preserve">Вынесенное на рассмотрение и голосование предложение по поправке 3 </w:t>
      </w:r>
      <w:r w:rsidRPr="005323EE">
        <w:br/>
        <w:t>к ГТП № 19 ООН — ВПИМ-Испарение (</w:t>
      </w:r>
      <w:r w:rsidRPr="005323EE">
        <w:rPr>
          <w:lang w:val="en-GB"/>
        </w:rPr>
        <w:t>ECE</w:t>
      </w:r>
      <w:r w:rsidRPr="005323EE">
        <w:t>/</w:t>
      </w:r>
      <w:r w:rsidRPr="005323EE">
        <w:rPr>
          <w:lang w:val="en-GB"/>
        </w:rPr>
        <w:t>TRANS</w:t>
      </w:r>
      <w:r w:rsidRPr="005323EE">
        <w:t>/</w:t>
      </w:r>
      <w:r w:rsidRPr="005323EE">
        <w:rPr>
          <w:lang w:val="en-GB"/>
        </w:rPr>
        <w:t>WP</w:t>
      </w:r>
      <w:r w:rsidRPr="005323EE">
        <w:t xml:space="preserve">.29/2020/87, </w:t>
      </w:r>
      <w:r w:rsidRPr="005323EE">
        <w:rPr>
          <w:lang w:val="en-GB"/>
        </w:rPr>
        <w:t>ECE</w:t>
      </w:r>
      <w:r w:rsidRPr="005323EE">
        <w:t>/</w:t>
      </w:r>
      <w:r w:rsidRPr="005323EE">
        <w:rPr>
          <w:lang w:val="en-GB"/>
        </w:rPr>
        <w:t>TRANS</w:t>
      </w:r>
      <w:r w:rsidRPr="005323EE">
        <w:t>/</w:t>
      </w:r>
      <w:r w:rsidRPr="005323EE">
        <w:br/>
      </w:r>
      <w:r w:rsidRPr="005323EE">
        <w:rPr>
          <w:lang w:val="en-GB"/>
        </w:rPr>
        <w:t>WP</w:t>
      </w:r>
      <w:r w:rsidRPr="005323EE">
        <w:t xml:space="preserve">.29/2020/88 и </w:t>
      </w:r>
      <w:r w:rsidRPr="005323EE">
        <w:rPr>
          <w:lang w:val="en-GB"/>
        </w:rPr>
        <w:t>ECE</w:t>
      </w:r>
      <w:r w:rsidRPr="005323EE">
        <w:t>/</w:t>
      </w:r>
      <w:r w:rsidRPr="005323EE">
        <w:rPr>
          <w:lang w:val="en-GB"/>
        </w:rPr>
        <w:t>TRANS</w:t>
      </w:r>
      <w:r w:rsidRPr="005323EE">
        <w:t>/</w:t>
      </w:r>
      <w:r w:rsidRPr="005323EE">
        <w:rPr>
          <w:lang w:val="en-GB"/>
        </w:rPr>
        <w:t>WP</w:t>
      </w:r>
      <w:r w:rsidRPr="005323EE">
        <w:t>.29/</w:t>
      </w:r>
      <w:r w:rsidRPr="005323EE">
        <w:rPr>
          <w:lang w:val="en-GB"/>
        </w:rPr>
        <w:t>AC</w:t>
      </w:r>
      <w:r w:rsidRPr="005323EE">
        <w:t>.3/44) было принято 24 июня 2020 года на основе консенсуса следующих присутствовавших и участвовавших в голосовании договаривающихся сторон: Австралии, Европейского союза (представляющего Венгрию, Германию, Испанию, Италию, Кипр, Литву, Люксембург, Нидерланды, Румынию, Словакию, Словению, Соединенное Королевство, Финляндию, Францию и Швецию), Индии, Нигерии, Норвегии, Республики Корея, Российской Федерации, Сан-Марино, Турции, Южной Африки и Японии.</w:t>
      </w:r>
      <w:r w:rsidR="00ED2E03" w:rsidRPr="00ED2E03">
        <w:t xml:space="preserve"> </w:t>
      </w:r>
      <w:r w:rsidRPr="005323EE">
        <w:t xml:space="preserve">Представители Канады, </w:t>
      </w:r>
      <w:r w:rsidR="00270617" w:rsidRPr="005323EE">
        <w:t xml:space="preserve">Китая, </w:t>
      </w:r>
      <w:r w:rsidRPr="005323EE">
        <w:t>Соединенных Штатов Америки и Туниса при голосовании воздержались.</w:t>
      </w:r>
    </w:p>
    <w:p w14:paraId="24BEBE06" w14:textId="77777777" w:rsidR="005323EE" w:rsidRPr="005323EE" w:rsidRDefault="005323EE" w:rsidP="00ED2E03">
      <w:pPr>
        <w:pStyle w:val="HChG"/>
      </w:pPr>
      <w:r w:rsidRPr="005323EE">
        <w:tab/>
      </w:r>
      <w:r w:rsidRPr="005323EE">
        <w:rPr>
          <w:lang w:val="en-GB"/>
        </w:rPr>
        <w:t>XVII</w:t>
      </w:r>
      <w:r w:rsidRPr="005323EE">
        <w:t>.</w:t>
      </w:r>
      <w:r w:rsidRPr="005323EE">
        <w:tab/>
        <w:t>Рассмотрение технических правил, подлежащих включению в Компендиум потенциальных ГТП ООН, если таковые представлены (пункт 15 повестки дня)</w:t>
      </w:r>
    </w:p>
    <w:p w14:paraId="448CAFB1" w14:textId="77777777" w:rsidR="005323EE" w:rsidRPr="005323EE" w:rsidRDefault="005323EE" w:rsidP="005323EE">
      <w:pPr>
        <w:pStyle w:val="SingleTxtG"/>
      </w:pPr>
      <w:r w:rsidRPr="005323EE">
        <w:t>59.</w:t>
      </w:r>
      <w:r w:rsidRPr="005323EE">
        <w:tab/>
        <w:t>АС.3 решил отложить обсуждение этого пункта повестки дня до своей пятьдесят девятой сессии.</w:t>
      </w:r>
    </w:p>
    <w:p w14:paraId="643CE607" w14:textId="77777777" w:rsidR="005323EE" w:rsidRPr="005323EE" w:rsidRDefault="005323EE" w:rsidP="00ED2E03">
      <w:pPr>
        <w:pStyle w:val="HChG"/>
      </w:pPr>
      <w:r w:rsidRPr="005323EE">
        <w:tab/>
      </w:r>
      <w:r w:rsidRPr="005323EE">
        <w:rPr>
          <w:lang w:val="en-GB"/>
        </w:rPr>
        <w:t>XVIII</w:t>
      </w:r>
      <w:r w:rsidRPr="005323EE">
        <w:t>.</w:t>
      </w:r>
      <w:r w:rsidRPr="005323EE">
        <w:tab/>
        <w:t>Рассмотрение поправок к Общей резолюции, если таковые представлены (пункт 16 повестки дня)</w:t>
      </w:r>
    </w:p>
    <w:p w14:paraId="0F517463" w14:textId="77777777" w:rsidR="005323EE" w:rsidRPr="005323EE" w:rsidRDefault="005323EE" w:rsidP="005323EE">
      <w:pPr>
        <w:pStyle w:val="SingleTxtG"/>
      </w:pPr>
      <w:r w:rsidRPr="005323EE">
        <w:t>60.</w:t>
      </w:r>
      <w:r w:rsidRPr="005323EE">
        <w:tab/>
        <w:t>АС.3 решил отложить обсуждение этого пункта повестки дня до своей пятьдесят девятой сессии.</w:t>
      </w:r>
    </w:p>
    <w:p w14:paraId="42EAA546" w14:textId="77777777" w:rsidR="005323EE" w:rsidRPr="005323EE" w:rsidRDefault="005323EE" w:rsidP="00ED2E03">
      <w:pPr>
        <w:pStyle w:val="HChG"/>
      </w:pPr>
      <w:r w:rsidRPr="005323EE">
        <w:tab/>
      </w:r>
      <w:bookmarkStart w:id="55" w:name="_Hlk51254266"/>
      <w:r w:rsidRPr="005323EE">
        <w:rPr>
          <w:lang w:val="en-GB"/>
        </w:rPr>
        <w:t>XIX</w:t>
      </w:r>
      <w:r w:rsidRPr="005323EE">
        <w:t>.</w:t>
      </w:r>
      <w:r w:rsidRPr="005323EE">
        <w:tab/>
        <w:t>Указания, основанные на решениях, принятых путем консенсуса, относительно тех элементов проектов ГТП</w:t>
      </w:r>
      <w:r w:rsidRPr="005323EE">
        <w:rPr>
          <w:lang w:val="en-GB"/>
        </w:rPr>
        <w:t> </w:t>
      </w:r>
      <w:r w:rsidRPr="005323EE">
        <w:t>ООН, которые не удалось согласовать вспомогательным рабочим группам Всемирного форума, если таковые получены (пункт 17 повестки дня)</w:t>
      </w:r>
      <w:bookmarkEnd w:id="55"/>
    </w:p>
    <w:p w14:paraId="3ED347D2" w14:textId="77777777" w:rsidR="005323EE" w:rsidRPr="005323EE" w:rsidRDefault="005323EE" w:rsidP="005323EE">
      <w:pPr>
        <w:pStyle w:val="SingleTxtG"/>
      </w:pPr>
      <w:r w:rsidRPr="005323EE">
        <w:t>61.</w:t>
      </w:r>
      <w:r w:rsidRPr="005323EE">
        <w:tab/>
        <w:t>АС.3 решил отложить обсуждение этого пункта повестки дня до своей пятьдесят девятой сессии.</w:t>
      </w:r>
    </w:p>
    <w:p w14:paraId="4A771184" w14:textId="77777777" w:rsidR="005323EE" w:rsidRPr="005323EE" w:rsidRDefault="005323EE" w:rsidP="007346C8">
      <w:pPr>
        <w:pStyle w:val="HChG"/>
      </w:pPr>
      <w:r w:rsidRPr="005323EE">
        <w:lastRenderedPageBreak/>
        <w:tab/>
      </w:r>
      <w:bookmarkStart w:id="56" w:name="_Hlk51254334"/>
      <w:r w:rsidRPr="005323EE">
        <w:rPr>
          <w:lang w:val="en-GB"/>
        </w:rPr>
        <w:t>XX</w:t>
      </w:r>
      <w:r w:rsidRPr="005323EE">
        <w:t>.</w:t>
      </w:r>
      <w:r w:rsidRPr="005323EE">
        <w:tab/>
        <w:t>Обмен информацией о новых приоритетах, подлежащих отражению в программе работы (пункт 18 повестки дня)</w:t>
      </w:r>
      <w:bookmarkEnd w:id="56"/>
    </w:p>
    <w:p w14:paraId="54E7C0B4" w14:textId="77777777" w:rsidR="005323EE" w:rsidRPr="005323EE" w:rsidRDefault="005323EE" w:rsidP="005323EE">
      <w:pPr>
        <w:pStyle w:val="SingleTxtG"/>
      </w:pPr>
      <w:r w:rsidRPr="005323EE">
        <w:t>62.</w:t>
      </w:r>
      <w:r w:rsidRPr="005323EE">
        <w:tab/>
        <w:t>АС.3 решил отложить обсуждение этого пункта повестки дня до своей пятьдесят девятой сессии.</w:t>
      </w:r>
    </w:p>
    <w:p w14:paraId="59D8ABBB" w14:textId="77777777" w:rsidR="005323EE" w:rsidRPr="005323EE" w:rsidRDefault="005323EE" w:rsidP="007346C8">
      <w:pPr>
        <w:pStyle w:val="HChG"/>
      </w:pPr>
      <w:r w:rsidRPr="005323EE">
        <w:tab/>
      </w:r>
      <w:r w:rsidRPr="005323EE">
        <w:rPr>
          <w:lang w:val="en-GB"/>
        </w:rPr>
        <w:t>XXI</w:t>
      </w:r>
      <w:r w:rsidRPr="005323EE">
        <w:t>.</w:t>
      </w:r>
      <w:r w:rsidRPr="005323EE">
        <w:tab/>
        <w:t>Ход разработки новых ГТП ООН и поправок к</w:t>
      </w:r>
      <w:r w:rsidRPr="005323EE">
        <w:rPr>
          <w:lang w:val="en-GB"/>
        </w:rPr>
        <w:t> </w:t>
      </w:r>
      <w:r w:rsidRPr="005323EE">
        <w:t>введенным ГТП ООН (пункт 19 повестки дня)</w:t>
      </w:r>
    </w:p>
    <w:p w14:paraId="684105D0" w14:textId="77777777" w:rsidR="005323EE" w:rsidRPr="005323EE" w:rsidRDefault="005323EE" w:rsidP="005323EE">
      <w:pPr>
        <w:pStyle w:val="SingleTxtG"/>
      </w:pPr>
      <w:r w:rsidRPr="005323EE">
        <w:t>63.</w:t>
      </w:r>
      <w:r w:rsidRPr="005323EE">
        <w:tab/>
        <w:t>АС.3 решил отложить обсуждение по пунктам 19.1–19.7 и 19.10–19.23 повестки дня до своей пятьдесят девятой сессии.</w:t>
      </w:r>
    </w:p>
    <w:p w14:paraId="2188F772" w14:textId="77777777" w:rsidR="005323EE" w:rsidRPr="005323EE" w:rsidRDefault="005323EE" w:rsidP="007346C8">
      <w:pPr>
        <w:pStyle w:val="H1G"/>
      </w:pPr>
      <w:r w:rsidRPr="005323EE">
        <w:tab/>
      </w:r>
      <w:r w:rsidRPr="005323EE">
        <w:rPr>
          <w:lang w:val="en-GB"/>
        </w:rPr>
        <w:t>A</w:t>
      </w:r>
      <w:r w:rsidRPr="005323EE">
        <w:t>.</w:t>
      </w:r>
      <w:r w:rsidRPr="005323EE">
        <w:tab/>
        <w:t>ГТП № 8 ООН (электронные системы контроля устойчивости (ЭКУ)) (пункт 19.8 повестки дня)</w:t>
      </w:r>
    </w:p>
    <w:p w14:paraId="1E89A60F" w14:textId="77777777" w:rsidR="005323EE" w:rsidRPr="005323EE" w:rsidRDefault="005323EE" w:rsidP="005323EE">
      <w:pPr>
        <w:pStyle w:val="SingleTxtG"/>
      </w:pPr>
      <w:r w:rsidRPr="005323EE">
        <w:rPr>
          <w:i/>
          <w:iCs/>
        </w:rPr>
        <w:t>Документация:</w:t>
      </w:r>
      <w:r w:rsidRPr="005323EE">
        <w:tab/>
      </w:r>
      <w:r w:rsidRPr="005323EE">
        <w:rPr>
          <w:lang w:val="en-GB"/>
        </w:rPr>
        <w:t>ECE</w:t>
      </w:r>
      <w:r w:rsidRPr="005323EE">
        <w:t>/</w:t>
      </w:r>
      <w:r w:rsidRPr="005323EE">
        <w:rPr>
          <w:lang w:val="en-GB"/>
        </w:rPr>
        <w:t>TRANS</w:t>
      </w:r>
      <w:r w:rsidRPr="005323EE">
        <w:t>/</w:t>
      </w:r>
      <w:r w:rsidRPr="005323EE">
        <w:rPr>
          <w:lang w:val="en-GB"/>
        </w:rPr>
        <w:t>WP</w:t>
      </w:r>
      <w:r w:rsidRPr="005323EE">
        <w:t>.29/2020/99</w:t>
      </w:r>
    </w:p>
    <w:p w14:paraId="21B45888" w14:textId="77777777" w:rsidR="005323EE" w:rsidRPr="005323EE" w:rsidRDefault="005323EE" w:rsidP="005323EE">
      <w:pPr>
        <w:pStyle w:val="SingleTxtG"/>
      </w:pPr>
      <w:r w:rsidRPr="005323EE">
        <w:t>64.</w:t>
      </w:r>
      <w:r w:rsidRPr="005323EE">
        <w:tab/>
        <w:t xml:space="preserve">Представитель Республики Корея внес на рассмотрение документ </w:t>
      </w:r>
      <w:r w:rsidRPr="005323EE">
        <w:rPr>
          <w:lang w:val="en-GB"/>
        </w:rPr>
        <w:t>ECE</w:t>
      </w:r>
      <w:r w:rsidRPr="005323EE">
        <w:t>/</w:t>
      </w:r>
      <w:r w:rsidRPr="005323EE">
        <w:rPr>
          <w:lang w:val="en-GB"/>
        </w:rPr>
        <w:t>TRANS</w:t>
      </w:r>
      <w:r w:rsidRPr="005323EE">
        <w:t>/</w:t>
      </w:r>
      <w:r w:rsidR="007346C8">
        <w:br/>
      </w:r>
      <w:r w:rsidRPr="005323EE">
        <w:rPr>
          <w:lang w:val="en-GB"/>
        </w:rPr>
        <w:t>WP</w:t>
      </w:r>
      <w:r w:rsidRPr="005323EE">
        <w:t xml:space="preserve">.29/2020/99, в котором содержится просьба о разрешении на проведение работы для приведения Глобальных технических правил № 8 ООН (ГТП № 8 ООН) в соответствие с техническим прогрессом с целью внесения поправок в положения, регламентирующие испытания, с тем чтобы отразить в них последние новшества, связанные с системами рулевого управления. АС.3 одобрил эту просьбу и просил секретариат распространить документ под условным обозначением АС.3. </w:t>
      </w:r>
    </w:p>
    <w:p w14:paraId="1EB50D09" w14:textId="77777777" w:rsidR="005323EE" w:rsidRPr="005323EE" w:rsidRDefault="005323EE" w:rsidP="007346C8">
      <w:pPr>
        <w:pStyle w:val="H1G"/>
      </w:pPr>
      <w:r w:rsidRPr="005323EE">
        <w:tab/>
      </w:r>
      <w:r w:rsidRPr="005323EE">
        <w:rPr>
          <w:lang w:val="en-GB"/>
        </w:rPr>
        <w:t>B</w:t>
      </w:r>
      <w:r w:rsidRPr="005323EE">
        <w:t>.</w:t>
      </w:r>
      <w:r w:rsidRPr="005323EE">
        <w:tab/>
        <w:t>ГТП № 9 ООН (безопасность пешеходов) (пункт 19.9 повестки дня)</w:t>
      </w:r>
    </w:p>
    <w:p w14:paraId="22C1CB84" w14:textId="77777777" w:rsidR="005323EE" w:rsidRPr="00E213E6" w:rsidRDefault="005323EE" w:rsidP="00D209C4">
      <w:pPr>
        <w:pStyle w:val="SingleTxtG"/>
        <w:ind w:left="2835" w:hanging="1701"/>
        <w:rPr>
          <w:lang w:val="en-US"/>
        </w:rPr>
      </w:pPr>
      <w:r w:rsidRPr="005323EE">
        <w:rPr>
          <w:i/>
          <w:iCs/>
        </w:rPr>
        <w:t>Документация</w:t>
      </w:r>
      <w:r w:rsidRPr="00E213E6">
        <w:rPr>
          <w:i/>
          <w:iCs/>
          <w:lang w:val="en-US"/>
        </w:rPr>
        <w:t>:</w:t>
      </w:r>
      <w:r w:rsidRPr="00E213E6">
        <w:rPr>
          <w:lang w:val="en-US"/>
        </w:rPr>
        <w:tab/>
      </w:r>
      <w:r w:rsidRPr="005323EE">
        <w:rPr>
          <w:lang w:val="en-GB"/>
        </w:rPr>
        <w:t>ECE</w:t>
      </w:r>
      <w:r w:rsidRPr="00E213E6">
        <w:rPr>
          <w:lang w:val="en-US"/>
        </w:rPr>
        <w:t>/</w:t>
      </w:r>
      <w:r w:rsidRPr="005323EE">
        <w:rPr>
          <w:lang w:val="en-GB"/>
        </w:rPr>
        <w:t>TRANS</w:t>
      </w:r>
      <w:r w:rsidRPr="00E213E6">
        <w:rPr>
          <w:lang w:val="en-US"/>
        </w:rPr>
        <w:t>/</w:t>
      </w:r>
      <w:r w:rsidRPr="005323EE">
        <w:rPr>
          <w:lang w:val="en-GB"/>
        </w:rPr>
        <w:t>WP</w:t>
      </w:r>
      <w:r w:rsidRPr="00E213E6">
        <w:rPr>
          <w:lang w:val="en-US"/>
        </w:rPr>
        <w:t>.29/</w:t>
      </w:r>
      <w:r w:rsidRPr="005323EE">
        <w:rPr>
          <w:lang w:val="en-GB"/>
        </w:rPr>
        <w:t>AC</w:t>
      </w:r>
      <w:r w:rsidRPr="00E213E6">
        <w:rPr>
          <w:lang w:val="en-US"/>
        </w:rPr>
        <w:t>.3/31</w:t>
      </w:r>
      <w:r w:rsidR="00D209C4" w:rsidRPr="00E213E6">
        <w:rPr>
          <w:lang w:val="en-US"/>
        </w:rPr>
        <w:br/>
      </w:r>
      <w:r w:rsidRPr="00E213E6">
        <w:rPr>
          <w:lang w:val="en-US"/>
        </w:rPr>
        <w:tab/>
      </w:r>
      <w:r w:rsidRPr="005323EE">
        <w:rPr>
          <w:lang w:val="en-US"/>
        </w:rPr>
        <w:t>ECE</w:t>
      </w:r>
      <w:r w:rsidRPr="00E213E6">
        <w:rPr>
          <w:lang w:val="en-US"/>
        </w:rPr>
        <w:t>/</w:t>
      </w:r>
      <w:r w:rsidRPr="005323EE">
        <w:rPr>
          <w:lang w:val="en-US"/>
        </w:rPr>
        <w:t>TRANS</w:t>
      </w:r>
      <w:r w:rsidRPr="00E213E6">
        <w:rPr>
          <w:lang w:val="en-US"/>
        </w:rPr>
        <w:t>/</w:t>
      </w:r>
      <w:r w:rsidRPr="005323EE">
        <w:rPr>
          <w:lang w:val="en-US"/>
        </w:rPr>
        <w:t>WP</w:t>
      </w:r>
      <w:r w:rsidRPr="00E213E6">
        <w:rPr>
          <w:lang w:val="en-US"/>
        </w:rPr>
        <w:t>.29/</w:t>
      </w:r>
      <w:r w:rsidRPr="005323EE">
        <w:rPr>
          <w:lang w:val="en-US"/>
        </w:rPr>
        <w:t>GRSP</w:t>
      </w:r>
      <w:r w:rsidRPr="00E213E6">
        <w:rPr>
          <w:lang w:val="en-US"/>
        </w:rPr>
        <w:t>/2012/2</w:t>
      </w:r>
      <w:r w:rsidR="00D209C4" w:rsidRPr="00E213E6">
        <w:rPr>
          <w:lang w:val="en-US"/>
        </w:rPr>
        <w:br/>
      </w:r>
      <w:r w:rsidRPr="005323EE">
        <w:rPr>
          <w:lang w:val="en-US"/>
        </w:rPr>
        <w:t>ECE</w:t>
      </w:r>
      <w:r w:rsidRPr="00E213E6">
        <w:rPr>
          <w:lang w:val="en-US"/>
        </w:rPr>
        <w:t>/</w:t>
      </w:r>
      <w:r w:rsidRPr="005323EE">
        <w:rPr>
          <w:lang w:val="en-US"/>
        </w:rPr>
        <w:t>TRANS</w:t>
      </w:r>
      <w:r w:rsidRPr="00E213E6">
        <w:rPr>
          <w:lang w:val="en-US"/>
        </w:rPr>
        <w:t>/</w:t>
      </w:r>
      <w:r w:rsidRPr="005323EE">
        <w:rPr>
          <w:lang w:val="en-US"/>
        </w:rPr>
        <w:t>WP</w:t>
      </w:r>
      <w:r w:rsidRPr="00E213E6">
        <w:rPr>
          <w:lang w:val="en-US"/>
        </w:rPr>
        <w:t>.29/</w:t>
      </w:r>
      <w:r w:rsidRPr="005323EE">
        <w:rPr>
          <w:lang w:val="en-US"/>
        </w:rPr>
        <w:t>GRSP</w:t>
      </w:r>
      <w:r w:rsidRPr="00E213E6">
        <w:rPr>
          <w:lang w:val="en-US"/>
        </w:rPr>
        <w:t>/2014/5</w:t>
      </w:r>
      <w:r w:rsidR="00D209C4" w:rsidRPr="00E213E6">
        <w:rPr>
          <w:lang w:val="en-US"/>
        </w:rPr>
        <w:br/>
      </w:r>
      <w:r w:rsidRPr="005323EE">
        <w:rPr>
          <w:lang w:val="en-US"/>
        </w:rPr>
        <w:t>ECE</w:t>
      </w:r>
      <w:r w:rsidRPr="00E213E6">
        <w:rPr>
          <w:lang w:val="en-US"/>
        </w:rPr>
        <w:t>/</w:t>
      </w:r>
      <w:r w:rsidRPr="005323EE">
        <w:rPr>
          <w:lang w:val="en-US"/>
        </w:rPr>
        <w:t>TRANS</w:t>
      </w:r>
      <w:r w:rsidRPr="00E213E6">
        <w:rPr>
          <w:lang w:val="en-US"/>
        </w:rPr>
        <w:t>/</w:t>
      </w:r>
      <w:r w:rsidRPr="005323EE">
        <w:rPr>
          <w:lang w:val="en-US"/>
        </w:rPr>
        <w:t>WP</w:t>
      </w:r>
      <w:r w:rsidRPr="00E213E6">
        <w:rPr>
          <w:lang w:val="en-US"/>
        </w:rPr>
        <w:t>.29/</w:t>
      </w:r>
      <w:r w:rsidRPr="005323EE">
        <w:rPr>
          <w:lang w:val="en-US"/>
        </w:rPr>
        <w:t>AC</w:t>
      </w:r>
      <w:r w:rsidRPr="00E213E6">
        <w:rPr>
          <w:lang w:val="en-US"/>
        </w:rPr>
        <w:t>.3/45</w:t>
      </w:r>
      <w:r w:rsidR="00D209C4" w:rsidRPr="00E213E6">
        <w:rPr>
          <w:lang w:val="en-US"/>
        </w:rPr>
        <w:br/>
      </w:r>
      <w:r w:rsidRPr="005323EE">
        <w:rPr>
          <w:lang w:val="en-US"/>
        </w:rPr>
        <w:t>ECE</w:t>
      </w:r>
      <w:r w:rsidRPr="00E213E6">
        <w:rPr>
          <w:lang w:val="en-US"/>
        </w:rPr>
        <w:t>/</w:t>
      </w:r>
      <w:r w:rsidRPr="005323EE">
        <w:rPr>
          <w:lang w:val="en-US"/>
        </w:rPr>
        <w:t>TRANS</w:t>
      </w:r>
      <w:r w:rsidRPr="00E213E6">
        <w:rPr>
          <w:lang w:val="en-US"/>
        </w:rPr>
        <w:t>/</w:t>
      </w:r>
      <w:r w:rsidRPr="005323EE">
        <w:rPr>
          <w:lang w:val="en-US"/>
        </w:rPr>
        <w:t>WP</w:t>
      </w:r>
      <w:r w:rsidRPr="00E213E6">
        <w:rPr>
          <w:lang w:val="en-US"/>
        </w:rPr>
        <w:t>.29/</w:t>
      </w:r>
      <w:r w:rsidRPr="005323EE">
        <w:rPr>
          <w:lang w:val="en-US"/>
        </w:rPr>
        <w:t>AC</w:t>
      </w:r>
      <w:r w:rsidRPr="00E213E6">
        <w:rPr>
          <w:lang w:val="en-US"/>
        </w:rPr>
        <w:t>.3/45/</w:t>
      </w:r>
      <w:r w:rsidRPr="005323EE">
        <w:rPr>
          <w:lang w:val="en-US"/>
        </w:rPr>
        <w:t>Rev</w:t>
      </w:r>
      <w:r w:rsidRPr="00E213E6">
        <w:rPr>
          <w:lang w:val="en-US"/>
        </w:rPr>
        <w:t>.1</w:t>
      </w:r>
      <w:r w:rsidR="00D209C4" w:rsidRPr="00E213E6">
        <w:rPr>
          <w:lang w:val="en-US"/>
        </w:rPr>
        <w:br/>
      </w:r>
      <w:r w:rsidRPr="005323EE">
        <w:rPr>
          <w:lang w:val="en-US"/>
        </w:rPr>
        <w:t>ECE</w:t>
      </w:r>
      <w:r w:rsidRPr="00E213E6">
        <w:rPr>
          <w:lang w:val="en-US"/>
        </w:rPr>
        <w:t>/</w:t>
      </w:r>
      <w:r w:rsidRPr="005323EE">
        <w:rPr>
          <w:lang w:val="en-US"/>
        </w:rPr>
        <w:t>TRANS</w:t>
      </w:r>
      <w:r w:rsidRPr="00E213E6">
        <w:rPr>
          <w:lang w:val="en-US"/>
        </w:rPr>
        <w:t>/</w:t>
      </w:r>
      <w:r w:rsidRPr="005323EE">
        <w:rPr>
          <w:lang w:val="en-US"/>
        </w:rPr>
        <w:t>WP</w:t>
      </w:r>
      <w:r w:rsidRPr="00E213E6">
        <w:rPr>
          <w:lang w:val="en-US"/>
        </w:rPr>
        <w:t>.29/2018/162</w:t>
      </w:r>
    </w:p>
    <w:p w14:paraId="7FA95819" w14:textId="77777777" w:rsidR="005323EE" w:rsidRPr="005323EE" w:rsidRDefault="005323EE" w:rsidP="005323EE">
      <w:pPr>
        <w:pStyle w:val="SingleTxtG"/>
      </w:pPr>
      <w:r w:rsidRPr="005323EE">
        <w:t>65.</w:t>
      </w:r>
      <w:r w:rsidRPr="005323EE">
        <w:tab/>
        <w:t>Эксперт от Республики Корея проинформировал АС.3 о ходе работы НРГ по складным системам защиты пешеходов и просил продлить мандат НРГ на один год. АС.3 одобрил эту просьбу.</w:t>
      </w:r>
    </w:p>
    <w:p w14:paraId="1EA5AC6C" w14:textId="77777777" w:rsidR="005323EE" w:rsidRPr="005323EE" w:rsidRDefault="005323EE" w:rsidP="00D209C4">
      <w:pPr>
        <w:pStyle w:val="H1G"/>
      </w:pPr>
      <w:r w:rsidRPr="005323EE">
        <w:tab/>
      </w:r>
      <w:r w:rsidRPr="005323EE">
        <w:rPr>
          <w:lang w:val="en-GB"/>
        </w:rPr>
        <w:t>C</w:t>
      </w:r>
      <w:r w:rsidRPr="005323EE">
        <w:t>.</w:t>
      </w:r>
      <w:r w:rsidRPr="005323EE">
        <w:tab/>
        <w:t>Предложение по проекту ГТП ООН, касающихся долговечности бортовых аккумуляторных батарей (электромобили и</w:t>
      </w:r>
      <w:r w:rsidRPr="005323EE">
        <w:rPr>
          <w:lang w:val="en-GB"/>
        </w:rPr>
        <w:t> </w:t>
      </w:r>
      <w:r w:rsidRPr="005323EE">
        <w:t>окружающая среда) (пункт 19.24 повестки дня)</w:t>
      </w:r>
    </w:p>
    <w:p w14:paraId="54D47018" w14:textId="77777777" w:rsidR="005323EE" w:rsidRPr="005323EE" w:rsidRDefault="005323EE" w:rsidP="005323EE">
      <w:pPr>
        <w:pStyle w:val="SingleTxtG"/>
      </w:pPr>
      <w:r w:rsidRPr="005323EE">
        <w:rPr>
          <w:i/>
          <w:iCs/>
        </w:rPr>
        <w:t>Документация:</w:t>
      </w:r>
      <w:r w:rsidRPr="005323EE">
        <w:tab/>
      </w:r>
      <w:r w:rsidRPr="005323EE">
        <w:rPr>
          <w:lang w:val="en-GB"/>
        </w:rPr>
        <w:t>ECE</w:t>
      </w:r>
      <w:r w:rsidRPr="005323EE">
        <w:t>/</w:t>
      </w:r>
      <w:r w:rsidRPr="005323EE">
        <w:rPr>
          <w:lang w:val="en-GB"/>
        </w:rPr>
        <w:t>TRANS</w:t>
      </w:r>
      <w:r w:rsidRPr="005323EE">
        <w:t>/</w:t>
      </w:r>
      <w:r w:rsidRPr="005323EE">
        <w:rPr>
          <w:lang w:val="en-GB"/>
        </w:rPr>
        <w:t>WP</w:t>
      </w:r>
      <w:r w:rsidRPr="005323EE">
        <w:t>.29/2020/96</w:t>
      </w:r>
    </w:p>
    <w:p w14:paraId="74DD1FC8" w14:textId="77777777" w:rsidR="005323EE" w:rsidRPr="005323EE" w:rsidRDefault="005323EE" w:rsidP="005323EE">
      <w:pPr>
        <w:pStyle w:val="SingleTxtG"/>
      </w:pPr>
      <w:r w:rsidRPr="005323EE">
        <w:t>66.</w:t>
      </w:r>
      <w:r w:rsidRPr="005323EE">
        <w:tab/>
        <w:t xml:space="preserve">Представитель Соединенных Штатов Америки, подчеркнув важность перехода к транспортным средствам с электрическим приводом, внес на рассмотрение документ </w:t>
      </w:r>
      <w:r w:rsidRPr="005323EE">
        <w:rPr>
          <w:lang w:val="en-GB"/>
        </w:rPr>
        <w:t>ECE</w:t>
      </w:r>
      <w:r w:rsidRPr="005323EE">
        <w:t>/</w:t>
      </w:r>
      <w:r w:rsidRPr="005323EE">
        <w:rPr>
          <w:lang w:val="en-GB"/>
        </w:rPr>
        <w:t>TRANS</w:t>
      </w:r>
      <w:r w:rsidRPr="005323EE">
        <w:t>/</w:t>
      </w:r>
      <w:r w:rsidRPr="005323EE">
        <w:rPr>
          <w:lang w:val="en-GB"/>
        </w:rPr>
        <w:t>WP</w:t>
      </w:r>
      <w:r w:rsidRPr="005323EE">
        <w:t xml:space="preserve">.29/2020/96, в котором содержится просьба о разрешении на разработку новых ГТП ООН по этому вопросу. АС.3 одобрил эту просьбу и просил секретариат распространить документ под условным обозначением АС.3. </w:t>
      </w:r>
    </w:p>
    <w:p w14:paraId="62193E68" w14:textId="77777777" w:rsidR="005323EE" w:rsidRPr="005323EE" w:rsidRDefault="005323EE" w:rsidP="00D209C4">
      <w:pPr>
        <w:pStyle w:val="HChG"/>
      </w:pPr>
      <w:r w:rsidRPr="005323EE">
        <w:tab/>
      </w:r>
      <w:bookmarkStart w:id="57" w:name="_Hlk51254883"/>
      <w:r w:rsidRPr="005323EE">
        <w:rPr>
          <w:lang w:val="en-GB"/>
        </w:rPr>
        <w:t>XXII</w:t>
      </w:r>
      <w:r w:rsidRPr="005323EE">
        <w:t>.</w:t>
      </w:r>
      <w:r w:rsidRPr="005323EE">
        <w:tab/>
        <w:t>Пункты, по которым следует продолжить или начать обмен мнениями и данными (пункт 20 повестки дня)</w:t>
      </w:r>
      <w:bookmarkEnd w:id="57"/>
    </w:p>
    <w:p w14:paraId="7D7BF445" w14:textId="77777777" w:rsidR="005323EE" w:rsidRPr="005323EE" w:rsidRDefault="005323EE" w:rsidP="005323EE">
      <w:pPr>
        <w:pStyle w:val="SingleTxtG"/>
      </w:pPr>
      <w:r w:rsidRPr="005323EE">
        <w:t>67.</w:t>
      </w:r>
      <w:r w:rsidRPr="005323EE">
        <w:tab/>
        <w:t>АС.3 решил отложить обсуждение этого пункта повестки дня до своей пятьдесят девятой сессии.</w:t>
      </w:r>
    </w:p>
    <w:p w14:paraId="1756E8C4" w14:textId="77777777" w:rsidR="005323EE" w:rsidRPr="005323EE" w:rsidRDefault="005323EE" w:rsidP="00E835E8">
      <w:pPr>
        <w:pStyle w:val="HChG"/>
      </w:pPr>
      <w:r w:rsidRPr="005323EE">
        <w:lastRenderedPageBreak/>
        <w:tab/>
      </w:r>
      <w:r w:rsidRPr="005323EE">
        <w:rPr>
          <w:lang w:val="en-GB"/>
        </w:rPr>
        <w:t>XXIII</w:t>
      </w:r>
      <w:r w:rsidRPr="005323EE">
        <w:t>.</w:t>
      </w:r>
      <w:r w:rsidRPr="005323EE">
        <w:tab/>
        <w:t>Прочие вопросы (пункт 21 повестки дня)</w:t>
      </w:r>
    </w:p>
    <w:p w14:paraId="7C2C57AE" w14:textId="77777777" w:rsidR="005323EE" w:rsidRPr="005323EE" w:rsidRDefault="005323EE" w:rsidP="005323EE">
      <w:pPr>
        <w:pStyle w:val="SingleTxtG"/>
      </w:pPr>
      <w:r w:rsidRPr="005323EE">
        <w:t>68.</w:t>
      </w:r>
      <w:r w:rsidRPr="005323EE">
        <w:tab/>
        <w:t>Никакой информации по этому пункту повестки дня представлено не было.</w:t>
      </w:r>
    </w:p>
    <w:p w14:paraId="4C2C9C0E" w14:textId="77777777" w:rsidR="005323EE" w:rsidRPr="005323EE" w:rsidRDefault="005323EE" w:rsidP="00E835E8">
      <w:pPr>
        <w:pStyle w:val="HChG"/>
      </w:pPr>
      <w:r w:rsidRPr="005323EE">
        <w:tab/>
      </w:r>
      <w:r w:rsidRPr="005323EE">
        <w:rPr>
          <w:lang w:val="en-GB"/>
        </w:rPr>
        <w:t>D</w:t>
      </w:r>
      <w:r w:rsidRPr="005323EE">
        <w:t>.</w:t>
      </w:r>
      <w:r w:rsidRPr="005323EE">
        <w:tab/>
        <w:t>Административный комитет Соглашения 1997</w:t>
      </w:r>
      <w:r w:rsidRPr="005323EE">
        <w:rPr>
          <w:lang w:val="en-GB"/>
        </w:rPr>
        <w:t> </w:t>
      </w:r>
      <w:r w:rsidRPr="005323EE">
        <w:t>года (</w:t>
      </w:r>
      <w:r w:rsidRPr="005323EE">
        <w:rPr>
          <w:lang w:val="en-GB"/>
        </w:rPr>
        <w:t>AC</w:t>
      </w:r>
      <w:r w:rsidRPr="005323EE">
        <w:t>.4)</w:t>
      </w:r>
    </w:p>
    <w:p w14:paraId="666BAA03" w14:textId="77777777" w:rsidR="005323EE" w:rsidRPr="005323EE" w:rsidRDefault="005323EE" w:rsidP="005323EE">
      <w:pPr>
        <w:pStyle w:val="SingleTxtG"/>
      </w:pPr>
      <w:r w:rsidRPr="005323EE">
        <w:t>69.</w:t>
      </w:r>
      <w:r w:rsidRPr="005323EE">
        <w:tab/>
        <w:t>В соответствии с рекомендацией АС.2 совещание АС.4 не проводилось.</w:t>
      </w:r>
    </w:p>
    <w:p w14:paraId="4B6628A1" w14:textId="77777777" w:rsidR="007121F0" w:rsidRDefault="007121F0">
      <w:pPr>
        <w:suppressAutoHyphens w:val="0"/>
        <w:spacing w:line="240" w:lineRule="auto"/>
        <w:rPr>
          <w:rFonts w:eastAsia="Times New Roman" w:cs="Times New Roman"/>
          <w:szCs w:val="20"/>
        </w:rPr>
      </w:pPr>
      <w:r>
        <w:br w:type="page"/>
      </w:r>
    </w:p>
    <w:p w14:paraId="293185C7" w14:textId="77777777" w:rsidR="007121F0" w:rsidRDefault="007121F0" w:rsidP="007121F0">
      <w:pPr>
        <w:pStyle w:val="HChG"/>
      </w:pPr>
      <w:r>
        <w:lastRenderedPageBreak/>
        <w:t>Приложение I</w:t>
      </w:r>
    </w:p>
    <w:p w14:paraId="6BE5DC3C" w14:textId="3F14C9AC" w:rsidR="00C333AF" w:rsidRDefault="007121F0" w:rsidP="007121F0">
      <w:pPr>
        <w:pStyle w:val="HChG"/>
      </w:pPr>
      <w:r>
        <w:tab/>
      </w:r>
      <w:r>
        <w:tab/>
      </w:r>
      <w:bookmarkStart w:id="58" w:name="_Hlk51312281"/>
      <w:r>
        <w:t>Перечень неофициальных документов (WP.29-181-…), распространенных без условного обозначения в ходе сто</w:t>
      </w:r>
      <w:r>
        <w:rPr>
          <w:lang w:val="en-US"/>
        </w:rPr>
        <w:t> </w:t>
      </w:r>
      <w:r>
        <w:t>восемьдесят первой сессии</w:t>
      </w:r>
      <w:bookmarkEnd w:id="58"/>
    </w:p>
    <w:tbl>
      <w:tblPr>
        <w:tblW w:w="9637" w:type="dxa"/>
        <w:tblLayout w:type="fixed"/>
        <w:tblCellMar>
          <w:left w:w="0" w:type="dxa"/>
          <w:right w:w="0" w:type="dxa"/>
        </w:tblCellMar>
        <w:tblLook w:val="01E0" w:firstRow="1" w:lastRow="1" w:firstColumn="1" w:lastColumn="1" w:noHBand="0" w:noVBand="0"/>
      </w:tblPr>
      <w:tblGrid>
        <w:gridCol w:w="1134"/>
        <w:gridCol w:w="1701"/>
        <w:gridCol w:w="1134"/>
        <w:gridCol w:w="851"/>
        <w:gridCol w:w="3685"/>
        <w:gridCol w:w="1132"/>
      </w:tblGrid>
      <w:tr w:rsidR="007121F0" w:rsidRPr="007121F0" w14:paraId="4711003A" w14:textId="77777777" w:rsidTr="00A57FA6">
        <w:trPr>
          <w:cantSplit/>
          <w:tblHeader/>
        </w:trPr>
        <w:tc>
          <w:tcPr>
            <w:tcW w:w="1134" w:type="dxa"/>
            <w:tcBorders>
              <w:top w:val="single" w:sz="4" w:space="0" w:color="auto"/>
              <w:bottom w:val="single" w:sz="12" w:space="0" w:color="auto"/>
            </w:tcBorders>
            <w:shd w:val="clear" w:color="auto" w:fill="auto"/>
            <w:vAlign w:val="bottom"/>
          </w:tcPr>
          <w:p w14:paraId="6C3EEBCC" w14:textId="1B89A9BF" w:rsidR="007121F0" w:rsidRPr="007121F0" w:rsidRDefault="007121F0" w:rsidP="007121F0">
            <w:pPr>
              <w:spacing w:before="80" w:after="80" w:line="200" w:lineRule="exact"/>
              <w:ind w:right="113"/>
              <w:rPr>
                <w:rFonts w:cs="Times New Roman"/>
                <w:i/>
                <w:sz w:val="16"/>
              </w:rPr>
            </w:pPr>
            <w:r w:rsidRPr="007121F0">
              <w:rPr>
                <w:rFonts w:cs="Times New Roman"/>
                <w:i/>
                <w:sz w:val="16"/>
              </w:rPr>
              <w:t>№ WP.29</w:t>
            </w:r>
            <w:r w:rsidR="003053E0">
              <w:rPr>
                <w:rFonts w:cs="Times New Roman"/>
                <w:i/>
                <w:sz w:val="16"/>
                <w:lang w:val="en-US"/>
              </w:rPr>
              <w:t>-</w:t>
            </w:r>
            <w:r w:rsidRPr="007121F0">
              <w:rPr>
                <w:rFonts w:cs="Times New Roman"/>
                <w:i/>
                <w:sz w:val="16"/>
              </w:rPr>
              <w:t>181-</w:t>
            </w:r>
          </w:p>
        </w:tc>
        <w:tc>
          <w:tcPr>
            <w:tcW w:w="1701" w:type="dxa"/>
            <w:tcBorders>
              <w:top w:val="single" w:sz="4" w:space="0" w:color="auto"/>
              <w:bottom w:val="single" w:sz="12" w:space="0" w:color="auto"/>
            </w:tcBorders>
            <w:shd w:val="clear" w:color="auto" w:fill="auto"/>
            <w:vAlign w:val="bottom"/>
          </w:tcPr>
          <w:p w14:paraId="44E8D0A5" w14:textId="77777777" w:rsidR="007121F0" w:rsidRPr="007121F0" w:rsidRDefault="007121F0" w:rsidP="007121F0">
            <w:pPr>
              <w:spacing w:before="80" w:after="80" w:line="200" w:lineRule="exact"/>
              <w:ind w:right="113"/>
              <w:rPr>
                <w:rFonts w:cs="Times New Roman"/>
                <w:i/>
                <w:sz w:val="16"/>
              </w:rPr>
            </w:pPr>
            <w:r w:rsidRPr="007121F0">
              <w:rPr>
                <w:rFonts w:cs="Times New Roman"/>
                <w:i/>
                <w:sz w:val="16"/>
              </w:rPr>
              <w:t>Представлен</w:t>
            </w:r>
          </w:p>
        </w:tc>
        <w:tc>
          <w:tcPr>
            <w:tcW w:w="1134" w:type="dxa"/>
            <w:tcBorders>
              <w:top w:val="single" w:sz="4" w:space="0" w:color="auto"/>
              <w:bottom w:val="single" w:sz="12" w:space="0" w:color="auto"/>
            </w:tcBorders>
            <w:shd w:val="clear" w:color="auto" w:fill="auto"/>
            <w:vAlign w:val="bottom"/>
          </w:tcPr>
          <w:p w14:paraId="32991432" w14:textId="77777777" w:rsidR="007121F0" w:rsidRPr="007121F0" w:rsidRDefault="007121F0" w:rsidP="007121F0">
            <w:pPr>
              <w:spacing w:before="80" w:after="80" w:line="200" w:lineRule="exact"/>
              <w:ind w:right="113"/>
              <w:rPr>
                <w:rFonts w:cs="Times New Roman"/>
                <w:i/>
                <w:sz w:val="16"/>
              </w:rPr>
            </w:pPr>
            <w:r w:rsidRPr="007121F0">
              <w:rPr>
                <w:rFonts w:cs="Times New Roman"/>
                <w:i/>
                <w:sz w:val="16"/>
              </w:rPr>
              <w:t>Пункт повестки дня</w:t>
            </w:r>
          </w:p>
        </w:tc>
        <w:tc>
          <w:tcPr>
            <w:tcW w:w="851" w:type="dxa"/>
            <w:tcBorders>
              <w:top w:val="single" w:sz="4" w:space="0" w:color="auto"/>
              <w:bottom w:val="single" w:sz="12" w:space="0" w:color="auto"/>
            </w:tcBorders>
            <w:shd w:val="clear" w:color="auto" w:fill="auto"/>
            <w:vAlign w:val="bottom"/>
          </w:tcPr>
          <w:p w14:paraId="35A89C3B" w14:textId="77777777" w:rsidR="007121F0" w:rsidRPr="007121F0" w:rsidRDefault="007121F0" w:rsidP="007121F0">
            <w:pPr>
              <w:spacing w:before="80" w:after="80" w:line="200" w:lineRule="exact"/>
              <w:ind w:right="113"/>
              <w:rPr>
                <w:rFonts w:cs="Times New Roman"/>
                <w:i/>
                <w:sz w:val="16"/>
              </w:rPr>
            </w:pPr>
            <w:r w:rsidRPr="007121F0">
              <w:rPr>
                <w:rFonts w:cs="Times New Roman"/>
                <w:i/>
                <w:sz w:val="16"/>
              </w:rPr>
              <w:t>Язык</w:t>
            </w:r>
          </w:p>
        </w:tc>
        <w:tc>
          <w:tcPr>
            <w:tcW w:w="3685" w:type="dxa"/>
            <w:tcBorders>
              <w:top w:val="single" w:sz="4" w:space="0" w:color="auto"/>
              <w:bottom w:val="single" w:sz="12" w:space="0" w:color="auto"/>
            </w:tcBorders>
            <w:shd w:val="clear" w:color="auto" w:fill="auto"/>
            <w:vAlign w:val="bottom"/>
          </w:tcPr>
          <w:p w14:paraId="207E43A6" w14:textId="77777777" w:rsidR="007121F0" w:rsidRPr="007121F0" w:rsidRDefault="007121F0" w:rsidP="007121F0">
            <w:pPr>
              <w:spacing w:before="80" w:after="80" w:line="200" w:lineRule="exact"/>
              <w:ind w:right="113"/>
              <w:rPr>
                <w:rFonts w:cs="Times New Roman"/>
                <w:i/>
                <w:sz w:val="16"/>
              </w:rPr>
            </w:pPr>
            <w:r w:rsidRPr="007121F0">
              <w:rPr>
                <w:rFonts w:cs="Times New Roman"/>
                <w:i/>
                <w:sz w:val="16"/>
              </w:rPr>
              <w:t>Название</w:t>
            </w:r>
          </w:p>
        </w:tc>
        <w:tc>
          <w:tcPr>
            <w:tcW w:w="1132" w:type="dxa"/>
            <w:tcBorders>
              <w:top w:val="single" w:sz="4" w:space="0" w:color="auto"/>
              <w:bottom w:val="single" w:sz="12" w:space="0" w:color="auto"/>
            </w:tcBorders>
            <w:shd w:val="clear" w:color="auto" w:fill="auto"/>
            <w:vAlign w:val="bottom"/>
          </w:tcPr>
          <w:p w14:paraId="26F60455" w14:textId="77777777" w:rsidR="007121F0" w:rsidRPr="007121F0" w:rsidRDefault="007121F0" w:rsidP="007121F0">
            <w:pPr>
              <w:spacing w:before="80" w:after="80" w:line="200" w:lineRule="exact"/>
              <w:ind w:right="113"/>
              <w:rPr>
                <w:rFonts w:cs="Times New Roman"/>
                <w:i/>
                <w:sz w:val="16"/>
              </w:rPr>
            </w:pPr>
            <w:r w:rsidRPr="007121F0">
              <w:rPr>
                <w:rFonts w:cs="Times New Roman"/>
                <w:i/>
                <w:sz w:val="16"/>
              </w:rPr>
              <w:t>Последующие действия</w:t>
            </w:r>
          </w:p>
        </w:tc>
      </w:tr>
      <w:tr w:rsidR="007121F0" w:rsidRPr="007121F0" w14:paraId="41FF6CD6" w14:textId="77777777" w:rsidTr="00A57FA6">
        <w:trPr>
          <w:cantSplit/>
          <w:trHeight w:hRule="exact" w:val="113"/>
          <w:tblHeader/>
        </w:trPr>
        <w:tc>
          <w:tcPr>
            <w:tcW w:w="1134" w:type="dxa"/>
            <w:tcBorders>
              <w:top w:val="single" w:sz="12" w:space="0" w:color="auto"/>
            </w:tcBorders>
            <w:shd w:val="clear" w:color="auto" w:fill="auto"/>
          </w:tcPr>
          <w:p w14:paraId="7242989E" w14:textId="77777777" w:rsidR="007121F0" w:rsidRPr="007121F0" w:rsidRDefault="007121F0" w:rsidP="007121F0">
            <w:pPr>
              <w:spacing w:before="40" w:after="120"/>
              <w:ind w:right="113"/>
              <w:rPr>
                <w:rFonts w:cs="Times New Roman"/>
              </w:rPr>
            </w:pPr>
          </w:p>
        </w:tc>
        <w:tc>
          <w:tcPr>
            <w:tcW w:w="1701" w:type="dxa"/>
            <w:tcBorders>
              <w:top w:val="single" w:sz="12" w:space="0" w:color="auto"/>
            </w:tcBorders>
            <w:shd w:val="clear" w:color="auto" w:fill="auto"/>
          </w:tcPr>
          <w:p w14:paraId="7FE5E6A5" w14:textId="77777777" w:rsidR="007121F0" w:rsidRPr="007121F0" w:rsidRDefault="007121F0" w:rsidP="007121F0">
            <w:pPr>
              <w:spacing w:before="40" w:after="120"/>
              <w:ind w:right="113"/>
              <w:rPr>
                <w:rFonts w:cs="Times New Roman"/>
              </w:rPr>
            </w:pPr>
          </w:p>
        </w:tc>
        <w:tc>
          <w:tcPr>
            <w:tcW w:w="1134" w:type="dxa"/>
            <w:tcBorders>
              <w:top w:val="single" w:sz="12" w:space="0" w:color="auto"/>
            </w:tcBorders>
            <w:shd w:val="clear" w:color="auto" w:fill="auto"/>
          </w:tcPr>
          <w:p w14:paraId="31CE54E2" w14:textId="77777777" w:rsidR="007121F0" w:rsidRPr="007121F0" w:rsidRDefault="007121F0" w:rsidP="007121F0">
            <w:pPr>
              <w:spacing w:before="40" w:after="120"/>
              <w:ind w:right="113"/>
              <w:rPr>
                <w:rFonts w:cs="Times New Roman"/>
              </w:rPr>
            </w:pPr>
          </w:p>
        </w:tc>
        <w:tc>
          <w:tcPr>
            <w:tcW w:w="851" w:type="dxa"/>
            <w:tcBorders>
              <w:top w:val="single" w:sz="12" w:space="0" w:color="auto"/>
            </w:tcBorders>
            <w:shd w:val="clear" w:color="auto" w:fill="auto"/>
          </w:tcPr>
          <w:p w14:paraId="539B2F34" w14:textId="77777777" w:rsidR="007121F0" w:rsidRPr="007121F0" w:rsidRDefault="007121F0" w:rsidP="007121F0">
            <w:pPr>
              <w:spacing w:before="40" w:after="120"/>
              <w:ind w:right="113"/>
              <w:rPr>
                <w:rFonts w:cs="Times New Roman"/>
              </w:rPr>
            </w:pPr>
          </w:p>
        </w:tc>
        <w:tc>
          <w:tcPr>
            <w:tcW w:w="3685" w:type="dxa"/>
            <w:tcBorders>
              <w:top w:val="single" w:sz="12" w:space="0" w:color="auto"/>
            </w:tcBorders>
            <w:shd w:val="clear" w:color="auto" w:fill="auto"/>
          </w:tcPr>
          <w:p w14:paraId="036EB436" w14:textId="77777777" w:rsidR="007121F0" w:rsidRPr="007121F0" w:rsidRDefault="007121F0" w:rsidP="007121F0">
            <w:pPr>
              <w:spacing w:before="40" w:after="120"/>
              <w:ind w:right="113"/>
              <w:rPr>
                <w:rFonts w:cs="Times New Roman"/>
              </w:rPr>
            </w:pPr>
          </w:p>
        </w:tc>
        <w:tc>
          <w:tcPr>
            <w:tcW w:w="1132" w:type="dxa"/>
            <w:tcBorders>
              <w:top w:val="single" w:sz="12" w:space="0" w:color="auto"/>
            </w:tcBorders>
            <w:shd w:val="clear" w:color="auto" w:fill="auto"/>
          </w:tcPr>
          <w:p w14:paraId="490438AF" w14:textId="77777777" w:rsidR="007121F0" w:rsidRPr="007121F0" w:rsidRDefault="007121F0" w:rsidP="007121F0">
            <w:pPr>
              <w:spacing w:before="40" w:after="120"/>
              <w:ind w:right="113"/>
              <w:rPr>
                <w:rFonts w:cs="Times New Roman"/>
              </w:rPr>
            </w:pPr>
          </w:p>
        </w:tc>
      </w:tr>
      <w:tr w:rsidR="007121F0" w:rsidRPr="007121F0" w14:paraId="33C05C6C" w14:textId="77777777" w:rsidTr="00A57FA6">
        <w:trPr>
          <w:cantSplit/>
        </w:trPr>
        <w:tc>
          <w:tcPr>
            <w:tcW w:w="1134" w:type="dxa"/>
            <w:shd w:val="clear" w:color="auto" w:fill="auto"/>
            <w:tcMar>
              <w:bottom w:w="51" w:type="dxa"/>
            </w:tcMar>
          </w:tcPr>
          <w:p w14:paraId="7EFF30B8" w14:textId="77777777" w:rsidR="007121F0" w:rsidRPr="007121F0" w:rsidRDefault="007121F0" w:rsidP="007121F0">
            <w:pPr>
              <w:spacing w:before="40" w:after="120"/>
              <w:ind w:right="113"/>
              <w:rPr>
                <w:rFonts w:cs="Times New Roman"/>
              </w:rPr>
            </w:pPr>
            <w:r w:rsidRPr="007121F0">
              <w:rPr>
                <w:rFonts w:cs="Times New Roman"/>
              </w:rPr>
              <w:t>1</w:t>
            </w:r>
          </w:p>
        </w:tc>
        <w:tc>
          <w:tcPr>
            <w:tcW w:w="1701" w:type="dxa"/>
            <w:shd w:val="clear" w:color="auto" w:fill="auto"/>
            <w:tcMar>
              <w:bottom w:w="51" w:type="dxa"/>
            </w:tcMar>
          </w:tcPr>
          <w:p w14:paraId="1EFD0106" w14:textId="77777777" w:rsidR="007121F0" w:rsidRPr="007121F0" w:rsidRDefault="007121F0" w:rsidP="007121F0">
            <w:pPr>
              <w:spacing w:before="40" w:after="120"/>
              <w:ind w:right="113"/>
              <w:rPr>
                <w:rFonts w:cs="Times New Roman"/>
              </w:rPr>
            </w:pPr>
            <w:r w:rsidRPr="007121F0">
              <w:rPr>
                <w:rFonts w:cs="Times New Roman"/>
              </w:rPr>
              <w:t>секретариатом</w:t>
            </w:r>
          </w:p>
        </w:tc>
        <w:tc>
          <w:tcPr>
            <w:tcW w:w="1134" w:type="dxa"/>
            <w:shd w:val="clear" w:color="auto" w:fill="auto"/>
            <w:tcMar>
              <w:bottom w:w="51" w:type="dxa"/>
            </w:tcMar>
          </w:tcPr>
          <w:p w14:paraId="6B1D1885" w14:textId="77777777" w:rsidR="007121F0" w:rsidRPr="007121F0" w:rsidRDefault="007121F0" w:rsidP="007121F0">
            <w:pPr>
              <w:spacing w:before="40" w:after="120"/>
              <w:ind w:right="113"/>
              <w:rPr>
                <w:rFonts w:cs="Times New Roman"/>
              </w:rPr>
            </w:pPr>
            <w:r w:rsidRPr="007121F0">
              <w:rPr>
                <w:rFonts w:cs="Times New Roman"/>
              </w:rPr>
              <w:t>2.2</w:t>
            </w:r>
          </w:p>
        </w:tc>
        <w:tc>
          <w:tcPr>
            <w:tcW w:w="851" w:type="dxa"/>
            <w:shd w:val="clear" w:color="auto" w:fill="auto"/>
            <w:tcMar>
              <w:bottom w:w="51" w:type="dxa"/>
            </w:tcMar>
          </w:tcPr>
          <w:p w14:paraId="5642A23F"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55573582" w14:textId="77777777" w:rsidR="007121F0" w:rsidRPr="007121F0" w:rsidRDefault="007121F0" w:rsidP="007121F0">
            <w:pPr>
              <w:spacing w:before="40" w:after="120"/>
              <w:ind w:right="113"/>
              <w:rPr>
                <w:rFonts w:cs="Times New Roman"/>
              </w:rPr>
            </w:pPr>
            <w:r w:rsidRPr="007121F0">
              <w:rPr>
                <w:rFonts w:cs="Times New Roman"/>
              </w:rPr>
              <w:t>WP.29, рабочие группы, неофициальные рабочие группы и функции председателя</w:t>
            </w:r>
          </w:p>
        </w:tc>
        <w:tc>
          <w:tcPr>
            <w:tcW w:w="1132" w:type="dxa"/>
            <w:shd w:val="clear" w:color="auto" w:fill="auto"/>
            <w:tcMar>
              <w:bottom w:w="51" w:type="dxa"/>
            </w:tcMar>
          </w:tcPr>
          <w:p w14:paraId="0DACA847" w14:textId="77777777" w:rsidR="007121F0" w:rsidRPr="007121F0" w:rsidRDefault="007121F0" w:rsidP="007121F0">
            <w:pPr>
              <w:spacing w:before="40" w:after="120"/>
              <w:ind w:right="113"/>
              <w:rPr>
                <w:rFonts w:cs="Times New Roman"/>
              </w:rPr>
            </w:pPr>
            <w:r w:rsidRPr="007121F0">
              <w:rPr>
                <w:rFonts w:cs="Times New Roman"/>
              </w:rPr>
              <w:t>d)</w:t>
            </w:r>
          </w:p>
        </w:tc>
      </w:tr>
      <w:tr w:rsidR="007121F0" w:rsidRPr="007121F0" w14:paraId="07EB755D" w14:textId="77777777" w:rsidTr="00A57FA6">
        <w:trPr>
          <w:cantSplit/>
        </w:trPr>
        <w:tc>
          <w:tcPr>
            <w:tcW w:w="1134" w:type="dxa"/>
            <w:shd w:val="clear" w:color="auto" w:fill="auto"/>
            <w:tcMar>
              <w:bottom w:w="51" w:type="dxa"/>
            </w:tcMar>
          </w:tcPr>
          <w:p w14:paraId="75A670A6" w14:textId="77777777" w:rsidR="007121F0" w:rsidRPr="007121F0" w:rsidRDefault="007121F0" w:rsidP="007121F0">
            <w:pPr>
              <w:spacing w:before="40" w:after="120"/>
              <w:ind w:right="113"/>
              <w:rPr>
                <w:rFonts w:cs="Times New Roman"/>
              </w:rPr>
            </w:pPr>
            <w:r w:rsidRPr="007121F0">
              <w:rPr>
                <w:rFonts w:cs="Times New Roman"/>
              </w:rPr>
              <w:t>2</w:t>
            </w:r>
          </w:p>
        </w:tc>
        <w:tc>
          <w:tcPr>
            <w:tcW w:w="1701" w:type="dxa"/>
            <w:shd w:val="clear" w:color="auto" w:fill="auto"/>
            <w:tcMar>
              <w:bottom w:w="51" w:type="dxa"/>
            </w:tcMar>
          </w:tcPr>
          <w:p w14:paraId="0D3C9335" w14:textId="77777777" w:rsidR="007121F0" w:rsidRPr="007121F0" w:rsidRDefault="007121F0" w:rsidP="007121F0">
            <w:pPr>
              <w:spacing w:before="40" w:after="120"/>
              <w:ind w:right="113"/>
              <w:rPr>
                <w:rFonts w:cs="Times New Roman"/>
              </w:rPr>
            </w:pPr>
            <w:r w:rsidRPr="007121F0">
              <w:rPr>
                <w:rFonts w:cs="Times New Roman"/>
              </w:rPr>
              <w:t>секретариатом</w:t>
            </w:r>
          </w:p>
        </w:tc>
        <w:tc>
          <w:tcPr>
            <w:tcW w:w="1134" w:type="dxa"/>
            <w:shd w:val="clear" w:color="auto" w:fill="auto"/>
            <w:tcMar>
              <w:bottom w:w="51" w:type="dxa"/>
            </w:tcMar>
          </w:tcPr>
          <w:p w14:paraId="67E81851" w14:textId="77777777" w:rsidR="007121F0" w:rsidRPr="007121F0" w:rsidRDefault="007121F0" w:rsidP="007121F0">
            <w:pPr>
              <w:spacing w:before="40" w:after="120"/>
              <w:ind w:right="113"/>
              <w:rPr>
                <w:rFonts w:cs="Times New Roman"/>
              </w:rPr>
            </w:pPr>
            <w:r w:rsidRPr="007121F0">
              <w:rPr>
                <w:rFonts w:cs="Times New Roman"/>
              </w:rPr>
              <w:t>2.2</w:t>
            </w:r>
          </w:p>
        </w:tc>
        <w:tc>
          <w:tcPr>
            <w:tcW w:w="851" w:type="dxa"/>
            <w:shd w:val="clear" w:color="auto" w:fill="auto"/>
            <w:tcMar>
              <w:bottom w:w="51" w:type="dxa"/>
            </w:tcMar>
          </w:tcPr>
          <w:p w14:paraId="4DF9C0E1"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01694F55" w14:textId="77777777" w:rsidR="007121F0" w:rsidRPr="007121F0" w:rsidRDefault="007121F0" w:rsidP="007121F0">
            <w:pPr>
              <w:spacing w:before="40" w:after="120"/>
              <w:ind w:right="113"/>
              <w:rPr>
                <w:rFonts w:cs="Times New Roman"/>
              </w:rPr>
            </w:pPr>
            <w:r w:rsidRPr="007121F0">
              <w:rPr>
                <w:rFonts w:cs="Times New Roman"/>
              </w:rPr>
              <w:t>Проект расписания совещаний на 2021</w:t>
            </w:r>
            <w:r w:rsidR="00A57FA6">
              <w:rPr>
                <w:rFonts w:cs="Times New Roman"/>
                <w:lang w:val="en-US"/>
              </w:rPr>
              <w:t> </w:t>
            </w:r>
            <w:r w:rsidRPr="007121F0">
              <w:rPr>
                <w:rFonts w:cs="Times New Roman"/>
              </w:rPr>
              <w:t>год</w:t>
            </w:r>
          </w:p>
        </w:tc>
        <w:tc>
          <w:tcPr>
            <w:tcW w:w="1132" w:type="dxa"/>
            <w:shd w:val="clear" w:color="auto" w:fill="auto"/>
            <w:tcMar>
              <w:bottom w:w="51" w:type="dxa"/>
            </w:tcMar>
          </w:tcPr>
          <w:p w14:paraId="40153051" w14:textId="77777777" w:rsidR="007121F0" w:rsidRPr="007121F0" w:rsidRDefault="007121F0" w:rsidP="007121F0">
            <w:pPr>
              <w:spacing w:before="40" w:after="120"/>
              <w:ind w:right="113"/>
              <w:rPr>
                <w:rFonts w:cs="Times New Roman"/>
              </w:rPr>
            </w:pPr>
            <w:r w:rsidRPr="007121F0">
              <w:rPr>
                <w:rFonts w:cs="Times New Roman"/>
              </w:rPr>
              <w:t>c)</w:t>
            </w:r>
          </w:p>
        </w:tc>
      </w:tr>
      <w:tr w:rsidR="007121F0" w:rsidRPr="007121F0" w14:paraId="50CA6DFB" w14:textId="77777777" w:rsidTr="00A57FA6">
        <w:trPr>
          <w:cantSplit/>
        </w:trPr>
        <w:tc>
          <w:tcPr>
            <w:tcW w:w="1134" w:type="dxa"/>
            <w:shd w:val="clear" w:color="auto" w:fill="auto"/>
            <w:tcMar>
              <w:bottom w:w="51" w:type="dxa"/>
            </w:tcMar>
          </w:tcPr>
          <w:p w14:paraId="6F0218DF" w14:textId="77777777" w:rsidR="007121F0" w:rsidRPr="007121F0" w:rsidRDefault="007121F0" w:rsidP="007121F0">
            <w:pPr>
              <w:spacing w:before="40" w:after="120"/>
              <w:ind w:right="113"/>
              <w:rPr>
                <w:rFonts w:cs="Times New Roman"/>
              </w:rPr>
            </w:pPr>
            <w:r w:rsidRPr="007121F0">
              <w:rPr>
                <w:rFonts w:cs="Times New Roman"/>
              </w:rPr>
              <w:t>3</w:t>
            </w:r>
          </w:p>
        </w:tc>
        <w:tc>
          <w:tcPr>
            <w:tcW w:w="1701" w:type="dxa"/>
            <w:shd w:val="clear" w:color="auto" w:fill="auto"/>
            <w:tcMar>
              <w:bottom w:w="51" w:type="dxa"/>
            </w:tcMar>
          </w:tcPr>
          <w:p w14:paraId="3E8103AB" w14:textId="77777777" w:rsidR="007121F0" w:rsidRPr="007121F0" w:rsidRDefault="007121F0" w:rsidP="007121F0">
            <w:pPr>
              <w:spacing w:before="40" w:after="120"/>
              <w:ind w:right="113"/>
              <w:rPr>
                <w:rFonts w:cs="Times New Roman"/>
              </w:rPr>
            </w:pPr>
            <w:r w:rsidRPr="007121F0">
              <w:rPr>
                <w:rFonts w:cs="Times New Roman"/>
              </w:rPr>
              <w:t>секретариатом</w:t>
            </w:r>
          </w:p>
        </w:tc>
        <w:tc>
          <w:tcPr>
            <w:tcW w:w="1134" w:type="dxa"/>
            <w:shd w:val="clear" w:color="auto" w:fill="auto"/>
            <w:tcMar>
              <w:bottom w:w="51" w:type="dxa"/>
            </w:tcMar>
          </w:tcPr>
          <w:p w14:paraId="76769D3F" w14:textId="77777777" w:rsidR="007121F0" w:rsidRPr="007121F0" w:rsidRDefault="007121F0" w:rsidP="007121F0">
            <w:pPr>
              <w:spacing w:before="40" w:after="120"/>
              <w:ind w:right="113"/>
              <w:rPr>
                <w:rFonts w:cs="Times New Roman"/>
              </w:rPr>
            </w:pPr>
            <w:r w:rsidRPr="007121F0">
              <w:rPr>
                <w:rFonts w:cs="Times New Roman"/>
              </w:rPr>
              <w:t>4.3</w:t>
            </w:r>
          </w:p>
        </w:tc>
        <w:tc>
          <w:tcPr>
            <w:tcW w:w="851" w:type="dxa"/>
            <w:shd w:val="clear" w:color="auto" w:fill="auto"/>
            <w:tcMar>
              <w:bottom w:w="51" w:type="dxa"/>
            </w:tcMar>
          </w:tcPr>
          <w:p w14:paraId="3F7B69D4"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7C97D23D" w14:textId="77777777" w:rsidR="007121F0" w:rsidRPr="007121F0" w:rsidRDefault="007121F0" w:rsidP="007121F0">
            <w:pPr>
              <w:spacing w:before="40" w:after="120"/>
              <w:ind w:right="113"/>
              <w:rPr>
                <w:rFonts w:cs="Times New Roman"/>
              </w:rPr>
            </w:pPr>
            <w:r w:rsidRPr="007121F0">
              <w:rPr>
                <w:rFonts w:cs="Times New Roman"/>
              </w:rPr>
              <w:t>Предложение по поправкам к Правилам</w:t>
            </w:r>
            <w:r w:rsidR="00A57FA6">
              <w:rPr>
                <w:rFonts w:cs="Times New Roman"/>
                <w:lang w:val="en-US"/>
              </w:rPr>
              <w:t> </w:t>
            </w:r>
            <w:r w:rsidRPr="007121F0">
              <w:rPr>
                <w:rFonts w:cs="Times New Roman"/>
              </w:rPr>
              <w:t>№ 0 (МОУТКТС)</w:t>
            </w:r>
          </w:p>
        </w:tc>
        <w:tc>
          <w:tcPr>
            <w:tcW w:w="1132" w:type="dxa"/>
            <w:shd w:val="clear" w:color="auto" w:fill="auto"/>
            <w:tcMar>
              <w:bottom w:w="51" w:type="dxa"/>
            </w:tcMar>
          </w:tcPr>
          <w:p w14:paraId="67696166" w14:textId="77777777" w:rsidR="007121F0" w:rsidRPr="007121F0" w:rsidRDefault="007121F0" w:rsidP="007121F0">
            <w:pPr>
              <w:spacing w:before="40" w:after="120"/>
              <w:ind w:right="113"/>
              <w:rPr>
                <w:rFonts w:cs="Times New Roman"/>
              </w:rPr>
            </w:pPr>
            <w:r w:rsidRPr="007121F0">
              <w:rPr>
                <w:rFonts w:cs="Times New Roman"/>
              </w:rPr>
              <w:t>a)</w:t>
            </w:r>
          </w:p>
        </w:tc>
      </w:tr>
      <w:tr w:rsidR="007121F0" w:rsidRPr="007121F0" w14:paraId="1E89FFCF" w14:textId="77777777" w:rsidTr="00A57FA6">
        <w:trPr>
          <w:cantSplit/>
        </w:trPr>
        <w:tc>
          <w:tcPr>
            <w:tcW w:w="1134" w:type="dxa"/>
            <w:shd w:val="clear" w:color="auto" w:fill="auto"/>
            <w:tcMar>
              <w:bottom w:w="51" w:type="dxa"/>
            </w:tcMar>
          </w:tcPr>
          <w:p w14:paraId="00EA0D8E" w14:textId="77777777" w:rsidR="007121F0" w:rsidRPr="007121F0" w:rsidRDefault="007121F0" w:rsidP="007121F0">
            <w:pPr>
              <w:spacing w:before="40" w:after="120"/>
              <w:ind w:right="113"/>
              <w:rPr>
                <w:rFonts w:cs="Times New Roman"/>
              </w:rPr>
            </w:pPr>
            <w:bookmarkStart w:id="59" w:name="_Hlk11399761"/>
            <w:r w:rsidRPr="007121F0">
              <w:rPr>
                <w:rFonts w:cs="Times New Roman"/>
              </w:rPr>
              <w:t>4</w:t>
            </w:r>
          </w:p>
        </w:tc>
        <w:tc>
          <w:tcPr>
            <w:tcW w:w="1701" w:type="dxa"/>
            <w:shd w:val="clear" w:color="auto" w:fill="auto"/>
            <w:tcMar>
              <w:bottom w:w="51" w:type="dxa"/>
            </w:tcMar>
          </w:tcPr>
          <w:p w14:paraId="2E16AC1F" w14:textId="77777777" w:rsidR="007121F0" w:rsidRPr="007121F0" w:rsidRDefault="007121F0" w:rsidP="007121F0">
            <w:pPr>
              <w:spacing w:before="40" w:after="120"/>
              <w:ind w:right="113"/>
              <w:rPr>
                <w:rFonts w:cs="Times New Roman"/>
              </w:rPr>
            </w:pPr>
            <w:r w:rsidRPr="007121F0">
              <w:rPr>
                <w:rFonts w:cs="Times New Roman"/>
              </w:rPr>
              <w:t>секретариатом</w:t>
            </w:r>
          </w:p>
        </w:tc>
        <w:tc>
          <w:tcPr>
            <w:tcW w:w="1134" w:type="dxa"/>
            <w:shd w:val="clear" w:color="auto" w:fill="auto"/>
            <w:tcMar>
              <w:bottom w:w="51" w:type="dxa"/>
            </w:tcMar>
          </w:tcPr>
          <w:p w14:paraId="36D5E932" w14:textId="77777777" w:rsidR="007121F0" w:rsidRPr="007121F0" w:rsidRDefault="007121F0" w:rsidP="007121F0">
            <w:pPr>
              <w:spacing w:before="40" w:after="120"/>
              <w:ind w:right="113"/>
              <w:rPr>
                <w:rFonts w:cs="Times New Roman"/>
              </w:rPr>
            </w:pPr>
            <w:r w:rsidRPr="007121F0">
              <w:rPr>
                <w:rFonts w:cs="Times New Roman"/>
              </w:rPr>
              <w:t>1.</w:t>
            </w:r>
          </w:p>
        </w:tc>
        <w:tc>
          <w:tcPr>
            <w:tcW w:w="851" w:type="dxa"/>
            <w:shd w:val="clear" w:color="auto" w:fill="auto"/>
            <w:tcMar>
              <w:bottom w:w="51" w:type="dxa"/>
            </w:tcMar>
          </w:tcPr>
          <w:p w14:paraId="475FF087"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469B469B" w14:textId="77777777" w:rsidR="007121F0" w:rsidRPr="007121F0" w:rsidRDefault="007121F0" w:rsidP="007121F0">
            <w:pPr>
              <w:spacing w:before="40" w:after="120"/>
              <w:ind w:right="113"/>
              <w:rPr>
                <w:rFonts w:cs="Times New Roman"/>
              </w:rPr>
            </w:pPr>
            <w:r w:rsidRPr="007121F0">
              <w:rPr>
                <w:rFonts w:cs="Times New Roman"/>
              </w:rPr>
              <w:t>Рационализированная повестка дня</w:t>
            </w:r>
          </w:p>
        </w:tc>
        <w:tc>
          <w:tcPr>
            <w:tcW w:w="1132" w:type="dxa"/>
            <w:shd w:val="clear" w:color="auto" w:fill="auto"/>
            <w:tcMar>
              <w:bottom w:w="51" w:type="dxa"/>
            </w:tcMar>
          </w:tcPr>
          <w:p w14:paraId="4DF080CC" w14:textId="77777777" w:rsidR="007121F0" w:rsidRPr="007121F0" w:rsidRDefault="007121F0" w:rsidP="007121F0">
            <w:pPr>
              <w:spacing w:before="40" w:after="120"/>
              <w:ind w:right="113"/>
              <w:rPr>
                <w:rFonts w:cs="Times New Roman"/>
              </w:rPr>
            </w:pPr>
            <w:r w:rsidRPr="007121F0">
              <w:rPr>
                <w:rFonts w:cs="Times New Roman"/>
              </w:rPr>
              <w:t>b)</w:t>
            </w:r>
          </w:p>
        </w:tc>
      </w:tr>
      <w:tr w:rsidR="007121F0" w:rsidRPr="007121F0" w14:paraId="02CA861E" w14:textId="77777777" w:rsidTr="00A57FA6">
        <w:trPr>
          <w:cantSplit/>
        </w:trPr>
        <w:tc>
          <w:tcPr>
            <w:tcW w:w="1134" w:type="dxa"/>
            <w:shd w:val="clear" w:color="auto" w:fill="auto"/>
            <w:tcMar>
              <w:bottom w:w="51" w:type="dxa"/>
            </w:tcMar>
          </w:tcPr>
          <w:p w14:paraId="2F2758AE" w14:textId="77777777" w:rsidR="007121F0" w:rsidRPr="007121F0" w:rsidRDefault="007121F0" w:rsidP="007121F0">
            <w:pPr>
              <w:spacing w:before="40" w:after="120"/>
              <w:ind w:right="113"/>
              <w:rPr>
                <w:rFonts w:cs="Times New Roman"/>
              </w:rPr>
            </w:pPr>
            <w:r w:rsidRPr="007121F0">
              <w:rPr>
                <w:rFonts w:cs="Times New Roman"/>
              </w:rPr>
              <w:t>5</w:t>
            </w:r>
          </w:p>
        </w:tc>
        <w:tc>
          <w:tcPr>
            <w:tcW w:w="1701" w:type="dxa"/>
            <w:shd w:val="clear" w:color="auto" w:fill="auto"/>
            <w:tcMar>
              <w:bottom w:w="51" w:type="dxa"/>
            </w:tcMar>
          </w:tcPr>
          <w:p w14:paraId="1381D2B2" w14:textId="77777777" w:rsidR="007121F0" w:rsidRPr="007121F0" w:rsidRDefault="007121F0" w:rsidP="007121F0">
            <w:pPr>
              <w:spacing w:before="40" w:after="120"/>
              <w:ind w:right="113"/>
              <w:rPr>
                <w:rFonts w:cs="Times New Roman"/>
              </w:rPr>
            </w:pPr>
            <w:r w:rsidRPr="007121F0">
              <w:rPr>
                <w:rFonts w:cs="Times New Roman"/>
              </w:rPr>
              <w:t>GRVA</w:t>
            </w:r>
          </w:p>
        </w:tc>
        <w:tc>
          <w:tcPr>
            <w:tcW w:w="1134" w:type="dxa"/>
            <w:shd w:val="clear" w:color="auto" w:fill="auto"/>
            <w:tcMar>
              <w:bottom w:w="51" w:type="dxa"/>
            </w:tcMar>
          </w:tcPr>
          <w:p w14:paraId="767CB514" w14:textId="77777777" w:rsidR="007121F0" w:rsidRPr="007121F0" w:rsidRDefault="007121F0" w:rsidP="007121F0">
            <w:pPr>
              <w:spacing w:before="40" w:after="120"/>
              <w:ind w:right="113"/>
              <w:rPr>
                <w:rFonts w:cs="Times New Roman"/>
              </w:rPr>
            </w:pPr>
            <w:r w:rsidRPr="007121F0">
              <w:rPr>
                <w:rFonts w:cs="Times New Roman"/>
              </w:rPr>
              <w:t>2.3</w:t>
            </w:r>
          </w:p>
        </w:tc>
        <w:tc>
          <w:tcPr>
            <w:tcW w:w="851" w:type="dxa"/>
            <w:shd w:val="clear" w:color="auto" w:fill="auto"/>
            <w:tcMar>
              <w:bottom w:w="51" w:type="dxa"/>
            </w:tcMar>
          </w:tcPr>
          <w:p w14:paraId="293BA5DF"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70571B2C" w14:textId="77777777" w:rsidR="007121F0" w:rsidRPr="007121F0" w:rsidRDefault="007121F0" w:rsidP="007121F0">
            <w:pPr>
              <w:spacing w:before="40" w:after="120"/>
              <w:ind w:right="113"/>
              <w:rPr>
                <w:rFonts w:cs="Times New Roman"/>
              </w:rPr>
            </w:pPr>
            <w:r w:rsidRPr="007121F0">
              <w:rPr>
                <w:rFonts w:cs="Times New Roman"/>
              </w:rPr>
              <w:t>Обзор хода осуществления мероприятий, перечисленных в Рамочном документе об автоматизированных/автономных транспортных средствах (Пересмотр 2)</w:t>
            </w:r>
          </w:p>
        </w:tc>
        <w:tc>
          <w:tcPr>
            <w:tcW w:w="1132" w:type="dxa"/>
            <w:shd w:val="clear" w:color="auto" w:fill="auto"/>
            <w:tcMar>
              <w:bottom w:w="51" w:type="dxa"/>
            </w:tcMar>
          </w:tcPr>
          <w:p w14:paraId="58BA6BE8" w14:textId="77777777" w:rsidR="007121F0" w:rsidRPr="007121F0" w:rsidRDefault="007121F0" w:rsidP="007121F0">
            <w:pPr>
              <w:spacing w:before="40" w:after="120"/>
              <w:ind w:right="113"/>
              <w:rPr>
                <w:rFonts w:cs="Times New Roman"/>
              </w:rPr>
            </w:pPr>
            <w:r w:rsidRPr="007121F0">
              <w:rPr>
                <w:rFonts w:cs="Times New Roman"/>
              </w:rPr>
              <w:t>d)</w:t>
            </w:r>
          </w:p>
        </w:tc>
      </w:tr>
      <w:tr w:rsidR="007121F0" w:rsidRPr="007121F0" w14:paraId="39E45701" w14:textId="77777777" w:rsidTr="00A57FA6">
        <w:trPr>
          <w:cantSplit/>
        </w:trPr>
        <w:tc>
          <w:tcPr>
            <w:tcW w:w="1134" w:type="dxa"/>
            <w:shd w:val="clear" w:color="auto" w:fill="auto"/>
            <w:tcMar>
              <w:bottom w:w="51" w:type="dxa"/>
            </w:tcMar>
          </w:tcPr>
          <w:p w14:paraId="2E87D06A" w14:textId="77777777" w:rsidR="007121F0" w:rsidRPr="007121F0" w:rsidRDefault="007121F0" w:rsidP="007121F0">
            <w:pPr>
              <w:spacing w:before="40" w:after="120"/>
              <w:ind w:right="113"/>
              <w:rPr>
                <w:rFonts w:cs="Times New Roman"/>
              </w:rPr>
            </w:pPr>
            <w:r w:rsidRPr="007121F0">
              <w:rPr>
                <w:rFonts w:cs="Times New Roman"/>
              </w:rPr>
              <w:t>6</w:t>
            </w:r>
          </w:p>
        </w:tc>
        <w:tc>
          <w:tcPr>
            <w:tcW w:w="1701" w:type="dxa"/>
            <w:shd w:val="clear" w:color="auto" w:fill="auto"/>
            <w:tcMar>
              <w:bottom w:w="51" w:type="dxa"/>
            </w:tcMar>
          </w:tcPr>
          <w:p w14:paraId="2B535019" w14:textId="77777777" w:rsidR="007121F0" w:rsidRPr="007121F0" w:rsidRDefault="007121F0" w:rsidP="007121F0">
            <w:pPr>
              <w:spacing w:before="40" w:after="120"/>
              <w:ind w:right="113"/>
              <w:rPr>
                <w:rFonts w:cs="Times New Roman"/>
              </w:rPr>
            </w:pPr>
            <w:r w:rsidRPr="007121F0">
              <w:rPr>
                <w:rFonts w:cs="Times New Roman"/>
              </w:rPr>
              <w:t>МОПС/АНЕК</w:t>
            </w:r>
          </w:p>
        </w:tc>
        <w:tc>
          <w:tcPr>
            <w:tcW w:w="1134" w:type="dxa"/>
            <w:shd w:val="clear" w:color="auto" w:fill="auto"/>
            <w:tcMar>
              <w:bottom w:w="51" w:type="dxa"/>
            </w:tcMar>
          </w:tcPr>
          <w:p w14:paraId="3634948B" w14:textId="77777777" w:rsidR="007121F0" w:rsidRPr="007121F0" w:rsidRDefault="007121F0" w:rsidP="007121F0">
            <w:pPr>
              <w:spacing w:before="40" w:after="120"/>
              <w:ind w:right="113"/>
              <w:rPr>
                <w:rFonts w:cs="Times New Roman"/>
              </w:rPr>
            </w:pPr>
            <w:r w:rsidRPr="007121F0">
              <w:rPr>
                <w:rFonts w:cs="Times New Roman"/>
              </w:rPr>
              <w:t>4.6.4</w:t>
            </w:r>
          </w:p>
        </w:tc>
        <w:tc>
          <w:tcPr>
            <w:tcW w:w="851" w:type="dxa"/>
            <w:shd w:val="clear" w:color="auto" w:fill="auto"/>
            <w:tcMar>
              <w:bottom w:w="51" w:type="dxa"/>
            </w:tcMar>
          </w:tcPr>
          <w:p w14:paraId="1A335A96"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3F26E7E9" w14:textId="77777777" w:rsidR="007121F0" w:rsidRPr="007121F0" w:rsidRDefault="007121F0" w:rsidP="007121F0">
            <w:pPr>
              <w:spacing w:before="40" w:after="120"/>
              <w:ind w:right="113"/>
              <w:rPr>
                <w:rFonts w:cs="Times New Roman"/>
              </w:rPr>
            </w:pPr>
            <w:r w:rsidRPr="007121F0">
              <w:rPr>
                <w:rFonts w:cs="Times New Roman"/>
              </w:rPr>
              <w:t>Используйте удерживающие системы для наших детей, но с соблюдением норм безопасности!</w:t>
            </w:r>
          </w:p>
        </w:tc>
        <w:tc>
          <w:tcPr>
            <w:tcW w:w="1132" w:type="dxa"/>
            <w:shd w:val="clear" w:color="auto" w:fill="auto"/>
            <w:tcMar>
              <w:bottom w:w="51" w:type="dxa"/>
            </w:tcMar>
          </w:tcPr>
          <w:p w14:paraId="529BB10E" w14:textId="77777777" w:rsidR="007121F0" w:rsidRPr="007121F0" w:rsidRDefault="007121F0" w:rsidP="007121F0">
            <w:pPr>
              <w:spacing w:before="40" w:after="120"/>
              <w:ind w:right="113"/>
              <w:rPr>
                <w:rFonts w:cs="Times New Roman"/>
              </w:rPr>
            </w:pPr>
            <w:r w:rsidRPr="007121F0">
              <w:rPr>
                <w:rFonts w:cs="Times New Roman"/>
              </w:rPr>
              <w:t>c)</w:t>
            </w:r>
          </w:p>
        </w:tc>
      </w:tr>
      <w:bookmarkEnd w:id="59"/>
      <w:tr w:rsidR="007121F0" w:rsidRPr="007121F0" w14:paraId="43BF9B2A" w14:textId="77777777" w:rsidTr="00A57FA6">
        <w:trPr>
          <w:cantSplit/>
        </w:trPr>
        <w:tc>
          <w:tcPr>
            <w:tcW w:w="1134" w:type="dxa"/>
            <w:shd w:val="clear" w:color="auto" w:fill="auto"/>
            <w:tcMar>
              <w:bottom w:w="51" w:type="dxa"/>
            </w:tcMar>
          </w:tcPr>
          <w:p w14:paraId="07EA90F1" w14:textId="77777777" w:rsidR="007121F0" w:rsidRPr="007121F0" w:rsidRDefault="007121F0" w:rsidP="007121F0">
            <w:pPr>
              <w:spacing w:before="40" w:after="120"/>
              <w:ind w:right="113"/>
              <w:rPr>
                <w:rFonts w:cs="Times New Roman"/>
              </w:rPr>
            </w:pPr>
            <w:r w:rsidRPr="007121F0">
              <w:rPr>
                <w:rFonts w:cs="Times New Roman"/>
              </w:rPr>
              <w:t>7</w:t>
            </w:r>
          </w:p>
        </w:tc>
        <w:tc>
          <w:tcPr>
            <w:tcW w:w="1701" w:type="dxa"/>
            <w:shd w:val="clear" w:color="auto" w:fill="auto"/>
            <w:tcMar>
              <w:bottom w:w="51" w:type="dxa"/>
            </w:tcMar>
          </w:tcPr>
          <w:p w14:paraId="4CC71D48" w14:textId="77777777" w:rsidR="007121F0" w:rsidRPr="007121F0" w:rsidRDefault="007121F0" w:rsidP="007121F0">
            <w:pPr>
              <w:spacing w:before="40" w:after="120"/>
              <w:ind w:right="113"/>
              <w:rPr>
                <w:rFonts w:cs="Times New Roman"/>
              </w:rPr>
            </w:pPr>
            <w:r w:rsidRPr="007121F0">
              <w:rPr>
                <w:rFonts w:cs="Times New Roman"/>
              </w:rPr>
              <w:t>секретариатом</w:t>
            </w:r>
          </w:p>
        </w:tc>
        <w:tc>
          <w:tcPr>
            <w:tcW w:w="1134" w:type="dxa"/>
            <w:shd w:val="clear" w:color="auto" w:fill="auto"/>
            <w:tcMar>
              <w:bottom w:w="51" w:type="dxa"/>
            </w:tcMar>
          </w:tcPr>
          <w:p w14:paraId="0DBB21AF" w14:textId="77777777" w:rsidR="007121F0" w:rsidRPr="007121F0" w:rsidRDefault="007121F0" w:rsidP="007121F0">
            <w:pPr>
              <w:spacing w:before="40" w:after="120"/>
              <w:ind w:right="113"/>
              <w:rPr>
                <w:rFonts w:cs="Times New Roman"/>
              </w:rPr>
            </w:pPr>
            <w:r w:rsidRPr="007121F0">
              <w:rPr>
                <w:rFonts w:cs="Times New Roman"/>
              </w:rPr>
              <w:t>1.</w:t>
            </w:r>
          </w:p>
        </w:tc>
        <w:tc>
          <w:tcPr>
            <w:tcW w:w="851" w:type="dxa"/>
            <w:shd w:val="clear" w:color="auto" w:fill="auto"/>
            <w:tcMar>
              <w:bottom w:w="51" w:type="dxa"/>
            </w:tcMar>
          </w:tcPr>
          <w:p w14:paraId="5F07F7D6"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4FBBAE99" w14:textId="77777777" w:rsidR="007121F0" w:rsidRPr="007121F0" w:rsidRDefault="007121F0" w:rsidP="007121F0">
            <w:pPr>
              <w:spacing w:before="40" w:after="120"/>
              <w:ind w:right="113"/>
              <w:rPr>
                <w:rFonts w:cs="Times New Roman"/>
              </w:rPr>
            </w:pPr>
            <w:r w:rsidRPr="007121F0">
              <w:rPr>
                <w:rFonts w:cs="Times New Roman"/>
              </w:rPr>
              <w:t>Порядок работы сто восемьдесят первой сессии WP.29</w:t>
            </w:r>
          </w:p>
        </w:tc>
        <w:tc>
          <w:tcPr>
            <w:tcW w:w="1132" w:type="dxa"/>
            <w:shd w:val="clear" w:color="auto" w:fill="auto"/>
            <w:tcMar>
              <w:bottom w:w="51" w:type="dxa"/>
            </w:tcMar>
          </w:tcPr>
          <w:p w14:paraId="6E2605F6" w14:textId="77777777" w:rsidR="007121F0" w:rsidRPr="007121F0" w:rsidRDefault="007121F0" w:rsidP="007121F0">
            <w:pPr>
              <w:spacing w:before="40" w:after="120"/>
              <w:ind w:right="113"/>
              <w:rPr>
                <w:rFonts w:cs="Times New Roman"/>
              </w:rPr>
            </w:pPr>
            <w:r w:rsidRPr="007121F0">
              <w:rPr>
                <w:rFonts w:cs="Times New Roman"/>
              </w:rPr>
              <w:t>d)</w:t>
            </w:r>
          </w:p>
        </w:tc>
      </w:tr>
      <w:tr w:rsidR="007121F0" w:rsidRPr="007121F0" w14:paraId="49AC9A4C" w14:textId="77777777" w:rsidTr="00A57FA6">
        <w:trPr>
          <w:cantSplit/>
        </w:trPr>
        <w:tc>
          <w:tcPr>
            <w:tcW w:w="1134" w:type="dxa"/>
            <w:shd w:val="clear" w:color="auto" w:fill="auto"/>
            <w:tcMar>
              <w:bottom w:w="51" w:type="dxa"/>
            </w:tcMar>
          </w:tcPr>
          <w:p w14:paraId="28B06A35" w14:textId="77777777" w:rsidR="007121F0" w:rsidRPr="007121F0" w:rsidRDefault="007121F0" w:rsidP="007121F0">
            <w:pPr>
              <w:spacing w:before="40" w:after="120"/>
              <w:ind w:right="113"/>
              <w:rPr>
                <w:rFonts w:cs="Times New Roman"/>
              </w:rPr>
            </w:pPr>
            <w:r w:rsidRPr="007121F0">
              <w:rPr>
                <w:rFonts w:cs="Times New Roman"/>
              </w:rPr>
              <w:t>8</w:t>
            </w:r>
          </w:p>
        </w:tc>
        <w:tc>
          <w:tcPr>
            <w:tcW w:w="1701" w:type="dxa"/>
            <w:shd w:val="clear" w:color="auto" w:fill="auto"/>
            <w:tcMar>
              <w:bottom w:w="51" w:type="dxa"/>
            </w:tcMar>
          </w:tcPr>
          <w:p w14:paraId="12E745D4" w14:textId="77777777" w:rsidR="007121F0" w:rsidRPr="007121F0" w:rsidRDefault="007121F0" w:rsidP="007121F0">
            <w:pPr>
              <w:spacing w:before="40" w:after="120"/>
              <w:ind w:right="113"/>
              <w:rPr>
                <w:rFonts w:cs="Times New Roman"/>
              </w:rPr>
            </w:pPr>
            <w:r w:rsidRPr="007121F0">
              <w:rPr>
                <w:rFonts w:cs="Times New Roman"/>
              </w:rPr>
              <w:t>Российской Федерацией</w:t>
            </w:r>
          </w:p>
        </w:tc>
        <w:tc>
          <w:tcPr>
            <w:tcW w:w="1134" w:type="dxa"/>
            <w:shd w:val="clear" w:color="auto" w:fill="auto"/>
            <w:tcMar>
              <w:bottom w:w="51" w:type="dxa"/>
            </w:tcMar>
          </w:tcPr>
          <w:p w14:paraId="4D6E8FEF" w14:textId="77777777" w:rsidR="007121F0" w:rsidRPr="007121F0" w:rsidRDefault="007121F0" w:rsidP="007121F0">
            <w:pPr>
              <w:spacing w:before="40" w:after="120"/>
              <w:ind w:right="113"/>
              <w:rPr>
                <w:rFonts w:cs="Times New Roman"/>
              </w:rPr>
            </w:pPr>
            <w:r w:rsidRPr="007121F0">
              <w:rPr>
                <w:rFonts w:cs="Times New Roman"/>
              </w:rPr>
              <w:t>6</w:t>
            </w:r>
          </w:p>
        </w:tc>
        <w:tc>
          <w:tcPr>
            <w:tcW w:w="851" w:type="dxa"/>
            <w:shd w:val="clear" w:color="auto" w:fill="auto"/>
            <w:tcMar>
              <w:bottom w:w="51" w:type="dxa"/>
            </w:tcMar>
          </w:tcPr>
          <w:p w14:paraId="2594AD53"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53CA1966" w14:textId="77777777" w:rsidR="007121F0" w:rsidRPr="007121F0" w:rsidRDefault="007121F0" w:rsidP="007121F0">
            <w:pPr>
              <w:spacing w:before="40" w:after="120"/>
              <w:ind w:right="113"/>
              <w:rPr>
                <w:rFonts w:cs="Times New Roman"/>
              </w:rPr>
            </w:pPr>
            <w:r w:rsidRPr="007121F0">
              <w:rPr>
                <w:rFonts w:cs="Times New Roman"/>
              </w:rPr>
              <w:t>Российская Федерация перешла к регистрации электронных сообщений, касающихся официального утверждения типа</w:t>
            </w:r>
          </w:p>
        </w:tc>
        <w:tc>
          <w:tcPr>
            <w:tcW w:w="1132" w:type="dxa"/>
            <w:shd w:val="clear" w:color="auto" w:fill="auto"/>
            <w:tcMar>
              <w:bottom w:w="51" w:type="dxa"/>
            </w:tcMar>
          </w:tcPr>
          <w:p w14:paraId="0B3D4C81" w14:textId="77777777" w:rsidR="007121F0" w:rsidRPr="007121F0" w:rsidRDefault="007121F0" w:rsidP="007121F0">
            <w:pPr>
              <w:spacing w:before="40" w:after="120"/>
              <w:ind w:right="113"/>
              <w:rPr>
                <w:rFonts w:cs="Times New Roman"/>
              </w:rPr>
            </w:pPr>
            <w:r w:rsidRPr="007121F0">
              <w:rPr>
                <w:rFonts w:cs="Times New Roman"/>
              </w:rPr>
              <w:t>c)</w:t>
            </w:r>
          </w:p>
        </w:tc>
      </w:tr>
      <w:tr w:rsidR="007121F0" w:rsidRPr="007121F0" w14:paraId="5F49A8FF" w14:textId="77777777" w:rsidTr="00A57FA6">
        <w:trPr>
          <w:cantSplit/>
        </w:trPr>
        <w:tc>
          <w:tcPr>
            <w:tcW w:w="1134" w:type="dxa"/>
            <w:shd w:val="clear" w:color="auto" w:fill="auto"/>
            <w:tcMar>
              <w:bottom w:w="51" w:type="dxa"/>
            </w:tcMar>
          </w:tcPr>
          <w:p w14:paraId="7DA8409B" w14:textId="77777777" w:rsidR="007121F0" w:rsidRPr="007121F0" w:rsidRDefault="007121F0" w:rsidP="007121F0">
            <w:pPr>
              <w:spacing w:before="40" w:after="120"/>
              <w:ind w:right="113"/>
              <w:rPr>
                <w:rFonts w:cs="Times New Roman"/>
              </w:rPr>
            </w:pPr>
            <w:r w:rsidRPr="007121F0">
              <w:rPr>
                <w:rFonts w:cs="Times New Roman"/>
              </w:rPr>
              <w:t>9</w:t>
            </w:r>
          </w:p>
        </w:tc>
        <w:tc>
          <w:tcPr>
            <w:tcW w:w="1701" w:type="dxa"/>
            <w:shd w:val="clear" w:color="auto" w:fill="auto"/>
            <w:tcMar>
              <w:bottom w:w="51" w:type="dxa"/>
            </w:tcMar>
          </w:tcPr>
          <w:p w14:paraId="3AC362D6" w14:textId="77777777" w:rsidR="007121F0" w:rsidRPr="007121F0" w:rsidRDefault="007121F0" w:rsidP="007121F0">
            <w:pPr>
              <w:spacing w:before="40" w:after="120"/>
              <w:ind w:right="113"/>
              <w:rPr>
                <w:rFonts w:cs="Times New Roman"/>
                <w:snapToGrid w:val="0"/>
              </w:rPr>
            </w:pPr>
            <w:r w:rsidRPr="007121F0">
              <w:rPr>
                <w:rFonts w:cs="Times New Roman"/>
              </w:rPr>
              <w:t>Российской Федерацией</w:t>
            </w:r>
          </w:p>
        </w:tc>
        <w:tc>
          <w:tcPr>
            <w:tcW w:w="1134" w:type="dxa"/>
            <w:shd w:val="clear" w:color="auto" w:fill="auto"/>
            <w:tcMar>
              <w:bottom w:w="51" w:type="dxa"/>
            </w:tcMar>
          </w:tcPr>
          <w:p w14:paraId="74B36E33" w14:textId="77777777" w:rsidR="007121F0" w:rsidRPr="007121F0" w:rsidRDefault="007121F0" w:rsidP="007121F0">
            <w:pPr>
              <w:spacing w:before="40" w:after="120"/>
              <w:ind w:right="113"/>
              <w:rPr>
                <w:rFonts w:cs="Times New Roman"/>
              </w:rPr>
            </w:pPr>
            <w:r w:rsidRPr="007121F0">
              <w:rPr>
                <w:rFonts w:cs="Times New Roman"/>
              </w:rPr>
              <w:t>8</w:t>
            </w:r>
          </w:p>
        </w:tc>
        <w:tc>
          <w:tcPr>
            <w:tcW w:w="851" w:type="dxa"/>
            <w:shd w:val="clear" w:color="auto" w:fill="auto"/>
            <w:tcMar>
              <w:bottom w:w="51" w:type="dxa"/>
            </w:tcMar>
          </w:tcPr>
          <w:p w14:paraId="22979F27"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2DC16220" w14:textId="77777777" w:rsidR="007121F0" w:rsidRPr="007121F0" w:rsidRDefault="007121F0" w:rsidP="007121F0">
            <w:pPr>
              <w:spacing w:before="40" w:after="120"/>
              <w:ind w:right="113"/>
              <w:rPr>
                <w:rFonts w:cs="Times New Roman"/>
              </w:rPr>
            </w:pPr>
            <w:r w:rsidRPr="007121F0">
              <w:rPr>
                <w:rFonts w:cs="Times New Roman"/>
              </w:rPr>
              <w:t>Уведомление о несоответствии продукции</w:t>
            </w:r>
          </w:p>
        </w:tc>
        <w:tc>
          <w:tcPr>
            <w:tcW w:w="1132" w:type="dxa"/>
            <w:shd w:val="clear" w:color="auto" w:fill="auto"/>
            <w:tcMar>
              <w:bottom w:w="51" w:type="dxa"/>
            </w:tcMar>
          </w:tcPr>
          <w:p w14:paraId="6EDE3FFC" w14:textId="77777777" w:rsidR="007121F0" w:rsidRPr="007121F0" w:rsidRDefault="007121F0" w:rsidP="007121F0">
            <w:pPr>
              <w:spacing w:before="40" w:after="120"/>
              <w:ind w:right="113"/>
              <w:rPr>
                <w:rFonts w:cs="Times New Roman"/>
              </w:rPr>
            </w:pPr>
            <w:r w:rsidRPr="007121F0">
              <w:rPr>
                <w:rFonts w:cs="Times New Roman"/>
              </w:rPr>
              <w:t>c)</w:t>
            </w:r>
          </w:p>
        </w:tc>
      </w:tr>
      <w:tr w:rsidR="007121F0" w:rsidRPr="007121F0" w14:paraId="6559DE70" w14:textId="77777777" w:rsidTr="00A57FA6">
        <w:trPr>
          <w:cantSplit/>
        </w:trPr>
        <w:tc>
          <w:tcPr>
            <w:tcW w:w="1134" w:type="dxa"/>
            <w:shd w:val="clear" w:color="auto" w:fill="auto"/>
            <w:tcMar>
              <w:bottom w:w="51" w:type="dxa"/>
            </w:tcMar>
          </w:tcPr>
          <w:p w14:paraId="27E5219E" w14:textId="77777777" w:rsidR="007121F0" w:rsidRPr="007121F0" w:rsidRDefault="007121F0" w:rsidP="007121F0">
            <w:pPr>
              <w:spacing w:before="40" w:after="120"/>
              <w:ind w:right="113"/>
              <w:rPr>
                <w:rFonts w:cs="Times New Roman"/>
              </w:rPr>
            </w:pPr>
            <w:r w:rsidRPr="007121F0">
              <w:rPr>
                <w:rFonts w:cs="Times New Roman"/>
              </w:rPr>
              <w:t>10</w:t>
            </w:r>
          </w:p>
        </w:tc>
        <w:tc>
          <w:tcPr>
            <w:tcW w:w="1701" w:type="dxa"/>
            <w:shd w:val="clear" w:color="auto" w:fill="auto"/>
            <w:tcMar>
              <w:bottom w:w="51" w:type="dxa"/>
            </w:tcMar>
          </w:tcPr>
          <w:p w14:paraId="1C478238" w14:textId="77777777" w:rsidR="007121F0" w:rsidRPr="007121F0" w:rsidRDefault="007121F0" w:rsidP="007121F0">
            <w:pPr>
              <w:spacing w:before="40" w:after="120"/>
              <w:ind w:right="113"/>
              <w:rPr>
                <w:rFonts w:cs="Times New Roman"/>
              </w:rPr>
            </w:pPr>
            <w:r w:rsidRPr="007121F0">
              <w:rPr>
                <w:rFonts w:cs="Times New Roman"/>
              </w:rPr>
              <w:t>ФИА</w:t>
            </w:r>
          </w:p>
        </w:tc>
        <w:tc>
          <w:tcPr>
            <w:tcW w:w="1134" w:type="dxa"/>
            <w:shd w:val="clear" w:color="auto" w:fill="auto"/>
            <w:tcMar>
              <w:bottom w:w="51" w:type="dxa"/>
            </w:tcMar>
          </w:tcPr>
          <w:p w14:paraId="7E5B4D52" w14:textId="77777777" w:rsidR="007121F0" w:rsidRPr="007121F0" w:rsidRDefault="007121F0" w:rsidP="007121F0">
            <w:pPr>
              <w:spacing w:before="40" w:after="120"/>
              <w:ind w:right="113"/>
              <w:rPr>
                <w:rFonts w:cs="Times New Roman"/>
              </w:rPr>
            </w:pPr>
            <w:r w:rsidRPr="007121F0">
              <w:rPr>
                <w:rFonts w:cs="Times New Roman"/>
              </w:rPr>
              <w:t>2.3</w:t>
            </w:r>
          </w:p>
        </w:tc>
        <w:tc>
          <w:tcPr>
            <w:tcW w:w="851" w:type="dxa"/>
            <w:shd w:val="clear" w:color="auto" w:fill="auto"/>
            <w:tcMar>
              <w:bottom w:w="51" w:type="dxa"/>
            </w:tcMar>
          </w:tcPr>
          <w:p w14:paraId="0FB23EB9"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shd w:val="clear" w:color="auto" w:fill="auto"/>
            <w:tcMar>
              <w:bottom w:w="51" w:type="dxa"/>
            </w:tcMar>
          </w:tcPr>
          <w:p w14:paraId="441D0377" w14:textId="77777777" w:rsidR="007121F0" w:rsidRPr="007121F0" w:rsidRDefault="007121F0" w:rsidP="007121F0">
            <w:pPr>
              <w:spacing w:before="40" w:after="120"/>
              <w:ind w:right="113"/>
              <w:rPr>
                <w:rFonts w:cs="Times New Roman"/>
              </w:rPr>
            </w:pPr>
            <w:r w:rsidRPr="007121F0">
              <w:rPr>
                <w:rFonts w:cs="Times New Roman"/>
              </w:rPr>
              <w:t>Профиль защиты OTП</w:t>
            </w:r>
          </w:p>
          <w:p w14:paraId="281AD847" w14:textId="77777777" w:rsidR="007121F0" w:rsidRPr="007121F0" w:rsidRDefault="007121F0" w:rsidP="007121F0">
            <w:pPr>
              <w:spacing w:before="40" w:after="120"/>
              <w:ind w:right="113"/>
              <w:rPr>
                <w:rFonts w:cs="Times New Roman"/>
              </w:rPr>
            </w:pPr>
            <w:r w:rsidRPr="007121F0">
              <w:rPr>
                <w:rFonts w:cs="Times New Roman"/>
              </w:rPr>
              <w:t>для межсетевого интерфейса</w:t>
            </w:r>
          </w:p>
        </w:tc>
        <w:tc>
          <w:tcPr>
            <w:tcW w:w="1132" w:type="dxa"/>
            <w:shd w:val="clear" w:color="auto" w:fill="auto"/>
            <w:tcMar>
              <w:bottom w:w="51" w:type="dxa"/>
            </w:tcMar>
          </w:tcPr>
          <w:p w14:paraId="28E7F2C9" w14:textId="26B6884F" w:rsidR="007121F0" w:rsidRPr="007121F0" w:rsidRDefault="007121F0" w:rsidP="007121F0">
            <w:pPr>
              <w:spacing w:before="40" w:after="120"/>
              <w:ind w:right="113"/>
              <w:rPr>
                <w:rFonts w:cs="Times New Roman"/>
              </w:rPr>
            </w:pPr>
            <w:r w:rsidRPr="007121F0">
              <w:rPr>
                <w:rFonts w:cs="Times New Roman"/>
              </w:rPr>
              <w:t>e)</w:t>
            </w:r>
          </w:p>
        </w:tc>
      </w:tr>
      <w:tr w:rsidR="007121F0" w:rsidRPr="007121F0" w14:paraId="44B7B2DC" w14:textId="77777777" w:rsidTr="00A57FA6">
        <w:trPr>
          <w:cantSplit/>
        </w:trPr>
        <w:tc>
          <w:tcPr>
            <w:tcW w:w="1134" w:type="dxa"/>
            <w:tcBorders>
              <w:bottom w:val="single" w:sz="12" w:space="0" w:color="auto"/>
            </w:tcBorders>
            <w:shd w:val="clear" w:color="auto" w:fill="auto"/>
            <w:tcMar>
              <w:bottom w:w="51" w:type="dxa"/>
            </w:tcMar>
          </w:tcPr>
          <w:p w14:paraId="43B74B39" w14:textId="77777777" w:rsidR="007121F0" w:rsidRPr="007121F0" w:rsidRDefault="007121F0" w:rsidP="007121F0">
            <w:pPr>
              <w:spacing w:before="40" w:after="120"/>
              <w:ind w:right="113"/>
              <w:rPr>
                <w:rFonts w:cs="Times New Roman"/>
              </w:rPr>
            </w:pPr>
            <w:r w:rsidRPr="007121F0">
              <w:rPr>
                <w:rFonts w:cs="Times New Roman"/>
              </w:rPr>
              <w:t>11</w:t>
            </w:r>
          </w:p>
        </w:tc>
        <w:tc>
          <w:tcPr>
            <w:tcW w:w="1701" w:type="dxa"/>
            <w:tcBorders>
              <w:bottom w:val="single" w:sz="12" w:space="0" w:color="auto"/>
            </w:tcBorders>
            <w:shd w:val="clear" w:color="auto" w:fill="auto"/>
            <w:tcMar>
              <w:bottom w:w="51" w:type="dxa"/>
            </w:tcMar>
          </w:tcPr>
          <w:p w14:paraId="69CDB00F" w14:textId="77777777" w:rsidR="007121F0" w:rsidRPr="007121F0" w:rsidRDefault="007121F0" w:rsidP="007121F0">
            <w:pPr>
              <w:spacing w:before="40" w:after="120"/>
              <w:ind w:right="113"/>
              <w:rPr>
                <w:rFonts w:cs="Times New Roman"/>
              </w:rPr>
            </w:pPr>
            <w:r w:rsidRPr="007121F0">
              <w:rPr>
                <w:rFonts w:cs="Times New Roman"/>
              </w:rPr>
              <w:t>НРГ по ПТО</w:t>
            </w:r>
          </w:p>
        </w:tc>
        <w:tc>
          <w:tcPr>
            <w:tcW w:w="1134" w:type="dxa"/>
            <w:tcBorders>
              <w:bottom w:val="single" w:sz="12" w:space="0" w:color="auto"/>
            </w:tcBorders>
            <w:shd w:val="clear" w:color="auto" w:fill="auto"/>
            <w:tcMar>
              <w:bottom w:w="51" w:type="dxa"/>
            </w:tcMar>
          </w:tcPr>
          <w:p w14:paraId="12E80DF0" w14:textId="77777777" w:rsidR="007121F0" w:rsidRPr="007121F0" w:rsidRDefault="007121F0" w:rsidP="007121F0">
            <w:pPr>
              <w:spacing w:before="40" w:after="120"/>
              <w:ind w:right="113"/>
              <w:rPr>
                <w:rFonts w:cs="Times New Roman"/>
              </w:rPr>
            </w:pPr>
            <w:r w:rsidRPr="007121F0">
              <w:rPr>
                <w:rFonts w:cs="Times New Roman"/>
              </w:rPr>
              <w:t>7</w:t>
            </w:r>
          </w:p>
        </w:tc>
        <w:tc>
          <w:tcPr>
            <w:tcW w:w="851" w:type="dxa"/>
            <w:tcBorders>
              <w:bottom w:val="single" w:sz="12" w:space="0" w:color="auto"/>
            </w:tcBorders>
            <w:shd w:val="clear" w:color="auto" w:fill="auto"/>
            <w:tcMar>
              <w:bottom w:w="51" w:type="dxa"/>
            </w:tcMar>
          </w:tcPr>
          <w:p w14:paraId="6B6B6589" w14:textId="77777777" w:rsidR="007121F0" w:rsidRPr="007121F0" w:rsidRDefault="007121F0" w:rsidP="007121F0">
            <w:pPr>
              <w:spacing w:before="40" w:after="120"/>
              <w:ind w:right="113"/>
              <w:rPr>
                <w:rFonts w:cs="Times New Roman"/>
              </w:rPr>
            </w:pPr>
            <w:r w:rsidRPr="007121F0">
              <w:rPr>
                <w:rFonts w:cs="Times New Roman"/>
              </w:rPr>
              <w:t>А</w:t>
            </w:r>
          </w:p>
        </w:tc>
        <w:tc>
          <w:tcPr>
            <w:tcW w:w="3685" w:type="dxa"/>
            <w:tcBorders>
              <w:bottom w:val="single" w:sz="12" w:space="0" w:color="auto"/>
            </w:tcBorders>
            <w:shd w:val="clear" w:color="auto" w:fill="auto"/>
            <w:tcMar>
              <w:bottom w:w="51" w:type="dxa"/>
            </w:tcMar>
          </w:tcPr>
          <w:p w14:paraId="12231F33" w14:textId="77777777" w:rsidR="007121F0" w:rsidRPr="007121F0" w:rsidRDefault="007121F0" w:rsidP="007121F0">
            <w:pPr>
              <w:spacing w:before="40" w:after="120"/>
              <w:ind w:right="113"/>
              <w:rPr>
                <w:rFonts w:cs="Times New Roman"/>
              </w:rPr>
            </w:pPr>
            <w:r w:rsidRPr="007121F0">
              <w:rPr>
                <w:rFonts w:cs="Times New Roman"/>
              </w:rPr>
              <w:t>Доклад неофициальной рабочей группы по периодическим техническим осмотрам, представленный Всемирному форуму WP.29</w:t>
            </w:r>
          </w:p>
        </w:tc>
        <w:tc>
          <w:tcPr>
            <w:tcW w:w="1132" w:type="dxa"/>
            <w:tcBorders>
              <w:bottom w:val="single" w:sz="12" w:space="0" w:color="auto"/>
            </w:tcBorders>
            <w:shd w:val="clear" w:color="auto" w:fill="auto"/>
            <w:tcMar>
              <w:bottom w:w="51" w:type="dxa"/>
            </w:tcMar>
          </w:tcPr>
          <w:p w14:paraId="6870A6B1" w14:textId="77777777" w:rsidR="007121F0" w:rsidRPr="007121F0" w:rsidRDefault="007121F0" w:rsidP="007121F0">
            <w:pPr>
              <w:spacing w:before="40" w:after="120"/>
              <w:ind w:right="113"/>
              <w:rPr>
                <w:rFonts w:cs="Times New Roman"/>
              </w:rPr>
            </w:pPr>
            <w:r w:rsidRPr="007121F0">
              <w:rPr>
                <w:rFonts w:cs="Times New Roman"/>
              </w:rPr>
              <w:t>c)</w:t>
            </w:r>
          </w:p>
        </w:tc>
      </w:tr>
    </w:tbl>
    <w:p w14:paraId="5655849A" w14:textId="77777777" w:rsidR="007121F0" w:rsidRPr="00A57FA6" w:rsidRDefault="007121F0" w:rsidP="00A57FA6">
      <w:pPr>
        <w:pStyle w:val="SingleTxtG"/>
        <w:spacing w:after="0"/>
        <w:ind w:left="284"/>
        <w:rPr>
          <w:i/>
          <w:iCs/>
          <w:sz w:val="18"/>
          <w:szCs w:val="18"/>
        </w:rPr>
      </w:pPr>
      <w:r w:rsidRPr="00A57FA6">
        <w:rPr>
          <w:i/>
          <w:iCs/>
          <w:sz w:val="18"/>
          <w:szCs w:val="18"/>
        </w:rPr>
        <w:t>Пояснения:</w:t>
      </w:r>
    </w:p>
    <w:p w14:paraId="29CCEA41" w14:textId="77777777" w:rsidR="007121F0" w:rsidRPr="00566E99" w:rsidRDefault="007121F0" w:rsidP="00A57FA6">
      <w:pPr>
        <w:pStyle w:val="SingleTxtG"/>
        <w:spacing w:after="0"/>
        <w:ind w:left="284"/>
        <w:rPr>
          <w:sz w:val="18"/>
          <w:szCs w:val="18"/>
        </w:rPr>
      </w:pPr>
      <w:r w:rsidRPr="00566E99">
        <w:rPr>
          <w:sz w:val="18"/>
          <w:szCs w:val="18"/>
        </w:rPr>
        <w:t>а)</w:t>
      </w:r>
      <w:r w:rsidRPr="00566E99">
        <w:rPr>
          <w:sz w:val="18"/>
          <w:szCs w:val="18"/>
        </w:rPr>
        <w:tab/>
        <w:t>Издать в качестве официального документа к следующей сессии.</w:t>
      </w:r>
    </w:p>
    <w:p w14:paraId="35437F14" w14:textId="77777777" w:rsidR="007121F0" w:rsidRPr="00566E99" w:rsidRDefault="007121F0" w:rsidP="00A57FA6">
      <w:pPr>
        <w:pStyle w:val="SingleTxtG"/>
        <w:spacing w:after="0"/>
        <w:ind w:left="284"/>
        <w:rPr>
          <w:sz w:val="18"/>
          <w:szCs w:val="18"/>
        </w:rPr>
      </w:pPr>
      <w:r w:rsidRPr="00566E99">
        <w:rPr>
          <w:sz w:val="18"/>
          <w:szCs w:val="18"/>
        </w:rPr>
        <w:t>b)</w:t>
      </w:r>
      <w:r w:rsidRPr="00566E99">
        <w:rPr>
          <w:sz w:val="18"/>
          <w:szCs w:val="18"/>
        </w:rPr>
        <w:tab/>
        <w:t xml:space="preserve">Принят. </w:t>
      </w:r>
    </w:p>
    <w:p w14:paraId="796EF655" w14:textId="77777777" w:rsidR="007121F0" w:rsidRPr="00566E99" w:rsidRDefault="007121F0" w:rsidP="00A57FA6">
      <w:pPr>
        <w:pStyle w:val="SingleTxtG"/>
        <w:spacing w:after="0"/>
        <w:ind w:left="284"/>
        <w:rPr>
          <w:sz w:val="18"/>
          <w:szCs w:val="18"/>
        </w:rPr>
      </w:pPr>
      <w:r w:rsidRPr="00566E99">
        <w:rPr>
          <w:sz w:val="18"/>
          <w:szCs w:val="18"/>
        </w:rPr>
        <w:t>c)</w:t>
      </w:r>
      <w:r w:rsidRPr="00566E99">
        <w:rPr>
          <w:sz w:val="18"/>
          <w:szCs w:val="18"/>
        </w:rPr>
        <w:tab/>
        <w:t xml:space="preserve">Продолжить рассмотрение или отложить его до следующей сессии. </w:t>
      </w:r>
    </w:p>
    <w:p w14:paraId="30ED1371" w14:textId="77777777" w:rsidR="007121F0" w:rsidRPr="00566E99" w:rsidRDefault="007121F0" w:rsidP="00A57FA6">
      <w:pPr>
        <w:pStyle w:val="SingleTxtG"/>
        <w:spacing w:after="0"/>
        <w:ind w:left="284"/>
        <w:rPr>
          <w:sz w:val="18"/>
          <w:szCs w:val="18"/>
        </w:rPr>
      </w:pPr>
      <w:r w:rsidRPr="00566E99">
        <w:rPr>
          <w:sz w:val="18"/>
          <w:szCs w:val="18"/>
        </w:rPr>
        <w:t>d)</w:t>
      </w:r>
      <w:r w:rsidRPr="00566E99">
        <w:rPr>
          <w:sz w:val="18"/>
          <w:szCs w:val="18"/>
        </w:rPr>
        <w:tab/>
        <w:t>Рассмотрение завершено либо документ подлежит замене.</w:t>
      </w:r>
    </w:p>
    <w:p w14:paraId="120F9392" w14:textId="04772EA1" w:rsidR="004526A5" w:rsidRPr="00566E99" w:rsidRDefault="007121F0" w:rsidP="00A57FA6">
      <w:pPr>
        <w:pStyle w:val="SingleTxtG"/>
        <w:spacing w:after="0"/>
        <w:ind w:left="284"/>
        <w:rPr>
          <w:sz w:val="18"/>
          <w:szCs w:val="18"/>
        </w:rPr>
      </w:pPr>
      <w:r w:rsidRPr="00566E99">
        <w:rPr>
          <w:sz w:val="18"/>
          <w:szCs w:val="18"/>
        </w:rPr>
        <w:t>e)</w:t>
      </w:r>
      <w:r w:rsidRPr="00566E99">
        <w:rPr>
          <w:sz w:val="18"/>
          <w:szCs w:val="18"/>
        </w:rPr>
        <w:tab/>
        <w:t>Передано на рассмотрение рабочей групп</w:t>
      </w:r>
      <w:r w:rsidR="003053E0">
        <w:rPr>
          <w:sz w:val="18"/>
          <w:szCs w:val="18"/>
        </w:rPr>
        <w:t>ы</w:t>
      </w:r>
      <w:r w:rsidRPr="00566E99">
        <w:rPr>
          <w:sz w:val="18"/>
          <w:szCs w:val="18"/>
        </w:rPr>
        <w:t xml:space="preserve"> (рабочих групп)/НРГ.</w:t>
      </w:r>
    </w:p>
    <w:p w14:paraId="7A9D0062" w14:textId="77777777" w:rsidR="007121F0" w:rsidRDefault="007121F0">
      <w:pPr>
        <w:suppressAutoHyphens w:val="0"/>
        <w:spacing w:line="240" w:lineRule="auto"/>
        <w:rPr>
          <w:rFonts w:eastAsia="Times New Roman" w:cs="Times New Roman"/>
          <w:szCs w:val="20"/>
        </w:rPr>
      </w:pPr>
      <w:r>
        <w:br w:type="page"/>
      </w:r>
    </w:p>
    <w:p w14:paraId="7424A037" w14:textId="77777777" w:rsidR="007121F0" w:rsidRDefault="007121F0" w:rsidP="007121F0">
      <w:pPr>
        <w:pStyle w:val="HChG"/>
      </w:pPr>
      <w:r>
        <w:lastRenderedPageBreak/>
        <w:t>Приложение II</w:t>
      </w:r>
    </w:p>
    <w:p w14:paraId="3C235E7C" w14:textId="77777777" w:rsidR="004526A5" w:rsidRDefault="007121F0" w:rsidP="007121F0">
      <w:pPr>
        <w:pStyle w:val="HChG"/>
      </w:pPr>
      <w:r>
        <w:tab/>
      </w:r>
      <w:r>
        <w:tab/>
      </w:r>
      <w:bookmarkStart w:id="60" w:name="_Hlk51322544"/>
      <w:r>
        <w:t>Пересмотренное расписание совещаний WP.29, РГ</w:t>
      </w:r>
      <w:r>
        <w:rPr>
          <w:lang w:val="en-US"/>
        </w:rPr>
        <w:t> </w:t>
      </w:r>
      <w:r>
        <w:t>и</w:t>
      </w:r>
      <w:r>
        <w:rPr>
          <w:lang w:val="en-US"/>
        </w:rPr>
        <w:t> </w:t>
      </w:r>
      <w:r>
        <w:t xml:space="preserve">комитетов на 2020 год по состоянию </w:t>
      </w:r>
      <w:r>
        <w:br/>
        <w:t>на 24 июня 2020</w:t>
      </w:r>
      <w:r>
        <w:rPr>
          <w:lang w:val="en-US"/>
        </w:rPr>
        <w:t> </w:t>
      </w:r>
      <w:r>
        <w:t>года</w:t>
      </w:r>
      <w:bookmarkEnd w:id="60"/>
    </w:p>
    <w:tbl>
      <w:tblPr>
        <w:tblW w:w="963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0"/>
        <w:gridCol w:w="2254"/>
        <w:gridCol w:w="1190"/>
        <w:gridCol w:w="1721"/>
        <w:gridCol w:w="784"/>
        <w:gridCol w:w="714"/>
        <w:gridCol w:w="992"/>
        <w:gridCol w:w="856"/>
      </w:tblGrid>
      <w:tr w:rsidR="007121F0" w:rsidRPr="007121F0" w14:paraId="59605153" w14:textId="77777777" w:rsidTr="00A53DD1">
        <w:trPr>
          <w:tblHeader/>
        </w:trPr>
        <w:tc>
          <w:tcPr>
            <w:tcW w:w="1120" w:type="dxa"/>
            <w:tcBorders>
              <w:bottom w:val="single" w:sz="12" w:space="0" w:color="auto"/>
            </w:tcBorders>
            <w:shd w:val="clear" w:color="auto" w:fill="auto"/>
            <w:tcMar>
              <w:left w:w="57" w:type="dxa"/>
              <w:right w:w="57" w:type="dxa"/>
            </w:tcMar>
            <w:vAlign w:val="bottom"/>
          </w:tcPr>
          <w:p w14:paraId="33EC824E" w14:textId="77777777" w:rsidR="007121F0" w:rsidRPr="007121F0" w:rsidRDefault="007121F0" w:rsidP="00A57FA6">
            <w:pPr>
              <w:spacing w:before="80" w:after="80" w:line="200" w:lineRule="exact"/>
              <w:ind w:left="-28" w:right="28"/>
              <w:rPr>
                <w:rFonts w:cs="Times New Roman"/>
                <w:bCs/>
                <w:i/>
                <w:sz w:val="16"/>
                <w:szCs w:val="12"/>
              </w:rPr>
            </w:pPr>
            <w:r w:rsidRPr="007121F0">
              <w:rPr>
                <w:rFonts w:cs="Times New Roman"/>
                <w:i/>
                <w:sz w:val="16"/>
              </w:rPr>
              <w:t>Месяц</w:t>
            </w:r>
          </w:p>
        </w:tc>
        <w:tc>
          <w:tcPr>
            <w:tcW w:w="2254" w:type="dxa"/>
            <w:tcBorders>
              <w:bottom w:val="single" w:sz="12" w:space="0" w:color="auto"/>
            </w:tcBorders>
            <w:shd w:val="clear" w:color="auto" w:fill="auto"/>
            <w:tcMar>
              <w:left w:w="57" w:type="dxa"/>
              <w:right w:w="57" w:type="dxa"/>
            </w:tcMar>
            <w:vAlign w:val="bottom"/>
          </w:tcPr>
          <w:p w14:paraId="134FBA36" w14:textId="77777777" w:rsidR="007121F0" w:rsidRPr="007121F0" w:rsidRDefault="007121F0" w:rsidP="00A57FA6">
            <w:pPr>
              <w:spacing w:before="80" w:after="80" w:line="200" w:lineRule="exact"/>
              <w:ind w:left="-28" w:right="28"/>
              <w:rPr>
                <w:rFonts w:cs="Times New Roman"/>
                <w:bCs/>
                <w:i/>
                <w:sz w:val="16"/>
                <w:szCs w:val="12"/>
              </w:rPr>
            </w:pPr>
            <w:r w:rsidRPr="007121F0">
              <w:rPr>
                <w:rFonts w:cs="Times New Roman"/>
                <w:i/>
                <w:sz w:val="16"/>
              </w:rPr>
              <w:t xml:space="preserve">Совещание (название </w:t>
            </w:r>
            <w:r w:rsidR="00A57FA6">
              <w:rPr>
                <w:rFonts w:cs="Times New Roman"/>
                <w:i/>
                <w:sz w:val="16"/>
              </w:rPr>
              <w:br/>
            </w:r>
            <w:r w:rsidRPr="007121F0">
              <w:rPr>
                <w:rFonts w:cs="Times New Roman"/>
                <w:i/>
                <w:sz w:val="16"/>
              </w:rPr>
              <w:t>и номер сессии)</w:t>
            </w:r>
          </w:p>
        </w:tc>
        <w:tc>
          <w:tcPr>
            <w:tcW w:w="1190" w:type="dxa"/>
            <w:tcBorders>
              <w:bottom w:val="single" w:sz="12" w:space="0" w:color="auto"/>
            </w:tcBorders>
            <w:shd w:val="clear" w:color="auto" w:fill="auto"/>
            <w:tcMar>
              <w:left w:w="57" w:type="dxa"/>
              <w:right w:w="57" w:type="dxa"/>
            </w:tcMar>
            <w:vAlign w:val="bottom"/>
          </w:tcPr>
          <w:p w14:paraId="74A77538" w14:textId="77777777" w:rsidR="007121F0" w:rsidRPr="007121F0" w:rsidRDefault="007121F0" w:rsidP="005F00A0">
            <w:pPr>
              <w:spacing w:before="80" w:after="80" w:line="200" w:lineRule="exact"/>
              <w:ind w:left="-28" w:right="28"/>
              <w:rPr>
                <w:rFonts w:cs="Times New Roman"/>
                <w:bCs/>
                <w:i/>
                <w:sz w:val="16"/>
                <w:szCs w:val="12"/>
              </w:rPr>
            </w:pPr>
            <w:r w:rsidRPr="007121F0">
              <w:rPr>
                <w:rFonts w:cs="Times New Roman"/>
                <w:i/>
                <w:sz w:val="16"/>
              </w:rPr>
              <w:t>Предлагаемые даты</w:t>
            </w:r>
          </w:p>
        </w:tc>
        <w:tc>
          <w:tcPr>
            <w:tcW w:w="1721" w:type="dxa"/>
            <w:tcBorders>
              <w:bottom w:val="single" w:sz="12" w:space="0" w:color="auto"/>
            </w:tcBorders>
            <w:shd w:val="clear" w:color="auto" w:fill="auto"/>
            <w:tcMar>
              <w:left w:w="57" w:type="dxa"/>
              <w:right w:w="57" w:type="dxa"/>
            </w:tcMar>
            <w:vAlign w:val="bottom"/>
          </w:tcPr>
          <w:p w14:paraId="5748C9BF" w14:textId="77777777" w:rsidR="007121F0" w:rsidRPr="007121F0" w:rsidRDefault="007121F0" w:rsidP="005F00A0">
            <w:pPr>
              <w:spacing w:before="80" w:after="80" w:line="200" w:lineRule="exact"/>
              <w:ind w:left="-28" w:right="28"/>
              <w:rPr>
                <w:rFonts w:cs="Times New Roman"/>
                <w:bCs/>
                <w:i/>
                <w:sz w:val="16"/>
                <w:szCs w:val="12"/>
              </w:rPr>
            </w:pPr>
            <w:r w:rsidRPr="007121F0">
              <w:rPr>
                <w:rFonts w:cs="Times New Roman"/>
                <w:i/>
                <w:sz w:val="16"/>
              </w:rPr>
              <w:t>Расписание</w:t>
            </w:r>
          </w:p>
        </w:tc>
        <w:tc>
          <w:tcPr>
            <w:tcW w:w="784" w:type="dxa"/>
            <w:tcBorders>
              <w:bottom w:val="single" w:sz="12" w:space="0" w:color="auto"/>
            </w:tcBorders>
            <w:shd w:val="clear" w:color="auto" w:fill="auto"/>
            <w:tcMar>
              <w:left w:w="57" w:type="dxa"/>
              <w:right w:w="57" w:type="dxa"/>
            </w:tcMar>
            <w:vAlign w:val="bottom"/>
          </w:tcPr>
          <w:p w14:paraId="1E708D83" w14:textId="77777777" w:rsidR="007121F0" w:rsidRPr="007121F0" w:rsidRDefault="007121F0" w:rsidP="005F00A0">
            <w:pPr>
              <w:spacing w:before="80" w:after="80" w:line="200" w:lineRule="exact"/>
              <w:ind w:left="-28" w:right="28"/>
              <w:rPr>
                <w:rFonts w:cs="Times New Roman"/>
                <w:i/>
                <w:sz w:val="16"/>
                <w:szCs w:val="12"/>
              </w:rPr>
            </w:pPr>
            <w:r w:rsidRPr="007121F0">
              <w:rPr>
                <w:rFonts w:cs="Times New Roman"/>
                <w:i/>
                <w:sz w:val="16"/>
              </w:rPr>
              <w:t>Число половин рабочего дня</w:t>
            </w:r>
          </w:p>
        </w:tc>
        <w:tc>
          <w:tcPr>
            <w:tcW w:w="714" w:type="dxa"/>
            <w:tcBorders>
              <w:bottom w:val="single" w:sz="12" w:space="0" w:color="auto"/>
            </w:tcBorders>
            <w:shd w:val="clear" w:color="auto" w:fill="auto"/>
            <w:tcMar>
              <w:left w:w="57" w:type="dxa"/>
              <w:right w:w="57" w:type="dxa"/>
            </w:tcMar>
            <w:vAlign w:val="bottom"/>
          </w:tcPr>
          <w:p w14:paraId="5EF1AE5C" w14:textId="77777777" w:rsidR="007121F0" w:rsidRPr="007121F0" w:rsidRDefault="007121F0" w:rsidP="005F00A0">
            <w:pPr>
              <w:spacing w:before="80" w:after="80" w:line="200" w:lineRule="exact"/>
              <w:ind w:left="-28" w:right="28"/>
              <w:rPr>
                <w:rFonts w:cs="Times New Roman"/>
                <w:i/>
                <w:sz w:val="16"/>
                <w:szCs w:val="12"/>
              </w:rPr>
            </w:pPr>
            <w:r w:rsidRPr="007121F0">
              <w:rPr>
                <w:rFonts w:cs="Times New Roman"/>
                <w:i/>
                <w:sz w:val="16"/>
              </w:rPr>
              <w:t>Устный перевод</w:t>
            </w:r>
          </w:p>
        </w:tc>
        <w:tc>
          <w:tcPr>
            <w:tcW w:w="992" w:type="dxa"/>
            <w:tcBorders>
              <w:bottom w:val="single" w:sz="12" w:space="0" w:color="auto"/>
            </w:tcBorders>
            <w:shd w:val="clear" w:color="auto" w:fill="auto"/>
            <w:vAlign w:val="bottom"/>
          </w:tcPr>
          <w:p w14:paraId="78BADC1B" w14:textId="77777777" w:rsidR="007121F0" w:rsidRPr="007121F0" w:rsidRDefault="007121F0" w:rsidP="005F00A0">
            <w:pPr>
              <w:spacing w:before="80" w:after="80" w:line="200" w:lineRule="exact"/>
              <w:ind w:left="28" w:right="28"/>
              <w:rPr>
                <w:rFonts w:cs="Times New Roman"/>
                <w:i/>
                <w:sz w:val="16"/>
                <w:szCs w:val="12"/>
              </w:rPr>
            </w:pPr>
            <w:r w:rsidRPr="007121F0">
              <w:rPr>
                <w:rFonts w:cs="Times New Roman"/>
                <w:i/>
                <w:sz w:val="16"/>
              </w:rPr>
              <w:t>12-недельный срок</w:t>
            </w:r>
          </w:p>
        </w:tc>
        <w:tc>
          <w:tcPr>
            <w:tcW w:w="856" w:type="dxa"/>
            <w:tcBorders>
              <w:bottom w:val="single" w:sz="12" w:space="0" w:color="auto"/>
            </w:tcBorders>
            <w:shd w:val="clear" w:color="auto" w:fill="auto"/>
            <w:vAlign w:val="bottom"/>
          </w:tcPr>
          <w:p w14:paraId="339AEC19" w14:textId="77777777" w:rsidR="007121F0" w:rsidRPr="007121F0" w:rsidRDefault="007121F0" w:rsidP="005F00A0">
            <w:pPr>
              <w:spacing w:before="80" w:after="80" w:line="200" w:lineRule="exact"/>
              <w:ind w:left="28" w:right="28"/>
              <w:rPr>
                <w:rFonts w:cs="Times New Roman"/>
                <w:i/>
                <w:sz w:val="16"/>
                <w:szCs w:val="12"/>
              </w:rPr>
            </w:pPr>
            <w:r w:rsidRPr="007121F0">
              <w:rPr>
                <w:rFonts w:cs="Times New Roman"/>
                <w:i/>
                <w:sz w:val="16"/>
              </w:rPr>
              <w:t>Делегаты</w:t>
            </w:r>
          </w:p>
        </w:tc>
      </w:tr>
      <w:tr w:rsidR="007121F0" w:rsidRPr="007121F0" w14:paraId="1CC7FEFC" w14:textId="77777777" w:rsidTr="00A53DD1">
        <w:trPr>
          <w:trHeight w:hRule="exact" w:val="113"/>
        </w:trPr>
        <w:tc>
          <w:tcPr>
            <w:tcW w:w="1120" w:type="dxa"/>
            <w:tcBorders>
              <w:top w:val="single" w:sz="12" w:space="0" w:color="auto"/>
              <w:bottom w:val="nil"/>
              <w:right w:val="single" w:sz="4" w:space="0" w:color="auto"/>
            </w:tcBorders>
            <w:shd w:val="clear" w:color="auto" w:fill="auto"/>
            <w:tcMar>
              <w:left w:w="57" w:type="dxa"/>
              <w:right w:w="57" w:type="dxa"/>
            </w:tcMar>
          </w:tcPr>
          <w:p w14:paraId="5F1CB99D" w14:textId="77777777" w:rsidR="007121F0" w:rsidRPr="007121F0" w:rsidRDefault="007121F0" w:rsidP="007121F0">
            <w:pPr>
              <w:spacing w:before="40" w:after="120"/>
              <w:ind w:right="57"/>
              <w:rPr>
                <w:rFonts w:cs="Times New Roman"/>
              </w:rPr>
            </w:pPr>
            <w:bookmarkStart w:id="61" w:name="_Hlk51328604"/>
          </w:p>
        </w:tc>
        <w:tc>
          <w:tcPr>
            <w:tcW w:w="2254" w:type="dxa"/>
            <w:tcBorders>
              <w:top w:val="single" w:sz="12" w:space="0" w:color="auto"/>
              <w:left w:val="single" w:sz="4" w:space="0" w:color="auto"/>
              <w:bottom w:val="nil"/>
              <w:right w:val="single" w:sz="4" w:space="0" w:color="auto"/>
            </w:tcBorders>
            <w:shd w:val="clear" w:color="auto" w:fill="auto"/>
            <w:tcMar>
              <w:left w:w="57" w:type="dxa"/>
              <w:right w:w="57" w:type="dxa"/>
            </w:tcMar>
          </w:tcPr>
          <w:p w14:paraId="6C099B6B" w14:textId="77777777" w:rsidR="007121F0" w:rsidRPr="007121F0" w:rsidRDefault="007121F0" w:rsidP="007121F0">
            <w:pPr>
              <w:spacing w:before="40" w:after="120"/>
              <w:ind w:right="57"/>
              <w:rPr>
                <w:rFonts w:cs="Times New Roman"/>
              </w:rPr>
            </w:pPr>
          </w:p>
        </w:tc>
        <w:tc>
          <w:tcPr>
            <w:tcW w:w="1190" w:type="dxa"/>
            <w:tcBorders>
              <w:top w:val="single" w:sz="12" w:space="0" w:color="auto"/>
              <w:left w:val="single" w:sz="4" w:space="0" w:color="auto"/>
              <w:bottom w:val="nil"/>
              <w:right w:val="single" w:sz="4" w:space="0" w:color="auto"/>
            </w:tcBorders>
            <w:shd w:val="clear" w:color="auto" w:fill="auto"/>
            <w:tcMar>
              <w:left w:w="57" w:type="dxa"/>
              <w:right w:w="57" w:type="dxa"/>
            </w:tcMar>
          </w:tcPr>
          <w:p w14:paraId="479C3A7A" w14:textId="77777777" w:rsidR="007121F0" w:rsidRPr="007121F0" w:rsidRDefault="007121F0" w:rsidP="005F00A0">
            <w:pPr>
              <w:spacing w:before="40" w:after="120"/>
              <w:ind w:right="57"/>
              <w:jc w:val="center"/>
              <w:rPr>
                <w:rFonts w:cs="Times New Roman"/>
              </w:rPr>
            </w:pPr>
          </w:p>
        </w:tc>
        <w:tc>
          <w:tcPr>
            <w:tcW w:w="1721" w:type="dxa"/>
            <w:tcBorders>
              <w:top w:val="single" w:sz="12" w:space="0" w:color="auto"/>
              <w:left w:val="single" w:sz="4" w:space="0" w:color="auto"/>
              <w:bottom w:val="nil"/>
              <w:right w:val="single" w:sz="4" w:space="0" w:color="auto"/>
            </w:tcBorders>
            <w:shd w:val="clear" w:color="auto" w:fill="auto"/>
            <w:tcMar>
              <w:left w:w="57" w:type="dxa"/>
              <w:right w:w="57" w:type="dxa"/>
            </w:tcMar>
          </w:tcPr>
          <w:p w14:paraId="4F7C35A8" w14:textId="77777777" w:rsidR="007121F0" w:rsidRPr="007121F0" w:rsidRDefault="007121F0" w:rsidP="005F00A0">
            <w:pPr>
              <w:spacing w:before="40" w:after="120"/>
              <w:ind w:right="57"/>
              <w:jc w:val="center"/>
              <w:rPr>
                <w:rFonts w:cs="Times New Roman"/>
              </w:rPr>
            </w:pPr>
          </w:p>
        </w:tc>
        <w:tc>
          <w:tcPr>
            <w:tcW w:w="784" w:type="dxa"/>
            <w:tcBorders>
              <w:top w:val="single" w:sz="12" w:space="0" w:color="auto"/>
              <w:left w:val="single" w:sz="4" w:space="0" w:color="auto"/>
              <w:bottom w:val="nil"/>
              <w:right w:val="single" w:sz="4" w:space="0" w:color="auto"/>
            </w:tcBorders>
            <w:shd w:val="clear" w:color="auto" w:fill="auto"/>
            <w:tcMar>
              <w:left w:w="57" w:type="dxa"/>
              <w:right w:w="57" w:type="dxa"/>
            </w:tcMar>
          </w:tcPr>
          <w:p w14:paraId="6B2357FA" w14:textId="77777777" w:rsidR="007121F0" w:rsidRPr="007121F0" w:rsidRDefault="007121F0" w:rsidP="005F00A0">
            <w:pPr>
              <w:spacing w:before="40" w:after="120"/>
              <w:ind w:right="57"/>
              <w:jc w:val="center"/>
              <w:rPr>
                <w:rFonts w:cs="Times New Roman"/>
              </w:rPr>
            </w:pPr>
          </w:p>
        </w:tc>
        <w:tc>
          <w:tcPr>
            <w:tcW w:w="714" w:type="dxa"/>
            <w:tcBorders>
              <w:top w:val="single" w:sz="12" w:space="0" w:color="auto"/>
              <w:left w:val="single" w:sz="4" w:space="0" w:color="auto"/>
              <w:bottom w:val="nil"/>
              <w:right w:val="single" w:sz="4" w:space="0" w:color="auto"/>
            </w:tcBorders>
            <w:shd w:val="clear" w:color="auto" w:fill="auto"/>
            <w:tcMar>
              <w:left w:w="57" w:type="dxa"/>
              <w:right w:w="57" w:type="dxa"/>
            </w:tcMar>
          </w:tcPr>
          <w:p w14:paraId="45F30BE1" w14:textId="77777777" w:rsidR="007121F0" w:rsidRPr="007121F0" w:rsidRDefault="007121F0" w:rsidP="005F00A0">
            <w:pPr>
              <w:spacing w:before="40" w:after="120"/>
              <w:ind w:right="57"/>
              <w:jc w:val="center"/>
              <w:rPr>
                <w:rFonts w:cs="Times New Roman"/>
              </w:rPr>
            </w:pPr>
          </w:p>
        </w:tc>
        <w:tc>
          <w:tcPr>
            <w:tcW w:w="992" w:type="dxa"/>
            <w:tcBorders>
              <w:top w:val="single" w:sz="12" w:space="0" w:color="auto"/>
              <w:left w:val="single" w:sz="4" w:space="0" w:color="auto"/>
              <w:bottom w:val="nil"/>
              <w:right w:val="single" w:sz="4" w:space="0" w:color="auto"/>
            </w:tcBorders>
            <w:shd w:val="clear" w:color="auto" w:fill="auto"/>
          </w:tcPr>
          <w:p w14:paraId="181B8C89" w14:textId="77777777" w:rsidR="007121F0" w:rsidRPr="007121F0" w:rsidRDefault="007121F0" w:rsidP="005F00A0">
            <w:pPr>
              <w:spacing w:before="40" w:after="120"/>
              <w:ind w:right="57"/>
              <w:jc w:val="center"/>
              <w:rPr>
                <w:rFonts w:cs="Times New Roman"/>
              </w:rPr>
            </w:pPr>
          </w:p>
        </w:tc>
        <w:tc>
          <w:tcPr>
            <w:tcW w:w="856" w:type="dxa"/>
            <w:tcBorders>
              <w:top w:val="single" w:sz="12" w:space="0" w:color="auto"/>
              <w:left w:val="single" w:sz="4" w:space="0" w:color="auto"/>
              <w:bottom w:val="nil"/>
            </w:tcBorders>
            <w:shd w:val="clear" w:color="auto" w:fill="auto"/>
          </w:tcPr>
          <w:p w14:paraId="73EB166B" w14:textId="77777777" w:rsidR="007121F0" w:rsidRPr="007121F0" w:rsidRDefault="007121F0" w:rsidP="005F00A0">
            <w:pPr>
              <w:spacing w:before="40" w:after="120"/>
              <w:ind w:right="57"/>
              <w:jc w:val="center"/>
              <w:rPr>
                <w:rFonts w:cs="Times New Roman"/>
              </w:rPr>
            </w:pPr>
          </w:p>
        </w:tc>
      </w:tr>
      <w:bookmarkEnd w:id="61"/>
      <w:tr w:rsidR="007121F0" w:rsidRPr="007121F0" w14:paraId="4EB0B368" w14:textId="77777777" w:rsidTr="00244EA8">
        <w:tc>
          <w:tcPr>
            <w:tcW w:w="1120" w:type="dxa"/>
            <w:tcBorders>
              <w:top w:val="nil"/>
            </w:tcBorders>
            <w:shd w:val="clear" w:color="auto" w:fill="auto"/>
          </w:tcPr>
          <w:p w14:paraId="3F8DC39E" w14:textId="77777777" w:rsidR="007121F0" w:rsidRPr="007121F0" w:rsidRDefault="007121F0" w:rsidP="007121F0">
            <w:pPr>
              <w:spacing w:before="40" w:after="120"/>
              <w:ind w:right="57"/>
              <w:rPr>
                <w:rFonts w:cs="Times New Roman"/>
                <w:szCs w:val="14"/>
              </w:rPr>
            </w:pPr>
            <w:r w:rsidRPr="007121F0">
              <w:rPr>
                <w:rFonts w:cs="Times New Roman"/>
              </w:rPr>
              <w:t>ЯНВАРЬ</w:t>
            </w:r>
          </w:p>
        </w:tc>
        <w:tc>
          <w:tcPr>
            <w:tcW w:w="2254" w:type="dxa"/>
            <w:tcBorders>
              <w:top w:val="nil"/>
            </w:tcBorders>
            <w:shd w:val="clear" w:color="auto" w:fill="auto"/>
          </w:tcPr>
          <w:p w14:paraId="3C965579" w14:textId="77777777" w:rsidR="007121F0" w:rsidRPr="007121F0" w:rsidRDefault="007121F0" w:rsidP="007121F0">
            <w:pPr>
              <w:spacing w:before="40" w:after="120"/>
              <w:ind w:right="57"/>
              <w:rPr>
                <w:rFonts w:cs="Times New Roman"/>
                <w:szCs w:val="14"/>
              </w:rPr>
            </w:pPr>
            <w:r w:rsidRPr="007121F0">
              <w:rPr>
                <w:rFonts w:cs="Times New Roman"/>
              </w:rPr>
              <w:t>Рабочая группа по проблемам энергии и загрязнения окружающей среды (GRPE) (восьмидесятая сессия)</w:t>
            </w:r>
          </w:p>
        </w:tc>
        <w:tc>
          <w:tcPr>
            <w:tcW w:w="1190" w:type="dxa"/>
            <w:tcBorders>
              <w:top w:val="nil"/>
            </w:tcBorders>
            <w:shd w:val="clear" w:color="auto" w:fill="auto"/>
          </w:tcPr>
          <w:p w14:paraId="6E59CAF6" w14:textId="77777777" w:rsidR="007121F0" w:rsidRPr="007121F0" w:rsidRDefault="007121F0" w:rsidP="005F00A0">
            <w:pPr>
              <w:spacing w:before="40" w:after="120"/>
              <w:ind w:right="57"/>
              <w:jc w:val="center"/>
              <w:rPr>
                <w:rFonts w:cs="Times New Roman"/>
                <w:bCs/>
                <w:szCs w:val="14"/>
              </w:rPr>
            </w:pPr>
            <w:r w:rsidRPr="007121F0">
              <w:rPr>
                <w:rFonts w:cs="Times New Roman"/>
              </w:rPr>
              <w:t>14–17</w:t>
            </w:r>
          </w:p>
        </w:tc>
        <w:tc>
          <w:tcPr>
            <w:tcW w:w="1721" w:type="dxa"/>
            <w:tcBorders>
              <w:top w:val="nil"/>
            </w:tcBorders>
            <w:shd w:val="clear" w:color="auto" w:fill="auto"/>
          </w:tcPr>
          <w:p w14:paraId="05CC2E91" w14:textId="77777777" w:rsidR="007121F0" w:rsidRPr="007121F0" w:rsidRDefault="007121F0" w:rsidP="005F00A0">
            <w:pPr>
              <w:spacing w:before="40" w:after="120"/>
              <w:ind w:right="57"/>
              <w:jc w:val="center"/>
              <w:rPr>
                <w:rFonts w:cs="Times New Roman"/>
                <w:bCs/>
                <w:szCs w:val="14"/>
              </w:rPr>
            </w:pPr>
            <w:r w:rsidRPr="007121F0">
              <w:rPr>
                <w:rFonts w:cs="Times New Roman"/>
              </w:rPr>
              <w:t>вторая половина дня/первая половина дня</w:t>
            </w:r>
          </w:p>
        </w:tc>
        <w:tc>
          <w:tcPr>
            <w:tcW w:w="784" w:type="dxa"/>
            <w:tcBorders>
              <w:top w:val="nil"/>
            </w:tcBorders>
            <w:shd w:val="clear" w:color="auto" w:fill="auto"/>
          </w:tcPr>
          <w:p w14:paraId="05231312" w14:textId="77777777" w:rsidR="007121F0" w:rsidRPr="007121F0" w:rsidRDefault="007121F0" w:rsidP="005F00A0">
            <w:pPr>
              <w:spacing w:before="40" w:after="120"/>
              <w:ind w:right="57"/>
              <w:jc w:val="center"/>
              <w:rPr>
                <w:rFonts w:cs="Times New Roman"/>
                <w:bCs/>
                <w:szCs w:val="14"/>
              </w:rPr>
            </w:pPr>
            <w:r w:rsidRPr="007121F0">
              <w:rPr>
                <w:rFonts w:cs="Times New Roman"/>
              </w:rPr>
              <w:t>6</w:t>
            </w:r>
          </w:p>
        </w:tc>
        <w:tc>
          <w:tcPr>
            <w:tcW w:w="714" w:type="dxa"/>
            <w:tcBorders>
              <w:top w:val="nil"/>
            </w:tcBorders>
            <w:shd w:val="clear" w:color="auto" w:fill="auto"/>
          </w:tcPr>
          <w:p w14:paraId="2D9F5B54"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tcBorders>
              <w:top w:val="nil"/>
            </w:tcBorders>
            <w:shd w:val="clear" w:color="auto" w:fill="auto"/>
          </w:tcPr>
          <w:p w14:paraId="557F6B6C" w14:textId="77777777" w:rsidR="007121F0" w:rsidRPr="007121F0" w:rsidRDefault="007121F0" w:rsidP="005F00A0">
            <w:pPr>
              <w:spacing w:before="40" w:after="120"/>
              <w:ind w:right="57"/>
              <w:jc w:val="center"/>
              <w:rPr>
                <w:rFonts w:cs="Times New Roman"/>
                <w:szCs w:val="14"/>
              </w:rPr>
            </w:pPr>
            <w:r w:rsidRPr="007121F0">
              <w:rPr>
                <w:rFonts w:cs="Times New Roman"/>
              </w:rPr>
              <w:t>21.10.2019</w:t>
            </w:r>
          </w:p>
        </w:tc>
        <w:tc>
          <w:tcPr>
            <w:tcW w:w="856" w:type="dxa"/>
            <w:tcBorders>
              <w:top w:val="nil"/>
            </w:tcBorders>
            <w:shd w:val="clear" w:color="auto" w:fill="auto"/>
          </w:tcPr>
          <w:p w14:paraId="1448FA22" w14:textId="77777777" w:rsidR="007121F0" w:rsidRPr="007121F0" w:rsidRDefault="007121F0" w:rsidP="005F00A0">
            <w:pPr>
              <w:spacing w:before="40" w:after="120"/>
              <w:ind w:right="57"/>
              <w:jc w:val="center"/>
              <w:rPr>
                <w:rFonts w:cs="Times New Roman"/>
                <w:szCs w:val="14"/>
              </w:rPr>
            </w:pPr>
            <w:r w:rsidRPr="007121F0">
              <w:rPr>
                <w:rFonts w:cs="Times New Roman"/>
              </w:rPr>
              <w:t>150</w:t>
            </w:r>
          </w:p>
        </w:tc>
      </w:tr>
      <w:tr w:rsidR="007121F0" w:rsidRPr="007121F0" w14:paraId="6DEE512B" w14:textId="77777777" w:rsidTr="00244EA8">
        <w:tc>
          <w:tcPr>
            <w:tcW w:w="1120" w:type="dxa"/>
            <w:shd w:val="clear" w:color="auto" w:fill="auto"/>
          </w:tcPr>
          <w:p w14:paraId="6BDF7A70" w14:textId="77777777" w:rsidR="007121F0" w:rsidRPr="007121F0" w:rsidRDefault="007121F0" w:rsidP="007121F0">
            <w:pPr>
              <w:spacing w:before="40" w:after="120"/>
              <w:ind w:right="57"/>
              <w:rPr>
                <w:rFonts w:cs="Times New Roman"/>
                <w:szCs w:val="14"/>
              </w:rPr>
            </w:pPr>
            <w:r w:rsidRPr="007121F0">
              <w:rPr>
                <w:rFonts w:cs="Times New Roman"/>
              </w:rPr>
              <w:t>ЯНВАРЬ</w:t>
            </w:r>
          </w:p>
        </w:tc>
        <w:tc>
          <w:tcPr>
            <w:tcW w:w="2254" w:type="dxa"/>
            <w:shd w:val="clear" w:color="auto" w:fill="auto"/>
          </w:tcPr>
          <w:p w14:paraId="77691CD6" w14:textId="77777777" w:rsidR="007121F0" w:rsidRPr="007121F0" w:rsidRDefault="007121F0" w:rsidP="007121F0">
            <w:pPr>
              <w:spacing w:before="40" w:after="120"/>
              <w:ind w:right="57"/>
              <w:rPr>
                <w:rFonts w:cs="Times New Roman"/>
                <w:szCs w:val="14"/>
              </w:rPr>
            </w:pPr>
            <w:r w:rsidRPr="007121F0">
              <w:rPr>
                <w:rFonts w:cs="Times New Roman"/>
              </w:rPr>
              <w:t>Рабочая группа по вопросам шума и шин (GRBP) (семьдесят первая сессия)</w:t>
            </w:r>
          </w:p>
        </w:tc>
        <w:tc>
          <w:tcPr>
            <w:tcW w:w="1190" w:type="dxa"/>
            <w:shd w:val="clear" w:color="auto" w:fill="auto"/>
          </w:tcPr>
          <w:p w14:paraId="16842B37" w14:textId="77777777" w:rsidR="007121F0" w:rsidRPr="007121F0" w:rsidRDefault="007121F0" w:rsidP="005F00A0">
            <w:pPr>
              <w:spacing w:before="40" w:after="120"/>
              <w:ind w:right="57"/>
              <w:jc w:val="center"/>
              <w:rPr>
                <w:rFonts w:cs="Times New Roman"/>
                <w:bCs/>
                <w:szCs w:val="14"/>
              </w:rPr>
            </w:pPr>
            <w:r w:rsidRPr="007121F0">
              <w:rPr>
                <w:rFonts w:cs="Times New Roman"/>
              </w:rPr>
              <w:t>28–31</w:t>
            </w:r>
          </w:p>
        </w:tc>
        <w:tc>
          <w:tcPr>
            <w:tcW w:w="1721" w:type="dxa"/>
            <w:shd w:val="clear" w:color="auto" w:fill="auto"/>
          </w:tcPr>
          <w:p w14:paraId="677A9EFD" w14:textId="77777777" w:rsidR="007121F0" w:rsidRPr="007121F0" w:rsidRDefault="007121F0" w:rsidP="005F00A0">
            <w:pPr>
              <w:spacing w:before="40" w:after="120"/>
              <w:ind w:right="57"/>
              <w:jc w:val="center"/>
              <w:rPr>
                <w:rFonts w:cs="Times New Roman"/>
                <w:bCs/>
                <w:szCs w:val="14"/>
              </w:rPr>
            </w:pPr>
            <w:r w:rsidRPr="007121F0">
              <w:rPr>
                <w:rFonts w:cs="Times New Roman"/>
              </w:rPr>
              <w:t>вторая половина дня/первая половина дня</w:t>
            </w:r>
          </w:p>
        </w:tc>
        <w:tc>
          <w:tcPr>
            <w:tcW w:w="784" w:type="dxa"/>
            <w:shd w:val="clear" w:color="auto" w:fill="auto"/>
          </w:tcPr>
          <w:p w14:paraId="66325116" w14:textId="77777777" w:rsidR="007121F0" w:rsidRPr="007121F0" w:rsidRDefault="007121F0" w:rsidP="005F00A0">
            <w:pPr>
              <w:spacing w:before="40" w:after="120"/>
              <w:ind w:right="57"/>
              <w:jc w:val="center"/>
              <w:rPr>
                <w:rFonts w:cs="Times New Roman"/>
                <w:bCs/>
                <w:szCs w:val="14"/>
              </w:rPr>
            </w:pPr>
            <w:r w:rsidRPr="007121F0">
              <w:rPr>
                <w:rFonts w:cs="Times New Roman"/>
              </w:rPr>
              <w:t>6</w:t>
            </w:r>
          </w:p>
        </w:tc>
        <w:tc>
          <w:tcPr>
            <w:tcW w:w="714" w:type="dxa"/>
            <w:shd w:val="clear" w:color="auto" w:fill="auto"/>
          </w:tcPr>
          <w:p w14:paraId="335D9887"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28B13D39" w14:textId="77777777" w:rsidR="007121F0" w:rsidRPr="007121F0" w:rsidRDefault="007121F0" w:rsidP="005F00A0">
            <w:pPr>
              <w:spacing w:before="40" w:after="120"/>
              <w:ind w:right="57"/>
              <w:jc w:val="center"/>
              <w:rPr>
                <w:rFonts w:cs="Times New Roman"/>
                <w:szCs w:val="14"/>
              </w:rPr>
            </w:pPr>
            <w:r w:rsidRPr="007121F0">
              <w:rPr>
                <w:rFonts w:cs="Times New Roman"/>
              </w:rPr>
              <w:t>04.11.2019</w:t>
            </w:r>
          </w:p>
        </w:tc>
        <w:tc>
          <w:tcPr>
            <w:tcW w:w="856" w:type="dxa"/>
            <w:shd w:val="clear" w:color="auto" w:fill="auto"/>
          </w:tcPr>
          <w:p w14:paraId="328686CE" w14:textId="77777777" w:rsidR="007121F0" w:rsidRPr="007121F0" w:rsidRDefault="007121F0" w:rsidP="005F00A0">
            <w:pPr>
              <w:spacing w:before="40" w:after="120"/>
              <w:ind w:right="57"/>
              <w:jc w:val="center"/>
              <w:rPr>
                <w:rFonts w:cs="Times New Roman"/>
                <w:szCs w:val="14"/>
              </w:rPr>
            </w:pPr>
            <w:r w:rsidRPr="007121F0">
              <w:rPr>
                <w:rFonts w:cs="Times New Roman"/>
              </w:rPr>
              <w:t>120</w:t>
            </w:r>
          </w:p>
        </w:tc>
      </w:tr>
      <w:tr w:rsidR="007121F0" w:rsidRPr="007121F0" w14:paraId="6333E5E9" w14:textId="77777777" w:rsidTr="00244EA8">
        <w:tc>
          <w:tcPr>
            <w:tcW w:w="1120" w:type="dxa"/>
            <w:shd w:val="clear" w:color="auto" w:fill="auto"/>
          </w:tcPr>
          <w:p w14:paraId="6AACD1A2" w14:textId="77777777" w:rsidR="007121F0" w:rsidRPr="007121F0" w:rsidRDefault="007121F0" w:rsidP="007121F0">
            <w:pPr>
              <w:spacing w:before="40" w:after="120"/>
              <w:ind w:right="57"/>
              <w:rPr>
                <w:rFonts w:cs="Times New Roman"/>
                <w:szCs w:val="14"/>
              </w:rPr>
            </w:pPr>
            <w:r w:rsidRPr="007121F0">
              <w:rPr>
                <w:rFonts w:cs="Times New Roman"/>
              </w:rPr>
              <w:t>ФЕВРАЛЬ</w:t>
            </w:r>
          </w:p>
        </w:tc>
        <w:tc>
          <w:tcPr>
            <w:tcW w:w="2254" w:type="dxa"/>
            <w:shd w:val="clear" w:color="auto" w:fill="auto"/>
          </w:tcPr>
          <w:p w14:paraId="02F32D2A" w14:textId="77777777" w:rsidR="007121F0" w:rsidRPr="007121F0" w:rsidRDefault="007121F0" w:rsidP="007121F0">
            <w:pPr>
              <w:spacing w:before="40" w:after="120"/>
              <w:ind w:right="57"/>
              <w:rPr>
                <w:rFonts w:cs="Times New Roman"/>
                <w:szCs w:val="14"/>
              </w:rPr>
            </w:pPr>
            <w:r w:rsidRPr="007121F0">
              <w:rPr>
                <w:rFonts w:cs="Times New Roman"/>
              </w:rPr>
              <w:t>Рабочая группа по вопросам торможения и ходовой части (GRVA) (</w:t>
            </w:r>
            <w:r w:rsidRPr="00013E63">
              <w:rPr>
                <w:rFonts w:cs="Times New Roman"/>
                <w:b/>
                <w:bCs/>
              </w:rPr>
              <w:t>пятая</w:t>
            </w:r>
            <w:r w:rsidRPr="007121F0">
              <w:rPr>
                <w:rFonts w:cs="Times New Roman"/>
              </w:rPr>
              <w:t xml:space="preserve"> сессия)</w:t>
            </w:r>
          </w:p>
        </w:tc>
        <w:tc>
          <w:tcPr>
            <w:tcW w:w="1190" w:type="dxa"/>
            <w:shd w:val="clear" w:color="auto" w:fill="auto"/>
          </w:tcPr>
          <w:p w14:paraId="46185AA8" w14:textId="77777777" w:rsidR="007121F0" w:rsidRPr="007121F0" w:rsidRDefault="007121F0" w:rsidP="005F00A0">
            <w:pPr>
              <w:spacing w:before="40" w:after="120"/>
              <w:ind w:right="57"/>
              <w:jc w:val="center"/>
              <w:rPr>
                <w:rFonts w:cs="Times New Roman"/>
                <w:bCs/>
                <w:szCs w:val="14"/>
              </w:rPr>
            </w:pPr>
            <w:r w:rsidRPr="007121F0">
              <w:rPr>
                <w:rFonts w:cs="Times New Roman"/>
              </w:rPr>
              <w:t>10–14</w:t>
            </w:r>
          </w:p>
        </w:tc>
        <w:tc>
          <w:tcPr>
            <w:tcW w:w="1721" w:type="dxa"/>
            <w:shd w:val="clear" w:color="auto" w:fill="auto"/>
          </w:tcPr>
          <w:p w14:paraId="2F5AB3EE" w14:textId="77777777" w:rsidR="007121F0" w:rsidRPr="007121F0" w:rsidRDefault="007121F0" w:rsidP="005F00A0">
            <w:pPr>
              <w:spacing w:before="40" w:after="120"/>
              <w:ind w:right="57"/>
              <w:jc w:val="center"/>
              <w:rPr>
                <w:rFonts w:cs="Times New Roman"/>
                <w:bCs/>
                <w:szCs w:val="14"/>
              </w:rPr>
            </w:pPr>
            <w:r w:rsidRPr="007121F0">
              <w:rPr>
                <w:rFonts w:cs="Times New Roman"/>
              </w:rPr>
              <w:t>вторая половина дня/первая половина дня</w:t>
            </w:r>
          </w:p>
        </w:tc>
        <w:tc>
          <w:tcPr>
            <w:tcW w:w="784" w:type="dxa"/>
            <w:shd w:val="clear" w:color="auto" w:fill="auto"/>
          </w:tcPr>
          <w:p w14:paraId="45B57439" w14:textId="77777777" w:rsidR="007121F0" w:rsidRPr="007121F0" w:rsidRDefault="007121F0" w:rsidP="005F00A0">
            <w:pPr>
              <w:spacing w:before="40" w:after="120"/>
              <w:ind w:right="57"/>
              <w:jc w:val="center"/>
              <w:rPr>
                <w:rFonts w:cs="Times New Roman"/>
                <w:bCs/>
                <w:szCs w:val="14"/>
              </w:rPr>
            </w:pPr>
            <w:r w:rsidRPr="007121F0">
              <w:rPr>
                <w:rFonts w:cs="Times New Roman"/>
              </w:rPr>
              <w:t>8</w:t>
            </w:r>
          </w:p>
        </w:tc>
        <w:tc>
          <w:tcPr>
            <w:tcW w:w="714" w:type="dxa"/>
            <w:shd w:val="clear" w:color="auto" w:fill="auto"/>
          </w:tcPr>
          <w:p w14:paraId="5D38827A"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5BF25F01" w14:textId="77777777" w:rsidR="007121F0" w:rsidRPr="007121F0" w:rsidRDefault="007121F0" w:rsidP="005F00A0">
            <w:pPr>
              <w:spacing w:before="40" w:after="120"/>
              <w:ind w:right="57"/>
              <w:jc w:val="center"/>
              <w:rPr>
                <w:rFonts w:cs="Times New Roman"/>
                <w:szCs w:val="14"/>
              </w:rPr>
            </w:pPr>
            <w:r w:rsidRPr="007121F0">
              <w:rPr>
                <w:rFonts w:cs="Times New Roman"/>
              </w:rPr>
              <w:t>18.11.2019</w:t>
            </w:r>
          </w:p>
        </w:tc>
        <w:tc>
          <w:tcPr>
            <w:tcW w:w="856" w:type="dxa"/>
            <w:shd w:val="clear" w:color="auto" w:fill="auto"/>
          </w:tcPr>
          <w:p w14:paraId="7C339DA6" w14:textId="77777777" w:rsidR="007121F0" w:rsidRPr="007121F0" w:rsidRDefault="007121F0" w:rsidP="005F00A0">
            <w:pPr>
              <w:spacing w:before="40" w:after="120"/>
              <w:ind w:right="57"/>
              <w:jc w:val="center"/>
              <w:rPr>
                <w:rFonts w:cs="Times New Roman"/>
                <w:szCs w:val="14"/>
              </w:rPr>
            </w:pPr>
            <w:r w:rsidRPr="007121F0">
              <w:rPr>
                <w:rFonts w:cs="Times New Roman"/>
              </w:rPr>
              <w:t>150</w:t>
            </w:r>
          </w:p>
        </w:tc>
      </w:tr>
      <w:tr w:rsidR="007121F0" w:rsidRPr="007121F0" w14:paraId="48E5EC10" w14:textId="77777777" w:rsidTr="00244EA8">
        <w:tc>
          <w:tcPr>
            <w:tcW w:w="1120" w:type="dxa"/>
            <w:shd w:val="clear" w:color="auto" w:fill="auto"/>
          </w:tcPr>
          <w:p w14:paraId="5907F82E" w14:textId="77777777" w:rsidR="007121F0" w:rsidRPr="007121F0" w:rsidRDefault="007121F0" w:rsidP="007121F0">
            <w:pPr>
              <w:spacing w:before="40" w:after="120"/>
              <w:ind w:right="57"/>
              <w:rPr>
                <w:rFonts w:cs="Times New Roman"/>
                <w:szCs w:val="14"/>
              </w:rPr>
            </w:pPr>
            <w:r w:rsidRPr="007121F0">
              <w:rPr>
                <w:rFonts w:cs="Times New Roman"/>
              </w:rPr>
              <w:t>МАРТ</w:t>
            </w:r>
          </w:p>
        </w:tc>
        <w:tc>
          <w:tcPr>
            <w:tcW w:w="2254" w:type="dxa"/>
            <w:shd w:val="clear" w:color="auto" w:fill="auto"/>
          </w:tcPr>
          <w:p w14:paraId="21C8E311" w14:textId="72BCFB39" w:rsidR="007121F0" w:rsidRPr="007121F0" w:rsidRDefault="007121F0" w:rsidP="007121F0">
            <w:pPr>
              <w:spacing w:before="40" w:after="120"/>
              <w:ind w:right="57"/>
              <w:rPr>
                <w:rFonts w:cs="Times New Roman"/>
                <w:szCs w:val="14"/>
              </w:rPr>
            </w:pPr>
            <w:r w:rsidRPr="007121F0">
              <w:rPr>
                <w:rFonts w:cs="Times New Roman"/>
              </w:rPr>
              <w:t>Рабочая группа по автоматизированным/</w:t>
            </w:r>
            <w:r w:rsidR="00015426">
              <w:rPr>
                <w:rFonts w:cs="Times New Roman"/>
              </w:rPr>
              <w:br/>
            </w:r>
            <w:r w:rsidRPr="007121F0">
              <w:rPr>
                <w:rFonts w:cs="Times New Roman"/>
              </w:rPr>
              <w:t>автономным и подключенным транспортным средствам (GRVA) (шестая сессия)</w:t>
            </w:r>
          </w:p>
        </w:tc>
        <w:tc>
          <w:tcPr>
            <w:tcW w:w="1190" w:type="dxa"/>
            <w:shd w:val="clear" w:color="auto" w:fill="auto"/>
          </w:tcPr>
          <w:p w14:paraId="32BBBB4C" w14:textId="77777777" w:rsidR="007121F0" w:rsidRPr="007121F0" w:rsidRDefault="007121F0" w:rsidP="005F00A0">
            <w:pPr>
              <w:spacing w:before="40" w:after="120"/>
              <w:ind w:right="57"/>
              <w:jc w:val="center"/>
              <w:rPr>
                <w:rFonts w:cs="Times New Roman"/>
                <w:szCs w:val="14"/>
              </w:rPr>
            </w:pPr>
            <w:r w:rsidRPr="007121F0">
              <w:rPr>
                <w:rFonts w:cs="Times New Roman"/>
              </w:rPr>
              <w:t>3–4</w:t>
            </w:r>
          </w:p>
        </w:tc>
        <w:tc>
          <w:tcPr>
            <w:tcW w:w="1721" w:type="dxa"/>
            <w:shd w:val="clear" w:color="auto" w:fill="auto"/>
          </w:tcPr>
          <w:p w14:paraId="670D2E52" w14:textId="77777777" w:rsidR="007121F0" w:rsidRPr="007121F0" w:rsidRDefault="007121F0" w:rsidP="005F00A0">
            <w:pPr>
              <w:spacing w:before="40" w:after="120"/>
              <w:ind w:right="57"/>
              <w:jc w:val="center"/>
              <w:rPr>
                <w:rFonts w:cs="Times New Roman"/>
                <w:szCs w:val="14"/>
              </w:rPr>
            </w:pPr>
            <w:r w:rsidRPr="007121F0">
              <w:rPr>
                <w:rFonts w:cs="Times New Roman"/>
              </w:rPr>
              <w:t>первая половина дня/вторая половина дня</w:t>
            </w:r>
          </w:p>
        </w:tc>
        <w:tc>
          <w:tcPr>
            <w:tcW w:w="784" w:type="dxa"/>
            <w:shd w:val="clear" w:color="auto" w:fill="auto"/>
          </w:tcPr>
          <w:p w14:paraId="7FB6E636" w14:textId="77777777" w:rsidR="007121F0" w:rsidRPr="007121F0" w:rsidRDefault="007121F0" w:rsidP="005F00A0">
            <w:pPr>
              <w:spacing w:before="40" w:after="120"/>
              <w:ind w:right="57"/>
              <w:jc w:val="center"/>
              <w:rPr>
                <w:rFonts w:cs="Times New Roman"/>
                <w:szCs w:val="14"/>
              </w:rPr>
            </w:pPr>
            <w:r w:rsidRPr="007121F0">
              <w:rPr>
                <w:rFonts w:cs="Times New Roman"/>
              </w:rPr>
              <w:t>4</w:t>
            </w:r>
          </w:p>
        </w:tc>
        <w:tc>
          <w:tcPr>
            <w:tcW w:w="714" w:type="dxa"/>
            <w:shd w:val="clear" w:color="auto" w:fill="auto"/>
          </w:tcPr>
          <w:p w14:paraId="26AAB16F"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7D65C710" w14:textId="77777777" w:rsidR="007121F0" w:rsidRPr="007121F0" w:rsidRDefault="007121F0" w:rsidP="005F00A0">
            <w:pPr>
              <w:spacing w:before="40" w:after="120"/>
              <w:ind w:right="57"/>
              <w:jc w:val="center"/>
              <w:rPr>
                <w:rFonts w:cs="Times New Roman"/>
                <w:szCs w:val="14"/>
              </w:rPr>
            </w:pPr>
          </w:p>
        </w:tc>
        <w:tc>
          <w:tcPr>
            <w:tcW w:w="856" w:type="dxa"/>
            <w:shd w:val="clear" w:color="auto" w:fill="auto"/>
          </w:tcPr>
          <w:p w14:paraId="4492A58D" w14:textId="77777777" w:rsidR="007121F0" w:rsidRPr="007121F0" w:rsidRDefault="007121F0" w:rsidP="005F00A0">
            <w:pPr>
              <w:spacing w:before="40" w:after="120"/>
              <w:ind w:right="57"/>
              <w:jc w:val="center"/>
              <w:rPr>
                <w:rFonts w:cs="Times New Roman"/>
                <w:szCs w:val="14"/>
              </w:rPr>
            </w:pPr>
            <w:r w:rsidRPr="007121F0">
              <w:rPr>
                <w:rFonts w:cs="Times New Roman"/>
              </w:rPr>
              <w:t>150</w:t>
            </w:r>
          </w:p>
        </w:tc>
      </w:tr>
      <w:tr w:rsidR="007121F0" w:rsidRPr="007121F0" w14:paraId="0B3C187E" w14:textId="77777777" w:rsidTr="00244EA8">
        <w:tc>
          <w:tcPr>
            <w:tcW w:w="1120" w:type="dxa"/>
            <w:shd w:val="clear" w:color="auto" w:fill="auto"/>
          </w:tcPr>
          <w:p w14:paraId="379DF37C" w14:textId="77777777" w:rsidR="007121F0" w:rsidRPr="007121F0" w:rsidRDefault="007121F0" w:rsidP="007121F0">
            <w:pPr>
              <w:spacing w:before="40" w:after="120"/>
              <w:ind w:right="57"/>
              <w:rPr>
                <w:rFonts w:cs="Times New Roman"/>
                <w:szCs w:val="14"/>
              </w:rPr>
            </w:pPr>
            <w:r w:rsidRPr="007121F0">
              <w:rPr>
                <w:rFonts w:cs="Times New Roman"/>
              </w:rPr>
              <w:t>МАРТ</w:t>
            </w:r>
          </w:p>
        </w:tc>
        <w:tc>
          <w:tcPr>
            <w:tcW w:w="2254" w:type="dxa"/>
            <w:shd w:val="clear" w:color="auto" w:fill="auto"/>
          </w:tcPr>
          <w:p w14:paraId="4192B570" w14:textId="77777777" w:rsidR="007121F0" w:rsidRPr="007121F0" w:rsidRDefault="007121F0" w:rsidP="007121F0">
            <w:pPr>
              <w:spacing w:before="40" w:after="120"/>
              <w:ind w:right="57"/>
              <w:rPr>
                <w:rFonts w:cs="Times New Roman"/>
                <w:szCs w:val="14"/>
              </w:rPr>
            </w:pPr>
            <w:r w:rsidRPr="007121F0">
              <w:rPr>
                <w:rFonts w:cs="Times New Roman"/>
              </w:rPr>
              <w:t>Административный комитет по координации работы (WP.29/AC.2) (сто тридцать вторая сессия)</w:t>
            </w:r>
          </w:p>
        </w:tc>
        <w:tc>
          <w:tcPr>
            <w:tcW w:w="1190" w:type="dxa"/>
            <w:shd w:val="clear" w:color="auto" w:fill="auto"/>
          </w:tcPr>
          <w:p w14:paraId="344757EA" w14:textId="77777777" w:rsidR="007121F0" w:rsidRPr="007121F0" w:rsidRDefault="007121F0" w:rsidP="005F00A0">
            <w:pPr>
              <w:spacing w:before="40" w:after="120"/>
              <w:ind w:right="57"/>
              <w:jc w:val="center"/>
              <w:rPr>
                <w:rFonts w:cs="Times New Roman"/>
                <w:b/>
                <w:szCs w:val="14"/>
              </w:rPr>
            </w:pPr>
            <w:r w:rsidRPr="007121F0">
              <w:rPr>
                <w:rFonts w:cs="Times New Roman"/>
                <w:b/>
                <w:bCs/>
              </w:rPr>
              <w:t>9–10</w:t>
            </w:r>
          </w:p>
        </w:tc>
        <w:tc>
          <w:tcPr>
            <w:tcW w:w="1721" w:type="dxa"/>
            <w:shd w:val="clear" w:color="auto" w:fill="auto"/>
          </w:tcPr>
          <w:p w14:paraId="300477C3" w14:textId="77777777" w:rsidR="007121F0" w:rsidRPr="007121F0" w:rsidRDefault="007121F0" w:rsidP="005F00A0">
            <w:pPr>
              <w:spacing w:before="40" w:after="120"/>
              <w:ind w:right="57"/>
              <w:jc w:val="center"/>
              <w:rPr>
                <w:rFonts w:cs="Times New Roman"/>
                <w:b/>
                <w:bCs/>
                <w:szCs w:val="14"/>
              </w:rPr>
            </w:pPr>
            <w:r w:rsidRPr="007121F0">
              <w:rPr>
                <w:rFonts w:cs="Times New Roman"/>
                <w:b/>
                <w:bCs/>
              </w:rPr>
              <w:t>вторая половина дня/первая половина дня</w:t>
            </w:r>
          </w:p>
        </w:tc>
        <w:tc>
          <w:tcPr>
            <w:tcW w:w="784" w:type="dxa"/>
            <w:shd w:val="clear" w:color="auto" w:fill="auto"/>
          </w:tcPr>
          <w:p w14:paraId="36733FD1" w14:textId="77777777" w:rsidR="007121F0" w:rsidRPr="007121F0" w:rsidRDefault="007121F0" w:rsidP="005F00A0">
            <w:pPr>
              <w:spacing w:before="40" w:after="120"/>
              <w:ind w:right="57"/>
              <w:jc w:val="center"/>
              <w:rPr>
                <w:rFonts w:cs="Times New Roman"/>
                <w:bCs/>
                <w:szCs w:val="14"/>
              </w:rPr>
            </w:pPr>
            <w:r w:rsidRPr="007121F0">
              <w:rPr>
                <w:rFonts w:cs="Times New Roman"/>
              </w:rPr>
              <w:t>2</w:t>
            </w:r>
          </w:p>
        </w:tc>
        <w:tc>
          <w:tcPr>
            <w:tcW w:w="714" w:type="dxa"/>
            <w:shd w:val="clear" w:color="auto" w:fill="auto"/>
          </w:tcPr>
          <w:p w14:paraId="7E6415CE" w14:textId="77777777" w:rsidR="007121F0" w:rsidRPr="007121F0" w:rsidRDefault="007121F0" w:rsidP="005F00A0">
            <w:pPr>
              <w:spacing w:before="40" w:after="120"/>
              <w:ind w:right="57"/>
              <w:jc w:val="center"/>
              <w:rPr>
                <w:rFonts w:cs="Times New Roman"/>
                <w:szCs w:val="14"/>
              </w:rPr>
            </w:pPr>
            <w:r w:rsidRPr="007121F0">
              <w:rPr>
                <w:rFonts w:cs="Times New Roman"/>
              </w:rPr>
              <w:t>№</w:t>
            </w:r>
          </w:p>
        </w:tc>
        <w:tc>
          <w:tcPr>
            <w:tcW w:w="992" w:type="dxa"/>
            <w:shd w:val="clear" w:color="auto" w:fill="auto"/>
          </w:tcPr>
          <w:p w14:paraId="60A57AB7" w14:textId="77777777" w:rsidR="007121F0" w:rsidRPr="007121F0" w:rsidRDefault="007121F0" w:rsidP="005F00A0">
            <w:pPr>
              <w:spacing w:before="40" w:after="120"/>
              <w:ind w:right="57"/>
              <w:jc w:val="center"/>
              <w:rPr>
                <w:rFonts w:cs="Times New Roman"/>
                <w:szCs w:val="14"/>
              </w:rPr>
            </w:pPr>
          </w:p>
        </w:tc>
        <w:tc>
          <w:tcPr>
            <w:tcW w:w="856" w:type="dxa"/>
            <w:shd w:val="clear" w:color="auto" w:fill="auto"/>
          </w:tcPr>
          <w:p w14:paraId="4761BA7D" w14:textId="77777777" w:rsidR="007121F0" w:rsidRPr="007121F0" w:rsidRDefault="007121F0" w:rsidP="005F00A0">
            <w:pPr>
              <w:spacing w:before="40" w:after="120"/>
              <w:ind w:right="57"/>
              <w:jc w:val="center"/>
              <w:rPr>
                <w:rFonts w:cs="Times New Roman"/>
                <w:szCs w:val="14"/>
              </w:rPr>
            </w:pPr>
            <w:r w:rsidRPr="007121F0">
              <w:rPr>
                <w:rFonts w:cs="Times New Roman"/>
              </w:rPr>
              <w:t>35</w:t>
            </w:r>
          </w:p>
        </w:tc>
      </w:tr>
      <w:tr w:rsidR="007121F0" w:rsidRPr="007121F0" w14:paraId="2CB3758D" w14:textId="77777777" w:rsidTr="00244EA8">
        <w:tc>
          <w:tcPr>
            <w:tcW w:w="1120" w:type="dxa"/>
            <w:shd w:val="clear" w:color="auto" w:fill="auto"/>
          </w:tcPr>
          <w:p w14:paraId="1B844D67" w14:textId="77777777" w:rsidR="007121F0" w:rsidRPr="007121F0" w:rsidRDefault="007121F0" w:rsidP="007121F0">
            <w:pPr>
              <w:spacing w:before="40" w:after="120"/>
              <w:ind w:right="57"/>
              <w:rPr>
                <w:rFonts w:cs="Times New Roman"/>
                <w:szCs w:val="14"/>
              </w:rPr>
            </w:pPr>
            <w:r w:rsidRPr="007121F0">
              <w:rPr>
                <w:rFonts w:cs="Times New Roman"/>
              </w:rPr>
              <w:t>МАРТ</w:t>
            </w:r>
          </w:p>
        </w:tc>
        <w:tc>
          <w:tcPr>
            <w:tcW w:w="2254" w:type="dxa"/>
            <w:shd w:val="clear" w:color="auto" w:fill="auto"/>
          </w:tcPr>
          <w:p w14:paraId="3D9A21AA" w14:textId="1D7FCD18" w:rsidR="007121F0" w:rsidRPr="007121F0" w:rsidRDefault="007121F0" w:rsidP="007121F0">
            <w:pPr>
              <w:spacing w:before="40" w:after="120"/>
              <w:ind w:right="57"/>
              <w:rPr>
                <w:rFonts w:cs="Times New Roman"/>
                <w:szCs w:val="14"/>
              </w:rPr>
            </w:pPr>
            <w:r w:rsidRPr="007121F0">
              <w:rPr>
                <w:rFonts w:cs="Times New Roman"/>
              </w:rPr>
              <w:t>Всемирный форум для согласования правил в области транспортных средств (WP.29) (сто восьмидесятая сессия); Административный комитет Соглашения 1958</w:t>
            </w:r>
            <w:r w:rsidR="00A57FA6">
              <w:rPr>
                <w:rFonts w:cs="Times New Roman"/>
                <w:lang w:val="en-US"/>
              </w:rPr>
              <w:t> </w:t>
            </w:r>
            <w:r w:rsidR="00E91CCE">
              <w:rPr>
                <w:rFonts w:cs="Times New Roman"/>
              </w:rPr>
              <w:t>г</w:t>
            </w:r>
            <w:r w:rsidRPr="007121F0">
              <w:rPr>
                <w:rFonts w:cs="Times New Roman"/>
              </w:rPr>
              <w:t>ода (AC.1: семьдесят четвертая сессия); Исполнительный комитет Соглашения 1998 года (AC.3:</w:t>
            </w:r>
            <w:r w:rsidR="0072068F">
              <w:rPr>
                <w:rFonts w:cs="Times New Roman"/>
              </w:rPr>
              <w:t xml:space="preserve"> </w:t>
            </w:r>
            <w:r w:rsidRPr="007121F0">
              <w:rPr>
                <w:rFonts w:cs="Times New Roman"/>
              </w:rPr>
              <w:t xml:space="preserve">пятьдесят восьмая сессия); Административный Комитет Соглашения </w:t>
            </w:r>
            <w:r w:rsidRPr="007121F0">
              <w:rPr>
                <w:rFonts w:cs="Times New Roman"/>
              </w:rPr>
              <w:lastRenderedPageBreak/>
              <w:t>1997</w:t>
            </w:r>
            <w:r w:rsidR="00A57FA6">
              <w:rPr>
                <w:rFonts w:cs="Times New Roman"/>
                <w:lang w:val="en-US"/>
              </w:rPr>
              <w:t> </w:t>
            </w:r>
            <w:r w:rsidRPr="007121F0">
              <w:rPr>
                <w:rFonts w:cs="Times New Roman"/>
              </w:rPr>
              <w:t xml:space="preserve">года (AC.4: </w:t>
            </w:r>
            <w:r w:rsidRPr="007121F0">
              <w:rPr>
                <w:rFonts w:cs="Times New Roman"/>
                <w:b/>
                <w:bCs/>
              </w:rPr>
              <w:t>пятнадцатая</w:t>
            </w:r>
            <w:r w:rsidRPr="007121F0">
              <w:rPr>
                <w:rFonts w:cs="Times New Roman"/>
              </w:rPr>
              <w:t xml:space="preserve"> сессия)</w:t>
            </w:r>
          </w:p>
        </w:tc>
        <w:tc>
          <w:tcPr>
            <w:tcW w:w="1190" w:type="dxa"/>
            <w:shd w:val="clear" w:color="auto" w:fill="auto"/>
          </w:tcPr>
          <w:p w14:paraId="5D0A47E7" w14:textId="7BAC4EC0" w:rsidR="007121F0" w:rsidRPr="007121F0" w:rsidRDefault="007121F0" w:rsidP="005F00A0">
            <w:pPr>
              <w:spacing w:before="40" w:after="120"/>
              <w:ind w:right="57"/>
              <w:jc w:val="center"/>
              <w:rPr>
                <w:rFonts w:cs="Times New Roman"/>
                <w:bCs/>
                <w:szCs w:val="14"/>
              </w:rPr>
            </w:pPr>
            <w:r w:rsidRPr="007121F0">
              <w:rPr>
                <w:rFonts w:cs="Times New Roman"/>
                <w:b/>
                <w:bCs/>
              </w:rPr>
              <w:lastRenderedPageBreak/>
              <w:t>10–12</w:t>
            </w:r>
            <w:r w:rsidRPr="007121F0">
              <w:rPr>
                <w:rFonts w:cs="Times New Roman"/>
              </w:rPr>
              <w:t xml:space="preserve"> </w:t>
            </w:r>
            <w:r w:rsidR="004D0711">
              <w:rPr>
                <w:rFonts w:cs="Times New Roman"/>
              </w:rPr>
              <w:br/>
            </w:r>
            <w:r w:rsidRPr="007121F0">
              <w:rPr>
                <w:rFonts w:cs="Times New Roman"/>
                <w:strike/>
              </w:rPr>
              <w:t xml:space="preserve">(11 </w:t>
            </w:r>
            <w:r w:rsidR="004D0711">
              <w:rPr>
                <w:rFonts w:cs="Times New Roman"/>
                <w:strike/>
              </w:rPr>
              <w:br/>
            </w:r>
            <w:r w:rsidRPr="007121F0">
              <w:rPr>
                <w:rFonts w:cs="Times New Roman"/>
                <w:strike/>
              </w:rPr>
              <w:t>11–12)</w:t>
            </w:r>
          </w:p>
        </w:tc>
        <w:tc>
          <w:tcPr>
            <w:tcW w:w="1721" w:type="dxa"/>
            <w:shd w:val="clear" w:color="auto" w:fill="auto"/>
          </w:tcPr>
          <w:p w14:paraId="6E755E41" w14:textId="7FB71BCB" w:rsidR="007121F0" w:rsidRPr="007121F0" w:rsidRDefault="007121F0" w:rsidP="005F00A0">
            <w:pPr>
              <w:spacing w:before="40" w:after="120"/>
              <w:ind w:right="57"/>
              <w:jc w:val="center"/>
              <w:rPr>
                <w:rFonts w:cs="Times New Roman"/>
                <w:bCs/>
                <w:szCs w:val="14"/>
              </w:rPr>
            </w:pPr>
            <w:r w:rsidRPr="007121F0">
              <w:rPr>
                <w:rFonts w:cs="Times New Roman"/>
                <w:b/>
                <w:szCs w:val="14"/>
              </w:rPr>
              <w:t>вторая половина дня/вторая половина дня</w:t>
            </w:r>
            <w:r w:rsidRPr="007121F0">
              <w:rPr>
                <w:rFonts w:cs="Times New Roman"/>
                <w:bCs/>
                <w:szCs w:val="14"/>
              </w:rPr>
              <w:br/>
            </w:r>
            <w:r w:rsidRPr="007121F0">
              <w:rPr>
                <w:rFonts w:cs="Times New Roman"/>
                <w:bCs/>
                <w:strike/>
                <w:szCs w:val="14"/>
              </w:rPr>
              <w:t>(вторая половина дня</w:t>
            </w:r>
            <w:r w:rsidR="004D0711">
              <w:rPr>
                <w:rFonts w:cs="Times New Roman"/>
                <w:bCs/>
                <w:strike/>
                <w:szCs w:val="14"/>
              </w:rPr>
              <w:br/>
            </w:r>
            <w:r w:rsidRPr="007121F0">
              <w:rPr>
                <w:rFonts w:cs="Times New Roman"/>
                <w:bCs/>
                <w:strike/>
                <w:szCs w:val="14"/>
              </w:rPr>
              <w:t>вторая половина дня/первая половина дня)</w:t>
            </w:r>
          </w:p>
        </w:tc>
        <w:tc>
          <w:tcPr>
            <w:tcW w:w="784" w:type="dxa"/>
            <w:shd w:val="clear" w:color="auto" w:fill="auto"/>
          </w:tcPr>
          <w:p w14:paraId="27ADCEB0" w14:textId="77777777" w:rsidR="007121F0" w:rsidRPr="007121F0" w:rsidRDefault="007121F0" w:rsidP="005F00A0">
            <w:pPr>
              <w:spacing w:before="40" w:after="120"/>
              <w:ind w:right="57"/>
              <w:jc w:val="center"/>
              <w:rPr>
                <w:rFonts w:cs="Times New Roman"/>
                <w:b/>
                <w:szCs w:val="14"/>
              </w:rPr>
            </w:pPr>
            <w:r w:rsidRPr="007121F0">
              <w:rPr>
                <w:rFonts w:cs="Times New Roman"/>
                <w:b/>
                <w:bCs/>
              </w:rPr>
              <w:t>5</w:t>
            </w:r>
          </w:p>
        </w:tc>
        <w:tc>
          <w:tcPr>
            <w:tcW w:w="714" w:type="dxa"/>
            <w:shd w:val="clear" w:color="auto" w:fill="auto"/>
          </w:tcPr>
          <w:p w14:paraId="51DEFF24"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72EEF3AC" w14:textId="77777777" w:rsidR="007121F0" w:rsidRPr="007121F0" w:rsidRDefault="007121F0" w:rsidP="005F00A0">
            <w:pPr>
              <w:spacing w:before="40" w:after="120"/>
              <w:ind w:right="57"/>
              <w:jc w:val="center"/>
              <w:rPr>
                <w:rFonts w:cs="Times New Roman"/>
                <w:szCs w:val="14"/>
              </w:rPr>
            </w:pPr>
            <w:r w:rsidRPr="007121F0">
              <w:rPr>
                <w:rFonts w:cs="Times New Roman"/>
                <w:szCs w:val="14"/>
              </w:rPr>
              <w:t>09.12.2019</w:t>
            </w:r>
          </w:p>
        </w:tc>
        <w:tc>
          <w:tcPr>
            <w:tcW w:w="856" w:type="dxa"/>
            <w:shd w:val="clear" w:color="auto" w:fill="auto"/>
          </w:tcPr>
          <w:p w14:paraId="54070764" w14:textId="77777777" w:rsidR="007121F0" w:rsidRPr="007121F0" w:rsidRDefault="007121F0" w:rsidP="005F00A0">
            <w:pPr>
              <w:spacing w:before="40" w:after="120"/>
              <w:ind w:right="57"/>
              <w:jc w:val="center"/>
              <w:rPr>
                <w:rFonts w:cs="Times New Roman"/>
                <w:szCs w:val="14"/>
              </w:rPr>
            </w:pPr>
            <w:r w:rsidRPr="007121F0">
              <w:rPr>
                <w:rFonts w:cs="Times New Roman"/>
              </w:rPr>
              <w:t>160</w:t>
            </w:r>
          </w:p>
        </w:tc>
      </w:tr>
      <w:tr w:rsidR="007121F0" w:rsidRPr="007121F0" w14:paraId="381D5024" w14:textId="77777777" w:rsidTr="005F4EF0">
        <w:tc>
          <w:tcPr>
            <w:tcW w:w="1120" w:type="dxa"/>
            <w:shd w:val="clear" w:color="auto" w:fill="D9D9D9" w:themeFill="background1" w:themeFillShade="D9"/>
          </w:tcPr>
          <w:p w14:paraId="7BB15D1D" w14:textId="77777777" w:rsidR="007121F0" w:rsidRPr="007121F0" w:rsidRDefault="007121F0" w:rsidP="00A57FA6">
            <w:pPr>
              <w:keepNext/>
              <w:spacing w:before="40" w:after="120"/>
              <w:ind w:right="57"/>
              <w:rPr>
                <w:rFonts w:cs="Times New Roman"/>
                <w:strike/>
                <w:szCs w:val="14"/>
              </w:rPr>
            </w:pPr>
            <w:r w:rsidRPr="007121F0">
              <w:rPr>
                <w:rFonts w:cs="Times New Roman"/>
                <w:strike/>
              </w:rPr>
              <w:t>МАРТ/</w:t>
            </w:r>
            <w:r w:rsidR="00A57FA6">
              <w:rPr>
                <w:rFonts w:cs="Times New Roman"/>
                <w:strike/>
              </w:rPr>
              <w:br/>
            </w:r>
            <w:r w:rsidRPr="007121F0">
              <w:rPr>
                <w:rFonts w:cs="Times New Roman"/>
                <w:strike/>
              </w:rPr>
              <w:t>АПРЕЛЬ</w:t>
            </w:r>
          </w:p>
        </w:tc>
        <w:tc>
          <w:tcPr>
            <w:tcW w:w="2254" w:type="dxa"/>
            <w:shd w:val="clear" w:color="auto" w:fill="D9D9D9" w:themeFill="background1" w:themeFillShade="D9"/>
          </w:tcPr>
          <w:p w14:paraId="5E4E18E5" w14:textId="77777777" w:rsidR="007121F0" w:rsidRPr="007121F0" w:rsidRDefault="007121F0" w:rsidP="00A57FA6">
            <w:pPr>
              <w:keepNext/>
              <w:spacing w:before="40" w:after="120"/>
              <w:ind w:right="57"/>
              <w:rPr>
                <w:rFonts w:cs="Times New Roman"/>
                <w:strike/>
                <w:szCs w:val="14"/>
              </w:rPr>
            </w:pPr>
            <w:r w:rsidRPr="007121F0">
              <w:rPr>
                <w:rFonts w:cs="Times New Roman"/>
                <w:strike/>
              </w:rPr>
              <w:t>Рабочая группа по общим предписаниям, касающимся безопасности (GRSG) (118-я сессия)</w:t>
            </w:r>
          </w:p>
        </w:tc>
        <w:tc>
          <w:tcPr>
            <w:tcW w:w="1190" w:type="dxa"/>
            <w:shd w:val="clear" w:color="auto" w:fill="D9D9D9" w:themeFill="background1" w:themeFillShade="D9"/>
          </w:tcPr>
          <w:p w14:paraId="751DF0AA" w14:textId="77777777" w:rsidR="007121F0" w:rsidRPr="007121F0" w:rsidRDefault="007121F0" w:rsidP="005F00A0">
            <w:pPr>
              <w:keepNext/>
              <w:spacing w:before="40" w:after="120"/>
              <w:ind w:right="57"/>
              <w:jc w:val="center"/>
              <w:rPr>
                <w:rFonts w:cs="Times New Roman"/>
                <w:bCs/>
                <w:strike/>
                <w:szCs w:val="14"/>
              </w:rPr>
            </w:pPr>
            <w:r w:rsidRPr="007121F0">
              <w:rPr>
                <w:rFonts w:cs="Times New Roman"/>
                <w:strike/>
              </w:rPr>
              <w:t>30 3</w:t>
            </w:r>
          </w:p>
        </w:tc>
        <w:tc>
          <w:tcPr>
            <w:tcW w:w="1721" w:type="dxa"/>
            <w:shd w:val="clear" w:color="auto" w:fill="D9D9D9" w:themeFill="background1" w:themeFillShade="D9"/>
          </w:tcPr>
          <w:p w14:paraId="18A6A40B" w14:textId="77777777" w:rsidR="007121F0" w:rsidRPr="007121F0" w:rsidRDefault="007121F0" w:rsidP="005F00A0">
            <w:pPr>
              <w:keepNext/>
              <w:spacing w:before="40" w:after="120"/>
              <w:ind w:right="57"/>
              <w:jc w:val="center"/>
              <w:rPr>
                <w:rFonts w:cs="Times New Roman"/>
                <w:bCs/>
                <w:strike/>
                <w:szCs w:val="14"/>
              </w:rPr>
            </w:pPr>
            <w:r w:rsidRPr="007121F0">
              <w:rPr>
                <w:rFonts w:cs="Times New Roman"/>
                <w:strike/>
              </w:rPr>
              <w:t>вторая половина дня/первая половина дня</w:t>
            </w:r>
          </w:p>
        </w:tc>
        <w:tc>
          <w:tcPr>
            <w:tcW w:w="784" w:type="dxa"/>
            <w:shd w:val="clear" w:color="auto" w:fill="D9D9D9" w:themeFill="background1" w:themeFillShade="D9"/>
          </w:tcPr>
          <w:p w14:paraId="4BEFFE41" w14:textId="77777777" w:rsidR="007121F0" w:rsidRPr="007121F0" w:rsidRDefault="007121F0" w:rsidP="005F00A0">
            <w:pPr>
              <w:keepNext/>
              <w:spacing w:before="40" w:after="120"/>
              <w:ind w:right="57"/>
              <w:jc w:val="center"/>
              <w:rPr>
                <w:rFonts w:cs="Times New Roman"/>
                <w:bCs/>
                <w:strike/>
                <w:szCs w:val="14"/>
              </w:rPr>
            </w:pPr>
            <w:r w:rsidRPr="007121F0">
              <w:rPr>
                <w:rFonts w:cs="Times New Roman"/>
                <w:strike/>
              </w:rPr>
              <w:t>8</w:t>
            </w:r>
          </w:p>
        </w:tc>
        <w:tc>
          <w:tcPr>
            <w:tcW w:w="714" w:type="dxa"/>
            <w:shd w:val="clear" w:color="auto" w:fill="D9D9D9" w:themeFill="background1" w:themeFillShade="D9"/>
          </w:tcPr>
          <w:p w14:paraId="50F9EFA9" w14:textId="77777777" w:rsidR="007121F0" w:rsidRPr="007121F0" w:rsidRDefault="007121F0" w:rsidP="005F00A0">
            <w:pPr>
              <w:keepNext/>
              <w:spacing w:before="40" w:after="120"/>
              <w:ind w:right="57"/>
              <w:jc w:val="center"/>
              <w:rPr>
                <w:rFonts w:cs="Times New Roman"/>
                <w:strike/>
                <w:szCs w:val="14"/>
              </w:rPr>
            </w:pPr>
            <w:r w:rsidRPr="007121F0">
              <w:rPr>
                <w:rFonts w:cs="Times New Roman"/>
                <w:strike/>
              </w:rPr>
              <w:t>Да</w:t>
            </w:r>
          </w:p>
        </w:tc>
        <w:tc>
          <w:tcPr>
            <w:tcW w:w="992" w:type="dxa"/>
            <w:shd w:val="clear" w:color="auto" w:fill="D9D9D9" w:themeFill="background1" w:themeFillShade="D9"/>
          </w:tcPr>
          <w:p w14:paraId="1F6BFD63" w14:textId="77777777" w:rsidR="007121F0" w:rsidRPr="007121F0" w:rsidRDefault="007121F0" w:rsidP="005F00A0">
            <w:pPr>
              <w:keepNext/>
              <w:spacing w:before="40" w:after="120"/>
              <w:ind w:right="57"/>
              <w:jc w:val="center"/>
              <w:rPr>
                <w:rFonts w:cs="Times New Roman"/>
                <w:strike/>
                <w:szCs w:val="14"/>
              </w:rPr>
            </w:pPr>
            <w:r w:rsidRPr="007121F0">
              <w:rPr>
                <w:rFonts w:cs="Times New Roman"/>
                <w:strike/>
              </w:rPr>
              <w:t>06.01.2020</w:t>
            </w:r>
          </w:p>
        </w:tc>
        <w:tc>
          <w:tcPr>
            <w:tcW w:w="856" w:type="dxa"/>
            <w:shd w:val="clear" w:color="auto" w:fill="D9D9D9" w:themeFill="background1" w:themeFillShade="D9"/>
          </w:tcPr>
          <w:p w14:paraId="0CE49463" w14:textId="77777777" w:rsidR="007121F0" w:rsidRPr="007121F0" w:rsidRDefault="007121F0" w:rsidP="005F00A0">
            <w:pPr>
              <w:keepNext/>
              <w:spacing w:before="40" w:after="120"/>
              <w:ind w:right="57"/>
              <w:jc w:val="center"/>
              <w:rPr>
                <w:rFonts w:cs="Times New Roman"/>
                <w:strike/>
                <w:szCs w:val="14"/>
              </w:rPr>
            </w:pPr>
            <w:r w:rsidRPr="007121F0">
              <w:rPr>
                <w:rFonts w:cs="Times New Roman"/>
                <w:strike/>
              </w:rPr>
              <w:t>120</w:t>
            </w:r>
          </w:p>
        </w:tc>
      </w:tr>
      <w:tr w:rsidR="007121F0" w:rsidRPr="007121F0" w14:paraId="16EBFDF8" w14:textId="77777777" w:rsidTr="005F4EF0">
        <w:tc>
          <w:tcPr>
            <w:tcW w:w="1120" w:type="dxa"/>
            <w:shd w:val="clear" w:color="auto" w:fill="D9D9D9" w:themeFill="background1" w:themeFillShade="D9"/>
          </w:tcPr>
          <w:p w14:paraId="57983511" w14:textId="77777777" w:rsidR="007121F0" w:rsidRPr="007121F0" w:rsidRDefault="007121F0" w:rsidP="007121F0">
            <w:pPr>
              <w:spacing w:before="40" w:after="120"/>
              <w:ind w:right="57"/>
              <w:rPr>
                <w:rFonts w:cs="Times New Roman"/>
                <w:strike/>
                <w:szCs w:val="14"/>
              </w:rPr>
            </w:pPr>
            <w:r w:rsidRPr="007121F0">
              <w:rPr>
                <w:rFonts w:cs="Times New Roman"/>
                <w:strike/>
              </w:rPr>
              <w:t>АПРЕЛЬ</w:t>
            </w:r>
          </w:p>
        </w:tc>
        <w:tc>
          <w:tcPr>
            <w:tcW w:w="2254" w:type="dxa"/>
            <w:shd w:val="clear" w:color="auto" w:fill="D9D9D9" w:themeFill="background1" w:themeFillShade="D9"/>
          </w:tcPr>
          <w:p w14:paraId="0538ABAA" w14:textId="24861F49" w:rsidR="007121F0" w:rsidRPr="007121F0" w:rsidRDefault="007121F0" w:rsidP="007121F0">
            <w:pPr>
              <w:spacing w:before="40" w:after="120"/>
              <w:ind w:right="57"/>
              <w:rPr>
                <w:rFonts w:cs="Times New Roman"/>
                <w:strike/>
                <w:szCs w:val="14"/>
              </w:rPr>
            </w:pPr>
            <w:r w:rsidRPr="007121F0">
              <w:rPr>
                <w:rFonts w:cs="Times New Roman"/>
                <w:strike/>
              </w:rPr>
              <w:t xml:space="preserve">Рабочая группа по вопросам освещения и световой сигнализации (GRE) (восемьдесят </w:t>
            </w:r>
            <w:r w:rsidR="008270D7">
              <w:rPr>
                <w:rFonts w:cs="Times New Roman"/>
                <w:strike/>
              </w:rPr>
              <w:t>третья</w:t>
            </w:r>
            <w:r w:rsidRPr="007121F0">
              <w:rPr>
                <w:rFonts w:cs="Times New Roman"/>
                <w:strike/>
              </w:rPr>
              <w:t xml:space="preserve"> сессия)</w:t>
            </w:r>
          </w:p>
        </w:tc>
        <w:tc>
          <w:tcPr>
            <w:tcW w:w="1190" w:type="dxa"/>
            <w:shd w:val="clear" w:color="auto" w:fill="D9D9D9" w:themeFill="background1" w:themeFillShade="D9"/>
          </w:tcPr>
          <w:p w14:paraId="6A1E4E1B" w14:textId="77777777" w:rsidR="007121F0" w:rsidRPr="007121F0" w:rsidRDefault="007121F0" w:rsidP="005F00A0">
            <w:pPr>
              <w:spacing w:before="40" w:after="120"/>
              <w:ind w:right="57"/>
              <w:jc w:val="center"/>
              <w:rPr>
                <w:rFonts w:cs="Times New Roman"/>
                <w:bCs/>
                <w:strike/>
                <w:szCs w:val="14"/>
              </w:rPr>
            </w:pPr>
            <w:r w:rsidRPr="007121F0">
              <w:rPr>
                <w:rFonts w:cs="Times New Roman"/>
                <w:strike/>
              </w:rPr>
              <w:t>21–24</w:t>
            </w:r>
          </w:p>
        </w:tc>
        <w:tc>
          <w:tcPr>
            <w:tcW w:w="1721" w:type="dxa"/>
            <w:shd w:val="clear" w:color="auto" w:fill="D9D9D9" w:themeFill="background1" w:themeFillShade="D9"/>
          </w:tcPr>
          <w:p w14:paraId="27A7483D" w14:textId="77777777" w:rsidR="007121F0" w:rsidRPr="007121F0" w:rsidRDefault="007121F0" w:rsidP="005F00A0">
            <w:pPr>
              <w:spacing w:before="40" w:after="120"/>
              <w:ind w:right="57"/>
              <w:jc w:val="center"/>
              <w:rPr>
                <w:rFonts w:cs="Times New Roman"/>
                <w:bCs/>
                <w:strike/>
                <w:szCs w:val="14"/>
              </w:rPr>
            </w:pPr>
            <w:r w:rsidRPr="007121F0">
              <w:rPr>
                <w:rFonts w:cs="Times New Roman"/>
                <w:strike/>
              </w:rPr>
              <w:t>первая половина дня/вторая половина дня</w:t>
            </w:r>
          </w:p>
        </w:tc>
        <w:tc>
          <w:tcPr>
            <w:tcW w:w="784" w:type="dxa"/>
            <w:shd w:val="clear" w:color="auto" w:fill="D9D9D9" w:themeFill="background1" w:themeFillShade="D9"/>
          </w:tcPr>
          <w:p w14:paraId="578B0B40" w14:textId="77777777" w:rsidR="007121F0" w:rsidRPr="007121F0" w:rsidRDefault="007121F0" w:rsidP="005F00A0">
            <w:pPr>
              <w:spacing w:before="40" w:after="120"/>
              <w:ind w:right="57"/>
              <w:jc w:val="center"/>
              <w:rPr>
                <w:rFonts w:cs="Times New Roman"/>
                <w:bCs/>
                <w:strike/>
                <w:szCs w:val="14"/>
              </w:rPr>
            </w:pPr>
            <w:r w:rsidRPr="007121F0">
              <w:rPr>
                <w:rFonts w:cs="Times New Roman"/>
                <w:strike/>
              </w:rPr>
              <w:t>8</w:t>
            </w:r>
          </w:p>
        </w:tc>
        <w:tc>
          <w:tcPr>
            <w:tcW w:w="714" w:type="dxa"/>
            <w:shd w:val="clear" w:color="auto" w:fill="D9D9D9" w:themeFill="background1" w:themeFillShade="D9"/>
          </w:tcPr>
          <w:p w14:paraId="0C3B6DD8" w14:textId="77777777" w:rsidR="007121F0" w:rsidRPr="007121F0" w:rsidRDefault="007121F0" w:rsidP="005F00A0">
            <w:pPr>
              <w:spacing w:before="40" w:after="120"/>
              <w:ind w:right="57"/>
              <w:jc w:val="center"/>
              <w:rPr>
                <w:rFonts w:cs="Times New Roman"/>
                <w:strike/>
                <w:szCs w:val="14"/>
              </w:rPr>
            </w:pPr>
            <w:r w:rsidRPr="007121F0">
              <w:rPr>
                <w:rFonts w:cs="Times New Roman"/>
                <w:strike/>
              </w:rPr>
              <w:t>Да</w:t>
            </w:r>
          </w:p>
        </w:tc>
        <w:tc>
          <w:tcPr>
            <w:tcW w:w="992" w:type="dxa"/>
            <w:shd w:val="clear" w:color="auto" w:fill="D9D9D9" w:themeFill="background1" w:themeFillShade="D9"/>
          </w:tcPr>
          <w:p w14:paraId="5EF1B7E8" w14:textId="77777777" w:rsidR="007121F0" w:rsidRPr="007121F0" w:rsidRDefault="007121F0" w:rsidP="005F00A0">
            <w:pPr>
              <w:spacing w:before="40" w:after="120"/>
              <w:ind w:right="57"/>
              <w:jc w:val="center"/>
              <w:rPr>
                <w:rFonts w:cs="Times New Roman"/>
                <w:strike/>
                <w:szCs w:val="14"/>
              </w:rPr>
            </w:pPr>
            <w:r w:rsidRPr="007121F0">
              <w:rPr>
                <w:rFonts w:cs="Times New Roman"/>
                <w:strike/>
              </w:rPr>
              <w:t>28.01.2020</w:t>
            </w:r>
          </w:p>
        </w:tc>
        <w:tc>
          <w:tcPr>
            <w:tcW w:w="856" w:type="dxa"/>
            <w:shd w:val="clear" w:color="auto" w:fill="D9D9D9" w:themeFill="background1" w:themeFillShade="D9"/>
          </w:tcPr>
          <w:p w14:paraId="7A292136" w14:textId="77777777" w:rsidR="007121F0" w:rsidRPr="007121F0" w:rsidRDefault="007121F0" w:rsidP="005F00A0">
            <w:pPr>
              <w:spacing w:before="40" w:after="120"/>
              <w:ind w:right="57"/>
              <w:jc w:val="center"/>
              <w:rPr>
                <w:rFonts w:cs="Times New Roman"/>
                <w:strike/>
                <w:szCs w:val="14"/>
              </w:rPr>
            </w:pPr>
            <w:r w:rsidRPr="007121F0">
              <w:rPr>
                <w:rFonts w:cs="Times New Roman"/>
                <w:strike/>
              </w:rPr>
              <w:t>120</w:t>
            </w:r>
          </w:p>
        </w:tc>
      </w:tr>
      <w:tr w:rsidR="007121F0" w:rsidRPr="007121F0" w14:paraId="3E4BDE1F" w14:textId="77777777" w:rsidTr="005F4EF0">
        <w:tc>
          <w:tcPr>
            <w:tcW w:w="1120" w:type="dxa"/>
            <w:shd w:val="clear" w:color="auto" w:fill="D9D9D9" w:themeFill="background1" w:themeFillShade="D9"/>
          </w:tcPr>
          <w:p w14:paraId="767AD58D" w14:textId="77777777" w:rsidR="007121F0" w:rsidRPr="007121F0" w:rsidRDefault="007121F0" w:rsidP="007121F0">
            <w:pPr>
              <w:spacing w:before="40" w:after="120"/>
              <w:ind w:right="57"/>
              <w:rPr>
                <w:rFonts w:cs="Times New Roman"/>
                <w:strike/>
                <w:szCs w:val="14"/>
              </w:rPr>
            </w:pPr>
            <w:r w:rsidRPr="007121F0">
              <w:rPr>
                <w:rFonts w:cs="Times New Roman"/>
                <w:strike/>
              </w:rPr>
              <w:t>МАЙ</w:t>
            </w:r>
          </w:p>
        </w:tc>
        <w:tc>
          <w:tcPr>
            <w:tcW w:w="2254" w:type="dxa"/>
            <w:shd w:val="clear" w:color="auto" w:fill="D9D9D9" w:themeFill="background1" w:themeFillShade="D9"/>
          </w:tcPr>
          <w:p w14:paraId="615F86D8" w14:textId="77777777" w:rsidR="007121F0" w:rsidRPr="007121F0" w:rsidRDefault="007121F0" w:rsidP="007121F0">
            <w:pPr>
              <w:spacing w:before="40" w:after="120"/>
              <w:ind w:right="57"/>
              <w:rPr>
                <w:rFonts w:cs="Times New Roman"/>
                <w:strike/>
                <w:szCs w:val="14"/>
              </w:rPr>
            </w:pPr>
            <w:r w:rsidRPr="007121F0">
              <w:rPr>
                <w:rFonts w:cs="Times New Roman"/>
                <w:strike/>
              </w:rPr>
              <w:t>Рабочая группа по пассивной безопасности (GRSP) (шестьдесят седьмая сессия)</w:t>
            </w:r>
          </w:p>
        </w:tc>
        <w:tc>
          <w:tcPr>
            <w:tcW w:w="1190" w:type="dxa"/>
            <w:shd w:val="clear" w:color="auto" w:fill="D9D9D9" w:themeFill="background1" w:themeFillShade="D9"/>
          </w:tcPr>
          <w:p w14:paraId="28C4F9CA" w14:textId="77777777" w:rsidR="007121F0" w:rsidRPr="007121F0" w:rsidRDefault="007121F0" w:rsidP="005F00A0">
            <w:pPr>
              <w:spacing w:before="40" w:after="120"/>
              <w:ind w:right="57"/>
              <w:jc w:val="center"/>
              <w:rPr>
                <w:rFonts w:cs="Times New Roman"/>
                <w:bCs/>
                <w:strike/>
                <w:szCs w:val="14"/>
              </w:rPr>
            </w:pPr>
            <w:r w:rsidRPr="007121F0">
              <w:rPr>
                <w:rFonts w:cs="Times New Roman"/>
                <w:strike/>
              </w:rPr>
              <w:t>11–15</w:t>
            </w:r>
          </w:p>
        </w:tc>
        <w:tc>
          <w:tcPr>
            <w:tcW w:w="1721" w:type="dxa"/>
            <w:shd w:val="clear" w:color="auto" w:fill="D9D9D9" w:themeFill="background1" w:themeFillShade="D9"/>
          </w:tcPr>
          <w:p w14:paraId="27AF94C0" w14:textId="77777777" w:rsidR="007121F0" w:rsidRPr="007121F0" w:rsidRDefault="007121F0" w:rsidP="005F00A0">
            <w:pPr>
              <w:spacing w:before="40" w:after="120"/>
              <w:ind w:right="57"/>
              <w:jc w:val="center"/>
              <w:rPr>
                <w:rFonts w:cs="Times New Roman"/>
                <w:bCs/>
                <w:strike/>
                <w:szCs w:val="14"/>
              </w:rPr>
            </w:pPr>
            <w:r w:rsidRPr="007121F0">
              <w:rPr>
                <w:rFonts w:cs="Times New Roman"/>
                <w:strike/>
              </w:rPr>
              <w:t>вторая половина дня/первая половина дня</w:t>
            </w:r>
          </w:p>
        </w:tc>
        <w:tc>
          <w:tcPr>
            <w:tcW w:w="784" w:type="dxa"/>
            <w:shd w:val="clear" w:color="auto" w:fill="D9D9D9" w:themeFill="background1" w:themeFillShade="D9"/>
          </w:tcPr>
          <w:p w14:paraId="15EA3F7A" w14:textId="77777777" w:rsidR="007121F0" w:rsidRPr="007121F0" w:rsidRDefault="007121F0" w:rsidP="005F00A0">
            <w:pPr>
              <w:spacing w:before="40" w:after="120"/>
              <w:ind w:right="57"/>
              <w:jc w:val="center"/>
              <w:rPr>
                <w:rFonts w:cs="Times New Roman"/>
                <w:bCs/>
                <w:strike/>
                <w:szCs w:val="14"/>
              </w:rPr>
            </w:pPr>
            <w:r w:rsidRPr="007121F0">
              <w:rPr>
                <w:rFonts w:cs="Times New Roman"/>
                <w:strike/>
              </w:rPr>
              <w:t>8</w:t>
            </w:r>
          </w:p>
        </w:tc>
        <w:tc>
          <w:tcPr>
            <w:tcW w:w="714" w:type="dxa"/>
            <w:shd w:val="clear" w:color="auto" w:fill="D9D9D9" w:themeFill="background1" w:themeFillShade="D9"/>
          </w:tcPr>
          <w:p w14:paraId="5691E7DC" w14:textId="77777777" w:rsidR="007121F0" w:rsidRPr="007121F0" w:rsidRDefault="007121F0" w:rsidP="005F00A0">
            <w:pPr>
              <w:spacing w:before="40" w:after="120"/>
              <w:ind w:right="57"/>
              <w:jc w:val="center"/>
              <w:rPr>
                <w:rFonts w:cs="Times New Roman"/>
                <w:strike/>
                <w:szCs w:val="14"/>
              </w:rPr>
            </w:pPr>
            <w:r w:rsidRPr="007121F0">
              <w:rPr>
                <w:rFonts w:cs="Times New Roman"/>
                <w:strike/>
              </w:rPr>
              <w:t>Да</w:t>
            </w:r>
          </w:p>
        </w:tc>
        <w:tc>
          <w:tcPr>
            <w:tcW w:w="992" w:type="dxa"/>
            <w:shd w:val="clear" w:color="auto" w:fill="D9D9D9" w:themeFill="background1" w:themeFillShade="D9"/>
          </w:tcPr>
          <w:p w14:paraId="3678DA22" w14:textId="77777777" w:rsidR="007121F0" w:rsidRPr="007121F0" w:rsidRDefault="007121F0" w:rsidP="005F00A0">
            <w:pPr>
              <w:spacing w:before="40" w:after="120"/>
              <w:ind w:right="57"/>
              <w:jc w:val="center"/>
              <w:rPr>
                <w:rFonts w:cs="Times New Roman"/>
                <w:strike/>
                <w:szCs w:val="14"/>
              </w:rPr>
            </w:pPr>
            <w:r w:rsidRPr="007121F0">
              <w:rPr>
                <w:rFonts w:cs="Times New Roman"/>
                <w:strike/>
              </w:rPr>
              <w:t>17.02.2020</w:t>
            </w:r>
          </w:p>
        </w:tc>
        <w:tc>
          <w:tcPr>
            <w:tcW w:w="856" w:type="dxa"/>
            <w:shd w:val="clear" w:color="auto" w:fill="D9D9D9" w:themeFill="background1" w:themeFillShade="D9"/>
          </w:tcPr>
          <w:p w14:paraId="555523D1" w14:textId="77777777" w:rsidR="007121F0" w:rsidRPr="007121F0" w:rsidRDefault="007121F0" w:rsidP="005F00A0">
            <w:pPr>
              <w:spacing w:before="40" w:after="120"/>
              <w:ind w:right="57"/>
              <w:jc w:val="center"/>
              <w:rPr>
                <w:rFonts w:cs="Times New Roman"/>
                <w:strike/>
                <w:szCs w:val="14"/>
              </w:rPr>
            </w:pPr>
            <w:r w:rsidRPr="007121F0">
              <w:rPr>
                <w:rFonts w:cs="Times New Roman"/>
                <w:strike/>
              </w:rPr>
              <w:t>120</w:t>
            </w:r>
          </w:p>
        </w:tc>
      </w:tr>
      <w:tr w:rsidR="007121F0" w:rsidRPr="007121F0" w14:paraId="6915A935" w14:textId="77777777" w:rsidTr="00244EA8">
        <w:tc>
          <w:tcPr>
            <w:tcW w:w="1120" w:type="dxa"/>
            <w:shd w:val="clear" w:color="auto" w:fill="auto"/>
          </w:tcPr>
          <w:p w14:paraId="7F9512E4" w14:textId="77777777" w:rsidR="007121F0" w:rsidRPr="007121F0" w:rsidRDefault="007121F0" w:rsidP="007121F0">
            <w:pPr>
              <w:spacing w:before="40" w:after="120"/>
              <w:ind w:right="57"/>
              <w:rPr>
                <w:rFonts w:cs="Times New Roman"/>
                <w:szCs w:val="14"/>
              </w:rPr>
            </w:pPr>
            <w:r w:rsidRPr="007121F0">
              <w:rPr>
                <w:rFonts w:cs="Times New Roman"/>
              </w:rPr>
              <w:t>ИЮНЬ</w:t>
            </w:r>
          </w:p>
        </w:tc>
        <w:tc>
          <w:tcPr>
            <w:tcW w:w="2254" w:type="dxa"/>
            <w:shd w:val="clear" w:color="auto" w:fill="auto"/>
          </w:tcPr>
          <w:p w14:paraId="1502A78C" w14:textId="77777777" w:rsidR="007121F0" w:rsidRPr="007121F0" w:rsidRDefault="007121F0" w:rsidP="007121F0">
            <w:pPr>
              <w:spacing w:before="40" w:after="120"/>
              <w:ind w:right="57"/>
              <w:rPr>
                <w:rFonts w:cs="Times New Roman"/>
                <w:szCs w:val="14"/>
              </w:rPr>
            </w:pPr>
            <w:r w:rsidRPr="007121F0">
              <w:rPr>
                <w:rFonts w:cs="Times New Roman"/>
              </w:rPr>
              <w:t xml:space="preserve">Рабочая группа по проблемам энергии и загрязнения окружающей среды (GRPE) (восемьдесят первая сессия) </w:t>
            </w:r>
            <w:r w:rsidRPr="007121F0">
              <w:rPr>
                <w:rFonts w:cs="Times New Roman"/>
                <w:b/>
                <w:bCs/>
              </w:rPr>
              <w:t>виртуальная</w:t>
            </w:r>
          </w:p>
        </w:tc>
        <w:tc>
          <w:tcPr>
            <w:tcW w:w="1190" w:type="dxa"/>
            <w:shd w:val="clear" w:color="auto" w:fill="auto"/>
          </w:tcPr>
          <w:p w14:paraId="21E25CEF" w14:textId="77777777" w:rsidR="007121F0" w:rsidRPr="007121F0" w:rsidRDefault="007121F0" w:rsidP="005F00A0">
            <w:pPr>
              <w:spacing w:before="40" w:after="120"/>
              <w:ind w:right="57"/>
              <w:jc w:val="center"/>
              <w:rPr>
                <w:rFonts w:cs="Times New Roman"/>
                <w:bCs/>
                <w:szCs w:val="14"/>
              </w:rPr>
            </w:pPr>
            <w:r w:rsidRPr="007121F0">
              <w:rPr>
                <w:rFonts w:cs="Times New Roman"/>
              </w:rPr>
              <w:t>9–1</w:t>
            </w:r>
            <w:r w:rsidRPr="007121F0">
              <w:rPr>
                <w:rFonts w:cs="Times New Roman"/>
                <w:b/>
                <w:bCs/>
              </w:rPr>
              <w:t>1</w:t>
            </w:r>
          </w:p>
        </w:tc>
        <w:tc>
          <w:tcPr>
            <w:tcW w:w="1721" w:type="dxa"/>
            <w:shd w:val="clear" w:color="auto" w:fill="auto"/>
          </w:tcPr>
          <w:p w14:paraId="041403B6" w14:textId="77777777" w:rsidR="007121F0" w:rsidRPr="007121F0" w:rsidRDefault="007121F0" w:rsidP="005F00A0">
            <w:pPr>
              <w:spacing w:before="40" w:after="120"/>
              <w:ind w:right="57"/>
              <w:jc w:val="center"/>
              <w:rPr>
                <w:rFonts w:cs="Times New Roman"/>
                <w:bCs/>
                <w:szCs w:val="14"/>
              </w:rPr>
            </w:pPr>
            <w:r w:rsidRPr="007121F0">
              <w:rPr>
                <w:rFonts w:cs="Times New Roman"/>
              </w:rPr>
              <w:t>вторая половина дня/</w:t>
            </w:r>
            <w:r w:rsidRPr="00076741">
              <w:rPr>
                <w:rFonts w:cs="Times New Roman"/>
                <w:strike/>
              </w:rPr>
              <w:t>первая половина дня</w:t>
            </w:r>
          </w:p>
        </w:tc>
        <w:tc>
          <w:tcPr>
            <w:tcW w:w="784" w:type="dxa"/>
            <w:shd w:val="clear" w:color="auto" w:fill="auto"/>
          </w:tcPr>
          <w:p w14:paraId="0EDF0A27" w14:textId="77777777" w:rsidR="007121F0" w:rsidRPr="007121F0" w:rsidRDefault="007121F0" w:rsidP="005F00A0">
            <w:pPr>
              <w:spacing w:before="40" w:after="120"/>
              <w:ind w:right="57"/>
              <w:jc w:val="center"/>
              <w:rPr>
                <w:rFonts w:cs="Times New Roman"/>
                <w:b/>
                <w:szCs w:val="14"/>
              </w:rPr>
            </w:pPr>
            <w:r w:rsidRPr="007121F0">
              <w:rPr>
                <w:rFonts w:cs="Times New Roman"/>
                <w:b/>
                <w:bCs/>
              </w:rPr>
              <w:t>3</w:t>
            </w:r>
          </w:p>
        </w:tc>
        <w:tc>
          <w:tcPr>
            <w:tcW w:w="714" w:type="dxa"/>
            <w:shd w:val="clear" w:color="auto" w:fill="auto"/>
          </w:tcPr>
          <w:p w14:paraId="1D953404" w14:textId="77777777" w:rsidR="007121F0" w:rsidRPr="00076741" w:rsidRDefault="007121F0" w:rsidP="005F00A0">
            <w:pPr>
              <w:spacing w:before="40" w:after="120"/>
              <w:ind w:right="57"/>
              <w:jc w:val="center"/>
              <w:rPr>
                <w:rFonts w:cs="Times New Roman"/>
                <w:strike/>
                <w:szCs w:val="14"/>
              </w:rPr>
            </w:pPr>
            <w:r w:rsidRPr="00076741">
              <w:rPr>
                <w:rFonts w:cs="Times New Roman"/>
                <w:strike/>
              </w:rPr>
              <w:t>Да</w:t>
            </w:r>
          </w:p>
        </w:tc>
        <w:tc>
          <w:tcPr>
            <w:tcW w:w="992" w:type="dxa"/>
            <w:shd w:val="clear" w:color="auto" w:fill="auto"/>
          </w:tcPr>
          <w:p w14:paraId="7FF9399E" w14:textId="77777777" w:rsidR="007121F0" w:rsidRPr="007121F0" w:rsidRDefault="007121F0" w:rsidP="005F00A0">
            <w:pPr>
              <w:spacing w:before="40" w:after="120"/>
              <w:ind w:right="57"/>
              <w:jc w:val="center"/>
              <w:rPr>
                <w:rFonts w:cs="Times New Roman"/>
                <w:szCs w:val="14"/>
              </w:rPr>
            </w:pPr>
            <w:r w:rsidRPr="007121F0">
              <w:rPr>
                <w:rFonts w:cs="Times New Roman"/>
              </w:rPr>
              <w:t>17.3.2020</w:t>
            </w:r>
          </w:p>
        </w:tc>
        <w:tc>
          <w:tcPr>
            <w:tcW w:w="856" w:type="dxa"/>
            <w:shd w:val="clear" w:color="auto" w:fill="auto"/>
          </w:tcPr>
          <w:p w14:paraId="17245D22" w14:textId="77777777" w:rsidR="007121F0" w:rsidRPr="007121F0" w:rsidRDefault="007121F0" w:rsidP="005F00A0">
            <w:pPr>
              <w:spacing w:before="40" w:after="120"/>
              <w:ind w:right="57"/>
              <w:jc w:val="center"/>
              <w:rPr>
                <w:rFonts w:cs="Times New Roman"/>
                <w:szCs w:val="14"/>
              </w:rPr>
            </w:pPr>
            <w:r w:rsidRPr="007121F0">
              <w:rPr>
                <w:rFonts w:cs="Times New Roman"/>
              </w:rPr>
              <w:t>150</w:t>
            </w:r>
          </w:p>
        </w:tc>
      </w:tr>
      <w:tr w:rsidR="007121F0" w:rsidRPr="007121F0" w14:paraId="1ABFE1A9" w14:textId="77777777" w:rsidTr="00244EA8">
        <w:tc>
          <w:tcPr>
            <w:tcW w:w="1120" w:type="dxa"/>
            <w:shd w:val="clear" w:color="auto" w:fill="auto"/>
          </w:tcPr>
          <w:p w14:paraId="7F093782" w14:textId="77777777" w:rsidR="007121F0" w:rsidRPr="007121F0" w:rsidRDefault="007121F0" w:rsidP="007121F0">
            <w:pPr>
              <w:spacing w:before="40" w:after="120"/>
              <w:ind w:right="57"/>
              <w:rPr>
                <w:rFonts w:cs="Times New Roman"/>
                <w:szCs w:val="14"/>
              </w:rPr>
            </w:pPr>
            <w:r w:rsidRPr="007121F0">
              <w:rPr>
                <w:rFonts w:cs="Times New Roman"/>
              </w:rPr>
              <w:t>ИЮНЬ</w:t>
            </w:r>
          </w:p>
        </w:tc>
        <w:tc>
          <w:tcPr>
            <w:tcW w:w="2254" w:type="dxa"/>
            <w:shd w:val="clear" w:color="auto" w:fill="auto"/>
          </w:tcPr>
          <w:p w14:paraId="1FA36D97" w14:textId="77777777" w:rsidR="007121F0" w:rsidRPr="007121F0" w:rsidRDefault="007121F0" w:rsidP="007121F0">
            <w:pPr>
              <w:spacing w:before="40" w:after="120"/>
              <w:ind w:right="57"/>
              <w:rPr>
                <w:rFonts w:cs="Times New Roman"/>
                <w:szCs w:val="14"/>
              </w:rPr>
            </w:pPr>
            <w:r w:rsidRPr="007121F0">
              <w:rPr>
                <w:rFonts w:cs="Times New Roman"/>
              </w:rPr>
              <w:t xml:space="preserve">Административный комитет по координации работы (WP.29/AC.2) (сто тридцать третья сессия) </w:t>
            </w:r>
            <w:r w:rsidRPr="007121F0">
              <w:rPr>
                <w:rFonts w:cs="Times New Roman"/>
                <w:b/>
                <w:bCs/>
              </w:rPr>
              <w:t>виртуальная</w:t>
            </w:r>
          </w:p>
        </w:tc>
        <w:tc>
          <w:tcPr>
            <w:tcW w:w="1190" w:type="dxa"/>
            <w:shd w:val="clear" w:color="auto" w:fill="auto"/>
          </w:tcPr>
          <w:p w14:paraId="5BAFFAF7" w14:textId="77777777" w:rsidR="007121F0" w:rsidRPr="007121F0" w:rsidRDefault="007121F0" w:rsidP="005F00A0">
            <w:pPr>
              <w:spacing w:before="40" w:after="120"/>
              <w:ind w:right="57"/>
              <w:jc w:val="center"/>
              <w:rPr>
                <w:rFonts w:cs="Times New Roman"/>
                <w:b/>
                <w:szCs w:val="14"/>
              </w:rPr>
            </w:pPr>
            <w:r w:rsidRPr="007121F0">
              <w:rPr>
                <w:rFonts w:cs="Times New Roman"/>
                <w:b/>
                <w:bCs/>
              </w:rPr>
              <w:t>22</w:t>
            </w:r>
          </w:p>
        </w:tc>
        <w:tc>
          <w:tcPr>
            <w:tcW w:w="1721" w:type="dxa"/>
            <w:shd w:val="clear" w:color="auto" w:fill="auto"/>
          </w:tcPr>
          <w:p w14:paraId="093BD004" w14:textId="77777777" w:rsidR="007121F0" w:rsidRPr="007121F0" w:rsidRDefault="007121F0" w:rsidP="005F00A0">
            <w:pPr>
              <w:spacing w:before="40" w:after="120"/>
              <w:ind w:right="57"/>
              <w:jc w:val="center"/>
              <w:rPr>
                <w:rFonts w:cs="Times New Roman"/>
                <w:b/>
                <w:bCs/>
                <w:szCs w:val="14"/>
              </w:rPr>
            </w:pPr>
            <w:r w:rsidRPr="007121F0">
              <w:rPr>
                <w:rFonts w:cs="Times New Roman"/>
                <w:b/>
                <w:bCs/>
              </w:rPr>
              <w:t>вторая половина дня</w:t>
            </w:r>
          </w:p>
        </w:tc>
        <w:tc>
          <w:tcPr>
            <w:tcW w:w="784" w:type="dxa"/>
            <w:shd w:val="clear" w:color="auto" w:fill="auto"/>
          </w:tcPr>
          <w:p w14:paraId="56A7EDB6" w14:textId="77777777" w:rsidR="007121F0" w:rsidRPr="007121F0" w:rsidRDefault="007121F0" w:rsidP="005F00A0">
            <w:pPr>
              <w:spacing w:before="40" w:after="120"/>
              <w:ind w:right="57"/>
              <w:jc w:val="center"/>
              <w:rPr>
                <w:rFonts w:cs="Times New Roman"/>
                <w:bCs/>
                <w:szCs w:val="14"/>
              </w:rPr>
            </w:pPr>
            <w:r w:rsidRPr="007121F0">
              <w:rPr>
                <w:rFonts w:cs="Times New Roman"/>
              </w:rPr>
              <w:t>1</w:t>
            </w:r>
          </w:p>
        </w:tc>
        <w:tc>
          <w:tcPr>
            <w:tcW w:w="714" w:type="dxa"/>
            <w:shd w:val="clear" w:color="auto" w:fill="auto"/>
          </w:tcPr>
          <w:p w14:paraId="03574B2B" w14:textId="0EC6703D" w:rsidR="007121F0" w:rsidRPr="007121F0" w:rsidRDefault="0014781A" w:rsidP="005F00A0">
            <w:pPr>
              <w:spacing w:before="40" w:after="120"/>
              <w:ind w:right="57"/>
              <w:jc w:val="center"/>
              <w:rPr>
                <w:rFonts w:cs="Times New Roman"/>
                <w:szCs w:val="14"/>
              </w:rPr>
            </w:pPr>
            <w:r>
              <w:rPr>
                <w:rFonts w:cs="Times New Roman"/>
              </w:rPr>
              <w:t>Нет</w:t>
            </w:r>
          </w:p>
        </w:tc>
        <w:tc>
          <w:tcPr>
            <w:tcW w:w="992" w:type="dxa"/>
            <w:shd w:val="clear" w:color="auto" w:fill="auto"/>
          </w:tcPr>
          <w:p w14:paraId="46EB6140" w14:textId="77777777" w:rsidR="007121F0" w:rsidRPr="007121F0" w:rsidRDefault="007121F0" w:rsidP="005F00A0">
            <w:pPr>
              <w:spacing w:before="40" w:after="120"/>
              <w:ind w:right="57"/>
              <w:jc w:val="center"/>
              <w:rPr>
                <w:rFonts w:cs="Times New Roman"/>
                <w:szCs w:val="14"/>
              </w:rPr>
            </w:pPr>
          </w:p>
        </w:tc>
        <w:tc>
          <w:tcPr>
            <w:tcW w:w="856" w:type="dxa"/>
            <w:shd w:val="clear" w:color="auto" w:fill="auto"/>
          </w:tcPr>
          <w:p w14:paraId="4EFEA9AB" w14:textId="77777777" w:rsidR="007121F0" w:rsidRPr="007121F0" w:rsidRDefault="007121F0" w:rsidP="005F00A0">
            <w:pPr>
              <w:spacing w:before="40" w:after="120"/>
              <w:ind w:right="57"/>
              <w:jc w:val="center"/>
              <w:rPr>
                <w:rFonts w:cs="Times New Roman"/>
                <w:szCs w:val="14"/>
              </w:rPr>
            </w:pPr>
            <w:r w:rsidRPr="007121F0">
              <w:rPr>
                <w:rFonts w:cs="Times New Roman"/>
              </w:rPr>
              <w:t>35</w:t>
            </w:r>
          </w:p>
        </w:tc>
      </w:tr>
      <w:tr w:rsidR="007121F0" w:rsidRPr="007121F0" w14:paraId="069C0058" w14:textId="77777777" w:rsidTr="00244EA8">
        <w:tc>
          <w:tcPr>
            <w:tcW w:w="1120" w:type="dxa"/>
            <w:shd w:val="clear" w:color="auto" w:fill="auto"/>
          </w:tcPr>
          <w:p w14:paraId="4E40D062" w14:textId="77777777" w:rsidR="007121F0" w:rsidRPr="007121F0" w:rsidRDefault="007121F0" w:rsidP="007121F0">
            <w:pPr>
              <w:spacing w:before="40" w:after="120"/>
              <w:ind w:right="57"/>
              <w:rPr>
                <w:rFonts w:cs="Times New Roman"/>
                <w:szCs w:val="14"/>
              </w:rPr>
            </w:pPr>
            <w:r w:rsidRPr="007121F0">
              <w:rPr>
                <w:rFonts w:cs="Times New Roman"/>
              </w:rPr>
              <w:t>ИЮНЬ</w:t>
            </w:r>
          </w:p>
        </w:tc>
        <w:tc>
          <w:tcPr>
            <w:tcW w:w="2254" w:type="dxa"/>
            <w:shd w:val="clear" w:color="auto" w:fill="auto"/>
          </w:tcPr>
          <w:p w14:paraId="27871E17" w14:textId="77777777" w:rsidR="007121F0" w:rsidRPr="007121F0" w:rsidRDefault="007121F0" w:rsidP="007121F0">
            <w:pPr>
              <w:spacing w:before="40" w:after="120"/>
              <w:ind w:right="57"/>
              <w:rPr>
                <w:rFonts w:cs="Times New Roman"/>
                <w:szCs w:val="14"/>
              </w:rPr>
            </w:pPr>
            <w:r w:rsidRPr="007121F0">
              <w:rPr>
                <w:rFonts w:cs="Times New Roman"/>
              </w:rPr>
              <w:t xml:space="preserve">Всемирный форум для согласования правил в области транспортных средств (WP.29) (сто восемьдесят первая сессия) </w:t>
            </w:r>
            <w:r w:rsidRPr="007121F0">
              <w:rPr>
                <w:rFonts w:cs="Times New Roman"/>
                <w:b/>
                <w:bCs/>
              </w:rPr>
              <w:t>виртуальная</w:t>
            </w:r>
            <w:r w:rsidRPr="007121F0">
              <w:rPr>
                <w:rFonts w:cs="Times New Roman"/>
              </w:rPr>
              <w:t>; Административный комитет Соглашения 1958</w:t>
            </w:r>
            <w:r w:rsidR="00A57FA6">
              <w:rPr>
                <w:rFonts w:cs="Times New Roman"/>
                <w:lang w:val="en-US"/>
              </w:rPr>
              <w:t> </w:t>
            </w:r>
            <w:r w:rsidRPr="007121F0">
              <w:rPr>
                <w:rFonts w:cs="Times New Roman"/>
              </w:rPr>
              <w:t>года (AC.1: семьдесят пятая сессия); Исполнительный комитет Соглашения 1998 года (AC.3: пятьдесят девятая сессия); Административный Комитет Соглашения 1997</w:t>
            </w:r>
            <w:r w:rsidR="00A57FA6">
              <w:rPr>
                <w:rFonts w:cs="Times New Roman"/>
                <w:lang w:val="en-US"/>
              </w:rPr>
              <w:t> </w:t>
            </w:r>
            <w:r w:rsidRPr="007121F0">
              <w:rPr>
                <w:rFonts w:cs="Times New Roman"/>
              </w:rPr>
              <w:t xml:space="preserve">года (AC.4: </w:t>
            </w:r>
            <w:r w:rsidRPr="007121F0">
              <w:rPr>
                <w:rFonts w:cs="Times New Roman"/>
                <w:b/>
                <w:bCs/>
              </w:rPr>
              <w:t>шестнадцатая</w:t>
            </w:r>
            <w:r w:rsidRPr="007121F0">
              <w:rPr>
                <w:rFonts w:cs="Times New Roman"/>
              </w:rPr>
              <w:t xml:space="preserve"> сессия)</w:t>
            </w:r>
          </w:p>
        </w:tc>
        <w:tc>
          <w:tcPr>
            <w:tcW w:w="1190" w:type="dxa"/>
            <w:shd w:val="clear" w:color="auto" w:fill="auto"/>
          </w:tcPr>
          <w:p w14:paraId="059A0DB5" w14:textId="3E262599" w:rsidR="007121F0" w:rsidRPr="007121F0" w:rsidRDefault="007121F0" w:rsidP="005F00A0">
            <w:pPr>
              <w:spacing w:before="40" w:after="120"/>
              <w:ind w:right="57"/>
              <w:jc w:val="center"/>
              <w:rPr>
                <w:rFonts w:cs="Times New Roman"/>
                <w:bCs/>
                <w:szCs w:val="14"/>
              </w:rPr>
            </w:pPr>
            <w:r w:rsidRPr="007121F0">
              <w:rPr>
                <w:rFonts w:cs="Times New Roman"/>
                <w:b/>
                <w:bCs/>
              </w:rPr>
              <w:t>23</w:t>
            </w:r>
            <w:r w:rsidRPr="007121F0">
              <w:rPr>
                <w:rFonts w:cs="Times New Roman"/>
                <w:strike/>
              </w:rPr>
              <w:t xml:space="preserve">–25 </w:t>
            </w:r>
            <w:r w:rsidR="00A57FA6">
              <w:rPr>
                <w:rFonts w:cs="Times New Roman"/>
                <w:strike/>
              </w:rPr>
              <w:br/>
            </w:r>
            <w:r w:rsidRPr="007121F0">
              <w:rPr>
                <w:rFonts w:cs="Times New Roman"/>
                <w:strike/>
              </w:rPr>
              <w:t xml:space="preserve">(24 </w:t>
            </w:r>
            <w:r w:rsidR="005F00A0">
              <w:rPr>
                <w:rFonts w:cs="Times New Roman"/>
                <w:strike/>
              </w:rPr>
              <w:br/>
            </w:r>
            <w:r w:rsidRPr="007121F0">
              <w:rPr>
                <w:rFonts w:cs="Times New Roman"/>
                <w:strike/>
              </w:rPr>
              <w:t xml:space="preserve">24–25 </w:t>
            </w:r>
            <w:r w:rsidR="005F00A0">
              <w:rPr>
                <w:rFonts w:cs="Times New Roman"/>
                <w:strike/>
              </w:rPr>
              <w:br/>
            </w:r>
            <w:r w:rsidRPr="007121F0">
              <w:rPr>
                <w:rFonts w:cs="Times New Roman"/>
                <w:strike/>
              </w:rPr>
              <w:t>25)</w:t>
            </w:r>
          </w:p>
        </w:tc>
        <w:tc>
          <w:tcPr>
            <w:tcW w:w="1721" w:type="dxa"/>
            <w:shd w:val="clear" w:color="auto" w:fill="auto"/>
          </w:tcPr>
          <w:p w14:paraId="020C98D2" w14:textId="689A54CD" w:rsidR="007121F0" w:rsidRPr="007121F0" w:rsidRDefault="007121F0" w:rsidP="005F00A0">
            <w:pPr>
              <w:spacing w:before="40" w:after="120"/>
              <w:ind w:right="57"/>
              <w:jc w:val="center"/>
              <w:rPr>
                <w:rFonts w:cs="Times New Roman"/>
                <w:bCs/>
                <w:szCs w:val="14"/>
              </w:rPr>
            </w:pPr>
            <w:r w:rsidRPr="007121F0">
              <w:rPr>
                <w:rFonts w:cs="Times New Roman"/>
                <w:b/>
                <w:bCs/>
              </w:rPr>
              <w:t>вторая половина дня/</w:t>
            </w:r>
            <w:r w:rsidRPr="007121F0">
              <w:rPr>
                <w:rFonts w:cs="Times New Roman"/>
                <w:b/>
                <w:bCs/>
                <w:strike/>
              </w:rPr>
              <w:t>вторая половина дня</w:t>
            </w:r>
            <w:r w:rsidRPr="007121F0">
              <w:rPr>
                <w:rFonts w:cs="Times New Roman"/>
                <w:strike/>
              </w:rPr>
              <w:t xml:space="preserve"> (вторая половина дня </w:t>
            </w:r>
            <w:r w:rsidR="00477601">
              <w:rPr>
                <w:rFonts w:cs="Times New Roman"/>
                <w:strike/>
              </w:rPr>
              <w:br/>
            </w:r>
            <w:r w:rsidRPr="007121F0">
              <w:rPr>
                <w:rFonts w:cs="Times New Roman"/>
                <w:strike/>
              </w:rPr>
              <w:t>вторая половина дня/первая половина дня</w:t>
            </w:r>
            <w:r w:rsidR="00477601">
              <w:rPr>
                <w:rFonts w:cs="Times New Roman"/>
                <w:strike/>
              </w:rPr>
              <w:br/>
            </w:r>
            <w:r w:rsidRPr="007121F0">
              <w:rPr>
                <w:rFonts w:cs="Times New Roman"/>
                <w:strike/>
              </w:rPr>
              <w:t>вторая половина дня)</w:t>
            </w:r>
          </w:p>
        </w:tc>
        <w:tc>
          <w:tcPr>
            <w:tcW w:w="784" w:type="dxa"/>
            <w:shd w:val="clear" w:color="auto" w:fill="auto"/>
          </w:tcPr>
          <w:p w14:paraId="384F6F61" w14:textId="77777777" w:rsidR="007121F0" w:rsidRPr="007121F0" w:rsidRDefault="007121F0" w:rsidP="005F00A0">
            <w:pPr>
              <w:spacing w:before="40" w:after="120"/>
              <w:ind w:right="57"/>
              <w:jc w:val="center"/>
              <w:rPr>
                <w:rFonts w:cs="Times New Roman"/>
                <w:b/>
                <w:szCs w:val="14"/>
              </w:rPr>
            </w:pPr>
            <w:r w:rsidRPr="007121F0">
              <w:rPr>
                <w:rFonts w:cs="Times New Roman"/>
                <w:b/>
                <w:bCs/>
              </w:rPr>
              <w:t>1</w:t>
            </w:r>
          </w:p>
        </w:tc>
        <w:tc>
          <w:tcPr>
            <w:tcW w:w="714" w:type="dxa"/>
            <w:shd w:val="clear" w:color="auto" w:fill="auto"/>
          </w:tcPr>
          <w:p w14:paraId="5A70B3D5"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30AFC9D2" w14:textId="77777777" w:rsidR="007121F0" w:rsidRPr="007121F0" w:rsidRDefault="007121F0" w:rsidP="005F00A0">
            <w:pPr>
              <w:spacing w:before="40" w:after="120"/>
              <w:ind w:right="57"/>
              <w:jc w:val="center"/>
              <w:rPr>
                <w:rFonts w:cs="Times New Roman"/>
                <w:szCs w:val="14"/>
              </w:rPr>
            </w:pPr>
            <w:r w:rsidRPr="007121F0">
              <w:rPr>
                <w:rFonts w:cs="Times New Roman"/>
              </w:rPr>
              <w:t>30.03.2020</w:t>
            </w:r>
          </w:p>
        </w:tc>
        <w:tc>
          <w:tcPr>
            <w:tcW w:w="856" w:type="dxa"/>
            <w:shd w:val="clear" w:color="auto" w:fill="auto"/>
          </w:tcPr>
          <w:p w14:paraId="62DE5627" w14:textId="77777777" w:rsidR="007121F0" w:rsidRPr="007121F0" w:rsidRDefault="007121F0" w:rsidP="005F00A0">
            <w:pPr>
              <w:spacing w:before="40" w:after="120"/>
              <w:ind w:right="57"/>
              <w:jc w:val="center"/>
              <w:rPr>
                <w:rFonts w:cs="Times New Roman"/>
                <w:szCs w:val="14"/>
              </w:rPr>
            </w:pPr>
            <w:r w:rsidRPr="007121F0">
              <w:rPr>
                <w:rFonts w:cs="Times New Roman"/>
              </w:rPr>
              <w:t>160</w:t>
            </w:r>
          </w:p>
        </w:tc>
      </w:tr>
      <w:tr w:rsidR="007121F0" w:rsidRPr="007121F0" w14:paraId="4B85D54B" w14:textId="77777777" w:rsidTr="00244EA8">
        <w:tc>
          <w:tcPr>
            <w:tcW w:w="1120" w:type="dxa"/>
            <w:shd w:val="clear" w:color="auto" w:fill="auto"/>
          </w:tcPr>
          <w:p w14:paraId="29C5F235" w14:textId="77777777" w:rsidR="007121F0" w:rsidRPr="007121F0" w:rsidRDefault="007121F0" w:rsidP="007121F0">
            <w:pPr>
              <w:spacing w:before="40" w:after="120"/>
              <w:ind w:right="57"/>
              <w:rPr>
                <w:rFonts w:cs="Times New Roman"/>
                <w:b/>
                <w:bCs/>
                <w:szCs w:val="14"/>
              </w:rPr>
            </w:pPr>
            <w:r w:rsidRPr="007121F0">
              <w:rPr>
                <w:rFonts w:cs="Times New Roman"/>
                <w:b/>
                <w:bCs/>
              </w:rPr>
              <w:lastRenderedPageBreak/>
              <w:t>ИЮЛЬ</w:t>
            </w:r>
          </w:p>
        </w:tc>
        <w:tc>
          <w:tcPr>
            <w:tcW w:w="2254" w:type="dxa"/>
            <w:shd w:val="clear" w:color="auto" w:fill="auto"/>
          </w:tcPr>
          <w:p w14:paraId="29E9A49C" w14:textId="50E18D7B" w:rsidR="007121F0" w:rsidRPr="007121F0" w:rsidRDefault="007121F0" w:rsidP="007121F0">
            <w:pPr>
              <w:spacing w:before="40" w:after="120"/>
              <w:ind w:right="57"/>
              <w:rPr>
                <w:rFonts w:cs="Times New Roman"/>
                <w:b/>
                <w:bCs/>
                <w:szCs w:val="14"/>
              </w:rPr>
            </w:pPr>
            <w:r w:rsidRPr="007121F0">
              <w:rPr>
                <w:rFonts w:cs="Times New Roman"/>
                <w:b/>
                <w:bCs/>
              </w:rPr>
              <w:t>Рабочая группа по общим предписаниям, касающимся безопасности (GRSG) (</w:t>
            </w:r>
            <w:r w:rsidR="00281011" w:rsidRPr="00281011">
              <w:rPr>
                <w:rFonts w:cs="Times New Roman"/>
                <w:b/>
                <w:bCs/>
              </w:rPr>
              <w:t xml:space="preserve">сто </w:t>
            </w:r>
            <w:r w:rsidR="00281011">
              <w:rPr>
                <w:rFonts w:cs="Times New Roman"/>
                <w:b/>
                <w:bCs/>
              </w:rPr>
              <w:t>восем</w:t>
            </w:r>
            <w:r w:rsidR="00281011" w:rsidRPr="00281011">
              <w:rPr>
                <w:rFonts w:cs="Times New Roman"/>
                <w:b/>
                <w:bCs/>
              </w:rPr>
              <w:t>надцатая</w:t>
            </w:r>
            <w:r w:rsidRPr="007121F0">
              <w:rPr>
                <w:rFonts w:cs="Times New Roman"/>
                <w:b/>
                <w:bCs/>
              </w:rPr>
              <w:t xml:space="preserve"> сессия)</w:t>
            </w:r>
          </w:p>
        </w:tc>
        <w:tc>
          <w:tcPr>
            <w:tcW w:w="1190" w:type="dxa"/>
            <w:shd w:val="clear" w:color="auto" w:fill="auto"/>
          </w:tcPr>
          <w:p w14:paraId="035CC7D9" w14:textId="77777777" w:rsidR="007121F0" w:rsidRPr="007121F0" w:rsidRDefault="007121F0" w:rsidP="005F00A0">
            <w:pPr>
              <w:spacing w:before="40" w:after="120"/>
              <w:ind w:right="57"/>
              <w:jc w:val="center"/>
              <w:rPr>
                <w:rFonts w:cs="Times New Roman"/>
                <w:b/>
                <w:bCs/>
                <w:szCs w:val="14"/>
              </w:rPr>
            </w:pPr>
            <w:r w:rsidRPr="007121F0">
              <w:rPr>
                <w:rFonts w:cs="Times New Roman"/>
                <w:b/>
                <w:bCs/>
              </w:rPr>
              <w:t>15–17</w:t>
            </w:r>
          </w:p>
        </w:tc>
        <w:tc>
          <w:tcPr>
            <w:tcW w:w="1721" w:type="dxa"/>
            <w:shd w:val="clear" w:color="auto" w:fill="auto"/>
          </w:tcPr>
          <w:p w14:paraId="196B74C6" w14:textId="77777777" w:rsidR="007121F0" w:rsidRPr="007121F0" w:rsidRDefault="007121F0" w:rsidP="005F00A0">
            <w:pPr>
              <w:spacing w:before="40" w:after="120"/>
              <w:ind w:right="57"/>
              <w:jc w:val="center"/>
              <w:rPr>
                <w:rFonts w:cs="Times New Roman"/>
                <w:b/>
                <w:bCs/>
                <w:szCs w:val="14"/>
              </w:rPr>
            </w:pPr>
            <w:r w:rsidRPr="007121F0">
              <w:rPr>
                <w:rFonts w:cs="Times New Roman"/>
                <w:b/>
                <w:bCs/>
              </w:rPr>
              <w:t>вторая половина дня/первая половина дня</w:t>
            </w:r>
          </w:p>
        </w:tc>
        <w:tc>
          <w:tcPr>
            <w:tcW w:w="784" w:type="dxa"/>
            <w:shd w:val="clear" w:color="auto" w:fill="auto"/>
          </w:tcPr>
          <w:p w14:paraId="4A6B9876" w14:textId="77777777" w:rsidR="007121F0" w:rsidRPr="007121F0" w:rsidRDefault="007121F0" w:rsidP="005F00A0">
            <w:pPr>
              <w:spacing w:before="40" w:after="120"/>
              <w:ind w:right="57"/>
              <w:jc w:val="center"/>
              <w:rPr>
                <w:rFonts w:cs="Times New Roman"/>
                <w:b/>
                <w:bCs/>
                <w:szCs w:val="14"/>
              </w:rPr>
            </w:pPr>
            <w:r w:rsidRPr="007121F0">
              <w:rPr>
                <w:rFonts w:cs="Times New Roman"/>
                <w:b/>
                <w:bCs/>
              </w:rPr>
              <w:t>6</w:t>
            </w:r>
          </w:p>
        </w:tc>
        <w:tc>
          <w:tcPr>
            <w:tcW w:w="714" w:type="dxa"/>
            <w:shd w:val="clear" w:color="auto" w:fill="auto"/>
          </w:tcPr>
          <w:p w14:paraId="1CC4BA1D" w14:textId="77777777" w:rsidR="007121F0" w:rsidRPr="007121F0" w:rsidRDefault="007121F0" w:rsidP="005F00A0">
            <w:pPr>
              <w:spacing w:before="40" w:after="120"/>
              <w:ind w:right="57"/>
              <w:jc w:val="center"/>
              <w:rPr>
                <w:rFonts w:cs="Times New Roman"/>
                <w:b/>
                <w:bCs/>
                <w:szCs w:val="14"/>
              </w:rPr>
            </w:pPr>
            <w:r w:rsidRPr="007121F0">
              <w:rPr>
                <w:rFonts w:cs="Times New Roman"/>
                <w:b/>
                <w:bCs/>
              </w:rPr>
              <w:t>Да</w:t>
            </w:r>
          </w:p>
        </w:tc>
        <w:tc>
          <w:tcPr>
            <w:tcW w:w="992" w:type="dxa"/>
            <w:shd w:val="clear" w:color="auto" w:fill="auto"/>
          </w:tcPr>
          <w:p w14:paraId="4224BCCE" w14:textId="77777777" w:rsidR="007121F0" w:rsidRPr="007121F0" w:rsidRDefault="007121F0" w:rsidP="005F00A0">
            <w:pPr>
              <w:spacing w:before="40" w:after="120"/>
              <w:ind w:right="57"/>
              <w:jc w:val="center"/>
              <w:rPr>
                <w:rFonts w:cs="Times New Roman"/>
                <w:b/>
                <w:bCs/>
                <w:szCs w:val="14"/>
              </w:rPr>
            </w:pPr>
            <w:r w:rsidRPr="007121F0">
              <w:rPr>
                <w:rFonts w:cs="Times New Roman"/>
                <w:b/>
                <w:bCs/>
              </w:rPr>
              <w:t>06.01.2020</w:t>
            </w:r>
          </w:p>
        </w:tc>
        <w:tc>
          <w:tcPr>
            <w:tcW w:w="856" w:type="dxa"/>
            <w:shd w:val="clear" w:color="auto" w:fill="auto"/>
          </w:tcPr>
          <w:p w14:paraId="166C159D" w14:textId="77777777" w:rsidR="007121F0" w:rsidRPr="007121F0" w:rsidRDefault="007121F0" w:rsidP="005F00A0">
            <w:pPr>
              <w:spacing w:before="40" w:after="120"/>
              <w:ind w:right="57"/>
              <w:jc w:val="center"/>
              <w:rPr>
                <w:rFonts w:cs="Times New Roman"/>
                <w:b/>
                <w:bCs/>
                <w:szCs w:val="14"/>
              </w:rPr>
            </w:pPr>
            <w:r w:rsidRPr="007121F0">
              <w:rPr>
                <w:rFonts w:cs="Times New Roman"/>
                <w:b/>
                <w:bCs/>
              </w:rPr>
              <w:t>120</w:t>
            </w:r>
          </w:p>
        </w:tc>
      </w:tr>
      <w:tr w:rsidR="007121F0" w:rsidRPr="007121F0" w14:paraId="27BA5063" w14:textId="77777777" w:rsidTr="00244EA8">
        <w:tc>
          <w:tcPr>
            <w:tcW w:w="1120" w:type="dxa"/>
            <w:shd w:val="clear" w:color="auto" w:fill="auto"/>
          </w:tcPr>
          <w:p w14:paraId="68546CFE" w14:textId="77777777" w:rsidR="007121F0" w:rsidRPr="007121F0" w:rsidRDefault="007121F0" w:rsidP="00A57FA6">
            <w:pPr>
              <w:keepNext/>
              <w:spacing w:before="40" w:after="120"/>
              <w:ind w:right="57"/>
              <w:rPr>
                <w:rFonts w:cs="Times New Roman"/>
                <w:b/>
                <w:bCs/>
                <w:szCs w:val="14"/>
              </w:rPr>
            </w:pPr>
            <w:r w:rsidRPr="007121F0">
              <w:rPr>
                <w:rFonts w:cs="Times New Roman"/>
                <w:b/>
                <w:bCs/>
              </w:rPr>
              <w:t>ИЮЛЬ</w:t>
            </w:r>
          </w:p>
        </w:tc>
        <w:tc>
          <w:tcPr>
            <w:tcW w:w="2254" w:type="dxa"/>
            <w:shd w:val="clear" w:color="auto" w:fill="auto"/>
          </w:tcPr>
          <w:p w14:paraId="09E648CF" w14:textId="77777777" w:rsidR="007121F0" w:rsidRPr="007121F0" w:rsidRDefault="007121F0" w:rsidP="00A57FA6">
            <w:pPr>
              <w:keepNext/>
              <w:spacing w:before="40" w:after="120"/>
              <w:ind w:right="57"/>
              <w:rPr>
                <w:rFonts w:cs="Times New Roman"/>
                <w:b/>
                <w:bCs/>
                <w:szCs w:val="14"/>
              </w:rPr>
            </w:pPr>
            <w:r w:rsidRPr="007121F0">
              <w:rPr>
                <w:rFonts w:cs="Times New Roman"/>
                <w:b/>
                <w:bCs/>
              </w:rPr>
              <w:t>Рабочая группа по пассивной безопасности (GRSP) (шестьдесят седьмая сессия) виртуальная</w:t>
            </w:r>
          </w:p>
        </w:tc>
        <w:tc>
          <w:tcPr>
            <w:tcW w:w="1190" w:type="dxa"/>
            <w:shd w:val="clear" w:color="auto" w:fill="auto"/>
          </w:tcPr>
          <w:p w14:paraId="6283DC54" w14:textId="77777777" w:rsidR="007121F0" w:rsidRPr="007121F0" w:rsidRDefault="007121F0" w:rsidP="005F00A0">
            <w:pPr>
              <w:keepNext/>
              <w:spacing w:before="40" w:after="120"/>
              <w:ind w:right="57"/>
              <w:jc w:val="center"/>
              <w:rPr>
                <w:rFonts w:cs="Times New Roman"/>
                <w:b/>
                <w:bCs/>
                <w:szCs w:val="14"/>
              </w:rPr>
            </w:pPr>
            <w:r w:rsidRPr="007121F0">
              <w:rPr>
                <w:rFonts w:cs="Times New Roman"/>
                <w:b/>
                <w:bCs/>
              </w:rPr>
              <w:t>20–24</w:t>
            </w:r>
          </w:p>
        </w:tc>
        <w:tc>
          <w:tcPr>
            <w:tcW w:w="1721" w:type="dxa"/>
            <w:shd w:val="clear" w:color="auto" w:fill="auto"/>
          </w:tcPr>
          <w:p w14:paraId="77A86604" w14:textId="77777777" w:rsidR="007121F0" w:rsidRPr="007121F0" w:rsidRDefault="007121F0" w:rsidP="005F00A0">
            <w:pPr>
              <w:keepNext/>
              <w:spacing w:before="40" w:after="120"/>
              <w:ind w:right="57"/>
              <w:jc w:val="center"/>
              <w:rPr>
                <w:rFonts w:cs="Times New Roman"/>
                <w:b/>
                <w:bCs/>
                <w:szCs w:val="14"/>
              </w:rPr>
            </w:pPr>
            <w:r w:rsidRPr="007121F0">
              <w:rPr>
                <w:rFonts w:cs="Times New Roman"/>
                <w:b/>
                <w:bCs/>
              </w:rPr>
              <w:t>вторая половина дня/первая половина дня</w:t>
            </w:r>
          </w:p>
        </w:tc>
        <w:tc>
          <w:tcPr>
            <w:tcW w:w="784" w:type="dxa"/>
            <w:shd w:val="clear" w:color="auto" w:fill="auto"/>
          </w:tcPr>
          <w:p w14:paraId="125EB00D" w14:textId="77777777" w:rsidR="007121F0" w:rsidRPr="007121F0" w:rsidRDefault="007121F0" w:rsidP="005F00A0">
            <w:pPr>
              <w:keepNext/>
              <w:spacing w:before="40" w:after="120"/>
              <w:ind w:right="57"/>
              <w:jc w:val="center"/>
              <w:rPr>
                <w:rFonts w:cs="Times New Roman"/>
                <w:b/>
                <w:bCs/>
                <w:szCs w:val="14"/>
              </w:rPr>
            </w:pPr>
            <w:r w:rsidRPr="007121F0">
              <w:rPr>
                <w:rFonts w:cs="Times New Roman"/>
                <w:b/>
                <w:bCs/>
              </w:rPr>
              <w:t>8</w:t>
            </w:r>
          </w:p>
        </w:tc>
        <w:tc>
          <w:tcPr>
            <w:tcW w:w="714" w:type="dxa"/>
            <w:shd w:val="clear" w:color="auto" w:fill="auto"/>
          </w:tcPr>
          <w:p w14:paraId="55949B4B" w14:textId="77777777" w:rsidR="007121F0" w:rsidRPr="00107959" w:rsidRDefault="007121F0" w:rsidP="005F00A0">
            <w:pPr>
              <w:keepNext/>
              <w:spacing w:before="40" w:after="120"/>
              <w:ind w:right="57"/>
              <w:jc w:val="center"/>
              <w:rPr>
                <w:rFonts w:cs="Times New Roman"/>
                <w:b/>
                <w:bCs/>
                <w:strike/>
                <w:szCs w:val="14"/>
              </w:rPr>
            </w:pPr>
            <w:r w:rsidRPr="00107959">
              <w:rPr>
                <w:rFonts w:cs="Times New Roman"/>
                <w:b/>
                <w:bCs/>
                <w:strike/>
              </w:rPr>
              <w:t>Да</w:t>
            </w:r>
          </w:p>
        </w:tc>
        <w:tc>
          <w:tcPr>
            <w:tcW w:w="992" w:type="dxa"/>
            <w:shd w:val="clear" w:color="auto" w:fill="auto"/>
          </w:tcPr>
          <w:p w14:paraId="41166B68" w14:textId="77777777" w:rsidR="007121F0" w:rsidRPr="007121F0" w:rsidRDefault="007121F0" w:rsidP="005F00A0">
            <w:pPr>
              <w:keepNext/>
              <w:spacing w:before="40" w:after="120"/>
              <w:ind w:right="57"/>
              <w:jc w:val="center"/>
              <w:rPr>
                <w:rFonts w:cs="Times New Roman"/>
                <w:b/>
                <w:bCs/>
                <w:szCs w:val="14"/>
              </w:rPr>
            </w:pPr>
            <w:r w:rsidRPr="007121F0">
              <w:rPr>
                <w:rFonts w:cs="Times New Roman"/>
                <w:b/>
                <w:bCs/>
              </w:rPr>
              <w:t>17.02.2020</w:t>
            </w:r>
          </w:p>
        </w:tc>
        <w:tc>
          <w:tcPr>
            <w:tcW w:w="856" w:type="dxa"/>
            <w:shd w:val="clear" w:color="auto" w:fill="auto"/>
          </w:tcPr>
          <w:p w14:paraId="1423427C" w14:textId="77777777" w:rsidR="007121F0" w:rsidRPr="007121F0" w:rsidRDefault="007121F0" w:rsidP="005F00A0">
            <w:pPr>
              <w:keepNext/>
              <w:spacing w:before="40" w:after="120"/>
              <w:ind w:right="57"/>
              <w:jc w:val="center"/>
              <w:rPr>
                <w:rFonts w:cs="Times New Roman"/>
                <w:b/>
                <w:bCs/>
                <w:szCs w:val="14"/>
              </w:rPr>
            </w:pPr>
            <w:r w:rsidRPr="007121F0">
              <w:rPr>
                <w:rFonts w:cs="Times New Roman"/>
                <w:b/>
                <w:bCs/>
              </w:rPr>
              <w:t>120</w:t>
            </w:r>
          </w:p>
        </w:tc>
      </w:tr>
      <w:tr w:rsidR="007121F0" w:rsidRPr="007121F0" w14:paraId="6255D0DA" w14:textId="77777777" w:rsidTr="00244EA8">
        <w:tc>
          <w:tcPr>
            <w:tcW w:w="1120" w:type="dxa"/>
            <w:shd w:val="clear" w:color="auto" w:fill="auto"/>
          </w:tcPr>
          <w:p w14:paraId="31AAA86D" w14:textId="77777777" w:rsidR="007121F0" w:rsidRPr="007121F0" w:rsidRDefault="007121F0" w:rsidP="007121F0">
            <w:pPr>
              <w:spacing w:before="40" w:after="120"/>
              <w:ind w:right="57"/>
              <w:rPr>
                <w:rFonts w:cs="Times New Roman"/>
                <w:szCs w:val="14"/>
              </w:rPr>
            </w:pPr>
            <w:r w:rsidRPr="007121F0">
              <w:rPr>
                <w:rFonts w:cs="Times New Roman"/>
              </w:rPr>
              <w:t>СЕНТЯБРЬ</w:t>
            </w:r>
          </w:p>
        </w:tc>
        <w:tc>
          <w:tcPr>
            <w:tcW w:w="2254" w:type="dxa"/>
            <w:shd w:val="clear" w:color="auto" w:fill="auto"/>
          </w:tcPr>
          <w:p w14:paraId="7B0C3BDB" w14:textId="77777777" w:rsidR="007121F0" w:rsidRPr="007121F0" w:rsidRDefault="007121F0" w:rsidP="007121F0">
            <w:pPr>
              <w:spacing w:before="40" w:after="120"/>
              <w:ind w:right="57"/>
              <w:rPr>
                <w:rFonts w:cs="Times New Roman"/>
                <w:szCs w:val="14"/>
              </w:rPr>
            </w:pPr>
            <w:r w:rsidRPr="007121F0">
              <w:rPr>
                <w:rFonts w:cs="Times New Roman"/>
              </w:rPr>
              <w:t>Рабочая группа по вопросам шума и шин (GRBP) (семьдесят вторая сессия)</w:t>
            </w:r>
          </w:p>
        </w:tc>
        <w:tc>
          <w:tcPr>
            <w:tcW w:w="1190" w:type="dxa"/>
            <w:shd w:val="clear" w:color="auto" w:fill="auto"/>
          </w:tcPr>
          <w:p w14:paraId="1F612DBB" w14:textId="77777777" w:rsidR="007121F0" w:rsidRPr="007121F0" w:rsidRDefault="007121F0" w:rsidP="005F00A0">
            <w:pPr>
              <w:spacing w:before="40" w:after="120"/>
              <w:ind w:right="57"/>
              <w:jc w:val="center"/>
              <w:rPr>
                <w:rFonts w:cs="Times New Roman"/>
                <w:bCs/>
                <w:szCs w:val="14"/>
              </w:rPr>
            </w:pPr>
            <w:r w:rsidRPr="007121F0">
              <w:rPr>
                <w:rFonts w:cs="Times New Roman"/>
              </w:rPr>
              <w:t>7–9</w:t>
            </w:r>
          </w:p>
        </w:tc>
        <w:tc>
          <w:tcPr>
            <w:tcW w:w="1721" w:type="dxa"/>
            <w:shd w:val="clear" w:color="auto" w:fill="auto"/>
          </w:tcPr>
          <w:p w14:paraId="6E242B6F" w14:textId="77777777" w:rsidR="007121F0" w:rsidRPr="007121F0" w:rsidRDefault="007121F0" w:rsidP="005F00A0">
            <w:pPr>
              <w:spacing w:before="40" w:after="120"/>
              <w:ind w:right="57"/>
              <w:jc w:val="center"/>
              <w:rPr>
                <w:rFonts w:cs="Times New Roman"/>
                <w:bCs/>
                <w:szCs w:val="14"/>
              </w:rPr>
            </w:pPr>
            <w:r w:rsidRPr="007121F0">
              <w:rPr>
                <w:rFonts w:cs="Times New Roman"/>
              </w:rPr>
              <w:t>вторая половина дня/вторая половина дня</w:t>
            </w:r>
          </w:p>
        </w:tc>
        <w:tc>
          <w:tcPr>
            <w:tcW w:w="784" w:type="dxa"/>
            <w:shd w:val="clear" w:color="auto" w:fill="auto"/>
          </w:tcPr>
          <w:p w14:paraId="7CA32C9E" w14:textId="77777777" w:rsidR="007121F0" w:rsidRPr="007121F0" w:rsidRDefault="007121F0" w:rsidP="005F00A0">
            <w:pPr>
              <w:spacing w:before="40" w:after="120"/>
              <w:ind w:right="57"/>
              <w:jc w:val="center"/>
              <w:rPr>
                <w:rFonts w:cs="Times New Roman"/>
                <w:bCs/>
                <w:szCs w:val="14"/>
              </w:rPr>
            </w:pPr>
            <w:r w:rsidRPr="007121F0">
              <w:rPr>
                <w:rFonts w:cs="Times New Roman"/>
              </w:rPr>
              <w:t>5</w:t>
            </w:r>
          </w:p>
        </w:tc>
        <w:tc>
          <w:tcPr>
            <w:tcW w:w="714" w:type="dxa"/>
            <w:shd w:val="clear" w:color="auto" w:fill="auto"/>
          </w:tcPr>
          <w:p w14:paraId="1AF3ADCD"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115F4374" w14:textId="77777777" w:rsidR="007121F0" w:rsidRPr="007121F0" w:rsidRDefault="007121F0" w:rsidP="005F00A0">
            <w:pPr>
              <w:spacing w:before="40" w:after="120"/>
              <w:ind w:right="57"/>
              <w:jc w:val="center"/>
              <w:rPr>
                <w:rFonts w:cs="Times New Roman"/>
                <w:szCs w:val="14"/>
              </w:rPr>
            </w:pPr>
            <w:r w:rsidRPr="007121F0">
              <w:rPr>
                <w:rFonts w:cs="Times New Roman"/>
              </w:rPr>
              <w:t>15.06.2020</w:t>
            </w:r>
          </w:p>
        </w:tc>
        <w:tc>
          <w:tcPr>
            <w:tcW w:w="856" w:type="dxa"/>
            <w:shd w:val="clear" w:color="auto" w:fill="auto"/>
          </w:tcPr>
          <w:p w14:paraId="0EAB728A" w14:textId="77777777" w:rsidR="007121F0" w:rsidRPr="007121F0" w:rsidRDefault="007121F0" w:rsidP="005F00A0">
            <w:pPr>
              <w:spacing w:before="40" w:after="120"/>
              <w:ind w:right="57"/>
              <w:jc w:val="center"/>
              <w:rPr>
                <w:rFonts w:cs="Times New Roman"/>
                <w:szCs w:val="14"/>
              </w:rPr>
            </w:pPr>
            <w:r w:rsidRPr="007121F0">
              <w:rPr>
                <w:rFonts w:cs="Times New Roman"/>
              </w:rPr>
              <w:t>120</w:t>
            </w:r>
          </w:p>
        </w:tc>
      </w:tr>
      <w:tr w:rsidR="007121F0" w:rsidRPr="007121F0" w14:paraId="3281CEF1" w14:textId="77777777" w:rsidTr="00244EA8">
        <w:tc>
          <w:tcPr>
            <w:tcW w:w="1120" w:type="dxa"/>
            <w:shd w:val="clear" w:color="auto" w:fill="auto"/>
          </w:tcPr>
          <w:p w14:paraId="113A284B" w14:textId="77777777" w:rsidR="007121F0" w:rsidRPr="007121F0" w:rsidRDefault="007121F0" w:rsidP="007121F0">
            <w:pPr>
              <w:spacing w:before="40" w:after="120"/>
              <w:ind w:right="57"/>
              <w:rPr>
                <w:rFonts w:cs="Times New Roman"/>
                <w:szCs w:val="14"/>
              </w:rPr>
            </w:pPr>
            <w:r w:rsidRPr="007121F0">
              <w:rPr>
                <w:rFonts w:cs="Times New Roman"/>
              </w:rPr>
              <w:t>СЕНТЯБРЬ</w:t>
            </w:r>
          </w:p>
        </w:tc>
        <w:tc>
          <w:tcPr>
            <w:tcW w:w="2254" w:type="dxa"/>
            <w:shd w:val="clear" w:color="auto" w:fill="auto"/>
          </w:tcPr>
          <w:p w14:paraId="7F288AB3" w14:textId="77777777" w:rsidR="007121F0" w:rsidRPr="007121F0" w:rsidRDefault="007121F0" w:rsidP="007121F0">
            <w:pPr>
              <w:spacing w:before="40" w:after="120"/>
              <w:ind w:right="57"/>
              <w:rPr>
                <w:rFonts w:cs="Times New Roman"/>
                <w:szCs w:val="14"/>
              </w:rPr>
            </w:pPr>
            <w:r w:rsidRPr="007121F0">
              <w:rPr>
                <w:rFonts w:cs="Times New Roman"/>
              </w:rPr>
              <w:t>Рабочая группа по вопросам торможения и ходовой части (GRVA) (</w:t>
            </w:r>
            <w:r w:rsidRPr="005E3525">
              <w:rPr>
                <w:rFonts w:cs="Times New Roman"/>
                <w:b/>
                <w:bCs/>
              </w:rPr>
              <w:t>седьмая</w:t>
            </w:r>
            <w:r w:rsidRPr="007121F0">
              <w:rPr>
                <w:rFonts w:cs="Times New Roman"/>
              </w:rPr>
              <w:t xml:space="preserve"> сессия)</w:t>
            </w:r>
          </w:p>
        </w:tc>
        <w:tc>
          <w:tcPr>
            <w:tcW w:w="1190" w:type="dxa"/>
            <w:shd w:val="clear" w:color="auto" w:fill="auto"/>
          </w:tcPr>
          <w:p w14:paraId="515E03D7" w14:textId="77777777" w:rsidR="007121F0" w:rsidRPr="007121F0" w:rsidRDefault="007121F0" w:rsidP="005F00A0">
            <w:pPr>
              <w:spacing w:before="40" w:after="120"/>
              <w:ind w:right="57"/>
              <w:jc w:val="center"/>
              <w:rPr>
                <w:rFonts w:cs="Times New Roman"/>
                <w:bCs/>
                <w:szCs w:val="14"/>
              </w:rPr>
            </w:pPr>
            <w:r w:rsidRPr="007121F0">
              <w:rPr>
                <w:rFonts w:cs="Times New Roman"/>
              </w:rPr>
              <w:t>21–25</w:t>
            </w:r>
          </w:p>
        </w:tc>
        <w:tc>
          <w:tcPr>
            <w:tcW w:w="1721" w:type="dxa"/>
            <w:shd w:val="clear" w:color="auto" w:fill="auto"/>
          </w:tcPr>
          <w:p w14:paraId="1EC6310A" w14:textId="77777777" w:rsidR="007121F0" w:rsidRPr="007121F0" w:rsidRDefault="007121F0" w:rsidP="005F00A0">
            <w:pPr>
              <w:spacing w:before="40" w:after="120"/>
              <w:ind w:right="57"/>
              <w:jc w:val="center"/>
              <w:rPr>
                <w:rFonts w:cs="Times New Roman"/>
                <w:bCs/>
                <w:szCs w:val="14"/>
              </w:rPr>
            </w:pPr>
            <w:r w:rsidRPr="007121F0">
              <w:rPr>
                <w:rFonts w:cs="Times New Roman"/>
              </w:rPr>
              <w:t xml:space="preserve">первая половина дня/первая половина дня </w:t>
            </w:r>
            <w:r w:rsidR="00A57FA6">
              <w:rPr>
                <w:rFonts w:cs="Times New Roman"/>
              </w:rPr>
              <w:br/>
            </w:r>
            <w:r w:rsidRPr="007121F0">
              <w:rPr>
                <w:rFonts w:cs="Times New Roman"/>
              </w:rPr>
              <w:t>10 ч 00 мин</w:t>
            </w:r>
          </w:p>
        </w:tc>
        <w:tc>
          <w:tcPr>
            <w:tcW w:w="784" w:type="dxa"/>
            <w:shd w:val="clear" w:color="auto" w:fill="auto"/>
          </w:tcPr>
          <w:p w14:paraId="34540F9F" w14:textId="77777777" w:rsidR="007121F0" w:rsidRPr="007121F0" w:rsidRDefault="007121F0" w:rsidP="005F00A0">
            <w:pPr>
              <w:spacing w:before="40" w:after="120"/>
              <w:ind w:right="57"/>
              <w:jc w:val="center"/>
              <w:rPr>
                <w:rFonts w:cs="Times New Roman"/>
                <w:bCs/>
                <w:szCs w:val="14"/>
              </w:rPr>
            </w:pPr>
            <w:r w:rsidRPr="007121F0">
              <w:rPr>
                <w:rFonts w:cs="Times New Roman"/>
              </w:rPr>
              <w:t>8</w:t>
            </w:r>
          </w:p>
        </w:tc>
        <w:tc>
          <w:tcPr>
            <w:tcW w:w="714" w:type="dxa"/>
            <w:shd w:val="clear" w:color="auto" w:fill="auto"/>
          </w:tcPr>
          <w:p w14:paraId="17E80913"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3BB0EE3A" w14:textId="77777777" w:rsidR="007121F0" w:rsidRPr="007121F0" w:rsidRDefault="007121F0" w:rsidP="005F00A0">
            <w:pPr>
              <w:spacing w:before="40" w:after="120"/>
              <w:ind w:right="57"/>
              <w:jc w:val="center"/>
              <w:rPr>
                <w:rFonts w:cs="Times New Roman"/>
                <w:szCs w:val="14"/>
              </w:rPr>
            </w:pPr>
            <w:r w:rsidRPr="007121F0">
              <w:rPr>
                <w:rFonts w:cs="Times New Roman"/>
              </w:rPr>
              <w:t>29.06.2020</w:t>
            </w:r>
          </w:p>
        </w:tc>
        <w:tc>
          <w:tcPr>
            <w:tcW w:w="856" w:type="dxa"/>
            <w:shd w:val="clear" w:color="auto" w:fill="auto"/>
          </w:tcPr>
          <w:p w14:paraId="0DAFF620" w14:textId="77777777" w:rsidR="007121F0" w:rsidRPr="007121F0" w:rsidRDefault="007121F0" w:rsidP="005F00A0">
            <w:pPr>
              <w:spacing w:before="40" w:after="120"/>
              <w:ind w:right="57"/>
              <w:jc w:val="center"/>
              <w:rPr>
                <w:rFonts w:cs="Times New Roman"/>
                <w:szCs w:val="14"/>
              </w:rPr>
            </w:pPr>
            <w:r w:rsidRPr="007121F0">
              <w:rPr>
                <w:rFonts w:cs="Times New Roman"/>
              </w:rPr>
              <w:t>150</w:t>
            </w:r>
          </w:p>
        </w:tc>
      </w:tr>
      <w:tr w:rsidR="007121F0" w:rsidRPr="007121F0" w14:paraId="4DD37151" w14:textId="77777777" w:rsidTr="00244EA8">
        <w:tc>
          <w:tcPr>
            <w:tcW w:w="1120" w:type="dxa"/>
            <w:shd w:val="clear" w:color="auto" w:fill="auto"/>
          </w:tcPr>
          <w:p w14:paraId="38ECB88F" w14:textId="77777777" w:rsidR="007121F0" w:rsidRPr="007121F0" w:rsidRDefault="007121F0" w:rsidP="007121F0">
            <w:pPr>
              <w:spacing w:before="40" w:after="120"/>
              <w:ind w:right="57"/>
              <w:rPr>
                <w:rFonts w:cs="Times New Roman"/>
                <w:szCs w:val="14"/>
              </w:rPr>
            </w:pPr>
            <w:r w:rsidRPr="007121F0">
              <w:rPr>
                <w:rFonts w:cs="Times New Roman"/>
              </w:rPr>
              <w:t>ОКТЯБРЬ</w:t>
            </w:r>
          </w:p>
        </w:tc>
        <w:tc>
          <w:tcPr>
            <w:tcW w:w="2254" w:type="dxa"/>
            <w:shd w:val="clear" w:color="auto" w:fill="auto"/>
          </w:tcPr>
          <w:p w14:paraId="6C712AF3" w14:textId="77777777" w:rsidR="007121F0" w:rsidRPr="007121F0" w:rsidRDefault="007121F0" w:rsidP="007121F0">
            <w:pPr>
              <w:spacing w:before="40" w:after="120"/>
              <w:ind w:right="57"/>
              <w:rPr>
                <w:rFonts w:cs="Times New Roman"/>
                <w:szCs w:val="14"/>
              </w:rPr>
            </w:pPr>
            <w:r w:rsidRPr="007121F0">
              <w:rPr>
                <w:rFonts w:cs="Times New Roman"/>
              </w:rPr>
              <w:t>Рабочая группа по общим предписаниям, касающимся безопасности (GRSG) (сто девятнадцатая сессия)</w:t>
            </w:r>
          </w:p>
        </w:tc>
        <w:tc>
          <w:tcPr>
            <w:tcW w:w="1190" w:type="dxa"/>
            <w:shd w:val="clear" w:color="auto" w:fill="auto"/>
          </w:tcPr>
          <w:p w14:paraId="4C89A6C9" w14:textId="77777777" w:rsidR="007121F0" w:rsidRPr="007121F0" w:rsidRDefault="007121F0" w:rsidP="005F00A0">
            <w:pPr>
              <w:spacing w:before="40" w:after="120"/>
              <w:ind w:right="57"/>
              <w:jc w:val="center"/>
              <w:rPr>
                <w:rFonts w:cs="Times New Roman"/>
                <w:bCs/>
                <w:szCs w:val="14"/>
              </w:rPr>
            </w:pPr>
            <w:r w:rsidRPr="007121F0">
              <w:rPr>
                <w:rFonts w:cs="Times New Roman"/>
              </w:rPr>
              <w:t>6–9</w:t>
            </w:r>
          </w:p>
        </w:tc>
        <w:tc>
          <w:tcPr>
            <w:tcW w:w="1721" w:type="dxa"/>
            <w:shd w:val="clear" w:color="auto" w:fill="auto"/>
          </w:tcPr>
          <w:p w14:paraId="57D04642" w14:textId="77777777" w:rsidR="007121F0" w:rsidRPr="007121F0" w:rsidRDefault="007121F0" w:rsidP="005F00A0">
            <w:pPr>
              <w:spacing w:before="40" w:after="120"/>
              <w:ind w:right="57"/>
              <w:jc w:val="center"/>
              <w:rPr>
                <w:rFonts w:cs="Times New Roman"/>
                <w:bCs/>
                <w:szCs w:val="14"/>
              </w:rPr>
            </w:pPr>
            <w:r w:rsidRPr="007121F0">
              <w:rPr>
                <w:rFonts w:cs="Times New Roman"/>
              </w:rPr>
              <w:t>первая половина дня/первая половина дня</w:t>
            </w:r>
          </w:p>
        </w:tc>
        <w:tc>
          <w:tcPr>
            <w:tcW w:w="784" w:type="dxa"/>
            <w:shd w:val="clear" w:color="auto" w:fill="auto"/>
          </w:tcPr>
          <w:p w14:paraId="6C2438A0" w14:textId="77777777" w:rsidR="007121F0" w:rsidRPr="007121F0" w:rsidRDefault="007121F0" w:rsidP="005F00A0">
            <w:pPr>
              <w:spacing w:before="40" w:after="120"/>
              <w:ind w:right="57"/>
              <w:jc w:val="center"/>
              <w:rPr>
                <w:rFonts w:cs="Times New Roman"/>
                <w:bCs/>
                <w:szCs w:val="14"/>
              </w:rPr>
            </w:pPr>
            <w:r w:rsidRPr="007121F0">
              <w:rPr>
                <w:rFonts w:cs="Times New Roman"/>
              </w:rPr>
              <w:t>7</w:t>
            </w:r>
          </w:p>
        </w:tc>
        <w:tc>
          <w:tcPr>
            <w:tcW w:w="714" w:type="dxa"/>
            <w:shd w:val="clear" w:color="auto" w:fill="auto"/>
          </w:tcPr>
          <w:p w14:paraId="449D4C7C"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618BFC59" w14:textId="77777777" w:rsidR="007121F0" w:rsidRPr="007121F0" w:rsidRDefault="007121F0" w:rsidP="005F00A0">
            <w:pPr>
              <w:spacing w:before="40" w:after="120"/>
              <w:ind w:right="57"/>
              <w:jc w:val="center"/>
              <w:rPr>
                <w:rFonts w:cs="Times New Roman"/>
                <w:szCs w:val="14"/>
              </w:rPr>
            </w:pPr>
            <w:r w:rsidRPr="007121F0">
              <w:rPr>
                <w:rFonts w:cs="Times New Roman"/>
              </w:rPr>
              <w:t>14.07.2020</w:t>
            </w:r>
          </w:p>
        </w:tc>
        <w:tc>
          <w:tcPr>
            <w:tcW w:w="856" w:type="dxa"/>
            <w:shd w:val="clear" w:color="auto" w:fill="auto"/>
          </w:tcPr>
          <w:p w14:paraId="525CD13A" w14:textId="77777777" w:rsidR="007121F0" w:rsidRPr="007121F0" w:rsidRDefault="007121F0" w:rsidP="005F00A0">
            <w:pPr>
              <w:spacing w:before="40" w:after="120"/>
              <w:ind w:right="57"/>
              <w:jc w:val="center"/>
              <w:rPr>
                <w:rFonts w:cs="Times New Roman"/>
                <w:szCs w:val="14"/>
              </w:rPr>
            </w:pPr>
            <w:r w:rsidRPr="007121F0">
              <w:rPr>
                <w:rFonts w:cs="Times New Roman"/>
              </w:rPr>
              <w:t>120</w:t>
            </w:r>
          </w:p>
        </w:tc>
      </w:tr>
      <w:tr w:rsidR="007121F0" w:rsidRPr="007121F0" w14:paraId="4F0D5980" w14:textId="77777777" w:rsidTr="00244EA8">
        <w:tc>
          <w:tcPr>
            <w:tcW w:w="1120" w:type="dxa"/>
            <w:shd w:val="clear" w:color="auto" w:fill="auto"/>
          </w:tcPr>
          <w:p w14:paraId="43AF02B2" w14:textId="77777777" w:rsidR="007121F0" w:rsidRPr="007121F0" w:rsidRDefault="007121F0" w:rsidP="007121F0">
            <w:pPr>
              <w:spacing w:before="40" w:after="120"/>
              <w:ind w:right="57"/>
              <w:rPr>
                <w:rFonts w:cs="Times New Roman"/>
                <w:szCs w:val="14"/>
              </w:rPr>
            </w:pPr>
            <w:r w:rsidRPr="007121F0">
              <w:rPr>
                <w:rFonts w:cs="Times New Roman"/>
              </w:rPr>
              <w:t>ОКТЯБРЬ</w:t>
            </w:r>
          </w:p>
        </w:tc>
        <w:tc>
          <w:tcPr>
            <w:tcW w:w="2254" w:type="dxa"/>
            <w:shd w:val="clear" w:color="auto" w:fill="auto"/>
          </w:tcPr>
          <w:p w14:paraId="2C075170" w14:textId="77777777" w:rsidR="007121F0" w:rsidRPr="007121F0" w:rsidRDefault="007121F0" w:rsidP="007121F0">
            <w:pPr>
              <w:spacing w:before="40" w:after="120"/>
              <w:ind w:right="57"/>
              <w:rPr>
                <w:rFonts w:cs="Times New Roman"/>
                <w:szCs w:val="14"/>
              </w:rPr>
            </w:pPr>
            <w:r w:rsidRPr="007121F0">
              <w:rPr>
                <w:rFonts w:cs="Times New Roman"/>
              </w:rPr>
              <w:t>Рабочая группа по вопросам освещения и световой сигнализации (GRE) (</w:t>
            </w:r>
            <w:r w:rsidRPr="007121F0">
              <w:rPr>
                <w:rFonts w:cs="Times New Roman"/>
                <w:b/>
                <w:bCs/>
              </w:rPr>
              <w:t>восемьдесят третья</w:t>
            </w:r>
            <w:r w:rsidRPr="007121F0">
              <w:rPr>
                <w:rFonts w:cs="Times New Roman"/>
              </w:rPr>
              <w:t xml:space="preserve"> сессия)</w:t>
            </w:r>
          </w:p>
        </w:tc>
        <w:tc>
          <w:tcPr>
            <w:tcW w:w="1190" w:type="dxa"/>
            <w:shd w:val="clear" w:color="auto" w:fill="auto"/>
          </w:tcPr>
          <w:p w14:paraId="2FCC094F" w14:textId="77777777" w:rsidR="007121F0" w:rsidRPr="007121F0" w:rsidRDefault="007121F0" w:rsidP="005F00A0">
            <w:pPr>
              <w:spacing w:before="40" w:after="120"/>
              <w:ind w:right="57"/>
              <w:jc w:val="center"/>
              <w:rPr>
                <w:rFonts w:cs="Times New Roman"/>
                <w:bCs/>
                <w:szCs w:val="14"/>
              </w:rPr>
            </w:pPr>
            <w:r w:rsidRPr="007121F0">
              <w:rPr>
                <w:rFonts w:cs="Times New Roman"/>
                <w:b/>
                <w:bCs/>
              </w:rPr>
              <w:t>19</w:t>
            </w:r>
            <w:r w:rsidRPr="007121F0">
              <w:rPr>
                <w:rFonts w:cs="Times New Roman"/>
              </w:rPr>
              <w:t>–23</w:t>
            </w:r>
          </w:p>
        </w:tc>
        <w:tc>
          <w:tcPr>
            <w:tcW w:w="1721" w:type="dxa"/>
            <w:shd w:val="clear" w:color="auto" w:fill="auto"/>
          </w:tcPr>
          <w:p w14:paraId="418DEA73" w14:textId="77777777" w:rsidR="007121F0" w:rsidRPr="007121F0" w:rsidRDefault="007121F0" w:rsidP="005F00A0">
            <w:pPr>
              <w:spacing w:before="40" w:after="120"/>
              <w:ind w:right="57"/>
              <w:jc w:val="center"/>
              <w:rPr>
                <w:rFonts w:cs="Times New Roman"/>
                <w:bCs/>
                <w:szCs w:val="14"/>
              </w:rPr>
            </w:pPr>
            <w:r w:rsidRPr="007121F0">
              <w:rPr>
                <w:rFonts w:cs="Times New Roman"/>
              </w:rPr>
              <w:t>первая половина дня/</w:t>
            </w:r>
            <w:r w:rsidRPr="007121F0">
              <w:rPr>
                <w:rFonts w:cs="Times New Roman"/>
                <w:b/>
                <w:bCs/>
              </w:rPr>
              <w:t>вторая</w:t>
            </w:r>
            <w:r w:rsidRPr="007121F0">
              <w:rPr>
                <w:rFonts w:cs="Times New Roman"/>
              </w:rPr>
              <w:t xml:space="preserve"> половина дня</w:t>
            </w:r>
          </w:p>
        </w:tc>
        <w:tc>
          <w:tcPr>
            <w:tcW w:w="784" w:type="dxa"/>
            <w:shd w:val="clear" w:color="auto" w:fill="auto"/>
          </w:tcPr>
          <w:p w14:paraId="7C6813F1" w14:textId="77777777" w:rsidR="007121F0" w:rsidRPr="007121F0" w:rsidRDefault="007121F0" w:rsidP="005F00A0">
            <w:pPr>
              <w:spacing w:before="40" w:after="120"/>
              <w:ind w:right="57"/>
              <w:jc w:val="center"/>
              <w:rPr>
                <w:rFonts w:cs="Times New Roman"/>
                <w:b/>
                <w:szCs w:val="14"/>
              </w:rPr>
            </w:pPr>
            <w:r w:rsidRPr="007121F0">
              <w:rPr>
                <w:rFonts w:cs="Times New Roman"/>
                <w:b/>
                <w:bCs/>
              </w:rPr>
              <w:t>10</w:t>
            </w:r>
          </w:p>
        </w:tc>
        <w:tc>
          <w:tcPr>
            <w:tcW w:w="714" w:type="dxa"/>
            <w:shd w:val="clear" w:color="auto" w:fill="auto"/>
          </w:tcPr>
          <w:p w14:paraId="3FD20068"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7666795C" w14:textId="77777777" w:rsidR="007121F0" w:rsidRPr="007121F0" w:rsidRDefault="007121F0" w:rsidP="005F00A0">
            <w:pPr>
              <w:spacing w:before="40" w:after="120"/>
              <w:ind w:right="57"/>
              <w:jc w:val="center"/>
              <w:rPr>
                <w:rFonts w:cs="Times New Roman"/>
                <w:szCs w:val="14"/>
              </w:rPr>
            </w:pPr>
            <w:r w:rsidRPr="007121F0">
              <w:rPr>
                <w:rFonts w:cs="Times New Roman"/>
              </w:rPr>
              <w:t>28.07.2020</w:t>
            </w:r>
          </w:p>
        </w:tc>
        <w:tc>
          <w:tcPr>
            <w:tcW w:w="856" w:type="dxa"/>
            <w:shd w:val="clear" w:color="auto" w:fill="auto"/>
          </w:tcPr>
          <w:p w14:paraId="544AA79F" w14:textId="77777777" w:rsidR="007121F0" w:rsidRPr="007121F0" w:rsidRDefault="007121F0" w:rsidP="005F00A0">
            <w:pPr>
              <w:spacing w:before="40" w:after="120"/>
              <w:ind w:right="57"/>
              <w:jc w:val="center"/>
              <w:rPr>
                <w:rFonts w:cs="Times New Roman"/>
                <w:szCs w:val="14"/>
              </w:rPr>
            </w:pPr>
            <w:r w:rsidRPr="007121F0">
              <w:rPr>
                <w:rFonts w:cs="Times New Roman"/>
              </w:rPr>
              <w:t>120</w:t>
            </w:r>
          </w:p>
        </w:tc>
      </w:tr>
      <w:tr w:rsidR="007121F0" w:rsidRPr="007121F0" w14:paraId="6EA99DA6" w14:textId="77777777" w:rsidTr="00244EA8">
        <w:tc>
          <w:tcPr>
            <w:tcW w:w="1120" w:type="dxa"/>
            <w:shd w:val="clear" w:color="auto" w:fill="auto"/>
          </w:tcPr>
          <w:p w14:paraId="4E2F5C11" w14:textId="77777777" w:rsidR="007121F0" w:rsidRPr="007121F0" w:rsidRDefault="007121F0" w:rsidP="007121F0">
            <w:pPr>
              <w:spacing w:before="40" w:after="120"/>
              <w:ind w:right="57"/>
              <w:rPr>
                <w:rFonts w:cs="Times New Roman"/>
                <w:szCs w:val="14"/>
              </w:rPr>
            </w:pPr>
            <w:r w:rsidRPr="007121F0">
              <w:rPr>
                <w:rFonts w:cs="Times New Roman"/>
              </w:rPr>
              <w:t>НОЯБРЬ</w:t>
            </w:r>
          </w:p>
        </w:tc>
        <w:tc>
          <w:tcPr>
            <w:tcW w:w="2254" w:type="dxa"/>
            <w:shd w:val="clear" w:color="auto" w:fill="auto"/>
          </w:tcPr>
          <w:p w14:paraId="09EBC67B" w14:textId="77777777" w:rsidR="007121F0" w:rsidRPr="007121F0" w:rsidRDefault="007121F0" w:rsidP="007121F0">
            <w:pPr>
              <w:spacing w:before="40" w:after="120"/>
              <w:ind w:right="57"/>
              <w:rPr>
                <w:rFonts w:cs="Times New Roman"/>
                <w:szCs w:val="14"/>
              </w:rPr>
            </w:pPr>
            <w:r w:rsidRPr="007121F0">
              <w:rPr>
                <w:rFonts w:cs="Times New Roman"/>
              </w:rPr>
              <w:t>Административный комитет по координации работы (WP.29/AC.2) (сто тридцать четвертая сессия)</w:t>
            </w:r>
          </w:p>
        </w:tc>
        <w:tc>
          <w:tcPr>
            <w:tcW w:w="1190" w:type="dxa"/>
            <w:shd w:val="clear" w:color="auto" w:fill="auto"/>
          </w:tcPr>
          <w:p w14:paraId="352A090B" w14:textId="77777777" w:rsidR="007121F0" w:rsidRPr="007121F0" w:rsidRDefault="007121F0" w:rsidP="005F00A0">
            <w:pPr>
              <w:spacing w:before="40" w:after="120"/>
              <w:ind w:right="57"/>
              <w:jc w:val="center"/>
              <w:rPr>
                <w:rFonts w:cs="Times New Roman"/>
                <w:szCs w:val="14"/>
              </w:rPr>
            </w:pPr>
            <w:r w:rsidRPr="007121F0">
              <w:rPr>
                <w:rFonts w:cs="Times New Roman"/>
              </w:rPr>
              <w:t>9–10</w:t>
            </w:r>
          </w:p>
        </w:tc>
        <w:tc>
          <w:tcPr>
            <w:tcW w:w="1721" w:type="dxa"/>
            <w:shd w:val="clear" w:color="auto" w:fill="auto"/>
          </w:tcPr>
          <w:p w14:paraId="28A9B2DB" w14:textId="77777777" w:rsidR="007121F0" w:rsidRPr="007121F0" w:rsidRDefault="007121F0" w:rsidP="005F00A0">
            <w:pPr>
              <w:spacing w:before="40" w:after="120"/>
              <w:ind w:right="57"/>
              <w:jc w:val="center"/>
              <w:rPr>
                <w:rFonts w:cs="Times New Roman"/>
                <w:bCs/>
                <w:szCs w:val="14"/>
              </w:rPr>
            </w:pPr>
            <w:r w:rsidRPr="007121F0">
              <w:rPr>
                <w:rFonts w:cs="Times New Roman"/>
              </w:rPr>
              <w:t>вторая половина дня/</w:t>
            </w:r>
            <w:r w:rsidRPr="007121F0">
              <w:rPr>
                <w:rFonts w:cs="Times New Roman"/>
                <w:b/>
                <w:bCs/>
              </w:rPr>
              <w:t>первая</w:t>
            </w:r>
            <w:r w:rsidRPr="007121F0">
              <w:rPr>
                <w:rFonts w:cs="Times New Roman"/>
              </w:rPr>
              <w:t xml:space="preserve"> половина дня</w:t>
            </w:r>
          </w:p>
        </w:tc>
        <w:tc>
          <w:tcPr>
            <w:tcW w:w="784" w:type="dxa"/>
            <w:shd w:val="clear" w:color="auto" w:fill="auto"/>
          </w:tcPr>
          <w:p w14:paraId="113F3675" w14:textId="77777777" w:rsidR="007121F0" w:rsidRPr="007121F0" w:rsidRDefault="007121F0" w:rsidP="005F00A0">
            <w:pPr>
              <w:spacing w:before="40" w:after="120"/>
              <w:ind w:right="57"/>
              <w:jc w:val="center"/>
              <w:rPr>
                <w:rFonts w:cs="Times New Roman"/>
                <w:bCs/>
                <w:szCs w:val="14"/>
              </w:rPr>
            </w:pPr>
            <w:r w:rsidRPr="007121F0">
              <w:rPr>
                <w:rFonts w:cs="Times New Roman"/>
              </w:rPr>
              <w:t>2</w:t>
            </w:r>
          </w:p>
        </w:tc>
        <w:tc>
          <w:tcPr>
            <w:tcW w:w="714" w:type="dxa"/>
            <w:shd w:val="clear" w:color="auto" w:fill="auto"/>
          </w:tcPr>
          <w:p w14:paraId="4118D123" w14:textId="77777777" w:rsidR="007121F0" w:rsidRPr="007121F0" w:rsidRDefault="007121F0" w:rsidP="005F00A0">
            <w:pPr>
              <w:spacing w:before="40" w:after="120"/>
              <w:ind w:right="57"/>
              <w:jc w:val="center"/>
              <w:rPr>
                <w:rFonts w:cs="Times New Roman"/>
                <w:szCs w:val="14"/>
              </w:rPr>
            </w:pPr>
            <w:r w:rsidRPr="007121F0">
              <w:rPr>
                <w:rFonts w:cs="Times New Roman"/>
              </w:rPr>
              <w:t>Нет</w:t>
            </w:r>
          </w:p>
        </w:tc>
        <w:tc>
          <w:tcPr>
            <w:tcW w:w="992" w:type="dxa"/>
            <w:shd w:val="clear" w:color="auto" w:fill="auto"/>
          </w:tcPr>
          <w:p w14:paraId="701C131D" w14:textId="77777777" w:rsidR="007121F0" w:rsidRPr="007121F0" w:rsidRDefault="007121F0" w:rsidP="005F00A0">
            <w:pPr>
              <w:spacing w:before="40" w:after="120"/>
              <w:ind w:right="57"/>
              <w:jc w:val="center"/>
              <w:rPr>
                <w:rFonts w:cs="Times New Roman"/>
                <w:szCs w:val="14"/>
              </w:rPr>
            </w:pPr>
          </w:p>
        </w:tc>
        <w:tc>
          <w:tcPr>
            <w:tcW w:w="856" w:type="dxa"/>
            <w:shd w:val="clear" w:color="auto" w:fill="auto"/>
          </w:tcPr>
          <w:p w14:paraId="001632DB" w14:textId="77777777" w:rsidR="007121F0" w:rsidRPr="007121F0" w:rsidRDefault="007121F0" w:rsidP="005F00A0">
            <w:pPr>
              <w:spacing w:before="40" w:after="120"/>
              <w:ind w:right="57"/>
              <w:jc w:val="center"/>
              <w:rPr>
                <w:rFonts w:cs="Times New Roman"/>
                <w:szCs w:val="14"/>
              </w:rPr>
            </w:pPr>
            <w:r w:rsidRPr="007121F0">
              <w:rPr>
                <w:rFonts w:cs="Times New Roman"/>
              </w:rPr>
              <w:t>35</w:t>
            </w:r>
          </w:p>
        </w:tc>
      </w:tr>
      <w:tr w:rsidR="007121F0" w:rsidRPr="007121F0" w14:paraId="7505CED3" w14:textId="77777777" w:rsidTr="00244EA8">
        <w:tc>
          <w:tcPr>
            <w:tcW w:w="1120" w:type="dxa"/>
            <w:shd w:val="clear" w:color="auto" w:fill="auto"/>
          </w:tcPr>
          <w:p w14:paraId="7C11DBF1" w14:textId="77777777" w:rsidR="007121F0" w:rsidRPr="007121F0" w:rsidRDefault="007121F0" w:rsidP="007121F0">
            <w:pPr>
              <w:spacing w:before="40" w:after="120"/>
              <w:ind w:right="57"/>
              <w:rPr>
                <w:rFonts w:cs="Times New Roman"/>
                <w:szCs w:val="14"/>
              </w:rPr>
            </w:pPr>
            <w:r w:rsidRPr="007121F0">
              <w:rPr>
                <w:rFonts w:cs="Times New Roman"/>
              </w:rPr>
              <w:t>НОЯБРЬ</w:t>
            </w:r>
          </w:p>
        </w:tc>
        <w:tc>
          <w:tcPr>
            <w:tcW w:w="2254" w:type="dxa"/>
            <w:shd w:val="clear" w:color="auto" w:fill="auto"/>
          </w:tcPr>
          <w:p w14:paraId="542FB718" w14:textId="77777777" w:rsidR="007121F0" w:rsidRPr="007121F0" w:rsidRDefault="007121F0" w:rsidP="007121F0">
            <w:pPr>
              <w:spacing w:before="40" w:after="120"/>
              <w:ind w:right="57"/>
              <w:rPr>
                <w:rFonts w:cs="Times New Roman"/>
                <w:szCs w:val="14"/>
              </w:rPr>
            </w:pPr>
            <w:r w:rsidRPr="007121F0">
              <w:rPr>
                <w:rFonts w:cs="Times New Roman"/>
              </w:rPr>
              <w:t xml:space="preserve">Всемирный форум для согласования правил в области транспортных средств (WP.29) (сто восемьдесят вторая сессия); Административный комитет Соглашения 1958 года (AC.1: семьдесят шестая сессия); Исполнительный комитет Соглашения 1998 года (AC.3: шестидесятая сессия); </w:t>
            </w:r>
            <w:r w:rsidRPr="007121F0">
              <w:rPr>
                <w:rFonts w:cs="Times New Roman"/>
              </w:rPr>
              <w:lastRenderedPageBreak/>
              <w:t xml:space="preserve">Административный Комитет Соглашения 1997 года (AC.4: </w:t>
            </w:r>
            <w:r w:rsidRPr="007121F0">
              <w:rPr>
                <w:rFonts w:cs="Times New Roman"/>
                <w:b/>
                <w:bCs/>
              </w:rPr>
              <w:t>семнадцатая</w:t>
            </w:r>
            <w:r w:rsidRPr="007121F0">
              <w:rPr>
                <w:rFonts w:cs="Times New Roman"/>
              </w:rPr>
              <w:t xml:space="preserve"> сессия)</w:t>
            </w:r>
          </w:p>
        </w:tc>
        <w:tc>
          <w:tcPr>
            <w:tcW w:w="1190" w:type="dxa"/>
            <w:shd w:val="clear" w:color="auto" w:fill="auto"/>
          </w:tcPr>
          <w:p w14:paraId="458FE803" w14:textId="27229138" w:rsidR="007121F0" w:rsidRPr="007121F0" w:rsidRDefault="007121F0" w:rsidP="005F00A0">
            <w:pPr>
              <w:spacing w:before="40" w:after="120"/>
              <w:ind w:right="57"/>
              <w:jc w:val="center"/>
              <w:rPr>
                <w:rFonts w:cs="Times New Roman"/>
                <w:bCs/>
                <w:szCs w:val="14"/>
              </w:rPr>
            </w:pPr>
            <w:r w:rsidRPr="007121F0">
              <w:rPr>
                <w:rFonts w:cs="Times New Roman"/>
                <w:b/>
                <w:bCs/>
              </w:rPr>
              <w:lastRenderedPageBreak/>
              <w:t>10–12</w:t>
            </w:r>
            <w:r w:rsidRPr="007121F0">
              <w:rPr>
                <w:rFonts w:cs="Times New Roman"/>
              </w:rPr>
              <w:t xml:space="preserve"> </w:t>
            </w:r>
            <w:r w:rsidR="00A57FA6">
              <w:rPr>
                <w:rFonts w:cs="Times New Roman"/>
              </w:rPr>
              <w:br/>
            </w:r>
            <w:r w:rsidRPr="007121F0">
              <w:rPr>
                <w:rFonts w:cs="Times New Roman"/>
                <w:strike/>
              </w:rPr>
              <w:t xml:space="preserve">(11 </w:t>
            </w:r>
            <w:r w:rsidR="00927A6A">
              <w:rPr>
                <w:rFonts w:cs="Times New Roman"/>
                <w:strike/>
              </w:rPr>
              <w:br/>
            </w:r>
            <w:r w:rsidRPr="007121F0">
              <w:rPr>
                <w:rFonts w:cs="Times New Roman"/>
                <w:strike/>
              </w:rPr>
              <w:t xml:space="preserve">11–12 </w:t>
            </w:r>
            <w:r w:rsidR="00927A6A">
              <w:rPr>
                <w:rFonts w:cs="Times New Roman"/>
                <w:strike/>
              </w:rPr>
              <w:br/>
            </w:r>
            <w:r w:rsidRPr="007121F0">
              <w:rPr>
                <w:rFonts w:cs="Times New Roman"/>
                <w:strike/>
              </w:rPr>
              <w:t>12)</w:t>
            </w:r>
          </w:p>
        </w:tc>
        <w:tc>
          <w:tcPr>
            <w:tcW w:w="1721" w:type="dxa"/>
            <w:shd w:val="clear" w:color="auto" w:fill="auto"/>
          </w:tcPr>
          <w:p w14:paraId="5E8F093E" w14:textId="514D64AD" w:rsidR="007121F0" w:rsidRPr="007121F0" w:rsidRDefault="007121F0" w:rsidP="005F00A0">
            <w:pPr>
              <w:spacing w:before="40" w:after="120"/>
              <w:ind w:right="57"/>
              <w:jc w:val="center"/>
              <w:rPr>
                <w:rFonts w:cs="Times New Roman"/>
                <w:bCs/>
                <w:strike/>
                <w:szCs w:val="14"/>
              </w:rPr>
            </w:pPr>
            <w:r w:rsidRPr="007121F0">
              <w:rPr>
                <w:rFonts w:cs="Times New Roman"/>
                <w:b/>
                <w:bCs/>
              </w:rPr>
              <w:t>вторая половина дня/вторая половина дня</w:t>
            </w:r>
            <w:r w:rsidRPr="007121F0">
              <w:rPr>
                <w:rFonts w:cs="Times New Roman"/>
              </w:rPr>
              <w:t xml:space="preserve"> </w:t>
            </w:r>
            <w:r w:rsidR="0008387B">
              <w:rPr>
                <w:rFonts w:cs="Times New Roman"/>
              </w:rPr>
              <w:br/>
            </w:r>
            <w:r w:rsidRPr="007121F0">
              <w:rPr>
                <w:rFonts w:cs="Times New Roman"/>
                <w:strike/>
              </w:rPr>
              <w:t xml:space="preserve">первая </w:t>
            </w:r>
            <w:r w:rsidR="00B35DD2">
              <w:rPr>
                <w:rFonts w:cs="Times New Roman"/>
                <w:strike/>
              </w:rPr>
              <w:br/>
            </w:r>
            <w:r w:rsidRPr="007121F0">
              <w:rPr>
                <w:rFonts w:cs="Times New Roman"/>
                <w:strike/>
              </w:rPr>
              <w:t xml:space="preserve">половина дня </w:t>
            </w:r>
            <w:r w:rsidR="00B35DD2">
              <w:rPr>
                <w:rFonts w:cs="Times New Roman"/>
                <w:strike/>
              </w:rPr>
              <w:br/>
            </w:r>
            <w:r w:rsidRPr="007121F0">
              <w:rPr>
                <w:rFonts w:cs="Times New Roman"/>
                <w:strike/>
              </w:rPr>
              <w:t>вторая половина дня/первая половина дня вторая половина дня/первая половина дня</w:t>
            </w:r>
          </w:p>
        </w:tc>
        <w:tc>
          <w:tcPr>
            <w:tcW w:w="784" w:type="dxa"/>
            <w:shd w:val="clear" w:color="auto" w:fill="auto"/>
          </w:tcPr>
          <w:p w14:paraId="30626864" w14:textId="77777777" w:rsidR="007121F0" w:rsidRPr="007121F0" w:rsidRDefault="007121F0" w:rsidP="005F00A0">
            <w:pPr>
              <w:spacing w:before="40" w:after="120"/>
              <w:ind w:right="57"/>
              <w:jc w:val="center"/>
              <w:rPr>
                <w:rFonts w:cs="Times New Roman"/>
                <w:b/>
                <w:szCs w:val="14"/>
              </w:rPr>
            </w:pPr>
            <w:r w:rsidRPr="007121F0">
              <w:rPr>
                <w:rFonts w:cs="Times New Roman"/>
                <w:b/>
                <w:bCs/>
              </w:rPr>
              <w:t>5</w:t>
            </w:r>
          </w:p>
        </w:tc>
        <w:tc>
          <w:tcPr>
            <w:tcW w:w="714" w:type="dxa"/>
            <w:shd w:val="clear" w:color="auto" w:fill="auto"/>
          </w:tcPr>
          <w:p w14:paraId="4A4B8823" w14:textId="77777777" w:rsidR="007121F0" w:rsidRPr="007121F0" w:rsidRDefault="007121F0" w:rsidP="005F00A0">
            <w:pPr>
              <w:spacing w:before="40" w:after="120"/>
              <w:ind w:right="57"/>
              <w:jc w:val="center"/>
              <w:rPr>
                <w:rFonts w:cs="Times New Roman"/>
                <w:szCs w:val="14"/>
              </w:rPr>
            </w:pPr>
            <w:r w:rsidRPr="007121F0">
              <w:rPr>
                <w:rFonts w:cs="Times New Roman"/>
              </w:rPr>
              <w:t>Да</w:t>
            </w:r>
          </w:p>
        </w:tc>
        <w:tc>
          <w:tcPr>
            <w:tcW w:w="992" w:type="dxa"/>
            <w:shd w:val="clear" w:color="auto" w:fill="auto"/>
          </w:tcPr>
          <w:p w14:paraId="4EB28F50" w14:textId="77777777" w:rsidR="007121F0" w:rsidRPr="007121F0" w:rsidRDefault="007121F0" w:rsidP="005F00A0">
            <w:pPr>
              <w:spacing w:before="40" w:after="120"/>
              <w:ind w:right="57"/>
              <w:jc w:val="center"/>
              <w:rPr>
                <w:rFonts w:cs="Times New Roman"/>
                <w:szCs w:val="14"/>
              </w:rPr>
            </w:pPr>
            <w:r w:rsidRPr="007121F0">
              <w:rPr>
                <w:rFonts w:cs="Times New Roman"/>
              </w:rPr>
              <w:t>17.08.2020</w:t>
            </w:r>
          </w:p>
        </w:tc>
        <w:tc>
          <w:tcPr>
            <w:tcW w:w="856" w:type="dxa"/>
            <w:shd w:val="clear" w:color="auto" w:fill="auto"/>
          </w:tcPr>
          <w:p w14:paraId="3330DFC8" w14:textId="77777777" w:rsidR="007121F0" w:rsidRPr="007121F0" w:rsidRDefault="007121F0" w:rsidP="005F00A0">
            <w:pPr>
              <w:spacing w:before="40" w:after="120"/>
              <w:ind w:right="57"/>
              <w:jc w:val="center"/>
              <w:rPr>
                <w:rFonts w:cs="Times New Roman"/>
                <w:szCs w:val="14"/>
              </w:rPr>
            </w:pPr>
            <w:r w:rsidRPr="007121F0">
              <w:rPr>
                <w:rFonts w:cs="Times New Roman"/>
              </w:rPr>
              <w:t>160</w:t>
            </w:r>
          </w:p>
        </w:tc>
      </w:tr>
      <w:tr w:rsidR="007121F0" w:rsidRPr="007121F0" w14:paraId="7C7DBD01" w14:textId="77777777" w:rsidTr="00244EA8">
        <w:tc>
          <w:tcPr>
            <w:tcW w:w="1120" w:type="dxa"/>
            <w:tcBorders>
              <w:bottom w:val="single" w:sz="4" w:space="0" w:color="auto"/>
            </w:tcBorders>
            <w:shd w:val="clear" w:color="auto" w:fill="auto"/>
          </w:tcPr>
          <w:p w14:paraId="7ADC6651" w14:textId="77777777" w:rsidR="007121F0" w:rsidRPr="007121F0" w:rsidRDefault="007121F0" w:rsidP="00A57FA6">
            <w:pPr>
              <w:keepNext/>
              <w:spacing w:before="40" w:after="120"/>
              <w:ind w:right="57"/>
              <w:rPr>
                <w:rFonts w:cs="Times New Roman"/>
                <w:szCs w:val="14"/>
              </w:rPr>
            </w:pPr>
            <w:r w:rsidRPr="007121F0">
              <w:rPr>
                <w:rFonts w:cs="Times New Roman"/>
              </w:rPr>
              <w:t>ДЕКАБРЬ</w:t>
            </w:r>
          </w:p>
        </w:tc>
        <w:tc>
          <w:tcPr>
            <w:tcW w:w="2254" w:type="dxa"/>
            <w:tcBorders>
              <w:bottom w:val="single" w:sz="4" w:space="0" w:color="auto"/>
            </w:tcBorders>
            <w:shd w:val="clear" w:color="auto" w:fill="auto"/>
          </w:tcPr>
          <w:p w14:paraId="744E2064" w14:textId="77777777" w:rsidR="007121F0" w:rsidRPr="007121F0" w:rsidRDefault="007121F0" w:rsidP="00A57FA6">
            <w:pPr>
              <w:keepNext/>
              <w:spacing w:before="40" w:after="120"/>
              <w:ind w:right="57"/>
              <w:rPr>
                <w:rFonts w:cs="Times New Roman"/>
                <w:szCs w:val="14"/>
              </w:rPr>
            </w:pPr>
            <w:r w:rsidRPr="007121F0">
              <w:rPr>
                <w:rFonts w:cs="Times New Roman"/>
              </w:rPr>
              <w:t>Рабочая группа по пассивной безопасности (GRSP) (шестьдесят восьмая сессия)</w:t>
            </w:r>
          </w:p>
        </w:tc>
        <w:tc>
          <w:tcPr>
            <w:tcW w:w="1190" w:type="dxa"/>
            <w:tcBorders>
              <w:bottom w:val="single" w:sz="4" w:space="0" w:color="auto"/>
            </w:tcBorders>
            <w:shd w:val="clear" w:color="auto" w:fill="auto"/>
          </w:tcPr>
          <w:p w14:paraId="743D9CFA" w14:textId="77777777" w:rsidR="007121F0" w:rsidRPr="007121F0" w:rsidRDefault="007121F0" w:rsidP="005F00A0">
            <w:pPr>
              <w:keepNext/>
              <w:spacing w:before="40" w:after="120"/>
              <w:ind w:right="57"/>
              <w:jc w:val="center"/>
              <w:rPr>
                <w:rFonts w:cs="Times New Roman"/>
              </w:rPr>
            </w:pPr>
            <w:r w:rsidRPr="007121F0">
              <w:rPr>
                <w:rFonts w:cs="Times New Roman"/>
              </w:rPr>
              <w:t>7–11</w:t>
            </w:r>
          </w:p>
        </w:tc>
        <w:tc>
          <w:tcPr>
            <w:tcW w:w="1721" w:type="dxa"/>
            <w:tcBorders>
              <w:bottom w:val="single" w:sz="4" w:space="0" w:color="auto"/>
            </w:tcBorders>
            <w:shd w:val="clear" w:color="auto" w:fill="auto"/>
          </w:tcPr>
          <w:p w14:paraId="7ABC1E60" w14:textId="77777777" w:rsidR="007121F0" w:rsidRPr="007121F0" w:rsidRDefault="007121F0" w:rsidP="005F00A0">
            <w:pPr>
              <w:keepNext/>
              <w:spacing w:before="40" w:after="120"/>
              <w:ind w:right="57"/>
              <w:jc w:val="center"/>
              <w:rPr>
                <w:rFonts w:cs="Times New Roman"/>
                <w:bCs/>
                <w:szCs w:val="14"/>
              </w:rPr>
            </w:pPr>
            <w:r w:rsidRPr="007121F0">
              <w:rPr>
                <w:rFonts w:cs="Times New Roman"/>
              </w:rPr>
              <w:t>вторая половина дня/первая половина дня</w:t>
            </w:r>
          </w:p>
        </w:tc>
        <w:tc>
          <w:tcPr>
            <w:tcW w:w="784" w:type="dxa"/>
            <w:tcBorders>
              <w:bottom w:val="single" w:sz="4" w:space="0" w:color="auto"/>
            </w:tcBorders>
            <w:shd w:val="clear" w:color="auto" w:fill="auto"/>
          </w:tcPr>
          <w:p w14:paraId="1DE636F2" w14:textId="77777777" w:rsidR="007121F0" w:rsidRPr="007121F0" w:rsidRDefault="007121F0" w:rsidP="005F00A0">
            <w:pPr>
              <w:keepNext/>
              <w:spacing w:before="40" w:after="120"/>
              <w:ind w:right="57"/>
              <w:jc w:val="center"/>
              <w:rPr>
                <w:rFonts w:cs="Times New Roman"/>
                <w:bCs/>
                <w:szCs w:val="14"/>
              </w:rPr>
            </w:pPr>
            <w:r w:rsidRPr="007121F0">
              <w:rPr>
                <w:rFonts w:cs="Times New Roman"/>
              </w:rPr>
              <w:t>8</w:t>
            </w:r>
          </w:p>
        </w:tc>
        <w:tc>
          <w:tcPr>
            <w:tcW w:w="714" w:type="dxa"/>
            <w:tcBorders>
              <w:bottom w:val="single" w:sz="4" w:space="0" w:color="auto"/>
            </w:tcBorders>
            <w:shd w:val="clear" w:color="auto" w:fill="auto"/>
          </w:tcPr>
          <w:p w14:paraId="23D6B550" w14:textId="77777777" w:rsidR="007121F0" w:rsidRPr="007121F0" w:rsidRDefault="007121F0" w:rsidP="005F00A0">
            <w:pPr>
              <w:keepNext/>
              <w:spacing w:before="40" w:after="120"/>
              <w:ind w:right="57"/>
              <w:jc w:val="center"/>
              <w:rPr>
                <w:rFonts w:cs="Times New Roman"/>
                <w:szCs w:val="14"/>
              </w:rPr>
            </w:pPr>
            <w:r w:rsidRPr="007121F0">
              <w:rPr>
                <w:rFonts w:cs="Times New Roman"/>
              </w:rPr>
              <w:t>Да</w:t>
            </w:r>
          </w:p>
        </w:tc>
        <w:tc>
          <w:tcPr>
            <w:tcW w:w="992" w:type="dxa"/>
            <w:tcBorders>
              <w:bottom w:val="single" w:sz="4" w:space="0" w:color="auto"/>
            </w:tcBorders>
            <w:shd w:val="clear" w:color="auto" w:fill="auto"/>
          </w:tcPr>
          <w:p w14:paraId="7EF677E7" w14:textId="77777777" w:rsidR="007121F0" w:rsidRPr="007121F0" w:rsidRDefault="007121F0" w:rsidP="005F00A0">
            <w:pPr>
              <w:keepNext/>
              <w:spacing w:before="40" w:after="120"/>
              <w:ind w:right="57"/>
              <w:jc w:val="center"/>
              <w:rPr>
                <w:rFonts w:cs="Times New Roman"/>
                <w:szCs w:val="14"/>
              </w:rPr>
            </w:pPr>
            <w:r w:rsidRPr="007121F0">
              <w:rPr>
                <w:rFonts w:cs="Times New Roman"/>
                <w:szCs w:val="14"/>
              </w:rPr>
              <w:t>14.09.2020</w:t>
            </w:r>
          </w:p>
        </w:tc>
        <w:tc>
          <w:tcPr>
            <w:tcW w:w="856" w:type="dxa"/>
            <w:tcBorders>
              <w:bottom w:val="single" w:sz="4" w:space="0" w:color="auto"/>
            </w:tcBorders>
            <w:shd w:val="clear" w:color="auto" w:fill="auto"/>
          </w:tcPr>
          <w:p w14:paraId="5062E1D0" w14:textId="77777777" w:rsidR="007121F0" w:rsidRPr="007121F0" w:rsidRDefault="007121F0" w:rsidP="005F00A0">
            <w:pPr>
              <w:keepNext/>
              <w:spacing w:before="40" w:after="120"/>
              <w:ind w:right="57"/>
              <w:jc w:val="center"/>
              <w:rPr>
                <w:rFonts w:cs="Times New Roman"/>
                <w:szCs w:val="14"/>
              </w:rPr>
            </w:pPr>
            <w:r w:rsidRPr="007121F0">
              <w:rPr>
                <w:rFonts w:cs="Times New Roman"/>
              </w:rPr>
              <w:t>120</w:t>
            </w:r>
          </w:p>
        </w:tc>
      </w:tr>
      <w:tr w:rsidR="007121F0" w:rsidRPr="007121F0" w14:paraId="100FF3C8" w14:textId="77777777" w:rsidTr="00244EA8">
        <w:trPr>
          <w:cantSplit/>
        </w:trPr>
        <w:tc>
          <w:tcPr>
            <w:tcW w:w="1120" w:type="dxa"/>
            <w:tcBorders>
              <w:bottom w:val="single" w:sz="12" w:space="0" w:color="auto"/>
            </w:tcBorders>
            <w:shd w:val="clear" w:color="auto" w:fill="auto"/>
          </w:tcPr>
          <w:p w14:paraId="7EC8C466" w14:textId="77777777" w:rsidR="007121F0" w:rsidRPr="007121F0" w:rsidRDefault="007121F0" w:rsidP="007121F0">
            <w:pPr>
              <w:spacing w:before="40" w:after="120"/>
              <w:ind w:right="57"/>
              <w:rPr>
                <w:rFonts w:cs="Times New Roman"/>
                <w:szCs w:val="14"/>
              </w:rPr>
            </w:pPr>
          </w:p>
        </w:tc>
        <w:tc>
          <w:tcPr>
            <w:tcW w:w="2254" w:type="dxa"/>
            <w:tcBorders>
              <w:bottom w:val="single" w:sz="12" w:space="0" w:color="auto"/>
            </w:tcBorders>
            <w:shd w:val="clear" w:color="auto" w:fill="auto"/>
          </w:tcPr>
          <w:p w14:paraId="772372C4" w14:textId="77777777" w:rsidR="007121F0" w:rsidRPr="007121F0" w:rsidRDefault="007121F0" w:rsidP="007121F0">
            <w:pPr>
              <w:spacing w:before="40" w:after="120"/>
              <w:ind w:right="57"/>
              <w:rPr>
                <w:rFonts w:cs="Times New Roman"/>
                <w:szCs w:val="14"/>
              </w:rPr>
            </w:pPr>
          </w:p>
        </w:tc>
        <w:tc>
          <w:tcPr>
            <w:tcW w:w="3695" w:type="dxa"/>
            <w:gridSpan w:val="3"/>
            <w:tcBorders>
              <w:bottom w:val="single" w:sz="12" w:space="0" w:color="auto"/>
            </w:tcBorders>
            <w:shd w:val="clear" w:color="auto" w:fill="auto"/>
          </w:tcPr>
          <w:p w14:paraId="25F6B0D5" w14:textId="129C1BA8" w:rsidR="007121F0" w:rsidRPr="007121F0" w:rsidRDefault="007121F0" w:rsidP="005F00A0">
            <w:pPr>
              <w:spacing w:before="40" w:after="120"/>
              <w:ind w:right="57"/>
              <w:jc w:val="center"/>
              <w:rPr>
                <w:rFonts w:cs="Times New Roman"/>
                <w:b/>
                <w:bCs/>
                <w:szCs w:val="14"/>
              </w:rPr>
            </w:pPr>
            <w:r w:rsidRPr="007121F0">
              <w:rPr>
                <w:rFonts w:cs="Times New Roman"/>
                <w:b/>
                <w:bCs/>
              </w:rPr>
              <w:t>ИТОГО: 95 (</w:t>
            </w:r>
            <w:r w:rsidRPr="007121F0">
              <w:rPr>
                <w:rFonts w:cs="Times New Roman"/>
                <w:b/>
                <w:bCs/>
                <w:strike/>
              </w:rPr>
              <w:t>111</w:t>
            </w:r>
            <w:r w:rsidRPr="007121F0">
              <w:rPr>
                <w:rFonts w:cs="Times New Roman"/>
                <w:b/>
                <w:bCs/>
              </w:rPr>
              <w:t xml:space="preserve">) половин рабочего </w:t>
            </w:r>
            <w:r w:rsidR="00A57FA6">
              <w:rPr>
                <w:rFonts w:cs="Times New Roman"/>
                <w:b/>
                <w:bCs/>
              </w:rPr>
              <w:br/>
            </w:r>
            <w:r w:rsidRPr="007121F0">
              <w:rPr>
                <w:rFonts w:cs="Times New Roman"/>
                <w:b/>
                <w:bCs/>
              </w:rPr>
              <w:t>дня = 47,5 дн</w:t>
            </w:r>
            <w:r w:rsidR="00281011">
              <w:rPr>
                <w:rFonts w:cs="Times New Roman"/>
                <w:b/>
                <w:bCs/>
              </w:rPr>
              <w:t>ей</w:t>
            </w:r>
          </w:p>
        </w:tc>
        <w:tc>
          <w:tcPr>
            <w:tcW w:w="714" w:type="dxa"/>
            <w:tcBorders>
              <w:bottom w:val="single" w:sz="12" w:space="0" w:color="auto"/>
            </w:tcBorders>
            <w:shd w:val="clear" w:color="auto" w:fill="auto"/>
          </w:tcPr>
          <w:p w14:paraId="03EA96F3" w14:textId="77777777" w:rsidR="007121F0" w:rsidRPr="007121F0" w:rsidRDefault="007121F0" w:rsidP="005F00A0">
            <w:pPr>
              <w:spacing w:before="40" w:after="120"/>
              <w:ind w:right="57"/>
              <w:jc w:val="center"/>
              <w:rPr>
                <w:rFonts w:cs="Times New Roman"/>
                <w:szCs w:val="14"/>
              </w:rPr>
            </w:pPr>
          </w:p>
        </w:tc>
        <w:tc>
          <w:tcPr>
            <w:tcW w:w="992" w:type="dxa"/>
            <w:tcBorders>
              <w:bottom w:val="single" w:sz="12" w:space="0" w:color="auto"/>
            </w:tcBorders>
            <w:shd w:val="clear" w:color="auto" w:fill="auto"/>
          </w:tcPr>
          <w:p w14:paraId="59ADAB43" w14:textId="77777777" w:rsidR="007121F0" w:rsidRPr="007121F0" w:rsidRDefault="007121F0" w:rsidP="005F00A0">
            <w:pPr>
              <w:spacing w:before="40" w:after="120"/>
              <w:ind w:right="57"/>
              <w:jc w:val="center"/>
              <w:rPr>
                <w:rFonts w:cs="Times New Roman"/>
                <w:szCs w:val="14"/>
              </w:rPr>
            </w:pPr>
          </w:p>
        </w:tc>
        <w:tc>
          <w:tcPr>
            <w:tcW w:w="856" w:type="dxa"/>
            <w:tcBorders>
              <w:bottom w:val="single" w:sz="12" w:space="0" w:color="auto"/>
            </w:tcBorders>
            <w:shd w:val="clear" w:color="auto" w:fill="auto"/>
          </w:tcPr>
          <w:p w14:paraId="76901203" w14:textId="77777777" w:rsidR="007121F0" w:rsidRPr="007121F0" w:rsidRDefault="007121F0" w:rsidP="005F00A0">
            <w:pPr>
              <w:spacing w:before="40" w:after="120"/>
              <w:ind w:right="57"/>
              <w:jc w:val="center"/>
              <w:rPr>
                <w:rFonts w:cs="Times New Roman"/>
                <w:szCs w:val="14"/>
              </w:rPr>
            </w:pPr>
          </w:p>
        </w:tc>
      </w:tr>
    </w:tbl>
    <w:p w14:paraId="4F07E857" w14:textId="77777777" w:rsidR="00E213E6" w:rsidRPr="00F236DA" w:rsidRDefault="00E213E6" w:rsidP="00F236DA">
      <w:pPr>
        <w:pStyle w:val="SingleTxtG"/>
        <w:spacing w:before="120" w:after="0"/>
        <w:ind w:left="0" w:right="0" w:firstLine="284"/>
        <w:jc w:val="left"/>
        <w:rPr>
          <w:sz w:val="18"/>
          <w:szCs w:val="18"/>
        </w:rPr>
      </w:pPr>
      <w:r w:rsidRPr="00F236DA">
        <w:rPr>
          <w:sz w:val="18"/>
          <w:szCs w:val="18"/>
        </w:rPr>
        <w:t xml:space="preserve">Все сессии, за исключением трех сессий Административного комитета (WP.29/АС.2) (без устного перевода), являются </w:t>
      </w:r>
      <w:r w:rsidRPr="00F236DA">
        <w:rPr>
          <w:b/>
          <w:bCs/>
          <w:sz w:val="18"/>
          <w:szCs w:val="18"/>
        </w:rPr>
        <w:t>ОТКРЫТЫМИ</w:t>
      </w:r>
      <w:r w:rsidRPr="00F236DA">
        <w:rPr>
          <w:sz w:val="18"/>
          <w:szCs w:val="18"/>
        </w:rPr>
        <w:t>.</w:t>
      </w:r>
    </w:p>
    <w:p w14:paraId="7D6943A5" w14:textId="77777777" w:rsidR="00E213E6" w:rsidRPr="00F236DA" w:rsidRDefault="00E213E6" w:rsidP="00F236DA">
      <w:pPr>
        <w:pStyle w:val="SingleTxtG"/>
        <w:spacing w:after="0"/>
        <w:ind w:left="0" w:right="0" w:firstLine="284"/>
        <w:jc w:val="left"/>
        <w:rPr>
          <w:sz w:val="18"/>
          <w:szCs w:val="18"/>
        </w:rPr>
      </w:pPr>
      <w:r w:rsidRPr="00F236DA">
        <w:rPr>
          <w:sz w:val="18"/>
          <w:szCs w:val="18"/>
        </w:rPr>
        <w:t>Сессии, запланированные на «вторую половину дня/первую половину дня», откроются во второй половине указанного дня в 14 ч 30 мин и, как предполагается, будут проходить до 12 ч 30 мин указанного дня.</w:t>
      </w:r>
    </w:p>
    <w:p w14:paraId="4A54FC50" w14:textId="77777777" w:rsidR="00E213E6" w:rsidRPr="00F236DA" w:rsidRDefault="00E213E6" w:rsidP="00F236DA">
      <w:pPr>
        <w:pStyle w:val="SingleTxtG"/>
        <w:spacing w:after="0"/>
        <w:ind w:left="0" w:right="0" w:firstLine="284"/>
        <w:jc w:val="left"/>
        <w:rPr>
          <w:sz w:val="18"/>
          <w:szCs w:val="18"/>
        </w:rPr>
      </w:pPr>
      <w:r w:rsidRPr="00F236DA">
        <w:rPr>
          <w:sz w:val="18"/>
          <w:szCs w:val="18"/>
        </w:rPr>
        <w:t>Сессии, запланированные на «вторую половину дня/вторую половину дня», откроются во второй половине указанного дня в 14 ч 30 мин и, как предполагается, будут проходить до 17 ч 30 мин указанного дня.</w:t>
      </w:r>
    </w:p>
    <w:p w14:paraId="39606E24" w14:textId="77777777" w:rsidR="00E213E6" w:rsidRPr="00F236DA" w:rsidRDefault="00E213E6" w:rsidP="00F236DA">
      <w:pPr>
        <w:pStyle w:val="SingleTxtG"/>
        <w:spacing w:after="0"/>
        <w:ind w:left="0" w:right="0" w:firstLine="284"/>
        <w:jc w:val="left"/>
        <w:rPr>
          <w:sz w:val="18"/>
          <w:szCs w:val="18"/>
        </w:rPr>
      </w:pPr>
      <w:r w:rsidRPr="00F236DA">
        <w:rPr>
          <w:sz w:val="18"/>
          <w:szCs w:val="18"/>
        </w:rPr>
        <w:t xml:space="preserve">Сессии, не указанные в колонке </w:t>
      </w:r>
      <w:r w:rsidR="00F236DA">
        <w:rPr>
          <w:sz w:val="18"/>
          <w:szCs w:val="18"/>
        </w:rPr>
        <w:t>«</w:t>
      </w:r>
      <w:r w:rsidRPr="00F236DA">
        <w:rPr>
          <w:sz w:val="18"/>
          <w:szCs w:val="18"/>
        </w:rPr>
        <w:t>расписание</w:t>
      </w:r>
      <w:r w:rsidR="00F236DA">
        <w:rPr>
          <w:sz w:val="18"/>
          <w:szCs w:val="18"/>
        </w:rPr>
        <w:t>»</w:t>
      </w:r>
      <w:r w:rsidRPr="00F236DA">
        <w:rPr>
          <w:sz w:val="18"/>
          <w:szCs w:val="18"/>
        </w:rPr>
        <w:t>, начинаются в 9 ч 30 мин указанного дня в 14 ч 30 мин и, как предполагается, будут проходить до 17 ч 30 мин указанного дня.</w:t>
      </w:r>
    </w:p>
    <w:p w14:paraId="436E3631" w14:textId="77777777" w:rsidR="004526A5" w:rsidRPr="00F236DA" w:rsidRDefault="00E213E6" w:rsidP="00F236DA">
      <w:pPr>
        <w:pStyle w:val="SingleTxtG"/>
        <w:spacing w:after="0"/>
        <w:ind w:left="0" w:right="0" w:firstLine="284"/>
        <w:jc w:val="left"/>
        <w:rPr>
          <w:sz w:val="18"/>
          <w:szCs w:val="18"/>
        </w:rPr>
      </w:pPr>
      <w:r w:rsidRPr="00F236DA">
        <w:rPr>
          <w:sz w:val="18"/>
          <w:szCs w:val="18"/>
        </w:rPr>
        <w:t>Сессии WP.29/AC.2 и Всемирного форума (WP.29) начинаются в 10 ч 00 мин (только в первый день) и в 10 ч 30 мин в</w:t>
      </w:r>
      <w:r w:rsidR="00F236DA">
        <w:rPr>
          <w:sz w:val="18"/>
          <w:szCs w:val="18"/>
        </w:rPr>
        <w:t> </w:t>
      </w:r>
      <w:r w:rsidRPr="00F236DA">
        <w:rPr>
          <w:sz w:val="18"/>
          <w:szCs w:val="18"/>
        </w:rPr>
        <w:t>последний день (пятница). В ходе сессий WP.29 Административный комитет Соглашения 1958 года (АС.1) будет, как правило, проводить свои заседания в среду, сессии Исполнительного комитета Соглашения 1998 года (AC.3), как предполагается, будут проходить в среду во второй половине дня, а сессии Административного комитета Соглашения 1997</w:t>
      </w:r>
      <w:r w:rsidR="00F236DA">
        <w:rPr>
          <w:sz w:val="18"/>
          <w:szCs w:val="18"/>
          <w:lang w:val="en-US"/>
        </w:rPr>
        <w:t> </w:t>
      </w:r>
      <w:r w:rsidRPr="00F236DA">
        <w:rPr>
          <w:sz w:val="18"/>
          <w:szCs w:val="18"/>
        </w:rPr>
        <w:t>года (АС.4) при необходимости будут проводиться в среду непосредственно после заседаний АС.1.</w:t>
      </w:r>
    </w:p>
    <w:p w14:paraId="7621CAD7" w14:textId="77777777" w:rsidR="00E213E6" w:rsidRDefault="00E213E6">
      <w:pPr>
        <w:suppressAutoHyphens w:val="0"/>
        <w:spacing w:line="240" w:lineRule="auto"/>
        <w:rPr>
          <w:rFonts w:eastAsia="Times New Roman" w:cs="Times New Roman"/>
          <w:szCs w:val="20"/>
        </w:rPr>
      </w:pPr>
      <w:r>
        <w:br w:type="page"/>
      </w:r>
    </w:p>
    <w:p w14:paraId="096FA088" w14:textId="77777777" w:rsidR="00E213E6" w:rsidRPr="00E213E6" w:rsidRDefault="00E213E6" w:rsidP="00E213E6">
      <w:pPr>
        <w:pStyle w:val="HChG"/>
      </w:pPr>
      <w:r w:rsidRPr="00E213E6">
        <w:lastRenderedPageBreak/>
        <w:t>Приложение III</w:t>
      </w:r>
    </w:p>
    <w:p w14:paraId="1A6E2FCA" w14:textId="77777777" w:rsidR="00C333AF" w:rsidRDefault="00E213E6" w:rsidP="00E213E6">
      <w:pPr>
        <w:pStyle w:val="HChG"/>
      </w:pPr>
      <w:r w:rsidRPr="00E213E6">
        <w:tab/>
      </w:r>
      <w:r w:rsidRPr="00E213E6">
        <w:tab/>
      </w:r>
      <w:bookmarkStart w:id="62" w:name="_Hlk51322464"/>
      <w:r w:rsidRPr="00E213E6">
        <w:t>Всемирный форум для согласования правил в области транспортных средств (WP.29): рабочие группы, неофициальные рабочие группы и председатели по</w:t>
      </w:r>
      <w:r>
        <w:rPr>
          <w:lang w:val="en-US"/>
        </w:rPr>
        <w:t> </w:t>
      </w:r>
      <w:r w:rsidRPr="00E213E6">
        <w:t>состоянию на 1 июня 2020 года</w:t>
      </w:r>
      <w:bookmarkEnd w:id="62"/>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3696"/>
        <w:gridCol w:w="1701"/>
        <w:gridCol w:w="2116"/>
        <w:gridCol w:w="1433"/>
      </w:tblGrid>
      <w:tr w:rsidR="00E213E6" w:rsidRPr="00C239F4" w14:paraId="2B74C7D0" w14:textId="77777777" w:rsidTr="004362A3">
        <w:trPr>
          <w:cantSplit/>
          <w:tblHeader/>
          <w:jc w:val="center"/>
        </w:trPr>
        <w:tc>
          <w:tcPr>
            <w:tcW w:w="704" w:type="dxa"/>
            <w:tcBorders>
              <w:bottom w:val="single" w:sz="12" w:space="0" w:color="auto"/>
            </w:tcBorders>
            <w:vAlign w:val="bottom"/>
            <w:hideMark/>
          </w:tcPr>
          <w:p w14:paraId="102C1C92" w14:textId="77777777" w:rsidR="00E213E6" w:rsidRPr="00C239F4" w:rsidRDefault="00E213E6" w:rsidP="00356541">
            <w:pPr>
              <w:spacing w:before="80" w:after="80" w:line="200" w:lineRule="exact"/>
              <w:ind w:left="28" w:right="-57"/>
              <w:rPr>
                <w:i/>
                <w:sz w:val="16"/>
                <w:szCs w:val="16"/>
                <w:lang w:eastAsia="en-GB"/>
              </w:rPr>
            </w:pPr>
            <w:r w:rsidRPr="00C239F4">
              <w:rPr>
                <w:i/>
                <w:sz w:val="16"/>
                <w:szCs w:val="16"/>
                <w:lang w:eastAsia="en-GB"/>
              </w:rPr>
              <w:t> </w:t>
            </w:r>
          </w:p>
        </w:tc>
        <w:tc>
          <w:tcPr>
            <w:tcW w:w="3696" w:type="dxa"/>
            <w:tcBorders>
              <w:bottom w:val="single" w:sz="12" w:space="0" w:color="auto"/>
            </w:tcBorders>
            <w:vAlign w:val="bottom"/>
            <w:hideMark/>
          </w:tcPr>
          <w:p w14:paraId="0750CBC2" w14:textId="77777777" w:rsidR="00E213E6" w:rsidRPr="00C239F4" w:rsidRDefault="00E213E6" w:rsidP="00356541">
            <w:pPr>
              <w:spacing w:before="80" w:after="80" w:line="200" w:lineRule="exact"/>
              <w:ind w:left="28" w:right="-57"/>
              <w:rPr>
                <w:bCs/>
                <w:i/>
                <w:sz w:val="16"/>
                <w:szCs w:val="16"/>
              </w:rPr>
            </w:pPr>
            <w:r w:rsidRPr="00C239F4">
              <w:rPr>
                <w:i/>
                <w:iCs/>
                <w:sz w:val="16"/>
                <w:szCs w:val="16"/>
              </w:rPr>
              <w:t>Рабочие группы и неофициальные рабочие группы</w:t>
            </w:r>
          </w:p>
        </w:tc>
        <w:tc>
          <w:tcPr>
            <w:tcW w:w="1701" w:type="dxa"/>
            <w:tcBorders>
              <w:bottom w:val="single" w:sz="12" w:space="0" w:color="auto"/>
            </w:tcBorders>
            <w:vAlign w:val="bottom"/>
            <w:hideMark/>
          </w:tcPr>
          <w:p w14:paraId="41A5863A" w14:textId="77777777" w:rsidR="00E213E6" w:rsidRPr="00C239F4" w:rsidRDefault="00E213E6" w:rsidP="00356541">
            <w:pPr>
              <w:spacing w:before="80" w:after="80" w:line="200" w:lineRule="exact"/>
              <w:ind w:left="28" w:right="-57"/>
              <w:rPr>
                <w:bCs/>
                <w:i/>
                <w:sz w:val="16"/>
                <w:szCs w:val="16"/>
              </w:rPr>
            </w:pPr>
            <w:r w:rsidRPr="00C239F4">
              <w:rPr>
                <w:i/>
                <w:iCs/>
                <w:sz w:val="16"/>
                <w:szCs w:val="16"/>
              </w:rPr>
              <w:t>Председатель/</w:t>
            </w:r>
            <w:r w:rsidR="00356541" w:rsidRPr="00C239F4">
              <w:rPr>
                <w:i/>
                <w:iCs/>
                <w:sz w:val="16"/>
                <w:szCs w:val="16"/>
              </w:rPr>
              <w:br/>
            </w:r>
            <w:r w:rsidRPr="00C239F4">
              <w:rPr>
                <w:i/>
                <w:iCs/>
                <w:sz w:val="16"/>
                <w:szCs w:val="16"/>
              </w:rPr>
              <w:t>сопредседатели заместитель Председателя</w:t>
            </w:r>
          </w:p>
        </w:tc>
        <w:tc>
          <w:tcPr>
            <w:tcW w:w="2116" w:type="dxa"/>
            <w:tcBorders>
              <w:bottom w:val="single" w:sz="12" w:space="0" w:color="auto"/>
            </w:tcBorders>
            <w:vAlign w:val="bottom"/>
            <w:hideMark/>
          </w:tcPr>
          <w:p w14:paraId="061B341E" w14:textId="77777777" w:rsidR="00E213E6" w:rsidRPr="00C239F4" w:rsidRDefault="00E213E6" w:rsidP="00356541">
            <w:pPr>
              <w:spacing w:before="80" w:after="80" w:line="200" w:lineRule="exact"/>
              <w:ind w:left="28" w:right="-57"/>
              <w:rPr>
                <w:bCs/>
                <w:i/>
                <w:sz w:val="16"/>
                <w:szCs w:val="16"/>
              </w:rPr>
            </w:pPr>
            <w:r w:rsidRPr="00C239F4">
              <w:rPr>
                <w:i/>
                <w:iCs/>
                <w:sz w:val="16"/>
                <w:szCs w:val="16"/>
              </w:rPr>
              <w:t>Страна</w:t>
            </w:r>
          </w:p>
        </w:tc>
        <w:tc>
          <w:tcPr>
            <w:tcW w:w="1433" w:type="dxa"/>
            <w:tcBorders>
              <w:bottom w:val="single" w:sz="12" w:space="0" w:color="auto"/>
            </w:tcBorders>
            <w:vAlign w:val="bottom"/>
            <w:hideMark/>
          </w:tcPr>
          <w:p w14:paraId="5CAB1C98" w14:textId="77777777" w:rsidR="00E213E6" w:rsidRPr="00C239F4" w:rsidRDefault="00E213E6" w:rsidP="00356541">
            <w:pPr>
              <w:spacing w:before="80" w:after="80" w:line="200" w:lineRule="exact"/>
              <w:ind w:left="28" w:right="-57"/>
              <w:rPr>
                <w:bCs/>
                <w:i/>
                <w:sz w:val="16"/>
                <w:szCs w:val="16"/>
              </w:rPr>
            </w:pPr>
            <w:r w:rsidRPr="00C239F4">
              <w:rPr>
                <w:i/>
                <w:iCs/>
                <w:sz w:val="16"/>
                <w:szCs w:val="16"/>
              </w:rPr>
              <w:t>Истечение срока действия мандата</w:t>
            </w:r>
          </w:p>
        </w:tc>
      </w:tr>
      <w:tr w:rsidR="004362A3" w:rsidRPr="00C239F4" w14:paraId="63B273B8" w14:textId="77777777" w:rsidTr="004362A3">
        <w:tblPrEx>
          <w:jc w:val="left"/>
          <w:tblLook w:val="0000" w:firstRow="0" w:lastRow="0" w:firstColumn="0" w:lastColumn="0" w:noHBand="0" w:noVBand="0"/>
        </w:tblPrEx>
        <w:trPr>
          <w:trHeight w:hRule="exact" w:val="113"/>
        </w:trPr>
        <w:tc>
          <w:tcPr>
            <w:tcW w:w="704" w:type="dxa"/>
            <w:tcBorders>
              <w:bottom w:val="nil"/>
              <w:right w:val="single" w:sz="4" w:space="0" w:color="auto"/>
            </w:tcBorders>
            <w:shd w:val="clear" w:color="auto" w:fill="auto"/>
            <w:tcMar>
              <w:left w:w="57" w:type="dxa"/>
              <w:right w:w="57" w:type="dxa"/>
            </w:tcMar>
          </w:tcPr>
          <w:p w14:paraId="51DDAC4E" w14:textId="77777777" w:rsidR="004362A3" w:rsidRPr="00C239F4" w:rsidRDefault="004362A3" w:rsidP="00620D1B">
            <w:pPr>
              <w:spacing w:before="40" w:after="120"/>
              <w:ind w:right="57"/>
              <w:rPr>
                <w:rFonts w:cs="Times New Roman"/>
                <w:sz w:val="18"/>
                <w:szCs w:val="18"/>
              </w:rPr>
            </w:pPr>
            <w:bookmarkStart w:id="63" w:name="_Hlk51330125"/>
          </w:p>
        </w:tc>
        <w:tc>
          <w:tcPr>
            <w:tcW w:w="3696" w:type="dxa"/>
            <w:tcBorders>
              <w:left w:val="single" w:sz="4" w:space="0" w:color="auto"/>
              <w:bottom w:val="nil"/>
              <w:right w:val="single" w:sz="4" w:space="0" w:color="auto"/>
            </w:tcBorders>
            <w:shd w:val="clear" w:color="auto" w:fill="auto"/>
            <w:tcMar>
              <w:left w:w="57" w:type="dxa"/>
              <w:right w:w="57" w:type="dxa"/>
            </w:tcMar>
          </w:tcPr>
          <w:p w14:paraId="402806B3" w14:textId="77777777" w:rsidR="004362A3" w:rsidRPr="00C239F4" w:rsidRDefault="004362A3" w:rsidP="00620D1B">
            <w:pPr>
              <w:spacing w:before="40" w:after="120"/>
              <w:ind w:right="57"/>
              <w:rPr>
                <w:rFonts w:cs="Times New Roman"/>
                <w:sz w:val="18"/>
                <w:szCs w:val="18"/>
              </w:rPr>
            </w:pPr>
          </w:p>
        </w:tc>
        <w:tc>
          <w:tcPr>
            <w:tcW w:w="1701" w:type="dxa"/>
            <w:tcBorders>
              <w:left w:val="single" w:sz="4" w:space="0" w:color="auto"/>
              <w:bottom w:val="nil"/>
              <w:right w:val="single" w:sz="4" w:space="0" w:color="auto"/>
            </w:tcBorders>
            <w:shd w:val="clear" w:color="auto" w:fill="auto"/>
            <w:tcMar>
              <w:left w:w="57" w:type="dxa"/>
              <w:right w:w="57" w:type="dxa"/>
            </w:tcMar>
          </w:tcPr>
          <w:p w14:paraId="5A95DD1D" w14:textId="77777777" w:rsidR="004362A3" w:rsidRPr="00C239F4" w:rsidRDefault="004362A3" w:rsidP="00620D1B">
            <w:pPr>
              <w:spacing w:before="40" w:after="120"/>
              <w:ind w:right="57"/>
              <w:rPr>
                <w:rFonts w:cs="Times New Roman"/>
                <w:sz w:val="18"/>
                <w:szCs w:val="18"/>
              </w:rPr>
            </w:pPr>
          </w:p>
        </w:tc>
        <w:tc>
          <w:tcPr>
            <w:tcW w:w="2116" w:type="dxa"/>
            <w:tcBorders>
              <w:left w:val="single" w:sz="4" w:space="0" w:color="auto"/>
              <w:bottom w:val="nil"/>
              <w:right w:val="single" w:sz="4" w:space="0" w:color="auto"/>
            </w:tcBorders>
            <w:shd w:val="clear" w:color="auto" w:fill="auto"/>
            <w:tcMar>
              <w:left w:w="57" w:type="dxa"/>
              <w:right w:w="57" w:type="dxa"/>
            </w:tcMar>
          </w:tcPr>
          <w:p w14:paraId="5E035804" w14:textId="77777777" w:rsidR="004362A3" w:rsidRPr="00C239F4" w:rsidRDefault="004362A3" w:rsidP="00620D1B">
            <w:pPr>
              <w:spacing w:before="40" w:after="120"/>
              <w:ind w:right="57"/>
              <w:rPr>
                <w:rFonts w:cs="Times New Roman"/>
                <w:sz w:val="18"/>
                <w:szCs w:val="18"/>
              </w:rPr>
            </w:pPr>
          </w:p>
        </w:tc>
        <w:tc>
          <w:tcPr>
            <w:tcW w:w="1433" w:type="dxa"/>
            <w:tcBorders>
              <w:left w:val="single" w:sz="4" w:space="0" w:color="auto"/>
              <w:bottom w:val="nil"/>
            </w:tcBorders>
            <w:shd w:val="clear" w:color="auto" w:fill="auto"/>
          </w:tcPr>
          <w:p w14:paraId="41548D03" w14:textId="77777777" w:rsidR="004362A3" w:rsidRPr="00C239F4" w:rsidRDefault="004362A3" w:rsidP="00620D1B">
            <w:pPr>
              <w:spacing w:before="40" w:after="120"/>
              <w:ind w:right="57"/>
              <w:rPr>
                <w:rFonts w:cs="Times New Roman"/>
                <w:sz w:val="18"/>
                <w:szCs w:val="18"/>
              </w:rPr>
            </w:pPr>
          </w:p>
        </w:tc>
      </w:tr>
      <w:bookmarkEnd w:id="63"/>
      <w:tr w:rsidR="00E213E6" w:rsidRPr="00C239F4" w14:paraId="5D0716F4" w14:textId="77777777" w:rsidTr="004362A3">
        <w:trPr>
          <w:cantSplit/>
          <w:jc w:val="center"/>
        </w:trPr>
        <w:tc>
          <w:tcPr>
            <w:tcW w:w="704" w:type="dxa"/>
            <w:tcBorders>
              <w:top w:val="nil"/>
            </w:tcBorders>
            <w:hideMark/>
          </w:tcPr>
          <w:p w14:paraId="500E4C8F" w14:textId="77777777" w:rsidR="00E213E6" w:rsidRPr="00C239F4" w:rsidRDefault="00E213E6" w:rsidP="004F78FD">
            <w:pPr>
              <w:spacing w:before="40" w:after="120" w:line="236" w:lineRule="atLeast"/>
              <w:rPr>
                <w:b/>
                <w:bCs/>
                <w:sz w:val="18"/>
                <w:szCs w:val="18"/>
              </w:rPr>
            </w:pPr>
            <w:r w:rsidRPr="00C239F4">
              <w:rPr>
                <w:b/>
                <w:bCs/>
                <w:sz w:val="18"/>
                <w:szCs w:val="18"/>
              </w:rPr>
              <w:t>WP.29</w:t>
            </w:r>
          </w:p>
        </w:tc>
        <w:tc>
          <w:tcPr>
            <w:tcW w:w="3696" w:type="dxa"/>
            <w:tcBorders>
              <w:top w:val="nil"/>
            </w:tcBorders>
            <w:hideMark/>
          </w:tcPr>
          <w:p w14:paraId="4F9BE74F" w14:textId="77777777" w:rsidR="00E213E6" w:rsidRPr="00C239F4" w:rsidRDefault="00E213E6" w:rsidP="004F78FD">
            <w:pPr>
              <w:spacing w:before="40" w:after="120" w:line="236" w:lineRule="atLeast"/>
              <w:rPr>
                <w:b/>
                <w:bCs/>
                <w:sz w:val="18"/>
                <w:szCs w:val="18"/>
              </w:rPr>
            </w:pPr>
            <w:r w:rsidRPr="00C239F4">
              <w:rPr>
                <w:b/>
                <w:bCs/>
                <w:sz w:val="18"/>
                <w:szCs w:val="18"/>
              </w:rPr>
              <w:t>Всемирный форум</w:t>
            </w:r>
            <w:r w:rsidRPr="00C239F4">
              <w:rPr>
                <w:sz w:val="18"/>
                <w:szCs w:val="18"/>
              </w:rPr>
              <w:t xml:space="preserve"> </w:t>
            </w:r>
          </w:p>
        </w:tc>
        <w:tc>
          <w:tcPr>
            <w:tcW w:w="1701" w:type="dxa"/>
            <w:tcBorders>
              <w:top w:val="nil"/>
            </w:tcBorders>
            <w:hideMark/>
          </w:tcPr>
          <w:p w14:paraId="2B05A7FA" w14:textId="77777777" w:rsidR="00E213E6" w:rsidRPr="00C239F4" w:rsidRDefault="00E213E6" w:rsidP="004F78FD">
            <w:pPr>
              <w:spacing w:before="40" w:after="120" w:line="236" w:lineRule="atLeast"/>
              <w:rPr>
                <w:b/>
                <w:bCs/>
                <w:sz w:val="18"/>
                <w:szCs w:val="18"/>
              </w:rPr>
            </w:pPr>
            <w:r w:rsidRPr="00C239F4">
              <w:rPr>
                <w:b/>
                <w:bCs/>
                <w:sz w:val="18"/>
                <w:szCs w:val="18"/>
              </w:rPr>
              <w:t>г-н Б. Kисуленко</w:t>
            </w:r>
            <w:r w:rsidR="00356541" w:rsidRPr="00C239F4">
              <w:rPr>
                <w:b/>
                <w:bCs/>
                <w:sz w:val="18"/>
                <w:szCs w:val="18"/>
              </w:rPr>
              <w:br/>
            </w:r>
            <w:r w:rsidRPr="00C239F4">
              <w:rPr>
                <w:b/>
                <w:bCs/>
                <w:sz w:val="18"/>
                <w:szCs w:val="18"/>
              </w:rPr>
              <w:t>г-н A. Эрарио</w:t>
            </w:r>
          </w:p>
        </w:tc>
        <w:tc>
          <w:tcPr>
            <w:tcW w:w="2116" w:type="dxa"/>
            <w:tcBorders>
              <w:top w:val="nil"/>
            </w:tcBorders>
            <w:hideMark/>
          </w:tcPr>
          <w:p w14:paraId="1309F957" w14:textId="77777777" w:rsidR="00E213E6" w:rsidRPr="00C239F4" w:rsidRDefault="00E213E6" w:rsidP="004F78FD">
            <w:pPr>
              <w:spacing w:before="40" w:after="120" w:line="236" w:lineRule="atLeast"/>
              <w:rPr>
                <w:b/>
                <w:bCs/>
                <w:sz w:val="18"/>
                <w:szCs w:val="18"/>
              </w:rPr>
            </w:pPr>
            <w:r w:rsidRPr="00C239F4">
              <w:rPr>
                <w:b/>
                <w:bCs/>
                <w:sz w:val="18"/>
                <w:szCs w:val="18"/>
              </w:rPr>
              <w:t xml:space="preserve">Российская Федерация </w:t>
            </w:r>
            <w:r w:rsidR="00356541" w:rsidRPr="00C239F4">
              <w:rPr>
                <w:b/>
                <w:bCs/>
                <w:sz w:val="18"/>
                <w:szCs w:val="18"/>
              </w:rPr>
              <w:br/>
            </w:r>
            <w:r w:rsidRPr="00C239F4">
              <w:rPr>
                <w:b/>
                <w:bCs/>
                <w:sz w:val="18"/>
                <w:szCs w:val="18"/>
              </w:rPr>
              <w:t>Италия</w:t>
            </w:r>
          </w:p>
        </w:tc>
        <w:tc>
          <w:tcPr>
            <w:tcW w:w="1433" w:type="dxa"/>
            <w:tcBorders>
              <w:top w:val="nil"/>
            </w:tcBorders>
            <w:hideMark/>
          </w:tcPr>
          <w:p w14:paraId="00AF3814" w14:textId="77777777" w:rsidR="00E213E6" w:rsidRPr="00C239F4" w:rsidRDefault="00E213E6" w:rsidP="004F78FD">
            <w:pPr>
              <w:spacing w:before="40" w:after="120" w:line="236" w:lineRule="atLeast"/>
              <w:rPr>
                <w:b/>
                <w:bCs/>
                <w:sz w:val="18"/>
                <w:szCs w:val="18"/>
              </w:rPr>
            </w:pPr>
            <w:r w:rsidRPr="00C239F4">
              <w:rPr>
                <w:b/>
                <w:bCs/>
                <w:sz w:val="18"/>
                <w:szCs w:val="18"/>
              </w:rPr>
              <w:t>2020 год</w:t>
            </w:r>
          </w:p>
        </w:tc>
      </w:tr>
      <w:tr w:rsidR="00E213E6" w:rsidRPr="00C239F4" w14:paraId="4E96D5A3" w14:textId="77777777" w:rsidTr="004362A3">
        <w:trPr>
          <w:cantSplit/>
          <w:jc w:val="center"/>
        </w:trPr>
        <w:tc>
          <w:tcPr>
            <w:tcW w:w="704" w:type="dxa"/>
          </w:tcPr>
          <w:p w14:paraId="7408779D" w14:textId="77777777" w:rsidR="00E213E6" w:rsidRPr="00C239F4" w:rsidRDefault="00E213E6" w:rsidP="004F78FD">
            <w:pPr>
              <w:spacing w:before="40" w:after="120" w:line="236" w:lineRule="atLeast"/>
              <w:rPr>
                <w:bCs/>
                <w:sz w:val="18"/>
                <w:szCs w:val="18"/>
                <w:lang w:eastAsia="en-GB"/>
              </w:rPr>
            </w:pPr>
          </w:p>
        </w:tc>
        <w:tc>
          <w:tcPr>
            <w:tcW w:w="3696" w:type="dxa"/>
            <w:hideMark/>
          </w:tcPr>
          <w:p w14:paraId="03E1B9B3" w14:textId="77777777" w:rsidR="00E213E6" w:rsidRPr="00C239F4" w:rsidRDefault="00E213E6" w:rsidP="004F78FD">
            <w:pPr>
              <w:spacing w:before="40" w:after="120" w:line="236" w:lineRule="atLeast"/>
              <w:rPr>
                <w:sz w:val="18"/>
                <w:szCs w:val="18"/>
              </w:rPr>
            </w:pPr>
            <w:r w:rsidRPr="00C239F4">
              <w:rPr>
                <w:sz w:val="18"/>
                <w:szCs w:val="18"/>
              </w:rPr>
              <w:t xml:space="preserve">Интеллектуальные транспортные системы </w:t>
            </w:r>
            <w:r w:rsidR="00C239F4">
              <w:rPr>
                <w:sz w:val="18"/>
                <w:szCs w:val="18"/>
              </w:rPr>
              <w:br/>
            </w:r>
            <w:r w:rsidRPr="00C239F4">
              <w:rPr>
                <w:sz w:val="18"/>
                <w:szCs w:val="18"/>
              </w:rPr>
              <w:t>(ИТС)</w:t>
            </w:r>
          </w:p>
        </w:tc>
        <w:tc>
          <w:tcPr>
            <w:tcW w:w="1701" w:type="dxa"/>
            <w:hideMark/>
          </w:tcPr>
          <w:p w14:paraId="059DBEA7" w14:textId="77777777" w:rsidR="00E213E6" w:rsidRPr="00C239F4" w:rsidRDefault="00E213E6" w:rsidP="004F78FD">
            <w:pPr>
              <w:spacing w:before="40" w:after="120" w:line="236" w:lineRule="atLeast"/>
              <w:rPr>
                <w:sz w:val="18"/>
                <w:szCs w:val="18"/>
              </w:rPr>
            </w:pPr>
            <w:r w:rsidRPr="00C239F4">
              <w:rPr>
                <w:sz w:val="18"/>
                <w:szCs w:val="18"/>
              </w:rPr>
              <w:t>г-н Х. Иномата</w:t>
            </w:r>
            <w:r w:rsidR="00620D1B" w:rsidRPr="00C239F4">
              <w:rPr>
                <w:sz w:val="18"/>
                <w:szCs w:val="18"/>
              </w:rPr>
              <w:br/>
            </w:r>
            <w:r w:rsidRPr="00C239F4">
              <w:rPr>
                <w:sz w:val="18"/>
                <w:szCs w:val="18"/>
              </w:rPr>
              <w:t>г-н И. Ярнольд</w:t>
            </w:r>
            <w:r w:rsidR="00620D1B" w:rsidRPr="00C239F4">
              <w:rPr>
                <w:sz w:val="18"/>
                <w:szCs w:val="18"/>
              </w:rPr>
              <w:br/>
            </w:r>
            <w:r w:rsidRPr="00C239F4">
              <w:rPr>
                <w:sz w:val="18"/>
                <w:szCs w:val="18"/>
              </w:rPr>
              <w:t>г-жа Дж. Доэрти</w:t>
            </w:r>
          </w:p>
        </w:tc>
        <w:tc>
          <w:tcPr>
            <w:tcW w:w="2116" w:type="dxa"/>
            <w:hideMark/>
          </w:tcPr>
          <w:p w14:paraId="0FA7D01B" w14:textId="77777777" w:rsidR="00E213E6" w:rsidRPr="00C239F4" w:rsidRDefault="00E213E6" w:rsidP="004F78FD">
            <w:pPr>
              <w:spacing w:before="40" w:after="120" w:line="236" w:lineRule="atLeast"/>
              <w:rPr>
                <w:sz w:val="18"/>
                <w:szCs w:val="18"/>
              </w:rPr>
            </w:pPr>
            <w:r w:rsidRPr="00C239F4">
              <w:rPr>
                <w:sz w:val="18"/>
                <w:szCs w:val="18"/>
              </w:rPr>
              <w:t xml:space="preserve">Япония </w:t>
            </w:r>
            <w:r w:rsidR="00620D1B" w:rsidRPr="00C239F4">
              <w:rPr>
                <w:sz w:val="18"/>
                <w:szCs w:val="18"/>
              </w:rPr>
              <w:br/>
            </w:r>
            <w:r w:rsidRPr="00C239F4">
              <w:rPr>
                <w:sz w:val="18"/>
                <w:szCs w:val="18"/>
              </w:rPr>
              <w:t xml:space="preserve">СК </w:t>
            </w:r>
            <w:r w:rsidR="00620D1B" w:rsidRPr="00C239F4">
              <w:rPr>
                <w:sz w:val="18"/>
                <w:szCs w:val="18"/>
              </w:rPr>
              <w:br/>
            </w:r>
            <w:r w:rsidRPr="00C239F4">
              <w:rPr>
                <w:sz w:val="18"/>
                <w:szCs w:val="18"/>
              </w:rPr>
              <w:t>США</w:t>
            </w:r>
          </w:p>
        </w:tc>
        <w:tc>
          <w:tcPr>
            <w:tcW w:w="1433" w:type="dxa"/>
            <w:hideMark/>
          </w:tcPr>
          <w:p w14:paraId="33E76191" w14:textId="77777777" w:rsidR="00E213E6" w:rsidRPr="00C239F4" w:rsidRDefault="00E213E6" w:rsidP="004F78FD">
            <w:pPr>
              <w:spacing w:before="40" w:after="120" w:line="236" w:lineRule="atLeast"/>
              <w:rPr>
                <w:sz w:val="18"/>
                <w:szCs w:val="18"/>
              </w:rPr>
            </w:pPr>
            <w:r w:rsidRPr="00C239F4">
              <w:rPr>
                <w:sz w:val="18"/>
                <w:szCs w:val="18"/>
              </w:rPr>
              <w:t>Март 2020 года</w:t>
            </w:r>
          </w:p>
        </w:tc>
      </w:tr>
      <w:tr w:rsidR="00E213E6" w:rsidRPr="00C239F4" w14:paraId="4C187086" w14:textId="77777777" w:rsidTr="004362A3">
        <w:trPr>
          <w:cantSplit/>
          <w:jc w:val="center"/>
        </w:trPr>
        <w:tc>
          <w:tcPr>
            <w:tcW w:w="704" w:type="dxa"/>
          </w:tcPr>
          <w:p w14:paraId="0B8E9F84" w14:textId="77777777" w:rsidR="00E213E6" w:rsidRPr="00C239F4" w:rsidRDefault="00E213E6" w:rsidP="004F78FD">
            <w:pPr>
              <w:spacing w:before="40" w:after="120" w:line="236" w:lineRule="atLeast"/>
              <w:rPr>
                <w:bCs/>
                <w:sz w:val="18"/>
                <w:szCs w:val="18"/>
                <w:lang w:eastAsia="en-GB"/>
              </w:rPr>
            </w:pPr>
          </w:p>
        </w:tc>
        <w:tc>
          <w:tcPr>
            <w:tcW w:w="3696" w:type="dxa"/>
            <w:hideMark/>
          </w:tcPr>
          <w:p w14:paraId="798A417F" w14:textId="77777777" w:rsidR="00E213E6" w:rsidRPr="00C239F4" w:rsidRDefault="00E213E6" w:rsidP="004F78FD">
            <w:pPr>
              <w:spacing w:before="40" w:after="120" w:line="236" w:lineRule="atLeast"/>
              <w:rPr>
                <w:sz w:val="18"/>
                <w:szCs w:val="18"/>
              </w:rPr>
            </w:pPr>
            <w:r w:rsidRPr="00C239F4">
              <w:rPr>
                <w:sz w:val="18"/>
                <w:szCs w:val="18"/>
              </w:rPr>
              <w:t>Электронная база данных для обмена документацией об официальном утверждении типа (ДЕТА)</w:t>
            </w:r>
          </w:p>
        </w:tc>
        <w:tc>
          <w:tcPr>
            <w:tcW w:w="1701" w:type="dxa"/>
            <w:hideMark/>
          </w:tcPr>
          <w:p w14:paraId="47FFAE55" w14:textId="77777777" w:rsidR="00E213E6" w:rsidRPr="00C239F4" w:rsidRDefault="00E213E6" w:rsidP="004F78FD">
            <w:pPr>
              <w:spacing w:before="40" w:after="120" w:line="236" w:lineRule="atLeast"/>
              <w:rPr>
                <w:sz w:val="18"/>
                <w:szCs w:val="18"/>
              </w:rPr>
            </w:pPr>
            <w:r w:rsidRPr="00C239F4">
              <w:rPr>
                <w:sz w:val="18"/>
                <w:szCs w:val="18"/>
              </w:rPr>
              <w:t>г-н С. Паэслак</w:t>
            </w:r>
          </w:p>
        </w:tc>
        <w:tc>
          <w:tcPr>
            <w:tcW w:w="2116" w:type="dxa"/>
            <w:hideMark/>
          </w:tcPr>
          <w:p w14:paraId="36CFBCD6" w14:textId="77777777" w:rsidR="00E213E6" w:rsidRPr="00C239F4" w:rsidRDefault="00E213E6" w:rsidP="004F78FD">
            <w:pPr>
              <w:spacing w:before="40" w:after="120" w:line="236" w:lineRule="atLeast"/>
              <w:rPr>
                <w:sz w:val="18"/>
                <w:szCs w:val="18"/>
              </w:rPr>
            </w:pPr>
            <w:r w:rsidRPr="00C239F4">
              <w:rPr>
                <w:sz w:val="18"/>
                <w:szCs w:val="18"/>
              </w:rPr>
              <w:t>Германия</w:t>
            </w:r>
          </w:p>
        </w:tc>
        <w:tc>
          <w:tcPr>
            <w:tcW w:w="1433" w:type="dxa"/>
            <w:hideMark/>
          </w:tcPr>
          <w:p w14:paraId="5A8C1BEE" w14:textId="77777777" w:rsidR="00E213E6" w:rsidRPr="00C239F4" w:rsidRDefault="00E213E6" w:rsidP="004F78FD">
            <w:pPr>
              <w:spacing w:before="40" w:after="120" w:line="236" w:lineRule="atLeast"/>
              <w:rPr>
                <w:sz w:val="18"/>
                <w:szCs w:val="18"/>
              </w:rPr>
            </w:pPr>
            <w:r w:rsidRPr="00C239F4">
              <w:rPr>
                <w:sz w:val="18"/>
                <w:szCs w:val="18"/>
              </w:rPr>
              <w:t>Июнь 2019 года</w:t>
            </w:r>
          </w:p>
        </w:tc>
      </w:tr>
      <w:tr w:rsidR="00E213E6" w:rsidRPr="00C239F4" w14:paraId="027F7702" w14:textId="77777777" w:rsidTr="004362A3">
        <w:trPr>
          <w:cantSplit/>
          <w:jc w:val="center"/>
        </w:trPr>
        <w:tc>
          <w:tcPr>
            <w:tcW w:w="704" w:type="dxa"/>
          </w:tcPr>
          <w:p w14:paraId="60A19035" w14:textId="77777777" w:rsidR="00E213E6" w:rsidRPr="00C239F4" w:rsidRDefault="00E213E6" w:rsidP="004F78FD">
            <w:pPr>
              <w:spacing w:before="40" w:after="120" w:line="236" w:lineRule="atLeast"/>
              <w:rPr>
                <w:bCs/>
                <w:sz w:val="18"/>
                <w:szCs w:val="18"/>
                <w:lang w:eastAsia="en-GB"/>
              </w:rPr>
            </w:pPr>
          </w:p>
        </w:tc>
        <w:tc>
          <w:tcPr>
            <w:tcW w:w="3696" w:type="dxa"/>
            <w:hideMark/>
          </w:tcPr>
          <w:p w14:paraId="31261EB1" w14:textId="77777777" w:rsidR="00E213E6" w:rsidRPr="00C239F4" w:rsidRDefault="00E213E6" w:rsidP="004F78FD">
            <w:pPr>
              <w:spacing w:before="40" w:after="120" w:line="236" w:lineRule="atLeast"/>
              <w:rPr>
                <w:sz w:val="18"/>
                <w:szCs w:val="18"/>
              </w:rPr>
            </w:pPr>
            <w:r w:rsidRPr="00C239F4">
              <w:rPr>
                <w:sz w:val="18"/>
                <w:szCs w:val="18"/>
              </w:rPr>
              <w:t>Международное официальное утверждение типа</w:t>
            </w:r>
            <w:r w:rsidR="00620D1B" w:rsidRPr="00C239F4">
              <w:rPr>
                <w:sz w:val="18"/>
                <w:szCs w:val="18"/>
                <w:lang w:val="en-US"/>
              </w:rPr>
              <w:t> </w:t>
            </w:r>
            <w:r w:rsidRPr="00C239F4">
              <w:rPr>
                <w:sz w:val="18"/>
                <w:szCs w:val="18"/>
              </w:rPr>
              <w:t>комплектного транспортного средства (МОУТКТС)</w:t>
            </w:r>
          </w:p>
        </w:tc>
        <w:tc>
          <w:tcPr>
            <w:tcW w:w="1701" w:type="dxa"/>
            <w:hideMark/>
          </w:tcPr>
          <w:p w14:paraId="1E74332F" w14:textId="77777777" w:rsidR="00E213E6" w:rsidRPr="00C239F4" w:rsidRDefault="00E213E6" w:rsidP="004F78FD">
            <w:pPr>
              <w:spacing w:before="40" w:after="120" w:line="236" w:lineRule="atLeast"/>
              <w:rPr>
                <w:sz w:val="18"/>
                <w:szCs w:val="18"/>
              </w:rPr>
            </w:pPr>
            <w:r w:rsidRPr="00C239F4">
              <w:rPr>
                <w:sz w:val="18"/>
                <w:szCs w:val="18"/>
              </w:rPr>
              <w:t xml:space="preserve">г-н Т. Онода </w:t>
            </w:r>
          </w:p>
        </w:tc>
        <w:tc>
          <w:tcPr>
            <w:tcW w:w="2116" w:type="dxa"/>
            <w:hideMark/>
          </w:tcPr>
          <w:p w14:paraId="6ADC6578" w14:textId="77777777" w:rsidR="00E213E6" w:rsidRPr="00C239F4" w:rsidRDefault="00E213E6" w:rsidP="004F78FD">
            <w:pPr>
              <w:spacing w:before="40" w:after="120" w:line="236" w:lineRule="atLeast"/>
              <w:rPr>
                <w:sz w:val="18"/>
                <w:szCs w:val="18"/>
              </w:rPr>
            </w:pPr>
            <w:r w:rsidRPr="00C239F4">
              <w:rPr>
                <w:sz w:val="18"/>
                <w:szCs w:val="18"/>
              </w:rPr>
              <w:t xml:space="preserve">Япония </w:t>
            </w:r>
          </w:p>
        </w:tc>
        <w:tc>
          <w:tcPr>
            <w:tcW w:w="1433" w:type="dxa"/>
            <w:hideMark/>
          </w:tcPr>
          <w:p w14:paraId="242D8CCE" w14:textId="77777777" w:rsidR="00E213E6" w:rsidRPr="00C239F4" w:rsidRDefault="00E213E6" w:rsidP="004F78FD">
            <w:pPr>
              <w:spacing w:before="40" w:after="120" w:line="236" w:lineRule="atLeast"/>
              <w:rPr>
                <w:sz w:val="18"/>
                <w:szCs w:val="18"/>
              </w:rPr>
            </w:pPr>
            <w:r w:rsidRPr="00C239F4">
              <w:rPr>
                <w:sz w:val="18"/>
                <w:szCs w:val="18"/>
              </w:rPr>
              <w:t>Ноябрь 2019 года</w:t>
            </w:r>
          </w:p>
        </w:tc>
      </w:tr>
      <w:tr w:rsidR="00E213E6" w:rsidRPr="00C239F4" w14:paraId="3D610E3A" w14:textId="77777777" w:rsidTr="004362A3">
        <w:trPr>
          <w:cantSplit/>
          <w:jc w:val="center"/>
        </w:trPr>
        <w:tc>
          <w:tcPr>
            <w:tcW w:w="704" w:type="dxa"/>
          </w:tcPr>
          <w:p w14:paraId="6F0535BB" w14:textId="77777777" w:rsidR="00E213E6" w:rsidRPr="00C239F4" w:rsidRDefault="00E213E6" w:rsidP="004F78FD">
            <w:pPr>
              <w:spacing w:before="40" w:after="120" w:line="236" w:lineRule="atLeast"/>
              <w:rPr>
                <w:bCs/>
                <w:sz w:val="18"/>
                <w:szCs w:val="18"/>
                <w:lang w:eastAsia="en-GB"/>
              </w:rPr>
            </w:pPr>
          </w:p>
        </w:tc>
        <w:tc>
          <w:tcPr>
            <w:tcW w:w="3696" w:type="dxa"/>
            <w:hideMark/>
          </w:tcPr>
          <w:p w14:paraId="35EB3502" w14:textId="77777777" w:rsidR="00E213E6" w:rsidRPr="00C239F4" w:rsidRDefault="00E213E6" w:rsidP="004F78FD">
            <w:pPr>
              <w:spacing w:before="40" w:after="120" w:line="236" w:lineRule="atLeast"/>
              <w:rPr>
                <w:sz w:val="18"/>
                <w:szCs w:val="18"/>
              </w:rPr>
            </w:pPr>
            <w:r w:rsidRPr="00C239F4">
              <w:rPr>
                <w:sz w:val="18"/>
                <w:szCs w:val="18"/>
              </w:rPr>
              <w:t>Рабочая группа по контролю за соблюдением</w:t>
            </w:r>
          </w:p>
        </w:tc>
        <w:tc>
          <w:tcPr>
            <w:tcW w:w="1701" w:type="dxa"/>
            <w:hideMark/>
          </w:tcPr>
          <w:p w14:paraId="1B5D51B0" w14:textId="77777777" w:rsidR="00E213E6" w:rsidRPr="00C239F4" w:rsidRDefault="00E213E6" w:rsidP="004F78FD">
            <w:pPr>
              <w:spacing w:before="40" w:after="120" w:line="236" w:lineRule="atLeast"/>
              <w:rPr>
                <w:sz w:val="18"/>
                <w:szCs w:val="18"/>
              </w:rPr>
            </w:pPr>
            <w:r w:rsidRPr="00C239F4">
              <w:rPr>
                <w:sz w:val="18"/>
                <w:szCs w:val="18"/>
              </w:rPr>
              <w:t>не назначены</w:t>
            </w:r>
          </w:p>
        </w:tc>
        <w:tc>
          <w:tcPr>
            <w:tcW w:w="2116" w:type="dxa"/>
            <w:hideMark/>
          </w:tcPr>
          <w:p w14:paraId="66139D1C" w14:textId="77777777" w:rsidR="00E213E6" w:rsidRPr="00C239F4" w:rsidRDefault="00E213E6" w:rsidP="004F78FD">
            <w:pPr>
              <w:spacing w:before="40" w:after="120" w:line="236" w:lineRule="atLeast"/>
              <w:rPr>
                <w:strike/>
                <w:sz w:val="18"/>
                <w:szCs w:val="18"/>
                <w:lang w:eastAsia="en-GB"/>
              </w:rPr>
            </w:pPr>
          </w:p>
        </w:tc>
        <w:tc>
          <w:tcPr>
            <w:tcW w:w="1433" w:type="dxa"/>
            <w:hideMark/>
          </w:tcPr>
          <w:p w14:paraId="197F22A7" w14:textId="77777777" w:rsidR="00E213E6" w:rsidRPr="00C239F4" w:rsidRDefault="00E213E6" w:rsidP="004F78FD">
            <w:pPr>
              <w:spacing w:before="40" w:after="120" w:line="236" w:lineRule="atLeast"/>
              <w:rPr>
                <w:sz w:val="18"/>
                <w:szCs w:val="18"/>
              </w:rPr>
            </w:pPr>
            <w:r w:rsidRPr="00C239F4">
              <w:rPr>
                <w:sz w:val="18"/>
                <w:szCs w:val="18"/>
              </w:rPr>
              <w:t>2020 год</w:t>
            </w:r>
          </w:p>
        </w:tc>
      </w:tr>
      <w:tr w:rsidR="00E213E6" w:rsidRPr="00C239F4" w14:paraId="70C42D8B" w14:textId="77777777" w:rsidTr="004362A3">
        <w:trPr>
          <w:cantSplit/>
          <w:jc w:val="center"/>
        </w:trPr>
        <w:tc>
          <w:tcPr>
            <w:tcW w:w="704" w:type="dxa"/>
          </w:tcPr>
          <w:p w14:paraId="4F6B8B54" w14:textId="77777777" w:rsidR="00E213E6" w:rsidRPr="00C239F4" w:rsidRDefault="00E213E6" w:rsidP="004F78FD">
            <w:pPr>
              <w:spacing w:before="40" w:after="120" w:line="236" w:lineRule="atLeast"/>
              <w:rPr>
                <w:bCs/>
                <w:sz w:val="18"/>
                <w:szCs w:val="18"/>
                <w:lang w:eastAsia="en-GB"/>
              </w:rPr>
            </w:pPr>
          </w:p>
        </w:tc>
        <w:tc>
          <w:tcPr>
            <w:tcW w:w="3696" w:type="dxa"/>
            <w:hideMark/>
          </w:tcPr>
          <w:p w14:paraId="6BCD018F" w14:textId="77777777" w:rsidR="00E213E6" w:rsidRPr="00C239F4" w:rsidRDefault="00E213E6" w:rsidP="004F78FD">
            <w:pPr>
              <w:spacing w:before="40" w:after="120" w:line="236" w:lineRule="atLeast"/>
              <w:rPr>
                <w:sz w:val="18"/>
                <w:szCs w:val="18"/>
              </w:rPr>
            </w:pPr>
            <w:r w:rsidRPr="00C239F4">
              <w:rPr>
                <w:sz w:val="18"/>
                <w:szCs w:val="18"/>
              </w:rPr>
              <w:t>Периодические технические осмотры (ПТО)</w:t>
            </w:r>
          </w:p>
        </w:tc>
        <w:tc>
          <w:tcPr>
            <w:tcW w:w="1701" w:type="dxa"/>
            <w:hideMark/>
          </w:tcPr>
          <w:p w14:paraId="32C1C84E" w14:textId="77777777" w:rsidR="00E213E6" w:rsidRPr="00C239F4" w:rsidRDefault="00E213E6" w:rsidP="004F78FD">
            <w:pPr>
              <w:spacing w:before="40" w:after="120" w:line="236" w:lineRule="atLeast"/>
              <w:rPr>
                <w:sz w:val="18"/>
                <w:szCs w:val="18"/>
              </w:rPr>
            </w:pPr>
            <w:r w:rsidRPr="00C239F4">
              <w:rPr>
                <w:sz w:val="18"/>
                <w:szCs w:val="18"/>
              </w:rPr>
              <w:t xml:space="preserve">г-н Х. П. Веем </w:t>
            </w:r>
            <w:r w:rsidR="00620D1B" w:rsidRPr="00C239F4">
              <w:rPr>
                <w:sz w:val="18"/>
                <w:szCs w:val="18"/>
              </w:rPr>
              <w:br/>
            </w:r>
            <w:r w:rsidRPr="00C239F4">
              <w:rPr>
                <w:sz w:val="18"/>
                <w:szCs w:val="18"/>
              </w:rPr>
              <w:t>г-н В. Комаров</w:t>
            </w:r>
          </w:p>
        </w:tc>
        <w:tc>
          <w:tcPr>
            <w:tcW w:w="2116" w:type="dxa"/>
            <w:hideMark/>
          </w:tcPr>
          <w:p w14:paraId="4F2E2DD4" w14:textId="1FBFA09D" w:rsidR="00E213E6" w:rsidRPr="00C239F4" w:rsidRDefault="00E213E6" w:rsidP="004F78FD">
            <w:pPr>
              <w:spacing w:before="40" w:after="120" w:line="236" w:lineRule="atLeast"/>
              <w:rPr>
                <w:sz w:val="18"/>
                <w:szCs w:val="18"/>
              </w:rPr>
            </w:pPr>
            <w:r w:rsidRPr="00C239F4">
              <w:rPr>
                <w:sz w:val="18"/>
                <w:szCs w:val="18"/>
              </w:rPr>
              <w:t xml:space="preserve">Нидерланды </w:t>
            </w:r>
            <w:r w:rsidR="0072341E">
              <w:rPr>
                <w:sz w:val="18"/>
                <w:szCs w:val="18"/>
              </w:rPr>
              <w:br/>
            </w:r>
            <w:r w:rsidRPr="00C239F4">
              <w:rPr>
                <w:sz w:val="18"/>
                <w:szCs w:val="18"/>
              </w:rPr>
              <w:t>Российская Федерация</w:t>
            </w:r>
          </w:p>
        </w:tc>
        <w:tc>
          <w:tcPr>
            <w:tcW w:w="1433" w:type="dxa"/>
            <w:hideMark/>
          </w:tcPr>
          <w:p w14:paraId="39A10185" w14:textId="77777777" w:rsidR="00E213E6" w:rsidRPr="00C239F4" w:rsidRDefault="00E213E6" w:rsidP="004F78FD">
            <w:pPr>
              <w:spacing w:before="40" w:after="120" w:line="236" w:lineRule="atLeast"/>
              <w:rPr>
                <w:sz w:val="18"/>
                <w:szCs w:val="18"/>
              </w:rPr>
            </w:pPr>
            <w:r w:rsidRPr="00C239F4">
              <w:rPr>
                <w:sz w:val="18"/>
                <w:szCs w:val="18"/>
              </w:rPr>
              <w:t>Ноябрь 2019 года</w:t>
            </w:r>
          </w:p>
        </w:tc>
      </w:tr>
      <w:tr w:rsidR="00E213E6" w:rsidRPr="00C239F4" w14:paraId="7DD5BCF8" w14:textId="77777777" w:rsidTr="004362A3">
        <w:trPr>
          <w:cantSplit/>
          <w:jc w:val="center"/>
        </w:trPr>
        <w:tc>
          <w:tcPr>
            <w:tcW w:w="704" w:type="dxa"/>
            <w:hideMark/>
          </w:tcPr>
          <w:p w14:paraId="311432B8" w14:textId="77777777" w:rsidR="00E213E6" w:rsidRPr="00C239F4" w:rsidRDefault="00E213E6" w:rsidP="004F78FD">
            <w:pPr>
              <w:spacing w:before="40" w:after="120" w:line="236" w:lineRule="atLeast"/>
              <w:rPr>
                <w:b/>
                <w:bCs/>
                <w:sz w:val="18"/>
                <w:szCs w:val="18"/>
              </w:rPr>
            </w:pPr>
            <w:r w:rsidRPr="00C239F4">
              <w:rPr>
                <w:b/>
                <w:bCs/>
                <w:sz w:val="18"/>
                <w:szCs w:val="18"/>
              </w:rPr>
              <w:t>GRBP</w:t>
            </w:r>
          </w:p>
        </w:tc>
        <w:tc>
          <w:tcPr>
            <w:tcW w:w="3696" w:type="dxa"/>
            <w:hideMark/>
          </w:tcPr>
          <w:p w14:paraId="6EEA952F" w14:textId="77777777" w:rsidR="00E213E6" w:rsidRPr="00C239F4" w:rsidRDefault="00E213E6" w:rsidP="004F78FD">
            <w:pPr>
              <w:spacing w:before="40" w:after="120" w:line="236" w:lineRule="atLeast"/>
              <w:rPr>
                <w:b/>
                <w:bCs/>
                <w:sz w:val="18"/>
                <w:szCs w:val="18"/>
              </w:rPr>
            </w:pPr>
            <w:r w:rsidRPr="00C239F4">
              <w:rPr>
                <w:b/>
                <w:bCs/>
                <w:sz w:val="18"/>
                <w:szCs w:val="18"/>
              </w:rPr>
              <w:t>Шум и шины</w:t>
            </w:r>
          </w:p>
        </w:tc>
        <w:tc>
          <w:tcPr>
            <w:tcW w:w="1701" w:type="dxa"/>
            <w:hideMark/>
          </w:tcPr>
          <w:p w14:paraId="386A0BD5" w14:textId="77777777" w:rsidR="00E213E6" w:rsidRPr="00C239F4" w:rsidRDefault="00E213E6" w:rsidP="004F78FD">
            <w:pPr>
              <w:spacing w:before="40" w:after="120" w:line="236" w:lineRule="atLeast"/>
              <w:rPr>
                <w:b/>
                <w:bCs/>
                <w:sz w:val="18"/>
                <w:szCs w:val="18"/>
              </w:rPr>
            </w:pPr>
            <w:r w:rsidRPr="00C239F4">
              <w:rPr>
                <w:b/>
                <w:bCs/>
                <w:sz w:val="18"/>
                <w:szCs w:val="18"/>
              </w:rPr>
              <w:t xml:space="preserve">г-н С. Фишё </w:t>
            </w:r>
            <w:r w:rsidR="00620D1B" w:rsidRPr="00C239F4">
              <w:rPr>
                <w:b/>
                <w:bCs/>
                <w:sz w:val="18"/>
                <w:szCs w:val="18"/>
              </w:rPr>
              <w:br/>
            </w:r>
            <w:r w:rsidRPr="00C239F4">
              <w:rPr>
                <w:b/>
                <w:bCs/>
                <w:sz w:val="18"/>
                <w:szCs w:val="18"/>
              </w:rPr>
              <w:t>г-н A. Бочаров</w:t>
            </w:r>
          </w:p>
        </w:tc>
        <w:tc>
          <w:tcPr>
            <w:tcW w:w="2116" w:type="dxa"/>
            <w:hideMark/>
          </w:tcPr>
          <w:p w14:paraId="5754C99D" w14:textId="77777777" w:rsidR="00E213E6" w:rsidRPr="00C239F4" w:rsidRDefault="00E213E6" w:rsidP="004F78FD">
            <w:pPr>
              <w:spacing w:before="40" w:after="120" w:line="236" w:lineRule="atLeast"/>
              <w:rPr>
                <w:b/>
                <w:bCs/>
                <w:sz w:val="18"/>
                <w:szCs w:val="18"/>
              </w:rPr>
            </w:pPr>
            <w:r w:rsidRPr="00C239F4">
              <w:rPr>
                <w:b/>
                <w:bCs/>
                <w:sz w:val="18"/>
                <w:szCs w:val="18"/>
              </w:rPr>
              <w:t xml:space="preserve">Франция </w:t>
            </w:r>
            <w:r w:rsidR="00C239F4">
              <w:rPr>
                <w:b/>
                <w:bCs/>
                <w:sz w:val="18"/>
                <w:szCs w:val="18"/>
              </w:rPr>
              <w:br/>
            </w:r>
            <w:r w:rsidRPr="00C239F4">
              <w:rPr>
                <w:b/>
                <w:bCs/>
                <w:sz w:val="18"/>
                <w:szCs w:val="18"/>
              </w:rPr>
              <w:t>Российская Федерация</w:t>
            </w:r>
          </w:p>
        </w:tc>
        <w:tc>
          <w:tcPr>
            <w:tcW w:w="1433" w:type="dxa"/>
            <w:hideMark/>
          </w:tcPr>
          <w:p w14:paraId="6AC760B4" w14:textId="77777777" w:rsidR="00E213E6" w:rsidRPr="00C239F4" w:rsidRDefault="00E213E6" w:rsidP="004F78FD">
            <w:pPr>
              <w:spacing w:before="40" w:after="120" w:line="236" w:lineRule="atLeast"/>
              <w:rPr>
                <w:b/>
                <w:bCs/>
                <w:sz w:val="18"/>
                <w:szCs w:val="18"/>
              </w:rPr>
            </w:pPr>
            <w:r w:rsidRPr="00C239F4">
              <w:rPr>
                <w:b/>
                <w:bCs/>
                <w:sz w:val="18"/>
                <w:szCs w:val="18"/>
              </w:rPr>
              <w:t>2020 год</w:t>
            </w:r>
          </w:p>
        </w:tc>
      </w:tr>
      <w:tr w:rsidR="00E213E6" w:rsidRPr="00C239F4" w14:paraId="0889275E" w14:textId="77777777" w:rsidTr="004362A3">
        <w:trPr>
          <w:cantSplit/>
          <w:jc w:val="center"/>
        </w:trPr>
        <w:tc>
          <w:tcPr>
            <w:tcW w:w="704" w:type="dxa"/>
          </w:tcPr>
          <w:p w14:paraId="0BBF5F5F" w14:textId="77777777" w:rsidR="00E213E6" w:rsidRPr="00C239F4" w:rsidRDefault="00E213E6" w:rsidP="004F78FD">
            <w:pPr>
              <w:spacing w:before="40" w:after="120" w:line="236" w:lineRule="atLeast"/>
              <w:rPr>
                <w:bCs/>
                <w:sz w:val="18"/>
                <w:szCs w:val="18"/>
                <w:lang w:eastAsia="en-GB"/>
              </w:rPr>
            </w:pPr>
          </w:p>
        </w:tc>
        <w:tc>
          <w:tcPr>
            <w:tcW w:w="3696" w:type="dxa"/>
            <w:hideMark/>
          </w:tcPr>
          <w:p w14:paraId="47BA7AEE" w14:textId="77777777" w:rsidR="00E213E6" w:rsidRPr="00C239F4" w:rsidRDefault="00E213E6" w:rsidP="004F78FD">
            <w:pPr>
              <w:spacing w:before="40" w:after="120" w:line="236" w:lineRule="atLeast"/>
              <w:rPr>
                <w:sz w:val="18"/>
                <w:szCs w:val="18"/>
              </w:rPr>
            </w:pPr>
            <w:r w:rsidRPr="00C239F4">
              <w:rPr>
                <w:sz w:val="18"/>
                <w:szCs w:val="18"/>
              </w:rPr>
              <w:t xml:space="preserve">Бесшумные автотранспортные средства </w:t>
            </w:r>
            <w:r w:rsidR="00620D1B" w:rsidRPr="00C239F4">
              <w:rPr>
                <w:sz w:val="18"/>
                <w:szCs w:val="18"/>
              </w:rPr>
              <w:br/>
            </w:r>
            <w:r w:rsidRPr="00C239F4">
              <w:rPr>
                <w:sz w:val="18"/>
                <w:szCs w:val="18"/>
              </w:rPr>
              <w:t>(ГТП по БАТС)</w:t>
            </w:r>
          </w:p>
        </w:tc>
        <w:tc>
          <w:tcPr>
            <w:tcW w:w="1701" w:type="dxa"/>
            <w:hideMark/>
          </w:tcPr>
          <w:p w14:paraId="580AD7DF" w14:textId="77777777" w:rsidR="00E213E6" w:rsidRPr="00C239F4" w:rsidRDefault="00E213E6" w:rsidP="004F78FD">
            <w:pPr>
              <w:spacing w:before="40" w:after="120" w:line="236" w:lineRule="atLeast"/>
              <w:rPr>
                <w:sz w:val="18"/>
                <w:szCs w:val="18"/>
              </w:rPr>
            </w:pPr>
            <w:r w:rsidRPr="00C239F4">
              <w:rPr>
                <w:sz w:val="18"/>
                <w:szCs w:val="18"/>
              </w:rPr>
              <w:t xml:space="preserve">г-н Х. Мохаммед </w:t>
            </w:r>
            <w:r w:rsidR="00356541" w:rsidRPr="00C239F4">
              <w:rPr>
                <w:sz w:val="18"/>
                <w:szCs w:val="18"/>
              </w:rPr>
              <w:br/>
            </w:r>
            <w:r w:rsidRPr="00C239F4">
              <w:rPr>
                <w:sz w:val="18"/>
                <w:szCs w:val="18"/>
              </w:rPr>
              <w:t xml:space="preserve">г-н И. Сакамото </w:t>
            </w:r>
          </w:p>
        </w:tc>
        <w:tc>
          <w:tcPr>
            <w:tcW w:w="2116" w:type="dxa"/>
            <w:hideMark/>
          </w:tcPr>
          <w:p w14:paraId="330876EE" w14:textId="77777777" w:rsidR="00E213E6" w:rsidRPr="00C239F4" w:rsidRDefault="00E213E6" w:rsidP="004F78FD">
            <w:pPr>
              <w:spacing w:before="40" w:after="120" w:line="236" w:lineRule="atLeast"/>
              <w:rPr>
                <w:sz w:val="18"/>
                <w:szCs w:val="18"/>
              </w:rPr>
            </w:pPr>
            <w:r w:rsidRPr="00C239F4">
              <w:rPr>
                <w:sz w:val="18"/>
                <w:szCs w:val="18"/>
              </w:rPr>
              <w:t>США</w:t>
            </w:r>
            <w:r w:rsidR="00356541" w:rsidRPr="00C239F4">
              <w:rPr>
                <w:sz w:val="18"/>
                <w:szCs w:val="18"/>
              </w:rPr>
              <w:br/>
            </w:r>
            <w:r w:rsidRPr="00C239F4">
              <w:rPr>
                <w:sz w:val="18"/>
                <w:szCs w:val="18"/>
              </w:rPr>
              <w:t>Япония</w:t>
            </w:r>
          </w:p>
        </w:tc>
        <w:tc>
          <w:tcPr>
            <w:tcW w:w="1433" w:type="dxa"/>
            <w:hideMark/>
          </w:tcPr>
          <w:p w14:paraId="66C75808" w14:textId="77777777" w:rsidR="00E213E6" w:rsidRPr="00C239F4" w:rsidRDefault="00E213E6" w:rsidP="004F78FD">
            <w:pPr>
              <w:spacing w:before="40" w:after="120" w:line="236" w:lineRule="atLeast"/>
              <w:rPr>
                <w:sz w:val="18"/>
                <w:szCs w:val="18"/>
              </w:rPr>
            </w:pPr>
            <w:r w:rsidRPr="00C239F4">
              <w:rPr>
                <w:sz w:val="18"/>
                <w:szCs w:val="18"/>
              </w:rPr>
              <w:t>Декабрь 2020 года</w:t>
            </w:r>
          </w:p>
        </w:tc>
      </w:tr>
      <w:tr w:rsidR="00E213E6" w:rsidRPr="00C239F4" w14:paraId="7C4A4A09" w14:textId="77777777" w:rsidTr="004362A3">
        <w:trPr>
          <w:cantSplit/>
          <w:jc w:val="center"/>
        </w:trPr>
        <w:tc>
          <w:tcPr>
            <w:tcW w:w="704" w:type="dxa"/>
          </w:tcPr>
          <w:p w14:paraId="10B7E950" w14:textId="77777777" w:rsidR="00E213E6" w:rsidRPr="00C239F4" w:rsidRDefault="00E213E6" w:rsidP="004F78FD">
            <w:pPr>
              <w:spacing w:before="40" w:after="120" w:line="236" w:lineRule="atLeast"/>
              <w:rPr>
                <w:bCs/>
                <w:sz w:val="18"/>
                <w:szCs w:val="18"/>
                <w:lang w:eastAsia="en-GB"/>
              </w:rPr>
            </w:pPr>
          </w:p>
        </w:tc>
        <w:tc>
          <w:tcPr>
            <w:tcW w:w="3696" w:type="dxa"/>
            <w:hideMark/>
          </w:tcPr>
          <w:p w14:paraId="7A7E6352" w14:textId="77777777" w:rsidR="00E213E6" w:rsidRPr="00C239F4" w:rsidRDefault="00E213E6" w:rsidP="004F78FD">
            <w:pPr>
              <w:spacing w:before="40" w:after="120" w:line="236" w:lineRule="atLeast"/>
              <w:rPr>
                <w:sz w:val="18"/>
                <w:szCs w:val="18"/>
              </w:rPr>
            </w:pPr>
            <w:r w:rsidRPr="00C239F4">
              <w:rPr>
                <w:sz w:val="18"/>
                <w:szCs w:val="18"/>
              </w:rPr>
              <w:t>Дополнительные положения об уровне звука (ДПУЗ)</w:t>
            </w:r>
          </w:p>
        </w:tc>
        <w:tc>
          <w:tcPr>
            <w:tcW w:w="1701" w:type="dxa"/>
            <w:hideMark/>
          </w:tcPr>
          <w:p w14:paraId="5DB54902" w14:textId="77777777" w:rsidR="00E213E6" w:rsidRPr="00C239F4" w:rsidRDefault="00E213E6" w:rsidP="004F78FD">
            <w:pPr>
              <w:spacing w:before="40" w:after="120" w:line="236" w:lineRule="atLeast"/>
              <w:rPr>
                <w:sz w:val="18"/>
                <w:szCs w:val="18"/>
              </w:rPr>
            </w:pPr>
            <w:r w:rsidRPr="00C239F4">
              <w:rPr>
                <w:sz w:val="18"/>
                <w:szCs w:val="18"/>
              </w:rPr>
              <w:t xml:space="preserve">г-н Б. Шуттлер </w:t>
            </w:r>
            <w:r w:rsidR="00620D1B" w:rsidRPr="00C239F4">
              <w:rPr>
                <w:sz w:val="18"/>
                <w:szCs w:val="18"/>
              </w:rPr>
              <w:br/>
            </w:r>
            <w:r w:rsidRPr="00C239F4">
              <w:rPr>
                <w:sz w:val="18"/>
                <w:szCs w:val="18"/>
              </w:rPr>
              <w:t xml:space="preserve">г-н Д. Си </w:t>
            </w:r>
            <w:r w:rsidR="00620D1B" w:rsidRPr="00C239F4">
              <w:rPr>
                <w:sz w:val="18"/>
                <w:szCs w:val="18"/>
              </w:rPr>
              <w:br/>
            </w:r>
            <w:r w:rsidRPr="00C239F4">
              <w:rPr>
                <w:sz w:val="18"/>
                <w:szCs w:val="18"/>
              </w:rPr>
              <w:t>г-н K. Окамото</w:t>
            </w:r>
          </w:p>
        </w:tc>
        <w:tc>
          <w:tcPr>
            <w:tcW w:w="2116" w:type="dxa"/>
            <w:hideMark/>
          </w:tcPr>
          <w:p w14:paraId="0EBEB443" w14:textId="77777777" w:rsidR="00E213E6" w:rsidRPr="00C239F4" w:rsidRDefault="00E213E6" w:rsidP="004F78FD">
            <w:pPr>
              <w:spacing w:before="40" w:after="120" w:line="236" w:lineRule="atLeast"/>
              <w:rPr>
                <w:sz w:val="18"/>
                <w:szCs w:val="18"/>
              </w:rPr>
            </w:pPr>
            <w:r w:rsidRPr="00C239F4">
              <w:rPr>
                <w:sz w:val="18"/>
                <w:szCs w:val="18"/>
              </w:rPr>
              <w:t xml:space="preserve">Германия </w:t>
            </w:r>
            <w:r w:rsidR="00620D1B" w:rsidRPr="00C239F4">
              <w:rPr>
                <w:sz w:val="18"/>
                <w:szCs w:val="18"/>
              </w:rPr>
              <w:br/>
            </w:r>
            <w:r w:rsidRPr="00C239F4">
              <w:rPr>
                <w:sz w:val="18"/>
                <w:szCs w:val="18"/>
              </w:rPr>
              <w:t xml:space="preserve">Китай </w:t>
            </w:r>
            <w:r w:rsidR="00620D1B" w:rsidRPr="00C239F4">
              <w:rPr>
                <w:sz w:val="18"/>
                <w:szCs w:val="18"/>
              </w:rPr>
              <w:br/>
            </w:r>
            <w:r w:rsidRPr="00C239F4">
              <w:rPr>
                <w:sz w:val="18"/>
                <w:szCs w:val="18"/>
              </w:rPr>
              <w:t>Япония</w:t>
            </w:r>
          </w:p>
        </w:tc>
        <w:tc>
          <w:tcPr>
            <w:tcW w:w="1433" w:type="dxa"/>
            <w:hideMark/>
          </w:tcPr>
          <w:p w14:paraId="45161C59" w14:textId="77777777" w:rsidR="00E213E6" w:rsidRPr="00C239F4" w:rsidRDefault="00E213E6" w:rsidP="004F78FD">
            <w:pPr>
              <w:spacing w:before="40" w:after="120" w:line="236" w:lineRule="atLeast"/>
              <w:rPr>
                <w:sz w:val="18"/>
                <w:szCs w:val="18"/>
              </w:rPr>
            </w:pPr>
            <w:r w:rsidRPr="00C239F4">
              <w:rPr>
                <w:sz w:val="18"/>
                <w:szCs w:val="18"/>
              </w:rPr>
              <w:t>Сентябрь 2020</w:t>
            </w:r>
            <w:r w:rsidR="00620D1B" w:rsidRPr="00C239F4">
              <w:rPr>
                <w:sz w:val="18"/>
                <w:szCs w:val="18"/>
                <w:lang w:val="en-US"/>
              </w:rPr>
              <w:t> </w:t>
            </w:r>
            <w:r w:rsidRPr="00C239F4">
              <w:rPr>
                <w:sz w:val="18"/>
                <w:szCs w:val="18"/>
              </w:rPr>
              <w:t>года</w:t>
            </w:r>
          </w:p>
        </w:tc>
      </w:tr>
      <w:tr w:rsidR="00E213E6" w:rsidRPr="00C239F4" w14:paraId="5338232A" w14:textId="77777777" w:rsidTr="004362A3">
        <w:trPr>
          <w:cantSplit/>
          <w:jc w:val="center"/>
        </w:trPr>
        <w:tc>
          <w:tcPr>
            <w:tcW w:w="704" w:type="dxa"/>
          </w:tcPr>
          <w:p w14:paraId="490734F4" w14:textId="77777777" w:rsidR="00E213E6" w:rsidRPr="00C239F4" w:rsidRDefault="00E213E6" w:rsidP="004F78FD">
            <w:pPr>
              <w:spacing w:before="40" w:after="120" w:line="236" w:lineRule="atLeast"/>
              <w:rPr>
                <w:bCs/>
                <w:sz w:val="18"/>
                <w:szCs w:val="18"/>
                <w:lang w:eastAsia="en-GB"/>
              </w:rPr>
            </w:pPr>
          </w:p>
        </w:tc>
        <w:tc>
          <w:tcPr>
            <w:tcW w:w="3696" w:type="dxa"/>
          </w:tcPr>
          <w:p w14:paraId="34874DE2" w14:textId="77777777" w:rsidR="00E213E6" w:rsidRPr="00C239F4" w:rsidRDefault="00E213E6" w:rsidP="004F78FD">
            <w:pPr>
              <w:spacing w:before="40" w:after="120" w:line="236" w:lineRule="atLeast"/>
              <w:rPr>
                <w:sz w:val="18"/>
                <w:szCs w:val="18"/>
              </w:rPr>
            </w:pPr>
            <w:r w:rsidRPr="00C239F4">
              <w:rPr>
                <w:sz w:val="18"/>
                <w:szCs w:val="18"/>
              </w:rPr>
              <w:t xml:space="preserve">Характеристики сцепления с мокрой поверхностью для шин в изношенном </w:t>
            </w:r>
            <w:r w:rsidR="00620D1B" w:rsidRPr="00C239F4">
              <w:rPr>
                <w:sz w:val="18"/>
                <w:szCs w:val="18"/>
              </w:rPr>
              <w:br/>
            </w:r>
            <w:r w:rsidRPr="00C239F4">
              <w:rPr>
                <w:sz w:val="18"/>
                <w:szCs w:val="18"/>
              </w:rPr>
              <w:t>состоянии (СМИШ)</w:t>
            </w:r>
          </w:p>
        </w:tc>
        <w:tc>
          <w:tcPr>
            <w:tcW w:w="1701" w:type="dxa"/>
          </w:tcPr>
          <w:p w14:paraId="45C39764" w14:textId="77777777" w:rsidR="00E213E6" w:rsidRPr="00C239F4" w:rsidRDefault="00E213E6" w:rsidP="004F78FD">
            <w:pPr>
              <w:spacing w:before="40" w:after="120" w:line="236" w:lineRule="atLeast"/>
              <w:rPr>
                <w:sz w:val="18"/>
                <w:szCs w:val="18"/>
              </w:rPr>
            </w:pPr>
            <w:r w:rsidRPr="00C239F4">
              <w:rPr>
                <w:sz w:val="18"/>
                <w:szCs w:val="18"/>
              </w:rPr>
              <w:t xml:space="preserve">г-жа Э. Колло </w:t>
            </w:r>
            <w:r w:rsidR="00620D1B" w:rsidRPr="00C239F4">
              <w:rPr>
                <w:sz w:val="18"/>
                <w:szCs w:val="18"/>
              </w:rPr>
              <w:br/>
            </w:r>
            <w:r w:rsidRPr="00C239F4">
              <w:rPr>
                <w:sz w:val="18"/>
                <w:szCs w:val="18"/>
              </w:rPr>
              <w:t>г-н A. Возинис</w:t>
            </w:r>
          </w:p>
        </w:tc>
        <w:tc>
          <w:tcPr>
            <w:tcW w:w="2116" w:type="dxa"/>
          </w:tcPr>
          <w:p w14:paraId="7B93AB52" w14:textId="77777777" w:rsidR="00E213E6" w:rsidRPr="00C239F4" w:rsidRDefault="00E213E6" w:rsidP="004F78FD">
            <w:pPr>
              <w:spacing w:before="40" w:after="120" w:line="236" w:lineRule="atLeast"/>
              <w:rPr>
                <w:sz w:val="18"/>
                <w:szCs w:val="18"/>
              </w:rPr>
            </w:pPr>
            <w:r w:rsidRPr="00C239F4">
              <w:rPr>
                <w:sz w:val="18"/>
                <w:szCs w:val="18"/>
              </w:rPr>
              <w:t xml:space="preserve">Франция </w:t>
            </w:r>
            <w:r w:rsidR="00620D1B" w:rsidRPr="00C239F4">
              <w:rPr>
                <w:sz w:val="18"/>
                <w:szCs w:val="18"/>
              </w:rPr>
              <w:br/>
            </w:r>
            <w:r w:rsidRPr="00C239F4">
              <w:rPr>
                <w:sz w:val="18"/>
                <w:szCs w:val="18"/>
              </w:rPr>
              <w:t>ЕК</w:t>
            </w:r>
          </w:p>
        </w:tc>
        <w:tc>
          <w:tcPr>
            <w:tcW w:w="1433" w:type="dxa"/>
          </w:tcPr>
          <w:p w14:paraId="6B205A61" w14:textId="77777777" w:rsidR="00E213E6" w:rsidRPr="00C239F4" w:rsidRDefault="00E213E6" w:rsidP="004F78FD">
            <w:pPr>
              <w:spacing w:before="40" w:after="120" w:line="236" w:lineRule="atLeast"/>
              <w:rPr>
                <w:sz w:val="18"/>
                <w:szCs w:val="18"/>
              </w:rPr>
            </w:pPr>
            <w:r w:rsidRPr="00C239F4">
              <w:rPr>
                <w:sz w:val="18"/>
                <w:szCs w:val="18"/>
              </w:rPr>
              <w:t>Сентябрь 2020</w:t>
            </w:r>
            <w:r w:rsidR="00620D1B" w:rsidRPr="00C239F4">
              <w:rPr>
                <w:sz w:val="18"/>
                <w:szCs w:val="18"/>
                <w:lang w:val="en-US"/>
              </w:rPr>
              <w:t> </w:t>
            </w:r>
            <w:r w:rsidRPr="00C239F4">
              <w:rPr>
                <w:sz w:val="18"/>
                <w:szCs w:val="18"/>
              </w:rPr>
              <w:t>года</w:t>
            </w:r>
          </w:p>
        </w:tc>
      </w:tr>
      <w:tr w:rsidR="00E213E6" w:rsidRPr="00C239F4" w14:paraId="6C74B724" w14:textId="77777777" w:rsidTr="004362A3">
        <w:trPr>
          <w:cantSplit/>
          <w:jc w:val="center"/>
        </w:trPr>
        <w:tc>
          <w:tcPr>
            <w:tcW w:w="704" w:type="dxa"/>
          </w:tcPr>
          <w:p w14:paraId="2BA9D9B3" w14:textId="77777777" w:rsidR="00E213E6" w:rsidRPr="00C239F4" w:rsidRDefault="00E213E6" w:rsidP="004F78FD">
            <w:pPr>
              <w:spacing w:before="40" w:after="120" w:line="236" w:lineRule="atLeast"/>
              <w:rPr>
                <w:bCs/>
                <w:sz w:val="18"/>
                <w:szCs w:val="18"/>
                <w:lang w:eastAsia="en-GB"/>
              </w:rPr>
            </w:pPr>
          </w:p>
        </w:tc>
        <w:tc>
          <w:tcPr>
            <w:tcW w:w="3696" w:type="dxa"/>
          </w:tcPr>
          <w:p w14:paraId="2E1180E5" w14:textId="77777777" w:rsidR="00E213E6" w:rsidRPr="00C239F4" w:rsidRDefault="00E213E6" w:rsidP="004F78FD">
            <w:pPr>
              <w:spacing w:before="40" w:after="120" w:line="236" w:lineRule="atLeast"/>
              <w:rPr>
                <w:sz w:val="18"/>
                <w:szCs w:val="18"/>
              </w:rPr>
            </w:pPr>
            <w:r w:rsidRPr="00C239F4">
              <w:rPr>
                <w:sz w:val="18"/>
                <w:szCs w:val="18"/>
              </w:rPr>
              <w:t>Неопределенность измерений (НИ)</w:t>
            </w:r>
          </w:p>
        </w:tc>
        <w:tc>
          <w:tcPr>
            <w:tcW w:w="1701" w:type="dxa"/>
          </w:tcPr>
          <w:p w14:paraId="708A9500" w14:textId="77777777" w:rsidR="00E213E6" w:rsidRPr="00C239F4" w:rsidRDefault="00E213E6" w:rsidP="004F78FD">
            <w:pPr>
              <w:spacing w:before="40" w:after="120" w:line="236" w:lineRule="atLeast"/>
              <w:rPr>
                <w:sz w:val="18"/>
                <w:szCs w:val="18"/>
              </w:rPr>
            </w:pPr>
            <w:r w:rsidRPr="00C239F4">
              <w:rPr>
                <w:sz w:val="18"/>
                <w:szCs w:val="18"/>
              </w:rPr>
              <w:t>г-н Т. Берге</w:t>
            </w:r>
          </w:p>
        </w:tc>
        <w:tc>
          <w:tcPr>
            <w:tcW w:w="2116" w:type="dxa"/>
          </w:tcPr>
          <w:p w14:paraId="0F83099A" w14:textId="77777777" w:rsidR="00E213E6" w:rsidRPr="00C239F4" w:rsidRDefault="00E213E6" w:rsidP="004F78FD">
            <w:pPr>
              <w:spacing w:before="40" w:after="120" w:line="236" w:lineRule="atLeast"/>
              <w:rPr>
                <w:sz w:val="18"/>
                <w:szCs w:val="18"/>
              </w:rPr>
            </w:pPr>
            <w:r w:rsidRPr="00C239F4">
              <w:rPr>
                <w:sz w:val="18"/>
                <w:szCs w:val="18"/>
              </w:rPr>
              <w:t>Норвегия</w:t>
            </w:r>
          </w:p>
        </w:tc>
        <w:tc>
          <w:tcPr>
            <w:tcW w:w="1433" w:type="dxa"/>
          </w:tcPr>
          <w:p w14:paraId="3114224D" w14:textId="77777777" w:rsidR="00E213E6" w:rsidRPr="00C239F4" w:rsidRDefault="00E213E6" w:rsidP="004F78FD">
            <w:pPr>
              <w:spacing w:before="40" w:after="120" w:line="236" w:lineRule="atLeast"/>
              <w:rPr>
                <w:sz w:val="18"/>
                <w:szCs w:val="18"/>
              </w:rPr>
            </w:pPr>
            <w:r w:rsidRPr="00C239F4">
              <w:rPr>
                <w:sz w:val="18"/>
                <w:szCs w:val="18"/>
              </w:rPr>
              <w:t>Декабрь 2021 года</w:t>
            </w:r>
          </w:p>
        </w:tc>
      </w:tr>
      <w:tr w:rsidR="00E213E6" w:rsidRPr="00C239F4" w14:paraId="36EC9B2E" w14:textId="77777777" w:rsidTr="004362A3">
        <w:trPr>
          <w:cantSplit/>
          <w:jc w:val="center"/>
        </w:trPr>
        <w:tc>
          <w:tcPr>
            <w:tcW w:w="704" w:type="dxa"/>
            <w:hideMark/>
          </w:tcPr>
          <w:p w14:paraId="54A2D1BE" w14:textId="77777777" w:rsidR="00E213E6" w:rsidRPr="00C239F4" w:rsidRDefault="00E213E6" w:rsidP="004F78FD">
            <w:pPr>
              <w:spacing w:before="40" w:after="120" w:line="236" w:lineRule="atLeast"/>
              <w:rPr>
                <w:b/>
                <w:bCs/>
                <w:sz w:val="18"/>
                <w:szCs w:val="18"/>
              </w:rPr>
            </w:pPr>
            <w:r w:rsidRPr="00C239F4">
              <w:rPr>
                <w:b/>
                <w:bCs/>
                <w:sz w:val="18"/>
                <w:szCs w:val="18"/>
              </w:rPr>
              <w:t>GRE</w:t>
            </w:r>
          </w:p>
        </w:tc>
        <w:tc>
          <w:tcPr>
            <w:tcW w:w="3696" w:type="dxa"/>
            <w:hideMark/>
          </w:tcPr>
          <w:p w14:paraId="055554FF" w14:textId="77777777" w:rsidR="00E213E6" w:rsidRPr="00C239F4" w:rsidRDefault="00E213E6" w:rsidP="004F78FD">
            <w:pPr>
              <w:spacing w:before="40" w:after="120" w:line="236" w:lineRule="atLeast"/>
              <w:rPr>
                <w:b/>
                <w:bCs/>
                <w:sz w:val="18"/>
                <w:szCs w:val="18"/>
              </w:rPr>
            </w:pPr>
            <w:r w:rsidRPr="00C239F4">
              <w:rPr>
                <w:b/>
                <w:bCs/>
                <w:sz w:val="18"/>
                <w:szCs w:val="18"/>
              </w:rPr>
              <w:t>Освещение и световая сигнализация</w:t>
            </w:r>
          </w:p>
        </w:tc>
        <w:tc>
          <w:tcPr>
            <w:tcW w:w="1701" w:type="dxa"/>
            <w:hideMark/>
          </w:tcPr>
          <w:p w14:paraId="35AA6E7D" w14:textId="77777777" w:rsidR="00E213E6" w:rsidRPr="00C239F4" w:rsidRDefault="00E213E6" w:rsidP="004F78FD">
            <w:pPr>
              <w:spacing w:before="40" w:after="120" w:line="236" w:lineRule="atLeast"/>
              <w:rPr>
                <w:b/>
                <w:bCs/>
                <w:sz w:val="18"/>
                <w:szCs w:val="18"/>
              </w:rPr>
            </w:pPr>
            <w:r w:rsidRPr="00C239F4">
              <w:rPr>
                <w:b/>
                <w:bCs/>
                <w:sz w:val="18"/>
                <w:szCs w:val="18"/>
              </w:rPr>
              <w:t xml:space="preserve">г-н М. Локюфьер </w:t>
            </w:r>
            <w:r w:rsidR="00620D1B" w:rsidRPr="00C239F4">
              <w:rPr>
                <w:b/>
                <w:bCs/>
                <w:sz w:val="18"/>
                <w:szCs w:val="18"/>
              </w:rPr>
              <w:br/>
            </w:r>
            <w:r w:rsidRPr="00C239F4">
              <w:rPr>
                <w:b/>
                <w:bCs/>
                <w:sz w:val="18"/>
                <w:szCs w:val="18"/>
              </w:rPr>
              <w:t>г-н Д. Роверс</w:t>
            </w:r>
          </w:p>
        </w:tc>
        <w:tc>
          <w:tcPr>
            <w:tcW w:w="2116" w:type="dxa"/>
            <w:hideMark/>
          </w:tcPr>
          <w:p w14:paraId="665D7F8F" w14:textId="77777777" w:rsidR="00E213E6" w:rsidRPr="00C239F4" w:rsidRDefault="00E213E6" w:rsidP="004F78FD">
            <w:pPr>
              <w:spacing w:before="40" w:after="120" w:line="236" w:lineRule="atLeast"/>
              <w:rPr>
                <w:b/>
                <w:bCs/>
                <w:sz w:val="18"/>
                <w:szCs w:val="18"/>
              </w:rPr>
            </w:pPr>
            <w:r w:rsidRPr="00C239F4">
              <w:rPr>
                <w:b/>
                <w:bCs/>
                <w:sz w:val="18"/>
                <w:szCs w:val="18"/>
              </w:rPr>
              <w:t xml:space="preserve">Бельгия </w:t>
            </w:r>
            <w:r w:rsidR="00620D1B" w:rsidRPr="00C239F4">
              <w:rPr>
                <w:b/>
                <w:bCs/>
                <w:sz w:val="18"/>
                <w:szCs w:val="18"/>
              </w:rPr>
              <w:br/>
            </w:r>
            <w:r w:rsidRPr="00C239F4">
              <w:rPr>
                <w:b/>
                <w:bCs/>
                <w:sz w:val="18"/>
                <w:szCs w:val="18"/>
              </w:rPr>
              <w:t>Нидерланды</w:t>
            </w:r>
          </w:p>
        </w:tc>
        <w:tc>
          <w:tcPr>
            <w:tcW w:w="1433" w:type="dxa"/>
            <w:hideMark/>
          </w:tcPr>
          <w:p w14:paraId="2BF37C19" w14:textId="77777777" w:rsidR="00E213E6" w:rsidRPr="00C239F4" w:rsidRDefault="00E213E6" w:rsidP="004F78FD">
            <w:pPr>
              <w:spacing w:before="40" w:after="120" w:line="236" w:lineRule="atLeast"/>
              <w:rPr>
                <w:b/>
                <w:bCs/>
                <w:sz w:val="18"/>
                <w:szCs w:val="18"/>
              </w:rPr>
            </w:pPr>
            <w:r w:rsidRPr="00C239F4">
              <w:rPr>
                <w:b/>
                <w:bCs/>
                <w:sz w:val="18"/>
                <w:szCs w:val="18"/>
              </w:rPr>
              <w:t>2020 год</w:t>
            </w:r>
          </w:p>
        </w:tc>
      </w:tr>
      <w:tr w:rsidR="00E213E6" w:rsidRPr="00C239F4" w14:paraId="0D014F37" w14:textId="77777777" w:rsidTr="004362A3">
        <w:trPr>
          <w:cantSplit/>
          <w:jc w:val="center"/>
        </w:trPr>
        <w:tc>
          <w:tcPr>
            <w:tcW w:w="704" w:type="dxa"/>
          </w:tcPr>
          <w:p w14:paraId="2E0A1438" w14:textId="77777777" w:rsidR="00E213E6" w:rsidRPr="00C239F4" w:rsidRDefault="00E213E6" w:rsidP="004F78FD">
            <w:pPr>
              <w:spacing w:before="40" w:after="120" w:line="236" w:lineRule="atLeast"/>
              <w:rPr>
                <w:b/>
                <w:bCs/>
                <w:sz w:val="18"/>
                <w:szCs w:val="18"/>
                <w:lang w:eastAsia="en-GB"/>
              </w:rPr>
            </w:pPr>
          </w:p>
        </w:tc>
        <w:tc>
          <w:tcPr>
            <w:tcW w:w="3696" w:type="dxa"/>
            <w:hideMark/>
          </w:tcPr>
          <w:p w14:paraId="53B68062" w14:textId="77777777" w:rsidR="00E213E6" w:rsidRPr="00C239F4" w:rsidRDefault="00E213E6" w:rsidP="004F78FD">
            <w:pPr>
              <w:spacing w:before="40" w:after="120" w:line="236" w:lineRule="atLeast"/>
              <w:rPr>
                <w:b/>
                <w:bCs/>
                <w:sz w:val="18"/>
                <w:szCs w:val="18"/>
              </w:rPr>
            </w:pPr>
            <w:r w:rsidRPr="00C239F4">
              <w:rPr>
                <w:sz w:val="18"/>
                <w:szCs w:val="18"/>
              </w:rPr>
              <w:t>Упрощение правил, касающихся устройств освещения и световой сигнализации (УПО)</w:t>
            </w:r>
          </w:p>
        </w:tc>
        <w:tc>
          <w:tcPr>
            <w:tcW w:w="1701" w:type="dxa"/>
            <w:hideMark/>
          </w:tcPr>
          <w:p w14:paraId="1B6819DA" w14:textId="77777777" w:rsidR="00E213E6" w:rsidRPr="00C239F4" w:rsidRDefault="00E213E6" w:rsidP="004F78FD">
            <w:pPr>
              <w:spacing w:before="40" w:after="120" w:line="236" w:lineRule="atLeast"/>
              <w:rPr>
                <w:bCs/>
                <w:sz w:val="18"/>
                <w:szCs w:val="18"/>
              </w:rPr>
            </w:pPr>
            <w:r w:rsidRPr="00C239F4">
              <w:rPr>
                <w:sz w:val="18"/>
                <w:szCs w:val="18"/>
              </w:rPr>
              <w:t xml:space="preserve">г-н М. Локюфьер </w:t>
            </w:r>
            <w:r w:rsidR="00620D1B" w:rsidRPr="00C239F4">
              <w:rPr>
                <w:sz w:val="18"/>
                <w:szCs w:val="18"/>
              </w:rPr>
              <w:br/>
            </w:r>
            <w:r w:rsidRPr="00C239F4">
              <w:rPr>
                <w:sz w:val="18"/>
                <w:szCs w:val="18"/>
              </w:rPr>
              <w:t>г-н А. Лазаревич</w:t>
            </w:r>
          </w:p>
        </w:tc>
        <w:tc>
          <w:tcPr>
            <w:tcW w:w="2116" w:type="dxa"/>
            <w:hideMark/>
          </w:tcPr>
          <w:p w14:paraId="03B48967" w14:textId="77777777" w:rsidR="00E213E6" w:rsidRPr="00C239F4" w:rsidRDefault="00E213E6" w:rsidP="004F78FD">
            <w:pPr>
              <w:spacing w:before="40" w:after="120" w:line="236" w:lineRule="atLeast"/>
              <w:rPr>
                <w:bCs/>
                <w:sz w:val="18"/>
                <w:szCs w:val="18"/>
              </w:rPr>
            </w:pPr>
            <w:r w:rsidRPr="00C239F4">
              <w:rPr>
                <w:sz w:val="18"/>
                <w:szCs w:val="18"/>
              </w:rPr>
              <w:t xml:space="preserve">Бельгия </w:t>
            </w:r>
            <w:r w:rsidR="00620D1B" w:rsidRPr="00C239F4">
              <w:rPr>
                <w:sz w:val="18"/>
                <w:szCs w:val="18"/>
              </w:rPr>
              <w:br/>
            </w:r>
            <w:r w:rsidRPr="00C239F4">
              <w:rPr>
                <w:sz w:val="18"/>
                <w:szCs w:val="18"/>
              </w:rPr>
              <w:t>ЕК</w:t>
            </w:r>
          </w:p>
        </w:tc>
        <w:tc>
          <w:tcPr>
            <w:tcW w:w="1433" w:type="dxa"/>
            <w:hideMark/>
          </w:tcPr>
          <w:p w14:paraId="4007F9A7" w14:textId="77777777" w:rsidR="00E213E6" w:rsidRPr="00C239F4" w:rsidRDefault="00E213E6" w:rsidP="004F78FD">
            <w:pPr>
              <w:spacing w:before="40" w:after="120" w:line="236" w:lineRule="atLeast"/>
              <w:rPr>
                <w:bCs/>
                <w:sz w:val="18"/>
                <w:szCs w:val="18"/>
              </w:rPr>
            </w:pPr>
            <w:r w:rsidRPr="00C239F4">
              <w:rPr>
                <w:sz w:val="18"/>
                <w:szCs w:val="18"/>
              </w:rPr>
              <w:t xml:space="preserve">Декабрь 2022 года </w:t>
            </w:r>
          </w:p>
        </w:tc>
      </w:tr>
      <w:tr w:rsidR="00E213E6" w:rsidRPr="00C239F4" w14:paraId="2828F4F8" w14:textId="77777777" w:rsidTr="004362A3">
        <w:trPr>
          <w:cantSplit/>
          <w:jc w:val="center"/>
        </w:trPr>
        <w:tc>
          <w:tcPr>
            <w:tcW w:w="704" w:type="dxa"/>
            <w:hideMark/>
          </w:tcPr>
          <w:p w14:paraId="0648B8C4" w14:textId="77777777" w:rsidR="00E213E6" w:rsidRPr="00C239F4" w:rsidRDefault="00E213E6" w:rsidP="004F78FD">
            <w:pPr>
              <w:spacing w:before="40" w:after="120" w:line="236" w:lineRule="atLeast"/>
              <w:rPr>
                <w:b/>
                <w:bCs/>
                <w:sz w:val="18"/>
                <w:szCs w:val="18"/>
              </w:rPr>
            </w:pPr>
            <w:r w:rsidRPr="00C239F4">
              <w:rPr>
                <w:b/>
                <w:bCs/>
                <w:sz w:val="18"/>
                <w:szCs w:val="18"/>
              </w:rPr>
              <w:t>GRPE</w:t>
            </w:r>
          </w:p>
        </w:tc>
        <w:tc>
          <w:tcPr>
            <w:tcW w:w="3696" w:type="dxa"/>
            <w:hideMark/>
          </w:tcPr>
          <w:p w14:paraId="2EE4EB21" w14:textId="77777777" w:rsidR="00E213E6" w:rsidRPr="00C239F4" w:rsidRDefault="00E213E6" w:rsidP="004F78FD">
            <w:pPr>
              <w:spacing w:before="40" w:after="120" w:line="236" w:lineRule="atLeast"/>
              <w:rPr>
                <w:b/>
                <w:bCs/>
                <w:sz w:val="18"/>
                <w:szCs w:val="18"/>
              </w:rPr>
            </w:pPr>
            <w:r w:rsidRPr="00C239F4">
              <w:rPr>
                <w:b/>
                <w:bCs/>
                <w:sz w:val="18"/>
                <w:szCs w:val="18"/>
              </w:rPr>
              <w:t>Загрязнение окружающей среды и энергия</w:t>
            </w:r>
          </w:p>
        </w:tc>
        <w:tc>
          <w:tcPr>
            <w:tcW w:w="1701" w:type="dxa"/>
            <w:hideMark/>
          </w:tcPr>
          <w:p w14:paraId="1F1D261C" w14:textId="77777777" w:rsidR="00E213E6" w:rsidRPr="00C239F4" w:rsidRDefault="00E213E6" w:rsidP="004F78FD">
            <w:pPr>
              <w:spacing w:before="40" w:after="120" w:line="236" w:lineRule="atLeast"/>
              <w:rPr>
                <w:b/>
                <w:bCs/>
                <w:sz w:val="18"/>
                <w:szCs w:val="18"/>
              </w:rPr>
            </w:pPr>
            <w:r w:rsidRPr="00C239F4">
              <w:rPr>
                <w:b/>
                <w:bCs/>
                <w:sz w:val="18"/>
                <w:szCs w:val="18"/>
              </w:rPr>
              <w:t xml:space="preserve">г-н А. Рейндерс </w:t>
            </w:r>
            <w:r w:rsidR="00620D1B" w:rsidRPr="00C239F4">
              <w:rPr>
                <w:b/>
                <w:bCs/>
                <w:sz w:val="18"/>
                <w:szCs w:val="18"/>
              </w:rPr>
              <w:br/>
            </w:r>
            <w:r w:rsidRPr="00C239F4">
              <w:rPr>
                <w:b/>
                <w:bCs/>
                <w:sz w:val="18"/>
                <w:szCs w:val="18"/>
              </w:rPr>
              <w:t>г-н Д. Кей</w:t>
            </w:r>
          </w:p>
        </w:tc>
        <w:tc>
          <w:tcPr>
            <w:tcW w:w="2116" w:type="dxa"/>
            <w:hideMark/>
          </w:tcPr>
          <w:p w14:paraId="3C4BC0D6" w14:textId="77777777" w:rsidR="00E213E6" w:rsidRPr="00C239F4" w:rsidRDefault="00E213E6" w:rsidP="004F78FD">
            <w:pPr>
              <w:spacing w:before="40" w:after="120" w:line="236" w:lineRule="atLeast"/>
              <w:rPr>
                <w:b/>
                <w:bCs/>
                <w:sz w:val="18"/>
                <w:szCs w:val="18"/>
              </w:rPr>
            </w:pPr>
            <w:r w:rsidRPr="00C239F4">
              <w:rPr>
                <w:b/>
                <w:bCs/>
                <w:sz w:val="18"/>
                <w:szCs w:val="18"/>
              </w:rPr>
              <w:t xml:space="preserve">Нидерланды </w:t>
            </w:r>
            <w:r w:rsidR="00620D1B" w:rsidRPr="00C239F4">
              <w:rPr>
                <w:b/>
                <w:bCs/>
                <w:sz w:val="18"/>
                <w:szCs w:val="18"/>
              </w:rPr>
              <w:br/>
            </w:r>
            <w:r w:rsidRPr="00C239F4">
              <w:rPr>
                <w:b/>
                <w:bCs/>
                <w:sz w:val="18"/>
                <w:szCs w:val="18"/>
              </w:rPr>
              <w:t>СК</w:t>
            </w:r>
          </w:p>
        </w:tc>
        <w:tc>
          <w:tcPr>
            <w:tcW w:w="1433" w:type="dxa"/>
            <w:hideMark/>
          </w:tcPr>
          <w:p w14:paraId="4131A237" w14:textId="77777777" w:rsidR="00E213E6" w:rsidRPr="00C239F4" w:rsidRDefault="00E213E6" w:rsidP="004F78FD">
            <w:pPr>
              <w:spacing w:before="40" w:after="120" w:line="236" w:lineRule="atLeast"/>
              <w:rPr>
                <w:b/>
                <w:bCs/>
                <w:sz w:val="18"/>
                <w:szCs w:val="18"/>
              </w:rPr>
            </w:pPr>
            <w:r w:rsidRPr="00C239F4">
              <w:rPr>
                <w:b/>
                <w:bCs/>
                <w:sz w:val="18"/>
                <w:szCs w:val="18"/>
              </w:rPr>
              <w:t>2021 год</w:t>
            </w:r>
          </w:p>
        </w:tc>
      </w:tr>
      <w:tr w:rsidR="00E213E6" w:rsidRPr="00C239F4" w14:paraId="07CECC3F" w14:textId="77777777" w:rsidTr="004362A3">
        <w:trPr>
          <w:cantSplit/>
          <w:jc w:val="center"/>
        </w:trPr>
        <w:tc>
          <w:tcPr>
            <w:tcW w:w="704" w:type="dxa"/>
          </w:tcPr>
          <w:p w14:paraId="464A9187" w14:textId="77777777" w:rsidR="00E213E6" w:rsidRPr="00C239F4" w:rsidRDefault="00E213E6" w:rsidP="004F78FD">
            <w:pPr>
              <w:spacing w:before="40" w:after="120" w:line="236" w:lineRule="atLeast"/>
              <w:rPr>
                <w:bCs/>
                <w:sz w:val="18"/>
                <w:szCs w:val="18"/>
                <w:lang w:eastAsia="en-GB"/>
              </w:rPr>
            </w:pPr>
          </w:p>
        </w:tc>
        <w:tc>
          <w:tcPr>
            <w:tcW w:w="3696" w:type="dxa"/>
            <w:hideMark/>
          </w:tcPr>
          <w:p w14:paraId="35BDD42A" w14:textId="77777777" w:rsidR="00E213E6" w:rsidRPr="00C239F4" w:rsidRDefault="00E213E6" w:rsidP="004F78FD">
            <w:pPr>
              <w:spacing w:before="40" w:after="120" w:line="236" w:lineRule="atLeast"/>
              <w:rPr>
                <w:sz w:val="18"/>
                <w:szCs w:val="18"/>
              </w:rPr>
            </w:pPr>
            <w:r w:rsidRPr="00C239F4">
              <w:rPr>
                <w:sz w:val="18"/>
                <w:szCs w:val="18"/>
              </w:rPr>
              <w:t>Требования к экологическим и тяговым характеристикам транспортных средств категории L (ТЭТХ)</w:t>
            </w:r>
          </w:p>
        </w:tc>
        <w:tc>
          <w:tcPr>
            <w:tcW w:w="1701" w:type="dxa"/>
            <w:hideMark/>
          </w:tcPr>
          <w:p w14:paraId="4E812D38" w14:textId="77777777" w:rsidR="00E213E6" w:rsidRPr="00C239F4" w:rsidRDefault="00E213E6" w:rsidP="004F78FD">
            <w:pPr>
              <w:spacing w:before="40" w:after="120" w:line="236" w:lineRule="atLeast"/>
              <w:rPr>
                <w:sz w:val="18"/>
                <w:szCs w:val="18"/>
              </w:rPr>
            </w:pPr>
            <w:r w:rsidRPr="00C239F4">
              <w:rPr>
                <w:sz w:val="18"/>
                <w:szCs w:val="18"/>
              </w:rPr>
              <w:t>г-н А. Перуджо</w:t>
            </w:r>
            <w:r w:rsidR="00620D1B" w:rsidRPr="00C239F4">
              <w:rPr>
                <w:sz w:val="18"/>
                <w:szCs w:val="18"/>
              </w:rPr>
              <w:br/>
            </w:r>
            <w:r w:rsidRPr="00C239F4">
              <w:rPr>
                <w:sz w:val="18"/>
                <w:szCs w:val="18"/>
              </w:rPr>
              <w:t>г-н Х. Судзуки</w:t>
            </w:r>
          </w:p>
        </w:tc>
        <w:tc>
          <w:tcPr>
            <w:tcW w:w="2116" w:type="dxa"/>
            <w:hideMark/>
          </w:tcPr>
          <w:p w14:paraId="4CB08EA4" w14:textId="77777777" w:rsidR="00E213E6" w:rsidRPr="00C239F4" w:rsidRDefault="00E213E6" w:rsidP="004F78FD">
            <w:pPr>
              <w:spacing w:before="40" w:after="120" w:line="236" w:lineRule="atLeast"/>
              <w:rPr>
                <w:sz w:val="18"/>
                <w:szCs w:val="18"/>
              </w:rPr>
            </w:pPr>
            <w:r w:rsidRPr="00C239F4">
              <w:rPr>
                <w:sz w:val="18"/>
                <w:szCs w:val="18"/>
              </w:rPr>
              <w:t>ЕК</w:t>
            </w:r>
            <w:r w:rsidR="00620D1B" w:rsidRPr="00C239F4">
              <w:rPr>
                <w:sz w:val="18"/>
                <w:szCs w:val="18"/>
              </w:rPr>
              <w:br/>
            </w:r>
            <w:r w:rsidRPr="00C239F4">
              <w:rPr>
                <w:sz w:val="18"/>
                <w:szCs w:val="18"/>
              </w:rPr>
              <w:t>Япония</w:t>
            </w:r>
          </w:p>
        </w:tc>
        <w:tc>
          <w:tcPr>
            <w:tcW w:w="1433" w:type="dxa"/>
            <w:hideMark/>
          </w:tcPr>
          <w:p w14:paraId="2C5D067E" w14:textId="77777777" w:rsidR="00E213E6" w:rsidRPr="00C239F4" w:rsidRDefault="00E213E6" w:rsidP="004F78FD">
            <w:pPr>
              <w:spacing w:before="40" w:after="120" w:line="236" w:lineRule="atLeast"/>
              <w:rPr>
                <w:sz w:val="18"/>
                <w:szCs w:val="18"/>
              </w:rPr>
            </w:pPr>
            <w:r w:rsidRPr="00C239F4">
              <w:rPr>
                <w:sz w:val="18"/>
                <w:szCs w:val="18"/>
              </w:rPr>
              <w:t>Декабрь 2020 года</w:t>
            </w:r>
          </w:p>
        </w:tc>
      </w:tr>
      <w:tr w:rsidR="00E213E6" w:rsidRPr="00C239F4" w14:paraId="0FA50BE8" w14:textId="77777777" w:rsidTr="004362A3">
        <w:trPr>
          <w:cantSplit/>
          <w:jc w:val="center"/>
        </w:trPr>
        <w:tc>
          <w:tcPr>
            <w:tcW w:w="704" w:type="dxa"/>
          </w:tcPr>
          <w:p w14:paraId="237E3068" w14:textId="77777777" w:rsidR="00E213E6" w:rsidRPr="00C239F4" w:rsidRDefault="00E213E6" w:rsidP="004F78FD">
            <w:pPr>
              <w:spacing w:before="40" w:after="120" w:line="236" w:lineRule="atLeast"/>
              <w:rPr>
                <w:bCs/>
                <w:sz w:val="18"/>
                <w:szCs w:val="18"/>
                <w:lang w:eastAsia="en-GB"/>
              </w:rPr>
            </w:pPr>
          </w:p>
        </w:tc>
        <w:tc>
          <w:tcPr>
            <w:tcW w:w="3696" w:type="dxa"/>
            <w:hideMark/>
          </w:tcPr>
          <w:p w14:paraId="3B13BD01" w14:textId="77777777" w:rsidR="00E213E6" w:rsidRPr="00C239F4" w:rsidRDefault="00E213E6" w:rsidP="004F78FD">
            <w:pPr>
              <w:spacing w:before="40" w:after="120" w:line="236" w:lineRule="atLeast"/>
              <w:rPr>
                <w:sz w:val="18"/>
                <w:szCs w:val="18"/>
              </w:rPr>
            </w:pPr>
            <w:r w:rsidRPr="00C239F4">
              <w:rPr>
                <w:sz w:val="18"/>
                <w:szCs w:val="18"/>
              </w:rPr>
              <w:t>Электромобили и окружающая среда (ЭМОС)</w:t>
            </w:r>
          </w:p>
        </w:tc>
        <w:tc>
          <w:tcPr>
            <w:tcW w:w="1701" w:type="dxa"/>
            <w:hideMark/>
          </w:tcPr>
          <w:p w14:paraId="7F46A42E" w14:textId="77777777" w:rsidR="00E213E6" w:rsidRPr="00C239F4" w:rsidRDefault="00E213E6" w:rsidP="004F78FD">
            <w:pPr>
              <w:spacing w:before="40" w:after="120" w:line="236" w:lineRule="atLeast"/>
              <w:rPr>
                <w:sz w:val="18"/>
                <w:szCs w:val="18"/>
              </w:rPr>
            </w:pPr>
            <w:r w:rsidRPr="00C239F4">
              <w:rPr>
                <w:sz w:val="18"/>
                <w:szCs w:val="18"/>
              </w:rPr>
              <w:t xml:space="preserve">г-н М. Олечив </w:t>
            </w:r>
            <w:r w:rsidR="00620D1B" w:rsidRPr="00C239F4">
              <w:rPr>
                <w:sz w:val="18"/>
                <w:szCs w:val="18"/>
              </w:rPr>
              <w:br/>
            </w:r>
            <w:r w:rsidRPr="00C239F4">
              <w:rPr>
                <w:sz w:val="18"/>
                <w:szCs w:val="18"/>
              </w:rPr>
              <w:t xml:space="preserve">г-жа Ч. Чэнь </w:t>
            </w:r>
            <w:r w:rsidR="00620D1B" w:rsidRPr="00C239F4">
              <w:rPr>
                <w:sz w:val="18"/>
                <w:szCs w:val="18"/>
              </w:rPr>
              <w:br/>
            </w:r>
            <w:r w:rsidRPr="00C239F4">
              <w:rPr>
                <w:sz w:val="18"/>
                <w:szCs w:val="18"/>
              </w:rPr>
              <w:t>г-н Х. Ишии</w:t>
            </w:r>
          </w:p>
        </w:tc>
        <w:tc>
          <w:tcPr>
            <w:tcW w:w="2116" w:type="dxa"/>
            <w:hideMark/>
          </w:tcPr>
          <w:p w14:paraId="54156A3A" w14:textId="77777777" w:rsidR="00E213E6" w:rsidRPr="00C239F4" w:rsidRDefault="00E213E6" w:rsidP="004F78FD">
            <w:pPr>
              <w:spacing w:before="40" w:after="120" w:line="236" w:lineRule="atLeast"/>
              <w:rPr>
                <w:sz w:val="18"/>
                <w:szCs w:val="18"/>
              </w:rPr>
            </w:pPr>
            <w:r w:rsidRPr="00C239F4">
              <w:rPr>
                <w:sz w:val="18"/>
                <w:szCs w:val="18"/>
              </w:rPr>
              <w:t xml:space="preserve">США </w:t>
            </w:r>
            <w:r w:rsidR="00620D1B" w:rsidRPr="00C239F4">
              <w:rPr>
                <w:sz w:val="18"/>
                <w:szCs w:val="18"/>
              </w:rPr>
              <w:br/>
            </w:r>
            <w:r w:rsidRPr="00C239F4">
              <w:rPr>
                <w:sz w:val="18"/>
                <w:szCs w:val="18"/>
              </w:rPr>
              <w:t xml:space="preserve">Китай </w:t>
            </w:r>
            <w:r w:rsidR="00620D1B" w:rsidRPr="00C239F4">
              <w:rPr>
                <w:sz w:val="18"/>
                <w:szCs w:val="18"/>
              </w:rPr>
              <w:br/>
            </w:r>
            <w:r w:rsidRPr="00C239F4">
              <w:rPr>
                <w:sz w:val="18"/>
                <w:szCs w:val="18"/>
              </w:rPr>
              <w:t>Япония</w:t>
            </w:r>
          </w:p>
        </w:tc>
        <w:tc>
          <w:tcPr>
            <w:tcW w:w="1433" w:type="dxa"/>
            <w:hideMark/>
          </w:tcPr>
          <w:p w14:paraId="5499141A" w14:textId="77777777" w:rsidR="00E213E6" w:rsidRPr="00C239F4" w:rsidRDefault="00E213E6" w:rsidP="004F78FD">
            <w:pPr>
              <w:spacing w:before="40" w:after="120" w:line="236" w:lineRule="atLeast"/>
              <w:rPr>
                <w:sz w:val="18"/>
                <w:szCs w:val="18"/>
              </w:rPr>
            </w:pPr>
            <w:r w:rsidRPr="00C239F4">
              <w:rPr>
                <w:sz w:val="18"/>
                <w:szCs w:val="18"/>
              </w:rPr>
              <w:t>Июнь 2021 года</w:t>
            </w:r>
          </w:p>
        </w:tc>
      </w:tr>
      <w:tr w:rsidR="00E213E6" w:rsidRPr="00C239F4" w14:paraId="70DAFC22" w14:textId="77777777" w:rsidTr="004362A3">
        <w:trPr>
          <w:cantSplit/>
          <w:jc w:val="center"/>
        </w:trPr>
        <w:tc>
          <w:tcPr>
            <w:tcW w:w="704" w:type="dxa"/>
          </w:tcPr>
          <w:p w14:paraId="49C66A52" w14:textId="77777777" w:rsidR="00E213E6" w:rsidRPr="00C239F4" w:rsidRDefault="00E213E6" w:rsidP="004F78FD">
            <w:pPr>
              <w:spacing w:before="40" w:after="120" w:line="236" w:lineRule="atLeast"/>
              <w:rPr>
                <w:bCs/>
                <w:sz w:val="18"/>
                <w:szCs w:val="18"/>
                <w:lang w:eastAsia="en-GB"/>
              </w:rPr>
            </w:pPr>
          </w:p>
        </w:tc>
        <w:tc>
          <w:tcPr>
            <w:tcW w:w="3696" w:type="dxa"/>
            <w:hideMark/>
          </w:tcPr>
          <w:p w14:paraId="5BE9979D" w14:textId="77777777" w:rsidR="00E213E6" w:rsidRPr="00C239F4" w:rsidRDefault="00E213E6" w:rsidP="004F78FD">
            <w:pPr>
              <w:spacing w:before="40" w:after="120" w:line="236" w:lineRule="atLeast"/>
              <w:rPr>
                <w:sz w:val="18"/>
                <w:szCs w:val="18"/>
              </w:rPr>
            </w:pPr>
            <w:r w:rsidRPr="00C239F4">
              <w:rPr>
                <w:sz w:val="18"/>
                <w:szCs w:val="18"/>
              </w:rPr>
              <w:t>Программа измерения частиц (ПИЧ)</w:t>
            </w:r>
          </w:p>
        </w:tc>
        <w:tc>
          <w:tcPr>
            <w:tcW w:w="1701" w:type="dxa"/>
            <w:hideMark/>
          </w:tcPr>
          <w:p w14:paraId="2B6A5B58" w14:textId="77777777" w:rsidR="00E213E6" w:rsidRPr="00C239F4" w:rsidRDefault="00E213E6" w:rsidP="004F78FD">
            <w:pPr>
              <w:spacing w:before="40" w:after="120" w:line="236" w:lineRule="atLeast"/>
              <w:rPr>
                <w:sz w:val="18"/>
                <w:szCs w:val="18"/>
              </w:rPr>
            </w:pPr>
            <w:r w:rsidRPr="00C239F4">
              <w:rPr>
                <w:sz w:val="18"/>
                <w:szCs w:val="18"/>
              </w:rPr>
              <w:t>г-н Дж. Мартини</w:t>
            </w:r>
          </w:p>
        </w:tc>
        <w:tc>
          <w:tcPr>
            <w:tcW w:w="2116" w:type="dxa"/>
            <w:hideMark/>
          </w:tcPr>
          <w:p w14:paraId="2A3F1BBB" w14:textId="77777777" w:rsidR="00E213E6" w:rsidRPr="00C239F4" w:rsidRDefault="00E213E6" w:rsidP="004F78FD">
            <w:pPr>
              <w:spacing w:before="40" w:after="120" w:line="236" w:lineRule="atLeast"/>
              <w:rPr>
                <w:sz w:val="18"/>
                <w:szCs w:val="18"/>
              </w:rPr>
            </w:pPr>
            <w:r w:rsidRPr="00C239F4">
              <w:rPr>
                <w:sz w:val="18"/>
                <w:szCs w:val="18"/>
              </w:rPr>
              <w:t>ЕК</w:t>
            </w:r>
          </w:p>
        </w:tc>
        <w:tc>
          <w:tcPr>
            <w:tcW w:w="1433" w:type="dxa"/>
            <w:hideMark/>
          </w:tcPr>
          <w:p w14:paraId="5217A9D4" w14:textId="77777777" w:rsidR="00E213E6" w:rsidRPr="00C239F4" w:rsidRDefault="00E213E6" w:rsidP="004F78FD">
            <w:pPr>
              <w:spacing w:before="40" w:after="120" w:line="236" w:lineRule="atLeast"/>
              <w:rPr>
                <w:sz w:val="18"/>
                <w:szCs w:val="18"/>
              </w:rPr>
            </w:pPr>
            <w:r w:rsidRPr="00C239F4">
              <w:rPr>
                <w:sz w:val="18"/>
                <w:szCs w:val="18"/>
              </w:rPr>
              <w:t xml:space="preserve">Июнь 2021 года </w:t>
            </w:r>
          </w:p>
        </w:tc>
      </w:tr>
      <w:tr w:rsidR="00E213E6" w:rsidRPr="00C239F4" w14:paraId="06F3B3E1" w14:textId="77777777" w:rsidTr="004362A3">
        <w:trPr>
          <w:cantSplit/>
          <w:jc w:val="center"/>
        </w:trPr>
        <w:tc>
          <w:tcPr>
            <w:tcW w:w="704" w:type="dxa"/>
          </w:tcPr>
          <w:p w14:paraId="1C07A78E" w14:textId="77777777" w:rsidR="00E213E6" w:rsidRPr="00C239F4" w:rsidRDefault="00E213E6" w:rsidP="004F78FD">
            <w:pPr>
              <w:spacing w:before="40" w:after="120" w:line="236" w:lineRule="atLeast"/>
              <w:rPr>
                <w:bCs/>
                <w:sz w:val="18"/>
                <w:szCs w:val="18"/>
                <w:lang w:eastAsia="en-GB"/>
              </w:rPr>
            </w:pPr>
          </w:p>
        </w:tc>
        <w:tc>
          <w:tcPr>
            <w:tcW w:w="3696" w:type="dxa"/>
            <w:hideMark/>
          </w:tcPr>
          <w:p w14:paraId="6CB3A828" w14:textId="77777777" w:rsidR="00E213E6" w:rsidRPr="00C239F4" w:rsidRDefault="00E213E6" w:rsidP="004F78FD">
            <w:pPr>
              <w:spacing w:before="40" w:after="120" w:line="236" w:lineRule="atLeast"/>
              <w:rPr>
                <w:sz w:val="18"/>
                <w:szCs w:val="18"/>
              </w:rPr>
            </w:pPr>
            <w:r w:rsidRPr="00C239F4">
              <w:rPr>
                <w:sz w:val="18"/>
                <w:szCs w:val="18"/>
              </w:rPr>
              <w:t xml:space="preserve">Качество воздуха внутри транспортных </w:t>
            </w:r>
            <w:r w:rsidR="00620D1B" w:rsidRPr="00C239F4">
              <w:rPr>
                <w:sz w:val="18"/>
                <w:szCs w:val="18"/>
              </w:rPr>
              <w:br/>
            </w:r>
            <w:r w:rsidRPr="00C239F4">
              <w:rPr>
                <w:sz w:val="18"/>
                <w:szCs w:val="18"/>
              </w:rPr>
              <w:t>средств (КВТС)</w:t>
            </w:r>
          </w:p>
        </w:tc>
        <w:tc>
          <w:tcPr>
            <w:tcW w:w="1701" w:type="dxa"/>
          </w:tcPr>
          <w:p w14:paraId="434701DD" w14:textId="77777777" w:rsidR="00E213E6" w:rsidRPr="00C239F4" w:rsidRDefault="00E213E6" w:rsidP="004F78FD">
            <w:pPr>
              <w:spacing w:before="40" w:after="120" w:line="236" w:lineRule="atLeast"/>
              <w:rPr>
                <w:sz w:val="18"/>
                <w:szCs w:val="18"/>
              </w:rPr>
            </w:pPr>
            <w:r w:rsidRPr="00C239F4">
              <w:rPr>
                <w:sz w:val="18"/>
                <w:szCs w:val="18"/>
              </w:rPr>
              <w:t xml:space="preserve">г-н A. Козлов </w:t>
            </w:r>
            <w:r w:rsidR="00620D1B" w:rsidRPr="00C239F4">
              <w:rPr>
                <w:sz w:val="18"/>
                <w:szCs w:val="18"/>
              </w:rPr>
              <w:br/>
            </w:r>
            <w:r w:rsidRPr="00C239F4">
              <w:rPr>
                <w:sz w:val="18"/>
                <w:szCs w:val="18"/>
              </w:rPr>
              <w:t>г-н Дж. Лим</w:t>
            </w:r>
          </w:p>
        </w:tc>
        <w:tc>
          <w:tcPr>
            <w:tcW w:w="2116" w:type="dxa"/>
            <w:hideMark/>
          </w:tcPr>
          <w:p w14:paraId="161F5487" w14:textId="77777777" w:rsidR="00E213E6" w:rsidRPr="00C239F4" w:rsidRDefault="00E213E6" w:rsidP="004F78FD">
            <w:pPr>
              <w:spacing w:before="40" w:after="120" w:line="236" w:lineRule="atLeast"/>
              <w:rPr>
                <w:sz w:val="18"/>
                <w:szCs w:val="18"/>
              </w:rPr>
            </w:pPr>
            <w:r w:rsidRPr="00C239F4">
              <w:rPr>
                <w:sz w:val="18"/>
                <w:szCs w:val="18"/>
              </w:rPr>
              <w:t xml:space="preserve">Российская Федерация </w:t>
            </w:r>
            <w:r w:rsidR="00620D1B" w:rsidRPr="00C239F4">
              <w:rPr>
                <w:sz w:val="18"/>
                <w:szCs w:val="18"/>
              </w:rPr>
              <w:br/>
            </w:r>
            <w:r w:rsidRPr="00C239F4">
              <w:rPr>
                <w:sz w:val="18"/>
                <w:szCs w:val="18"/>
              </w:rPr>
              <w:t>Республика Корея</w:t>
            </w:r>
          </w:p>
        </w:tc>
        <w:tc>
          <w:tcPr>
            <w:tcW w:w="1433" w:type="dxa"/>
            <w:hideMark/>
          </w:tcPr>
          <w:p w14:paraId="4AFA7F55" w14:textId="77777777" w:rsidR="00E213E6" w:rsidRPr="00C239F4" w:rsidRDefault="00E213E6" w:rsidP="004F78FD">
            <w:pPr>
              <w:spacing w:before="40" w:after="120" w:line="236" w:lineRule="atLeast"/>
              <w:rPr>
                <w:sz w:val="18"/>
                <w:szCs w:val="18"/>
              </w:rPr>
            </w:pPr>
            <w:r w:rsidRPr="00C239F4">
              <w:rPr>
                <w:sz w:val="18"/>
                <w:szCs w:val="18"/>
              </w:rPr>
              <w:t>Ноябрь 2020 года</w:t>
            </w:r>
          </w:p>
        </w:tc>
      </w:tr>
      <w:tr w:rsidR="00E213E6" w:rsidRPr="00C239F4" w14:paraId="7CCB1F2A" w14:textId="77777777" w:rsidTr="004362A3">
        <w:trPr>
          <w:cantSplit/>
          <w:jc w:val="center"/>
        </w:trPr>
        <w:tc>
          <w:tcPr>
            <w:tcW w:w="704" w:type="dxa"/>
          </w:tcPr>
          <w:p w14:paraId="4E48639A" w14:textId="77777777" w:rsidR="00E213E6" w:rsidRPr="00C239F4" w:rsidRDefault="00E213E6" w:rsidP="004F78FD">
            <w:pPr>
              <w:spacing w:before="40" w:after="120" w:line="236" w:lineRule="atLeast"/>
              <w:rPr>
                <w:sz w:val="18"/>
                <w:szCs w:val="18"/>
                <w:lang w:eastAsia="en-GB"/>
              </w:rPr>
            </w:pPr>
          </w:p>
        </w:tc>
        <w:tc>
          <w:tcPr>
            <w:tcW w:w="3696" w:type="dxa"/>
            <w:hideMark/>
          </w:tcPr>
          <w:p w14:paraId="4A21F2DF" w14:textId="77777777" w:rsidR="00E213E6" w:rsidRPr="00C239F4" w:rsidRDefault="00E213E6" w:rsidP="004F78FD">
            <w:pPr>
              <w:spacing w:before="40" w:after="120" w:line="236" w:lineRule="atLeast"/>
              <w:rPr>
                <w:sz w:val="18"/>
                <w:szCs w:val="18"/>
              </w:rPr>
            </w:pPr>
            <w:r w:rsidRPr="00C239F4">
              <w:rPr>
                <w:sz w:val="18"/>
                <w:szCs w:val="18"/>
              </w:rPr>
              <w:t>Всемирные согласованные процедуры испытания транспортных средств малой грузоподъемности (ВПИМ на этапе 2)</w:t>
            </w:r>
          </w:p>
        </w:tc>
        <w:tc>
          <w:tcPr>
            <w:tcW w:w="1701" w:type="dxa"/>
            <w:hideMark/>
          </w:tcPr>
          <w:p w14:paraId="136F2C62" w14:textId="77777777" w:rsidR="00E213E6" w:rsidRPr="00C239F4" w:rsidRDefault="00E213E6" w:rsidP="004F78FD">
            <w:pPr>
              <w:spacing w:before="40" w:after="120" w:line="236" w:lineRule="atLeast"/>
              <w:rPr>
                <w:sz w:val="18"/>
                <w:szCs w:val="18"/>
              </w:rPr>
            </w:pPr>
            <w:r w:rsidRPr="00C239F4">
              <w:rPr>
                <w:sz w:val="18"/>
                <w:szCs w:val="18"/>
              </w:rPr>
              <w:t xml:space="preserve">г-н Куэленаре </w:t>
            </w:r>
            <w:r w:rsidR="00C239F4">
              <w:rPr>
                <w:sz w:val="18"/>
                <w:szCs w:val="18"/>
              </w:rPr>
              <w:br/>
            </w:r>
            <w:r w:rsidRPr="00C239F4">
              <w:rPr>
                <w:sz w:val="18"/>
                <w:szCs w:val="18"/>
              </w:rPr>
              <w:t>г-н Д. Кавано</w:t>
            </w:r>
          </w:p>
        </w:tc>
        <w:tc>
          <w:tcPr>
            <w:tcW w:w="2116" w:type="dxa"/>
            <w:hideMark/>
          </w:tcPr>
          <w:p w14:paraId="2B065723" w14:textId="77777777" w:rsidR="00E213E6" w:rsidRPr="00C239F4" w:rsidRDefault="00E213E6" w:rsidP="004F78FD">
            <w:pPr>
              <w:spacing w:before="40" w:after="120" w:line="236" w:lineRule="atLeast"/>
              <w:rPr>
                <w:sz w:val="18"/>
                <w:szCs w:val="18"/>
              </w:rPr>
            </w:pPr>
            <w:r w:rsidRPr="00C239F4">
              <w:rPr>
                <w:sz w:val="18"/>
                <w:szCs w:val="18"/>
              </w:rPr>
              <w:t xml:space="preserve">Нидерланды </w:t>
            </w:r>
            <w:r w:rsidR="00C239F4">
              <w:rPr>
                <w:sz w:val="18"/>
                <w:szCs w:val="18"/>
              </w:rPr>
              <w:br/>
            </w:r>
            <w:r w:rsidRPr="00C239F4">
              <w:rPr>
                <w:sz w:val="18"/>
                <w:szCs w:val="18"/>
              </w:rPr>
              <w:t>Япония</w:t>
            </w:r>
          </w:p>
        </w:tc>
        <w:tc>
          <w:tcPr>
            <w:tcW w:w="1433" w:type="dxa"/>
            <w:hideMark/>
          </w:tcPr>
          <w:p w14:paraId="2D49A1A6" w14:textId="77777777" w:rsidR="00E213E6" w:rsidRPr="00C239F4" w:rsidRDefault="00E213E6" w:rsidP="004F78FD">
            <w:pPr>
              <w:spacing w:before="40" w:after="120" w:line="236" w:lineRule="atLeast"/>
              <w:rPr>
                <w:sz w:val="18"/>
                <w:szCs w:val="18"/>
              </w:rPr>
            </w:pPr>
            <w:r w:rsidRPr="00C239F4">
              <w:rPr>
                <w:sz w:val="18"/>
                <w:szCs w:val="18"/>
              </w:rPr>
              <w:t>Июнь 2020 года</w:t>
            </w:r>
          </w:p>
        </w:tc>
      </w:tr>
      <w:tr w:rsidR="00E213E6" w:rsidRPr="00C239F4" w14:paraId="4E03F82C" w14:textId="77777777" w:rsidTr="004362A3">
        <w:trPr>
          <w:cantSplit/>
          <w:jc w:val="center"/>
        </w:trPr>
        <w:tc>
          <w:tcPr>
            <w:tcW w:w="704" w:type="dxa"/>
          </w:tcPr>
          <w:p w14:paraId="17778180" w14:textId="77777777" w:rsidR="00E213E6" w:rsidRPr="00C239F4" w:rsidRDefault="00E213E6" w:rsidP="004F78FD">
            <w:pPr>
              <w:spacing w:before="40" w:after="120" w:line="236" w:lineRule="atLeast"/>
              <w:rPr>
                <w:sz w:val="18"/>
                <w:szCs w:val="18"/>
                <w:lang w:eastAsia="en-GB"/>
              </w:rPr>
            </w:pPr>
          </w:p>
        </w:tc>
        <w:tc>
          <w:tcPr>
            <w:tcW w:w="3696" w:type="dxa"/>
          </w:tcPr>
          <w:p w14:paraId="5EAFCD10" w14:textId="77777777" w:rsidR="00E213E6" w:rsidRPr="00C239F4" w:rsidRDefault="00E213E6" w:rsidP="004F78FD">
            <w:pPr>
              <w:spacing w:before="40" w:after="120" w:line="236" w:lineRule="atLeast"/>
              <w:rPr>
                <w:sz w:val="18"/>
                <w:szCs w:val="18"/>
              </w:rPr>
            </w:pPr>
            <w:r w:rsidRPr="00C239F4">
              <w:rPr>
                <w:sz w:val="18"/>
                <w:szCs w:val="18"/>
              </w:rPr>
              <w:t>Всемирная процедура определения выбросов в</w:t>
            </w:r>
            <w:r w:rsidR="00620D1B" w:rsidRPr="00C239F4">
              <w:rPr>
                <w:sz w:val="18"/>
                <w:szCs w:val="18"/>
                <w:lang w:val="en-US"/>
              </w:rPr>
              <w:t> </w:t>
            </w:r>
            <w:r w:rsidRPr="00C239F4">
              <w:rPr>
                <w:sz w:val="18"/>
                <w:szCs w:val="18"/>
              </w:rPr>
              <w:t>реальных условиях вождения (ВРУВ)</w:t>
            </w:r>
          </w:p>
        </w:tc>
        <w:tc>
          <w:tcPr>
            <w:tcW w:w="1701" w:type="dxa"/>
          </w:tcPr>
          <w:p w14:paraId="195AB62E" w14:textId="77777777" w:rsidR="00E213E6" w:rsidRPr="00C239F4" w:rsidRDefault="00E213E6" w:rsidP="004F78FD">
            <w:pPr>
              <w:spacing w:before="40" w:after="120" w:line="236" w:lineRule="atLeast"/>
              <w:rPr>
                <w:sz w:val="18"/>
                <w:szCs w:val="18"/>
              </w:rPr>
            </w:pPr>
            <w:r w:rsidRPr="00C239F4">
              <w:rPr>
                <w:sz w:val="18"/>
                <w:szCs w:val="18"/>
              </w:rPr>
              <w:t>г-жа П. Дилара</w:t>
            </w:r>
            <w:r w:rsidR="00620D1B" w:rsidRPr="00C239F4">
              <w:rPr>
                <w:sz w:val="18"/>
                <w:szCs w:val="18"/>
              </w:rPr>
              <w:br/>
            </w:r>
            <w:r w:rsidRPr="00C239F4">
              <w:rPr>
                <w:sz w:val="18"/>
                <w:szCs w:val="18"/>
              </w:rPr>
              <w:t xml:space="preserve">г-н И. Коно </w:t>
            </w:r>
            <w:r w:rsidR="00620D1B" w:rsidRPr="00C239F4">
              <w:rPr>
                <w:sz w:val="18"/>
                <w:szCs w:val="18"/>
              </w:rPr>
              <w:br/>
            </w:r>
            <w:r w:rsidR="00C239F4">
              <w:rPr>
                <w:sz w:val="18"/>
                <w:szCs w:val="18"/>
              </w:rPr>
              <w:t>г</w:t>
            </w:r>
            <w:r w:rsidRPr="00C239F4">
              <w:rPr>
                <w:sz w:val="18"/>
                <w:szCs w:val="18"/>
              </w:rPr>
              <w:t>-н Х. Пак</w:t>
            </w:r>
          </w:p>
        </w:tc>
        <w:tc>
          <w:tcPr>
            <w:tcW w:w="2116" w:type="dxa"/>
          </w:tcPr>
          <w:p w14:paraId="480BD49B" w14:textId="77777777" w:rsidR="00E213E6" w:rsidRPr="00C239F4" w:rsidRDefault="00E213E6" w:rsidP="004F78FD">
            <w:pPr>
              <w:spacing w:before="40" w:after="120" w:line="236" w:lineRule="atLeast"/>
              <w:rPr>
                <w:sz w:val="18"/>
                <w:szCs w:val="18"/>
              </w:rPr>
            </w:pPr>
            <w:r w:rsidRPr="00C239F4">
              <w:rPr>
                <w:sz w:val="18"/>
                <w:szCs w:val="18"/>
              </w:rPr>
              <w:t>ЕК</w:t>
            </w:r>
            <w:r w:rsidR="00620D1B" w:rsidRPr="00C239F4">
              <w:rPr>
                <w:sz w:val="18"/>
                <w:szCs w:val="18"/>
              </w:rPr>
              <w:br/>
            </w:r>
            <w:r w:rsidRPr="00C239F4">
              <w:rPr>
                <w:sz w:val="18"/>
                <w:szCs w:val="18"/>
              </w:rPr>
              <w:t xml:space="preserve">Япония </w:t>
            </w:r>
            <w:r w:rsidR="00620D1B" w:rsidRPr="00C239F4">
              <w:rPr>
                <w:sz w:val="18"/>
                <w:szCs w:val="18"/>
              </w:rPr>
              <w:br/>
            </w:r>
            <w:r w:rsidRPr="00C239F4">
              <w:rPr>
                <w:sz w:val="18"/>
                <w:szCs w:val="18"/>
              </w:rPr>
              <w:t>Республика Koрeя</w:t>
            </w:r>
          </w:p>
        </w:tc>
        <w:tc>
          <w:tcPr>
            <w:tcW w:w="1433" w:type="dxa"/>
          </w:tcPr>
          <w:p w14:paraId="08E82C9B" w14:textId="77777777" w:rsidR="00E213E6" w:rsidRPr="00C239F4" w:rsidRDefault="00E213E6" w:rsidP="004F78FD">
            <w:pPr>
              <w:spacing w:before="40" w:after="120" w:line="236" w:lineRule="atLeast"/>
              <w:rPr>
                <w:sz w:val="18"/>
                <w:szCs w:val="18"/>
              </w:rPr>
            </w:pPr>
            <w:r w:rsidRPr="00C239F4">
              <w:rPr>
                <w:sz w:val="18"/>
                <w:szCs w:val="18"/>
              </w:rPr>
              <w:t>Ноябрь 2021 года</w:t>
            </w:r>
          </w:p>
        </w:tc>
      </w:tr>
      <w:tr w:rsidR="00E213E6" w:rsidRPr="00C239F4" w14:paraId="692555FE" w14:textId="77777777" w:rsidTr="004362A3">
        <w:trPr>
          <w:cantSplit/>
          <w:jc w:val="center"/>
        </w:trPr>
        <w:tc>
          <w:tcPr>
            <w:tcW w:w="704" w:type="dxa"/>
            <w:hideMark/>
          </w:tcPr>
          <w:p w14:paraId="09547CDD" w14:textId="77777777" w:rsidR="00E213E6" w:rsidRPr="00C239F4" w:rsidRDefault="00E213E6" w:rsidP="004F78FD">
            <w:pPr>
              <w:keepNext/>
              <w:keepLines/>
              <w:spacing w:before="40" w:after="120" w:line="236" w:lineRule="atLeast"/>
              <w:rPr>
                <w:b/>
                <w:bCs/>
                <w:sz w:val="18"/>
                <w:szCs w:val="18"/>
              </w:rPr>
            </w:pPr>
            <w:bookmarkStart w:id="64" w:name="_Hlk11239246"/>
            <w:r w:rsidRPr="00C239F4">
              <w:rPr>
                <w:b/>
                <w:bCs/>
                <w:sz w:val="18"/>
                <w:szCs w:val="18"/>
              </w:rPr>
              <w:t>GRVA</w:t>
            </w:r>
          </w:p>
        </w:tc>
        <w:tc>
          <w:tcPr>
            <w:tcW w:w="3696" w:type="dxa"/>
            <w:hideMark/>
          </w:tcPr>
          <w:p w14:paraId="0946EBB4" w14:textId="77777777" w:rsidR="00E213E6" w:rsidRPr="00C239F4" w:rsidRDefault="00E213E6" w:rsidP="004F78FD">
            <w:pPr>
              <w:keepNext/>
              <w:keepLines/>
              <w:spacing w:before="40" w:after="120" w:line="236" w:lineRule="atLeast"/>
              <w:rPr>
                <w:b/>
                <w:bCs/>
                <w:sz w:val="18"/>
                <w:szCs w:val="18"/>
              </w:rPr>
            </w:pPr>
            <w:r w:rsidRPr="00C239F4">
              <w:rPr>
                <w:b/>
                <w:bCs/>
                <w:sz w:val="18"/>
                <w:szCs w:val="18"/>
              </w:rPr>
              <w:t>Автоматизированные/автономные и подключенные транспортные средства</w:t>
            </w:r>
          </w:p>
        </w:tc>
        <w:tc>
          <w:tcPr>
            <w:tcW w:w="1701" w:type="dxa"/>
            <w:hideMark/>
          </w:tcPr>
          <w:p w14:paraId="00CCFB76" w14:textId="77777777" w:rsidR="00E213E6" w:rsidRPr="00C239F4" w:rsidRDefault="00E213E6" w:rsidP="004F78FD">
            <w:pPr>
              <w:keepNext/>
              <w:keepLines/>
              <w:spacing w:before="40" w:after="120" w:line="236" w:lineRule="atLeast"/>
              <w:rPr>
                <w:b/>
                <w:bCs/>
                <w:sz w:val="18"/>
                <w:szCs w:val="18"/>
              </w:rPr>
            </w:pPr>
            <w:r w:rsidRPr="00C239F4">
              <w:rPr>
                <w:b/>
                <w:bCs/>
                <w:sz w:val="18"/>
                <w:szCs w:val="18"/>
              </w:rPr>
              <w:t>г-н Р. Дамм</w:t>
            </w:r>
            <w:r w:rsidR="00620D1B" w:rsidRPr="00C239F4">
              <w:rPr>
                <w:b/>
                <w:bCs/>
                <w:sz w:val="18"/>
                <w:szCs w:val="18"/>
              </w:rPr>
              <w:br/>
            </w:r>
            <w:r w:rsidRPr="00C239F4">
              <w:rPr>
                <w:b/>
                <w:bCs/>
                <w:sz w:val="18"/>
                <w:szCs w:val="18"/>
              </w:rPr>
              <w:t xml:space="preserve">г-жа Ц. Чэнь </w:t>
            </w:r>
            <w:r w:rsidR="00620D1B" w:rsidRPr="00C239F4">
              <w:rPr>
                <w:b/>
                <w:bCs/>
                <w:sz w:val="18"/>
                <w:szCs w:val="18"/>
              </w:rPr>
              <w:br/>
            </w:r>
            <w:r w:rsidRPr="00C239F4">
              <w:rPr>
                <w:b/>
                <w:bCs/>
                <w:sz w:val="18"/>
                <w:szCs w:val="18"/>
              </w:rPr>
              <w:t>г-н Т. Онода</w:t>
            </w:r>
          </w:p>
        </w:tc>
        <w:tc>
          <w:tcPr>
            <w:tcW w:w="2116" w:type="dxa"/>
            <w:hideMark/>
          </w:tcPr>
          <w:p w14:paraId="52D791A4" w14:textId="77777777" w:rsidR="00E213E6" w:rsidRPr="00C239F4" w:rsidRDefault="00E213E6" w:rsidP="004F78FD">
            <w:pPr>
              <w:keepNext/>
              <w:keepLines/>
              <w:spacing w:before="40" w:after="120" w:line="236" w:lineRule="atLeast"/>
              <w:rPr>
                <w:b/>
                <w:bCs/>
                <w:sz w:val="18"/>
                <w:szCs w:val="18"/>
              </w:rPr>
            </w:pPr>
            <w:r w:rsidRPr="00C239F4">
              <w:rPr>
                <w:b/>
                <w:bCs/>
                <w:sz w:val="18"/>
                <w:szCs w:val="18"/>
              </w:rPr>
              <w:t>Германия</w:t>
            </w:r>
            <w:r w:rsidR="00620D1B" w:rsidRPr="00C239F4">
              <w:rPr>
                <w:b/>
                <w:bCs/>
                <w:sz w:val="18"/>
                <w:szCs w:val="18"/>
              </w:rPr>
              <w:br/>
            </w:r>
            <w:r w:rsidRPr="00C239F4">
              <w:rPr>
                <w:b/>
                <w:bCs/>
                <w:sz w:val="18"/>
                <w:szCs w:val="18"/>
              </w:rPr>
              <w:t xml:space="preserve">Китай </w:t>
            </w:r>
            <w:r w:rsidR="00620D1B" w:rsidRPr="00C239F4">
              <w:rPr>
                <w:b/>
                <w:bCs/>
                <w:sz w:val="18"/>
                <w:szCs w:val="18"/>
              </w:rPr>
              <w:br/>
            </w:r>
            <w:r w:rsidRPr="00C239F4">
              <w:rPr>
                <w:b/>
                <w:bCs/>
                <w:sz w:val="18"/>
                <w:szCs w:val="18"/>
              </w:rPr>
              <w:t>Япония</w:t>
            </w:r>
          </w:p>
        </w:tc>
        <w:tc>
          <w:tcPr>
            <w:tcW w:w="1433" w:type="dxa"/>
            <w:hideMark/>
          </w:tcPr>
          <w:p w14:paraId="32FB2E20" w14:textId="77777777" w:rsidR="00E213E6" w:rsidRPr="00C239F4" w:rsidRDefault="00E213E6" w:rsidP="004F78FD">
            <w:pPr>
              <w:keepNext/>
              <w:keepLines/>
              <w:spacing w:before="40" w:after="120" w:line="236" w:lineRule="atLeast"/>
              <w:rPr>
                <w:b/>
                <w:bCs/>
                <w:sz w:val="18"/>
                <w:szCs w:val="18"/>
              </w:rPr>
            </w:pPr>
            <w:r w:rsidRPr="00C239F4">
              <w:rPr>
                <w:b/>
                <w:bCs/>
                <w:sz w:val="18"/>
                <w:szCs w:val="18"/>
              </w:rPr>
              <w:t>2020 год</w:t>
            </w:r>
          </w:p>
        </w:tc>
      </w:tr>
      <w:tr w:rsidR="00E213E6" w:rsidRPr="00C239F4" w14:paraId="0AB1DBAB" w14:textId="77777777" w:rsidTr="004362A3">
        <w:trPr>
          <w:cantSplit/>
          <w:jc w:val="center"/>
        </w:trPr>
        <w:tc>
          <w:tcPr>
            <w:tcW w:w="704" w:type="dxa"/>
          </w:tcPr>
          <w:p w14:paraId="5860DF58" w14:textId="77777777" w:rsidR="00E213E6" w:rsidRPr="00C239F4" w:rsidRDefault="00E213E6" w:rsidP="004F78FD">
            <w:pPr>
              <w:keepNext/>
              <w:keepLines/>
              <w:spacing w:before="40" w:after="120" w:line="236" w:lineRule="atLeast"/>
              <w:rPr>
                <w:b/>
                <w:bCs/>
                <w:sz w:val="18"/>
                <w:szCs w:val="18"/>
                <w:lang w:eastAsia="en-GB"/>
              </w:rPr>
            </w:pPr>
          </w:p>
        </w:tc>
        <w:tc>
          <w:tcPr>
            <w:tcW w:w="3696" w:type="dxa"/>
          </w:tcPr>
          <w:p w14:paraId="1765064B" w14:textId="77777777" w:rsidR="00E213E6" w:rsidRPr="00C239F4" w:rsidRDefault="00E213E6" w:rsidP="004F78FD">
            <w:pPr>
              <w:keepNext/>
              <w:keepLines/>
              <w:spacing w:before="40" w:after="120" w:line="236" w:lineRule="atLeast"/>
              <w:rPr>
                <w:bCs/>
                <w:sz w:val="18"/>
                <w:szCs w:val="18"/>
              </w:rPr>
            </w:pPr>
            <w:r w:rsidRPr="00C239F4">
              <w:rPr>
                <w:sz w:val="18"/>
                <w:szCs w:val="18"/>
              </w:rPr>
              <w:t xml:space="preserve">Функциональные требования для автоматизированных/автономных </w:t>
            </w:r>
            <w:r w:rsidR="00620D1B" w:rsidRPr="00C239F4">
              <w:rPr>
                <w:sz w:val="18"/>
                <w:szCs w:val="18"/>
              </w:rPr>
              <w:br/>
            </w:r>
            <w:r w:rsidRPr="00C239F4">
              <w:rPr>
                <w:sz w:val="18"/>
                <w:szCs w:val="18"/>
              </w:rPr>
              <w:t>транспортных средств (ФТАТ)</w:t>
            </w:r>
          </w:p>
        </w:tc>
        <w:tc>
          <w:tcPr>
            <w:tcW w:w="1701" w:type="dxa"/>
          </w:tcPr>
          <w:p w14:paraId="19AF1E20" w14:textId="77777777" w:rsidR="00E213E6" w:rsidRPr="00C239F4" w:rsidRDefault="00E213E6" w:rsidP="004F78FD">
            <w:pPr>
              <w:keepNext/>
              <w:keepLines/>
              <w:spacing w:before="40" w:after="120" w:line="236" w:lineRule="atLeast"/>
              <w:rPr>
                <w:bCs/>
                <w:sz w:val="18"/>
                <w:szCs w:val="18"/>
              </w:rPr>
            </w:pPr>
            <w:r w:rsidRPr="00C239F4">
              <w:rPr>
                <w:sz w:val="18"/>
                <w:szCs w:val="18"/>
              </w:rPr>
              <w:t>г-н Е. Вондимне</w:t>
            </w:r>
            <w:r w:rsidRPr="00C239F4">
              <w:rPr>
                <w:sz w:val="18"/>
                <w:szCs w:val="18"/>
                <w:vertAlign w:val="superscript"/>
                <w:lang w:eastAsia="en-GB"/>
              </w:rPr>
              <w:footnoteReference w:id="4"/>
            </w:r>
            <w:r w:rsidR="00620D1B" w:rsidRPr="00C239F4">
              <w:rPr>
                <w:sz w:val="18"/>
                <w:szCs w:val="18"/>
              </w:rPr>
              <w:br/>
            </w:r>
            <w:r w:rsidRPr="00C239F4">
              <w:rPr>
                <w:sz w:val="18"/>
                <w:szCs w:val="18"/>
              </w:rPr>
              <w:t>г-жа Ц. Чэнь</w:t>
            </w:r>
            <w:r w:rsidRPr="00C239F4">
              <w:rPr>
                <w:sz w:val="18"/>
                <w:szCs w:val="18"/>
                <w:vertAlign w:val="superscript"/>
              </w:rPr>
              <w:t>1</w:t>
            </w:r>
            <w:r w:rsidRPr="00C239F4">
              <w:rPr>
                <w:sz w:val="18"/>
                <w:szCs w:val="18"/>
              </w:rPr>
              <w:t xml:space="preserve"> </w:t>
            </w:r>
            <w:r w:rsidR="00620D1B" w:rsidRPr="00C239F4">
              <w:rPr>
                <w:sz w:val="18"/>
                <w:szCs w:val="18"/>
              </w:rPr>
              <w:br/>
            </w:r>
            <w:r w:rsidRPr="00C239F4">
              <w:rPr>
                <w:sz w:val="18"/>
                <w:szCs w:val="18"/>
              </w:rPr>
              <w:t>г-н Р. Дамм</w:t>
            </w:r>
            <w:r w:rsidRPr="00C239F4">
              <w:rPr>
                <w:sz w:val="18"/>
                <w:szCs w:val="18"/>
                <w:vertAlign w:val="superscript"/>
              </w:rPr>
              <w:t>1</w:t>
            </w:r>
          </w:p>
        </w:tc>
        <w:tc>
          <w:tcPr>
            <w:tcW w:w="2116" w:type="dxa"/>
          </w:tcPr>
          <w:p w14:paraId="6E2371E9" w14:textId="77777777" w:rsidR="00E213E6" w:rsidRPr="00C239F4" w:rsidRDefault="00E213E6" w:rsidP="004F78FD">
            <w:pPr>
              <w:keepNext/>
              <w:keepLines/>
              <w:spacing w:before="40" w:after="120" w:line="236" w:lineRule="atLeast"/>
              <w:rPr>
                <w:bCs/>
                <w:sz w:val="18"/>
                <w:szCs w:val="18"/>
              </w:rPr>
            </w:pPr>
            <w:r w:rsidRPr="00C239F4">
              <w:rPr>
                <w:sz w:val="18"/>
                <w:szCs w:val="18"/>
              </w:rPr>
              <w:t xml:space="preserve">США </w:t>
            </w:r>
            <w:r w:rsidR="00620D1B" w:rsidRPr="00C239F4">
              <w:rPr>
                <w:sz w:val="18"/>
                <w:szCs w:val="18"/>
              </w:rPr>
              <w:br/>
            </w:r>
            <w:r w:rsidRPr="00C239F4">
              <w:rPr>
                <w:sz w:val="18"/>
                <w:szCs w:val="18"/>
              </w:rPr>
              <w:t xml:space="preserve">Китай </w:t>
            </w:r>
            <w:r w:rsidR="00620D1B" w:rsidRPr="00C239F4">
              <w:rPr>
                <w:sz w:val="18"/>
                <w:szCs w:val="18"/>
              </w:rPr>
              <w:br/>
            </w:r>
            <w:r w:rsidRPr="00C239F4">
              <w:rPr>
                <w:sz w:val="18"/>
                <w:szCs w:val="18"/>
              </w:rPr>
              <w:t>Германия</w:t>
            </w:r>
          </w:p>
        </w:tc>
        <w:tc>
          <w:tcPr>
            <w:tcW w:w="1433" w:type="dxa"/>
          </w:tcPr>
          <w:p w14:paraId="60D5F200" w14:textId="77777777" w:rsidR="00E213E6" w:rsidRPr="00C239F4" w:rsidRDefault="00E213E6" w:rsidP="004F78FD">
            <w:pPr>
              <w:keepNext/>
              <w:keepLines/>
              <w:spacing w:before="40" w:after="120" w:line="236" w:lineRule="atLeast"/>
              <w:rPr>
                <w:bCs/>
                <w:sz w:val="18"/>
                <w:szCs w:val="18"/>
              </w:rPr>
            </w:pPr>
            <w:r w:rsidRPr="00C239F4">
              <w:rPr>
                <w:sz w:val="18"/>
                <w:szCs w:val="18"/>
              </w:rPr>
              <w:t>Март 2020 года</w:t>
            </w:r>
          </w:p>
        </w:tc>
      </w:tr>
      <w:tr w:rsidR="00E213E6" w:rsidRPr="00C239F4" w14:paraId="1CC7895D" w14:textId="77777777" w:rsidTr="004362A3">
        <w:trPr>
          <w:cantSplit/>
          <w:jc w:val="center"/>
        </w:trPr>
        <w:tc>
          <w:tcPr>
            <w:tcW w:w="704" w:type="dxa"/>
          </w:tcPr>
          <w:p w14:paraId="6444F7A6" w14:textId="77777777" w:rsidR="00E213E6" w:rsidRPr="00C239F4" w:rsidRDefault="00E213E6" w:rsidP="004F78FD">
            <w:pPr>
              <w:keepNext/>
              <w:keepLines/>
              <w:spacing w:before="40" w:after="120" w:line="236" w:lineRule="atLeast"/>
              <w:rPr>
                <w:b/>
                <w:bCs/>
                <w:sz w:val="18"/>
                <w:szCs w:val="18"/>
                <w:lang w:eastAsia="en-GB"/>
              </w:rPr>
            </w:pPr>
          </w:p>
        </w:tc>
        <w:tc>
          <w:tcPr>
            <w:tcW w:w="3696" w:type="dxa"/>
          </w:tcPr>
          <w:p w14:paraId="44DD94EA" w14:textId="77777777" w:rsidR="00E213E6" w:rsidRPr="00C239F4" w:rsidRDefault="00E213E6" w:rsidP="004F78FD">
            <w:pPr>
              <w:keepNext/>
              <w:keepLines/>
              <w:spacing w:before="40" w:after="120" w:line="236" w:lineRule="atLeast"/>
              <w:rPr>
                <w:bCs/>
                <w:sz w:val="18"/>
                <w:szCs w:val="18"/>
              </w:rPr>
            </w:pPr>
            <w:r w:rsidRPr="00C239F4">
              <w:rPr>
                <w:sz w:val="18"/>
                <w:szCs w:val="18"/>
              </w:rPr>
              <w:t>Методы валидации для автоматизированного вождения (МВАВ)</w:t>
            </w:r>
          </w:p>
        </w:tc>
        <w:tc>
          <w:tcPr>
            <w:tcW w:w="1701" w:type="dxa"/>
          </w:tcPr>
          <w:p w14:paraId="03A6A748" w14:textId="77777777" w:rsidR="00E213E6" w:rsidRPr="00C239F4" w:rsidRDefault="00E213E6" w:rsidP="004F78FD">
            <w:pPr>
              <w:keepNext/>
              <w:keepLines/>
              <w:spacing w:before="40" w:after="120" w:line="236" w:lineRule="atLeast"/>
              <w:rPr>
                <w:sz w:val="18"/>
                <w:szCs w:val="18"/>
              </w:rPr>
            </w:pPr>
            <w:r w:rsidRPr="00C239F4">
              <w:rPr>
                <w:sz w:val="18"/>
                <w:szCs w:val="18"/>
              </w:rPr>
              <w:t>г-н T. Oнода</w:t>
            </w:r>
            <w:r w:rsidRPr="00C239F4">
              <w:rPr>
                <w:sz w:val="18"/>
                <w:szCs w:val="18"/>
                <w:vertAlign w:val="superscript"/>
              </w:rPr>
              <w:t>1</w:t>
            </w:r>
            <w:r w:rsidRPr="00C239F4">
              <w:rPr>
                <w:sz w:val="18"/>
                <w:szCs w:val="18"/>
              </w:rPr>
              <w:t xml:space="preserve"> </w:t>
            </w:r>
            <w:r w:rsidR="00620D1B" w:rsidRPr="00C239F4">
              <w:rPr>
                <w:sz w:val="18"/>
                <w:szCs w:val="18"/>
              </w:rPr>
              <w:br/>
            </w:r>
            <w:r w:rsidRPr="00C239F4">
              <w:rPr>
                <w:sz w:val="18"/>
                <w:szCs w:val="18"/>
              </w:rPr>
              <w:t>г-н П. Стрикволд</w:t>
            </w:r>
            <w:r w:rsidRPr="00C239F4">
              <w:rPr>
                <w:sz w:val="18"/>
                <w:szCs w:val="18"/>
                <w:vertAlign w:val="superscript"/>
              </w:rPr>
              <w:t>1</w:t>
            </w:r>
            <w:r w:rsidR="00620D1B" w:rsidRPr="00C239F4">
              <w:rPr>
                <w:sz w:val="18"/>
                <w:szCs w:val="18"/>
              </w:rPr>
              <w:br/>
            </w:r>
            <w:r w:rsidRPr="00C239F4">
              <w:rPr>
                <w:sz w:val="18"/>
                <w:szCs w:val="18"/>
              </w:rPr>
              <w:t>г-н И. Соу</w:t>
            </w:r>
            <w:r w:rsidRPr="00C239F4">
              <w:rPr>
                <w:sz w:val="18"/>
                <w:szCs w:val="18"/>
                <w:vertAlign w:val="superscript"/>
              </w:rPr>
              <w:t>1</w:t>
            </w:r>
          </w:p>
        </w:tc>
        <w:tc>
          <w:tcPr>
            <w:tcW w:w="2116" w:type="dxa"/>
          </w:tcPr>
          <w:p w14:paraId="2B6C3991" w14:textId="77777777" w:rsidR="00E213E6" w:rsidRPr="00C239F4" w:rsidRDefault="00E213E6" w:rsidP="004F78FD">
            <w:pPr>
              <w:keepNext/>
              <w:keepLines/>
              <w:spacing w:before="40" w:after="120" w:line="236" w:lineRule="atLeast"/>
              <w:rPr>
                <w:bCs/>
                <w:sz w:val="18"/>
                <w:szCs w:val="18"/>
              </w:rPr>
            </w:pPr>
            <w:r w:rsidRPr="00C239F4">
              <w:rPr>
                <w:sz w:val="18"/>
                <w:szCs w:val="18"/>
              </w:rPr>
              <w:t xml:space="preserve">Япония </w:t>
            </w:r>
            <w:r w:rsidR="00620D1B" w:rsidRPr="00C239F4">
              <w:rPr>
                <w:sz w:val="18"/>
                <w:szCs w:val="18"/>
              </w:rPr>
              <w:br/>
            </w:r>
            <w:r w:rsidRPr="00C239F4">
              <w:rPr>
                <w:sz w:val="18"/>
                <w:szCs w:val="18"/>
              </w:rPr>
              <w:t>Нидерланды</w:t>
            </w:r>
            <w:r w:rsidR="00620D1B" w:rsidRPr="00C239F4">
              <w:rPr>
                <w:sz w:val="18"/>
                <w:szCs w:val="18"/>
              </w:rPr>
              <w:br/>
            </w:r>
            <w:r w:rsidRPr="00C239F4">
              <w:rPr>
                <w:sz w:val="18"/>
                <w:szCs w:val="18"/>
              </w:rPr>
              <w:t>Канада</w:t>
            </w:r>
            <w:r w:rsidRPr="00C239F4">
              <w:rPr>
                <w:bCs/>
                <w:sz w:val="18"/>
                <w:szCs w:val="18"/>
                <w:vertAlign w:val="superscript"/>
                <w:lang w:eastAsia="en-GB"/>
              </w:rPr>
              <w:footnoteReference w:id="5"/>
            </w:r>
          </w:p>
        </w:tc>
        <w:tc>
          <w:tcPr>
            <w:tcW w:w="1433" w:type="dxa"/>
          </w:tcPr>
          <w:p w14:paraId="71E9434B" w14:textId="77777777" w:rsidR="00E213E6" w:rsidRPr="00C239F4" w:rsidRDefault="00E213E6" w:rsidP="004F78FD">
            <w:pPr>
              <w:keepNext/>
              <w:keepLines/>
              <w:spacing w:before="40" w:after="120" w:line="236" w:lineRule="atLeast"/>
              <w:rPr>
                <w:bCs/>
                <w:sz w:val="18"/>
                <w:szCs w:val="18"/>
              </w:rPr>
            </w:pPr>
            <w:r w:rsidRPr="00C239F4">
              <w:rPr>
                <w:sz w:val="18"/>
                <w:szCs w:val="18"/>
              </w:rPr>
              <w:t>Декабрь 2020 года</w:t>
            </w:r>
          </w:p>
        </w:tc>
      </w:tr>
      <w:tr w:rsidR="00E213E6" w:rsidRPr="00C239F4" w14:paraId="08142387" w14:textId="77777777" w:rsidTr="004362A3">
        <w:trPr>
          <w:cantSplit/>
          <w:jc w:val="center"/>
        </w:trPr>
        <w:tc>
          <w:tcPr>
            <w:tcW w:w="704" w:type="dxa"/>
          </w:tcPr>
          <w:p w14:paraId="2DED64AA" w14:textId="77777777" w:rsidR="00E213E6" w:rsidRPr="00C239F4" w:rsidRDefault="00E213E6" w:rsidP="004F78FD">
            <w:pPr>
              <w:spacing w:before="40" w:after="120" w:line="236" w:lineRule="atLeast"/>
              <w:rPr>
                <w:bCs/>
                <w:sz w:val="18"/>
                <w:szCs w:val="18"/>
                <w:lang w:eastAsia="en-GB"/>
              </w:rPr>
            </w:pPr>
          </w:p>
        </w:tc>
        <w:tc>
          <w:tcPr>
            <w:tcW w:w="3696" w:type="dxa"/>
          </w:tcPr>
          <w:p w14:paraId="073BAA39" w14:textId="77777777" w:rsidR="00E213E6" w:rsidRPr="00C239F4" w:rsidRDefault="00E213E6" w:rsidP="004F78FD">
            <w:pPr>
              <w:spacing w:before="40" w:after="120" w:line="236" w:lineRule="atLeast"/>
              <w:rPr>
                <w:sz w:val="18"/>
                <w:szCs w:val="18"/>
              </w:rPr>
            </w:pPr>
            <w:r w:rsidRPr="00C239F4">
              <w:rPr>
                <w:sz w:val="18"/>
                <w:szCs w:val="18"/>
              </w:rPr>
              <w:t xml:space="preserve">Кибербезопасность и беспроводное </w:t>
            </w:r>
            <w:r w:rsidR="00620D1B" w:rsidRPr="00C239F4">
              <w:rPr>
                <w:sz w:val="18"/>
                <w:szCs w:val="18"/>
              </w:rPr>
              <w:br/>
            </w:r>
            <w:r w:rsidRPr="00C239F4">
              <w:rPr>
                <w:sz w:val="18"/>
                <w:szCs w:val="18"/>
              </w:rPr>
              <w:t>обновление программного обеспечения (КБ/БПС)</w:t>
            </w:r>
          </w:p>
        </w:tc>
        <w:tc>
          <w:tcPr>
            <w:tcW w:w="1701" w:type="dxa"/>
          </w:tcPr>
          <w:p w14:paraId="16FE05BB" w14:textId="46081511" w:rsidR="00E213E6" w:rsidRPr="00C239F4" w:rsidRDefault="00E213E6" w:rsidP="004F78FD">
            <w:pPr>
              <w:spacing w:before="40" w:after="120" w:line="236" w:lineRule="atLeast"/>
              <w:rPr>
                <w:sz w:val="18"/>
                <w:szCs w:val="18"/>
              </w:rPr>
            </w:pPr>
            <w:r w:rsidRPr="00C239F4">
              <w:rPr>
                <w:sz w:val="18"/>
                <w:szCs w:val="18"/>
              </w:rPr>
              <w:t>г-н Ниикуни</w:t>
            </w:r>
            <w:r w:rsidR="00EE4EC9" w:rsidRPr="00C239F4">
              <w:rPr>
                <w:sz w:val="18"/>
                <w:szCs w:val="18"/>
                <w:vertAlign w:val="superscript"/>
              </w:rPr>
              <w:t>1</w:t>
            </w:r>
            <w:r w:rsidRPr="00C239F4">
              <w:rPr>
                <w:sz w:val="18"/>
                <w:szCs w:val="18"/>
              </w:rPr>
              <w:t xml:space="preserve"> </w:t>
            </w:r>
            <w:r w:rsidR="00620D1B" w:rsidRPr="00C239F4">
              <w:rPr>
                <w:sz w:val="18"/>
                <w:szCs w:val="18"/>
              </w:rPr>
              <w:br/>
            </w:r>
            <w:r w:rsidRPr="00C239F4">
              <w:rPr>
                <w:sz w:val="18"/>
                <w:szCs w:val="18"/>
              </w:rPr>
              <w:t>д-р Д. Хэндли</w:t>
            </w:r>
            <w:r w:rsidR="00EE4EC9" w:rsidRPr="00C239F4">
              <w:rPr>
                <w:sz w:val="18"/>
                <w:szCs w:val="18"/>
                <w:vertAlign w:val="superscript"/>
              </w:rPr>
              <w:t>1</w:t>
            </w:r>
            <w:r w:rsidR="00620D1B" w:rsidRPr="00C239F4">
              <w:rPr>
                <w:sz w:val="18"/>
                <w:szCs w:val="18"/>
              </w:rPr>
              <w:br/>
            </w:r>
            <w:r w:rsidRPr="00C239F4">
              <w:rPr>
                <w:sz w:val="18"/>
                <w:szCs w:val="18"/>
              </w:rPr>
              <w:t>г-жа М. Версэйл</w:t>
            </w:r>
          </w:p>
        </w:tc>
        <w:tc>
          <w:tcPr>
            <w:tcW w:w="2116" w:type="dxa"/>
          </w:tcPr>
          <w:p w14:paraId="2A2E932D" w14:textId="77777777" w:rsidR="00E213E6" w:rsidRPr="00C239F4" w:rsidRDefault="00E213E6" w:rsidP="004F78FD">
            <w:pPr>
              <w:spacing w:before="40" w:after="120" w:line="236" w:lineRule="atLeast"/>
              <w:rPr>
                <w:sz w:val="18"/>
                <w:szCs w:val="18"/>
              </w:rPr>
            </w:pPr>
            <w:r w:rsidRPr="00C239F4">
              <w:rPr>
                <w:sz w:val="18"/>
                <w:szCs w:val="18"/>
              </w:rPr>
              <w:t xml:space="preserve">Япония </w:t>
            </w:r>
            <w:r w:rsidR="00620D1B" w:rsidRPr="00C239F4">
              <w:rPr>
                <w:sz w:val="18"/>
                <w:szCs w:val="18"/>
              </w:rPr>
              <w:br/>
            </w:r>
            <w:r w:rsidRPr="00C239F4">
              <w:rPr>
                <w:sz w:val="18"/>
                <w:szCs w:val="18"/>
              </w:rPr>
              <w:t>СК</w:t>
            </w:r>
            <w:r w:rsidR="00620D1B" w:rsidRPr="00C239F4">
              <w:rPr>
                <w:sz w:val="18"/>
                <w:szCs w:val="18"/>
              </w:rPr>
              <w:br/>
            </w:r>
            <w:r w:rsidRPr="00C239F4">
              <w:rPr>
                <w:sz w:val="18"/>
                <w:szCs w:val="18"/>
              </w:rPr>
              <w:t>США</w:t>
            </w:r>
          </w:p>
        </w:tc>
        <w:tc>
          <w:tcPr>
            <w:tcW w:w="1433" w:type="dxa"/>
          </w:tcPr>
          <w:p w14:paraId="57D100AF" w14:textId="77777777" w:rsidR="00E213E6" w:rsidRPr="00C239F4" w:rsidRDefault="00E213E6" w:rsidP="004F78FD">
            <w:pPr>
              <w:spacing w:before="40" w:after="120" w:line="236" w:lineRule="atLeast"/>
              <w:rPr>
                <w:sz w:val="18"/>
                <w:szCs w:val="18"/>
              </w:rPr>
            </w:pPr>
            <w:r w:rsidRPr="00C239F4">
              <w:rPr>
                <w:sz w:val="18"/>
                <w:szCs w:val="18"/>
              </w:rPr>
              <w:t>Ноябрь 2022 года</w:t>
            </w:r>
          </w:p>
        </w:tc>
      </w:tr>
      <w:tr w:rsidR="00E213E6" w:rsidRPr="00C239F4" w14:paraId="32142E9F" w14:textId="77777777" w:rsidTr="004362A3">
        <w:trPr>
          <w:cantSplit/>
          <w:jc w:val="center"/>
        </w:trPr>
        <w:tc>
          <w:tcPr>
            <w:tcW w:w="704" w:type="dxa"/>
          </w:tcPr>
          <w:p w14:paraId="07A39F61" w14:textId="77777777" w:rsidR="00E213E6" w:rsidRPr="00C239F4" w:rsidRDefault="00E213E6" w:rsidP="004F78FD">
            <w:pPr>
              <w:spacing w:before="40" w:after="120" w:line="236" w:lineRule="atLeast"/>
              <w:rPr>
                <w:bCs/>
                <w:sz w:val="18"/>
                <w:szCs w:val="18"/>
                <w:lang w:eastAsia="en-GB"/>
              </w:rPr>
            </w:pPr>
          </w:p>
        </w:tc>
        <w:tc>
          <w:tcPr>
            <w:tcW w:w="3696" w:type="dxa"/>
          </w:tcPr>
          <w:p w14:paraId="2B25FB98" w14:textId="77777777" w:rsidR="00E213E6" w:rsidRPr="00C239F4" w:rsidRDefault="00E213E6" w:rsidP="004F78FD">
            <w:pPr>
              <w:spacing w:before="40" w:after="120" w:line="236" w:lineRule="atLeast"/>
              <w:rPr>
                <w:sz w:val="18"/>
                <w:szCs w:val="18"/>
              </w:rPr>
            </w:pPr>
            <w:r w:rsidRPr="00C239F4">
              <w:rPr>
                <w:sz w:val="18"/>
                <w:szCs w:val="18"/>
              </w:rPr>
              <w:t xml:space="preserve">Регистратор данных об аварии/система </w:t>
            </w:r>
            <w:r w:rsidR="00620D1B" w:rsidRPr="00C239F4">
              <w:rPr>
                <w:sz w:val="18"/>
                <w:szCs w:val="18"/>
              </w:rPr>
              <w:br/>
            </w:r>
            <w:r w:rsidRPr="00C239F4">
              <w:rPr>
                <w:sz w:val="18"/>
                <w:szCs w:val="18"/>
              </w:rPr>
              <w:t>хранения данных для автоматизированного вождения (РДА/СХДАВ)</w:t>
            </w:r>
          </w:p>
        </w:tc>
        <w:tc>
          <w:tcPr>
            <w:tcW w:w="1701" w:type="dxa"/>
          </w:tcPr>
          <w:p w14:paraId="6B31C843" w14:textId="77777777" w:rsidR="00E213E6" w:rsidRPr="00C239F4" w:rsidRDefault="00E213E6" w:rsidP="004F78FD">
            <w:pPr>
              <w:spacing w:before="40" w:after="120" w:line="236" w:lineRule="atLeast"/>
              <w:rPr>
                <w:sz w:val="18"/>
                <w:szCs w:val="18"/>
                <w:vertAlign w:val="superscript"/>
              </w:rPr>
            </w:pPr>
            <w:r w:rsidRPr="00C239F4">
              <w:rPr>
                <w:sz w:val="18"/>
                <w:szCs w:val="18"/>
              </w:rPr>
              <w:t>г-н Т. Гёйтинг</w:t>
            </w:r>
            <w:r w:rsidRPr="00C239F4">
              <w:rPr>
                <w:sz w:val="18"/>
                <w:szCs w:val="18"/>
                <w:vertAlign w:val="superscript"/>
              </w:rPr>
              <w:t>1</w:t>
            </w:r>
            <w:r w:rsidRPr="00C239F4">
              <w:rPr>
                <w:sz w:val="18"/>
                <w:szCs w:val="18"/>
              </w:rPr>
              <w:t xml:space="preserve"> </w:t>
            </w:r>
            <w:r w:rsidR="00620D1B" w:rsidRPr="00C239F4">
              <w:rPr>
                <w:sz w:val="18"/>
                <w:szCs w:val="18"/>
              </w:rPr>
              <w:br/>
            </w:r>
            <w:r w:rsidRPr="00C239F4">
              <w:rPr>
                <w:sz w:val="18"/>
                <w:szCs w:val="18"/>
              </w:rPr>
              <w:t>г-н Т. Ниикуни</w:t>
            </w:r>
            <w:r w:rsidRPr="00C239F4">
              <w:rPr>
                <w:sz w:val="18"/>
                <w:szCs w:val="18"/>
                <w:vertAlign w:val="superscript"/>
              </w:rPr>
              <w:t>1</w:t>
            </w:r>
            <w:r w:rsidRPr="00C239F4">
              <w:rPr>
                <w:sz w:val="18"/>
                <w:szCs w:val="18"/>
              </w:rPr>
              <w:t xml:space="preserve"> </w:t>
            </w:r>
            <w:r w:rsidR="00620D1B" w:rsidRPr="00C239F4">
              <w:rPr>
                <w:sz w:val="18"/>
                <w:szCs w:val="18"/>
              </w:rPr>
              <w:br/>
            </w:r>
            <w:r w:rsidRPr="00C239F4">
              <w:rPr>
                <w:sz w:val="18"/>
                <w:szCs w:val="18"/>
              </w:rPr>
              <w:t>г-жа Дж. Доэрти</w:t>
            </w:r>
            <w:r w:rsidRPr="00C239F4">
              <w:rPr>
                <w:sz w:val="18"/>
                <w:szCs w:val="18"/>
                <w:vertAlign w:val="superscript"/>
              </w:rPr>
              <w:t>1</w:t>
            </w:r>
          </w:p>
        </w:tc>
        <w:tc>
          <w:tcPr>
            <w:tcW w:w="2116" w:type="dxa"/>
          </w:tcPr>
          <w:p w14:paraId="6FDCAE92" w14:textId="77777777" w:rsidR="00E213E6" w:rsidRPr="00C239F4" w:rsidRDefault="00E213E6" w:rsidP="004F78FD">
            <w:pPr>
              <w:spacing w:before="40" w:after="120" w:line="236" w:lineRule="atLeast"/>
              <w:rPr>
                <w:sz w:val="18"/>
                <w:szCs w:val="18"/>
              </w:rPr>
            </w:pPr>
            <w:r w:rsidRPr="00C239F4">
              <w:rPr>
                <w:sz w:val="18"/>
                <w:szCs w:val="18"/>
              </w:rPr>
              <w:t xml:space="preserve">Нидерланды </w:t>
            </w:r>
            <w:r w:rsidR="00620D1B" w:rsidRPr="00C239F4">
              <w:rPr>
                <w:sz w:val="18"/>
                <w:szCs w:val="18"/>
              </w:rPr>
              <w:br/>
            </w:r>
            <w:r w:rsidRPr="00C239F4">
              <w:rPr>
                <w:sz w:val="18"/>
                <w:szCs w:val="18"/>
              </w:rPr>
              <w:t xml:space="preserve">Япония </w:t>
            </w:r>
            <w:r w:rsidR="00620D1B" w:rsidRPr="00C239F4">
              <w:rPr>
                <w:sz w:val="18"/>
                <w:szCs w:val="18"/>
              </w:rPr>
              <w:br/>
            </w:r>
            <w:r w:rsidRPr="00C239F4">
              <w:rPr>
                <w:sz w:val="18"/>
                <w:szCs w:val="18"/>
              </w:rPr>
              <w:t>США</w:t>
            </w:r>
          </w:p>
        </w:tc>
        <w:tc>
          <w:tcPr>
            <w:tcW w:w="1433" w:type="dxa"/>
          </w:tcPr>
          <w:p w14:paraId="0021F72D" w14:textId="77777777" w:rsidR="00E213E6" w:rsidRPr="00C239F4" w:rsidRDefault="00E213E6" w:rsidP="004F78FD">
            <w:pPr>
              <w:spacing w:before="40" w:after="120" w:line="236" w:lineRule="atLeast"/>
              <w:rPr>
                <w:bCs/>
                <w:sz w:val="18"/>
                <w:szCs w:val="18"/>
              </w:rPr>
            </w:pPr>
            <w:r w:rsidRPr="00C239F4">
              <w:rPr>
                <w:sz w:val="18"/>
                <w:szCs w:val="18"/>
              </w:rPr>
              <w:t>Ноябрь 2020 года</w:t>
            </w:r>
          </w:p>
        </w:tc>
      </w:tr>
      <w:tr w:rsidR="00E213E6" w:rsidRPr="00C239F4" w14:paraId="64696367" w14:textId="77777777" w:rsidTr="004362A3">
        <w:trPr>
          <w:cantSplit/>
          <w:jc w:val="center"/>
        </w:trPr>
        <w:tc>
          <w:tcPr>
            <w:tcW w:w="704" w:type="dxa"/>
          </w:tcPr>
          <w:p w14:paraId="4B4D6939" w14:textId="77777777" w:rsidR="00E213E6" w:rsidRPr="00C239F4" w:rsidRDefault="00E213E6" w:rsidP="004F78FD">
            <w:pPr>
              <w:spacing w:before="40" w:after="120" w:line="236" w:lineRule="atLeast"/>
              <w:rPr>
                <w:bCs/>
                <w:sz w:val="18"/>
                <w:szCs w:val="18"/>
                <w:lang w:eastAsia="en-GB"/>
              </w:rPr>
            </w:pPr>
          </w:p>
        </w:tc>
        <w:tc>
          <w:tcPr>
            <w:tcW w:w="3696" w:type="dxa"/>
          </w:tcPr>
          <w:p w14:paraId="73CA814D" w14:textId="77777777" w:rsidR="00E213E6" w:rsidRPr="00C239F4" w:rsidRDefault="00E213E6" w:rsidP="004F78FD">
            <w:pPr>
              <w:spacing w:before="40" w:after="120" w:line="236" w:lineRule="atLeast"/>
              <w:rPr>
                <w:sz w:val="18"/>
                <w:szCs w:val="18"/>
              </w:rPr>
            </w:pPr>
            <w:r w:rsidRPr="00C239F4">
              <w:rPr>
                <w:sz w:val="18"/>
                <w:szCs w:val="18"/>
              </w:rPr>
              <w:t>Системы автоматического экстренного торможения (САЭТ)</w:t>
            </w:r>
          </w:p>
        </w:tc>
        <w:tc>
          <w:tcPr>
            <w:tcW w:w="1701" w:type="dxa"/>
          </w:tcPr>
          <w:p w14:paraId="3ACF5FC2" w14:textId="77777777" w:rsidR="00E213E6" w:rsidRPr="00C239F4" w:rsidRDefault="00E213E6" w:rsidP="004F78FD">
            <w:pPr>
              <w:spacing w:before="40" w:after="120" w:line="236" w:lineRule="atLeast"/>
              <w:rPr>
                <w:sz w:val="18"/>
                <w:szCs w:val="18"/>
              </w:rPr>
            </w:pPr>
            <w:r w:rsidRPr="00C239F4">
              <w:rPr>
                <w:sz w:val="18"/>
                <w:szCs w:val="18"/>
              </w:rPr>
              <w:t>г-н A. Лягранж</w:t>
            </w:r>
            <w:r w:rsidRPr="00C239F4">
              <w:rPr>
                <w:sz w:val="18"/>
                <w:szCs w:val="18"/>
                <w:vertAlign w:val="superscript"/>
              </w:rPr>
              <w:t>1</w:t>
            </w:r>
            <w:r w:rsidRPr="00C239F4">
              <w:rPr>
                <w:sz w:val="18"/>
                <w:szCs w:val="18"/>
              </w:rPr>
              <w:t xml:space="preserve"> </w:t>
            </w:r>
            <w:r w:rsidR="00620D1B" w:rsidRPr="00C239F4">
              <w:rPr>
                <w:sz w:val="18"/>
                <w:szCs w:val="18"/>
              </w:rPr>
              <w:br/>
            </w:r>
            <w:r w:rsidRPr="00C239F4">
              <w:rPr>
                <w:sz w:val="18"/>
                <w:szCs w:val="18"/>
              </w:rPr>
              <w:t>г-н T. Хиросе</w:t>
            </w:r>
            <w:r w:rsidRPr="00C239F4">
              <w:rPr>
                <w:sz w:val="18"/>
                <w:szCs w:val="18"/>
                <w:vertAlign w:val="superscript"/>
              </w:rPr>
              <w:t>1</w:t>
            </w:r>
          </w:p>
        </w:tc>
        <w:tc>
          <w:tcPr>
            <w:tcW w:w="2116" w:type="dxa"/>
          </w:tcPr>
          <w:p w14:paraId="409967D3" w14:textId="77777777" w:rsidR="00E213E6" w:rsidRPr="00C239F4" w:rsidRDefault="00E213E6" w:rsidP="004F78FD">
            <w:pPr>
              <w:spacing w:before="40" w:after="120" w:line="236" w:lineRule="atLeast"/>
              <w:rPr>
                <w:sz w:val="18"/>
                <w:szCs w:val="18"/>
              </w:rPr>
            </w:pPr>
            <w:r w:rsidRPr="00C239F4">
              <w:rPr>
                <w:sz w:val="18"/>
                <w:szCs w:val="18"/>
              </w:rPr>
              <w:t xml:space="preserve">ЕК </w:t>
            </w:r>
            <w:r w:rsidR="00620D1B" w:rsidRPr="00C239F4">
              <w:rPr>
                <w:sz w:val="18"/>
                <w:szCs w:val="18"/>
              </w:rPr>
              <w:br/>
            </w:r>
            <w:r w:rsidRPr="00C239F4">
              <w:rPr>
                <w:sz w:val="18"/>
                <w:szCs w:val="18"/>
              </w:rPr>
              <w:t>Япония</w:t>
            </w:r>
          </w:p>
        </w:tc>
        <w:tc>
          <w:tcPr>
            <w:tcW w:w="1433" w:type="dxa"/>
          </w:tcPr>
          <w:p w14:paraId="5830D507" w14:textId="77777777" w:rsidR="00E213E6" w:rsidRPr="00C239F4" w:rsidRDefault="00E213E6" w:rsidP="004F78FD">
            <w:pPr>
              <w:spacing w:before="40" w:after="120" w:line="236" w:lineRule="atLeast"/>
              <w:rPr>
                <w:sz w:val="18"/>
                <w:szCs w:val="18"/>
              </w:rPr>
            </w:pPr>
            <w:r w:rsidRPr="00C239F4">
              <w:rPr>
                <w:sz w:val="18"/>
                <w:szCs w:val="18"/>
              </w:rPr>
              <w:t>Март 2022 года</w:t>
            </w:r>
          </w:p>
        </w:tc>
      </w:tr>
      <w:tr w:rsidR="00E213E6" w:rsidRPr="00C239F4" w14:paraId="02555A96" w14:textId="77777777" w:rsidTr="004362A3">
        <w:trPr>
          <w:cantSplit/>
          <w:jc w:val="center"/>
        </w:trPr>
        <w:tc>
          <w:tcPr>
            <w:tcW w:w="704" w:type="dxa"/>
          </w:tcPr>
          <w:p w14:paraId="3A175BE8" w14:textId="77777777" w:rsidR="00E213E6" w:rsidRPr="00C239F4" w:rsidRDefault="00E213E6" w:rsidP="004F78FD">
            <w:pPr>
              <w:spacing w:before="40" w:after="120" w:line="236" w:lineRule="atLeast"/>
              <w:rPr>
                <w:bCs/>
                <w:sz w:val="18"/>
                <w:szCs w:val="18"/>
                <w:lang w:eastAsia="en-GB"/>
              </w:rPr>
            </w:pPr>
          </w:p>
        </w:tc>
        <w:tc>
          <w:tcPr>
            <w:tcW w:w="3696" w:type="dxa"/>
          </w:tcPr>
          <w:p w14:paraId="2D2DA5EE" w14:textId="77777777" w:rsidR="00E213E6" w:rsidRPr="00C239F4" w:rsidRDefault="00E213E6" w:rsidP="004F78FD">
            <w:pPr>
              <w:spacing w:before="40" w:after="120" w:line="236" w:lineRule="atLeast"/>
              <w:rPr>
                <w:sz w:val="18"/>
                <w:szCs w:val="18"/>
              </w:rPr>
            </w:pPr>
            <w:r w:rsidRPr="00C239F4">
              <w:rPr>
                <w:sz w:val="18"/>
                <w:szCs w:val="18"/>
              </w:rPr>
              <w:t>Составы модульных транспортных средств (СМТС)</w:t>
            </w:r>
          </w:p>
        </w:tc>
        <w:tc>
          <w:tcPr>
            <w:tcW w:w="1701" w:type="dxa"/>
          </w:tcPr>
          <w:p w14:paraId="4B435C59" w14:textId="77777777" w:rsidR="00E213E6" w:rsidRPr="00C239F4" w:rsidRDefault="00E213E6" w:rsidP="004F78FD">
            <w:pPr>
              <w:spacing w:before="40" w:after="120" w:line="236" w:lineRule="atLeast"/>
              <w:rPr>
                <w:sz w:val="18"/>
                <w:szCs w:val="18"/>
              </w:rPr>
            </w:pPr>
            <w:r w:rsidRPr="00C239F4">
              <w:rPr>
                <w:sz w:val="18"/>
                <w:szCs w:val="18"/>
              </w:rPr>
              <w:t>г-н A. Гуннериуссон</w:t>
            </w:r>
          </w:p>
        </w:tc>
        <w:tc>
          <w:tcPr>
            <w:tcW w:w="2116" w:type="dxa"/>
          </w:tcPr>
          <w:p w14:paraId="723AA7B5" w14:textId="77777777" w:rsidR="00E213E6" w:rsidRPr="00C239F4" w:rsidRDefault="00E213E6" w:rsidP="004F78FD">
            <w:pPr>
              <w:spacing w:before="40" w:after="120" w:line="236" w:lineRule="atLeast"/>
              <w:rPr>
                <w:sz w:val="18"/>
                <w:szCs w:val="18"/>
              </w:rPr>
            </w:pPr>
            <w:r w:rsidRPr="00C239F4">
              <w:rPr>
                <w:sz w:val="18"/>
                <w:szCs w:val="18"/>
              </w:rPr>
              <w:t>Швеция</w:t>
            </w:r>
          </w:p>
        </w:tc>
        <w:tc>
          <w:tcPr>
            <w:tcW w:w="1433" w:type="dxa"/>
          </w:tcPr>
          <w:p w14:paraId="4F40C1BD" w14:textId="77777777" w:rsidR="00E213E6" w:rsidRPr="00C239F4" w:rsidRDefault="00E213E6" w:rsidP="004F78FD">
            <w:pPr>
              <w:spacing w:before="40" w:after="120" w:line="236" w:lineRule="atLeast"/>
              <w:rPr>
                <w:sz w:val="18"/>
                <w:szCs w:val="18"/>
              </w:rPr>
            </w:pPr>
            <w:r w:rsidRPr="00C239F4">
              <w:rPr>
                <w:sz w:val="18"/>
                <w:szCs w:val="18"/>
              </w:rPr>
              <w:t>Март 2020 года</w:t>
            </w:r>
          </w:p>
        </w:tc>
      </w:tr>
      <w:bookmarkEnd w:id="64"/>
      <w:tr w:rsidR="00E213E6" w:rsidRPr="00C239F4" w14:paraId="745E8735" w14:textId="77777777" w:rsidTr="004362A3">
        <w:trPr>
          <w:cantSplit/>
          <w:jc w:val="center"/>
        </w:trPr>
        <w:tc>
          <w:tcPr>
            <w:tcW w:w="704" w:type="dxa"/>
          </w:tcPr>
          <w:p w14:paraId="1F80E7B0" w14:textId="77777777" w:rsidR="00E213E6" w:rsidRPr="00C239F4" w:rsidRDefault="00E213E6" w:rsidP="004F78FD">
            <w:pPr>
              <w:spacing w:before="40" w:after="120" w:line="236" w:lineRule="atLeast"/>
              <w:rPr>
                <w:b/>
                <w:sz w:val="18"/>
                <w:szCs w:val="18"/>
              </w:rPr>
            </w:pPr>
            <w:r w:rsidRPr="00C239F4">
              <w:rPr>
                <w:b/>
                <w:bCs/>
                <w:sz w:val="18"/>
                <w:szCs w:val="18"/>
              </w:rPr>
              <w:t>GRSP</w:t>
            </w:r>
          </w:p>
        </w:tc>
        <w:tc>
          <w:tcPr>
            <w:tcW w:w="3696" w:type="dxa"/>
          </w:tcPr>
          <w:p w14:paraId="2F451173" w14:textId="77777777" w:rsidR="00E213E6" w:rsidRPr="00C239F4" w:rsidRDefault="00E213E6" w:rsidP="004F78FD">
            <w:pPr>
              <w:spacing w:before="40" w:after="120" w:line="236" w:lineRule="atLeast"/>
              <w:rPr>
                <w:b/>
                <w:sz w:val="18"/>
                <w:szCs w:val="18"/>
              </w:rPr>
            </w:pPr>
            <w:r w:rsidRPr="00C239F4">
              <w:rPr>
                <w:b/>
                <w:bCs/>
                <w:sz w:val="18"/>
                <w:szCs w:val="18"/>
              </w:rPr>
              <w:t>Пассивная безопасность</w:t>
            </w:r>
          </w:p>
        </w:tc>
        <w:tc>
          <w:tcPr>
            <w:tcW w:w="1701" w:type="dxa"/>
          </w:tcPr>
          <w:p w14:paraId="07BB3056" w14:textId="77777777" w:rsidR="00E213E6" w:rsidRPr="00C239F4" w:rsidRDefault="00E213E6" w:rsidP="004F78FD">
            <w:pPr>
              <w:spacing w:before="40" w:after="120" w:line="236" w:lineRule="atLeast"/>
              <w:rPr>
                <w:b/>
                <w:sz w:val="18"/>
                <w:szCs w:val="18"/>
              </w:rPr>
            </w:pPr>
            <w:r w:rsidRPr="00C239F4">
              <w:rPr>
                <w:b/>
                <w:bCs/>
                <w:sz w:val="18"/>
                <w:szCs w:val="18"/>
              </w:rPr>
              <w:t xml:space="preserve">г-н М. Коубек </w:t>
            </w:r>
            <w:r w:rsidR="00620D1B" w:rsidRPr="00C239F4">
              <w:rPr>
                <w:b/>
                <w:bCs/>
                <w:sz w:val="18"/>
                <w:szCs w:val="18"/>
              </w:rPr>
              <w:br/>
            </w:r>
            <w:r w:rsidRPr="00C239F4">
              <w:rPr>
                <w:b/>
                <w:bCs/>
                <w:sz w:val="18"/>
                <w:szCs w:val="18"/>
              </w:rPr>
              <w:t>г-н Х. Г. Ким</w:t>
            </w:r>
          </w:p>
        </w:tc>
        <w:tc>
          <w:tcPr>
            <w:tcW w:w="2116" w:type="dxa"/>
          </w:tcPr>
          <w:p w14:paraId="333A18A0" w14:textId="77777777" w:rsidR="00E213E6" w:rsidRPr="00C239F4" w:rsidRDefault="00E213E6" w:rsidP="004F78FD">
            <w:pPr>
              <w:spacing w:before="40" w:after="120" w:line="236" w:lineRule="atLeast"/>
              <w:rPr>
                <w:b/>
                <w:sz w:val="18"/>
                <w:szCs w:val="18"/>
              </w:rPr>
            </w:pPr>
            <w:r w:rsidRPr="00C239F4">
              <w:rPr>
                <w:b/>
                <w:bCs/>
                <w:sz w:val="18"/>
                <w:szCs w:val="18"/>
              </w:rPr>
              <w:t xml:space="preserve">США </w:t>
            </w:r>
            <w:r w:rsidR="00620D1B" w:rsidRPr="00C239F4">
              <w:rPr>
                <w:b/>
                <w:bCs/>
                <w:sz w:val="18"/>
                <w:szCs w:val="18"/>
              </w:rPr>
              <w:br/>
            </w:r>
            <w:r w:rsidRPr="00C239F4">
              <w:rPr>
                <w:b/>
                <w:bCs/>
                <w:sz w:val="18"/>
                <w:szCs w:val="18"/>
              </w:rPr>
              <w:t>Республика Корея</w:t>
            </w:r>
          </w:p>
        </w:tc>
        <w:tc>
          <w:tcPr>
            <w:tcW w:w="1433" w:type="dxa"/>
          </w:tcPr>
          <w:p w14:paraId="56CF939B" w14:textId="77777777" w:rsidR="00E213E6" w:rsidRPr="00C239F4" w:rsidRDefault="00E213E6" w:rsidP="004F78FD">
            <w:pPr>
              <w:spacing w:before="40" w:after="120" w:line="236" w:lineRule="atLeast"/>
              <w:rPr>
                <w:b/>
                <w:sz w:val="18"/>
                <w:szCs w:val="18"/>
              </w:rPr>
            </w:pPr>
            <w:r w:rsidRPr="00C239F4">
              <w:rPr>
                <w:b/>
                <w:bCs/>
                <w:sz w:val="18"/>
                <w:szCs w:val="18"/>
              </w:rPr>
              <w:t>2020 год</w:t>
            </w:r>
          </w:p>
        </w:tc>
      </w:tr>
      <w:tr w:rsidR="00E213E6" w:rsidRPr="00C239F4" w14:paraId="5B1472F9" w14:textId="77777777" w:rsidTr="004362A3">
        <w:trPr>
          <w:cantSplit/>
          <w:jc w:val="center"/>
        </w:trPr>
        <w:tc>
          <w:tcPr>
            <w:tcW w:w="704" w:type="dxa"/>
          </w:tcPr>
          <w:p w14:paraId="6975FDA7" w14:textId="77777777" w:rsidR="00E213E6" w:rsidRPr="00C239F4" w:rsidRDefault="00E213E6" w:rsidP="004F78FD">
            <w:pPr>
              <w:spacing w:before="40" w:after="120" w:line="236" w:lineRule="atLeast"/>
              <w:rPr>
                <w:bCs/>
                <w:sz w:val="18"/>
                <w:szCs w:val="18"/>
                <w:lang w:eastAsia="en-GB"/>
              </w:rPr>
            </w:pPr>
          </w:p>
        </w:tc>
        <w:tc>
          <w:tcPr>
            <w:tcW w:w="3696" w:type="dxa"/>
          </w:tcPr>
          <w:p w14:paraId="6E90E42E" w14:textId="77777777" w:rsidR="00E213E6" w:rsidRPr="00C239F4" w:rsidRDefault="00E213E6" w:rsidP="004F78FD">
            <w:pPr>
              <w:spacing w:before="40" w:after="120" w:line="236" w:lineRule="atLeast"/>
              <w:rPr>
                <w:sz w:val="18"/>
                <w:szCs w:val="18"/>
              </w:rPr>
            </w:pPr>
            <w:r w:rsidRPr="00C239F4">
              <w:rPr>
                <w:sz w:val="18"/>
                <w:szCs w:val="18"/>
              </w:rPr>
              <w:t>Согласование манекенов для испытания на боковой удар</w:t>
            </w:r>
          </w:p>
        </w:tc>
        <w:tc>
          <w:tcPr>
            <w:tcW w:w="1701" w:type="dxa"/>
          </w:tcPr>
          <w:p w14:paraId="478EA3DC" w14:textId="77777777" w:rsidR="00E213E6" w:rsidRPr="00C239F4" w:rsidRDefault="00E213E6" w:rsidP="004F78FD">
            <w:pPr>
              <w:spacing w:before="40" w:after="120" w:line="236" w:lineRule="atLeast"/>
              <w:rPr>
                <w:sz w:val="18"/>
                <w:szCs w:val="18"/>
                <w:lang w:eastAsia="en-GB"/>
              </w:rPr>
            </w:pPr>
          </w:p>
        </w:tc>
        <w:tc>
          <w:tcPr>
            <w:tcW w:w="2116" w:type="dxa"/>
          </w:tcPr>
          <w:p w14:paraId="4630FF2C" w14:textId="77777777" w:rsidR="00E213E6" w:rsidRPr="00C239F4" w:rsidRDefault="00E213E6" w:rsidP="004F78FD">
            <w:pPr>
              <w:spacing w:before="40" w:after="120" w:line="236" w:lineRule="atLeast"/>
              <w:rPr>
                <w:strike/>
                <w:sz w:val="18"/>
                <w:szCs w:val="18"/>
                <w:lang w:eastAsia="en-GB"/>
              </w:rPr>
            </w:pPr>
          </w:p>
        </w:tc>
        <w:tc>
          <w:tcPr>
            <w:tcW w:w="1433" w:type="dxa"/>
            <w:shd w:val="clear" w:color="auto" w:fill="auto"/>
          </w:tcPr>
          <w:p w14:paraId="60BA0310" w14:textId="77777777" w:rsidR="00E213E6" w:rsidRPr="00C239F4" w:rsidRDefault="00E213E6" w:rsidP="004F78FD">
            <w:pPr>
              <w:spacing w:before="40" w:after="120" w:line="236" w:lineRule="atLeast"/>
              <w:rPr>
                <w:sz w:val="18"/>
                <w:szCs w:val="18"/>
              </w:rPr>
            </w:pPr>
            <w:r w:rsidRPr="00C239F4">
              <w:rPr>
                <w:sz w:val="18"/>
                <w:szCs w:val="18"/>
              </w:rPr>
              <w:t>Будет определено позднее</w:t>
            </w:r>
          </w:p>
        </w:tc>
      </w:tr>
      <w:tr w:rsidR="00E213E6" w:rsidRPr="00C239F4" w14:paraId="6C9DE8F0" w14:textId="77777777" w:rsidTr="004362A3">
        <w:trPr>
          <w:cantSplit/>
          <w:jc w:val="center"/>
        </w:trPr>
        <w:tc>
          <w:tcPr>
            <w:tcW w:w="704" w:type="dxa"/>
          </w:tcPr>
          <w:p w14:paraId="3A8BA575" w14:textId="77777777" w:rsidR="00E213E6" w:rsidRPr="00C239F4" w:rsidRDefault="00E213E6" w:rsidP="004F78FD">
            <w:pPr>
              <w:spacing w:before="40" w:after="120" w:line="236" w:lineRule="atLeast"/>
              <w:rPr>
                <w:bCs/>
                <w:sz w:val="18"/>
                <w:szCs w:val="18"/>
                <w:lang w:eastAsia="en-GB"/>
              </w:rPr>
            </w:pPr>
          </w:p>
        </w:tc>
        <w:tc>
          <w:tcPr>
            <w:tcW w:w="3696" w:type="dxa"/>
          </w:tcPr>
          <w:p w14:paraId="1A573BAB" w14:textId="77777777" w:rsidR="00E213E6" w:rsidRPr="00C239F4" w:rsidRDefault="00E213E6" w:rsidP="004F78FD">
            <w:pPr>
              <w:spacing w:before="40" w:after="120" w:line="236" w:lineRule="atLeast"/>
              <w:rPr>
                <w:sz w:val="18"/>
                <w:szCs w:val="18"/>
              </w:rPr>
            </w:pPr>
            <w:r w:rsidRPr="00C239F4">
              <w:rPr>
                <w:sz w:val="18"/>
                <w:szCs w:val="18"/>
              </w:rPr>
              <w:t>ГТП № 9 ООН, касающиеся безопасности пешеходов — Складные системы защиты пешеходов (ССЗП)</w:t>
            </w:r>
          </w:p>
        </w:tc>
        <w:tc>
          <w:tcPr>
            <w:tcW w:w="1701" w:type="dxa"/>
          </w:tcPr>
          <w:p w14:paraId="1F98D183" w14:textId="77777777" w:rsidR="00E213E6" w:rsidRPr="00C239F4" w:rsidRDefault="00E213E6" w:rsidP="004F78FD">
            <w:pPr>
              <w:spacing w:before="40" w:after="120" w:line="236" w:lineRule="atLeast"/>
              <w:rPr>
                <w:sz w:val="18"/>
                <w:szCs w:val="18"/>
              </w:rPr>
            </w:pPr>
            <w:r w:rsidRPr="00C239F4">
              <w:rPr>
                <w:sz w:val="18"/>
                <w:szCs w:val="18"/>
              </w:rPr>
              <w:t>г-н Х. С. Пак</w:t>
            </w:r>
          </w:p>
        </w:tc>
        <w:tc>
          <w:tcPr>
            <w:tcW w:w="2116" w:type="dxa"/>
          </w:tcPr>
          <w:p w14:paraId="44AA3F85" w14:textId="77777777" w:rsidR="00E213E6" w:rsidRPr="00C239F4" w:rsidRDefault="00E213E6" w:rsidP="004F78FD">
            <w:pPr>
              <w:spacing w:before="40" w:after="120" w:line="236" w:lineRule="atLeast"/>
              <w:rPr>
                <w:sz w:val="18"/>
                <w:szCs w:val="18"/>
              </w:rPr>
            </w:pPr>
            <w:r w:rsidRPr="00C239F4">
              <w:rPr>
                <w:sz w:val="18"/>
                <w:szCs w:val="18"/>
              </w:rPr>
              <w:t>Республика Корея</w:t>
            </w:r>
          </w:p>
        </w:tc>
        <w:tc>
          <w:tcPr>
            <w:tcW w:w="1433" w:type="dxa"/>
          </w:tcPr>
          <w:p w14:paraId="52539C3E" w14:textId="77777777" w:rsidR="00E213E6" w:rsidRPr="00C239F4" w:rsidRDefault="00E213E6" w:rsidP="004F78FD">
            <w:pPr>
              <w:spacing w:before="40" w:after="120" w:line="236" w:lineRule="atLeast"/>
              <w:rPr>
                <w:sz w:val="18"/>
                <w:szCs w:val="18"/>
              </w:rPr>
            </w:pPr>
            <w:r w:rsidRPr="00C239F4">
              <w:rPr>
                <w:sz w:val="18"/>
                <w:szCs w:val="18"/>
              </w:rPr>
              <w:t>Июнь 2020 года</w:t>
            </w:r>
          </w:p>
        </w:tc>
      </w:tr>
      <w:tr w:rsidR="00E213E6" w:rsidRPr="00C239F4" w14:paraId="3BE950F2" w14:textId="77777777" w:rsidTr="004362A3">
        <w:trPr>
          <w:cantSplit/>
          <w:jc w:val="center"/>
        </w:trPr>
        <w:tc>
          <w:tcPr>
            <w:tcW w:w="704" w:type="dxa"/>
          </w:tcPr>
          <w:p w14:paraId="00FE270B" w14:textId="77777777" w:rsidR="00E213E6" w:rsidRPr="00C239F4" w:rsidRDefault="00E213E6" w:rsidP="004F78FD">
            <w:pPr>
              <w:spacing w:before="40" w:after="120" w:line="236" w:lineRule="atLeast"/>
              <w:rPr>
                <w:bCs/>
                <w:sz w:val="18"/>
                <w:szCs w:val="18"/>
                <w:lang w:eastAsia="en-GB"/>
              </w:rPr>
            </w:pPr>
          </w:p>
        </w:tc>
        <w:tc>
          <w:tcPr>
            <w:tcW w:w="3696" w:type="dxa"/>
          </w:tcPr>
          <w:p w14:paraId="312C7B2F" w14:textId="77777777" w:rsidR="00E213E6" w:rsidRPr="00C239F4" w:rsidRDefault="00E213E6" w:rsidP="004F78FD">
            <w:pPr>
              <w:spacing w:before="40" w:after="120" w:line="236" w:lineRule="atLeast"/>
              <w:rPr>
                <w:sz w:val="18"/>
                <w:szCs w:val="18"/>
              </w:rPr>
            </w:pPr>
            <w:r w:rsidRPr="00C239F4">
              <w:rPr>
                <w:sz w:val="18"/>
                <w:szCs w:val="18"/>
              </w:rPr>
              <w:t>Безопасность электромобилей (БЭМ) — этап 2</w:t>
            </w:r>
          </w:p>
        </w:tc>
        <w:tc>
          <w:tcPr>
            <w:tcW w:w="1701" w:type="dxa"/>
          </w:tcPr>
          <w:p w14:paraId="127E77AB" w14:textId="77777777" w:rsidR="00E213E6" w:rsidRPr="00C239F4" w:rsidRDefault="00E213E6" w:rsidP="004F78FD">
            <w:pPr>
              <w:spacing w:before="40" w:after="120" w:line="236" w:lineRule="atLeast"/>
              <w:rPr>
                <w:sz w:val="18"/>
                <w:szCs w:val="18"/>
              </w:rPr>
            </w:pPr>
            <w:r w:rsidRPr="00C239F4">
              <w:rPr>
                <w:sz w:val="18"/>
                <w:szCs w:val="18"/>
              </w:rPr>
              <w:t xml:space="preserve">г-н М. Коубек </w:t>
            </w:r>
            <w:r w:rsidR="00620D1B" w:rsidRPr="00C239F4">
              <w:rPr>
                <w:sz w:val="18"/>
                <w:szCs w:val="18"/>
              </w:rPr>
              <w:br/>
            </w:r>
            <w:r w:rsidRPr="00C239F4">
              <w:rPr>
                <w:sz w:val="18"/>
                <w:szCs w:val="18"/>
              </w:rPr>
              <w:t>г-н А. Лазаревич</w:t>
            </w:r>
          </w:p>
        </w:tc>
        <w:tc>
          <w:tcPr>
            <w:tcW w:w="2116" w:type="dxa"/>
          </w:tcPr>
          <w:p w14:paraId="18C1A5F1" w14:textId="77777777" w:rsidR="00E213E6" w:rsidRPr="00C239F4" w:rsidRDefault="00E213E6" w:rsidP="004F78FD">
            <w:pPr>
              <w:spacing w:before="40" w:after="120" w:line="236" w:lineRule="atLeast"/>
              <w:rPr>
                <w:sz w:val="18"/>
                <w:szCs w:val="18"/>
              </w:rPr>
            </w:pPr>
            <w:r w:rsidRPr="00C239F4">
              <w:rPr>
                <w:sz w:val="18"/>
                <w:szCs w:val="18"/>
              </w:rPr>
              <w:t xml:space="preserve">США </w:t>
            </w:r>
            <w:r w:rsidR="00620D1B" w:rsidRPr="00C239F4">
              <w:rPr>
                <w:sz w:val="18"/>
                <w:szCs w:val="18"/>
              </w:rPr>
              <w:br/>
            </w:r>
            <w:r w:rsidRPr="00C239F4">
              <w:rPr>
                <w:sz w:val="18"/>
                <w:szCs w:val="18"/>
              </w:rPr>
              <w:t xml:space="preserve">ЕС и </w:t>
            </w:r>
            <w:r w:rsidR="00620D1B" w:rsidRPr="00C239F4">
              <w:rPr>
                <w:sz w:val="18"/>
                <w:szCs w:val="18"/>
              </w:rPr>
              <w:br/>
            </w:r>
            <w:r w:rsidRPr="00C239F4">
              <w:rPr>
                <w:sz w:val="18"/>
                <w:szCs w:val="18"/>
              </w:rPr>
              <w:t>Китай (заместитель Председателя)</w:t>
            </w:r>
          </w:p>
        </w:tc>
        <w:tc>
          <w:tcPr>
            <w:tcW w:w="1433" w:type="dxa"/>
          </w:tcPr>
          <w:p w14:paraId="5807BCF8" w14:textId="77777777" w:rsidR="00E213E6" w:rsidRPr="00C239F4" w:rsidRDefault="00E213E6" w:rsidP="004F78FD">
            <w:pPr>
              <w:spacing w:before="40" w:after="120" w:line="236" w:lineRule="atLeast"/>
              <w:rPr>
                <w:sz w:val="18"/>
                <w:szCs w:val="18"/>
              </w:rPr>
            </w:pPr>
            <w:r w:rsidRPr="00C239F4">
              <w:rPr>
                <w:sz w:val="18"/>
                <w:szCs w:val="18"/>
              </w:rPr>
              <w:t>Декабрь 2021 года</w:t>
            </w:r>
          </w:p>
        </w:tc>
      </w:tr>
      <w:tr w:rsidR="00E213E6" w:rsidRPr="00C239F4" w14:paraId="1B99AA67" w14:textId="77777777" w:rsidTr="004362A3">
        <w:trPr>
          <w:cantSplit/>
          <w:jc w:val="center"/>
        </w:trPr>
        <w:tc>
          <w:tcPr>
            <w:tcW w:w="704" w:type="dxa"/>
          </w:tcPr>
          <w:p w14:paraId="00D323CB" w14:textId="77777777" w:rsidR="00E213E6" w:rsidRPr="00C239F4" w:rsidRDefault="00E213E6" w:rsidP="004F78FD">
            <w:pPr>
              <w:spacing w:before="40" w:after="120" w:line="236" w:lineRule="atLeast"/>
              <w:rPr>
                <w:bCs/>
                <w:sz w:val="18"/>
                <w:szCs w:val="18"/>
                <w:lang w:eastAsia="en-GB"/>
              </w:rPr>
            </w:pPr>
          </w:p>
        </w:tc>
        <w:tc>
          <w:tcPr>
            <w:tcW w:w="3696" w:type="dxa"/>
          </w:tcPr>
          <w:p w14:paraId="3F10C7FC" w14:textId="77777777" w:rsidR="00E213E6" w:rsidRPr="00C239F4" w:rsidRDefault="00E213E6" w:rsidP="004F78FD">
            <w:pPr>
              <w:spacing w:before="40" w:after="120" w:line="236" w:lineRule="atLeast"/>
              <w:rPr>
                <w:sz w:val="18"/>
                <w:szCs w:val="18"/>
              </w:rPr>
            </w:pPr>
            <w:r w:rsidRPr="00C239F4">
              <w:rPr>
                <w:sz w:val="18"/>
                <w:szCs w:val="18"/>
              </w:rPr>
              <w:t>Технические характеристики объемного механизма определения точки «Н»</w:t>
            </w:r>
          </w:p>
        </w:tc>
        <w:tc>
          <w:tcPr>
            <w:tcW w:w="1701" w:type="dxa"/>
          </w:tcPr>
          <w:p w14:paraId="01D4F2F5" w14:textId="77777777" w:rsidR="00E213E6" w:rsidRPr="00C239F4" w:rsidRDefault="00E213E6" w:rsidP="004F78FD">
            <w:pPr>
              <w:spacing w:before="40" w:after="120" w:line="236" w:lineRule="atLeast"/>
              <w:rPr>
                <w:sz w:val="18"/>
                <w:szCs w:val="18"/>
              </w:rPr>
            </w:pPr>
            <w:r w:rsidRPr="00C239F4">
              <w:rPr>
                <w:sz w:val="18"/>
                <w:szCs w:val="18"/>
              </w:rPr>
              <w:t>г-н Л. Мартинес</w:t>
            </w:r>
          </w:p>
        </w:tc>
        <w:tc>
          <w:tcPr>
            <w:tcW w:w="2116" w:type="dxa"/>
          </w:tcPr>
          <w:p w14:paraId="617948DD" w14:textId="77777777" w:rsidR="00E213E6" w:rsidRPr="00C239F4" w:rsidRDefault="00E213E6" w:rsidP="004F78FD">
            <w:pPr>
              <w:spacing w:before="40" w:after="120" w:line="236" w:lineRule="atLeast"/>
              <w:rPr>
                <w:sz w:val="18"/>
                <w:szCs w:val="18"/>
              </w:rPr>
            </w:pPr>
            <w:r w:rsidRPr="00C239F4">
              <w:rPr>
                <w:sz w:val="18"/>
                <w:szCs w:val="18"/>
              </w:rPr>
              <w:t>Испания</w:t>
            </w:r>
          </w:p>
        </w:tc>
        <w:tc>
          <w:tcPr>
            <w:tcW w:w="1433" w:type="dxa"/>
          </w:tcPr>
          <w:p w14:paraId="04ED3868" w14:textId="77777777" w:rsidR="00E213E6" w:rsidRPr="00C239F4" w:rsidRDefault="00E213E6" w:rsidP="004F78FD">
            <w:pPr>
              <w:spacing w:before="40" w:after="120" w:line="236" w:lineRule="atLeast"/>
              <w:rPr>
                <w:sz w:val="18"/>
                <w:szCs w:val="18"/>
              </w:rPr>
            </w:pPr>
            <w:r w:rsidRPr="00C239F4">
              <w:rPr>
                <w:sz w:val="18"/>
                <w:szCs w:val="18"/>
              </w:rPr>
              <w:t>Будет определено позднее</w:t>
            </w:r>
          </w:p>
        </w:tc>
      </w:tr>
      <w:tr w:rsidR="00E213E6" w:rsidRPr="00C239F4" w14:paraId="3B590A7B" w14:textId="77777777" w:rsidTr="004362A3">
        <w:trPr>
          <w:cantSplit/>
          <w:jc w:val="center"/>
        </w:trPr>
        <w:tc>
          <w:tcPr>
            <w:tcW w:w="704" w:type="dxa"/>
          </w:tcPr>
          <w:p w14:paraId="712AE2DE" w14:textId="77777777" w:rsidR="00E213E6" w:rsidRPr="00C239F4" w:rsidRDefault="00E213E6" w:rsidP="004F78FD">
            <w:pPr>
              <w:spacing w:before="40" w:after="120" w:line="236" w:lineRule="atLeast"/>
              <w:rPr>
                <w:bCs/>
                <w:sz w:val="18"/>
                <w:szCs w:val="18"/>
                <w:lang w:eastAsia="en-GB"/>
              </w:rPr>
            </w:pPr>
          </w:p>
        </w:tc>
        <w:tc>
          <w:tcPr>
            <w:tcW w:w="3696" w:type="dxa"/>
          </w:tcPr>
          <w:p w14:paraId="154E5A5C" w14:textId="77777777" w:rsidR="00E213E6" w:rsidRPr="00C239F4" w:rsidRDefault="00E213E6" w:rsidP="004F78FD">
            <w:pPr>
              <w:spacing w:before="40" w:after="120" w:line="236" w:lineRule="atLeast"/>
              <w:rPr>
                <w:sz w:val="18"/>
                <w:szCs w:val="18"/>
              </w:rPr>
            </w:pPr>
            <w:r w:rsidRPr="00C239F4">
              <w:rPr>
                <w:sz w:val="18"/>
                <w:szCs w:val="18"/>
              </w:rPr>
              <w:t>Транспортные средства, работающие на водороде и топливных элементах (ТСВТЭ) — этап 2</w:t>
            </w:r>
          </w:p>
        </w:tc>
        <w:tc>
          <w:tcPr>
            <w:tcW w:w="1701" w:type="dxa"/>
          </w:tcPr>
          <w:p w14:paraId="79ED2AB3" w14:textId="77777777" w:rsidR="00E213E6" w:rsidRPr="00C239F4" w:rsidRDefault="00E213E6" w:rsidP="004F78FD">
            <w:pPr>
              <w:spacing w:before="40" w:after="120" w:line="236" w:lineRule="atLeast"/>
              <w:rPr>
                <w:sz w:val="18"/>
                <w:szCs w:val="18"/>
              </w:rPr>
            </w:pPr>
            <w:r w:rsidRPr="00C239F4">
              <w:rPr>
                <w:sz w:val="18"/>
                <w:szCs w:val="18"/>
              </w:rPr>
              <w:t xml:space="preserve">г-н М. Коубек </w:t>
            </w:r>
            <w:r w:rsidR="00620D1B" w:rsidRPr="00C239F4">
              <w:rPr>
                <w:sz w:val="18"/>
                <w:szCs w:val="18"/>
              </w:rPr>
              <w:br/>
            </w:r>
            <w:r w:rsidRPr="00C239F4">
              <w:rPr>
                <w:sz w:val="18"/>
                <w:szCs w:val="18"/>
              </w:rPr>
              <w:t>г-н Х.Ито</w:t>
            </w:r>
            <w:r w:rsidRPr="00C239F4">
              <w:rPr>
                <w:sz w:val="18"/>
                <w:szCs w:val="18"/>
                <w:vertAlign w:val="superscript"/>
              </w:rPr>
              <w:t>1</w:t>
            </w:r>
          </w:p>
        </w:tc>
        <w:tc>
          <w:tcPr>
            <w:tcW w:w="2116" w:type="dxa"/>
          </w:tcPr>
          <w:p w14:paraId="1A8C0679" w14:textId="77777777" w:rsidR="00E213E6" w:rsidRPr="00C239F4" w:rsidRDefault="00E213E6" w:rsidP="004F78FD">
            <w:pPr>
              <w:spacing w:before="40" w:after="120" w:line="236" w:lineRule="atLeast"/>
              <w:rPr>
                <w:sz w:val="18"/>
                <w:szCs w:val="18"/>
              </w:rPr>
            </w:pPr>
            <w:r w:rsidRPr="00C239F4">
              <w:rPr>
                <w:sz w:val="18"/>
                <w:szCs w:val="18"/>
              </w:rPr>
              <w:t xml:space="preserve">США </w:t>
            </w:r>
            <w:r w:rsidR="00620D1B" w:rsidRPr="00C239F4">
              <w:rPr>
                <w:sz w:val="18"/>
                <w:szCs w:val="18"/>
              </w:rPr>
              <w:br/>
            </w:r>
            <w:r w:rsidRPr="00C239F4">
              <w:rPr>
                <w:sz w:val="18"/>
                <w:szCs w:val="18"/>
              </w:rPr>
              <w:t>Япония</w:t>
            </w:r>
            <w:r w:rsidR="00620D1B" w:rsidRPr="00C239F4">
              <w:rPr>
                <w:sz w:val="18"/>
                <w:szCs w:val="18"/>
              </w:rPr>
              <w:br/>
            </w:r>
            <w:r w:rsidRPr="00C239F4">
              <w:rPr>
                <w:sz w:val="18"/>
                <w:szCs w:val="18"/>
              </w:rPr>
              <w:t>Китай и Республика Корея (заместители Председателя)</w:t>
            </w:r>
          </w:p>
        </w:tc>
        <w:tc>
          <w:tcPr>
            <w:tcW w:w="1433" w:type="dxa"/>
          </w:tcPr>
          <w:p w14:paraId="08E103BC" w14:textId="77777777" w:rsidR="00E213E6" w:rsidRPr="00C239F4" w:rsidRDefault="00E213E6" w:rsidP="004F78FD">
            <w:pPr>
              <w:spacing w:before="40" w:after="120" w:line="236" w:lineRule="atLeast"/>
              <w:rPr>
                <w:sz w:val="18"/>
                <w:szCs w:val="18"/>
              </w:rPr>
            </w:pPr>
            <w:r w:rsidRPr="00C239F4">
              <w:rPr>
                <w:sz w:val="18"/>
                <w:szCs w:val="18"/>
              </w:rPr>
              <w:t>Декабрь 2020 года</w:t>
            </w:r>
          </w:p>
        </w:tc>
      </w:tr>
      <w:tr w:rsidR="00E213E6" w:rsidRPr="00C239F4" w14:paraId="2F336A48" w14:textId="77777777" w:rsidTr="004362A3">
        <w:trPr>
          <w:cantSplit/>
          <w:jc w:val="center"/>
        </w:trPr>
        <w:tc>
          <w:tcPr>
            <w:tcW w:w="704" w:type="dxa"/>
          </w:tcPr>
          <w:p w14:paraId="61F3D996" w14:textId="77777777" w:rsidR="00E213E6" w:rsidRPr="00C239F4" w:rsidRDefault="00E213E6" w:rsidP="004F78FD">
            <w:pPr>
              <w:spacing w:before="40" w:after="120" w:line="236" w:lineRule="atLeast"/>
              <w:rPr>
                <w:bCs/>
                <w:sz w:val="18"/>
                <w:szCs w:val="18"/>
                <w:lang w:eastAsia="en-GB"/>
              </w:rPr>
            </w:pPr>
          </w:p>
        </w:tc>
        <w:tc>
          <w:tcPr>
            <w:tcW w:w="3696" w:type="dxa"/>
          </w:tcPr>
          <w:p w14:paraId="62EF4594" w14:textId="77777777" w:rsidR="00E213E6" w:rsidRPr="00C239F4" w:rsidRDefault="00E213E6" w:rsidP="004F78FD">
            <w:pPr>
              <w:spacing w:before="40" w:after="120" w:line="236" w:lineRule="atLeast"/>
              <w:rPr>
                <w:sz w:val="18"/>
                <w:szCs w:val="18"/>
              </w:rPr>
            </w:pPr>
            <w:r w:rsidRPr="00C239F4">
              <w:rPr>
                <w:sz w:val="18"/>
                <w:szCs w:val="18"/>
              </w:rPr>
              <w:t>Защитные шлемы</w:t>
            </w:r>
          </w:p>
        </w:tc>
        <w:tc>
          <w:tcPr>
            <w:tcW w:w="1701" w:type="dxa"/>
          </w:tcPr>
          <w:p w14:paraId="104D22CC" w14:textId="77777777" w:rsidR="00E213E6" w:rsidRPr="00C239F4" w:rsidRDefault="00E213E6" w:rsidP="004F78FD">
            <w:pPr>
              <w:spacing w:before="40" w:after="120" w:line="236" w:lineRule="atLeast"/>
              <w:rPr>
                <w:sz w:val="18"/>
                <w:szCs w:val="18"/>
              </w:rPr>
            </w:pPr>
            <w:r w:rsidRPr="00C239F4">
              <w:rPr>
                <w:sz w:val="18"/>
                <w:szCs w:val="18"/>
              </w:rPr>
              <w:t>г-н Л. Рокко</w:t>
            </w:r>
          </w:p>
        </w:tc>
        <w:tc>
          <w:tcPr>
            <w:tcW w:w="2116" w:type="dxa"/>
          </w:tcPr>
          <w:p w14:paraId="7A3CB264" w14:textId="77777777" w:rsidR="00E213E6" w:rsidRPr="00C239F4" w:rsidRDefault="00E213E6" w:rsidP="004F78FD">
            <w:pPr>
              <w:spacing w:before="40" w:after="120" w:line="236" w:lineRule="atLeast"/>
              <w:rPr>
                <w:sz w:val="18"/>
                <w:szCs w:val="18"/>
              </w:rPr>
            </w:pPr>
            <w:r w:rsidRPr="00C239F4">
              <w:rPr>
                <w:sz w:val="18"/>
                <w:szCs w:val="18"/>
              </w:rPr>
              <w:t>Италия</w:t>
            </w:r>
          </w:p>
        </w:tc>
        <w:tc>
          <w:tcPr>
            <w:tcW w:w="1433" w:type="dxa"/>
          </w:tcPr>
          <w:p w14:paraId="05948EB5" w14:textId="77777777" w:rsidR="00E213E6" w:rsidRPr="00C239F4" w:rsidRDefault="00E213E6" w:rsidP="004F78FD">
            <w:pPr>
              <w:spacing w:before="40" w:after="120" w:line="236" w:lineRule="atLeast"/>
              <w:rPr>
                <w:sz w:val="18"/>
                <w:szCs w:val="18"/>
              </w:rPr>
            </w:pPr>
            <w:r w:rsidRPr="00C239F4">
              <w:rPr>
                <w:sz w:val="18"/>
                <w:szCs w:val="18"/>
              </w:rPr>
              <w:t>Работа приостановлена</w:t>
            </w:r>
          </w:p>
        </w:tc>
      </w:tr>
      <w:tr w:rsidR="00E213E6" w:rsidRPr="00C239F4" w14:paraId="7821C12B" w14:textId="77777777" w:rsidTr="004362A3">
        <w:trPr>
          <w:cantSplit/>
          <w:jc w:val="center"/>
        </w:trPr>
        <w:tc>
          <w:tcPr>
            <w:tcW w:w="704" w:type="dxa"/>
          </w:tcPr>
          <w:p w14:paraId="62810C4B" w14:textId="77777777" w:rsidR="00E213E6" w:rsidRPr="00C239F4" w:rsidRDefault="00E213E6" w:rsidP="004F78FD">
            <w:pPr>
              <w:spacing w:before="40" w:after="120" w:line="236" w:lineRule="atLeast"/>
              <w:rPr>
                <w:bCs/>
                <w:sz w:val="18"/>
                <w:szCs w:val="18"/>
                <w:lang w:eastAsia="en-GB"/>
              </w:rPr>
            </w:pPr>
          </w:p>
        </w:tc>
        <w:tc>
          <w:tcPr>
            <w:tcW w:w="3696" w:type="dxa"/>
          </w:tcPr>
          <w:p w14:paraId="0BC185AC" w14:textId="77777777" w:rsidR="00E213E6" w:rsidRPr="00C239F4" w:rsidRDefault="00E213E6" w:rsidP="004F78FD">
            <w:pPr>
              <w:spacing w:before="40" w:after="120" w:line="236" w:lineRule="atLeast"/>
              <w:rPr>
                <w:sz w:val="18"/>
                <w:szCs w:val="18"/>
              </w:rPr>
            </w:pPr>
            <w:r w:rsidRPr="00C239F4">
              <w:rPr>
                <w:sz w:val="18"/>
                <w:szCs w:val="18"/>
              </w:rPr>
              <w:t>Более безопасная перевозка детей в городских и междугородных автобусах</w:t>
            </w:r>
          </w:p>
        </w:tc>
        <w:tc>
          <w:tcPr>
            <w:tcW w:w="1701" w:type="dxa"/>
          </w:tcPr>
          <w:p w14:paraId="1A31C498" w14:textId="77777777" w:rsidR="00E213E6" w:rsidRPr="00C239F4" w:rsidRDefault="00E213E6" w:rsidP="004F78FD">
            <w:pPr>
              <w:spacing w:before="40" w:after="120" w:line="236" w:lineRule="atLeast"/>
              <w:rPr>
                <w:sz w:val="18"/>
                <w:szCs w:val="18"/>
              </w:rPr>
            </w:pPr>
            <w:r w:rsidRPr="00C239F4">
              <w:rPr>
                <w:sz w:val="18"/>
                <w:szCs w:val="18"/>
              </w:rPr>
              <w:t>г-жа Марта Англес</w:t>
            </w:r>
          </w:p>
        </w:tc>
        <w:tc>
          <w:tcPr>
            <w:tcW w:w="2116" w:type="dxa"/>
          </w:tcPr>
          <w:p w14:paraId="024FBC09" w14:textId="77777777" w:rsidR="00E213E6" w:rsidRPr="00C239F4" w:rsidRDefault="00E213E6" w:rsidP="004F78FD">
            <w:pPr>
              <w:spacing w:before="40" w:after="120" w:line="236" w:lineRule="atLeast"/>
              <w:rPr>
                <w:sz w:val="18"/>
                <w:szCs w:val="18"/>
              </w:rPr>
            </w:pPr>
            <w:r w:rsidRPr="00C239F4">
              <w:rPr>
                <w:sz w:val="18"/>
                <w:szCs w:val="18"/>
              </w:rPr>
              <w:t>Испания</w:t>
            </w:r>
          </w:p>
        </w:tc>
        <w:tc>
          <w:tcPr>
            <w:tcW w:w="1433" w:type="dxa"/>
          </w:tcPr>
          <w:p w14:paraId="47ED5D51" w14:textId="77777777" w:rsidR="00E213E6" w:rsidRPr="00C239F4" w:rsidRDefault="00E213E6" w:rsidP="004F78FD">
            <w:pPr>
              <w:spacing w:before="40" w:after="120" w:line="236" w:lineRule="atLeast"/>
              <w:rPr>
                <w:sz w:val="18"/>
                <w:szCs w:val="18"/>
              </w:rPr>
            </w:pPr>
            <w:r w:rsidRPr="00C239F4">
              <w:rPr>
                <w:sz w:val="18"/>
                <w:szCs w:val="18"/>
              </w:rPr>
              <w:t>Март 2023 года</w:t>
            </w:r>
          </w:p>
        </w:tc>
      </w:tr>
      <w:tr w:rsidR="00E213E6" w:rsidRPr="00C239F4" w14:paraId="314AAE08" w14:textId="77777777" w:rsidTr="004362A3">
        <w:trPr>
          <w:cantSplit/>
          <w:jc w:val="center"/>
        </w:trPr>
        <w:tc>
          <w:tcPr>
            <w:tcW w:w="704" w:type="dxa"/>
          </w:tcPr>
          <w:p w14:paraId="41FC902C" w14:textId="77777777" w:rsidR="00E213E6" w:rsidRPr="00C239F4" w:rsidRDefault="00E213E6" w:rsidP="004F78FD">
            <w:pPr>
              <w:keepNext/>
              <w:keepLines/>
              <w:spacing w:before="40" w:after="120" w:line="236" w:lineRule="atLeast"/>
              <w:rPr>
                <w:b/>
                <w:sz w:val="18"/>
                <w:szCs w:val="18"/>
              </w:rPr>
            </w:pPr>
            <w:r w:rsidRPr="00C239F4">
              <w:rPr>
                <w:b/>
                <w:bCs/>
                <w:sz w:val="18"/>
                <w:szCs w:val="18"/>
              </w:rPr>
              <w:t>GRSG</w:t>
            </w:r>
          </w:p>
        </w:tc>
        <w:tc>
          <w:tcPr>
            <w:tcW w:w="3696" w:type="dxa"/>
          </w:tcPr>
          <w:p w14:paraId="1133C413" w14:textId="77777777" w:rsidR="00E213E6" w:rsidRPr="00C239F4" w:rsidRDefault="00E213E6" w:rsidP="004F78FD">
            <w:pPr>
              <w:keepNext/>
              <w:keepLines/>
              <w:spacing w:before="40" w:after="120" w:line="236" w:lineRule="atLeast"/>
              <w:rPr>
                <w:b/>
                <w:sz w:val="18"/>
                <w:szCs w:val="18"/>
              </w:rPr>
            </w:pPr>
            <w:r w:rsidRPr="00C239F4">
              <w:rPr>
                <w:b/>
                <w:bCs/>
                <w:sz w:val="18"/>
                <w:szCs w:val="18"/>
              </w:rPr>
              <w:t>Общая безопасность</w:t>
            </w:r>
          </w:p>
        </w:tc>
        <w:tc>
          <w:tcPr>
            <w:tcW w:w="1701" w:type="dxa"/>
          </w:tcPr>
          <w:p w14:paraId="09F5C973" w14:textId="77777777" w:rsidR="00E213E6" w:rsidRPr="00C239F4" w:rsidRDefault="00E213E6" w:rsidP="004F78FD">
            <w:pPr>
              <w:keepNext/>
              <w:keepLines/>
              <w:spacing w:before="40" w:after="120" w:line="236" w:lineRule="atLeast"/>
              <w:rPr>
                <w:b/>
                <w:sz w:val="18"/>
                <w:szCs w:val="18"/>
              </w:rPr>
            </w:pPr>
            <w:r w:rsidRPr="00C239F4">
              <w:rPr>
                <w:b/>
                <w:bCs/>
                <w:sz w:val="18"/>
                <w:szCs w:val="18"/>
              </w:rPr>
              <w:t>г-н А. Эрарио</w:t>
            </w:r>
            <w:r w:rsidR="00620D1B" w:rsidRPr="00C239F4">
              <w:rPr>
                <w:b/>
                <w:bCs/>
                <w:sz w:val="18"/>
                <w:szCs w:val="18"/>
              </w:rPr>
              <w:br/>
            </w:r>
            <w:r w:rsidRPr="00C239F4">
              <w:rPr>
                <w:b/>
                <w:bCs/>
                <w:sz w:val="18"/>
                <w:szCs w:val="18"/>
              </w:rPr>
              <w:t>г-н К. Хендершот</w:t>
            </w:r>
          </w:p>
        </w:tc>
        <w:tc>
          <w:tcPr>
            <w:tcW w:w="2116" w:type="dxa"/>
          </w:tcPr>
          <w:p w14:paraId="353DEB43" w14:textId="77777777" w:rsidR="00E213E6" w:rsidRPr="00C239F4" w:rsidRDefault="00E213E6" w:rsidP="004F78FD">
            <w:pPr>
              <w:keepNext/>
              <w:keepLines/>
              <w:spacing w:before="40" w:after="120" w:line="236" w:lineRule="atLeast"/>
              <w:rPr>
                <w:b/>
                <w:sz w:val="18"/>
                <w:szCs w:val="18"/>
              </w:rPr>
            </w:pPr>
            <w:r w:rsidRPr="00C239F4">
              <w:rPr>
                <w:b/>
                <w:bCs/>
                <w:sz w:val="18"/>
                <w:szCs w:val="18"/>
              </w:rPr>
              <w:t>Италия</w:t>
            </w:r>
            <w:r w:rsidR="00620D1B" w:rsidRPr="00C239F4">
              <w:rPr>
                <w:b/>
                <w:bCs/>
                <w:sz w:val="18"/>
                <w:szCs w:val="18"/>
              </w:rPr>
              <w:br/>
            </w:r>
            <w:r w:rsidRPr="00C239F4">
              <w:rPr>
                <w:b/>
                <w:bCs/>
                <w:sz w:val="18"/>
                <w:szCs w:val="18"/>
              </w:rPr>
              <w:t>Канада</w:t>
            </w:r>
          </w:p>
        </w:tc>
        <w:tc>
          <w:tcPr>
            <w:tcW w:w="1433" w:type="dxa"/>
          </w:tcPr>
          <w:p w14:paraId="237742CE" w14:textId="77777777" w:rsidR="00E213E6" w:rsidRPr="00C239F4" w:rsidRDefault="00E213E6" w:rsidP="004F78FD">
            <w:pPr>
              <w:keepNext/>
              <w:keepLines/>
              <w:spacing w:before="40" w:after="120" w:line="236" w:lineRule="atLeast"/>
              <w:rPr>
                <w:b/>
                <w:sz w:val="18"/>
                <w:szCs w:val="18"/>
              </w:rPr>
            </w:pPr>
            <w:r w:rsidRPr="00C239F4">
              <w:rPr>
                <w:b/>
                <w:bCs/>
                <w:sz w:val="18"/>
                <w:szCs w:val="18"/>
              </w:rPr>
              <w:t>2020 год</w:t>
            </w:r>
          </w:p>
        </w:tc>
      </w:tr>
      <w:tr w:rsidR="00E213E6" w:rsidRPr="00C239F4" w14:paraId="0E258191" w14:textId="77777777" w:rsidTr="004362A3">
        <w:trPr>
          <w:cantSplit/>
          <w:jc w:val="center"/>
        </w:trPr>
        <w:tc>
          <w:tcPr>
            <w:tcW w:w="704" w:type="dxa"/>
          </w:tcPr>
          <w:p w14:paraId="1903308A" w14:textId="77777777" w:rsidR="00E213E6" w:rsidRPr="00C239F4" w:rsidRDefault="00E213E6" w:rsidP="004F78FD">
            <w:pPr>
              <w:keepNext/>
              <w:keepLines/>
              <w:spacing w:before="40" w:after="120" w:line="236" w:lineRule="atLeast"/>
              <w:rPr>
                <w:bCs/>
                <w:sz w:val="18"/>
                <w:szCs w:val="18"/>
                <w:lang w:eastAsia="en-GB"/>
              </w:rPr>
            </w:pPr>
          </w:p>
        </w:tc>
        <w:tc>
          <w:tcPr>
            <w:tcW w:w="3696" w:type="dxa"/>
          </w:tcPr>
          <w:p w14:paraId="2A69EA7D" w14:textId="77777777" w:rsidR="00E213E6" w:rsidRPr="00C239F4" w:rsidRDefault="00E213E6" w:rsidP="004F78FD">
            <w:pPr>
              <w:keepNext/>
              <w:keepLines/>
              <w:spacing w:before="40" w:after="120" w:line="236" w:lineRule="atLeast"/>
              <w:rPr>
                <w:sz w:val="18"/>
                <w:szCs w:val="18"/>
              </w:rPr>
            </w:pPr>
            <w:r w:rsidRPr="00C239F4">
              <w:rPr>
                <w:sz w:val="18"/>
                <w:szCs w:val="18"/>
              </w:rPr>
              <w:t>Стекла для панорамных люков автомобилей (СПЛА)</w:t>
            </w:r>
          </w:p>
        </w:tc>
        <w:tc>
          <w:tcPr>
            <w:tcW w:w="1701" w:type="dxa"/>
          </w:tcPr>
          <w:p w14:paraId="3C557468" w14:textId="77777777" w:rsidR="00E213E6" w:rsidRPr="00C239F4" w:rsidRDefault="00E213E6" w:rsidP="004F78FD">
            <w:pPr>
              <w:keepNext/>
              <w:keepLines/>
              <w:spacing w:before="40" w:after="120" w:line="236" w:lineRule="atLeast"/>
              <w:rPr>
                <w:sz w:val="18"/>
                <w:szCs w:val="18"/>
              </w:rPr>
            </w:pPr>
            <w:r w:rsidRPr="00C239F4">
              <w:rPr>
                <w:sz w:val="18"/>
                <w:szCs w:val="18"/>
              </w:rPr>
              <w:t xml:space="preserve">г-н С. Эом </w:t>
            </w:r>
            <w:r w:rsidR="00620D1B" w:rsidRPr="00C239F4">
              <w:rPr>
                <w:sz w:val="18"/>
                <w:szCs w:val="18"/>
              </w:rPr>
              <w:br/>
            </w:r>
            <w:r w:rsidRPr="00C239F4">
              <w:rPr>
                <w:sz w:val="18"/>
                <w:szCs w:val="18"/>
              </w:rPr>
              <w:t>г-н Т. Фурманн</w:t>
            </w:r>
          </w:p>
        </w:tc>
        <w:tc>
          <w:tcPr>
            <w:tcW w:w="2116" w:type="dxa"/>
          </w:tcPr>
          <w:p w14:paraId="355FA00F" w14:textId="77777777" w:rsidR="00E213E6" w:rsidRPr="00C239F4" w:rsidRDefault="00E213E6" w:rsidP="004F78FD">
            <w:pPr>
              <w:keepNext/>
              <w:keepLines/>
              <w:spacing w:before="40" w:after="120" w:line="236" w:lineRule="atLeast"/>
              <w:rPr>
                <w:sz w:val="18"/>
                <w:szCs w:val="18"/>
              </w:rPr>
            </w:pPr>
            <w:r w:rsidRPr="00C239F4">
              <w:rPr>
                <w:sz w:val="18"/>
                <w:szCs w:val="18"/>
              </w:rPr>
              <w:t xml:space="preserve">Республика Корея </w:t>
            </w:r>
            <w:r w:rsidR="00620D1B" w:rsidRPr="00C239F4">
              <w:rPr>
                <w:sz w:val="18"/>
                <w:szCs w:val="18"/>
              </w:rPr>
              <w:br/>
            </w:r>
            <w:r w:rsidRPr="00C239F4">
              <w:rPr>
                <w:sz w:val="18"/>
                <w:szCs w:val="18"/>
              </w:rPr>
              <w:t>Германия</w:t>
            </w:r>
          </w:p>
        </w:tc>
        <w:tc>
          <w:tcPr>
            <w:tcW w:w="1433" w:type="dxa"/>
          </w:tcPr>
          <w:p w14:paraId="308C36F7" w14:textId="77777777" w:rsidR="00E213E6" w:rsidRPr="00C239F4" w:rsidRDefault="00E213E6" w:rsidP="004F78FD">
            <w:pPr>
              <w:keepNext/>
              <w:keepLines/>
              <w:spacing w:before="40" w:after="120" w:line="236" w:lineRule="atLeast"/>
              <w:rPr>
                <w:sz w:val="18"/>
                <w:szCs w:val="18"/>
              </w:rPr>
            </w:pPr>
            <w:r w:rsidRPr="00C239F4">
              <w:rPr>
                <w:sz w:val="18"/>
                <w:szCs w:val="18"/>
              </w:rPr>
              <w:t xml:space="preserve">Апрель 2020 года </w:t>
            </w:r>
          </w:p>
        </w:tc>
      </w:tr>
      <w:tr w:rsidR="00E213E6" w:rsidRPr="00C239F4" w14:paraId="0338C5DD" w14:textId="77777777" w:rsidTr="004362A3">
        <w:trPr>
          <w:cantSplit/>
          <w:jc w:val="center"/>
        </w:trPr>
        <w:tc>
          <w:tcPr>
            <w:tcW w:w="704" w:type="dxa"/>
            <w:tcBorders>
              <w:bottom w:val="single" w:sz="4" w:space="0" w:color="auto"/>
            </w:tcBorders>
          </w:tcPr>
          <w:p w14:paraId="4FE8575D" w14:textId="77777777" w:rsidR="00E213E6" w:rsidRPr="00C239F4" w:rsidRDefault="00E213E6" w:rsidP="004F78FD">
            <w:pPr>
              <w:keepNext/>
              <w:keepLines/>
              <w:spacing w:before="40" w:after="120" w:line="236" w:lineRule="atLeast"/>
              <w:rPr>
                <w:bCs/>
                <w:sz w:val="18"/>
                <w:szCs w:val="18"/>
                <w:lang w:eastAsia="en-GB"/>
              </w:rPr>
            </w:pPr>
          </w:p>
        </w:tc>
        <w:tc>
          <w:tcPr>
            <w:tcW w:w="3696" w:type="dxa"/>
            <w:tcBorders>
              <w:bottom w:val="single" w:sz="4" w:space="0" w:color="auto"/>
            </w:tcBorders>
          </w:tcPr>
          <w:p w14:paraId="1F6C73C3" w14:textId="77777777" w:rsidR="00E213E6" w:rsidRPr="00C239F4" w:rsidRDefault="00E213E6" w:rsidP="004F78FD">
            <w:pPr>
              <w:keepNext/>
              <w:keepLines/>
              <w:spacing w:before="40" w:after="120" w:line="236" w:lineRule="atLeast"/>
              <w:rPr>
                <w:sz w:val="18"/>
                <w:szCs w:val="18"/>
              </w:rPr>
            </w:pPr>
            <w:r w:rsidRPr="00C239F4">
              <w:rPr>
                <w:sz w:val="18"/>
                <w:szCs w:val="18"/>
              </w:rPr>
              <w:t>Предупреждение о присутствии уязвимых участников дорожного движения в непосредственной близости (УУДНБ)</w:t>
            </w:r>
          </w:p>
        </w:tc>
        <w:tc>
          <w:tcPr>
            <w:tcW w:w="1701" w:type="dxa"/>
            <w:tcBorders>
              <w:bottom w:val="single" w:sz="4" w:space="0" w:color="auto"/>
            </w:tcBorders>
          </w:tcPr>
          <w:p w14:paraId="1EA1C5AD" w14:textId="77777777" w:rsidR="00E213E6" w:rsidRPr="00C239F4" w:rsidRDefault="00E213E6" w:rsidP="004F78FD">
            <w:pPr>
              <w:keepNext/>
              <w:keepLines/>
              <w:spacing w:before="40" w:after="120" w:line="236" w:lineRule="atLeast"/>
              <w:rPr>
                <w:sz w:val="18"/>
                <w:szCs w:val="18"/>
              </w:rPr>
            </w:pPr>
            <w:r w:rsidRPr="00C239F4">
              <w:rPr>
                <w:sz w:val="18"/>
                <w:szCs w:val="18"/>
              </w:rPr>
              <w:t xml:space="preserve">г-н Й. Мацуи </w:t>
            </w:r>
            <w:r w:rsidR="00620D1B" w:rsidRPr="00C239F4">
              <w:rPr>
                <w:sz w:val="18"/>
                <w:szCs w:val="18"/>
              </w:rPr>
              <w:br/>
            </w:r>
            <w:r w:rsidRPr="00C239F4">
              <w:rPr>
                <w:sz w:val="18"/>
                <w:szCs w:val="18"/>
              </w:rPr>
              <w:t>г-н П. Брурьес</w:t>
            </w:r>
          </w:p>
        </w:tc>
        <w:tc>
          <w:tcPr>
            <w:tcW w:w="2116" w:type="dxa"/>
            <w:tcBorders>
              <w:bottom w:val="single" w:sz="4" w:space="0" w:color="auto"/>
            </w:tcBorders>
          </w:tcPr>
          <w:p w14:paraId="3F293C6A" w14:textId="77777777" w:rsidR="00E213E6" w:rsidRPr="00C239F4" w:rsidRDefault="00E213E6" w:rsidP="004F78FD">
            <w:pPr>
              <w:keepNext/>
              <w:keepLines/>
              <w:spacing w:before="40" w:after="120" w:line="236" w:lineRule="atLeast"/>
              <w:rPr>
                <w:sz w:val="18"/>
                <w:szCs w:val="18"/>
              </w:rPr>
            </w:pPr>
            <w:r w:rsidRPr="00C239F4">
              <w:rPr>
                <w:sz w:val="18"/>
                <w:szCs w:val="18"/>
              </w:rPr>
              <w:t xml:space="preserve">Япония </w:t>
            </w:r>
            <w:r w:rsidR="00620D1B" w:rsidRPr="00C239F4">
              <w:rPr>
                <w:sz w:val="18"/>
                <w:szCs w:val="18"/>
              </w:rPr>
              <w:br/>
            </w:r>
            <w:r w:rsidRPr="00C239F4">
              <w:rPr>
                <w:sz w:val="18"/>
                <w:szCs w:val="18"/>
              </w:rPr>
              <w:t>ЕК</w:t>
            </w:r>
          </w:p>
        </w:tc>
        <w:tc>
          <w:tcPr>
            <w:tcW w:w="1433" w:type="dxa"/>
            <w:tcBorders>
              <w:bottom w:val="single" w:sz="4" w:space="0" w:color="auto"/>
            </w:tcBorders>
          </w:tcPr>
          <w:p w14:paraId="2BFF7BAF" w14:textId="77777777" w:rsidR="00E213E6" w:rsidRPr="00C239F4" w:rsidRDefault="00E213E6" w:rsidP="004F78FD">
            <w:pPr>
              <w:keepNext/>
              <w:keepLines/>
              <w:spacing w:before="40" w:after="120" w:line="236" w:lineRule="atLeast"/>
              <w:rPr>
                <w:sz w:val="18"/>
                <w:szCs w:val="18"/>
              </w:rPr>
            </w:pPr>
            <w:r w:rsidRPr="00C239F4">
              <w:rPr>
                <w:sz w:val="18"/>
                <w:szCs w:val="18"/>
              </w:rPr>
              <w:t>Апрель 2021 года</w:t>
            </w:r>
          </w:p>
        </w:tc>
      </w:tr>
      <w:tr w:rsidR="00E213E6" w:rsidRPr="00C239F4" w14:paraId="25A4D9F4" w14:textId="77777777" w:rsidTr="004362A3">
        <w:trPr>
          <w:cantSplit/>
          <w:jc w:val="center"/>
        </w:trPr>
        <w:tc>
          <w:tcPr>
            <w:tcW w:w="704" w:type="dxa"/>
            <w:tcBorders>
              <w:bottom w:val="single" w:sz="12" w:space="0" w:color="auto"/>
            </w:tcBorders>
          </w:tcPr>
          <w:p w14:paraId="340B683B" w14:textId="77777777" w:rsidR="00E213E6" w:rsidRPr="00C239F4" w:rsidRDefault="00E213E6" w:rsidP="004F78FD">
            <w:pPr>
              <w:keepNext/>
              <w:keepLines/>
              <w:spacing w:before="40" w:after="120" w:line="236" w:lineRule="atLeast"/>
              <w:rPr>
                <w:bCs/>
                <w:sz w:val="18"/>
                <w:szCs w:val="18"/>
                <w:lang w:eastAsia="en-GB"/>
              </w:rPr>
            </w:pPr>
          </w:p>
        </w:tc>
        <w:tc>
          <w:tcPr>
            <w:tcW w:w="3696" w:type="dxa"/>
            <w:tcBorders>
              <w:bottom w:val="single" w:sz="12" w:space="0" w:color="auto"/>
            </w:tcBorders>
          </w:tcPr>
          <w:p w14:paraId="34AA7B13" w14:textId="77777777" w:rsidR="00E213E6" w:rsidRPr="00C239F4" w:rsidRDefault="00E213E6" w:rsidP="004F78FD">
            <w:pPr>
              <w:keepNext/>
              <w:keepLines/>
              <w:spacing w:before="40" w:after="120" w:line="236" w:lineRule="atLeast"/>
              <w:rPr>
                <w:sz w:val="18"/>
                <w:szCs w:val="18"/>
              </w:rPr>
            </w:pPr>
            <w:r w:rsidRPr="00C239F4">
              <w:rPr>
                <w:sz w:val="18"/>
                <w:szCs w:val="18"/>
              </w:rPr>
              <w:t>Поведение общей конструкции транспортных средств категорий M</w:t>
            </w:r>
            <w:r w:rsidRPr="00C239F4">
              <w:rPr>
                <w:sz w:val="18"/>
                <w:szCs w:val="18"/>
                <w:vertAlign w:val="subscript"/>
              </w:rPr>
              <w:t>2</w:t>
            </w:r>
            <w:r w:rsidRPr="00C239F4">
              <w:rPr>
                <w:sz w:val="18"/>
                <w:szCs w:val="18"/>
              </w:rPr>
              <w:t xml:space="preserve"> и M</w:t>
            </w:r>
            <w:r w:rsidRPr="00C239F4">
              <w:rPr>
                <w:sz w:val="18"/>
                <w:szCs w:val="18"/>
                <w:vertAlign w:val="subscript"/>
              </w:rPr>
              <w:t>3</w:t>
            </w:r>
            <w:r w:rsidRPr="00C239F4">
              <w:rPr>
                <w:sz w:val="18"/>
                <w:szCs w:val="18"/>
              </w:rPr>
              <w:t xml:space="preserve"> в случае пожара (БМФЕ)</w:t>
            </w:r>
          </w:p>
        </w:tc>
        <w:tc>
          <w:tcPr>
            <w:tcW w:w="1701" w:type="dxa"/>
            <w:tcBorders>
              <w:bottom w:val="single" w:sz="12" w:space="0" w:color="auto"/>
            </w:tcBorders>
          </w:tcPr>
          <w:p w14:paraId="0B405801" w14:textId="77777777" w:rsidR="00E213E6" w:rsidRPr="00C239F4" w:rsidRDefault="00E213E6" w:rsidP="004F78FD">
            <w:pPr>
              <w:keepNext/>
              <w:keepLines/>
              <w:spacing w:before="40" w:after="120" w:line="236" w:lineRule="atLeast"/>
              <w:rPr>
                <w:sz w:val="18"/>
                <w:szCs w:val="18"/>
              </w:rPr>
            </w:pPr>
            <w:r w:rsidRPr="00C239F4">
              <w:rPr>
                <w:sz w:val="18"/>
                <w:szCs w:val="18"/>
              </w:rPr>
              <w:t>г-н Ф. Эрвелё</w:t>
            </w:r>
          </w:p>
        </w:tc>
        <w:tc>
          <w:tcPr>
            <w:tcW w:w="2116" w:type="dxa"/>
            <w:tcBorders>
              <w:bottom w:val="single" w:sz="12" w:space="0" w:color="auto"/>
            </w:tcBorders>
          </w:tcPr>
          <w:p w14:paraId="3E7CD882" w14:textId="77777777" w:rsidR="00E213E6" w:rsidRPr="00C239F4" w:rsidRDefault="00E213E6" w:rsidP="004F78FD">
            <w:pPr>
              <w:keepNext/>
              <w:keepLines/>
              <w:spacing w:before="40" w:after="120" w:line="236" w:lineRule="atLeast"/>
              <w:rPr>
                <w:sz w:val="18"/>
                <w:szCs w:val="18"/>
              </w:rPr>
            </w:pPr>
            <w:r w:rsidRPr="00C239F4">
              <w:rPr>
                <w:sz w:val="18"/>
                <w:szCs w:val="18"/>
              </w:rPr>
              <w:t>Франция</w:t>
            </w:r>
          </w:p>
        </w:tc>
        <w:tc>
          <w:tcPr>
            <w:tcW w:w="1433" w:type="dxa"/>
            <w:tcBorders>
              <w:bottom w:val="single" w:sz="12" w:space="0" w:color="auto"/>
            </w:tcBorders>
          </w:tcPr>
          <w:p w14:paraId="568ACB44" w14:textId="5E2F98C3" w:rsidR="00E213E6" w:rsidRPr="00C239F4" w:rsidRDefault="00E213E6" w:rsidP="004F78FD">
            <w:pPr>
              <w:keepNext/>
              <w:keepLines/>
              <w:spacing w:before="40" w:after="120" w:line="236" w:lineRule="atLeast"/>
              <w:rPr>
                <w:sz w:val="18"/>
                <w:szCs w:val="18"/>
              </w:rPr>
            </w:pPr>
            <w:r w:rsidRPr="00C239F4">
              <w:rPr>
                <w:sz w:val="18"/>
                <w:szCs w:val="18"/>
              </w:rPr>
              <w:t>Октябрь 2020</w:t>
            </w:r>
            <w:r w:rsidR="004362A3">
              <w:rPr>
                <w:sz w:val="18"/>
                <w:szCs w:val="18"/>
              </w:rPr>
              <w:t> </w:t>
            </w:r>
            <w:r w:rsidRPr="00C239F4">
              <w:rPr>
                <w:sz w:val="18"/>
                <w:szCs w:val="18"/>
              </w:rPr>
              <w:t>года</w:t>
            </w:r>
          </w:p>
        </w:tc>
      </w:tr>
    </w:tbl>
    <w:p w14:paraId="404A2ED9" w14:textId="77777777" w:rsidR="00E213E6" w:rsidRPr="00356541" w:rsidRDefault="003A3558" w:rsidP="003A3558">
      <w:pPr>
        <w:pStyle w:val="HChG"/>
      </w:pPr>
      <w:bookmarkStart w:id="65" w:name="_Toc486845770"/>
      <w:r>
        <w:tab/>
      </w:r>
      <w:r>
        <w:tab/>
      </w:r>
      <w:r w:rsidR="00E213E6" w:rsidRPr="00356541">
        <w:t>Всемирный форум для согласования правил в области транспортных средств: Административные/</w:t>
      </w:r>
      <w:r>
        <w:br/>
      </w:r>
      <w:r w:rsidR="00E213E6" w:rsidRPr="00356541">
        <w:t>Исполнительный комитеты и председатели</w:t>
      </w:r>
      <w:bookmarkEnd w:id="65"/>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3825"/>
        <w:gridCol w:w="1701"/>
        <w:gridCol w:w="1984"/>
        <w:gridCol w:w="1570"/>
      </w:tblGrid>
      <w:tr w:rsidR="00E213E6" w:rsidRPr="00C239F4" w14:paraId="0CDBD940" w14:textId="77777777" w:rsidTr="0013756C">
        <w:trPr>
          <w:cantSplit/>
          <w:tblHeader/>
          <w:jc w:val="center"/>
        </w:trPr>
        <w:tc>
          <w:tcPr>
            <w:tcW w:w="570" w:type="dxa"/>
            <w:tcBorders>
              <w:bottom w:val="single" w:sz="12" w:space="0" w:color="auto"/>
            </w:tcBorders>
            <w:vAlign w:val="bottom"/>
            <w:hideMark/>
          </w:tcPr>
          <w:p w14:paraId="78F40010" w14:textId="77777777" w:rsidR="00E213E6" w:rsidRPr="00C239F4" w:rsidRDefault="00E213E6" w:rsidP="00C239F4">
            <w:pPr>
              <w:spacing w:before="80" w:after="80" w:line="240" w:lineRule="exact"/>
              <w:ind w:left="28" w:right="57"/>
              <w:rPr>
                <w:i/>
                <w:sz w:val="16"/>
                <w:szCs w:val="16"/>
                <w:lang w:eastAsia="en-GB"/>
              </w:rPr>
            </w:pPr>
            <w:r w:rsidRPr="00C239F4">
              <w:rPr>
                <w:i/>
                <w:sz w:val="16"/>
                <w:szCs w:val="16"/>
                <w:lang w:eastAsia="en-GB"/>
              </w:rPr>
              <w:t> </w:t>
            </w:r>
          </w:p>
        </w:tc>
        <w:tc>
          <w:tcPr>
            <w:tcW w:w="3825" w:type="dxa"/>
            <w:tcBorders>
              <w:bottom w:val="single" w:sz="12" w:space="0" w:color="auto"/>
            </w:tcBorders>
            <w:vAlign w:val="bottom"/>
            <w:hideMark/>
          </w:tcPr>
          <w:p w14:paraId="43B35FB9" w14:textId="77777777" w:rsidR="00E213E6" w:rsidRPr="00C239F4" w:rsidRDefault="00E213E6" w:rsidP="00C239F4">
            <w:pPr>
              <w:spacing w:before="80" w:after="80" w:line="240" w:lineRule="exact"/>
              <w:ind w:left="28" w:right="57"/>
              <w:rPr>
                <w:bCs/>
                <w:i/>
                <w:sz w:val="16"/>
                <w:szCs w:val="16"/>
              </w:rPr>
            </w:pPr>
            <w:r w:rsidRPr="00C239F4">
              <w:rPr>
                <w:i/>
                <w:iCs/>
                <w:sz w:val="16"/>
                <w:szCs w:val="16"/>
              </w:rPr>
              <w:t>Комитеты</w:t>
            </w:r>
          </w:p>
        </w:tc>
        <w:tc>
          <w:tcPr>
            <w:tcW w:w="1701" w:type="dxa"/>
            <w:tcBorders>
              <w:bottom w:val="single" w:sz="12" w:space="0" w:color="auto"/>
            </w:tcBorders>
            <w:vAlign w:val="bottom"/>
            <w:hideMark/>
          </w:tcPr>
          <w:p w14:paraId="536C0410" w14:textId="77777777" w:rsidR="00E213E6" w:rsidRPr="00C239F4" w:rsidRDefault="00E213E6" w:rsidP="00C239F4">
            <w:pPr>
              <w:spacing w:before="80" w:after="80" w:line="240" w:lineRule="exact"/>
              <w:ind w:left="28" w:right="57"/>
              <w:rPr>
                <w:bCs/>
                <w:i/>
                <w:sz w:val="16"/>
                <w:szCs w:val="16"/>
              </w:rPr>
            </w:pPr>
            <w:r w:rsidRPr="00C239F4">
              <w:rPr>
                <w:i/>
                <w:iCs/>
                <w:sz w:val="16"/>
                <w:szCs w:val="16"/>
              </w:rPr>
              <w:t>Председатель заместитель Председателя</w:t>
            </w:r>
          </w:p>
        </w:tc>
        <w:tc>
          <w:tcPr>
            <w:tcW w:w="1984" w:type="dxa"/>
            <w:tcBorders>
              <w:bottom w:val="single" w:sz="12" w:space="0" w:color="auto"/>
            </w:tcBorders>
            <w:vAlign w:val="bottom"/>
            <w:hideMark/>
          </w:tcPr>
          <w:p w14:paraId="71E4BB11" w14:textId="77777777" w:rsidR="00E213E6" w:rsidRPr="00C239F4" w:rsidRDefault="00E213E6" w:rsidP="00C239F4">
            <w:pPr>
              <w:spacing w:before="80" w:after="80" w:line="240" w:lineRule="exact"/>
              <w:ind w:left="28" w:right="57"/>
              <w:rPr>
                <w:bCs/>
                <w:i/>
                <w:sz w:val="16"/>
                <w:szCs w:val="16"/>
              </w:rPr>
            </w:pPr>
            <w:r w:rsidRPr="00C239F4">
              <w:rPr>
                <w:i/>
                <w:iCs/>
                <w:sz w:val="16"/>
                <w:szCs w:val="16"/>
              </w:rPr>
              <w:t>Страна</w:t>
            </w:r>
          </w:p>
        </w:tc>
        <w:tc>
          <w:tcPr>
            <w:tcW w:w="1570" w:type="dxa"/>
            <w:tcBorders>
              <w:bottom w:val="single" w:sz="12" w:space="0" w:color="auto"/>
            </w:tcBorders>
            <w:vAlign w:val="bottom"/>
            <w:hideMark/>
          </w:tcPr>
          <w:p w14:paraId="6EE97289" w14:textId="77777777" w:rsidR="00E213E6" w:rsidRPr="00C239F4" w:rsidRDefault="00E213E6" w:rsidP="00C239F4">
            <w:pPr>
              <w:spacing w:before="80" w:after="80" w:line="240" w:lineRule="exact"/>
              <w:ind w:left="28" w:right="57"/>
              <w:rPr>
                <w:bCs/>
                <w:i/>
                <w:sz w:val="16"/>
                <w:szCs w:val="16"/>
              </w:rPr>
            </w:pPr>
            <w:r w:rsidRPr="00C239F4">
              <w:rPr>
                <w:i/>
                <w:iCs/>
                <w:sz w:val="16"/>
                <w:szCs w:val="16"/>
              </w:rPr>
              <w:t>Истечение срока действия мандата</w:t>
            </w:r>
          </w:p>
        </w:tc>
      </w:tr>
      <w:tr w:rsidR="000D0BB8" w:rsidRPr="00C239F4" w14:paraId="3DA9A42C" w14:textId="77777777" w:rsidTr="0013756C">
        <w:tblPrEx>
          <w:jc w:val="left"/>
          <w:tblLook w:val="0000" w:firstRow="0" w:lastRow="0" w:firstColumn="0" w:lastColumn="0" w:noHBand="0" w:noVBand="0"/>
        </w:tblPrEx>
        <w:trPr>
          <w:trHeight w:hRule="exact" w:val="113"/>
        </w:trPr>
        <w:tc>
          <w:tcPr>
            <w:tcW w:w="570" w:type="dxa"/>
            <w:tcBorders>
              <w:bottom w:val="nil"/>
              <w:right w:val="single" w:sz="4" w:space="0" w:color="auto"/>
            </w:tcBorders>
            <w:shd w:val="clear" w:color="auto" w:fill="auto"/>
            <w:tcMar>
              <w:left w:w="57" w:type="dxa"/>
              <w:right w:w="57" w:type="dxa"/>
            </w:tcMar>
          </w:tcPr>
          <w:p w14:paraId="692A19E1" w14:textId="77777777" w:rsidR="000D0BB8" w:rsidRPr="00C239F4" w:rsidRDefault="000D0BB8" w:rsidP="006559B4">
            <w:pPr>
              <w:spacing w:before="40" w:after="120"/>
              <w:ind w:right="57"/>
              <w:rPr>
                <w:rFonts w:cs="Times New Roman"/>
                <w:sz w:val="18"/>
                <w:szCs w:val="18"/>
              </w:rPr>
            </w:pPr>
            <w:bookmarkStart w:id="66" w:name="_Hlk51331631"/>
          </w:p>
        </w:tc>
        <w:tc>
          <w:tcPr>
            <w:tcW w:w="3825" w:type="dxa"/>
            <w:tcBorders>
              <w:left w:val="single" w:sz="4" w:space="0" w:color="auto"/>
              <w:bottom w:val="nil"/>
              <w:right w:val="single" w:sz="4" w:space="0" w:color="auto"/>
            </w:tcBorders>
            <w:shd w:val="clear" w:color="auto" w:fill="auto"/>
            <w:tcMar>
              <w:left w:w="57" w:type="dxa"/>
              <w:right w:w="57" w:type="dxa"/>
            </w:tcMar>
          </w:tcPr>
          <w:p w14:paraId="35A58471" w14:textId="77777777" w:rsidR="000D0BB8" w:rsidRPr="00C239F4" w:rsidRDefault="000D0BB8" w:rsidP="006559B4">
            <w:pPr>
              <w:spacing w:before="40" w:after="120"/>
              <w:ind w:right="57"/>
              <w:rPr>
                <w:rFonts w:cs="Times New Roman"/>
                <w:sz w:val="18"/>
                <w:szCs w:val="18"/>
              </w:rPr>
            </w:pPr>
          </w:p>
        </w:tc>
        <w:tc>
          <w:tcPr>
            <w:tcW w:w="1701" w:type="dxa"/>
            <w:tcBorders>
              <w:left w:val="single" w:sz="4" w:space="0" w:color="auto"/>
              <w:bottom w:val="nil"/>
              <w:right w:val="single" w:sz="4" w:space="0" w:color="auto"/>
            </w:tcBorders>
            <w:shd w:val="clear" w:color="auto" w:fill="auto"/>
            <w:tcMar>
              <w:left w:w="57" w:type="dxa"/>
              <w:right w:w="57" w:type="dxa"/>
            </w:tcMar>
          </w:tcPr>
          <w:p w14:paraId="29D6BA6B" w14:textId="77777777" w:rsidR="000D0BB8" w:rsidRPr="00C239F4" w:rsidRDefault="000D0BB8" w:rsidP="006559B4">
            <w:pPr>
              <w:spacing w:before="40" w:after="120"/>
              <w:ind w:right="57"/>
              <w:rPr>
                <w:rFonts w:cs="Times New Roman"/>
                <w:sz w:val="18"/>
                <w:szCs w:val="18"/>
              </w:rPr>
            </w:pPr>
          </w:p>
        </w:tc>
        <w:tc>
          <w:tcPr>
            <w:tcW w:w="1984" w:type="dxa"/>
            <w:tcBorders>
              <w:left w:val="single" w:sz="4" w:space="0" w:color="auto"/>
              <w:bottom w:val="nil"/>
              <w:right w:val="single" w:sz="4" w:space="0" w:color="auto"/>
            </w:tcBorders>
            <w:shd w:val="clear" w:color="auto" w:fill="auto"/>
            <w:tcMar>
              <w:left w:w="57" w:type="dxa"/>
              <w:right w:w="57" w:type="dxa"/>
            </w:tcMar>
          </w:tcPr>
          <w:p w14:paraId="5E06B55C" w14:textId="77777777" w:rsidR="000D0BB8" w:rsidRPr="00C239F4" w:rsidRDefault="000D0BB8" w:rsidP="006559B4">
            <w:pPr>
              <w:spacing w:before="40" w:after="120"/>
              <w:ind w:right="57"/>
              <w:rPr>
                <w:rFonts w:cs="Times New Roman"/>
                <w:sz w:val="18"/>
                <w:szCs w:val="18"/>
              </w:rPr>
            </w:pPr>
          </w:p>
        </w:tc>
        <w:tc>
          <w:tcPr>
            <w:tcW w:w="1570" w:type="dxa"/>
            <w:tcBorders>
              <w:left w:val="single" w:sz="4" w:space="0" w:color="auto"/>
              <w:bottom w:val="nil"/>
            </w:tcBorders>
            <w:shd w:val="clear" w:color="auto" w:fill="auto"/>
          </w:tcPr>
          <w:p w14:paraId="42687DA9" w14:textId="77777777" w:rsidR="000D0BB8" w:rsidRPr="00C239F4" w:rsidRDefault="000D0BB8" w:rsidP="006559B4">
            <w:pPr>
              <w:spacing w:before="40" w:after="120"/>
              <w:ind w:right="57"/>
              <w:rPr>
                <w:rFonts w:cs="Times New Roman"/>
                <w:sz w:val="18"/>
                <w:szCs w:val="18"/>
              </w:rPr>
            </w:pPr>
          </w:p>
        </w:tc>
      </w:tr>
      <w:bookmarkEnd w:id="66"/>
      <w:tr w:rsidR="00E213E6" w:rsidRPr="00C239F4" w14:paraId="45B310D5" w14:textId="77777777" w:rsidTr="0013756C">
        <w:trPr>
          <w:cantSplit/>
          <w:jc w:val="center"/>
        </w:trPr>
        <w:tc>
          <w:tcPr>
            <w:tcW w:w="570" w:type="dxa"/>
            <w:tcBorders>
              <w:top w:val="nil"/>
            </w:tcBorders>
            <w:hideMark/>
          </w:tcPr>
          <w:p w14:paraId="300BF56A" w14:textId="77777777" w:rsidR="00E213E6" w:rsidRPr="00C239F4" w:rsidRDefault="00E213E6" w:rsidP="004F78FD">
            <w:pPr>
              <w:spacing w:before="40" w:after="120" w:line="236" w:lineRule="atLeast"/>
              <w:ind w:left="28" w:right="57"/>
              <w:rPr>
                <w:bCs/>
                <w:sz w:val="18"/>
                <w:szCs w:val="18"/>
              </w:rPr>
            </w:pPr>
            <w:r w:rsidRPr="00C239F4">
              <w:rPr>
                <w:sz w:val="18"/>
                <w:szCs w:val="18"/>
              </w:rPr>
              <w:t>AC.1</w:t>
            </w:r>
          </w:p>
        </w:tc>
        <w:tc>
          <w:tcPr>
            <w:tcW w:w="3825" w:type="dxa"/>
            <w:tcBorders>
              <w:top w:val="nil"/>
            </w:tcBorders>
            <w:hideMark/>
          </w:tcPr>
          <w:p w14:paraId="55D2BDA5" w14:textId="77777777" w:rsidR="00E213E6" w:rsidRPr="00C239F4" w:rsidRDefault="00E213E6" w:rsidP="004F78FD">
            <w:pPr>
              <w:spacing w:before="40" w:after="120" w:line="236" w:lineRule="atLeast"/>
              <w:ind w:left="28" w:right="57"/>
              <w:rPr>
                <w:bCs/>
                <w:sz w:val="18"/>
                <w:szCs w:val="18"/>
              </w:rPr>
            </w:pPr>
            <w:r w:rsidRPr="00C239F4">
              <w:rPr>
                <w:sz w:val="18"/>
                <w:szCs w:val="18"/>
              </w:rPr>
              <w:t>Административный комитет Соглашения 1958</w:t>
            </w:r>
            <w:r w:rsidR="00C239F4">
              <w:rPr>
                <w:sz w:val="18"/>
                <w:szCs w:val="18"/>
              </w:rPr>
              <w:t> </w:t>
            </w:r>
            <w:r w:rsidRPr="00C239F4">
              <w:rPr>
                <w:sz w:val="18"/>
                <w:szCs w:val="18"/>
              </w:rPr>
              <w:t>года</w:t>
            </w:r>
          </w:p>
        </w:tc>
        <w:tc>
          <w:tcPr>
            <w:tcW w:w="1701" w:type="dxa"/>
            <w:tcBorders>
              <w:top w:val="nil"/>
            </w:tcBorders>
            <w:hideMark/>
          </w:tcPr>
          <w:p w14:paraId="10C2507D" w14:textId="77777777" w:rsidR="00E213E6" w:rsidRPr="00C239F4" w:rsidRDefault="00E213E6" w:rsidP="004F78FD">
            <w:pPr>
              <w:spacing w:before="40" w:after="120" w:line="236" w:lineRule="atLeast"/>
              <w:ind w:left="28" w:right="57"/>
              <w:rPr>
                <w:bCs/>
                <w:sz w:val="18"/>
                <w:szCs w:val="18"/>
              </w:rPr>
            </w:pPr>
            <w:r w:rsidRPr="00C239F4">
              <w:rPr>
                <w:sz w:val="18"/>
                <w:szCs w:val="18"/>
              </w:rPr>
              <w:t>г-н Б. Kисуленко</w:t>
            </w:r>
            <w:r w:rsidR="00C239F4" w:rsidRPr="00C239F4">
              <w:rPr>
                <w:sz w:val="18"/>
                <w:szCs w:val="18"/>
              </w:rPr>
              <w:br/>
            </w:r>
            <w:r w:rsidRPr="00C239F4">
              <w:rPr>
                <w:sz w:val="18"/>
                <w:szCs w:val="18"/>
              </w:rPr>
              <w:t xml:space="preserve">г-н A. Эрарио  </w:t>
            </w:r>
          </w:p>
        </w:tc>
        <w:tc>
          <w:tcPr>
            <w:tcW w:w="1984" w:type="dxa"/>
            <w:tcBorders>
              <w:top w:val="nil"/>
            </w:tcBorders>
            <w:hideMark/>
          </w:tcPr>
          <w:p w14:paraId="09969452" w14:textId="77777777" w:rsidR="00E213E6" w:rsidRPr="00C239F4" w:rsidRDefault="00E213E6" w:rsidP="004F78FD">
            <w:pPr>
              <w:spacing w:before="40" w:after="120" w:line="236" w:lineRule="atLeast"/>
              <w:ind w:left="28" w:right="57"/>
              <w:rPr>
                <w:sz w:val="18"/>
                <w:szCs w:val="18"/>
              </w:rPr>
            </w:pPr>
            <w:r w:rsidRPr="00C239F4">
              <w:rPr>
                <w:sz w:val="18"/>
                <w:szCs w:val="18"/>
              </w:rPr>
              <w:t xml:space="preserve">Российская Федерация </w:t>
            </w:r>
            <w:r w:rsidR="00C239F4" w:rsidRPr="00C239F4">
              <w:rPr>
                <w:sz w:val="18"/>
                <w:szCs w:val="18"/>
              </w:rPr>
              <w:br/>
            </w:r>
            <w:r w:rsidRPr="00C239F4">
              <w:rPr>
                <w:sz w:val="18"/>
                <w:szCs w:val="18"/>
              </w:rPr>
              <w:t>Италия</w:t>
            </w:r>
          </w:p>
        </w:tc>
        <w:tc>
          <w:tcPr>
            <w:tcW w:w="1570" w:type="dxa"/>
            <w:tcBorders>
              <w:top w:val="nil"/>
            </w:tcBorders>
            <w:hideMark/>
          </w:tcPr>
          <w:p w14:paraId="70C4B726" w14:textId="77777777" w:rsidR="00E213E6" w:rsidRPr="00C239F4" w:rsidRDefault="00E213E6" w:rsidP="004F78FD">
            <w:pPr>
              <w:spacing w:before="40" w:after="120" w:line="236" w:lineRule="atLeast"/>
              <w:ind w:left="28" w:right="57"/>
              <w:rPr>
                <w:bCs/>
                <w:sz w:val="18"/>
                <w:szCs w:val="18"/>
              </w:rPr>
            </w:pPr>
            <w:r w:rsidRPr="00C239F4">
              <w:rPr>
                <w:sz w:val="18"/>
                <w:szCs w:val="18"/>
              </w:rPr>
              <w:t>н.д.</w:t>
            </w:r>
          </w:p>
        </w:tc>
      </w:tr>
      <w:tr w:rsidR="00E213E6" w:rsidRPr="00C239F4" w14:paraId="4F7F1332" w14:textId="77777777" w:rsidTr="0013756C">
        <w:trPr>
          <w:cantSplit/>
          <w:jc w:val="center"/>
        </w:trPr>
        <w:tc>
          <w:tcPr>
            <w:tcW w:w="570" w:type="dxa"/>
            <w:hideMark/>
          </w:tcPr>
          <w:p w14:paraId="0199A81B" w14:textId="77777777" w:rsidR="00E213E6" w:rsidRPr="00C239F4" w:rsidRDefault="00E213E6" w:rsidP="004F78FD">
            <w:pPr>
              <w:spacing w:before="40" w:after="120" w:line="236" w:lineRule="atLeast"/>
              <w:ind w:left="28" w:right="57"/>
              <w:rPr>
                <w:bCs/>
                <w:sz w:val="18"/>
                <w:szCs w:val="18"/>
              </w:rPr>
            </w:pPr>
            <w:r w:rsidRPr="00C239F4">
              <w:rPr>
                <w:sz w:val="18"/>
                <w:szCs w:val="18"/>
              </w:rPr>
              <w:t>AC.2</w:t>
            </w:r>
          </w:p>
        </w:tc>
        <w:tc>
          <w:tcPr>
            <w:tcW w:w="3825" w:type="dxa"/>
            <w:hideMark/>
          </w:tcPr>
          <w:p w14:paraId="7ED2B66C" w14:textId="77777777" w:rsidR="00E213E6" w:rsidRPr="00C239F4" w:rsidRDefault="00E213E6" w:rsidP="004F78FD">
            <w:pPr>
              <w:spacing w:before="40" w:after="120" w:line="236" w:lineRule="atLeast"/>
              <w:ind w:left="28" w:right="57"/>
              <w:rPr>
                <w:sz w:val="18"/>
                <w:szCs w:val="18"/>
              </w:rPr>
            </w:pPr>
            <w:r w:rsidRPr="00C239F4">
              <w:rPr>
                <w:sz w:val="18"/>
                <w:szCs w:val="18"/>
              </w:rPr>
              <w:t>Административный комитет по координации работы</w:t>
            </w:r>
          </w:p>
        </w:tc>
        <w:tc>
          <w:tcPr>
            <w:tcW w:w="1701" w:type="dxa"/>
            <w:hideMark/>
          </w:tcPr>
          <w:p w14:paraId="74AD4A4A" w14:textId="6F63EF94" w:rsidR="00E213E6" w:rsidRPr="00C239F4" w:rsidRDefault="00C03934" w:rsidP="004F78FD">
            <w:pPr>
              <w:spacing w:before="40" w:after="120" w:line="236" w:lineRule="atLeast"/>
              <w:ind w:left="28" w:right="57"/>
              <w:rPr>
                <w:sz w:val="18"/>
                <w:szCs w:val="18"/>
              </w:rPr>
            </w:pPr>
            <w:r>
              <w:rPr>
                <w:sz w:val="18"/>
                <w:szCs w:val="18"/>
              </w:rPr>
              <w:t>г</w:t>
            </w:r>
            <w:r w:rsidR="00E213E6" w:rsidRPr="00C239F4">
              <w:rPr>
                <w:sz w:val="18"/>
                <w:szCs w:val="18"/>
              </w:rPr>
              <w:t>-н Б. Кисуленко</w:t>
            </w:r>
          </w:p>
        </w:tc>
        <w:tc>
          <w:tcPr>
            <w:tcW w:w="1984" w:type="dxa"/>
            <w:hideMark/>
          </w:tcPr>
          <w:p w14:paraId="3707E468" w14:textId="77777777" w:rsidR="00E213E6" w:rsidRPr="00C239F4" w:rsidRDefault="00E213E6" w:rsidP="004F78FD">
            <w:pPr>
              <w:spacing w:before="40" w:after="120" w:line="236" w:lineRule="atLeast"/>
              <w:ind w:left="28" w:right="57"/>
              <w:rPr>
                <w:sz w:val="18"/>
                <w:szCs w:val="18"/>
              </w:rPr>
            </w:pPr>
            <w:r w:rsidRPr="00C239F4">
              <w:rPr>
                <w:sz w:val="18"/>
                <w:szCs w:val="18"/>
              </w:rPr>
              <w:t>Российская Федерация</w:t>
            </w:r>
          </w:p>
        </w:tc>
        <w:tc>
          <w:tcPr>
            <w:tcW w:w="1570" w:type="dxa"/>
            <w:hideMark/>
          </w:tcPr>
          <w:p w14:paraId="44D2366F" w14:textId="77777777" w:rsidR="00E213E6" w:rsidRPr="00C239F4" w:rsidRDefault="00E213E6" w:rsidP="004F78FD">
            <w:pPr>
              <w:spacing w:before="40" w:after="120" w:line="236" w:lineRule="atLeast"/>
              <w:ind w:left="28" w:right="57"/>
              <w:rPr>
                <w:sz w:val="18"/>
                <w:szCs w:val="18"/>
              </w:rPr>
            </w:pPr>
            <w:r w:rsidRPr="00C239F4">
              <w:rPr>
                <w:sz w:val="18"/>
                <w:szCs w:val="18"/>
              </w:rPr>
              <w:t>2020 год</w:t>
            </w:r>
          </w:p>
        </w:tc>
      </w:tr>
      <w:tr w:rsidR="00E213E6" w:rsidRPr="00C239F4" w14:paraId="0DC6E7FC" w14:textId="77777777" w:rsidTr="0013756C">
        <w:trPr>
          <w:cantSplit/>
          <w:jc w:val="center"/>
        </w:trPr>
        <w:tc>
          <w:tcPr>
            <w:tcW w:w="570" w:type="dxa"/>
            <w:tcBorders>
              <w:bottom w:val="single" w:sz="4" w:space="0" w:color="auto"/>
            </w:tcBorders>
            <w:hideMark/>
          </w:tcPr>
          <w:p w14:paraId="59103AF5" w14:textId="77777777" w:rsidR="00E213E6" w:rsidRPr="00C239F4" w:rsidRDefault="00E213E6" w:rsidP="004F78FD">
            <w:pPr>
              <w:spacing w:before="40" w:after="120" w:line="236" w:lineRule="atLeast"/>
              <w:ind w:left="28" w:right="57"/>
              <w:rPr>
                <w:bCs/>
                <w:sz w:val="18"/>
                <w:szCs w:val="18"/>
              </w:rPr>
            </w:pPr>
            <w:r w:rsidRPr="00C239F4">
              <w:rPr>
                <w:sz w:val="18"/>
                <w:szCs w:val="18"/>
              </w:rPr>
              <w:t>AC.3</w:t>
            </w:r>
          </w:p>
        </w:tc>
        <w:tc>
          <w:tcPr>
            <w:tcW w:w="3825" w:type="dxa"/>
            <w:tcBorders>
              <w:bottom w:val="single" w:sz="4" w:space="0" w:color="auto"/>
            </w:tcBorders>
            <w:hideMark/>
          </w:tcPr>
          <w:p w14:paraId="5EB2A204" w14:textId="77777777" w:rsidR="00E213E6" w:rsidRPr="00C239F4" w:rsidRDefault="00E213E6" w:rsidP="004F78FD">
            <w:pPr>
              <w:spacing w:before="40" w:after="120" w:line="236" w:lineRule="atLeast"/>
              <w:ind w:left="28" w:right="57"/>
              <w:rPr>
                <w:sz w:val="18"/>
                <w:szCs w:val="18"/>
              </w:rPr>
            </w:pPr>
            <w:r w:rsidRPr="00C239F4">
              <w:rPr>
                <w:sz w:val="18"/>
                <w:szCs w:val="18"/>
              </w:rPr>
              <w:t>Исполнительный комитет Соглашения 1998</w:t>
            </w:r>
            <w:r w:rsidR="00C239F4">
              <w:rPr>
                <w:sz w:val="18"/>
                <w:szCs w:val="18"/>
              </w:rPr>
              <w:t> </w:t>
            </w:r>
            <w:r w:rsidRPr="00C239F4">
              <w:rPr>
                <w:sz w:val="18"/>
                <w:szCs w:val="18"/>
              </w:rPr>
              <w:t>года</w:t>
            </w:r>
          </w:p>
        </w:tc>
        <w:tc>
          <w:tcPr>
            <w:tcW w:w="1701" w:type="dxa"/>
            <w:tcBorders>
              <w:bottom w:val="single" w:sz="4" w:space="0" w:color="auto"/>
            </w:tcBorders>
            <w:hideMark/>
          </w:tcPr>
          <w:p w14:paraId="05FE6B91" w14:textId="77777777" w:rsidR="00E213E6" w:rsidRPr="00C239F4" w:rsidRDefault="00E213E6" w:rsidP="004F78FD">
            <w:pPr>
              <w:spacing w:before="40" w:after="120" w:line="236" w:lineRule="atLeast"/>
              <w:ind w:left="28" w:right="57"/>
              <w:rPr>
                <w:sz w:val="18"/>
                <w:szCs w:val="18"/>
              </w:rPr>
            </w:pPr>
            <w:r w:rsidRPr="00C239F4">
              <w:rPr>
                <w:sz w:val="18"/>
                <w:szCs w:val="18"/>
              </w:rPr>
              <w:t xml:space="preserve">г-н И. Уондимни </w:t>
            </w:r>
            <w:r w:rsidR="00C239F4" w:rsidRPr="00C239F4">
              <w:rPr>
                <w:sz w:val="18"/>
                <w:szCs w:val="18"/>
              </w:rPr>
              <w:br/>
            </w:r>
            <w:r w:rsidRPr="00C239F4">
              <w:rPr>
                <w:sz w:val="18"/>
                <w:szCs w:val="18"/>
              </w:rPr>
              <w:t xml:space="preserve">г-н И. Ярнольд </w:t>
            </w:r>
            <w:r w:rsidR="00C239F4" w:rsidRPr="00C239F4">
              <w:rPr>
                <w:sz w:val="18"/>
                <w:szCs w:val="18"/>
              </w:rPr>
              <w:br/>
            </w:r>
            <w:r w:rsidRPr="00C239F4">
              <w:rPr>
                <w:sz w:val="18"/>
                <w:szCs w:val="18"/>
              </w:rPr>
              <w:t>г-н Х. Иномата</w:t>
            </w:r>
          </w:p>
        </w:tc>
        <w:tc>
          <w:tcPr>
            <w:tcW w:w="1984" w:type="dxa"/>
            <w:tcBorders>
              <w:bottom w:val="single" w:sz="4" w:space="0" w:color="auto"/>
            </w:tcBorders>
            <w:hideMark/>
          </w:tcPr>
          <w:p w14:paraId="0C7153AC" w14:textId="77777777" w:rsidR="00E213E6" w:rsidRPr="00C239F4" w:rsidRDefault="00E213E6" w:rsidP="004F78FD">
            <w:pPr>
              <w:spacing w:before="40" w:after="120" w:line="236" w:lineRule="atLeast"/>
              <w:ind w:left="28" w:right="57"/>
              <w:rPr>
                <w:sz w:val="18"/>
                <w:szCs w:val="18"/>
              </w:rPr>
            </w:pPr>
            <w:r w:rsidRPr="00C239F4">
              <w:rPr>
                <w:sz w:val="18"/>
                <w:szCs w:val="18"/>
              </w:rPr>
              <w:t xml:space="preserve">США </w:t>
            </w:r>
            <w:r w:rsidR="00C239F4" w:rsidRPr="00C239F4">
              <w:rPr>
                <w:sz w:val="18"/>
                <w:szCs w:val="18"/>
              </w:rPr>
              <w:br/>
            </w:r>
            <w:r w:rsidRPr="00C239F4">
              <w:rPr>
                <w:sz w:val="18"/>
                <w:szCs w:val="18"/>
              </w:rPr>
              <w:t xml:space="preserve">СК </w:t>
            </w:r>
            <w:r w:rsidR="00C239F4" w:rsidRPr="00C239F4">
              <w:rPr>
                <w:sz w:val="18"/>
                <w:szCs w:val="18"/>
              </w:rPr>
              <w:br/>
            </w:r>
            <w:r w:rsidRPr="00C239F4">
              <w:rPr>
                <w:sz w:val="18"/>
                <w:szCs w:val="18"/>
              </w:rPr>
              <w:t>Япония</w:t>
            </w:r>
          </w:p>
        </w:tc>
        <w:tc>
          <w:tcPr>
            <w:tcW w:w="1570" w:type="dxa"/>
            <w:tcBorders>
              <w:bottom w:val="single" w:sz="4" w:space="0" w:color="auto"/>
            </w:tcBorders>
            <w:hideMark/>
          </w:tcPr>
          <w:p w14:paraId="72A3B796" w14:textId="77777777" w:rsidR="00E213E6" w:rsidRPr="00C239F4" w:rsidRDefault="00E213E6" w:rsidP="004F78FD">
            <w:pPr>
              <w:spacing w:before="40" w:after="120" w:line="236" w:lineRule="atLeast"/>
              <w:ind w:left="28" w:right="57"/>
              <w:rPr>
                <w:sz w:val="18"/>
                <w:szCs w:val="18"/>
              </w:rPr>
            </w:pPr>
            <w:r w:rsidRPr="00C239F4">
              <w:rPr>
                <w:sz w:val="18"/>
                <w:szCs w:val="18"/>
              </w:rPr>
              <w:t>н.д.</w:t>
            </w:r>
          </w:p>
        </w:tc>
      </w:tr>
      <w:tr w:rsidR="00E213E6" w:rsidRPr="00C239F4" w14:paraId="1BCCB442" w14:textId="77777777" w:rsidTr="0013756C">
        <w:trPr>
          <w:cantSplit/>
          <w:jc w:val="center"/>
        </w:trPr>
        <w:tc>
          <w:tcPr>
            <w:tcW w:w="570" w:type="dxa"/>
            <w:tcBorders>
              <w:bottom w:val="single" w:sz="12" w:space="0" w:color="auto"/>
            </w:tcBorders>
            <w:hideMark/>
          </w:tcPr>
          <w:p w14:paraId="22BE7701" w14:textId="77777777" w:rsidR="00E213E6" w:rsidRPr="00C239F4" w:rsidRDefault="00E213E6" w:rsidP="004F78FD">
            <w:pPr>
              <w:spacing w:before="40" w:after="120" w:line="236" w:lineRule="atLeast"/>
              <w:ind w:left="28" w:right="57"/>
              <w:rPr>
                <w:bCs/>
                <w:sz w:val="18"/>
                <w:szCs w:val="18"/>
              </w:rPr>
            </w:pPr>
            <w:r w:rsidRPr="00C239F4">
              <w:rPr>
                <w:sz w:val="18"/>
                <w:szCs w:val="18"/>
              </w:rPr>
              <w:t>AC.4</w:t>
            </w:r>
          </w:p>
        </w:tc>
        <w:tc>
          <w:tcPr>
            <w:tcW w:w="3825" w:type="dxa"/>
            <w:tcBorders>
              <w:bottom w:val="single" w:sz="12" w:space="0" w:color="auto"/>
            </w:tcBorders>
            <w:hideMark/>
          </w:tcPr>
          <w:p w14:paraId="7FE82DA3" w14:textId="77777777" w:rsidR="00E213E6" w:rsidRPr="00C239F4" w:rsidRDefault="00E213E6" w:rsidP="004F78FD">
            <w:pPr>
              <w:spacing w:before="40" w:after="120" w:line="236" w:lineRule="atLeast"/>
              <w:ind w:left="28" w:right="57"/>
              <w:rPr>
                <w:sz w:val="18"/>
                <w:szCs w:val="18"/>
              </w:rPr>
            </w:pPr>
            <w:r w:rsidRPr="00C239F4">
              <w:rPr>
                <w:sz w:val="18"/>
                <w:szCs w:val="18"/>
              </w:rPr>
              <w:t>Административный комитет Соглашения 1997</w:t>
            </w:r>
            <w:r w:rsidR="00C239F4">
              <w:rPr>
                <w:sz w:val="18"/>
                <w:szCs w:val="18"/>
              </w:rPr>
              <w:t> </w:t>
            </w:r>
            <w:r w:rsidRPr="00C239F4">
              <w:rPr>
                <w:sz w:val="18"/>
                <w:szCs w:val="18"/>
              </w:rPr>
              <w:t>года</w:t>
            </w:r>
          </w:p>
        </w:tc>
        <w:tc>
          <w:tcPr>
            <w:tcW w:w="1701" w:type="dxa"/>
            <w:tcBorders>
              <w:bottom w:val="single" w:sz="12" w:space="0" w:color="auto"/>
            </w:tcBorders>
            <w:hideMark/>
          </w:tcPr>
          <w:p w14:paraId="092BC2F9" w14:textId="3A8E9E80" w:rsidR="00E213E6" w:rsidRPr="00C239F4" w:rsidRDefault="00C03934" w:rsidP="004F78FD">
            <w:pPr>
              <w:spacing w:before="40" w:after="120" w:line="236" w:lineRule="atLeast"/>
              <w:ind w:left="28" w:right="57"/>
              <w:rPr>
                <w:sz w:val="18"/>
                <w:szCs w:val="18"/>
              </w:rPr>
            </w:pPr>
            <w:r>
              <w:rPr>
                <w:sz w:val="18"/>
                <w:szCs w:val="18"/>
              </w:rPr>
              <w:t>г</w:t>
            </w:r>
            <w:r w:rsidR="00E213E6" w:rsidRPr="00C239F4">
              <w:rPr>
                <w:sz w:val="18"/>
                <w:szCs w:val="18"/>
              </w:rPr>
              <w:t>-н Б. Кисуленко</w:t>
            </w:r>
          </w:p>
        </w:tc>
        <w:tc>
          <w:tcPr>
            <w:tcW w:w="1984" w:type="dxa"/>
            <w:tcBorders>
              <w:bottom w:val="single" w:sz="12" w:space="0" w:color="auto"/>
            </w:tcBorders>
            <w:hideMark/>
          </w:tcPr>
          <w:p w14:paraId="6EE38E90" w14:textId="77777777" w:rsidR="00E213E6" w:rsidRPr="00C239F4" w:rsidRDefault="00E213E6" w:rsidP="004F78FD">
            <w:pPr>
              <w:spacing w:before="40" w:after="120" w:line="236" w:lineRule="atLeast"/>
              <w:ind w:left="28" w:right="57"/>
              <w:rPr>
                <w:sz w:val="18"/>
                <w:szCs w:val="18"/>
              </w:rPr>
            </w:pPr>
            <w:r w:rsidRPr="00C239F4">
              <w:rPr>
                <w:sz w:val="18"/>
                <w:szCs w:val="18"/>
              </w:rPr>
              <w:t>Российская Федерация</w:t>
            </w:r>
          </w:p>
        </w:tc>
        <w:tc>
          <w:tcPr>
            <w:tcW w:w="1570" w:type="dxa"/>
            <w:tcBorders>
              <w:bottom w:val="single" w:sz="12" w:space="0" w:color="auto"/>
            </w:tcBorders>
            <w:hideMark/>
          </w:tcPr>
          <w:p w14:paraId="2AE12ECA" w14:textId="77777777" w:rsidR="00E213E6" w:rsidRPr="00C239F4" w:rsidRDefault="00E213E6" w:rsidP="004F78FD">
            <w:pPr>
              <w:spacing w:before="40" w:after="120" w:line="236" w:lineRule="atLeast"/>
              <w:ind w:left="28" w:right="57"/>
              <w:rPr>
                <w:sz w:val="18"/>
                <w:szCs w:val="18"/>
              </w:rPr>
            </w:pPr>
            <w:r w:rsidRPr="00C239F4">
              <w:rPr>
                <w:sz w:val="18"/>
                <w:szCs w:val="18"/>
              </w:rPr>
              <w:t>н.д.</w:t>
            </w:r>
          </w:p>
        </w:tc>
      </w:tr>
    </w:tbl>
    <w:p w14:paraId="172BF649" w14:textId="77777777" w:rsidR="00E213E6" w:rsidRDefault="00E213E6">
      <w:pPr>
        <w:suppressAutoHyphens w:val="0"/>
        <w:spacing w:line="240" w:lineRule="auto"/>
        <w:rPr>
          <w:rFonts w:eastAsia="Times New Roman" w:cs="Times New Roman"/>
          <w:szCs w:val="20"/>
        </w:rPr>
      </w:pPr>
      <w:r>
        <w:br w:type="page"/>
      </w:r>
    </w:p>
    <w:p w14:paraId="0C940BBD" w14:textId="77777777" w:rsidR="00E213E6" w:rsidRPr="00E213E6" w:rsidRDefault="00E213E6" w:rsidP="00E213E6">
      <w:pPr>
        <w:pStyle w:val="HChG"/>
      </w:pPr>
      <w:r w:rsidRPr="00E213E6">
        <w:lastRenderedPageBreak/>
        <w:t>Приложение IV</w:t>
      </w:r>
    </w:p>
    <w:p w14:paraId="26931480" w14:textId="77777777" w:rsidR="00E213E6" w:rsidRPr="00E213E6" w:rsidRDefault="00E213E6" w:rsidP="00C367A2">
      <w:pPr>
        <w:pStyle w:val="HChG"/>
      </w:pPr>
      <w:r w:rsidRPr="00E213E6">
        <w:tab/>
      </w:r>
      <w:r w:rsidRPr="00E213E6">
        <w:tab/>
      </w:r>
      <w:bookmarkStart w:id="67" w:name="_Hlk51322508"/>
      <w:r w:rsidRPr="00E213E6">
        <w:t xml:space="preserve">Расписание совещаний WP.29, РГ и комитетов </w:t>
      </w:r>
      <w:r>
        <w:br/>
      </w:r>
      <w:r w:rsidRPr="00E213E6">
        <w:t>на 2021 год по состоянию на 24 июня 2020 года</w:t>
      </w:r>
      <w:bookmarkStart w:id="68" w:name="_Toc44581925"/>
      <w:bookmarkEnd w:id="68"/>
      <w:bookmarkEnd w:id="67"/>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993"/>
        <w:gridCol w:w="3969"/>
        <w:gridCol w:w="1134"/>
        <w:gridCol w:w="1417"/>
        <w:gridCol w:w="709"/>
        <w:gridCol w:w="709"/>
        <w:gridCol w:w="711"/>
        <w:gridCol w:w="8"/>
      </w:tblGrid>
      <w:tr w:rsidR="004F78FD" w:rsidRPr="003A7023" w14:paraId="601F3973" w14:textId="77777777" w:rsidTr="004362A3">
        <w:trPr>
          <w:gridAfter w:val="1"/>
          <w:wAfter w:w="8" w:type="dxa"/>
          <w:tblHeader/>
          <w:jc w:val="center"/>
        </w:trPr>
        <w:tc>
          <w:tcPr>
            <w:tcW w:w="993" w:type="dxa"/>
            <w:tcBorders>
              <w:bottom w:val="single" w:sz="12" w:space="0" w:color="auto"/>
            </w:tcBorders>
            <w:tcMar>
              <w:left w:w="57" w:type="dxa"/>
              <w:right w:w="57" w:type="dxa"/>
            </w:tcMar>
            <w:vAlign w:val="bottom"/>
          </w:tcPr>
          <w:p w14:paraId="738626DF" w14:textId="77777777" w:rsidR="00E213E6" w:rsidRPr="003A7023" w:rsidRDefault="00E213E6" w:rsidP="00C367A2">
            <w:pPr>
              <w:autoSpaceDE w:val="0"/>
              <w:autoSpaceDN w:val="0"/>
              <w:adjustRightInd w:val="0"/>
              <w:spacing w:before="80" w:after="80" w:line="200" w:lineRule="exact"/>
              <w:ind w:left="-28" w:right="-57"/>
              <w:rPr>
                <w:bCs/>
                <w:i/>
                <w:sz w:val="16"/>
                <w:szCs w:val="16"/>
              </w:rPr>
            </w:pPr>
            <w:r w:rsidRPr="003A7023">
              <w:rPr>
                <w:i/>
                <w:iCs/>
                <w:sz w:val="16"/>
                <w:szCs w:val="16"/>
              </w:rPr>
              <w:t>Месяц</w:t>
            </w:r>
          </w:p>
        </w:tc>
        <w:tc>
          <w:tcPr>
            <w:tcW w:w="3969" w:type="dxa"/>
            <w:tcBorders>
              <w:bottom w:val="single" w:sz="12" w:space="0" w:color="auto"/>
            </w:tcBorders>
            <w:tcMar>
              <w:left w:w="57" w:type="dxa"/>
              <w:right w:w="57" w:type="dxa"/>
            </w:tcMar>
            <w:vAlign w:val="bottom"/>
          </w:tcPr>
          <w:p w14:paraId="7C8E37F0" w14:textId="77777777" w:rsidR="00E213E6" w:rsidRPr="003A7023" w:rsidRDefault="00E213E6" w:rsidP="00C367A2">
            <w:pPr>
              <w:tabs>
                <w:tab w:val="center" w:pos="2254"/>
              </w:tabs>
              <w:autoSpaceDE w:val="0"/>
              <w:autoSpaceDN w:val="0"/>
              <w:adjustRightInd w:val="0"/>
              <w:spacing w:before="80" w:after="80" w:line="200" w:lineRule="exact"/>
              <w:ind w:left="-28" w:right="-57"/>
              <w:rPr>
                <w:bCs/>
                <w:i/>
                <w:sz w:val="16"/>
                <w:szCs w:val="16"/>
              </w:rPr>
            </w:pPr>
            <w:r w:rsidRPr="003A7023">
              <w:rPr>
                <w:i/>
                <w:iCs/>
                <w:sz w:val="16"/>
                <w:szCs w:val="16"/>
              </w:rPr>
              <w:t>Совещание (название и номер сессии)</w:t>
            </w:r>
          </w:p>
        </w:tc>
        <w:tc>
          <w:tcPr>
            <w:tcW w:w="1134" w:type="dxa"/>
            <w:tcBorders>
              <w:bottom w:val="single" w:sz="12" w:space="0" w:color="auto"/>
            </w:tcBorders>
            <w:tcMar>
              <w:left w:w="57" w:type="dxa"/>
              <w:right w:w="57" w:type="dxa"/>
            </w:tcMar>
            <w:vAlign w:val="bottom"/>
          </w:tcPr>
          <w:p w14:paraId="7704E6FF" w14:textId="77777777" w:rsidR="00E213E6" w:rsidRPr="003A7023" w:rsidRDefault="00E213E6" w:rsidP="00C367A2">
            <w:pPr>
              <w:autoSpaceDE w:val="0"/>
              <w:autoSpaceDN w:val="0"/>
              <w:adjustRightInd w:val="0"/>
              <w:spacing w:before="80" w:after="80" w:line="200" w:lineRule="exact"/>
              <w:ind w:left="-28" w:right="-57"/>
              <w:rPr>
                <w:bCs/>
                <w:i/>
                <w:sz w:val="16"/>
                <w:szCs w:val="16"/>
              </w:rPr>
            </w:pPr>
            <w:r w:rsidRPr="003A7023">
              <w:rPr>
                <w:i/>
                <w:iCs/>
                <w:sz w:val="16"/>
                <w:szCs w:val="16"/>
              </w:rPr>
              <w:t>Предлагаемые даты</w:t>
            </w:r>
          </w:p>
        </w:tc>
        <w:tc>
          <w:tcPr>
            <w:tcW w:w="1417" w:type="dxa"/>
            <w:tcBorders>
              <w:bottom w:val="single" w:sz="12" w:space="0" w:color="auto"/>
            </w:tcBorders>
            <w:tcMar>
              <w:left w:w="57" w:type="dxa"/>
              <w:right w:w="57" w:type="dxa"/>
            </w:tcMar>
            <w:vAlign w:val="bottom"/>
          </w:tcPr>
          <w:p w14:paraId="121ECBBC" w14:textId="77777777" w:rsidR="00E213E6" w:rsidRPr="003A7023" w:rsidRDefault="00E213E6" w:rsidP="00C367A2">
            <w:pPr>
              <w:tabs>
                <w:tab w:val="center" w:pos="389"/>
              </w:tabs>
              <w:autoSpaceDE w:val="0"/>
              <w:autoSpaceDN w:val="0"/>
              <w:adjustRightInd w:val="0"/>
              <w:spacing w:before="80" w:after="80" w:line="200" w:lineRule="exact"/>
              <w:ind w:left="-28" w:right="-57"/>
              <w:rPr>
                <w:bCs/>
                <w:i/>
                <w:sz w:val="16"/>
                <w:szCs w:val="16"/>
              </w:rPr>
            </w:pPr>
            <w:r w:rsidRPr="003A7023">
              <w:rPr>
                <w:i/>
                <w:iCs/>
                <w:sz w:val="16"/>
                <w:szCs w:val="16"/>
              </w:rPr>
              <w:t>Расписание</w:t>
            </w:r>
          </w:p>
        </w:tc>
        <w:tc>
          <w:tcPr>
            <w:tcW w:w="709" w:type="dxa"/>
            <w:tcBorders>
              <w:bottom w:val="single" w:sz="12" w:space="0" w:color="auto"/>
            </w:tcBorders>
            <w:tcMar>
              <w:left w:w="57" w:type="dxa"/>
              <w:right w:w="57" w:type="dxa"/>
            </w:tcMar>
            <w:vAlign w:val="bottom"/>
          </w:tcPr>
          <w:p w14:paraId="427AB1F4" w14:textId="77777777" w:rsidR="00E213E6" w:rsidRPr="003A7023" w:rsidRDefault="00E213E6" w:rsidP="00C367A2">
            <w:pPr>
              <w:tabs>
                <w:tab w:val="center" w:pos="284"/>
              </w:tabs>
              <w:autoSpaceDE w:val="0"/>
              <w:autoSpaceDN w:val="0"/>
              <w:adjustRightInd w:val="0"/>
              <w:spacing w:before="80" w:after="80" w:line="200" w:lineRule="exact"/>
              <w:ind w:left="-28" w:right="-57"/>
              <w:rPr>
                <w:i/>
                <w:sz w:val="16"/>
                <w:szCs w:val="16"/>
              </w:rPr>
            </w:pPr>
            <w:r w:rsidRPr="003A7023">
              <w:rPr>
                <w:i/>
                <w:iCs/>
                <w:sz w:val="16"/>
                <w:szCs w:val="16"/>
              </w:rPr>
              <w:t>Число половин рабочего дня</w:t>
            </w:r>
          </w:p>
        </w:tc>
        <w:tc>
          <w:tcPr>
            <w:tcW w:w="709" w:type="dxa"/>
            <w:tcBorders>
              <w:bottom w:val="single" w:sz="12" w:space="0" w:color="auto"/>
            </w:tcBorders>
            <w:tcMar>
              <w:left w:w="57" w:type="dxa"/>
              <w:right w:w="57" w:type="dxa"/>
            </w:tcMar>
            <w:vAlign w:val="bottom"/>
          </w:tcPr>
          <w:p w14:paraId="7809C27E" w14:textId="77777777" w:rsidR="00E213E6" w:rsidRPr="003A7023" w:rsidRDefault="00E213E6" w:rsidP="00C367A2">
            <w:pPr>
              <w:autoSpaceDE w:val="0"/>
              <w:autoSpaceDN w:val="0"/>
              <w:adjustRightInd w:val="0"/>
              <w:spacing w:before="80" w:after="80" w:line="200" w:lineRule="exact"/>
              <w:ind w:left="-28" w:right="-57"/>
              <w:rPr>
                <w:i/>
                <w:sz w:val="16"/>
                <w:szCs w:val="16"/>
              </w:rPr>
            </w:pPr>
            <w:r w:rsidRPr="003A7023">
              <w:rPr>
                <w:i/>
                <w:iCs/>
                <w:sz w:val="16"/>
                <w:szCs w:val="16"/>
              </w:rPr>
              <w:t>Устный перевод</w:t>
            </w:r>
          </w:p>
        </w:tc>
        <w:tc>
          <w:tcPr>
            <w:tcW w:w="711" w:type="dxa"/>
            <w:tcBorders>
              <w:bottom w:val="single" w:sz="12" w:space="0" w:color="auto"/>
            </w:tcBorders>
            <w:vAlign w:val="bottom"/>
          </w:tcPr>
          <w:p w14:paraId="29774859" w14:textId="77777777" w:rsidR="00E213E6" w:rsidRPr="003A7023" w:rsidRDefault="00E213E6" w:rsidP="00011ECA">
            <w:pPr>
              <w:autoSpaceDE w:val="0"/>
              <w:autoSpaceDN w:val="0"/>
              <w:adjustRightInd w:val="0"/>
              <w:spacing w:before="80" w:after="80" w:line="200" w:lineRule="exact"/>
              <w:ind w:left="-57" w:right="-227"/>
              <w:rPr>
                <w:i/>
                <w:sz w:val="16"/>
                <w:szCs w:val="16"/>
              </w:rPr>
            </w:pPr>
            <w:r w:rsidRPr="003A7023">
              <w:rPr>
                <w:i/>
                <w:iCs/>
                <w:sz w:val="16"/>
                <w:szCs w:val="16"/>
              </w:rPr>
              <w:t>Делегаты</w:t>
            </w:r>
          </w:p>
        </w:tc>
      </w:tr>
      <w:tr w:rsidR="0013756C" w:rsidRPr="003A7023" w14:paraId="13718D0F" w14:textId="77777777" w:rsidTr="00D32ADB">
        <w:tblPrEx>
          <w:jc w:val="left"/>
          <w:tblCellMar>
            <w:left w:w="0" w:type="dxa"/>
            <w:right w:w="0" w:type="dxa"/>
          </w:tblCellMar>
        </w:tblPrEx>
        <w:trPr>
          <w:trHeight w:hRule="exact" w:val="113"/>
        </w:trPr>
        <w:tc>
          <w:tcPr>
            <w:tcW w:w="993" w:type="dxa"/>
            <w:tcBorders>
              <w:bottom w:val="nil"/>
            </w:tcBorders>
            <w:shd w:val="clear" w:color="auto" w:fill="auto"/>
            <w:tcMar>
              <w:left w:w="57" w:type="dxa"/>
              <w:right w:w="57" w:type="dxa"/>
            </w:tcMar>
          </w:tcPr>
          <w:p w14:paraId="28EBD6AE" w14:textId="77777777" w:rsidR="0013756C" w:rsidRPr="003A7023" w:rsidRDefault="0013756C" w:rsidP="003A7023">
            <w:pPr>
              <w:spacing w:before="40" w:after="120"/>
              <w:ind w:left="-57" w:right="-57"/>
              <w:rPr>
                <w:rFonts w:cs="Times New Roman"/>
                <w:sz w:val="16"/>
                <w:szCs w:val="16"/>
              </w:rPr>
            </w:pPr>
          </w:p>
        </w:tc>
        <w:tc>
          <w:tcPr>
            <w:tcW w:w="3969" w:type="dxa"/>
            <w:tcBorders>
              <w:bottom w:val="nil"/>
            </w:tcBorders>
            <w:shd w:val="clear" w:color="auto" w:fill="auto"/>
            <w:tcMar>
              <w:left w:w="57" w:type="dxa"/>
              <w:right w:w="57" w:type="dxa"/>
            </w:tcMar>
          </w:tcPr>
          <w:p w14:paraId="544C117B" w14:textId="77777777" w:rsidR="0013756C" w:rsidRPr="003A7023" w:rsidRDefault="0013756C" w:rsidP="003A7023">
            <w:pPr>
              <w:spacing w:before="40" w:after="120"/>
              <w:ind w:left="-57" w:right="-57"/>
              <w:rPr>
                <w:rFonts w:cs="Times New Roman"/>
                <w:sz w:val="16"/>
                <w:szCs w:val="16"/>
              </w:rPr>
            </w:pPr>
          </w:p>
        </w:tc>
        <w:tc>
          <w:tcPr>
            <w:tcW w:w="1134" w:type="dxa"/>
            <w:tcBorders>
              <w:bottom w:val="nil"/>
            </w:tcBorders>
            <w:shd w:val="clear" w:color="auto" w:fill="auto"/>
            <w:tcMar>
              <w:left w:w="57" w:type="dxa"/>
              <w:right w:w="57" w:type="dxa"/>
            </w:tcMar>
          </w:tcPr>
          <w:p w14:paraId="4CF36E78" w14:textId="77777777" w:rsidR="0013756C" w:rsidRPr="003A7023" w:rsidRDefault="0013756C" w:rsidP="003A7023">
            <w:pPr>
              <w:spacing w:before="40" w:after="120"/>
              <w:ind w:left="-57" w:right="-57"/>
              <w:rPr>
                <w:rFonts w:cs="Times New Roman"/>
                <w:sz w:val="16"/>
                <w:szCs w:val="16"/>
              </w:rPr>
            </w:pPr>
          </w:p>
        </w:tc>
        <w:tc>
          <w:tcPr>
            <w:tcW w:w="1417" w:type="dxa"/>
            <w:tcBorders>
              <w:bottom w:val="nil"/>
            </w:tcBorders>
            <w:shd w:val="clear" w:color="auto" w:fill="auto"/>
          </w:tcPr>
          <w:p w14:paraId="05477DD8" w14:textId="477775EA" w:rsidR="0013756C" w:rsidRPr="003A7023" w:rsidRDefault="0013756C" w:rsidP="003A7023">
            <w:pPr>
              <w:spacing w:before="40" w:after="120"/>
              <w:ind w:left="-57" w:right="-57"/>
              <w:rPr>
                <w:rFonts w:cs="Times New Roman"/>
                <w:sz w:val="16"/>
                <w:szCs w:val="16"/>
              </w:rPr>
            </w:pPr>
          </w:p>
        </w:tc>
        <w:tc>
          <w:tcPr>
            <w:tcW w:w="709" w:type="dxa"/>
            <w:tcBorders>
              <w:bottom w:val="nil"/>
            </w:tcBorders>
            <w:shd w:val="clear" w:color="auto" w:fill="auto"/>
            <w:tcMar>
              <w:left w:w="57" w:type="dxa"/>
              <w:right w:w="57" w:type="dxa"/>
            </w:tcMar>
          </w:tcPr>
          <w:p w14:paraId="22B37900" w14:textId="77777777" w:rsidR="0013756C" w:rsidRPr="003A7023" w:rsidRDefault="0013756C" w:rsidP="003A7023">
            <w:pPr>
              <w:spacing w:before="40" w:after="120"/>
              <w:ind w:left="-57" w:right="-57"/>
              <w:rPr>
                <w:rFonts w:cs="Times New Roman"/>
                <w:sz w:val="16"/>
                <w:szCs w:val="16"/>
              </w:rPr>
            </w:pPr>
          </w:p>
        </w:tc>
        <w:tc>
          <w:tcPr>
            <w:tcW w:w="709" w:type="dxa"/>
            <w:tcBorders>
              <w:bottom w:val="nil"/>
            </w:tcBorders>
            <w:shd w:val="clear" w:color="auto" w:fill="auto"/>
          </w:tcPr>
          <w:p w14:paraId="5A35AAF2" w14:textId="77777777" w:rsidR="0013756C" w:rsidRPr="003A7023" w:rsidRDefault="0013756C" w:rsidP="003A7023">
            <w:pPr>
              <w:spacing w:before="40" w:after="120"/>
              <w:ind w:left="-57" w:right="-57"/>
              <w:rPr>
                <w:rFonts w:cs="Times New Roman"/>
                <w:sz w:val="16"/>
                <w:szCs w:val="16"/>
              </w:rPr>
            </w:pPr>
          </w:p>
        </w:tc>
        <w:tc>
          <w:tcPr>
            <w:tcW w:w="719" w:type="dxa"/>
            <w:gridSpan w:val="2"/>
            <w:tcBorders>
              <w:bottom w:val="nil"/>
            </w:tcBorders>
            <w:shd w:val="clear" w:color="auto" w:fill="auto"/>
          </w:tcPr>
          <w:p w14:paraId="57EBFDB9" w14:textId="77777777" w:rsidR="0013756C" w:rsidRPr="003A7023" w:rsidRDefault="0013756C" w:rsidP="003A7023">
            <w:pPr>
              <w:spacing w:before="40" w:after="120"/>
              <w:ind w:left="-57" w:right="-57"/>
              <w:rPr>
                <w:rFonts w:cs="Times New Roman"/>
                <w:sz w:val="16"/>
                <w:szCs w:val="16"/>
              </w:rPr>
            </w:pPr>
          </w:p>
        </w:tc>
      </w:tr>
      <w:tr w:rsidR="004F78FD" w:rsidRPr="003A7023" w14:paraId="1E408373" w14:textId="77777777" w:rsidTr="00D32ADB">
        <w:trPr>
          <w:gridAfter w:val="1"/>
          <w:wAfter w:w="8" w:type="dxa"/>
          <w:trHeight w:val="283"/>
          <w:jc w:val="center"/>
        </w:trPr>
        <w:tc>
          <w:tcPr>
            <w:tcW w:w="993" w:type="dxa"/>
            <w:tcBorders>
              <w:top w:val="nil"/>
            </w:tcBorders>
          </w:tcPr>
          <w:p w14:paraId="063D2CAE"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ЯНВАРЬ</w:t>
            </w:r>
          </w:p>
        </w:tc>
        <w:tc>
          <w:tcPr>
            <w:tcW w:w="3969" w:type="dxa"/>
            <w:tcBorders>
              <w:top w:val="nil"/>
            </w:tcBorders>
          </w:tcPr>
          <w:p w14:paraId="73E7B379"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Рабочая группа по проблемам энергии и загрязнения окружающей среды (GRPE) (восемьдесят вторая сессия)</w:t>
            </w:r>
          </w:p>
        </w:tc>
        <w:tc>
          <w:tcPr>
            <w:tcW w:w="1134" w:type="dxa"/>
            <w:tcBorders>
              <w:top w:val="nil"/>
            </w:tcBorders>
          </w:tcPr>
          <w:p w14:paraId="1ADD25DD"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12–15</w:t>
            </w:r>
          </w:p>
        </w:tc>
        <w:tc>
          <w:tcPr>
            <w:tcW w:w="1417" w:type="dxa"/>
            <w:tcBorders>
              <w:top w:val="nil"/>
            </w:tcBorders>
          </w:tcPr>
          <w:p w14:paraId="31026155"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вторая половина дня/первая половина дня</w:t>
            </w:r>
          </w:p>
        </w:tc>
        <w:tc>
          <w:tcPr>
            <w:tcW w:w="709" w:type="dxa"/>
            <w:tcBorders>
              <w:top w:val="nil"/>
            </w:tcBorders>
          </w:tcPr>
          <w:p w14:paraId="435CCFBF"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6</w:t>
            </w:r>
          </w:p>
        </w:tc>
        <w:tc>
          <w:tcPr>
            <w:tcW w:w="709" w:type="dxa"/>
            <w:tcBorders>
              <w:top w:val="nil"/>
            </w:tcBorders>
          </w:tcPr>
          <w:p w14:paraId="5A9AB25E"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Borders>
              <w:top w:val="nil"/>
            </w:tcBorders>
          </w:tcPr>
          <w:p w14:paraId="7BB9B422"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150</w:t>
            </w:r>
          </w:p>
        </w:tc>
      </w:tr>
      <w:tr w:rsidR="004F78FD" w:rsidRPr="003A7023" w14:paraId="6986EBCB" w14:textId="77777777" w:rsidTr="004362A3">
        <w:trPr>
          <w:gridAfter w:val="1"/>
          <w:wAfter w:w="8" w:type="dxa"/>
          <w:trHeight w:val="283"/>
          <w:jc w:val="center"/>
        </w:trPr>
        <w:tc>
          <w:tcPr>
            <w:tcW w:w="993" w:type="dxa"/>
          </w:tcPr>
          <w:p w14:paraId="2BFF9970"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ЯНВАРЬ</w:t>
            </w:r>
          </w:p>
        </w:tc>
        <w:tc>
          <w:tcPr>
            <w:tcW w:w="3969" w:type="dxa"/>
          </w:tcPr>
          <w:p w14:paraId="07AE1C2E"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Рабочая группа по вопросам шума и шин (GRBP) (семьдесят третья сессия)</w:t>
            </w:r>
          </w:p>
        </w:tc>
        <w:tc>
          <w:tcPr>
            <w:tcW w:w="1134" w:type="dxa"/>
          </w:tcPr>
          <w:p w14:paraId="3D7BD6EB"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26–29</w:t>
            </w:r>
          </w:p>
        </w:tc>
        <w:tc>
          <w:tcPr>
            <w:tcW w:w="1417" w:type="dxa"/>
          </w:tcPr>
          <w:p w14:paraId="52F0D6C7"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вторая половина дня/первая половина дня</w:t>
            </w:r>
          </w:p>
        </w:tc>
        <w:tc>
          <w:tcPr>
            <w:tcW w:w="709" w:type="dxa"/>
          </w:tcPr>
          <w:p w14:paraId="7C6C6F39"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6</w:t>
            </w:r>
          </w:p>
        </w:tc>
        <w:tc>
          <w:tcPr>
            <w:tcW w:w="709" w:type="dxa"/>
          </w:tcPr>
          <w:p w14:paraId="66F3E33A"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Pr>
          <w:p w14:paraId="35611C49"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120</w:t>
            </w:r>
          </w:p>
        </w:tc>
      </w:tr>
      <w:tr w:rsidR="004F78FD" w:rsidRPr="003A7023" w14:paraId="0A9AC2CB" w14:textId="77777777" w:rsidTr="004362A3">
        <w:trPr>
          <w:gridAfter w:val="1"/>
          <w:wAfter w:w="8" w:type="dxa"/>
          <w:trHeight w:val="283"/>
          <w:jc w:val="center"/>
        </w:trPr>
        <w:tc>
          <w:tcPr>
            <w:tcW w:w="993" w:type="dxa"/>
          </w:tcPr>
          <w:p w14:paraId="7810AB53"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ФЕВРАЛЬ</w:t>
            </w:r>
          </w:p>
        </w:tc>
        <w:tc>
          <w:tcPr>
            <w:tcW w:w="3969" w:type="dxa"/>
          </w:tcPr>
          <w:p w14:paraId="32899487"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Рабочая группа по автоматизированным/автономным и</w:t>
            </w:r>
            <w:r w:rsidR="003A7023">
              <w:rPr>
                <w:sz w:val="16"/>
                <w:szCs w:val="16"/>
              </w:rPr>
              <w:t> </w:t>
            </w:r>
            <w:r w:rsidRPr="003A7023">
              <w:rPr>
                <w:sz w:val="16"/>
                <w:szCs w:val="16"/>
              </w:rPr>
              <w:t>подключенным транспортным средствам (GRVA) (седьмая сессия)</w:t>
            </w:r>
          </w:p>
        </w:tc>
        <w:tc>
          <w:tcPr>
            <w:tcW w:w="1134" w:type="dxa"/>
          </w:tcPr>
          <w:p w14:paraId="6313BECE" w14:textId="77777777" w:rsidR="00E213E6" w:rsidRPr="003A7023" w:rsidRDefault="00E213E6" w:rsidP="00C367A2">
            <w:pPr>
              <w:autoSpaceDE w:val="0"/>
              <w:autoSpaceDN w:val="0"/>
              <w:adjustRightInd w:val="0"/>
              <w:spacing w:before="20" w:after="100" w:line="220" w:lineRule="atLeast"/>
              <w:ind w:left="-57" w:right="-57"/>
              <w:jc w:val="center"/>
              <w:rPr>
                <w:b/>
                <w:bCs/>
                <w:sz w:val="16"/>
                <w:szCs w:val="16"/>
              </w:rPr>
            </w:pPr>
            <w:r w:rsidRPr="003A7023">
              <w:rPr>
                <w:b/>
                <w:bCs/>
                <w:sz w:val="16"/>
                <w:szCs w:val="16"/>
              </w:rPr>
              <w:t>[2–6]</w:t>
            </w:r>
          </w:p>
        </w:tc>
        <w:tc>
          <w:tcPr>
            <w:tcW w:w="1417" w:type="dxa"/>
          </w:tcPr>
          <w:p w14:paraId="078BD4C8"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вторая половина дня/первая половина дня</w:t>
            </w:r>
          </w:p>
        </w:tc>
        <w:tc>
          <w:tcPr>
            <w:tcW w:w="709" w:type="dxa"/>
          </w:tcPr>
          <w:p w14:paraId="1A6EBE5F"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8</w:t>
            </w:r>
          </w:p>
        </w:tc>
        <w:tc>
          <w:tcPr>
            <w:tcW w:w="709" w:type="dxa"/>
          </w:tcPr>
          <w:p w14:paraId="258A0174"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Pr>
          <w:p w14:paraId="3A6688CC"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150</w:t>
            </w:r>
          </w:p>
        </w:tc>
      </w:tr>
      <w:tr w:rsidR="004F78FD" w:rsidRPr="003A7023" w14:paraId="0DA0888D" w14:textId="77777777" w:rsidTr="004362A3">
        <w:trPr>
          <w:gridAfter w:val="1"/>
          <w:wAfter w:w="8" w:type="dxa"/>
          <w:trHeight w:val="283"/>
          <w:jc w:val="center"/>
        </w:trPr>
        <w:tc>
          <w:tcPr>
            <w:tcW w:w="993" w:type="dxa"/>
          </w:tcPr>
          <w:p w14:paraId="6E2FA090"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МАРТ</w:t>
            </w:r>
          </w:p>
        </w:tc>
        <w:tc>
          <w:tcPr>
            <w:tcW w:w="3969" w:type="dxa"/>
          </w:tcPr>
          <w:p w14:paraId="342FA4B5" w14:textId="77777777" w:rsidR="00E213E6" w:rsidRPr="003A7023" w:rsidRDefault="00E213E6" w:rsidP="00C367A2">
            <w:pPr>
              <w:autoSpaceDE w:val="0"/>
              <w:autoSpaceDN w:val="0"/>
              <w:adjustRightInd w:val="0"/>
              <w:spacing w:before="20" w:after="100" w:line="220" w:lineRule="atLeast"/>
              <w:ind w:left="-57" w:right="-57"/>
              <w:rPr>
                <w:spacing w:val="-2"/>
                <w:sz w:val="16"/>
                <w:szCs w:val="16"/>
              </w:rPr>
            </w:pPr>
            <w:r w:rsidRPr="003A7023">
              <w:rPr>
                <w:sz w:val="16"/>
                <w:szCs w:val="16"/>
              </w:rPr>
              <w:t>Административный комитет по координации работы (WP.29/AC.2) (сто тридцать пятая сессия)</w:t>
            </w:r>
          </w:p>
        </w:tc>
        <w:tc>
          <w:tcPr>
            <w:tcW w:w="1134" w:type="dxa"/>
          </w:tcPr>
          <w:p w14:paraId="22CE78EA"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8</w:t>
            </w:r>
          </w:p>
        </w:tc>
        <w:tc>
          <w:tcPr>
            <w:tcW w:w="1417" w:type="dxa"/>
          </w:tcPr>
          <w:p w14:paraId="66017595"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первая половина дня/вторая половина дня</w:t>
            </w:r>
          </w:p>
        </w:tc>
        <w:tc>
          <w:tcPr>
            <w:tcW w:w="709" w:type="dxa"/>
          </w:tcPr>
          <w:p w14:paraId="6108C765"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2</w:t>
            </w:r>
          </w:p>
        </w:tc>
        <w:tc>
          <w:tcPr>
            <w:tcW w:w="709" w:type="dxa"/>
          </w:tcPr>
          <w:p w14:paraId="28D6479B"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Нет</w:t>
            </w:r>
          </w:p>
        </w:tc>
        <w:tc>
          <w:tcPr>
            <w:tcW w:w="711" w:type="dxa"/>
          </w:tcPr>
          <w:p w14:paraId="3F85DDF3"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35</w:t>
            </w:r>
          </w:p>
        </w:tc>
      </w:tr>
      <w:tr w:rsidR="004F78FD" w:rsidRPr="003A7023" w14:paraId="60F8B307" w14:textId="77777777" w:rsidTr="004362A3">
        <w:trPr>
          <w:gridAfter w:val="1"/>
          <w:wAfter w:w="8" w:type="dxa"/>
          <w:trHeight w:val="283"/>
          <w:jc w:val="center"/>
        </w:trPr>
        <w:tc>
          <w:tcPr>
            <w:tcW w:w="993" w:type="dxa"/>
          </w:tcPr>
          <w:p w14:paraId="62A33175"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МАРТ</w:t>
            </w:r>
          </w:p>
        </w:tc>
        <w:tc>
          <w:tcPr>
            <w:tcW w:w="3969" w:type="dxa"/>
          </w:tcPr>
          <w:p w14:paraId="29AD441A"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Всемирный форум для согласования правил в</w:t>
            </w:r>
            <w:r w:rsidR="003A7023" w:rsidRPr="003A7023">
              <w:rPr>
                <w:sz w:val="16"/>
                <w:szCs w:val="16"/>
              </w:rPr>
              <w:t> </w:t>
            </w:r>
            <w:r w:rsidRPr="003A7023">
              <w:rPr>
                <w:sz w:val="16"/>
                <w:szCs w:val="16"/>
              </w:rPr>
              <w:t>области транспортных средств (WP.29) (сто</w:t>
            </w:r>
            <w:r w:rsidR="003A7023" w:rsidRPr="003A7023">
              <w:rPr>
                <w:sz w:val="16"/>
                <w:szCs w:val="16"/>
              </w:rPr>
              <w:t> </w:t>
            </w:r>
            <w:r w:rsidRPr="003A7023">
              <w:rPr>
                <w:sz w:val="16"/>
                <w:szCs w:val="16"/>
              </w:rPr>
              <w:t xml:space="preserve">восемьдесят третья сессия); </w:t>
            </w:r>
            <w:r w:rsidR="003A7023" w:rsidRPr="003A7023">
              <w:rPr>
                <w:sz w:val="16"/>
                <w:szCs w:val="16"/>
              </w:rPr>
              <w:br/>
            </w:r>
            <w:r w:rsidRPr="003A7023">
              <w:rPr>
                <w:sz w:val="16"/>
                <w:szCs w:val="16"/>
              </w:rPr>
              <w:t>Административный комитет Соглашения 1958</w:t>
            </w:r>
            <w:r w:rsidR="003A7023" w:rsidRPr="003A7023">
              <w:rPr>
                <w:sz w:val="16"/>
                <w:szCs w:val="16"/>
              </w:rPr>
              <w:t> </w:t>
            </w:r>
            <w:r w:rsidRPr="003A7023">
              <w:rPr>
                <w:sz w:val="16"/>
                <w:szCs w:val="16"/>
              </w:rPr>
              <w:t xml:space="preserve">года (AC.1: семьдесят седьмая сессия); </w:t>
            </w:r>
            <w:r w:rsidR="003A7023" w:rsidRPr="003A7023">
              <w:rPr>
                <w:sz w:val="16"/>
                <w:szCs w:val="16"/>
              </w:rPr>
              <w:br/>
            </w:r>
            <w:r w:rsidRPr="003A7023">
              <w:rPr>
                <w:sz w:val="16"/>
                <w:szCs w:val="16"/>
              </w:rPr>
              <w:t>Исполнительный комитет Соглашения 1998 года (AC.3:</w:t>
            </w:r>
            <w:r w:rsidR="004F78FD">
              <w:rPr>
                <w:sz w:val="16"/>
                <w:szCs w:val="16"/>
              </w:rPr>
              <w:t> </w:t>
            </w:r>
            <w:r w:rsidRPr="003A7023">
              <w:rPr>
                <w:sz w:val="16"/>
                <w:szCs w:val="16"/>
              </w:rPr>
              <w:t xml:space="preserve">шестьдесят первая сессия); </w:t>
            </w:r>
            <w:r w:rsidR="003A7023" w:rsidRPr="003A7023">
              <w:rPr>
                <w:sz w:val="16"/>
                <w:szCs w:val="16"/>
              </w:rPr>
              <w:br/>
            </w:r>
            <w:r w:rsidRPr="003A7023">
              <w:rPr>
                <w:sz w:val="16"/>
                <w:szCs w:val="16"/>
              </w:rPr>
              <w:t>Административный Комитет Соглашения 1997</w:t>
            </w:r>
            <w:r w:rsidR="003A7023" w:rsidRPr="003A7023">
              <w:rPr>
                <w:sz w:val="16"/>
                <w:szCs w:val="16"/>
              </w:rPr>
              <w:t> </w:t>
            </w:r>
            <w:r w:rsidRPr="003A7023">
              <w:rPr>
                <w:sz w:val="16"/>
                <w:szCs w:val="16"/>
              </w:rPr>
              <w:t>года (AC.4: девятнадцатая сессия)</w:t>
            </w:r>
          </w:p>
        </w:tc>
        <w:tc>
          <w:tcPr>
            <w:tcW w:w="1134" w:type="dxa"/>
          </w:tcPr>
          <w:p w14:paraId="771A50D0"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 xml:space="preserve">9–12 </w:t>
            </w:r>
            <w:r w:rsidR="003A7023" w:rsidRPr="003A7023">
              <w:rPr>
                <w:sz w:val="16"/>
                <w:szCs w:val="16"/>
              </w:rPr>
              <w:br/>
            </w:r>
            <w:r w:rsidR="003A7023" w:rsidRPr="003A7023">
              <w:rPr>
                <w:sz w:val="16"/>
                <w:szCs w:val="16"/>
              </w:rPr>
              <w:br/>
            </w:r>
            <w:r w:rsidR="003A7023" w:rsidRPr="003A7023">
              <w:rPr>
                <w:sz w:val="16"/>
                <w:szCs w:val="16"/>
              </w:rPr>
              <w:br/>
            </w:r>
            <w:r w:rsidRPr="003A7023">
              <w:rPr>
                <w:sz w:val="16"/>
                <w:szCs w:val="16"/>
              </w:rPr>
              <w:t xml:space="preserve">(10 </w:t>
            </w:r>
            <w:r w:rsidR="003A7023" w:rsidRPr="003A7023">
              <w:rPr>
                <w:sz w:val="16"/>
                <w:szCs w:val="16"/>
              </w:rPr>
              <w:br/>
            </w:r>
            <w:r w:rsidR="003A7023" w:rsidRPr="003A7023">
              <w:rPr>
                <w:sz w:val="16"/>
                <w:szCs w:val="16"/>
              </w:rPr>
              <w:br/>
            </w:r>
            <w:r w:rsidRPr="003A7023">
              <w:rPr>
                <w:sz w:val="16"/>
                <w:szCs w:val="16"/>
              </w:rPr>
              <w:t>10–11)</w:t>
            </w:r>
          </w:p>
        </w:tc>
        <w:tc>
          <w:tcPr>
            <w:tcW w:w="1417" w:type="dxa"/>
          </w:tcPr>
          <w:p w14:paraId="479B44AE"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 xml:space="preserve">первая половина дня/первая половина дня (вторая половина дня </w:t>
            </w:r>
            <w:r w:rsidR="004F78FD">
              <w:rPr>
                <w:sz w:val="16"/>
                <w:szCs w:val="16"/>
              </w:rPr>
              <w:br/>
            </w:r>
            <w:r w:rsidRPr="003A7023">
              <w:rPr>
                <w:sz w:val="16"/>
                <w:szCs w:val="16"/>
              </w:rPr>
              <w:t>вторая половина дня/первая половина дня)</w:t>
            </w:r>
          </w:p>
        </w:tc>
        <w:tc>
          <w:tcPr>
            <w:tcW w:w="709" w:type="dxa"/>
          </w:tcPr>
          <w:p w14:paraId="2AA6B0A3"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6</w:t>
            </w:r>
          </w:p>
        </w:tc>
        <w:tc>
          <w:tcPr>
            <w:tcW w:w="709" w:type="dxa"/>
          </w:tcPr>
          <w:p w14:paraId="57D3267E"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Pr>
          <w:p w14:paraId="5A78A256"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160</w:t>
            </w:r>
          </w:p>
        </w:tc>
      </w:tr>
      <w:tr w:rsidR="004F78FD" w:rsidRPr="003A7023" w14:paraId="3A835339" w14:textId="77777777" w:rsidTr="004362A3">
        <w:trPr>
          <w:gridAfter w:val="1"/>
          <w:wAfter w:w="8" w:type="dxa"/>
          <w:trHeight w:val="283"/>
          <w:jc w:val="center"/>
        </w:trPr>
        <w:tc>
          <w:tcPr>
            <w:tcW w:w="993" w:type="dxa"/>
          </w:tcPr>
          <w:p w14:paraId="3FF90210"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АПРЕЛЬ</w:t>
            </w:r>
          </w:p>
        </w:tc>
        <w:tc>
          <w:tcPr>
            <w:tcW w:w="3969" w:type="dxa"/>
          </w:tcPr>
          <w:p w14:paraId="4ED0F694"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Рабочая группа по общим предписаниям, касающимся безопасности (GRSG) (сто двадцатая сессия)</w:t>
            </w:r>
          </w:p>
        </w:tc>
        <w:tc>
          <w:tcPr>
            <w:tcW w:w="1134" w:type="dxa"/>
          </w:tcPr>
          <w:p w14:paraId="419072A4"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12–16</w:t>
            </w:r>
          </w:p>
        </w:tc>
        <w:tc>
          <w:tcPr>
            <w:tcW w:w="1417" w:type="dxa"/>
          </w:tcPr>
          <w:p w14:paraId="5D8AE67A"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вторая половина дня/первая половина дня</w:t>
            </w:r>
          </w:p>
        </w:tc>
        <w:tc>
          <w:tcPr>
            <w:tcW w:w="709" w:type="dxa"/>
          </w:tcPr>
          <w:p w14:paraId="34B8BB8D"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8</w:t>
            </w:r>
          </w:p>
        </w:tc>
        <w:tc>
          <w:tcPr>
            <w:tcW w:w="709" w:type="dxa"/>
          </w:tcPr>
          <w:p w14:paraId="2DFFD2E9"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Pr>
          <w:p w14:paraId="4A4B0172"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120</w:t>
            </w:r>
          </w:p>
        </w:tc>
      </w:tr>
      <w:tr w:rsidR="004F78FD" w:rsidRPr="003A7023" w14:paraId="44EDE3DF" w14:textId="77777777" w:rsidTr="004362A3">
        <w:trPr>
          <w:gridAfter w:val="1"/>
          <w:wAfter w:w="8" w:type="dxa"/>
          <w:trHeight w:val="283"/>
          <w:jc w:val="center"/>
        </w:trPr>
        <w:tc>
          <w:tcPr>
            <w:tcW w:w="993" w:type="dxa"/>
          </w:tcPr>
          <w:p w14:paraId="5B1C7F42"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АПРЕЛЬ</w:t>
            </w:r>
          </w:p>
        </w:tc>
        <w:tc>
          <w:tcPr>
            <w:tcW w:w="3969" w:type="dxa"/>
          </w:tcPr>
          <w:p w14:paraId="6F4AE0BD"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Рабочая группа по вопросам освещения и световой сигнализации (GRE) (восемьдесят четвертая сессия)</w:t>
            </w:r>
          </w:p>
        </w:tc>
        <w:tc>
          <w:tcPr>
            <w:tcW w:w="1134" w:type="dxa"/>
          </w:tcPr>
          <w:p w14:paraId="269CA3BB"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26–30</w:t>
            </w:r>
          </w:p>
        </w:tc>
        <w:tc>
          <w:tcPr>
            <w:tcW w:w="1417" w:type="dxa"/>
          </w:tcPr>
          <w:p w14:paraId="6241F427"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первая половина дня/вторая половина дня</w:t>
            </w:r>
          </w:p>
        </w:tc>
        <w:tc>
          <w:tcPr>
            <w:tcW w:w="709" w:type="dxa"/>
          </w:tcPr>
          <w:p w14:paraId="1740775A"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8</w:t>
            </w:r>
          </w:p>
        </w:tc>
        <w:tc>
          <w:tcPr>
            <w:tcW w:w="709" w:type="dxa"/>
          </w:tcPr>
          <w:p w14:paraId="1F2F82DA"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Pr>
          <w:p w14:paraId="7CBB9FC9"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120</w:t>
            </w:r>
          </w:p>
        </w:tc>
      </w:tr>
      <w:tr w:rsidR="004F78FD" w:rsidRPr="003A7023" w14:paraId="51903A0C" w14:textId="77777777" w:rsidTr="004362A3">
        <w:trPr>
          <w:gridAfter w:val="1"/>
          <w:wAfter w:w="8" w:type="dxa"/>
          <w:trHeight w:val="283"/>
          <w:jc w:val="center"/>
        </w:trPr>
        <w:tc>
          <w:tcPr>
            <w:tcW w:w="993" w:type="dxa"/>
          </w:tcPr>
          <w:p w14:paraId="754BB39B"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МАЙ</w:t>
            </w:r>
          </w:p>
        </w:tc>
        <w:tc>
          <w:tcPr>
            <w:tcW w:w="3969" w:type="dxa"/>
          </w:tcPr>
          <w:p w14:paraId="74363A17"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Рабочая группа по пассивной безопасности (GRSP) (шестьдесят девятая сессия)</w:t>
            </w:r>
          </w:p>
        </w:tc>
        <w:tc>
          <w:tcPr>
            <w:tcW w:w="1134" w:type="dxa"/>
          </w:tcPr>
          <w:p w14:paraId="5F5F7D10" w14:textId="77777777" w:rsidR="00E213E6" w:rsidRPr="003A7023" w:rsidRDefault="00E213E6" w:rsidP="00C367A2">
            <w:pPr>
              <w:autoSpaceDE w:val="0"/>
              <w:autoSpaceDN w:val="0"/>
              <w:adjustRightInd w:val="0"/>
              <w:spacing w:before="20" w:after="100" w:line="220" w:lineRule="atLeast"/>
              <w:ind w:left="-57" w:right="-57"/>
              <w:jc w:val="center"/>
              <w:rPr>
                <w:b/>
                <w:bCs/>
                <w:sz w:val="16"/>
                <w:szCs w:val="16"/>
              </w:rPr>
            </w:pPr>
            <w:r w:rsidRPr="003A7023">
              <w:rPr>
                <w:b/>
                <w:bCs/>
                <w:sz w:val="16"/>
                <w:szCs w:val="16"/>
              </w:rPr>
              <w:t>17–21</w:t>
            </w:r>
          </w:p>
        </w:tc>
        <w:tc>
          <w:tcPr>
            <w:tcW w:w="1417" w:type="dxa"/>
          </w:tcPr>
          <w:p w14:paraId="6D4DC0A0"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вторая половина дня/первая половина дня</w:t>
            </w:r>
          </w:p>
        </w:tc>
        <w:tc>
          <w:tcPr>
            <w:tcW w:w="709" w:type="dxa"/>
          </w:tcPr>
          <w:p w14:paraId="5AE3B6F4"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8</w:t>
            </w:r>
          </w:p>
        </w:tc>
        <w:tc>
          <w:tcPr>
            <w:tcW w:w="709" w:type="dxa"/>
          </w:tcPr>
          <w:p w14:paraId="6CEEA028"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Pr>
          <w:p w14:paraId="1982FF7E"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120</w:t>
            </w:r>
          </w:p>
        </w:tc>
      </w:tr>
      <w:tr w:rsidR="004F78FD" w:rsidRPr="003A7023" w14:paraId="0029AFD4" w14:textId="77777777" w:rsidTr="004362A3">
        <w:trPr>
          <w:gridAfter w:val="1"/>
          <w:wAfter w:w="8" w:type="dxa"/>
          <w:trHeight w:val="283"/>
          <w:jc w:val="center"/>
        </w:trPr>
        <w:tc>
          <w:tcPr>
            <w:tcW w:w="993" w:type="dxa"/>
          </w:tcPr>
          <w:p w14:paraId="250FBDD2"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ИЮНЬ</w:t>
            </w:r>
          </w:p>
        </w:tc>
        <w:tc>
          <w:tcPr>
            <w:tcW w:w="3969" w:type="dxa"/>
          </w:tcPr>
          <w:p w14:paraId="67F1E47F"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Рабочая группа по проблемам энергии и загрязнения окружающей среды (GRPE) (восемьдесят тре</w:t>
            </w:r>
            <w:r w:rsidR="003A7023" w:rsidRPr="003A7023">
              <w:rPr>
                <w:sz w:val="16"/>
                <w:szCs w:val="16"/>
              </w:rPr>
              <w:t>т</w:t>
            </w:r>
            <w:r w:rsidRPr="003A7023">
              <w:rPr>
                <w:sz w:val="16"/>
                <w:szCs w:val="16"/>
              </w:rPr>
              <w:t>ья сессия)</w:t>
            </w:r>
          </w:p>
        </w:tc>
        <w:tc>
          <w:tcPr>
            <w:tcW w:w="1134" w:type="dxa"/>
          </w:tcPr>
          <w:p w14:paraId="45D7D9B7"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1–4</w:t>
            </w:r>
          </w:p>
        </w:tc>
        <w:tc>
          <w:tcPr>
            <w:tcW w:w="1417" w:type="dxa"/>
          </w:tcPr>
          <w:p w14:paraId="04C82BCF"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вторая половина дня/первая половина дня</w:t>
            </w:r>
          </w:p>
        </w:tc>
        <w:tc>
          <w:tcPr>
            <w:tcW w:w="709" w:type="dxa"/>
          </w:tcPr>
          <w:p w14:paraId="0E454E03"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6</w:t>
            </w:r>
          </w:p>
        </w:tc>
        <w:tc>
          <w:tcPr>
            <w:tcW w:w="709" w:type="dxa"/>
          </w:tcPr>
          <w:p w14:paraId="13CE8A35"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Pr>
          <w:p w14:paraId="7598C0CF"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150</w:t>
            </w:r>
          </w:p>
        </w:tc>
      </w:tr>
      <w:tr w:rsidR="004F78FD" w:rsidRPr="003A7023" w14:paraId="0FED2764" w14:textId="77777777" w:rsidTr="004362A3">
        <w:trPr>
          <w:gridAfter w:val="1"/>
          <w:wAfter w:w="8" w:type="dxa"/>
          <w:trHeight w:val="283"/>
          <w:jc w:val="center"/>
        </w:trPr>
        <w:tc>
          <w:tcPr>
            <w:tcW w:w="993" w:type="dxa"/>
          </w:tcPr>
          <w:p w14:paraId="5A4AF769"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ИЮНЬ</w:t>
            </w:r>
          </w:p>
        </w:tc>
        <w:tc>
          <w:tcPr>
            <w:tcW w:w="3969" w:type="dxa"/>
          </w:tcPr>
          <w:p w14:paraId="0902551C" w14:textId="77777777" w:rsidR="00E213E6" w:rsidRPr="003A7023" w:rsidRDefault="00E213E6" w:rsidP="00C367A2">
            <w:pPr>
              <w:autoSpaceDE w:val="0"/>
              <w:autoSpaceDN w:val="0"/>
              <w:adjustRightInd w:val="0"/>
              <w:spacing w:before="20" w:after="100" w:line="220" w:lineRule="atLeast"/>
              <w:ind w:left="-57" w:right="-57"/>
              <w:rPr>
                <w:spacing w:val="-2"/>
                <w:sz w:val="16"/>
                <w:szCs w:val="16"/>
              </w:rPr>
            </w:pPr>
            <w:r w:rsidRPr="003A7023">
              <w:rPr>
                <w:sz w:val="16"/>
                <w:szCs w:val="16"/>
              </w:rPr>
              <w:t>Административный комитет по координации работы (WP.29/AC.2) (сто тридцать шестая сессия)</w:t>
            </w:r>
          </w:p>
        </w:tc>
        <w:tc>
          <w:tcPr>
            <w:tcW w:w="1134" w:type="dxa"/>
          </w:tcPr>
          <w:p w14:paraId="3987CC7E"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21</w:t>
            </w:r>
          </w:p>
        </w:tc>
        <w:tc>
          <w:tcPr>
            <w:tcW w:w="1417" w:type="dxa"/>
          </w:tcPr>
          <w:p w14:paraId="29BCD5E4"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первая половина дня/вторая половина дня</w:t>
            </w:r>
          </w:p>
        </w:tc>
        <w:tc>
          <w:tcPr>
            <w:tcW w:w="709" w:type="dxa"/>
          </w:tcPr>
          <w:p w14:paraId="4C6656AE"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2</w:t>
            </w:r>
          </w:p>
        </w:tc>
        <w:tc>
          <w:tcPr>
            <w:tcW w:w="709" w:type="dxa"/>
          </w:tcPr>
          <w:p w14:paraId="0D183CA9" w14:textId="00798E0D" w:rsidR="00E213E6" w:rsidRPr="003A7023" w:rsidRDefault="0013756C" w:rsidP="00C367A2">
            <w:pPr>
              <w:autoSpaceDE w:val="0"/>
              <w:autoSpaceDN w:val="0"/>
              <w:adjustRightInd w:val="0"/>
              <w:spacing w:before="20" w:after="100" w:line="220" w:lineRule="atLeast"/>
              <w:ind w:left="-57" w:right="-57"/>
              <w:jc w:val="center"/>
              <w:rPr>
                <w:sz w:val="16"/>
                <w:szCs w:val="16"/>
              </w:rPr>
            </w:pPr>
            <w:r>
              <w:rPr>
                <w:sz w:val="16"/>
                <w:szCs w:val="16"/>
              </w:rPr>
              <w:t>Нет</w:t>
            </w:r>
          </w:p>
        </w:tc>
        <w:tc>
          <w:tcPr>
            <w:tcW w:w="711" w:type="dxa"/>
          </w:tcPr>
          <w:p w14:paraId="75DBE500"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35</w:t>
            </w:r>
          </w:p>
        </w:tc>
      </w:tr>
      <w:tr w:rsidR="004F78FD" w:rsidRPr="003A7023" w14:paraId="0344FEB1" w14:textId="77777777" w:rsidTr="004362A3">
        <w:trPr>
          <w:gridAfter w:val="1"/>
          <w:wAfter w:w="8" w:type="dxa"/>
          <w:trHeight w:val="283"/>
          <w:jc w:val="center"/>
        </w:trPr>
        <w:tc>
          <w:tcPr>
            <w:tcW w:w="993" w:type="dxa"/>
          </w:tcPr>
          <w:p w14:paraId="180CDA82"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ИЮНЬ</w:t>
            </w:r>
          </w:p>
        </w:tc>
        <w:tc>
          <w:tcPr>
            <w:tcW w:w="3969" w:type="dxa"/>
          </w:tcPr>
          <w:p w14:paraId="40276307" w14:textId="77777777" w:rsidR="00E213E6" w:rsidRPr="003A7023" w:rsidRDefault="00E213E6" w:rsidP="00C367A2">
            <w:pPr>
              <w:autoSpaceDE w:val="0"/>
              <w:autoSpaceDN w:val="0"/>
              <w:adjustRightInd w:val="0"/>
              <w:spacing w:before="20" w:after="100" w:line="220" w:lineRule="atLeast"/>
              <w:ind w:left="-57" w:right="-57"/>
              <w:rPr>
                <w:sz w:val="16"/>
                <w:szCs w:val="16"/>
              </w:rPr>
            </w:pPr>
            <w:r w:rsidRPr="003A7023">
              <w:rPr>
                <w:sz w:val="16"/>
                <w:szCs w:val="16"/>
              </w:rPr>
              <w:t>Всемирный форум для согласования правил в</w:t>
            </w:r>
            <w:r w:rsidR="003A7023" w:rsidRPr="003A7023">
              <w:rPr>
                <w:sz w:val="16"/>
                <w:szCs w:val="16"/>
              </w:rPr>
              <w:t> </w:t>
            </w:r>
            <w:r w:rsidRPr="003A7023">
              <w:rPr>
                <w:sz w:val="16"/>
                <w:szCs w:val="16"/>
              </w:rPr>
              <w:t>области транспортных средств (WP.29) (сто</w:t>
            </w:r>
            <w:r w:rsidR="003A7023" w:rsidRPr="003A7023">
              <w:rPr>
                <w:sz w:val="16"/>
                <w:szCs w:val="16"/>
              </w:rPr>
              <w:t> </w:t>
            </w:r>
            <w:r w:rsidRPr="003A7023">
              <w:rPr>
                <w:sz w:val="16"/>
                <w:szCs w:val="16"/>
              </w:rPr>
              <w:t xml:space="preserve">восемьдесят четвертая сессия); </w:t>
            </w:r>
            <w:r w:rsidR="003A7023" w:rsidRPr="003A7023">
              <w:rPr>
                <w:sz w:val="16"/>
                <w:szCs w:val="16"/>
              </w:rPr>
              <w:br/>
            </w:r>
            <w:r w:rsidRPr="003A7023">
              <w:rPr>
                <w:sz w:val="16"/>
                <w:szCs w:val="16"/>
              </w:rPr>
              <w:t>Административный комитет Соглашения 1958</w:t>
            </w:r>
            <w:r w:rsidR="003A7023" w:rsidRPr="003A7023">
              <w:rPr>
                <w:sz w:val="16"/>
                <w:szCs w:val="16"/>
              </w:rPr>
              <w:t> </w:t>
            </w:r>
            <w:r w:rsidRPr="003A7023">
              <w:rPr>
                <w:sz w:val="16"/>
                <w:szCs w:val="16"/>
              </w:rPr>
              <w:t xml:space="preserve">года (AC.1: семьдесят восьмая сессия); </w:t>
            </w:r>
            <w:r w:rsidR="003A7023" w:rsidRPr="003A7023">
              <w:rPr>
                <w:sz w:val="16"/>
                <w:szCs w:val="16"/>
              </w:rPr>
              <w:br/>
            </w:r>
            <w:r w:rsidRPr="003A7023">
              <w:rPr>
                <w:sz w:val="16"/>
                <w:szCs w:val="16"/>
              </w:rPr>
              <w:t>Исполнительный комитет Соглашения 1998 года (AC.3:</w:t>
            </w:r>
            <w:r w:rsidR="004F78FD">
              <w:rPr>
                <w:sz w:val="16"/>
                <w:szCs w:val="16"/>
              </w:rPr>
              <w:t> </w:t>
            </w:r>
            <w:r w:rsidRPr="003A7023">
              <w:rPr>
                <w:sz w:val="16"/>
                <w:szCs w:val="16"/>
              </w:rPr>
              <w:t xml:space="preserve">шестьдесят вторая сессия); </w:t>
            </w:r>
            <w:r w:rsidR="004F78FD">
              <w:rPr>
                <w:sz w:val="16"/>
                <w:szCs w:val="16"/>
              </w:rPr>
              <w:br/>
            </w:r>
            <w:r w:rsidR="003A7023" w:rsidRPr="003A7023">
              <w:rPr>
                <w:sz w:val="16"/>
                <w:szCs w:val="16"/>
              </w:rPr>
              <w:br/>
            </w:r>
            <w:r w:rsidRPr="003A7023">
              <w:rPr>
                <w:sz w:val="16"/>
                <w:szCs w:val="16"/>
              </w:rPr>
              <w:t>Административный Комитет Соглашения 1997</w:t>
            </w:r>
            <w:r w:rsidR="003A7023" w:rsidRPr="003A7023">
              <w:rPr>
                <w:sz w:val="16"/>
                <w:szCs w:val="16"/>
              </w:rPr>
              <w:t> </w:t>
            </w:r>
            <w:r w:rsidRPr="003A7023">
              <w:rPr>
                <w:sz w:val="16"/>
                <w:szCs w:val="16"/>
              </w:rPr>
              <w:t>года (AC.4: двадцатая сессия)</w:t>
            </w:r>
          </w:p>
        </w:tc>
        <w:tc>
          <w:tcPr>
            <w:tcW w:w="1134" w:type="dxa"/>
          </w:tcPr>
          <w:p w14:paraId="420EC70E"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 xml:space="preserve">22–25 </w:t>
            </w:r>
            <w:r w:rsidR="003A7023" w:rsidRPr="003A7023">
              <w:rPr>
                <w:sz w:val="16"/>
                <w:szCs w:val="16"/>
              </w:rPr>
              <w:br/>
            </w:r>
            <w:r w:rsidR="003A7023" w:rsidRPr="003A7023">
              <w:rPr>
                <w:sz w:val="16"/>
                <w:szCs w:val="16"/>
              </w:rPr>
              <w:br/>
            </w:r>
            <w:r w:rsidR="003A7023" w:rsidRPr="003A7023">
              <w:rPr>
                <w:sz w:val="16"/>
                <w:szCs w:val="16"/>
              </w:rPr>
              <w:br/>
            </w:r>
            <w:r w:rsidRPr="003A7023">
              <w:rPr>
                <w:sz w:val="16"/>
                <w:szCs w:val="16"/>
              </w:rPr>
              <w:t xml:space="preserve">(23 </w:t>
            </w:r>
            <w:r w:rsidR="004F78FD">
              <w:rPr>
                <w:sz w:val="16"/>
                <w:szCs w:val="16"/>
              </w:rPr>
              <w:br/>
            </w:r>
            <w:r w:rsidR="004F78FD">
              <w:rPr>
                <w:sz w:val="16"/>
                <w:szCs w:val="16"/>
              </w:rPr>
              <w:br/>
            </w:r>
            <w:r w:rsidRPr="003A7023">
              <w:rPr>
                <w:sz w:val="16"/>
                <w:szCs w:val="16"/>
              </w:rPr>
              <w:t xml:space="preserve">23–24 </w:t>
            </w:r>
            <w:r w:rsidR="003A7023" w:rsidRPr="003A7023">
              <w:rPr>
                <w:sz w:val="16"/>
                <w:szCs w:val="16"/>
              </w:rPr>
              <w:br/>
            </w:r>
            <w:r w:rsidR="004F78FD">
              <w:rPr>
                <w:sz w:val="16"/>
                <w:szCs w:val="16"/>
              </w:rPr>
              <w:br/>
            </w:r>
            <w:r w:rsidR="003A7023" w:rsidRPr="003A7023">
              <w:rPr>
                <w:sz w:val="16"/>
                <w:szCs w:val="16"/>
              </w:rPr>
              <w:br/>
            </w:r>
            <w:r w:rsidRPr="003A7023">
              <w:rPr>
                <w:sz w:val="16"/>
                <w:szCs w:val="16"/>
              </w:rPr>
              <w:t>24)</w:t>
            </w:r>
          </w:p>
        </w:tc>
        <w:tc>
          <w:tcPr>
            <w:tcW w:w="1417" w:type="dxa"/>
          </w:tcPr>
          <w:p w14:paraId="4BF730D0" w14:textId="77777777" w:rsidR="00E213E6" w:rsidRPr="003A7023" w:rsidRDefault="00E213E6" w:rsidP="00C367A2">
            <w:pPr>
              <w:tabs>
                <w:tab w:val="center" w:pos="389"/>
              </w:tabs>
              <w:autoSpaceDE w:val="0"/>
              <w:autoSpaceDN w:val="0"/>
              <w:adjustRightInd w:val="0"/>
              <w:spacing w:before="20" w:after="100" w:line="220" w:lineRule="atLeast"/>
              <w:ind w:left="-57" w:right="-57"/>
              <w:jc w:val="center"/>
              <w:rPr>
                <w:sz w:val="16"/>
                <w:szCs w:val="16"/>
              </w:rPr>
            </w:pPr>
            <w:r w:rsidRPr="003A7023">
              <w:rPr>
                <w:sz w:val="16"/>
                <w:szCs w:val="16"/>
              </w:rPr>
              <w:t xml:space="preserve">первая половина дня/первая половина дня (вторая половина дня </w:t>
            </w:r>
            <w:r w:rsidR="004F78FD">
              <w:rPr>
                <w:sz w:val="16"/>
                <w:szCs w:val="16"/>
              </w:rPr>
              <w:br/>
            </w:r>
            <w:r w:rsidRPr="003A7023">
              <w:rPr>
                <w:sz w:val="16"/>
                <w:szCs w:val="16"/>
              </w:rPr>
              <w:t>вторая половина дня/первая половина дня вторая половина дня)</w:t>
            </w:r>
          </w:p>
        </w:tc>
        <w:tc>
          <w:tcPr>
            <w:tcW w:w="709" w:type="dxa"/>
          </w:tcPr>
          <w:p w14:paraId="65187566" w14:textId="77777777" w:rsidR="00E213E6" w:rsidRPr="003A7023" w:rsidRDefault="00E213E6" w:rsidP="00C367A2">
            <w:pPr>
              <w:tabs>
                <w:tab w:val="center" w:pos="284"/>
              </w:tabs>
              <w:autoSpaceDE w:val="0"/>
              <w:autoSpaceDN w:val="0"/>
              <w:adjustRightInd w:val="0"/>
              <w:spacing w:before="20" w:after="100" w:line="220" w:lineRule="atLeast"/>
              <w:ind w:left="-57" w:right="-57"/>
              <w:jc w:val="center"/>
              <w:rPr>
                <w:sz w:val="16"/>
                <w:szCs w:val="16"/>
              </w:rPr>
            </w:pPr>
            <w:r w:rsidRPr="003A7023">
              <w:rPr>
                <w:sz w:val="16"/>
                <w:szCs w:val="16"/>
              </w:rPr>
              <w:t>7</w:t>
            </w:r>
          </w:p>
        </w:tc>
        <w:tc>
          <w:tcPr>
            <w:tcW w:w="709" w:type="dxa"/>
          </w:tcPr>
          <w:p w14:paraId="765CC216"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Да</w:t>
            </w:r>
          </w:p>
        </w:tc>
        <w:tc>
          <w:tcPr>
            <w:tcW w:w="711" w:type="dxa"/>
          </w:tcPr>
          <w:p w14:paraId="5F8EC5BE" w14:textId="77777777" w:rsidR="00E213E6" w:rsidRPr="003A7023" w:rsidRDefault="00E213E6" w:rsidP="00C367A2">
            <w:pPr>
              <w:autoSpaceDE w:val="0"/>
              <w:autoSpaceDN w:val="0"/>
              <w:adjustRightInd w:val="0"/>
              <w:spacing w:before="20" w:after="100" w:line="220" w:lineRule="atLeast"/>
              <w:ind w:left="-57" w:right="-57"/>
              <w:jc w:val="center"/>
              <w:rPr>
                <w:sz w:val="16"/>
                <w:szCs w:val="16"/>
              </w:rPr>
            </w:pPr>
            <w:r w:rsidRPr="003A7023">
              <w:rPr>
                <w:sz w:val="16"/>
                <w:szCs w:val="16"/>
              </w:rPr>
              <w:t>160</w:t>
            </w:r>
          </w:p>
        </w:tc>
      </w:tr>
      <w:tr w:rsidR="004F78FD" w:rsidRPr="003A7023" w14:paraId="538DDE15" w14:textId="77777777" w:rsidTr="004362A3">
        <w:trPr>
          <w:gridAfter w:val="1"/>
          <w:wAfter w:w="8" w:type="dxa"/>
          <w:trHeight w:val="283"/>
          <w:jc w:val="center"/>
        </w:trPr>
        <w:tc>
          <w:tcPr>
            <w:tcW w:w="993" w:type="dxa"/>
          </w:tcPr>
          <w:p w14:paraId="08EB78A9"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lastRenderedPageBreak/>
              <w:t>СЕНТЯБРЬ</w:t>
            </w:r>
          </w:p>
        </w:tc>
        <w:tc>
          <w:tcPr>
            <w:tcW w:w="3969" w:type="dxa"/>
          </w:tcPr>
          <w:p w14:paraId="4C80B341"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Рабочая группа по вопросам шума и шин (GRBP) (семьдесят четвертая сессия)</w:t>
            </w:r>
          </w:p>
        </w:tc>
        <w:tc>
          <w:tcPr>
            <w:tcW w:w="1134" w:type="dxa"/>
          </w:tcPr>
          <w:p w14:paraId="00699681"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15–17</w:t>
            </w:r>
          </w:p>
        </w:tc>
        <w:tc>
          <w:tcPr>
            <w:tcW w:w="1417" w:type="dxa"/>
          </w:tcPr>
          <w:p w14:paraId="6DBF8B82" w14:textId="77777777" w:rsidR="00E213E6" w:rsidRPr="003A7023" w:rsidRDefault="00E213E6" w:rsidP="00C367A2">
            <w:pPr>
              <w:tabs>
                <w:tab w:val="center" w:pos="389"/>
              </w:tabs>
              <w:autoSpaceDE w:val="0"/>
              <w:autoSpaceDN w:val="0"/>
              <w:adjustRightInd w:val="0"/>
              <w:spacing w:before="20" w:after="90" w:line="220" w:lineRule="exact"/>
              <w:ind w:left="-57" w:right="-57"/>
              <w:jc w:val="center"/>
              <w:rPr>
                <w:sz w:val="16"/>
                <w:szCs w:val="16"/>
              </w:rPr>
            </w:pPr>
            <w:r w:rsidRPr="003A7023">
              <w:rPr>
                <w:sz w:val="16"/>
                <w:szCs w:val="16"/>
              </w:rPr>
              <w:t>вторая половина дня/вторая половина дня</w:t>
            </w:r>
          </w:p>
        </w:tc>
        <w:tc>
          <w:tcPr>
            <w:tcW w:w="709" w:type="dxa"/>
          </w:tcPr>
          <w:p w14:paraId="6857E05A" w14:textId="77777777" w:rsidR="00E213E6" w:rsidRPr="003A7023" w:rsidRDefault="00E213E6" w:rsidP="00C367A2">
            <w:pPr>
              <w:tabs>
                <w:tab w:val="center" w:pos="284"/>
              </w:tabs>
              <w:autoSpaceDE w:val="0"/>
              <w:autoSpaceDN w:val="0"/>
              <w:adjustRightInd w:val="0"/>
              <w:spacing w:before="20" w:after="90" w:line="220" w:lineRule="exact"/>
              <w:ind w:left="-57" w:right="-57"/>
              <w:jc w:val="center"/>
              <w:rPr>
                <w:sz w:val="16"/>
                <w:szCs w:val="16"/>
              </w:rPr>
            </w:pPr>
            <w:r w:rsidRPr="003A7023">
              <w:rPr>
                <w:sz w:val="16"/>
                <w:szCs w:val="16"/>
              </w:rPr>
              <w:t>5</w:t>
            </w:r>
          </w:p>
        </w:tc>
        <w:tc>
          <w:tcPr>
            <w:tcW w:w="709" w:type="dxa"/>
          </w:tcPr>
          <w:p w14:paraId="0E46DB1A"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Да</w:t>
            </w:r>
          </w:p>
        </w:tc>
        <w:tc>
          <w:tcPr>
            <w:tcW w:w="711" w:type="dxa"/>
          </w:tcPr>
          <w:p w14:paraId="4F503854"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120</w:t>
            </w:r>
          </w:p>
        </w:tc>
      </w:tr>
      <w:tr w:rsidR="004F78FD" w:rsidRPr="003A7023" w14:paraId="6121DF06" w14:textId="77777777" w:rsidTr="004362A3">
        <w:trPr>
          <w:gridAfter w:val="1"/>
          <w:wAfter w:w="8" w:type="dxa"/>
          <w:trHeight w:val="283"/>
          <w:jc w:val="center"/>
        </w:trPr>
        <w:tc>
          <w:tcPr>
            <w:tcW w:w="993" w:type="dxa"/>
          </w:tcPr>
          <w:p w14:paraId="048DB73B"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СЕНТЯБРЬ/</w:t>
            </w:r>
            <w:r w:rsidR="003A7023" w:rsidRPr="003A7023">
              <w:rPr>
                <w:sz w:val="16"/>
                <w:szCs w:val="16"/>
              </w:rPr>
              <w:br/>
            </w:r>
            <w:r w:rsidRPr="003A7023">
              <w:rPr>
                <w:sz w:val="16"/>
                <w:szCs w:val="16"/>
              </w:rPr>
              <w:t>ОКТЯБРЬ</w:t>
            </w:r>
          </w:p>
        </w:tc>
        <w:tc>
          <w:tcPr>
            <w:tcW w:w="3969" w:type="dxa"/>
          </w:tcPr>
          <w:p w14:paraId="4BBAFF9D"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Рабочая группа по автоматизированным/автономным и подключенным транспортным средствам (GRVA) (восьмая сессия)</w:t>
            </w:r>
          </w:p>
        </w:tc>
        <w:tc>
          <w:tcPr>
            <w:tcW w:w="1134" w:type="dxa"/>
          </w:tcPr>
          <w:p w14:paraId="5FED182E"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27–01</w:t>
            </w:r>
          </w:p>
        </w:tc>
        <w:tc>
          <w:tcPr>
            <w:tcW w:w="1417" w:type="dxa"/>
          </w:tcPr>
          <w:p w14:paraId="25C57700" w14:textId="77777777" w:rsidR="00E213E6" w:rsidRPr="003A7023" w:rsidRDefault="00E213E6" w:rsidP="00C367A2">
            <w:pPr>
              <w:tabs>
                <w:tab w:val="center" w:pos="389"/>
              </w:tabs>
              <w:autoSpaceDE w:val="0"/>
              <w:autoSpaceDN w:val="0"/>
              <w:adjustRightInd w:val="0"/>
              <w:spacing w:before="20" w:after="90" w:line="220" w:lineRule="exact"/>
              <w:ind w:left="-57" w:right="-57"/>
              <w:jc w:val="center"/>
              <w:rPr>
                <w:sz w:val="16"/>
                <w:szCs w:val="16"/>
              </w:rPr>
            </w:pPr>
            <w:r w:rsidRPr="003A7023">
              <w:rPr>
                <w:sz w:val="16"/>
                <w:szCs w:val="16"/>
              </w:rPr>
              <w:t>вторая половина дня/первая половина дня</w:t>
            </w:r>
          </w:p>
        </w:tc>
        <w:tc>
          <w:tcPr>
            <w:tcW w:w="709" w:type="dxa"/>
          </w:tcPr>
          <w:p w14:paraId="2373101F" w14:textId="77777777" w:rsidR="00E213E6" w:rsidRPr="003A7023" w:rsidRDefault="00E213E6" w:rsidP="00C367A2">
            <w:pPr>
              <w:tabs>
                <w:tab w:val="center" w:pos="284"/>
              </w:tabs>
              <w:autoSpaceDE w:val="0"/>
              <w:autoSpaceDN w:val="0"/>
              <w:adjustRightInd w:val="0"/>
              <w:spacing w:before="20" w:after="90" w:line="220" w:lineRule="exact"/>
              <w:ind w:left="-57" w:right="-57"/>
              <w:jc w:val="center"/>
              <w:rPr>
                <w:sz w:val="16"/>
                <w:szCs w:val="16"/>
              </w:rPr>
            </w:pPr>
            <w:r w:rsidRPr="003A7023">
              <w:rPr>
                <w:sz w:val="16"/>
                <w:szCs w:val="16"/>
              </w:rPr>
              <w:t>8</w:t>
            </w:r>
          </w:p>
        </w:tc>
        <w:tc>
          <w:tcPr>
            <w:tcW w:w="709" w:type="dxa"/>
          </w:tcPr>
          <w:p w14:paraId="103E35EE"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Да</w:t>
            </w:r>
          </w:p>
        </w:tc>
        <w:tc>
          <w:tcPr>
            <w:tcW w:w="711" w:type="dxa"/>
          </w:tcPr>
          <w:p w14:paraId="3DA79592"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150</w:t>
            </w:r>
          </w:p>
        </w:tc>
      </w:tr>
      <w:tr w:rsidR="004F78FD" w:rsidRPr="003A7023" w14:paraId="2CF15999" w14:textId="77777777" w:rsidTr="004362A3">
        <w:trPr>
          <w:gridAfter w:val="1"/>
          <w:wAfter w:w="8" w:type="dxa"/>
          <w:trHeight w:val="283"/>
          <w:jc w:val="center"/>
        </w:trPr>
        <w:tc>
          <w:tcPr>
            <w:tcW w:w="993" w:type="dxa"/>
          </w:tcPr>
          <w:p w14:paraId="6B75D2FA"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ОКТЯБРЬ</w:t>
            </w:r>
          </w:p>
        </w:tc>
        <w:tc>
          <w:tcPr>
            <w:tcW w:w="3969" w:type="dxa"/>
          </w:tcPr>
          <w:p w14:paraId="222BACF2"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Рабочая группа по общим предписаниям, касающимся безопасности (GRSG) (сто двадцать первая сессия)</w:t>
            </w:r>
          </w:p>
        </w:tc>
        <w:tc>
          <w:tcPr>
            <w:tcW w:w="1134" w:type="dxa"/>
          </w:tcPr>
          <w:p w14:paraId="00967797"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12–15</w:t>
            </w:r>
          </w:p>
        </w:tc>
        <w:tc>
          <w:tcPr>
            <w:tcW w:w="1417" w:type="dxa"/>
          </w:tcPr>
          <w:p w14:paraId="27768DC2" w14:textId="77777777" w:rsidR="00E213E6" w:rsidRPr="003A7023" w:rsidRDefault="00E213E6" w:rsidP="00C367A2">
            <w:pPr>
              <w:tabs>
                <w:tab w:val="center" w:pos="389"/>
              </w:tabs>
              <w:autoSpaceDE w:val="0"/>
              <w:autoSpaceDN w:val="0"/>
              <w:adjustRightInd w:val="0"/>
              <w:spacing w:before="20" w:after="90" w:line="220" w:lineRule="exact"/>
              <w:ind w:left="-57" w:right="-57"/>
              <w:jc w:val="center"/>
              <w:rPr>
                <w:sz w:val="16"/>
                <w:szCs w:val="16"/>
              </w:rPr>
            </w:pPr>
            <w:r w:rsidRPr="003A7023">
              <w:rPr>
                <w:sz w:val="16"/>
                <w:szCs w:val="16"/>
              </w:rPr>
              <w:t>первая половина дня/первая половина дня</w:t>
            </w:r>
          </w:p>
        </w:tc>
        <w:tc>
          <w:tcPr>
            <w:tcW w:w="709" w:type="dxa"/>
          </w:tcPr>
          <w:p w14:paraId="0A292445" w14:textId="77777777" w:rsidR="00E213E6" w:rsidRPr="003A7023" w:rsidRDefault="00E213E6" w:rsidP="00C367A2">
            <w:pPr>
              <w:tabs>
                <w:tab w:val="center" w:pos="284"/>
              </w:tabs>
              <w:autoSpaceDE w:val="0"/>
              <w:autoSpaceDN w:val="0"/>
              <w:adjustRightInd w:val="0"/>
              <w:spacing w:before="20" w:after="90" w:line="220" w:lineRule="exact"/>
              <w:ind w:left="-57" w:right="-57"/>
              <w:jc w:val="center"/>
              <w:rPr>
                <w:sz w:val="16"/>
                <w:szCs w:val="16"/>
              </w:rPr>
            </w:pPr>
            <w:r w:rsidRPr="003A7023">
              <w:rPr>
                <w:sz w:val="16"/>
                <w:szCs w:val="16"/>
              </w:rPr>
              <w:t>7</w:t>
            </w:r>
          </w:p>
        </w:tc>
        <w:tc>
          <w:tcPr>
            <w:tcW w:w="709" w:type="dxa"/>
          </w:tcPr>
          <w:p w14:paraId="67613368"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Да</w:t>
            </w:r>
          </w:p>
        </w:tc>
        <w:tc>
          <w:tcPr>
            <w:tcW w:w="711" w:type="dxa"/>
          </w:tcPr>
          <w:p w14:paraId="16FE1827"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120</w:t>
            </w:r>
          </w:p>
        </w:tc>
      </w:tr>
      <w:tr w:rsidR="004F78FD" w:rsidRPr="003A7023" w14:paraId="248989F6" w14:textId="77777777" w:rsidTr="004362A3">
        <w:trPr>
          <w:gridAfter w:val="1"/>
          <w:wAfter w:w="8" w:type="dxa"/>
          <w:trHeight w:val="283"/>
          <w:jc w:val="center"/>
        </w:trPr>
        <w:tc>
          <w:tcPr>
            <w:tcW w:w="993" w:type="dxa"/>
          </w:tcPr>
          <w:p w14:paraId="42071CB9"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ОКТЯБРЬ</w:t>
            </w:r>
          </w:p>
        </w:tc>
        <w:tc>
          <w:tcPr>
            <w:tcW w:w="3969" w:type="dxa"/>
          </w:tcPr>
          <w:p w14:paraId="25E5AC64"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Рабочая группа по вопросам освещения и световой сигнализации (GRE) (восемьдесят пятая сессия)</w:t>
            </w:r>
          </w:p>
        </w:tc>
        <w:tc>
          <w:tcPr>
            <w:tcW w:w="1134" w:type="dxa"/>
          </w:tcPr>
          <w:p w14:paraId="7713413B"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26–29</w:t>
            </w:r>
          </w:p>
        </w:tc>
        <w:tc>
          <w:tcPr>
            <w:tcW w:w="1417" w:type="dxa"/>
          </w:tcPr>
          <w:p w14:paraId="38BA6A85" w14:textId="77777777" w:rsidR="00E213E6" w:rsidRPr="003A7023" w:rsidRDefault="00E213E6" w:rsidP="00C367A2">
            <w:pPr>
              <w:tabs>
                <w:tab w:val="center" w:pos="389"/>
              </w:tabs>
              <w:autoSpaceDE w:val="0"/>
              <w:autoSpaceDN w:val="0"/>
              <w:adjustRightInd w:val="0"/>
              <w:spacing w:before="20" w:after="90" w:line="220" w:lineRule="exact"/>
              <w:ind w:left="-57" w:right="-57"/>
              <w:jc w:val="center"/>
              <w:rPr>
                <w:sz w:val="16"/>
                <w:szCs w:val="16"/>
              </w:rPr>
            </w:pPr>
            <w:r w:rsidRPr="003A7023">
              <w:rPr>
                <w:sz w:val="16"/>
                <w:szCs w:val="16"/>
              </w:rPr>
              <w:t>первая половина дня/первая половина дня</w:t>
            </w:r>
          </w:p>
        </w:tc>
        <w:tc>
          <w:tcPr>
            <w:tcW w:w="709" w:type="dxa"/>
          </w:tcPr>
          <w:p w14:paraId="62955458" w14:textId="77777777" w:rsidR="00E213E6" w:rsidRPr="003A7023" w:rsidRDefault="00E213E6" w:rsidP="00C367A2">
            <w:pPr>
              <w:tabs>
                <w:tab w:val="center" w:pos="284"/>
              </w:tabs>
              <w:autoSpaceDE w:val="0"/>
              <w:autoSpaceDN w:val="0"/>
              <w:adjustRightInd w:val="0"/>
              <w:spacing w:before="20" w:after="90" w:line="220" w:lineRule="exact"/>
              <w:ind w:left="-57" w:right="-57"/>
              <w:jc w:val="center"/>
              <w:rPr>
                <w:sz w:val="16"/>
                <w:szCs w:val="16"/>
              </w:rPr>
            </w:pPr>
            <w:r w:rsidRPr="003A7023">
              <w:rPr>
                <w:sz w:val="16"/>
                <w:szCs w:val="16"/>
              </w:rPr>
              <w:t>7</w:t>
            </w:r>
          </w:p>
        </w:tc>
        <w:tc>
          <w:tcPr>
            <w:tcW w:w="709" w:type="dxa"/>
          </w:tcPr>
          <w:p w14:paraId="15D1A09E"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Да</w:t>
            </w:r>
          </w:p>
        </w:tc>
        <w:tc>
          <w:tcPr>
            <w:tcW w:w="711" w:type="dxa"/>
          </w:tcPr>
          <w:p w14:paraId="260B8F6A"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120</w:t>
            </w:r>
          </w:p>
        </w:tc>
      </w:tr>
      <w:tr w:rsidR="004F78FD" w:rsidRPr="003A7023" w14:paraId="5477F605" w14:textId="77777777" w:rsidTr="004362A3">
        <w:trPr>
          <w:gridAfter w:val="1"/>
          <w:wAfter w:w="8" w:type="dxa"/>
          <w:trHeight w:val="283"/>
          <w:jc w:val="center"/>
        </w:trPr>
        <w:tc>
          <w:tcPr>
            <w:tcW w:w="993" w:type="dxa"/>
          </w:tcPr>
          <w:p w14:paraId="4B7E5B89"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НОЯБРЬ</w:t>
            </w:r>
          </w:p>
        </w:tc>
        <w:tc>
          <w:tcPr>
            <w:tcW w:w="3969" w:type="dxa"/>
          </w:tcPr>
          <w:p w14:paraId="498A8750" w14:textId="77777777" w:rsidR="00E213E6" w:rsidRPr="003A7023" w:rsidRDefault="00E213E6" w:rsidP="00C367A2">
            <w:pPr>
              <w:autoSpaceDE w:val="0"/>
              <w:autoSpaceDN w:val="0"/>
              <w:adjustRightInd w:val="0"/>
              <w:spacing w:before="20" w:after="90" w:line="220" w:lineRule="exact"/>
              <w:ind w:left="-57" w:right="-57"/>
              <w:rPr>
                <w:spacing w:val="-2"/>
                <w:sz w:val="16"/>
                <w:szCs w:val="16"/>
              </w:rPr>
            </w:pPr>
            <w:r w:rsidRPr="003A7023">
              <w:rPr>
                <w:sz w:val="16"/>
                <w:szCs w:val="16"/>
              </w:rPr>
              <w:t>Административный комитет по координации работы (WP.29/AC.2) (сто тридцать седьмая сессия)</w:t>
            </w:r>
          </w:p>
        </w:tc>
        <w:tc>
          <w:tcPr>
            <w:tcW w:w="1134" w:type="dxa"/>
          </w:tcPr>
          <w:p w14:paraId="6275DB28" w14:textId="77777777" w:rsidR="00E213E6" w:rsidRPr="003A7023" w:rsidRDefault="00E213E6" w:rsidP="00C367A2">
            <w:pPr>
              <w:autoSpaceDE w:val="0"/>
              <w:autoSpaceDN w:val="0"/>
              <w:adjustRightInd w:val="0"/>
              <w:spacing w:before="20" w:after="90" w:line="220" w:lineRule="exact"/>
              <w:ind w:left="-57" w:right="-57"/>
              <w:jc w:val="center"/>
              <w:rPr>
                <w:b/>
                <w:bCs/>
                <w:sz w:val="16"/>
                <w:szCs w:val="16"/>
              </w:rPr>
            </w:pPr>
            <w:r w:rsidRPr="003A7023">
              <w:rPr>
                <w:b/>
                <w:bCs/>
                <w:sz w:val="16"/>
                <w:szCs w:val="16"/>
              </w:rPr>
              <w:t>[15]</w:t>
            </w:r>
          </w:p>
        </w:tc>
        <w:tc>
          <w:tcPr>
            <w:tcW w:w="1417" w:type="dxa"/>
          </w:tcPr>
          <w:p w14:paraId="5E65783A" w14:textId="77777777" w:rsidR="00E213E6" w:rsidRPr="003A7023" w:rsidRDefault="00E213E6" w:rsidP="00C367A2">
            <w:pPr>
              <w:tabs>
                <w:tab w:val="center" w:pos="389"/>
              </w:tabs>
              <w:autoSpaceDE w:val="0"/>
              <w:autoSpaceDN w:val="0"/>
              <w:adjustRightInd w:val="0"/>
              <w:spacing w:before="20" w:after="90" w:line="220" w:lineRule="exact"/>
              <w:ind w:left="-57" w:right="-57"/>
              <w:jc w:val="center"/>
              <w:rPr>
                <w:sz w:val="16"/>
                <w:szCs w:val="16"/>
              </w:rPr>
            </w:pPr>
            <w:r w:rsidRPr="003A7023">
              <w:rPr>
                <w:sz w:val="16"/>
                <w:szCs w:val="16"/>
              </w:rPr>
              <w:t>первая половина дня/вторая половина дня</w:t>
            </w:r>
          </w:p>
        </w:tc>
        <w:tc>
          <w:tcPr>
            <w:tcW w:w="709" w:type="dxa"/>
          </w:tcPr>
          <w:p w14:paraId="75C23C15" w14:textId="77777777" w:rsidR="00E213E6" w:rsidRPr="003A7023" w:rsidRDefault="00E213E6" w:rsidP="00C367A2">
            <w:pPr>
              <w:tabs>
                <w:tab w:val="center" w:pos="284"/>
              </w:tabs>
              <w:autoSpaceDE w:val="0"/>
              <w:autoSpaceDN w:val="0"/>
              <w:adjustRightInd w:val="0"/>
              <w:spacing w:before="20" w:after="90" w:line="220" w:lineRule="exact"/>
              <w:ind w:left="-57" w:right="-57"/>
              <w:jc w:val="center"/>
              <w:rPr>
                <w:sz w:val="16"/>
                <w:szCs w:val="16"/>
              </w:rPr>
            </w:pPr>
            <w:r w:rsidRPr="003A7023">
              <w:rPr>
                <w:sz w:val="16"/>
                <w:szCs w:val="16"/>
              </w:rPr>
              <w:t>2</w:t>
            </w:r>
          </w:p>
        </w:tc>
        <w:tc>
          <w:tcPr>
            <w:tcW w:w="709" w:type="dxa"/>
          </w:tcPr>
          <w:p w14:paraId="3787EADD" w14:textId="15F60DED" w:rsidR="00E213E6" w:rsidRPr="003A7023" w:rsidRDefault="00C367A2" w:rsidP="00C367A2">
            <w:pPr>
              <w:autoSpaceDE w:val="0"/>
              <w:autoSpaceDN w:val="0"/>
              <w:adjustRightInd w:val="0"/>
              <w:spacing w:before="20" w:after="90" w:line="220" w:lineRule="exact"/>
              <w:ind w:left="-57" w:right="-57"/>
              <w:jc w:val="center"/>
              <w:rPr>
                <w:sz w:val="16"/>
                <w:szCs w:val="16"/>
              </w:rPr>
            </w:pPr>
            <w:r>
              <w:rPr>
                <w:sz w:val="16"/>
                <w:szCs w:val="16"/>
              </w:rPr>
              <w:t>Нет</w:t>
            </w:r>
          </w:p>
        </w:tc>
        <w:tc>
          <w:tcPr>
            <w:tcW w:w="711" w:type="dxa"/>
          </w:tcPr>
          <w:p w14:paraId="7449F63A"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35</w:t>
            </w:r>
          </w:p>
        </w:tc>
      </w:tr>
      <w:tr w:rsidR="004F78FD" w:rsidRPr="003A7023" w14:paraId="279A476D" w14:textId="77777777" w:rsidTr="004362A3">
        <w:trPr>
          <w:gridAfter w:val="1"/>
          <w:wAfter w:w="8" w:type="dxa"/>
          <w:trHeight w:val="283"/>
          <w:jc w:val="center"/>
        </w:trPr>
        <w:tc>
          <w:tcPr>
            <w:tcW w:w="993" w:type="dxa"/>
          </w:tcPr>
          <w:p w14:paraId="19260DD6"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НОЯБРЬ</w:t>
            </w:r>
          </w:p>
        </w:tc>
        <w:tc>
          <w:tcPr>
            <w:tcW w:w="3969" w:type="dxa"/>
          </w:tcPr>
          <w:p w14:paraId="63ED936C"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 xml:space="preserve">Всемирный форум для согласования правил в области транспортных средств (WP.29) (сто восемьдесят пятая сессия); </w:t>
            </w:r>
            <w:r w:rsidR="004F78FD">
              <w:rPr>
                <w:sz w:val="16"/>
                <w:szCs w:val="16"/>
              </w:rPr>
              <w:br/>
            </w:r>
            <w:r w:rsidRPr="003A7023">
              <w:rPr>
                <w:sz w:val="16"/>
                <w:szCs w:val="16"/>
              </w:rPr>
              <w:t xml:space="preserve">Административный комитет Соглашения 1958 года (AC.1: семьдесят девятая сессия); </w:t>
            </w:r>
            <w:r w:rsidR="004F78FD">
              <w:rPr>
                <w:sz w:val="16"/>
                <w:szCs w:val="16"/>
              </w:rPr>
              <w:br/>
            </w:r>
            <w:r w:rsidRPr="003A7023">
              <w:rPr>
                <w:sz w:val="16"/>
                <w:szCs w:val="16"/>
              </w:rPr>
              <w:t>Исполнительный комитет Соглашения 1998 года (AC.3:</w:t>
            </w:r>
            <w:r w:rsidR="004F78FD">
              <w:rPr>
                <w:sz w:val="16"/>
                <w:szCs w:val="16"/>
              </w:rPr>
              <w:t> </w:t>
            </w:r>
            <w:r w:rsidRPr="003A7023">
              <w:rPr>
                <w:sz w:val="16"/>
                <w:szCs w:val="16"/>
              </w:rPr>
              <w:t xml:space="preserve">шестьдесят третья сессия); </w:t>
            </w:r>
            <w:r w:rsidR="004F78FD">
              <w:rPr>
                <w:sz w:val="16"/>
                <w:szCs w:val="16"/>
              </w:rPr>
              <w:br/>
            </w:r>
            <w:r w:rsidR="004F78FD">
              <w:rPr>
                <w:sz w:val="16"/>
                <w:szCs w:val="16"/>
              </w:rPr>
              <w:br/>
            </w:r>
            <w:r w:rsidRPr="003A7023">
              <w:rPr>
                <w:sz w:val="16"/>
                <w:szCs w:val="16"/>
              </w:rPr>
              <w:t>Административный Комитет Соглашения 1997 года (AC.4: двадцать первая сессия)</w:t>
            </w:r>
          </w:p>
        </w:tc>
        <w:tc>
          <w:tcPr>
            <w:tcW w:w="1134" w:type="dxa"/>
          </w:tcPr>
          <w:p w14:paraId="2C3D776B" w14:textId="77777777" w:rsidR="00E213E6" w:rsidRPr="003A7023" w:rsidRDefault="00E213E6" w:rsidP="00C367A2">
            <w:pPr>
              <w:autoSpaceDE w:val="0"/>
              <w:autoSpaceDN w:val="0"/>
              <w:adjustRightInd w:val="0"/>
              <w:spacing w:before="20" w:after="90" w:line="220" w:lineRule="exact"/>
              <w:ind w:left="-57" w:right="-57"/>
              <w:jc w:val="center"/>
              <w:rPr>
                <w:b/>
                <w:bCs/>
                <w:sz w:val="16"/>
                <w:szCs w:val="16"/>
              </w:rPr>
            </w:pPr>
            <w:r w:rsidRPr="003A7023">
              <w:rPr>
                <w:b/>
                <w:bCs/>
                <w:sz w:val="16"/>
                <w:szCs w:val="16"/>
              </w:rPr>
              <w:t xml:space="preserve">[16–19 </w:t>
            </w:r>
            <w:r w:rsidR="004F78FD">
              <w:rPr>
                <w:b/>
                <w:bCs/>
                <w:sz w:val="16"/>
                <w:szCs w:val="16"/>
              </w:rPr>
              <w:br/>
            </w:r>
            <w:r w:rsidR="004F78FD">
              <w:rPr>
                <w:b/>
                <w:bCs/>
                <w:sz w:val="16"/>
                <w:szCs w:val="16"/>
              </w:rPr>
              <w:br/>
            </w:r>
            <w:r w:rsidR="004F78FD">
              <w:rPr>
                <w:b/>
                <w:bCs/>
                <w:sz w:val="16"/>
                <w:szCs w:val="16"/>
              </w:rPr>
              <w:br/>
            </w:r>
            <w:r w:rsidRPr="003A7023">
              <w:rPr>
                <w:b/>
                <w:bCs/>
                <w:sz w:val="16"/>
                <w:szCs w:val="16"/>
              </w:rPr>
              <w:t xml:space="preserve">(17 </w:t>
            </w:r>
            <w:r w:rsidR="004F78FD">
              <w:rPr>
                <w:b/>
                <w:bCs/>
                <w:sz w:val="16"/>
                <w:szCs w:val="16"/>
              </w:rPr>
              <w:br/>
            </w:r>
            <w:r w:rsidR="004F78FD">
              <w:rPr>
                <w:b/>
                <w:bCs/>
                <w:sz w:val="16"/>
                <w:szCs w:val="16"/>
              </w:rPr>
              <w:br/>
            </w:r>
            <w:r w:rsidRPr="003A7023">
              <w:rPr>
                <w:b/>
                <w:bCs/>
                <w:sz w:val="16"/>
                <w:szCs w:val="16"/>
              </w:rPr>
              <w:t>17–19)]</w:t>
            </w:r>
          </w:p>
        </w:tc>
        <w:tc>
          <w:tcPr>
            <w:tcW w:w="1417" w:type="dxa"/>
          </w:tcPr>
          <w:p w14:paraId="4D1B0DE6" w14:textId="77777777" w:rsidR="00E213E6" w:rsidRPr="003A7023" w:rsidRDefault="00E213E6" w:rsidP="00C367A2">
            <w:pPr>
              <w:tabs>
                <w:tab w:val="center" w:pos="389"/>
              </w:tabs>
              <w:autoSpaceDE w:val="0"/>
              <w:autoSpaceDN w:val="0"/>
              <w:adjustRightInd w:val="0"/>
              <w:spacing w:before="20" w:after="90" w:line="220" w:lineRule="exact"/>
              <w:ind w:left="-57" w:right="-57"/>
              <w:jc w:val="center"/>
              <w:rPr>
                <w:sz w:val="16"/>
                <w:szCs w:val="16"/>
              </w:rPr>
            </w:pPr>
            <w:r w:rsidRPr="003A7023">
              <w:rPr>
                <w:sz w:val="16"/>
                <w:szCs w:val="16"/>
              </w:rPr>
              <w:t xml:space="preserve">первая половина дня/первая половина дня первая половина дня </w:t>
            </w:r>
            <w:r w:rsidR="004F78FD">
              <w:rPr>
                <w:sz w:val="16"/>
                <w:szCs w:val="16"/>
              </w:rPr>
              <w:br/>
            </w:r>
            <w:r w:rsidRPr="003A7023">
              <w:rPr>
                <w:sz w:val="16"/>
                <w:szCs w:val="16"/>
              </w:rPr>
              <w:t>вторая половина дня/первая половина дня вторая половина дня/первая половина дня</w:t>
            </w:r>
          </w:p>
        </w:tc>
        <w:tc>
          <w:tcPr>
            <w:tcW w:w="709" w:type="dxa"/>
          </w:tcPr>
          <w:p w14:paraId="21F11C14" w14:textId="77777777" w:rsidR="00E213E6" w:rsidRPr="003A7023" w:rsidRDefault="00E213E6" w:rsidP="00C367A2">
            <w:pPr>
              <w:tabs>
                <w:tab w:val="center" w:pos="284"/>
              </w:tabs>
              <w:autoSpaceDE w:val="0"/>
              <w:autoSpaceDN w:val="0"/>
              <w:adjustRightInd w:val="0"/>
              <w:spacing w:before="20" w:after="90" w:line="220" w:lineRule="exact"/>
              <w:ind w:left="-57" w:right="-57"/>
              <w:jc w:val="center"/>
              <w:rPr>
                <w:sz w:val="16"/>
                <w:szCs w:val="16"/>
              </w:rPr>
            </w:pPr>
            <w:r w:rsidRPr="003A7023">
              <w:rPr>
                <w:sz w:val="16"/>
                <w:szCs w:val="16"/>
              </w:rPr>
              <w:t>7</w:t>
            </w:r>
          </w:p>
        </w:tc>
        <w:tc>
          <w:tcPr>
            <w:tcW w:w="709" w:type="dxa"/>
          </w:tcPr>
          <w:p w14:paraId="39CEF7D8"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Да</w:t>
            </w:r>
          </w:p>
        </w:tc>
        <w:tc>
          <w:tcPr>
            <w:tcW w:w="711" w:type="dxa"/>
          </w:tcPr>
          <w:p w14:paraId="5406E55F"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160</w:t>
            </w:r>
          </w:p>
        </w:tc>
      </w:tr>
      <w:tr w:rsidR="004F78FD" w:rsidRPr="003A7023" w14:paraId="4EF23990" w14:textId="77777777" w:rsidTr="004362A3">
        <w:trPr>
          <w:gridAfter w:val="1"/>
          <w:wAfter w:w="8" w:type="dxa"/>
          <w:trHeight w:val="283"/>
          <w:jc w:val="center"/>
        </w:trPr>
        <w:tc>
          <w:tcPr>
            <w:tcW w:w="993" w:type="dxa"/>
            <w:tcBorders>
              <w:bottom w:val="single" w:sz="4" w:space="0" w:color="auto"/>
            </w:tcBorders>
          </w:tcPr>
          <w:p w14:paraId="64B2F93C"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ДЕКАБРЬ</w:t>
            </w:r>
          </w:p>
        </w:tc>
        <w:tc>
          <w:tcPr>
            <w:tcW w:w="3969" w:type="dxa"/>
            <w:tcBorders>
              <w:bottom w:val="single" w:sz="4" w:space="0" w:color="auto"/>
            </w:tcBorders>
          </w:tcPr>
          <w:p w14:paraId="41106E6E" w14:textId="77777777" w:rsidR="00E213E6" w:rsidRPr="003A7023" w:rsidRDefault="00E213E6" w:rsidP="00C367A2">
            <w:pPr>
              <w:autoSpaceDE w:val="0"/>
              <w:autoSpaceDN w:val="0"/>
              <w:adjustRightInd w:val="0"/>
              <w:spacing w:before="20" w:after="90" w:line="220" w:lineRule="exact"/>
              <w:ind w:left="-57" w:right="-57"/>
              <w:rPr>
                <w:sz w:val="16"/>
                <w:szCs w:val="16"/>
              </w:rPr>
            </w:pPr>
            <w:r w:rsidRPr="003A7023">
              <w:rPr>
                <w:sz w:val="16"/>
                <w:szCs w:val="16"/>
              </w:rPr>
              <w:t>Рабочая группа по пассивной безопасности (GRSP) (семидесятая сессия)</w:t>
            </w:r>
          </w:p>
        </w:tc>
        <w:tc>
          <w:tcPr>
            <w:tcW w:w="1134" w:type="dxa"/>
            <w:tcBorders>
              <w:bottom w:val="single" w:sz="4" w:space="0" w:color="auto"/>
            </w:tcBorders>
          </w:tcPr>
          <w:p w14:paraId="2E694090"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6–10</w:t>
            </w:r>
          </w:p>
        </w:tc>
        <w:tc>
          <w:tcPr>
            <w:tcW w:w="1417" w:type="dxa"/>
            <w:tcBorders>
              <w:bottom w:val="single" w:sz="4" w:space="0" w:color="auto"/>
            </w:tcBorders>
          </w:tcPr>
          <w:p w14:paraId="16DE9C8C" w14:textId="77777777" w:rsidR="00E213E6" w:rsidRPr="003A7023" w:rsidRDefault="00E213E6" w:rsidP="00C367A2">
            <w:pPr>
              <w:tabs>
                <w:tab w:val="center" w:pos="389"/>
              </w:tabs>
              <w:autoSpaceDE w:val="0"/>
              <w:autoSpaceDN w:val="0"/>
              <w:adjustRightInd w:val="0"/>
              <w:spacing w:before="20" w:after="90" w:line="220" w:lineRule="exact"/>
              <w:ind w:left="-57" w:right="-57"/>
              <w:jc w:val="center"/>
              <w:rPr>
                <w:sz w:val="16"/>
                <w:szCs w:val="16"/>
              </w:rPr>
            </w:pPr>
            <w:r w:rsidRPr="003A7023">
              <w:rPr>
                <w:sz w:val="16"/>
                <w:szCs w:val="16"/>
              </w:rPr>
              <w:t>вторая половина дня/первая половина дня</w:t>
            </w:r>
          </w:p>
        </w:tc>
        <w:tc>
          <w:tcPr>
            <w:tcW w:w="709" w:type="dxa"/>
            <w:tcBorders>
              <w:bottom w:val="single" w:sz="4" w:space="0" w:color="auto"/>
            </w:tcBorders>
          </w:tcPr>
          <w:p w14:paraId="75285E3A" w14:textId="77777777" w:rsidR="00E213E6" w:rsidRPr="003A7023" w:rsidRDefault="00E213E6" w:rsidP="00C367A2">
            <w:pPr>
              <w:tabs>
                <w:tab w:val="center" w:pos="284"/>
              </w:tabs>
              <w:autoSpaceDE w:val="0"/>
              <w:autoSpaceDN w:val="0"/>
              <w:adjustRightInd w:val="0"/>
              <w:spacing w:before="20" w:after="90" w:line="220" w:lineRule="exact"/>
              <w:ind w:left="-57" w:right="-57"/>
              <w:jc w:val="center"/>
              <w:rPr>
                <w:sz w:val="16"/>
                <w:szCs w:val="16"/>
              </w:rPr>
            </w:pPr>
            <w:r w:rsidRPr="003A7023">
              <w:rPr>
                <w:sz w:val="16"/>
                <w:szCs w:val="16"/>
              </w:rPr>
              <w:t>8</w:t>
            </w:r>
          </w:p>
        </w:tc>
        <w:tc>
          <w:tcPr>
            <w:tcW w:w="709" w:type="dxa"/>
            <w:tcBorders>
              <w:bottom w:val="single" w:sz="4" w:space="0" w:color="auto"/>
            </w:tcBorders>
          </w:tcPr>
          <w:p w14:paraId="28B3E031"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Да</w:t>
            </w:r>
          </w:p>
        </w:tc>
        <w:tc>
          <w:tcPr>
            <w:tcW w:w="711" w:type="dxa"/>
            <w:tcBorders>
              <w:bottom w:val="single" w:sz="4" w:space="0" w:color="auto"/>
            </w:tcBorders>
          </w:tcPr>
          <w:p w14:paraId="17AC7ADD"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r w:rsidRPr="003A7023">
              <w:rPr>
                <w:sz w:val="16"/>
                <w:szCs w:val="16"/>
              </w:rPr>
              <w:t>120</w:t>
            </w:r>
          </w:p>
        </w:tc>
      </w:tr>
      <w:tr w:rsidR="00E213E6" w:rsidRPr="003A7023" w14:paraId="6DB2CD20" w14:textId="77777777" w:rsidTr="004362A3">
        <w:trPr>
          <w:gridAfter w:val="1"/>
          <w:wAfter w:w="8" w:type="dxa"/>
          <w:jc w:val="center"/>
        </w:trPr>
        <w:tc>
          <w:tcPr>
            <w:tcW w:w="993" w:type="dxa"/>
            <w:tcBorders>
              <w:bottom w:val="single" w:sz="12" w:space="0" w:color="auto"/>
            </w:tcBorders>
          </w:tcPr>
          <w:p w14:paraId="3D973BE1" w14:textId="77777777" w:rsidR="00E213E6" w:rsidRPr="003A7023" w:rsidRDefault="00E213E6" w:rsidP="00C367A2">
            <w:pPr>
              <w:autoSpaceDE w:val="0"/>
              <w:autoSpaceDN w:val="0"/>
              <w:adjustRightInd w:val="0"/>
              <w:spacing w:before="20" w:after="90" w:line="220" w:lineRule="exact"/>
              <w:ind w:left="-57" w:right="-57"/>
              <w:rPr>
                <w:sz w:val="16"/>
                <w:szCs w:val="16"/>
              </w:rPr>
            </w:pPr>
          </w:p>
        </w:tc>
        <w:tc>
          <w:tcPr>
            <w:tcW w:w="3969" w:type="dxa"/>
            <w:tcBorders>
              <w:bottom w:val="single" w:sz="12" w:space="0" w:color="auto"/>
            </w:tcBorders>
          </w:tcPr>
          <w:p w14:paraId="6DE0F629" w14:textId="77777777" w:rsidR="00E213E6" w:rsidRPr="003A7023" w:rsidRDefault="00E213E6" w:rsidP="00C367A2">
            <w:pPr>
              <w:autoSpaceDE w:val="0"/>
              <w:autoSpaceDN w:val="0"/>
              <w:adjustRightInd w:val="0"/>
              <w:spacing w:before="20" w:after="90" w:line="220" w:lineRule="exact"/>
              <w:ind w:left="-57" w:right="-57"/>
              <w:rPr>
                <w:sz w:val="16"/>
                <w:szCs w:val="16"/>
              </w:rPr>
            </w:pPr>
          </w:p>
        </w:tc>
        <w:tc>
          <w:tcPr>
            <w:tcW w:w="3260" w:type="dxa"/>
            <w:gridSpan w:val="3"/>
            <w:tcBorders>
              <w:bottom w:val="single" w:sz="12" w:space="0" w:color="auto"/>
            </w:tcBorders>
          </w:tcPr>
          <w:p w14:paraId="6A507169" w14:textId="7E6DC725" w:rsidR="00E213E6" w:rsidRPr="003A7023" w:rsidRDefault="00E213E6" w:rsidP="00C367A2">
            <w:pPr>
              <w:autoSpaceDE w:val="0"/>
              <w:autoSpaceDN w:val="0"/>
              <w:adjustRightInd w:val="0"/>
              <w:spacing w:before="20" w:after="90" w:line="220" w:lineRule="exact"/>
              <w:ind w:left="-57" w:right="-57"/>
              <w:rPr>
                <w:b/>
                <w:bCs/>
                <w:sz w:val="16"/>
                <w:szCs w:val="16"/>
              </w:rPr>
            </w:pPr>
            <w:r w:rsidRPr="003A7023">
              <w:rPr>
                <w:b/>
                <w:bCs/>
                <w:sz w:val="16"/>
                <w:szCs w:val="16"/>
              </w:rPr>
              <w:t>ИТОГО: 111 половин рабочего дня = 55,5</w:t>
            </w:r>
            <w:r w:rsidR="004F78FD">
              <w:rPr>
                <w:b/>
                <w:bCs/>
                <w:sz w:val="16"/>
                <w:szCs w:val="16"/>
              </w:rPr>
              <w:t> </w:t>
            </w:r>
            <w:r w:rsidRPr="003A7023">
              <w:rPr>
                <w:b/>
                <w:bCs/>
                <w:sz w:val="16"/>
                <w:szCs w:val="16"/>
              </w:rPr>
              <w:t>дн</w:t>
            </w:r>
            <w:r w:rsidR="00281011">
              <w:rPr>
                <w:b/>
                <w:bCs/>
                <w:sz w:val="16"/>
                <w:szCs w:val="16"/>
              </w:rPr>
              <w:t>ей</w:t>
            </w:r>
          </w:p>
        </w:tc>
        <w:tc>
          <w:tcPr>
            <w:tcW w:w="709" w:type="dxa"/>
            <w:tcBorders>
              <w:bottom w:val="single" w:sz="12" w:space="0" w:color="auto"/>
            </w:tcBorders>
          </w:tcPr>
          <w:p w14:paraId="2B1BC65A"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p>
        </w:tc>
        <w:tc>
          <w:tcPr>
            <w:tcW w:w="711" w:type="dxa"/>
            <w:tcBorders>
              <w:bottom w:val="single" w:sz="12" w:space="0" w:color="auto"/>
            </w:tcBorders>
          </w:tcPr>
          <w:p w14:paraId="6395322D" w14:textId="77777777" w:rsidR="00E213E6" w:rsidRPr="003A7023" w:rsidRDefault="00E213E6" w:rsidP="00C367A2">
            <w:pPr>
              <w:autoSpaceDE w:val="0"/>
              <w:autoSpaceDN w:val="0"/>
              <w:adjustRightInd w:val="0"/>
              <w:spacing w:before="20" w:after="90" w:line="220" w:lineRule="exact"/>
              <w:ind w:left="-57" w:right="-57"/>
              <w:jc w:val="center"/>
              <w:rPr>
                <w:sz w:val="16"/>
                <w:szCs w:val="16"/>
              </w:rPr>
            </w:pPr>
          </w:p>
        </w:tc>
      </w:tr>
    </w:tbl>
    <w:p w14:paraId="7F742A39" w14:textId="77777777" w:rsidR="006D729B" w:rsidRPr="004F78FD" w:rsidRDefault="006D729B" w:rsidP="004F78FD">
      <w:pPr>
        <w:pStyle w:val="SingleTxtG"/>
        <w:spacing w:before="120" w:after="0" w:line="220" w:lineRule="exact"/>
        <w:ind w:left="0" w:right="0" w:firstLine="284"/>
        <w:jc w:val="left"/>
        <w:rPr>
          <w:sz w:val="18"/>
          <w:szCs w:val="18"/>
        </w:rPr>
      </w:pPr>
      <w:r w:rsidRPr="004F78FD">
        <w:rPr>
          <w:sz w:val="18"/>
          <w:szCs w:val="18"/>
        </w:rPr>
        <w:t xml:space="preserve">Все сессии, за исключением трех сессий Административного комитета (WP.29/АС.2) (без устного перевода), являются </w:t>
      </w:r>
      <w:r w:rsidRPr="004F78FD">
        <w:rPr>
          <w:b/>
          <w:bCs/>
          <w:sz w:val="18"/>
          <w:szCs w:val="18"/>
        </w:rPr>
        <w:t>ОТКРЫТЫМИ</w:t>
      </w:r>
      <w:r w:rsidRPr="004F78FD">
        <w:rPr>
          <w:sz w:val="18"/>
          <w:szCs w:val="18"/>
        </w:rPr>
        <w:t>.</w:t>
      </w:r>
    </w:p>
    <w:p w14:paraId="2684D89A" w14:textId="77777777" w:rsidR="006D729B" w:rsidRPr="004F78FD" w:rsidRDefault="006D729B" w:rsidP="004F78FD">
      <w:pPr>
        <w:pStyle w:val="SingleTxtG"/>
        <w:spacing w:after="0" w:line="220" w:lineRule="exact"/>
        <w:ind w:left="0" w:right="0" w:firstLine="284"/>
        <w:jc w:val="left"/>
        <w:rPr>
          <w:sz w:val="18"/>
          <w:szCs w:val="18"/>
        </w:rPr>
      </w:pPr>
      <w:r w:rsidRPr="004F78FD">
        <w:rPr>
          <w:sz w:val="18"/>
          <w:szCs w:val="18"/>
        </w:rPr>
        <w:t>Сессии, запланированные на «вторую половину дня/первую половину дня», откроются во второй половине указанного дня в 14 ч 30 мин и, как предполагается, будут проходить до 12 ч 30 мин указанного дня.</w:t>
      </w:r>
    </w:p>
    <w:p w14:paraId="51764437" w14:textId="77777777" w:rsidR="006D729B" w:rsidRPr="004F78FD" w:rsidRDefault="006D729B" w:rsidP="004F78FD">
      <w:pPr>
        <w:pStyle w:val="SingleTxtG"/>
        <w:spacing w:after="0" w:line="220" w:lineRule="exact"/>
        <w:ind w:left="0" w:right="0" w:firstLine="284"/>
        <w:jc w:val="left"/>
        <w:rPr>
          <w:sz w:val="18"/>
          <w:szCs w:val="18"/>
        </w:rPr>
      </w:pPr>
      <w:r w:rsidRPr="004F78FD">
        <w:rPr>
          <w:sz w:val="18"/>
          <w:szCs w:val="18"/>
        </w:rPr>
        <w:t>Сессии, запланированные на «вторую половину дня/вторую половину дня», откроются во второй половине указанного дня в 14 ч 30 мин и, как предполагается, будут проходить до 17 ч 30 мин указанного дня.</w:t>
      </w:r>
    </w:p>
    <w:p w14:paraId="4123DBA1" w14:textId="77777777" w:rsidR="006D729B" w:rsidRPr="004F78FD" w:rsidRDefault="006D729B" w:rsidP="004F78FD">
      <w:pPr>
        <w:pStyle w:val="SingleTxtG"/>
        <w:spacing w:after="0" w:line="220" w:lineRule="exact"/>
        <w:ind w:left="0" w:right="0" w:firstLine="284"/>
        <w:jc w:val="left"/>
        <w:rPr>
          <w:sz w:val="18"/>
          <w:szCs w:val="18"/>
        </w:rPr>
      </w:pPr>
      <w:r w:rsidRPr="004F78FD">
        <w:rPr>
          <w:sz w:val="18"/>
          <w:szCs w:val="18"/>
        </w:rPr>
        <w:t xml:space="preserve">Сессии, не указанные в колонке </w:t>
      </w:r>
      <w:r w:rsidR="004F78FD">
        <w:rPr>
          <w:sz w:val="18"/>
          <w:szCs w:val="18"/>
        </w:rPr>
        <w:t>«</w:t>
      </w:r>
      <w:r w:rsidRPr="004F78FD">
        <w:rPr>
          <w:sz w:val="18"/>
          <w:szCs w:val="18"/>
        </w:rPr>
        <w:t>расписание</w:t>
      </w:r>
      <w:r w:rsidR="004F78FD">
        <w:rPr>
          <w:sz w:val="18"/>
          <w:szCs w:val="18"/>
        </w:rPr>
        <w:t>»</w:t>
      </w:r>
      <w:r w:rsidRPr="004F78FD">
        <w:rPr>
          <w:sz w:val="18"/>
          <w:szCs w:val="18"/>
        </w:rPr>
        <w:t>, начинаются в 9 ч 30 мин указанного дня в 17 ч 30 мин и, как предполагается, будут проходить до 17 ч 30 мин указанного дня.</w:t>
      </w:r>
    </w:p>
    <w:p w14:paraId="17AD8DAD" w14:textId="77777777" w:rsidR="00E213E6" w:rsidRPr="004F78FD" w:rsidRDefault="006D729B" w:rsidP="004F78FD">
      <w:pPr>
        <w:pStyle w:val="SingleTxtG"/>
        <w:spacing w:after="0" w:line="220" w:lineRule="exact"/>
        <w:ind w:left="0" w:right="0" w:firstLine="284"/>
        <w:jc w:val="left"/>
        <w:rPr>
          <w:sz w:val="18"/>
          <w:szCs w:val="18"/>
        </w:rPr>
      </w:pPr>
      <w:r w:rsidRPr="004F78FD">
        <w:rPr>
          <w:sz w:val="18"/>
          <w:szCs w:val="18"/>
        </w:rPr>
        <w:t>Сессии WP.29/AC.2 и Всемирного форума (WP.29) начинаются в 10 ч 00 мин (только в первый день) и в 10 ч 30 мин в</w:t>
      </w:r>
      <w:r w:rsidR="004F78FD">
        <w:rPr>
          <w:sz w:val="18"/>
          <w:szCs w:val="18"/>
        </w:rPr>
        <w:t> </w:t>
      </w:r>
      <w:r w:rsidRPr="004F78FD">
        <w:rPr>
          <w:sz w:val="18"/>
          <w:szCs w:val="18"/>
        </w:rPr>
        <w:t>последний день (пятница). В ходе сессий WP.29 Административный комитет Соглашения 1958 года (АС.1) будет, как правило, проводить свои заседания в среду, сессии Исполнительного комитета Соглашения 1998 года (AC.3), как предполагается, будут проходить в среду во второй половине дня, а сессии Административного комитета Соглашения 1997</w:t>
      </w:r>
      <w:r w:rsidR="004F78FD">
        <w:rPr>
          <w:sz w:val="18"/>
          <w:szCs w:val="18"/>
        </w:rPr>
        <w:t> </w:t>
      </w:r>
      <w:r w:rsidRPr="004F78FD">
        <w:rPr>
          <w:sz w:val="18"/>
          <w:szCs w:val="18"/>
        </w:rPr>
        <w:t>года (АС.4) при необходимости будут проводиться в среду непосредственно после заседаний АС.1.</w:t>
      </w:r>
    </w:p>
    <w:p w14:paraId="7820E5AF" w14:textId="77777777" w:rsidR="00C333AF" w:rsidRPr="006D729B" w:rsidRDefault="006D729B" w:rsidP="006D729B">
      <w:pPr>
        <w:spacing w:before="240"/>
        <w:jc w:val="center"/>
        <w:rPr>
          <w:u w:val="single"/>
        </w:rPr>
      </w:pPr>
      <w:r>
        <w:rPr>
          <w:u w:val="single"/>
        </w:rPr>
        <w:tab/>
      </w:r>
      <w:r>
        <w:rPr>
          <w:u w:val="single"/>
        </w:rPr>
        <w:tab/>
      </w:r>
      <w:r>
        <w:rPr>
          <w:u w:val="single"/>
        </w:rPr>
        <w:tab/>
      </w:r>
    </w:p>
    <w:sectPr w:rsidR="00C333AF" w:rsidRPr="006D729B" w:rsidSect="00C333AF">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ED6D" w14:textId="77777777" w:rsidR="00620D1B" w:rsidRPr="00A312BC" w:rsidRDefault="00620D1B" w:rsidP="00A312BC"/>
  </w:endnote>
  <w:endnote w:type="continuationSeparator" w:id="0">
    <w:p w14:paraId="267C8A70" w14:textId="77777777" w:rsidR="00620D1B" w:rsidRPr="00A312BC" w:rsidRDefault="00620D1B"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3209" w14:textId="77777777" w:rsidR="00620D1B" w:rsidRPr="00C333AF" w:rsidRDefault="00620D1B">
    <w:pPr>
      <w:pStyle w:val="a8"/>
    </w:pPr>
    <w:r w:rsidRPr="00C333AF">
      <w:rPr>
        <w:b/>
        <w:sz w:val="18"/>
      </w:rPr>
      <w:fldChar w:fldCharType="begin"/>
    </w:r>
    <w:r w:rsidRPr="00C333AF">
      <w:rPr>
        <w:b/>
        <w:sz w:val="18"/>
      </w:rPr>
      <w:instrText xml:space="preserve"> PAGE  \* MERGEFORMAT </w:instrText>
    </w:r>
    <w:r w:rsidRPr="00C333AF">
      <w:rPr>
        <w:b/>
        <w:sz w:val="18"/>
      </w:rPr>
      <w:fldChar w:fldCharType="separate"/>
    </w:r>
    <w:r w:rsidRPr="00C333AF">
      <w:rPr>
        <w:b/>
        <w:noProof/>
        <w:sz w:val="18"/>
      </w:rPr>
      <w:t>2</w:t>
    </w:r>
    <w:r w:rsidRPr="00C333AF">
      <w:rPr>
        <w:b/>
        <w:sz w:val="18"/>
      </w:rPr>
      <w:fldChar w:fldCharType="end"/>
    </w:r>
    <w:r>
      <w:rPr>
        <w:b/>
        <w:sz w:val="18"/>
      </w:rPr>
      <w:tab/>
    </w:r>
    <w:r>
      <w:t>GE.20-08943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CBCF" w14:textId="77777777" w:rsidR="00620D1B" w:rsidRPr="00C333AF" w:rsidRDefault="00620D1B" w:rsidP="00C333AF">
    <w:pPr>
      <w:pStyle w:val="a8"/>
      <w:tabs>
        <w:tab w:val="clear" w:pos="9639"/>
        <w:tab w:val="right" w:pos="9638"/>
      </w:tabs>
      <w:rPr>
        <w:b/>
        <w:sz w:val="18"/>
      </w:rPr>
    </w:pPr>
    <w:r>
      <w:t>GE.20-08943</w:t>
    </w:r>
    <w:r>
      <w:tab/>
    </w:r>
    <w:r w:rsidRPr="00C333AF">
      <w:rPr>
        <w:b/>
        <w:sz w:val="18"/>
      </w:rPr>
      <w:fldChar w:fldCharType="begin"/>
    </w:r>
    <w:r w:rsidRPr="00C333AF">
      <w:rPr>
        <w:b/>
        <w:sz w:val="18"/>
      </w:rPr>
      <w:instrText xml:space="preserve"> PAGE  \* MERGEFORMAT </w:instrText>
    </w:r>
    <w:r w:rsidRPr="00C333AF">
      <w:rPr>
        <w:b/>
        <w:sz w:val="18"/>
      </w:rPr>
      <w:fldChar w:fldCharType="separate"/>
    </w:r>
    <w:r w:rsidRPr="00C333AF">
      <w:rPr>
        <w:b/>
        <w:noProof/>
        <w:sz w:val="18"/>
      </w:rPr>
      <w:t>3</w:t>
    </w:r>
    <w:r w:rsidRPr="00C333A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6EC5" w14:textId="151525F8" w:rsidR="00620D1B" w:rsidRPr="00C333AF" w:rsidRDefault="00620D1B" w:rsidP="00C333AF">
    <w:pPr>
      <w:spacing w:before="120" w:line="240" w:lineRule="auto"/>
    </w:pPr>
    <w:r>
      <w:t>GE.</w:t>
    </w:r>
    <w:r>
      <w:rPr>
        <w:b/>
        <w:noProof/>
        <w:lang w:val="fr-CH" w:eastAsia="fr-CH"/>
      </w:rPr>
      <w:drawing>
        <wp:anchor distT="0" distB="0" distL="114300" distR="114300" simplePos="0" relativeHeight="251658240" behindDoc="0" locked="0" layoutInCell="1" allowOverlap="1" wp14:anchorId="58D1E137" wp14:editId="06B9DC17">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20-08943  (R)</w:t>
    </w:r>
    <w:r>
      <w:rPr>
        <w:lang w:val="en-US"/>
      </w:rPr>
      <w:t xml:space="preserve">  170920  </w:t>
    </w:r>
    <w:r w:rsidR="004362A3">
      <w:t>22</w:t>
    </w:r>
    <w:r>
      <w:rPr>
        <w:lang w:val="en-US"/>
      </w:rPr>
      <w:t>0920</w:t>
    </w:r>
    <w:r>
      <w:br/>
    </w:r>
    <w:r w:rsidRPr="00C333AF">
      <w:rPr>
        <w:rFonts w:ascii="C39T30Lfz" w:hAnsi="C39T30Lfz"/>
        <w:kern w:val="14"/>
        <w:sz w:val="56"/>
      </w:rPr>
      <w:t>*2008943*</w:t>
    </w:r>
    <w:r>
      <w:rPr>
        <w:noProof/>
      </w:rPr>
      <w:drawing>
        <wp:anchor distT="0" distB="0" distL="114300" distR="114300" simplePos="0" relativeHeight="251659264" behindDoc="0" locked="0" layoutInCell="1" allowOverlap="1" wp14:anchorId="233D216B" wp14:editId="7B37CF26">
          <wp:simplePos x="0" y="0"/>
          <wp:positionH relativeFrom="margin">
            <wp:posOffset>5489575</wp:posOffset>
          </wp:positionH>
          <wp:positionV relativeFrom="margin">
            <wp:posOffset>8855710</wp:posOffset>
          </wp:positionV>
          <wp:extent cx="561975" cy="5619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2B832" w14:textId="77777777" w:rsidR="00620D1B" w:rsidRPr="001075E9" w:rsidRDefault="00620D1B" w:rsidP="001075E9">
      <w:pPr>
        <w:tabs>
          <w:tab w:val="right" w:pos="2155"/>
        </w:tabs>
        <w:spacing w:after="80" w:line="240" w:lineRule="auto"/>
        <w:ind w:left="680"/>
        <w:rPr>
          <w:u w:val="single"/>
        </w:rPr>
      </w:pPr>
      <w:r>
        <w:rPr>
          <w:u w:val="single"/>
        </w:rPr>
        <w:tab/>
      </w:r>
    </w:p>
  </w:footnote>
  <w:footnote w:type="continuationSeparator" w:id="0">
    <w:p w14:paraId="77E49EFB" w14:textId="77777777" w:rsidR="00620D1B" w:rsidRDefault="00620D1B" w:rsidP="00407B78">
      <w:pPr>
        <w:tabs>
          <w:tab w:val="right" w:pos="2155"/>
        </w:tabs>
        <w:spacing w:after="80"/>
        <w:ind w:left="680"/>
        <w:rPr>
          <w:u w:val="single"/>
        </w:rPr>
      </w:pPr>
      <w:r>
        <w:rPr>
          <w:u w:val="single"/>
        </w:rPr>
        <w:tab/>
      </w:r>
    </w:p>
  </w:footnote>
  <w:footnote w:id="1">
    <w:p w14:paraId="2712D75F" w14:textId="77777777" w:rsidR="00620D1B" w:rsidRPr="00E301D1" w:rsidRDefault="00620D1B" w:rsidP="004526A5">
      <w:pPr>
        <w:pStyle w:val="ad"/>
        <w:widowControl w:val="0"/>
        <w:tabs>
          <w:tab w:val="clear" w:pos="1021"/>
          <w:tab w:val="right" w:pos="1020"/>
        </w:tabs>
      </w:pPr>
      <w:r>
        <w:tab/>
      </w:r>
      <w:r>
        <w:rPr>
          <w:rStyle w:val="aa"/>
        </w:rPr>
        <w:footnoteRef/>
      </w:r>
      <w:r w:rsidRPr="00E301D1">
        <w:tab/>
        <w:t>Все делегаты участвовали дистанционно. Синхронный перевод был обеспечен на официальные языки ЕЭК ООН.</w:t>
      </w:r>
    </w:p>
  </w:footnote>
  <w:footnote w:id="2">
    <w:p w14:paraId="18DD2703" w14:textId="77777777" w:rsidR="00620D1B" w:rsidRPr="00E301D1" w:rsidRDefault="00620D1B" w:rsidP="004526A5">
      <w:pPr>
        <w:pStyle w:val="ad"/>
      </w:pPr>
      <w:r w:rsidRPr="00E301D1">
        <w:tab/>
      </w:r>
      <w:r w:rsidRPr="001F0481">
        <w:rPr>
          <w:rStyle w:val="aa"/>
          <w:sz w:val="16"/>
          <w:szCs w:val="16"/>
        </w:rPr>
        <w:footnoteRef/>
      </w:r>
      <w:r w:rsidRPr="00E301D1">
        <w:tab/>
        <w:t>Представляет также Ассоциацию заводов-изготовителей двигателей и оборудования (МЕМА) и Японскую ассоциацию производителей автомобильных деталей (ЯАПАД) (</w:t>
      </w:r>
      <w:r>
        <w:t>TRANS</w:t>
      </w:r>
      <w:r w:rsidRPr="00E301D1">
        <w:t>/</w:t>
      </w:r>
      <w:r>
        <w:t>WP</w:t>
      </w:r>
      <w:r w:rsidRPr="00E301D1">
        <w:t>.29/885, пункт 4).</w:t>
      </w:r>
    </w:p>
  </w:footnote>
  <w:footnote w:id="3">
    <w:p w14:paraId="772E6D36" w14:textId="77777777" w:rsidR="00620D1B" w:rsidRPr="0078666A" w:rsidRDefault="00620D1B" w:rsidP="004526A5">
      <w:pPr>
        <w:pStyle w:val="ad"/>
        <w:widowControl w:val="0"/>
        <w:tabs>
          <w:tab w:val="clear" w:pos="1021"/>
          <w:tab w:val="right" w:pos="1020"/>
        </w:tabs>
      </w:pPr>
      <w:r w:rsidRPr="00E301D1">
        <w:tab/>
      </w:r>
      <w:r>
        <w:rPr>
          <w:rStyle w:val="aa"/>
        </w:rPr>
        <w:footnoteRef/>
      </w:r>
      <w:r w:rsidRPr="0078666A">
        <w:tab/>
        <w:t xml:space="preserve">Все делегаты участвовали дистанционно. </w:t>
      </w:r>
    </w:p>
  </w:footnote>
  <w:footnote w:id="4">
    <w:p w14:paraId="1943C361" w14:textId="77777777" w:rsidR="00620D1B" w:rsidRPr="00A03E35" w:rsidRDefault="00620D1B" w:rsidP="00E213E6">
      <w:pPr>
        <w:pStyle w:val="ad"/>
      </w:pPr>
      <w:r>
        <w:tab/>
      </w:r>
      <w:r>
        <w:rPr>
          <w:rStyle w:val="aa"/>
        </w:rPr>
        <w:footnoteRef/>
      </w:r>
      <w:r>
        <w:tab/>
        <w:t xml:space="preserve">Сопредседатели НРГ. </w:t>
      </w:r>
    </w:p>
  </w:footnote>
  <w:footnote w:id="5">
    <w:p w14:paraId="57AB0E8B" w14:textId="77777777" w:rsidR="00620D1B" w:rsidRPr="00A03E35" w:rsidRDefault="00620D1B" w:rsidP="00E213E6">
      <w:pPr>
        <w:pStyle w:val="ad"/>
      </w:pPr>
      <w:r>
        <w:tab/>
      </w:r>
      <w:r>
        <w:rPr>
          <w:rStyle w:val="aa"/>
        </w:rPr>
        <w:footnoteRef/>
      </w:r>
      <w:r>
        <w:tab/>
        <w:t>При условии политического подтверждения.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FB2B" w14:textId="6B63ACA5" w:rsidR="00620D1B" w:rsidRPr="00C333AF" w:rsidRDefault="00732BFE">
    <w:pPr>
      <w:pStyle w:val="a5"/>
    </w:pPr>
    <w:r>
      <w:fldChar w:fldCharType="begin"/>
    </w:r>
    <w:r>
      <w:instrText xml:space="preserve"> TITLE  \* MERGEFORMAT </w:instrText>
    </w:r>
    <w:r>
      <w:fldChar w:fldCharType="separate"/>
    </w:r>
    <w:r>
      <w:t>ECE/TRANS/WP.29/1153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EEA9" w14:textId="488AAA43" w:rsidR="00620D1B" w:rsidRPr="00C333AF" w:rsidRDefault="00732BFE" w:rsidP="00C333AF">
    <w:pPr>
      <w:pStyle w:val="a5"/>
      <w:jc w:val="right"/>
    </w:pPr>
    <w:r>
      <w:fldChar w:fldCharType="begin"/>
    </w:r>
    <w:r>
      <w:instrText xml:space="preserve"> TITLE  \* MERGEFORMAT </w:instrText>
    </w:r>
    <w:r>
      <w:fldChar w:fldCharType="separate"/>
    </w:r>
    <w:r>
      <w:t>ECE/TRANS/WP.29/1153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9AF783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1"/>
  </w:num>
  <w:num w:numId="3">
    <w:abstractNumId w:val="10"/>
  </w:num>
  <w:num w:numId="4">
    <w:abstractNumId w:val="17"/>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2"/>
  </w:num>
  <w:num w:numId="18">
    <w:abstractNumId w:val="14"/>
  </w:num>
  <w:num w:numId="19">
    <w:abstractNumId w:val="15"/>
  </w:num>
  <w:num w:numId="20">
    <w:abstractNumId w:val="12"/>
  </w:num>
  <w:num w:numId="21">
    <w:abstractNumId w:val="14"/>
  </w:num>
  <w:num w:numId="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72"/>
    <w:rsid w:val="00011ECA"/>
    <w:rsid w:val="00013E63"/>
    <w:rsid w:val="00015426"/>
    <w:rsid w:val="00033EE1"/>
    <w:rsid w:val="00042B72"/>
    <w:rsid w:val="000558BD"/>
    <w:rsid w:val="00076741"/>
    <w:rsid w:val="0008387B"/>
    <w:rsid w:val="000B57E7"/>
    <w:rsid w:val="000B6373"/>
    <w:rsid w:val="000D0BB8"/>
    <w:rsid w:val="000E4E5B"/>
    <w:rsid w:val="000F09DF"/>
    <w:rsid w:val="000F61B2"/>
    <w:rsid w:val="001075E9"/>
    <w:rsid w:val="00107959"/>
    <w:rsid w:val="0013756C"/>
    <w:rsid w:val="0014152F"/>
    <w:rsid w:val="0014781A"/>
    <w:rsid w:val="00180183"/>
    <w:rsid w:val="0018024D"/>
    <w:rsid w:val="0018649F"/>
    <w:rsid w:val="00196389"/>
    <w:rsid w:val="001B3EF6"/>
    <w:rsid w:val="001C7A89"/>
    <w:rsid w:val="00244EA8"/>
    <w:rsid w:val="00255343"/>
    <w:rsid w:val="00266EBA"/>
    <w:rsid w:val="00270617"/>
    <w:rsid w:val="0027151D"/>
    <w:rsid w:val="00281011"/>
    <w:rsid w:val="002A2EFC"/>
    <w:rsid w:val="002B0106"/>
    <w:rsid w:val="002B74B1"/>
    <w:rsid w:val="002C0E18"/>
    <w:rsid w:val="002D5AAC"/>
    <w:rsid w:val="002E5067"/>
    <w:rsid w:val="002F405F"/>
    <w:rsid w:val="002F7EEC"/>
    <w:rsid w:val="00301299"/>
    <w:rsid w:val="003053E0"/>
    <w:rsid w:val="00305C08"/>
    <w:rsid w:val="00307FB6"/>
    <w:rsid w:val="00317339"/>
    <w:rsid w:val="00322004"/>
    <w:rsid w:val="003402C2"/>
    <w:rsid w:val="00356541"/>
    <w:rsid w:val="00357FFC"/>
    <w:rsid w:val="003626E9"/>
    <w:rsid w:val="00381C24"/>
    <w:rsid w:val="00387CD4"/>
    <w:rsid w:val="003958D0"/>
    <w:rsid w:val="003A0D43"/>
    <w:rsid w:val="003A3558"/>
    <w:rsid w:val="003A48CE"/>
    <w:rsid w:val="003A7023"/>
    <w:rsid w:val="003B00E5"/>
    <w:rsid w:val="003E0B46"/>
    <w:rsid w:val="00407B78"/>
    <w:rsid w:val="00424203"/>
    <w:rsid w:val="0042500D"/>
    <w:rsid w:val="004362A3"/>
    <w:rsid w:val="00452493"/>
    <w:rsid w:val="004526A5"/>
    <w:rsid w:val="00453318"/>
    <w:rsid w:val="00454AF2"/>
    <w:rsid w:val="00454E07"/>
    <w:rsid w:val="00472C5C"/>
    <w:rsid w:val="00477601"/>
    <w:rsid w:val="00495334"/>
    <w:rsid w:val="004D0711"/>
    <w:rsid w:val="004E05B7"/>
    <w:rsid w:val="004F78FD"/>
    <w:rsid w:val="0050108D"/>
    <w:rsid w:val="00513081"/>
    <w:rsid w:val="00517901"/>
    <w:rsid w:val="00526683"/>
    <w:rsid w:val="005323EE"/>
    <w:rsid w:val="005639AF"/>
    <w:rsid w:val="005639C1"/>
    <w:rsid w:val="00566E99"/>
    <w:rsid w:val="005709E0"/>
    <w:rsid w:val="00572E19"/>
    <w:rsid w:val="00594702"/>
    <w:rsid w:val="005961C8"/>
    <w:rsid w:val="005966F1"/>
    <w:rsid w:val="005C3AE3"/>
    <w:rsid w:val="005D7914"/>
    <w:rsid w:val="005E2B41"/>
    <w:rsid w:val="005E3525"/>
    <w:rsid w:val="005F00A0"/>
    <w:rsid w:val="005F0B42"/>
    <w:rsid w:val="005F4EF0"/>
    <w:rsid w:val="00617A43"/>
    <w:rsid w:val="00620D1B"/>
    <w:rsid w:val="006345DB"/>
    <w:rsid w:val="00640F49"/>
    <w:rsid w:val="00680D03"/>
    <w:rsid w:val="00681A10"/>
    <w:rsid w:val="006A1ED8"/>
    <w:rsid w:val="006C2031"/>
    <w:rsid w:val="006D461A"/>
    <w:rsid w:val="006D729B"/>
    <w:rsid w:val="006F35EE"/>
    <w:rsid w:val="007021FF"/>
    <w:rsid w:val="007121F0"/>
    <w:rsid w:val="00712895"/>
    <w:rsid w:val="00717072"/>
    <w:rsid w:val="0072068F"/>
    <w:rsid w:val="0072341E"/>
    <w:rsid w:val="00732BFE"/>
    <w:rsid w:val="007346C8"/>
    <w:rsid w:val="00734ACB"/>
    <w:rsid w:val="00757357"/>
    <w:rsid w:val="00792497"/>
    <w:rsid w:val="007C51F0"/>
    <w:rsid w:val="007F3C85"/>
    <w:rsid w:val="00806737"/>
    <w:rsid w:val="00825F8D"/>
    <w:rsid w:val="008270D7"/>
    <w:rsid w:val="00834B71"/>
    <w:rsid w:val="008501BC"/>
    <w:rsid w:val="0086445C"/>
    <w:rsid w:val="00865FB5"/>
    <w:rsid w:val="00894693"/>
    <w:rsid w:val="00896436"/>
    <w:rsid w:val="008A08D7"/>
    <w:rsid w:val="008A37C8"/>
    <w:rsid w:val="008B6909"/>
    <w:rsid w:val="008D53B6"/>
    <w:rsid w:val="008F7609"/>
    <w:rsid w:val="00906890"/>
    <w:rsid w:val="00911BE4"/>
    <w:rsid w:val="00927A6A"/>
    <w:rsid w:val="00951972"/>
    <w:rsid w:val="009608F3"/>
    <w:rsid w:val="00985F7C"/>
    <w:rsid w:val="009A24AC"/>
    <w:rsid w:val="009B167A"/>
    <w:rsid w:val="009C59D7"/>
    <w:rsid w:val="009C6FE6"/>
    <w:rsid w:val="009D7E7D"/>
    <w:rsid w:val="00A14DA8"/>
    <w:rsid w:val="00A312BC"/>
    <w:rsid w:val="00A53DD1"/>
    <w:rsid w:val="00A57FA6"/>
    <w:rsid w:val="00A84021"/>
    <w:rsid w:val="00A84D35"/>
    <w:rsid w:val="00A917B3"/>
    <w:rsid w:val="00AB4B51"/>
    <w:rsid w:val="00B02950"/>
    <w:rsid w:val="00B10CC7"/>
    <w:rsid w:val="00B35DD2"/>
    <w:rsid w:val="00B36DF7"/>
    <w:rsid w:val="00B40AEE"/>
    <w:rsid w:val="00B539E7"/>
    <w:rsid w:val="00B62458"/>
    <w:rsid w:val="00BC18B2"/>
    <w:rsid w:val="00BD33EE"/>
    <w:rsid w:val="00BE1CC7"/>
    <w:rsid w:val="00C03934"/>
    <w:rsid w:val="00C106D6"/>
    <w:rsid w:val="00C119AE"/>
    <w:rsid w:val="00C239F4"/>
    <w:rsid w:val="00C333AF"/>
    <w:rsid w:val="00C367A2"/>
    <w:rsid w:val="00C45A31"/>
    <w:rsid w:val="00C472CF"/>
    <w:rsid w:val="00C60F0C"/>
    <w:rsid w:val="00C71E84"/>
    <w:rsid w:val="00C805C9"/>
    <w:rsid w:val="00C92939"/>
    <w:rsid w:val="00CA1679"/>
    <w:rsid w:val="00CB151C"/>
    <w:rsid w:val="00CD03AB"/>
    <w:rsid w:val="00CE5A1A"/>
    <w:rsid w:val="00CF55F6"/>
    <w:rsid w:val="00D15814"/>
    <w:rsid w:val="00D16A59"/>
    <w:rsid w:val="00D209C4"/>
    <w:rsid w:val="00D32ADB"/>
    <w:rsid w:val="00D33D63"/>
    <w:rsid w:val="00D5253A"/>
    <w:rsid w:val="00D873A8"/>
    <w:rsid w:val="00D90028"/>
    <w:rsid w:val="00D90138"/>
    <w:rsid w:val="00D9145B"/>
    <w:rsid w:val="00DD78D1"/>
    <w:rsid w:val="00DE32CD"/>
    <w:rsid w:val="00DF2D61"/>
    <w:rsid w:val="00DF5767"/>
    <w:rsid w:val="00DF71B9"/>
    <w:rsid w:val="00E12C5F"/>
    <w:rsid w:val="00E213E6"/>
    <w:rsid w:val="00E73F76"/>
    <w:rsid w:val="00E835E8"/>
    <w:rsid w:val="00E91CCE"/>
    <w:rsid w:val="00EA2C9F"/>
    <w:rsid w:val="00EA420E"/>
    <w:rsid w:val="00ED0BDA"/>
    <w:rsid w:val="00ED2E03"/>
    <w:rsid w:val="00EE142A"/>
    <w:rsid w:val="00EE4EC9"/>
    <w:rsid w:val="00EF1360"/>
    <w:rsid w:val="00EF3220"/>
    <w:rsid w:val="00F234BC"/>
    <w:rsid w:val="00F236DA"/>
    <w:rsid w:val="00F2523A"/>
    <w:rsid w:val="00F43903"/>
    <w:rsid w:val="00F86AC4"/>
    <w:rsid w:val="00F94155"/>
    <w:rsid w:val="00F951AE"/>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03AC0"/>
  <w15:docId w15:val="{CA2C2144-08B1-460D-9DAC-4182CE35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6541"/>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a"/>
    <w:qFormat/>
    <w:rsid w:val="00C71E84"/>
    <w:pPr>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
    <w:basedOn w:val="a"/>
    <w:link w:val="ae"/>
    <w:uiPriority w:val="99"/>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
    <w:basedOn w:val="a0"/>
    <w:link w:val="ad"/>
    <w:uiPriority w:val="99"/>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numbering" w:styleId="111111">
    <w:name w:val="Outline List 2"/>
    <w:basedOn w:val="a2"/>
    <w:semiHidden/>
    <w:unhideWhenUsed/>
    <w:rsid w:val="004526A5"/>
    <w:pPr>
      <w:numPr>
        <w:numId w:val="22"/>
      </w:numPr>
    </w:pPr>
  </w:style>
  <w:style w:type="paragraph" w:styleId="af3">
    <w:name w:val="List Paragraph"/>
    <w:basedOn w:val="a"/>
    <w:uiPriority w:val="34"/>
    <w:qFormat/>
    <w:rsid w:val="005323EE"/>
    <w:pPr>
      <w:ind w:left="720"/>
      <w:contextualSpacing/>
    </w:pPr>
    <w:rPr>
      <w:rFonts w:eastAsia="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0</TotalTime>
  <Pages>30</Pages>
  <Words>7954</Words>
  <Characters>51697</Characters>
  <Application>Microsoft Office Word</Application>
  <DocSecurity>0</DocSecurity>
  <Lines>2268</Lines>
  <Paragraphs>1107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ECE/TRANS/WP.29/1153</vt:lpstr>
      <vt:lpstr>A/</vt:lpstr>
      <vt:lpstr>A/</vt:lpstr>
    </vt:vector>
  </TitlesOfParts>
  <Company>DCM</Company>
  <LinksUpToDate>false</LinksUpToDate>
  <CharactersWithSpaces>58952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ECE/TRANS/WP.29/1153</dc:title>
  <dc:subject/>
  <dc:creator>Anna PETELINA</dc:creator>
  <cp:keywords/>
  <cp:lastModifiedBy>Ioulia Goussarova</cp:lastModifiedBy>
  <cp:revision>3</cp:revision>
  <cp:lastPrinted>2020-09-22T08:24:00Z</cp:lastPrinted>
  <dcterms:created xsi:type="dcterms:W3CDTF">2020-09-22T08:24:00Z</dcterms:created>
  <dcterms:modified xsi:type="dcterms:W3CDTF">2020-09-22T08:24:00Z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