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739724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F5B6E8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769DED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95570C" w14:textId="77777777" w:rsidR="00717266" w:rsidRPr="00D47EEA" w:rsidRDefault="004C529C" w:rsidP="004C529C">
            <w:pPr>
              <w:suppressAutoHyphens w:val="0"/>
              <w:spacing w:after="20"/>
              <w:jc w:val="right"/>
            </w:pPr>
            <w:r w:rsidRPr="004C529C">
              <w:rPr>
                <w:sz w:val="40"/>
              </w:rPr>
              <w:t>ECE</w:t>
            </w:r>
            <w:r>
              <w:t>/TRANS/WP.15/AC.2/2021/14/Corr.1</w:t>
            </w:r>
          </w:p>
        </w:tc>
      </w:tr>
      <w:tr w:rsidR="00717266" w14:paraId="54863488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E1DEA4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A015B1" wp14:editId="316D0C3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27130B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126231" w14:textId="77777777" w:rsidR="00717266" w:rsidRDefault="004C529C" w:rsidP="004C529C">
            <w:pPr>
              <w:spacing w:before="240"/>
            </w:pPr>
            <w:r>
              <w:t>Distr.: General</w:t>
            </w:r>
          </w:p>
          <w:p w14:paraId="434DB96F" w14:textId="77777777" w:rsidR="004C529C" w:rsidRDefault="004C529C" w:rsidP="004C529C">
            <w:pPr>
              <w:suppressAutoHyphens w:val="0"/>
            </w:pPr>
            <w:r>
              <w:t>17 June 2021</w:t>
            </w:r>
          </w:p>
          <w:p w14:paraId="17CFA3AE" w14:textId="61311B50" w:rsidR="004C529C" w:rsidRDefault="00D854D1" w:rsidP="004C529C">
            <w:pPr>
              <w:suppressAutoHyphens w:val="0"/>
            </w:pPr>
            <w:r>
              <w:t>English</w:t>
            </w:r>
          </w:p>
          <w:p w14:paraId="13C70136" w14:textId="4E4FFA5A" w:rsidR="004C529C" w:rsidRDefault="004C529C" w:rsidP="004C529C">
            <w:pPr>
              <w:suppressAutoHyphens w:val="0"/>
            </w:pPr>
            <w:r>
              <w:t xml:space="preserve">Original: </w:t>
            </w:r>
            <w:r w:rsidR="00D854D1">
              <w:t>French</w:t>
            </w:r>
          </w:p>
        </w:tc>
      </w:tr>
    </w:tbl>
    <w:p w14:paraId="6ECEC448" w14:textId="77777777" w:rsidR="00D854D1" w:rsidRDefault="00D854D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D4CF79E" w14:textId="77777777" w:rsidR="00D854D1" w:rsidRDefault="00D854D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CC42CCE" w14:textId="4D1BE6BB" w:rsidR="00D854D1" w:rsidRDefault="00D854D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AB15EA2" w14:textId="15E5D6AA" w:rsidR="00974B38" w:rsidRPr="00D51192" w:rsidRDefault="00974B38" w:rsidP="00974B38">
      <w:pPr>
        <w:spacing w:before="120"/>
        <w:rPr>
          <w:b/>
          <w:lang w:val="en-US"/>
        </w:rPr>
      </w:pPr>
      <w:r>
        <w:rPr>
          <w:b/>
          <w:bCs/>
        </w:rPr>
        <w:t>Joint Meeting of Experts on the Regulations annexed to the</w:t>
      </w:r>
      <w:r>
        <w:rPr>
          <w:b/>
          <w:bCs/>
        </w:rPr>
        <w:br/>
        <w:t>European Agreement concerning the International Carriage</w:t>
      </w:r>
      <w:r w:rsidR="00D97BED">
        <w:rPr>
          <w:b/>
          <w:bCs/>
        </w:rPr>
        <w:br/>
      </w:r>
      <w:r>
        <w:rPr>
          <w:b/>
          <w:bCs/>
        </w:rPr>
        <w:t>of Dangerous Goods by Inland Waterways (ADN)</w:t>
      </w:r>
      <w:r w:rsidR="00D97BED">
        <w:rPr>
          <w:b/>
          <w:bCs/>
        </w:rPr>
        <w:br/>
      </w:r>
      <w:r>
        <w:rPr>
          <w:b/>
          <w:bCs/>
        </w:rPr>
        <w:t>(ADN Safety Committee)</w:t>
      </w:r>
      <w:bookmarkStart w:id="0" w:name="_Hlk57122394"/>
      <w:bookmarkEnd w:id="0"/>
    </w:p>
    <w:p w14:paraId="418839BA" w14:textId="77777777" w:rsidR="00974B38" w:rsidRPr="00D51192" w:rsidRDefault="00974B38" w:rsidP="00974B38">
      <w:pPr>
        <w:spacing w:before="120"/>
        <w:rPr>
          <w:b/>
          <w:lang w:val="en-US"/>
        </w:rPr>
      </w:pPr>
      <w:r>
        <w:rPr>
          <w:b/>
          <w:bCs/>
        </w:rPr>
        <w:t>Thirty-eighth session</w:t>
      </w:r>
    </w:p>
    <w:p w14:paraId="221B7C59" w14:textId="77777777" w:rsidR="00974B38" w:rsidRPr="00D51192" w:rsidRDefault="00974B38" w:rsidP="00974B38">
      <w:pPr>
        <w:rPr>
          <w:lang w:val="en-US"/>
        </w:rPr>
      </w:pPr>
      <w:r>
        <w:t>Geneva, 23–27 August 2021</w:t>
      </w:r>
    </w:p>
    <w:p w14:paraId="137E2BC4" w14:textId="77777777" w:rsidR="00974B38" w:rsidRPr="00D51192" w:rsidRDefault="00974B38" w:rsidP="00974B38">
      <w:pPr>
        <w:rPr>
          <w:lang w:val="en-US"/>
        </w:rPr>
      </w:pPr>
      <w:r>
        <w:t>Item 3 (d) of the provisional agenda</w:t>
      </w:r>
    </w:p>
    <w:p w14:paraId="6A61B1FA" w14:textId="5D230ADF" w:rsidR="00974B38" w:rsidRPr="00D51192" w:rsidRDefault="00974B38" w:rsidP="00974B38">
      <w:pPr>
        <w:rPr>
          <w:b/>
          <w:lang w:val="en-US"/>
        </w:rPr>
      </w:pPr>
      <w:r>
        <w:rPr>
          <w:b/>
          <w:bCs/>
        </w:rPr>
        <w:t>Implementation of the European Agreement concerning the</w:t>
      </w:r>
      <w:r w:rsidR="00D97BED">
        <w:rPr>
          <w:b/>
          <w:bCs/>
        </w:rPr>
        <w:br/>
      </w:r>
      <w:r>
        <w:rPr>
          <w:b/>
          <w:bCs/>
        </w:rPr>
        <w:t>International Carriage of Dangerous Goods by Inland</w:t>
      </w:r>
      <w:r w:rsidR="00D97BED">
        <w:rPr>
          <w:b/>
          <w:bCs/>
        </w:rPr>
        <w:br/>
      </w:r>
      <w:r>
        <w:rPr>
          <w:b/>
          <w:bCs/>
        </w:rPr>
        <w:t>Waterways (ADN):</w:t>
      </w:r>
      <w:r w:rsidR="00232F17">
        <w:rPr>
          <w:b/>
          <w:bCs/>
        </w:rPr>
        <w:t xml:space="preserve"> </w:t>
      </w:r>
      <w:r>
        <w:rPr>
          <w:b/>
          <w:bCs/>
        </w:rPr>
        <w:t>Training of experts</w:t>
      </w:r>
    </w:p>
    <w:p w14:paraId="311C39C9" w14:textId="77777777" w:rsidR="00C76130" w:rsidRPr="00764D87" w:rsidRDefault="00C76130" w:rsidP="00C76130">
      <w:pPr>
        <w:pStyle w:val="HChG"/>
      </w:pPr>
      <w:r w:rsidRPr="00764D87">
        <w:tab/>
      </w:r>
      <w:r w:rsidRPr="00764D87">
        <w:tab/>
        <w:t>Directive of the Administrative Committee on the use of the catalogue of questions for the ADN expert examination (Chapter 8.2 of ADN)</w:t>
      </w:r>
    </w:p>
    <w:p w14:paraId="22E198BB" w14:textId="6A9AFECC" w:rsidR="00C76130" w:rsidRPr="00780BF7" w:rsidRDefault="00C76130" w:rsidP="00780BF7">
      <w:pPr>
        <w:pStyle w:val="SingleTxtG"/>
        <w:rPr>
          <w:b/>
          <w:bCs/>
        </w:rPr>
      </w:pPr>
      <w:r w:rsidRPr="00780BF7">
        <w:rPr>
          <w:b/>
          <w:bCs/>
        </w:rPr>
        <w:t>Corrigendum</w:t>
      </w:r>
    </w:p>
    <w:p w14:paraId="43AD0710" w14:textId="6FDDF2E6" w:rsidR="00C76130" w:rsidRPr="00764D87" w:rsidRDefault="00C76130" w:rsidP="00C76130">
      <w:pPr>
        <w:pStyle w:val="H1G"/>
      </w:pPr>
      <w:r w:rsidRPr="00764D87">
        <w:tab/>
      </w:r>
      <w:r w:rsidRPr="00764D87">
        <w:tab/>
        <w:t>Transmitted by the Central Commission for the Navigation of the Rhine (CCNR)</w:t>
      </w:r>
      <w:r w:rsidRPr="00C76130">
        <w:rPr>
          <w:b w:val="0"/>
          <w:bCs/>
          <w:sz w:val="20"/>
        </w:rPr>
        <w:footnoteReference w:customMarkFollows="1" w:id="1"/>
        <w:t>*</w:t>
      </w:r>
    </w:p>
    <w:p w14:paraId="5FF4D571" w14:textId="77777777" w:rsidR="00C76130" w:rsidRPr="00764D87" w:rsidRDefault="00C76130" w:rsidP="00C76130">
      <w:pPr>
        <w:pStyle w:val="SingleTxtG"/>
      </w:pPr>
      <w:r w:rsidRPr="00764D87">
        <w:br w:type="page"/>
      </w:r>
    </w:p>
    <w:p w14:paraId="4EAD27B7" w14:textId="77777777" w:rsidR="00C76130" w:rsidRPr="00051F2C" w:rsidRDefault="00C76130" w:rsidP="00C76130">
      <w:pPr>
        <w:pStyle w:val="SingleTxtG"/>
        <w:rPr>
          <w:b/>
          <w:bCs/>
        </w:rPr>
      </w:pPr>
      <w:bookmarkStart w:id="1" w:name="_Hlk74906304"/>
      <w:r w:rsidRPr="00051F2C">
        <w:rPr>
          <w:b/>
          <w:bCs/>
        </w:rPr>
        <w:lastRenderedPageBreak/>
        <w:t>1.</w:t>
      </w:r>
      <w:r w:rsidRPr="00051F2C">
        <w:rPr>
          <w:b/>
          <w:bCs/>
        </w:rPr>
        <w:tab/>
        <w:t xml:space="preserve">Page 25, ADN certificate of approval No. </w:t>
      </w:r>
      <w:bookmarkEnd w:id="1"/>
      <w:r w:rsidRPr="00051F2C">
        <w:rPr>
          <w:b/>
          <w:bCs/>
        </w:rPr>
        <w:t>001, item 6</w:t>
      </w:r>
    </w:p>
    <w:p w14:paraId="63D98540" w14:textId="77777777" w:rsidR="00C76130" w:rsidRPr="00764D87" w:rsidRDefault="00C76130" w:rsidP="00C76130">
      <w:pPr>
        <w:pStyle w:val="SingleTxtG"/>
      </w:pPr>
      <w:bookmarkStart w:id="2" w:name="_Hlk74906026"/>
      <w:bookmarkStart w:id="3" w:name="OLE_LINK1"/>
      <w:r w:rsidRPr="00051F2C">
        <w:rPr>
          <w:i/>
          <w:iCs/>
        </w:rPr>
        <w:t>Replace</w:t>
      </w:r>
      <w:r w:rsidRPr="00764D87">
        <w:t xml:space="preserve"> 4. membrane tank </w:t>
      </w:r>
      <w:r w:rsidRPr="00051F2C">
        <w:rPr>
          <w:i/>
          <w:iCs/>
        </w:rPr>
        <w:t>with</w:t>
      </w:r>
      <w:r w:rsidRPr="00764D87">
        <w:t xml:space="preserve"> </w:t>
      </w:r>
      <w:r w:rsidRPr="0098136D">
        <w:rPr>
          <w:strike/>
        </w:rPr>
        <w:t>4. membrane tank</w:t>
      </w:r>
    </w:p>
    <w:bookmarkEnd w:id="2"/>
    <w:bookmarkEnd w:id="3"/>
    <w:p w14:paraId="2AD9C610" w14:textId="77777777" w:rsidR="00C76130" w:rsidRPr="00340905" w:rsidRDefault="00C76130" w:rsidP="00C76130">
      <w:pPr>
        <w:pStyle w:val="SingleTxtG"/>
        <w:rPr>
          <w:b/>
          <w:bCs/>
        </w:rPr>
      </w:pPr>
      <w:r w:rsidRPr="00340905">
        <w:rPr>
          <w:b/>
          <w:bCs/>
        </w:rPr>
        <w:t>2.</w:t>
      </w:r>
      <w:r w:rsidRPr="00340905">
        <w:rPr>
          <w:b/>
          <w:bCs/>
        </w:rPr>
        <w:tab/>
        <w:t xml:space="preserve">Page 32, </w:t>
      </w:r>
      <w:bookmarkStart w:id="4" w:name="OLE_LINK4"/>
      <w:bookmarkStart w:id="5" w:name="OLE_LINK5"/>
      <w:r w:rsidRPr="00340905">
        <w:rPr>
          <w:b/>
          <w:bCs/>
        </w:rPr>
        <w:t>ADN certificate of approval No. 01, item 6</w:t>
      </w:r>
      <w:bookmarkEnd w:id="4"/>
      <w:bookmarkEnd w:id="5"/>
    </w:p>
    <w:p w14:paraId="7F90172B" w14:textId="77777777" w:rsidR="00C76130" w:rsidRPr="00764D87" w:rsidRDefault="00C76130" w:rsidP="00C76130">
      <w:pPr>
        <w:pStyle w:val="SingleTxtG"/>
      </w:pPr>
      <w:r w:rsidRPr="00340905">
        <w:rPr>
          <w:i/>
          <w:iCs/>
        </w:rPr>
        <w:t>Replace</w:t>
      </w:r>
      <w:r w:rsidRPr="00764D87">
        <w:t xml:space="preserve"> 4. membrane tank </w:t>
      </w:r>
      <w:r w:rsidRPr="00424993">
        <w:rPr>
          <w:i/>
          <w:iCs/>
        </w:rPr>
        <w:t>with</w:t>
      </w:r>
      <w:r w:rsidRPr="00764D87">
        <w:t xml:space="preserve"> </w:t>
      </w:r>
      <w:r w:rsidRPr="00424993">
        <w:rPr>
          <w:strike/>
        </w:rPr>
        <w:t>4. membrane tank</w:t>
      </w:r>
    </w:p>
    <w:p w14:paraId="55D5D823" w14:textId="77777777" w:rsidR="00C76130" w:rsidRPr="00424993" w:rsidRDefault="00C76130" w:rsidP="00C76130">
      <w:pPr>
        <w:pStyle w:val="SingleTxtG"/>
        <w:rPr>
          <w:b/>
          <w:bCs/>
        </w:rPr>
      </w:pPr>
      <w:r w:rsidRPr="00424993">
        <w:rPr>
          <w:b/>
          <w:bCs/>
        </w:rPr>
        <w:t>3.</w:t>
      </w:r>
      <w:r w:rsidRPr="00424993">
        <w:rPr>
          <w:b/>
          <w:bCs/>
        </w:rPr>
        <w:tab/>
        <w:t>Page 34, ADN certificate of approval No. 02, item 6</w:t>
      </w:r>
    </w:p>
    <w:p w14:paraId="07D198F3" w14:textId="77777777" w:rsidR="00C76130" w:rsidRPr="00764D87" w:rsidRDefault="00C76130" w:rsidP="00C76130">
      <w:pPr>
        <w:pStyle w:val="SingleTxtG"/>
      </w:pPr>
      <w:r w:rsidRPr="00424993">
        <w:rPr>
          <w:i/>
          <w:iCs/>
        </w:rPr>
        <w:t>Replace</w:t>
      </w:r>
      <w:r w:rsidRPr="00764D87">
        <w:t xml:space="preserve"> 4. membrane tank </w:t>
      </w:r>
      <w:r w:rsidRPr="00424993">
        <w:rPr>
          <w:i/>
          <w:iCs/>
        </w:rPr>
        <w:t>with</w:t>
      </w:r>
      <w:r w:rsidRPr="00764D87">
        <w:t xml:space="preserve"> </w:t>
      </w:r>
      <w:r w:rsidRPr="00424993">
        <w:rPr>
          <w:strike/>
        </w:rPr>
        <w:t>4. membrane tank</w:t>
      </w:r>
    </w:p>
    <w:p w14:paraId="0EE55AC7" w14:textId="60A7F826" w:rsidR="00C76130" w:rsidRPr="00424993" w:rsidRDefault="00C76130" w:rsidP="00C76130">
      <w:pPr>
        <w:pStyle w:val="SingleTxtG"/>
        <w:rPr>
          <w:b/>
          <w:bCs/>
        </w:rPr>
      </w:pPr>
      <w:r w:rsidRPr="00424993">
        <w:rPr>
          <w:b/>
          <w:bCs/>
        </w:rPr>
        <w:t>4.</w:t>
      </w:r>
      <w:r w:rsidRPr="00424993">
        <w:rPr>
          <w:b/>
          <w:bCs/>
        </w:rPr>
        <w:tab/>
        <w:t>Page 36, ADN certificate of approval No. 03, item 6</w:t>
      </w:r>
    </w:p>
    <w:p w14:paraId="0FD83620" w14:textId="77777777" w:rsidR="00C76130" w:rsidRPr="00764D87" w:rsidRDefault="00C76130" w:rsidP="00C76130">
      <w:pPr>
        <w:pStyle w:val="SingleTxtG"/>
      </w:pPr>
      <w:bookmarkStart w:id="6" w:name="OLE_LINK2"/>
      <w:bookmarkStart w:id="7" w:name="OLE_LINK3"/>
      <w:r w:rsidRPr="00424993">
        <w:rPr>
          <w:i/>
          <w:iCs/>
        </w:rPr>
        <w:t>Replace</w:t>
      </w:r>
      <w:r w:rsidRPr="00764D87">
        <w:t xml:space="preserve"> 4. membrane tank </w:t>
      </w:r>
      <w:r w:rsidRPr="00424993">
        <w:rPr>
          <w:i/>
          <w:iCs/>
        </w:rPr>
        <w:t>with</w:t>
      </w:r>
      <w:r w:rsidRPr="00764D87">
        <w:t xml:space="preserve"> </w:t>
      </w:r>
      <w:r w:rsidRPr="00424993">
        <w:rPr>
          <w:strike/>
        </w:rPr>
        <w:t>4. membrane tank</w:t>
      </w:r>
      <w:r w:rsidRPr="00764D87">
        <w:t xml:space="preserve"> </w:t>
      </w:r>
    </w:p>
    <w:bookmarkEnd w:id="6"/>
    <w:bookmarkEnd w:id="7"/>
    <w:p w14:paraId="74A11515" w14:textId="77777777" w:rsidR="00C76130" w:rsidRPr="00424993" w:rsidRDefault="00C76130" w:rsidP="00C76130">
      <w:pPr>
        <w:pStyle w:val="SingleTxtG"/>
        <w:rPr>
          <w:b/>
          <w:bCs/>
        </w:rPr>
      </w:pPr>
      <w:r w:rsidRPr="00424993">
        <w:rPr>
          <w:b/>
          <w:bCs/>
        </w:rPr>
        <w:t>5.</w:t>
      </w:r>
      <w:r w:rsidRPr="00424993">
        <w:rPr>
          <w:b/>
          <w:bCs/>
        </w:rPr>
        <w:tab/>
        <w:t>Page 38, ADN certificate of approval No. 04, item 6</w:t>
      </w:r>
    </w:p>
    <w:p w14:paraId="62B2ADF4" w14:textId="77777777" w:rsidR="00C76130" w:rsidRPr="00764D87" w:rsidRDefault="00C76130" w:rsidP="00C76130">
      <w:pPr>
        <w:pStyle w:val="SingleTxtG"/>
      </w:pPr>
      <w:r w:rsidRPr="0078298B">
        <w:rPr>
          <w:i/>
          <w:iCs/>
        </w:rPr>
        <w:t>Replace</w:t>
      </w:r>
      <w:r w:rsidRPr="00764D87">
        <w:t xml:space="preserve"> 4. membrane tank </w:t>
      </w:r>
      <w:r w:rsidRPr="0078298B">
        <w:rPr>
          <w:i/>
          <w:iCs/>
        </w:rPr>
        <w:t>with</w:t>
      </w:r>
      <w:r w:rsidRPr="00764D87">
        <w:t xml:space="preserve"> </w:t>
      </w:r>
      <w:r w:rsidRPr="0078298B">
        <w:rPr>
          <w:strike/>
        </w:rPr>
        <w:t>4. membrane tank</w:t>
      </w:r>
    </w:p>
    <w:p w14:paraId="7BC8560F" w14:textId="77777777" w:rsidR="00C76130" w:rsidRPr="0078298B" w:rsidRDefault="00C76130" w:rsidP="00C76130">
      <w:pPr>
        <w:pStyle w:val="SingleTxtG"/>
        <w:rPr>
          <w:b/>
          <w:bCs/>
        </w:rPr>
      </w:pPr>
      <w:r w:rsidRPr="0078298B">
        <w:rPr>
          <w:b/>
          <w:bCs/>
        </w:rPr>
        <w:t>6.</w:t>
      </w:r>
      <w:r w:rsidRPr="0078298B">
        <w:rPr>
          <w:b/>
          <w:bCs/>
        </w:rPr>
        <w:tab/>
        <w:t>Page 41, ADN certificate of approval No. 001, item 6</w:t>
      </w:r>
    </w:p>
    <w:p w14:paraId="4F9A7748" w14:textId="77777777" w:rsidR="00C76130" w:rsidRPr="00764D87" w:rsidRDefault="00C76130" w:rsidP="00C76130">
      <w:pPr>
        <w:pStyle w:val="SingleTxtG"/>
      </w:pPr>
      <w:r w:rsidRPr="0078298B">
        <w:rPr>
          <w:i/>
          <w:iCs/>
        </w:rPr>
        <w:t>Replace</w:t>
      </w:r>
      <w:r w:rsidRPr="00764D87">
        <w:t xml:space="preserve"> 4. membrane tank </w:t>
      </w:r>
      <w:r w:rsidRPr="0078298B">
        <w:rPr>
          <w:i/>
          <w:iCs/>
        </w:rPr>
        <w:t>with</w:t>
      </w:r>
      <w:r w:rsidRPr="00764D87">
        <w:t xml:space="preserve"> </w:t>
      </w:r>
      <w:r w:rsidRPr="0078298B">
        <w:rPr>
          <w:strike/>
        </w:rPr>
        <w:t>4. membrane tank</w:t>
      </w:r>
    </w:p>
    <w:p w14:paraId="73DEEC7B" w14:textId="067A3030" w:rsidR="00C76130" w:rsidRPr="0078298B" w:rsidRDefault="00C76130" w:rsidP="00C76130">
      <w:pPr>
        <w:pStyle w:val="SingleTxtG"/>
        <w:rPr>
          <w:b/>
          <w:bCs/>
        </w:rPr>
      </w:pPr>
      <w:r w:rsidRPr="0078298B">
        <w:rPr>
          <w:b/>
          <w:bCs/>
        </w:rPr>
        <w:t>7.</w:t>
      </w:r>
      <w:r w:rsidRPr="0078298B">
        <w:rPr>
          <w:b/>
          <w:bCs/>
        </w:rPr>
        <w:tab/>
        <w:t>Page 49, ADN certificate of approval No. 01, item 6</w:t>
      </w:r>
    </w:p>
    <w:p w14:paraId="4A231708" w14:textId="77777777" w:rsidR="00C76130" w:rsidRPr="00764D87" w:rsidRDefault="00C76130" w:rsidP="00C76130">
      <w:pPr>
        <w:pStyle w:val="SingleTxtG"/>
      </w:pPr>
      <w:r w:rsidRPr="00981916">
        <w:rPr>
          <w:i/>
          <w:iCs/>
        </w:rPr>
        <w:t>Replace</w:t>
      </w:r>
      <w:r w:rsidRPr="00764D87">
        <w:t xml:space="preserve"> 4. membrane tank </w:t>
      </w:r>
      <w:r w:rsidRPr="00981916">
        <w:rPr>
          <w:i/>
          <w:iCs/>
        </w:rPr>
        <w:t>with</w:t>
      </w:r>
      <w:r w:rsidRPr="00764D87">
        <w:t xml:space="preserve"> </w:t>
      </w:r>
      <w:r w:rsidRPr="00981916">
        <w:rPr>
          <w:strike/>
        </w:rPr>
        <w:t>4. membrane tank</w:t>
      </w:r>
    </w:p>
    <w:p w14:paraId="3F375A8F" w14:textId="0E767C6F" w:rsidR="00C76130" w:rsidRPr="00764D87" w:rsidRDefault="00981916" w:rsidP="00981916">
      <w:pPr>
        <w:spacing w:before="240"/>
        <w:jc w:val="center"/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C76130" w:rsidRPr="00764D87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2C19" w14:textId="77777777" w:rsidR="001F3251" w:rsidRPr="00FB1744" w:rsidRDefault="001F3251" w:rsidP="00FB1744">
      <w:pPr>
        <w:pStyle w:val="Footer"/>
      </w:pPr>
    </w:p>
  </w:endnote>
  <w:endnote w:type="continuationSeparator" w:id="0">
    <w:p w14:paraId="7E733495" w14:textId="77777777" w:rsidR="001F3251" w:rsidRPr="00FB1744" w:rsidRDefault="001F325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9EE3" w14:textId="77777777" w:rsidR="004C529C" w:rsidRDefault="004C529C" w:rsidP="004C529C">
    <w:pPr>
      <w:pStyle w:val="Footer"/>
      <w:tabs>
        <w:tab w:val="right" w:pos="9638"/>
      </w:tabs>
    </w:pPr>
    <w:r w:rsidRPr="004C529C">
      <w:rPr>
        <w:b/>
        <w:bCs/>
        <w:sz w:val="18"/>
      </w:rPr>
      <w:fldChar w:fldCharType="begin"/>
    </w:r>
    <w:r w:rsidRPr="004C529C">
      <w:rPr>
        <w:b/>
        <w:bCs/>
        <w:sz w:val="18"/>
      </w:rPr>
      <w:instrText xml:space="preserve"> PAGE  \* MERGEFORMAT </w:instrText>
    </w:r>
    <w:r w:rsidRPr="004C529C">
      <w:rPr>
        <w:b/>
        <w:bCs/>
        <w:sz w:val="18"/>
      </w:rPr>
      <w:fldChar w:fldCharType="separate"/>
    </w:r>
    <w:r w:rsidRPr="004C529C">
      <w:rPr>
        <w:b/>
        <w:bCs/>
        <w:noProof/>
        <w:sz w:val="18"/>
      </w:rPr>
      <w:t>2</w:t>
    </w:r>
    <w:r w:rsidRPr="004C529C">
      <w:rPr>
        <w:b/>
        <w:bCs/>
        <w:sz w:val="18"/>
      </w:rPr>
      <w:fldChar w:fldCharType="end"/>
    </w:r>
    <w:r>
      <w:tab/>
      <w:t>GE.21-05553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5C75" w14:textId="77777777" w:rsidR="004C529C" w:rsidRDefault="004C529C" w:rsidP="004C529C">
    <w:pPr>
      <w:pStyle w:val="Footer"/>
      <w:tabs>
        <w:tab w:val="right" w:pos="9638"/>
      </w:tabs>
    </w:pPr>
    <w:r>
      <w:t>GE.21-05553</w:t>
    </w:r>
    <w:r>
      <w:tab/>
    </w:r>
    <w:r w:rsidRPr="004C529C">
      <w:rPr>
        <w:b/>
        <w:bCs/>
        <w:sz w:val="18"/>
      </w:rPr>
      <w:fldChar w:fldCharType="begin"/>
    </w:r>
    <w:r w:rsidRPr="004C529C">
      <w:rPr>
        <w:b/>
        <w:bCs/>
        <w:sz w:val="18"/>
      </w:rPr>
      <w:instrText xml:space="preserve"> PAGE  \* MERGEFORMAT </w:instrText>
    </w:r>
    <w:r w:rsidRPr="004C529C">
      <w:rPr>
        <w:b/>
        <w:bCs/>
        <w:sz w:val="18"/>
      </w:rPr>
      <w:fldChar w:fldCharType="separate"/>
    </w:r>
    <w:r w:rsidRPr="004C529C">
      <w:rPr>
        <w:b/>
        <w:bCs/>
        <w:noProof/>
        <w:sz w:val="18"/>
      </w:rPr>
      <w:t>3</w:t>
    </w:r>
    <w:r w:rsidRPr="004C52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025C" w14:textId="77777777" w:rsidR="00C448F7" w:rsidRDefault="004C529C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15AB6DF" wp14:editId="102639C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34BE0" w14:textId="6C776611" w:rsidR="004C529C" w:rsidRPr="004C529C" w:rsidRDefault="004C529C" w:rsidP="004C529C">
    <w:pPr>
      <w:pStyle w:val="Footer"/>
      <w:tabs>
        <w:tab w:val="right" w:pos="7370"/>
      </w:tabs>
      <w:rPr>
        <w:sz w:val="20"/>
      </w:rPr>
    </w:pPr>
    <w:r>
      <w:rPr>
        <w:sz w:val="20"/>
      </w:rPr>
      <w:t>GE.21-05553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83DDBE" wp14:editId="4EDE7B75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30">
      <w:rPr>
        <w:sz w:val="20"/>
      </w:rPr>
      <w:t xml:space="preserve">    180621    180621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1571" w14:textId="77777777" w:rsidR="001F3251" w:rsidRPr="00FB1744" w:rsidRDefault="001F325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14EF3C0" w14:textId="77777777" w:rsidR="001F3251" w:rsidRPr="00FB1744" w:rsidRDefault="001F325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2053815" w14:textId="77777777" w:rsidR="00C76130" w:rsidRPr="00D51192" w:rsidRDefault="00C76130" w:rsidP="00C76130">
      <w:pPr>
        <w:pStyle w:val="FootnoteText"/>
        <w:rPr>
          <w:lang w:val="en-US"/>
        </w:rPr>
      </w:pPr>
      <w:r w:rsidRPr="00C76130">
        <w:rPr>
          <w:sz w:val="20"/>
        </w:rPr>
        <w:tab/>
        <w:t>*</w:t>
      </w:r>
      <w:r w:rsidRPr="00C76130">
        <w:rPr>
          <w:sz w:val="20"/>
        </w:rPr>
        <w:tab/>
      </w:r>
      <w:r>
        <w:t>Distributed in German by the Central Commission for the Navigation of the Rhine in document CCNR-ZKR/ADN/WP.15/AC.2/2021/14/Corr.1.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9E17" w14:textId="77777777" w:rsidR="004C529C" w:rsidRDefault="004C529C" w:rsidP="004C529C">
    <w:pPr>
      <w:pStyle w:val="Header"/>
    </w:pPr>
    <w:r>
      <w:t>ECE/TRANS/WP.15/AC.2/2021/14/Corr.1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D488" w14:textId="77777777" w:rsidR="004C529C" w:rsidRDefault="004C529C" w:rsidP="004C529C">
    <w:pPr>
      <w:pStyle w:val="Header"/>
      <w:jc w:val="right"/>
    </w:pPr>
    <w:r>
      <w:t>ECE/TRANS/WP.15/AC.2/2021/14/Corr.1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1F3251"/>
    <w:rsid w:val="00046E92"/>
    <w:rsid w:val="00051F2C"/>
    <w:rsid w:val="000D1B89"/>
    <w:rsid w:val="000F6E29"/>
    <w:rsid w:val="001170DC"/>
    <w:rsid w:val="001F3251"/>
    <w:rsid w:val="00232F17"/>
    <w:rsid w:val="00247E2C"/>
    <w:rsid w:val="002D6C53"/>
    <w:rsid w:val="002F5595"/>
    <w:rsid w:val="00334F6A"/>
    <w:rsid w:val="00340905"/>
    <w:rsid w:val="00342AC8"/>
    <w:rsid w:val="003B4550"/>
    <w:rsid w:val="00413B0C"/>
    <w:rsid w:val="00424993"/>
    <w:rsid w:val="0043448D"/>
    <w:rsid w:val="00461253"/>
    <w:rsid w:val="004C529C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80BF7"/>
    <w:rsid w:val="0078298B"/>
    <w:rsid w:val="0079464D"/>
    <w:rsid w:val="007C52B0"/>
    <w:rsid w:val="009411B4"/>
    <w:rsid w:val="00974B38"/>
    <w:rsid w:val="0098136D"/>
    <w:rsid w:val="00981916"/>
    <w:rsid w:val="009D0139"/>
    <w:rsid w:val="009F5CDC"/>
    <w:rsid w:val="00A429CD"/>
    <w:rsid w:val="00A775CF"/>
    <w:rsid w:val="00AB3C7E"/>
    <w:rsid w:val="00B06045"/>
    <w:rsid w:val="00C35A27"/>
    <w:rsid w:val="00C448F7"/>
    <w:rsid w:val="00C76130"/>
    <w:rsid w:val="00D854D1"/>
    <w:rsid w:val="00D97BED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C30A4"/>
  <w15:docId w15:val="{DA9C553F-F151-4431-9132-4F1A856F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79DA8-99A3-4224-B6D6-4DA5DEBE6D28}"/>
</file>

<file path=customXml/itemProps3.xml><?xml version="1.0" encoding="utf-8"?>
<ds:datastoreItem xmlns:ds="http://schemas.openxmlformats.org/officeDocument/2006/customXml" ds:itemID="{30E69F28-1496-4608-9D26-10E6A62BD086}"/>
</file>

<file path=customXml/itemProps4.xml><?xml version="1.0" encoding="utf-8"?>
<ds:datastoreItem xmlns:ds="http://schemas.openxmlformats.org/officeDocument/2006/customXml" ds:itemID="{001B427C-05CF-4A42-A182-19D7409F5ECB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257</Words>
  <Characters>1340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ECE/TRANS/WP.15/AC.2/2021/14/Corr.1</vt:lpstr>
    </vt:vector>
  </TitlesOfParts>
  <Company>DCM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ECE/TRANS/WP.15/AC.2/2021/14/Corr.1</dc:title>
  <dc:subject>2105553</dc:subject>
  <dc:creator>Giltsoff</dc:creator>
  <cp:keywords/>
  <dc:description/>
  <cp:lastModifiedBy>Maria Rosario Corazon Gatmaytan</cp:lastModifiedBy>
  <cp:revision>2</cp:revision>
  <dcterms:created xsi:type="dcterms:W3CDTF">2021-06-18T14:50:00Z</dcterms:created>
  <dcterms:modified xsi:type="dcterms:W3CDTF">2021-06-18T14:50:00Z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