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7F26" w14:textId="77777777" w:rsidR="00EE14EA" w:rsidRPr="00812F67" w:rsidRDefault="00EE14EA" w:rsidP="00EE14EA">
      <w:pPr>
        <w:pStyle w:val="BodyText"/>
        <w:spacing w:after="0"/>
        <w:rPr>
          <w:b/>
          <w:sz w:val="22"/>
          <w:szCs w:val="22"/>
          <w:lang w:val="en-GB"/>
        </w:rPr>
      </w:pPr>
    </w:p>
    <w:p w14:paraId="542AAEF1" w14:textId="021C7E9C" w:rsidR="00EE14EA" w:rsidRDefault="00EE14EA" w:rsidP="00EE14EA">
      <w:pPr>
        <w:jc w:val="center"/>
        <w:rPr>
          <w:b/>
          <w:bCs/>
          <w:sz w:val="22"/>
          <w:szCs w:val="22"/>
        </w:rPr>
      </w:pPr>
      <w:r>
        <w:rPr>
          <w:b/>
          <w:bCs/>
          <w:sz w:val="22"/>
          <w:szCs w:val="22"/>
        </w:rPr>
        <w:t xml:space="preserve">Draft </w:t>
      </w:r>
      <w:r w:rsidRPr="00812F67">
        <w:rPr>
          <w:b/>
          <w:bCs/>
          <w:sz w:val="22"/>
          <w:szCs w:val="22"/>
        </w:rPr>
        <w:t>Calendar of sessions for 20</w:t>
      </w:r>
      <w:r>
        <w:rPr>
          <w:b/>
          <w:bCs/>
          <w:sz w:val="22"/>
          <w:szCs w:val="22"/>
        </w:rPr>
        <w:t>2</w:t>
      </w:r>
      <w:r w:rsidR="002B5B73">
        <w:rPr>
          <w:b/>
          <w:bCs/>
          <w:sz w:val="22"/>
          <w:szCs w:val="22"/>
        </w:rPr>
        <w:t>2</w:t>
      </w:r>
    </w:p>
    <w:p w14:paraId="0486411A" w14:textId="77777777" w:rsidR="00EE14EA" w:rsidRDefault="00EE14EA" w:rsidP="00EE14EA">
      <w:pPr>
        <w:autoSpaceDE w:val="0"/>
        <w:autoSpaceDN w:val="0"/>
        <w:adjustRightInd w:val="0"/>
        <w:spacing w:line="286" w:lineRule="auto"/>
        <w:jc w:val="center"/>
        <w:rPr>
          <w:snapToGrid/>
          <w:sz w:val="16"/>
          <w:lang w:val="en-GB"/>
        </w:rPr>
      </w:pPr>
      <w:r w:rsidRPr="00812F67">
        <w:rPr>
          <w:snapToGrid/>
          <w:sz w:val="16"/>
          <w:lang w:val="en-GB"/>
        </w:rPr>
        <w:t>(</w:t>
      </w:r>
      <w:r>
        <w:rPr>
          <w:snapToGrid/>
          <w:sz w:val="16"/>
          <w:lang w:val="en-GB"/>
        </w:rPr>
        <w:t>Changes can be expected.</w:t>
      </w:r>
      <w:r w:rsidRPr="00812F67">
        <w:rPr>
          <w:snapToGrid/>
          <w:sz w:val="16"/>
          <w:lang w:val="en-GB"/>
        </w:rPr>
        <w:t>)</w:t>
      </w:r>
    </w:p>
    <w:p w14:paraId="2D7C24FD" w14:textId="77777777" w:rsidR="00EE14EA" w:rsidRPr="00D73A48" w:rsidRDefault="00EE14EA" w:rsidP="00EE14EA">
      <w:pPr>
        <w:autoSpaceDE w:val="0"/>
        <w:autoSpaceDN w:val="0"/>
        <w:adjustRightInd w:val="0"/>
        <w:spacing w:line="286" w:lineRule="auto"/>
        <w:jc w:val="center"/>
        <w:rPr>
          <w:b/>
          <w:snapToGrid/>
          <w:sz w:val="18"/>
          <w:szCs w:val="18"/>
          <w:lang w:val="en-GB"/>
        </w:rPr>
      </w:pPr>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EE14EA" w:rsidRPr="00D73A48" w14:paraId="27B0EFB0" w14:textId="77777777" w:rsidTr="00057B44">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0EA3CDA3" w14:textId="77777777" w:rsidR="00EE14EA" w:rsidRPr="00D73A48" w:rsidRDefault="00EE14EA" w:rsidP="00057B44">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3D14A3E2" w14:textId="77777777" w:rsidR="00EE14EA" w:rsidRPr="00D73A48" w:rsidRDefault="00EE14EA" w:rsidP="00057B44">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5BDFDB62" w14:textId="77777777" w:rsidR="00EE14EA" w:rsidRPr="00D73A48" w:rsidRDefault="00EE14EA" w:rsidP="00057B44">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35F026FA" w14:textId="77777777" w:rsidR="00EE14EA" w:rsidRPr="00D73A48" w:rsidRDefault="00EE14EA" w:rsidP="00057B44">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59141FA2" w14:textId="77777777" w:rsidR="00EE14EA" w:rsidRPr="00D73A48" w:rsidRDefault="00EE14EA" w:rsidP="00057B44">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740E6962" w14:textId="77777777" w:rsidR="00EE14EA" w:rsidRPr="00D73A48" w:rsidRDefault="00EE14EA" w:rsidP="00057B44">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626" w:type="dxa"/>
            <w:tcBorders>
              <w:top w:val="double" w:sz="4" w:space="0" w:color="auto"/>
              <w:left w:val="single" w:sz="4" w:space="0" w:color="auto"/>
              <w:bottom w:val="double" w:sz="4" w:space="0" w:color="auto"/>
              <w:right w:val="double" w:sz="4" w:space="0" w:color="auto"/>
            </w:tcBorders>
            <w:vAlign w:val="center"/>
          </w:tcPr>
          <w:p w14:paraId="67EDC524" w14:textId="77777777" w:rsidR="00EE14EA" w:rsidRPr="00D73A48" w:rsidRDefault="00EE14EA" w:rsidP="00057B44">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EE14EA" w:rsidRPr="00D73A48" w14:paraId="2B3B6980" w14:textId="77777777" w:rsidTr="00057B44">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49E80535" w14:textId="77777777" w:rsidR="00EE14EA" w:rsidRPr="00D73A48" w:rsidRDefault="00EE14EA" w:rsidP="00057B44">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14:paraId="651CAD06" w14:textId="6CFE01D4" w:rsidR="00EE14EA" w:rsidRPr="00D3332A" w:rsidRDefault="00EE14EA" w:rsidP="00057B44">
            <w:pPr>
              <w:autoSpaceDE w:val="0"/>
              <w:autoSpaceDN w:val="0"/>
              <w:adjustRightInd w:val="0"/>
              <w:spacing w:before="40" w:line="285" w:lineRule="auto"/>
              <w:jc w:val="left"/>
              <w:rPr>
                <w:snapToGrid/>
                <w:sz w:val="14"/>
                <w:szCs w:val="14"/>
                <w:lang w:val="en-GB"/>
              </w:rPr>
            </w:pPr>
            <w:r w:rsidRPr="00D3332A">
              <w:rPr>
                <w:snapToGrid/>
                <w:sz w:val="14"/>
                <w:szCs w:val="14"/>
                <w:lang w:val="en-GB"/>
              </w:rPr>
              <w:t>Working Party on Pollution and Energy (GRPE) (</w:t>
            </w:r>
            <w:r w:rsidR="002B1F5F" w:rsidRPr="00D3332A">
              <w:rPr>
                <w:snapToGrid/>
                <w:sz w:val="14"/>
                <w:szCs w:val="14"/>
                <w:lang w:val="en-GB"/>
              </w:rPr>
              <w:t>8</w:t>
            </w:r>
            <w:r w:rsidR="002B1F5F">
              <w:rPr>
                <w:snapToGrid/>
                <w:sz w:val="14"/>
                <w:szCs w:val="14"/>
                <w:lang w:val="en-GB"/>
              </w:rPr>
              <w:t>5</w:t>
            </w:r>
            <w:r w:rsidR="002B1F5F">
              <w:rPr>
                <w:snapToGrid/>
                <w:sz w:val="14"/>
                <w:szCs w:val="14"/>
                <w:vertAlign w:val="superscript"/>
                <w:lang w:val="en-GB"/>
              </w:rPr>
              <w:t>th</w:t>
            </w:r>
            <w:r w:rsidR="002B1F5F" w:rsidRPr="00D3332A">
              <w:rPr>
                <w:snapToGrid/>
                <w:sz w:val="14"/>
                <w:szCs w:val="14"/>
                <w:lang w:val="en-GB"/>
              </w:rPr>
              <w:t xml:space="preserve"> </w:t>
            </w:r>
            <w:r w:rsidRPr="00D3332A">
              <w:rPr>
                <w:snapToGrid/>
                <w:sz w:val="14"/>
                <w:szCs w:val="14"/>
                <w:lang w:val="en-GB"/>
              </w:rPr>
              <w:t>session)</w:t>
            </w:r>
          </w:p>
        </w:tc>
        <w:tc>
          <w:tcPr>
            <w:tcW w:w="637" w:type="dxa"/>
            <w:tcBorders>
              <w:top w:val="double" w:sz="4" w:space="0" w:color="auto"/>
              <w:left w:val="single" w:sz="7" w:space="0" w:color="000000"/>
              <w:bottom w:val="single" w:sz="6" w:space="0" w:color="FFFFFF"/>
              <w:right w:val="single" w:sz="6" w:space="0" w:color="FFFFFF"/>
            </w:tcBorders>
          </w:tcPr>
          <w:p w14:paraId="1826B92A" w14:textId="1BBC082A" w:rsidR="00EE14EA" w:rsidRPr="00D3332A" w:rsidRDefault="00EE14EA" w:rsidP="00057B44">
            <w:pPr>
              <w:autoSpaceDE w:val="0"/>
              <w:autoSpaceDN w:val="0"/>
              <w:adjustRightInd w:val="0"/>
              <w:spacing w:before="40" w:line="285" w:lineRule="auto"/>
              <w:jc w:val="center"/>
              <w:rPr>
                <w:snapToGrid/>
                <w:sz w:val="14"/>
                <w:szCs w:val="14"/>
                <w:lang w:val="en-GB"/>
              </w:rPr>
            </w:pPr>
            <w:r w:rsidRPr="00D3332A">
              <w:rPr>
                <w:snapToGrid/>
                <w:sz w:val="14"/>
                <w:szCs w:val="14"/>
                <w:lang w:val="en-GB"/>
              </w:rPr>
              <w:t>1</w:t>
            </w:r>
            <w:r w:rsidR="00E4227A">
              <w:rPr>
                <w:snapToGrid/>
                <w:sz w:val="14"/>
                <w:szCs w:val="14"/>
                <w:lang w:val="en-GB"/>
              </w:rPr>
              <w:t>1</w:t>
            </w:r>
            <w:r w:rsidRPr="00D3332A">
              <w:rPr>
                <w:snapToGrid/>
                <w:sz w:val="14"/>
                <w:szCs w:val="14"/>
                <w:lang w:val="en-GB"/>
              </w:rPr>
              <w:t>-1</w:t>
            </w:r>
            <w:r w:rsidR="00E4227A">
              <w:rPr>
                <w:snapToGrid/>
                <w:sz w:val="14"/>
                <w:szCs w:val="14"/>
                <w:lang w:val="en-GB"/>
              </w:rPr>
              <w:t>4</w:t>
            </w:r>
          </w:p>
        </w:tc>
        <w:tc>
          <w:tcPr>
            <w:tcW w:w="708" w:type="dxa"/>
            <w:tcBorders>
              <w:top w:val="double" w:sz="4" w:space="0" w:color="auto"/>
              <w:left w:val="single" w:sz="7" w:space="0" w:color="000000"/>
              <w:bottom w:val="single" w:sz="6" w:space="0" w:color="FFFFFF"/>
              <w:right w:val="single" w:sz="6" w:space="0" w:color="FFFFFF"/>
            </w:tcBorders>
          </w:tcPr>
          <w:p w14:paraId="209A4F02" w14:textId="77777777" w:rsidR="00EE14EA" w:rsidRPr="00D3332A" w:rsidRDefault="00EE14EA" w:rsidP="00057B44">
            <w:pPr>
              <w:tabs>
                <w:tab w:val="center" w:pos="389"/>
              </w:tabs>
              <w:autoSpaceDE w:val="0"/>
              <w:autoSpaceDN w:val="0"/>
              <w:adjustRightInd w:val="0"/>
              <w:spacing w:before="40" w:line="285" w:lineRule="auto"/>
              <w:ind w:left="-39" w:right="-65"/>
              <w:jc w:val="center"/>
              <w:rPr>
                <w:snapToGrid/>
                <w:sz w:val="14"/>
                <w:szCs w:val="14"/>
                <w:lang w:val="en-GB"/>
              </w:rPr>
            </w:pPr>
            <w:r w:rsidRPr="00D3332A">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14:paraId="5AD5D5E5" w14:textId="77777777" w:rsidR="00EE14EA" w:rsidRPr="00D3332A" w:rsidRDefault="00EE14EA" w:rsidP="00057B44">
            <w:pPr>
              <w:tabs>
                <w:tab w:val="center" w:pos="284"/>
              </w:tabs>
              <w:autoSpaceDE w:val="0"/>
              <w:autoSpaceDN w:val="0"/>
              <w:adjustRightInd w:val="0"/>
              <w:spacing w:before="40" w:line="285" w:lineRule="auto"/>
              <w:jc w:val="center"/>
              <w:rPr>
                <w:snapToGrid/>
                <w:sz w:val="14"/>
                <w:szCs w:val="14"/>
                <w:lang w:val="en-GB"/>
              </w:rPr>
            </w:pPr>
            <w:r w:rsidRPr="00D3332A">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14:paraId="587B87A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double" w:sz="4" w:space="0" w:color="auto"/>
              <w:left w:val="single" w:sz="4" w:space="0" w:color="auto"/>
              <w:bottom w:val="single" w:sz="6" w:space="0" w:color="FFFFFF"/>
              <w:right w:val="double" w:sz="4" w:space="0" w:color="auto"/>
            </w:tcBorders>
          </w:tcPr>
          <w:p w14:paraId="1611281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EE14EA" w:rsidRPr="00D73A48" w14:paraId="44E5FBB1"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14B0C00" w14:textId="77777777" w:rsidR="00EE14EA" w:rsidRPr="00D73A48" w:rsidRDefault="00EE14EA" w:rsidP="00057B44">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single" w:sz="7" w:space="0" w:color="000000"/>
              <w:left w:val="single" w:sz="8" w:space="0" w:color="000000"/>
              <w:bottom w:val="single" w:sz="6" w:space="0" w:color="FFFFFF"/>
              <w:right w:val="single" w:sz="6" w:space="0" w:color="FFFFFF"/>
            </w:tcBorders>
          </w:tcPr>
          <w:p w14:paraId="57180DD4" w14:textId="7AEC3681" w:rsidR="00EE14EA" w:rsidRPr="00D3332A" w:rsidRDefault="00EE14EA" w:rsidP="00057B44">
            <w:pPr>
              <w:autoSpaceDE w:val="0"/>
              <w:autoSpaceDN w:val="0"/>
              <w:adjustRightInd w:val="0"/>
              <w:spacing w:before="40" w:line="285" w:lineRule="auto"/>
              <w:jc w:val="left"/>
              <w:rPr>
                <w:snapToGrid/>
                <w:sz w:val="14"/>
                <w:szCs w:val="14"/>
                <w:lang w:val="en-GB"/>
              </w:rPr>
            </w:pPr>
            <w:r w:rsidRPr="00D3332A">
              <w:rPr>
                <w:snapToGrid/>
                <w:sz w:val="14"/>
                <w:szCs w:val="14"/>
                <w:lang w:val="en-GB"/>
              </w:rPr>
              <w:t>Working Party on Noise and Tyres (GRBP) (7</w:t>
            </w:r>
            <w:r w:rsidR="00E4227A">
              <w:rPr>
                <w:snapToGrid/>
                <w:sz w:val="14"/>
                <w:szCs w:val="14"/>
                <w:lang w:val="en-GB"/>
              </w:rPr>
              <w:t>5</w:t>
            </w:r>
            <w:r w:rsidR="00E4227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0D74FD6" w14:textId="5A8444F7" w:rsidR="00EE14EA" w:rsidRPr="00D3332A" w:rsidRDefault="00EE14EA" w:rsidP="00057B44">
            <w:pPr>
              <w:autoSpaceDE w:val="0"/>
              <w:autoSpaceDN w:val="0"/>
              <w:adjustRightInd w:val="0"/>
              <w:spacing w:before="40" w:line="285" w:lineRule="auto"/>
              <w:jc w:val="center"/>
              <w:rPr>
                <w:snapToGrid/>
                <w:sz w:val="14"/>
                <w:szCs w:val="14"/>
                <w:lang w:val="en-GB"/>
              </w:rPr>
            </w:pPr>
            <w:r w:rsidRPr="00D3332A">
              <w:rPr>
                <w:snapToGrid/>
                <w:sz w:val="14"/>
                <w:szCs w:val="14"/>
                <w:lang w:val="en-GB"/>
              </w:rPr>
              <w:t>2</w:t>
            </w:r>
            <w:r w:rsidR="00E4227A">
              <w:rPr>
                <w:snapToGrid/>
                <w:sz w:val="14"/>
                <w:szCs w:val="14"/>
                <w:lang w:val="en-GB"/>
              </w:rPr>
              <w:t>5</w:t>
            </w:r>
            <w:r w:rsidRPr="00D3332A">
              <w:rPr>
                <w:snapToGrid/>
                <w:sz w:val="14"/>
                <w:szCs w:val="14"/>
                <w:lang w:val="en-GB"/>
              </w:rPr>
              <w:t>-2</w:t>
            </w:r>
            <w:r w:rsidR="00E4227A">
              <w:rPr>
                <w:snapToGrid/>
                <w:sz w:val="14"/>
                <w:szCs w:val="14"/>
                <w:lang w:val="en-GB"/>
              </w:rPr>
              <w:t>8</w:t>
            </w:r>
          </w:p>
        </w:tc>
        <w:tc>
          <w:tcPr>
            <w:tcW w:w="708" w:type="dxa"/>
            <w:tcBorders>
              <w:top w:val="single" w:sz="7" w:space="0" w:color="000000"/>
              <w:left w:val="single" w:sz="7" w:space="0" w:color="000000"/>
              <w:bottom w:val="single" w:sz="6" w:space="0" w:color="FFFFFF"/>
              <w:right w:val="single" w:sz="6" w:space="0" w:color="FFFFFF"/>
            </w:tcBorders>
          </w:tcPr>
          <w:p w14:paraId="6F1EAC11" w14:textId="77777777" w:rsidR="00EE14EA" w:rsidRPr="00D3332A" w:rsidRDefault="00EE14EA" w:rsidP="00057B44">
            <w:pPr>
              <w:tabs>
                <w:tab w:val="center" w:pos="389"/>
              </w:tabs>
              <w:autoSpaceDE w:val="0"/>
              <w:autoSpaceDN w:val="0"/>
              <w:adjustRightInd w:val="0"/>
              <w:spacing w:before="40" w:line="285"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06BBF487" w14:textId="77777777" w:rsidR="00EE14EA" w:rsidRPr="00D3332A" w:rsidRDefault="00EE14EA" w:rsidP="00057B44">
            <w:pPr>
              <w:tabs>
                <w:tab w:val="center" w:pos="284"/>
              </w:tabs>
              <w:autoSpaceDE w:val="0"/>
              <w:autoSpaceDN w:val="0"/>
              <w:adjustRightInd w:val="0"/>
              <w:spacing w:before="40" w:line="285"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73A08554"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027E0B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55ABA110"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5F59C54"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14:paraId="7A7B12FC" w14:textId="72AC021E"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Automated/Autonomous and Connected Vehicles (GRVA) (</w:t>
            </w:r>
            <w:r w:rsidR="00184A97">
              <w:rPr>
                <w:snapToGrid/>
                <w:sz w:val="14"/>
                <w:szCs w:val="14"/>
                <w:lang w:val="en-GB"/>
              </w:rPr>
              <w:t>12</w:t>
            </w:r>
            <w:r w:rsidR="00184A97" w:rsidRPr="00D3332A">
              <w:rPr>
                <w:snapToGrid/>
                <w:sz w:val="14"/>
                <w:szCs w:val="14"/>
                <w:vertAlign w:val="superscript"/>
                <w:lang w:val="en-GB"/>
              </w:rPr>
              <w:t>th</w:t>
            </w:r>
            <w:r w:rsidR="00184A97" w:rsidRPr="00D3332A">
              <w:rPr>
                <w:snapToGrid/>
                <w:sz w:val="14"/>
                <w:szCs w:val="14"/>
                <w:lang w:val="en-GB"/>
              </w:rPr>
              <w:t xml:space="preserve"> </w:t>
            </w:r>
            <w:r w:rsidRPr="00D3332A">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5E9450E5" w14:textId="69FA03D6" w:rsidR="00EE14EA" w:rsidRPr="00D3332A" w:rsidRDefault="00E4227A" w:rsidP="00057B44">
            <w:pPr>
              <w:autoSpaceDE w:val="0"/>
              <w:autoSpaceDN w:val="0"/>
              <w:adjustRightInd w:val="0"/>
              <w:spacing w:before="40" w:line="286" w:lineRule="auto"/>
              <w:jc w:val="center"/>
              <w:rPr>
                <w:snapToGrid/>
                <w:sz w:val="14"/>
                <w:szCs w:val="14"/>
                <w:lang w:val="en-GB"/>
              </w:rPr>
            </w:pPr>
            <w:r>
              <w:rPr>
                <w:snapToGrid/>
                <w:sz w:val="14"/>
                <w:szCs w:val="14"/>
                <w:lang w:val="en-GB"/>
              </w:rPr>
              <w:t>7</w:t>
            </w:r>
            <w:r w:rsidR="00EE14EA" w:rsidRPr="00D3332A">
              <w:rPr>
                <w:snapToGrid/>
                <w:sz w:val="14"/>
                <w:szCs w:val="14"/>
                <w:lang w:val="en-GB"/>
              </w:rPr>
              <w:t>-1</w:t>
            </w:r>
            <w:r>
              <w:rPr>
                <w:snapToGrid/>
                <w:sz w:val="14"/>
                <w:szCs w:val="14"/>
                <w:lang w:val="en-GB"/>
              </w:rPr>
              <w:t>1</w:t>
            </w:r>
          </w:p>
        </w:tc>
        <w:tc>
          <w:tcPr>
            <w:tcW w:w="708" w:type="dxa"/>
            <w:tcBorders>
              <w:top w:val="single" w:sz="7" w:space="0" w:color="000000"/>
              <w:left w:val="single" w:sz="7" w:space="0" w:color="000000"/>
              <w:bottom w:val="single" w:sz="6" w:space="0" w:color="FFFFFF"/>
              <w:right w:val="single" w:sz="6" w:space="0" w:color="FFFFFF"/>
            </w:tcBorders>
          </w:tcPr>
          <w:p w14:paraId="7AF04B10"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F7C97E6"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19DC52C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345FAE3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EE14EA" w:rsidRPr="00D73A48" w14:paraId="0F9B2EE3"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44ED348"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4F0C3D48" w14:textId="242062D0" w:rsidR="00EE14EA" w:rsidRPr="00D3332A" w:rsidRDefault="00EE14EA" w:rsidP="00057B44">
            <w:pPr>
              <w:autoSpaceDE w:val="0"/>
              <w:autoSpaceDN w:val="0"/>
              <w:adjustRightInd w:val="0"/>
              <w:spacing w:before="40" w:line="286" w:lineRule="auto"/>
              <w:ind w:right="-87"/>
              <w:jc w:val="left"/>
              <w:rPr>
                <w:snapToGrid/>
                <w:spacing w:val="-2"/>
                <w:sz w:val="14"/>
                <w:szCs w:val="14"/>
                <w:lang w:val="en-GB"/>
              </w:rPr>
            </w:pPr>
            <w:r w:rsidRPr="00D3332A">
              <w:rPr>
                <w:snapToGrid/>
                <w:spacing w:val="-2"/>
                <w:sz w:val="14"/>
                <w:szCs w:val="14"/>
                <w:lang w:val="en-GB"/>
              </w:rPr>
              <w:t>Administrative Committee for the Coordination of Work (WP.29/AC.2) (13</w:t>
            </w:r>
            <w:r w:rsidR="00E4227A">
              <w:rPr>
                <w:snapToGrid/>
                <w:spacing w:val="-2"/>
                <w:sz w:val="14"/>
                <w:szCs w:val="14"/>
                <w:lang w:val="en-GB"/>
              </w:rPr>
              <w:t>8</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97E1FA" w14:textId="6590D03F" w:rsidR="00EE14EA" w:rsidRPr="00D3332A" w:rsidRDefault="00E4227A" w:rsidP="00057B44">
            <w:pPr>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08" w:type="dxa"/>
            <w:tcBorders>
              <w:top w:val="single" w:sz="7" w:space="0" w:color="000000"/>
              <w:left w:val="single" w:sz="7" w:space="0" w:color="000000"/>
              <w:bottom w:val="single" w:sz="6" w:space="0" w:color="FFFFFF"/>
              <w:right w:val="single" w:sz="6" w:space="0" w:color="FFFFFF"/>
            </w:tcBorders>
          </w:tcPr>
          <w:p w14:paraId="14C5001A"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64A19579"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14:paraId="25F02D5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14:paraId="0A08D334"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1BE894DE"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F626865"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0D4BD1CC" w14:textId="5B1C4ECC"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w:t>
            </w:r>
            <w:r w:rsidR="00E4227A">
              <w:rPr>
                <w:snapToGrid/>
                <w:sz w:val="14"/>
                <w:szCs w:val="14"/>
                <w:lang w:val="en-GB"/>
              </w:rPr>
              <w:t>6</w:t>
            </w:r>
            <w:r w:rsidR="00E4227A">
              <w:rPr>
                <w:snapToGrid/>
                <w:sz w:val="14"/>
                <w:szCs w:val="14"/>
                <w:vertAlign w:val="superscript"/>
                <w:lang w:val="en-GB"/>
              </w:rPr>
              <w:t>th</w:t>
            </w:r>
            <w:r w:rsidRPr="00D3332A">
              <w:rPr>
                <w:snapToGrid/>
                <w:sz w:val="14"/>
                <w:szCs w:val="14"/>
                <w:lang w:val="en-GB"/>
              </w:rPr>
              <w:t xml:space="preserve">); </w:t>
            </w:r>
            <w:r w:rsidRPr="00D3332A">
              <w:rPr>
                <w:snapToGrid/>
                <w:sz w:val="14"/>
                <w:szCs w:val="14"/>
                <w:lang w:val="en-GB"/>
              </w:rPr>
              <w:br/>
              <w:t xml:space="preserve">Admin. Committee of the 1958 Agreement (AC.1: </w:t>
            </w:r>
            <w:r w:rsidR="00E4227A">
              <w:rPr>
                <w:snapToGrid/>
                <w:sz w:val="14"/>
                <w:szCs w:val="14"/>
                <w:lang w:val="en-GB"/>
              </w:rPr>
              <w:t>80</w:t>
            </w:r>
            <w:r w:rsidRPr="00D3332A">
              <w:rPr>
                <w:snapToGrid/>
                <w:sz w:val="14"/>
                <w:szCs w:val="14"/>
                <w:vertAlign w:val="superscript"/>
                <w:lang w:val="en-GB"/>
              </w:rPr>
              <w:t>th</w:t>
            </w:r>
            <w:r w:rsidRPr="00D3332A">
              <w:rPr>
                <w:snapToGrid/>
                <w:sz w:val="14"/>
                <w:szCs w:val="14"/>
                <w:lang w:val="en-GB"/>
              </w:rPr>
              <w:t xml:space="preserve"> session);</w:t>
            </w:r>
            <w:r w:rsidRPr="00D3332A">
              <w:rPr>
                <w:snapToGrid/>
                <w:sz w:val="14"/>
                <w:szCs w:val="14"/>
                <w:lang w:val="en-GB"/>
              </w:rPr>
              <w:br/>
              <w:t>Executive Committee of the 1998 Agreement (AC.3: 6</w:t>
            </w:r>
            <w:r w:rsidR="00E4227A">
              <w:rPr>
                <w:snapToGrid/>
                <w:sz w:val="14"/>
                <w:szCs w:val="14"/>
                <w:lang w:val="en-GB"/>
              </w:rPr>
              <w:t>3</w:t>
            </w:r>
            <w:r w:rsidR="00E4227A">
              <w:rPr>
                <w:snapToGrid/>
                <w:sz w:val="14"/>
                <w:szCs w:val="14"/>
                <w:vertAlign w:val="superscript"/>
                <w:lang w:val="en-GB"/>
              </w:rPr>
              <w:t>rd</w:t>
            </w:r>
            <w:r w:rsidRPr="00D3332A">
              <w:rPr>
                <w:snapToGrid/>
                <w:sz w:val="14"/>
                <w:szCs w:val="14"/>
                <w:lang w:val="en-GB"/>
              </w:rPr>
              <w:t xml:space="preserve"> session); </w:t>
            </w:r>
            <w:r w:rsidRPr="00D3332A">
              <w:rPr>
                <w:snapToGrid/>
                <w:sz w:val="14"/>
                <w:szCs w:val="14"/>
                <w:lang w:val="en-GB"/>
              </w:rPr>
              <w:br/>
              <w:t>Admin. Committee of the 1997 Agreement (AC.4: 19</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BC3030" w14:textId="7B85D764" w:rsidR="00EE14EA" w:rsidRPr="00D3332A" w:rsidRDefault="00E4227A" w:rsidP="00057B44">
            <w:pPr>
              <w:autoSpaceDE w:val="0"/>
              <w:autoSpaceDN w:val="0"/>
              <w:adjustRightInd w:val="0"/>
              <w:spacing w:before="40" w:line="286" w:lineRule="auto"/>
              <w:jc w:val="center"/>
              <w:rPr>
                <w:snapToGrid/>
                <w:sz w:val="14"/>
                <w:szCs w:val="14"/>
                <w:lang w:val="en-GB"/>
              </w:rPr>
            </w:pPr>
            <w:r>
              <w:rPr>
                <w:snapToGrid/>
                <w:sz w:val="14"/>
                <w:szCs w:val="14"/>
                <w:lang w:val="en-GB"/>
              </w:rPr>
              <w:t>8</w:t>
            </w:r>
            <w:r w:rsidR="00EE14EA" w:rsidRPr="00D3332A">
              <w:rPr>
                <w:snapToGrid/>
                <w:sz w:val="14"/>
                <w:szCs w:val="14"/>
                <w:lang w:val="en-GB"/>
              </w:rPr>
              <w:t>-1</w:t>
            </w:r>
            <w:r>
              <w:rPr>
                <w:snapToGrid/>
                <w:sz w:val="14"/>
                <w:szCs w:val="14"/>
                <w:lang w:val="en-GB"/>
              </w:rPr>
              <w:t>1</w:t>
            </w:r>
            <w:r w:rsidR="00EE14EA" w:rsidRPr="00D3332A">
              <w:rPr>
                <w:snapToGrid/>
                <w:sz w:val="14"/>
                <w:szCs w:val="14"/>
                <w:lang w:val="en-GB"/>
              </w:rPr>
              <w:br/>
              <w:t>(</w:t>
            </w:r>
            <w:r>
              <w:rPr>
                <w:snapToGrid/>
                <w:sz w:val="14"/>
                <w:szCs w:val="14"/>
                <w:lang w:val="en-GB"/>
              </w:rPr>
              <w:t>9</w:t>
            </w:r>
            <w:r w:rsidR="00EE14EA" w:rsidRPr="00D3332A">
              <w:rPr>
                <w:snapToGrid/>
                <w:sz w:val="14"/>
                <w:szCs w:val="14"/>
                <w:lang w:val="en-GB"/>
              </w:rPr>
              <w:br/>
            </w:r>
            <w:r>
              <w:rPr>
                <w:snapToGrid/>
                <w:sz w:val="14"/>
                <w:szCs w:val="14"/>
                <w:lang w:val="en-GB"/>
              </w:rPr>
              <w:t>9</w:t>
            </w:r>
            <w:r w:rsidR="00EE14EA" w:rsidRPr="00D3332A">
              <w:rPr>
                <w:snapToGrid/>
                <w:sz w:val="14"/>
                <w:szCs w:val="14"/>
                <w:lang w:val="en-GB"/>
              </w:rPr>
              <w:t>-1</w:t>
            </w:r>
            <w:r>
              <w:rPr>
                <w:snapToGrid/>
                <w:sz w:val="14"/>
                <w:szCs w:val="14"/>
                <w:lang w:val="en-GB"/>
              </w:rPr>
              <w:t>0</w:t>
            </w:r>
            <w:r w:rsidR="00EE14EA" w:rsidRPr="00D3332A">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14:paraId="3E917A4E" w14:textId="197BAFF9"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t>(p.m.</w:t>
            </w:r>
            <w:r w:rsidRPr="00D3332A">
              <w:rPr>
                <w:snapToGrid/>
                <w:sz w:val="14"/>
                <w:szCs w:val="14"/>
                <w:lang w:val="en-GB"/>
              </w:rPr>
              <w:br/>
              <w:t>p.m./</w:t>
            </w:r>
            <w:r w:rsidR="00263C1C">
              <w:rPr>
                <w:snapToGrid/>
                <w:sz w:val="14"/>
                <w:szCs w:val="14"/>
                <w:lang w:val="en-GB"/>
              </w:rPr>
              <w:t>p</w:t>
            </w:r>
            <w:r w:rsidRPr="00D3332A">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6E0DC625"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2177620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BF9095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0604A36E"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4A3D41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14:paraId="5C0CBFE9" w14:textId="1FC96EB6"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General Safety Provisions (GRSG) (12</w:t>
            </w:r>
            <w:r w:rsidR="00E4227A">
              <w:rPr>
                <w:snapToGrid/>
                <w:sz w:val="14"/>
                <w:szCs w:val="14"/>
                <w:lang w:val="en-GB"/>
              </w:rPr>
              <w:t>3</w:t>
            </w:r>
            <w:r w:rsidR="00E4227A">
              <w:rPr>
                <w:snapToGrid/>
                <w:sz w:val="14"/>
                <w:szCs w:val="14"/>
                <w:vertAlign w:val="superscript"/>
                <w:lang w:val="en-GB"/>
              </w:rPr>
              <w:t>rd</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02B3F02" w14:textId="02469967" w:rsidR="00EE14EA" w:rsidRPr="00D3332A" w:rsidRDefault="00E4227A" w:rsidP="00057B44">
            <w:pPr>
              <w:autoSpaceDE w:val="0"/>
              <w:autoSpaceDN w:val="0"/>
              <w:adjustRightInd w:val="0"/>
              <w:spacing w:before="40" w:line="286" w:lineRule="auto"/>
              <w:jc w:val="center"/>
              <w:rPr>
                <w:snapToGrid/>
                <w:sz w:val="14"/>
                <w:szCs w:val="14"/>
                <w:lang w:val="en-GB"/>
              </w:rPr>
            </w:pPr>
            <w:r>
              <w:rPr>
                <w:snapToGrid/>
                <w:sz w:val="14"/>
                <w:szCs w:val="14"/>
                <w:lang w:val="en-GB"/>
              </w:rPr>
              <w:t>4</w:t>
            </w:r>
            <w:r w:rsidR="00EE14EA" w:rsidRPr="00D3332A">
              <w:rPr>
                <w:snapToGrid/>
                <w:sz w:val="14"/>
                <w:szCs w:val="14"/>
                <w:lang w:val="en-GB"/>
              </w:rPr>
              <w:t>-</w:t>
            </w:r>
            <w:r>
              <w:rPr>
                <w:snapToGrid/>
                <w:sz w:val="14"/>
                <w:szCs w:val="14"/>
                <w:lang w:val="en-GB"/>
              </w:rPr>
              <w:t>8</w:t>
            </w:r>
          </w:p>
        </w:tc>
        <w:tc>
          <w:tcPr>
            <w:tcW w:w="708" w:type="dxa"/>
            <w:tcBorders>
              <w:top w:val="single" w:sz="7" w:space="0" w:color="000000"/>
              <w:left w:val="single" w:sz="7" w:space="0" w:color="000000"/>
              <w:bottom w:val="single" w:sz="6" w:space="0" w:color="FFFFFF"/>
              <w:right w:val="single" w:sz="6" w:space="0" w:color="FFFFFF"/>
            </w:tcBorders>
          </w:tcPr>
          <w:p w14:paraId="461D291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7BEFAE6"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24AC40B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F3A98C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EE14EA" w:rsidRPr="00D73A48" w14:paraId="327921EA"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AFE53D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14:paraId="09E3C870" w14:textId="4BDA391A"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Lighting and Light-Signalling (GRE) (8</w:t>
            </w:r>
            <w:r w:rsidR="00690AA7">
              <w:rPr>
                <w:snapToGrid/>
                <w:sz w:val="14"/>
                <w:szCs w:val="14"/>
                <w:lang w:val="en-GB"/>
              </w:rPr>
              <w:t>6</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28D1615" w14:textId="5A025263"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E4227A">
              <w:rPr>
                <w:snapToGrid/>
                <w:sz w:val="14"/>
                <w:szCs w:val="14"/>
                <w:lang w:val="en-GB"/>
              </w:rPr>
              <w:t>5</w:t>
            </w:r>
            <w:r w:rsidRPr="00D3332A">
              <w:rPr>
                <w:snapToGrid/>
                <w:sz w:val="14"/>
                <w:szCs w:val="14"/>
                <w:lang w:val="en-GB"/>
              </w:rPr>
              <w:t>-</w:t>
            </w:r>
            <w:r w:rsidR="00E4227A">
              <w:rPr>
                <w:snapToGrid/>
                <w:sz w:val="14"/>
                <w:szCs w:val="14"/>
                <w:lang w:val="en-GB"/>
              </w:rPr>
              <w:t>29</w:t>
            </w:r>
          </w:p>
        </w:tc>
        <w:tc>
          <w:tcPr>
            <w:tcW w:w="708" w:type="dxa"/>
            <w:tcBorders>
              <w:top w:val="single" w:sz="7" w:space="0" w:color="000000"/>
              <w:left w:val="single" w:sz="7" w:space="0" w:color="000000"/>
              <w:bottom w:val="single" w:sz="6" w:space="0" w:color="FFFFFF"/>
              <w:right w:val="single" w:sz="6" w:space="0" w:color="FFFFFF"/>
            </w:tcBorders>
          </w:tcPr>
          <w:p w14:paraId="7994C93D"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5BF93068"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01C2F14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2EB009E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20</w:t>
            </w:r>
          </w:p>
        </w:tc>
      </w:tr>
      <w:tr w:rsidR="00EE14EA" w:rsidRPr="00D73A48" w14:paraId="2C0AED01"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C16D88F"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14:paraId="437EDBE3" w14:textId="38FD0BF5"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Passive Safety (GRSP) (</w:t>
            </w:r>
            <w:r w:rsidR="00524B7F">
              <w:rPr>
                <w:snapToGrid/>
                <w:sz w:val="14"/>
                <w:szCs w:val="14"/>
                <w:lang w:val="en-GB"/>
              </w:rPr>
              <w:t>71</w:t>
            </w:r>
            <w:r w:rsidR="00524B7F">
              <w:rPr>
                <w:snapToGrid/>
                <w:sz w:val="14"/>
                <w:szCs w:val="14"/>
                <w:vertAlign w:val="superscript"/>
                <w:lang w:val="en-GB"/>
              </w:rPr>
              <w:t>st</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4C669B4" w14:textId="1347FF49" w:rsidR="00EE14EA" w:rsidRPr="00524B7F" w:rsidRDefault="00524B7F" w:rsidP="00057B44">
            <w:pPr>
              <w:autoSpaceDE w:val="0"/>
              <w:autoSpaceDN w:val="0"/>
              <w:adjustRightInd w:val="0"/>
              <w:spacing w:before="40" w:line="286" w:lineRule="auto"/>
              <w:jc w:val="center"/>
              <w:rPr>
                <w:snapToGrid/>
                <w:sz w:val="14"/>
                <w:szCs w:val="14"/>
                <w:lang w:val="en-GB"/>
              </w:rPr>
            </w:pPr>
            <w:r w:rsidRPr="00524B7F">
              <w:rPr>
                <w:snapToGrid/>
                <w:sz w:val="14"/>
                <w:szCs w:val="14"/>
                <w:lang w:val="en-GB"/>
              </w:rPr>
              <w:t>9</w:t>
            </w:r>
            <w:r w:rsidR="00EE14EA" w:rsidRPr="00524B7F">
              <w:rPr>
                <w:snapToGrid/>
                <w:sz w:val="14"/>
                <w:szCs w:val="14"/>
                <w:lang w:val="en-GB"/>
              </w:rPr>
              <w:t>-</w:t>
            </w:r>
            <w:r w:rsidRPr="00524B7F">
              <w:rPr>
                <w:snapToGrid/>
                <w:sz w:val="14"/>
                <w:szCs w:val="14"/>
                <w:lang w:val="en-GB"/>
              </w:rPr>
              <w:t>13</w:t>
            </w:r>
          </w:p>
        </w:tc>
        <w:tc>
          <w:tcPr>
            <w:tcW w:w="708" w:type="dxa"/>
            <w:tcBorders>
              <w:top w:val="single" w:sz="7" w:space="0" w:color="000000"/>
              <w:left w:val="single" w:sz="7" w:space="0" w:color="000000"/>
              <w:bottom w:val="single" w:sz="6" w:space="0" w:color="FFFFFF"/>
              <w:right w:val="single" w:sz="6" w:space="0" w:color="FFFFFF"/>
            </w:tcBorders>
          </w:tcPr>
          <w:p w14:paraId="7AD22136"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A511A83"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4473043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0B753F5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5515CB" w:rsidRPr="00D73A48" w14:paraId="24024BF6"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126CAC0" w14:textId="0F379CF7" w:rsidR="005515CB" w:rsidRDefault="005515CB" w:rsidP="00057B44">
            <w:pPr>
              <w:autoSpaceDE w:val="0"/>
              <w:autoSpaceDN w:val="0"/>
              <w:adjustRightInd w:val="0"/>
              <w:spacing w:before="40" w:line="286" w:lineRule="auto"/>
              <w:ind w:right="-65"/>
              <w:jc w:val="left"/>
              <w:rPr>
                <w:snapToGrid/>
                <w:sz w:val="14"/>
                <w:szCs w:val="14"/>
                <w:lang w:val="en-GB"/>
              </w:rPr>
            </w:pPr>
            <w:r>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14:paraId="783D2B06" w14:textId="33875934" w:rsidR="005515CB" w:rsidRPr="00D3332A" w:rsidRDefault="005515CB" w:rsidP="00057B44">
            <w:pPr>
              <w:autoSpaceDE w:val="0"/>
              <w:autoSpaceDN w:val="0"/>
              <w:adjustRightInd w:val="0"/>
              <w:spacing w:before="40" w:line="286" w:lineRule="auto"/>
              <w:jc w:val="left"/>
              <w:rPr>
                <w:snapToGrid/>
                <w:sz w:val="14"/>
                <w:szCs w:val="14"/>
                <w:lang w:val="en-GB"/>
              </w:rPr>
            </w:pPr>
            <w:r>
              <w:rPr>
                <w:snapToGrid/>
                <w:sz w:val="14"/>
                <w:szCs w:val="14"/>
                <w:lang w:val="en-GB"/>
              </w:rPr>
              <w:t>Working Party on Automated/Autonomous and Connected Vehicles (GRVA) (13</w:t>
            </w:r>
            <w:r w:rsidRPr="00BA311D">
              <w:rPr>
                <w:snapToGrid/>
                <w:sz w:val="14"/>
                <w:szCs w:val="14"/>
                <w:vertAlign w:val="superscript"/>
                <w:lang w:val="en-GB"/>
              </w:rPr>
              <w:t>th</w:t>
            </w:r>
            <w:r>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DA87F16" w14:textId="703781F8" w:rsidR="005515CB" w:rsidRDefault="005515CB" w:rsidP="00057B44">
            <w:pPr>
              <w:autoSpaceDE w:val="0"/>
              <w:autoSpaceDN w:val="0"/>
              <w:adjustRightInd w:val="0"/>
              <w:spacing w:before="40" w:line="286" w:lineRule="auto"/>
              <w:jc w:val="center"/>
              <w:rPr>
                <w:snapToGrid/>
                <w:sz w:val="14"/>
                <w:szCs w:val="14"/>
                <w:lang w:val="en-GB"/>
              </w:rPr>
            </w:pPr>
            <w:r>
              <w:rPr>
                <w:snapToGrid/>
                <w:sz w:val="14"/>
                <w:szCs w:val="14"/>
                <w:lang w:val="en-GB"/>
              </w:rPr>
              <w:t>[23-27]</w:t>
            </w:r>
          </w:p>
        </w:tc>
        <w:tc>
          <w:tcPr>
            <w:tcW w:w="708" w:type="dxa"/>
            <w:tcBorders>
              <w:top w:val="single" w:sz="7" w:space="0" w:color="000000"/>
              <w:left w:val="single" w:sz="7" w:space="0" w:color="000000"/>
              <w:bottom w:val="single" w:sz="6" w:space="0" w:color="FFFFFF"/>
              <w:right w:val="single" w:sz="6" w:space="0" w:color="FFFFFF"/>
            </w:tcBorders>
          </w:tcPr>
          <w:p w14:paraId="24205D37" w14:textId="410AB1E9" w:rsidR="005515CB" w:rsidRPr="00D3332A" w:rsidRDefault="005515CB" w:rsidP="00057B44">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p.m. am.</w:t>
            </w:r>
          </w:p>
        </w:tc>
        <w:tc>
          <w:tcPr>
            <w:tcW w:w="426" w:type="dxa"/>
            <w:tcBorders>
              <w:top w:val="single" w:sz="7" w:space="0" w:color="000000"/>
              <w:left w:val="single" w:sz="7" w:space="0" w:color="000000"/>
              <w:bottom w:val="single" w:sz="6" w:space="0" w:color="FFFFFF"/>
              <w:right w:val="single" w:sz="4" w:space="0" w:color="auto"/>
            </w:tcBorders>
          </w:tcPr>
          <w:p w14:paraId="08A4C1E1" w14:textId="00403E18" w:rsidR="005515CB" w:rsidRPr="00D3332A" w:rsidRDefault="004F1A69" w:rsidP="00057B44">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w:t>
            </w:r>
            <w:r w:rsidR="005515CB">
              <w:rPr>
                <w:snapToGrid/>
                <w:sz w:val="14"/>
                <w:szCs w:val="14"/>
                <w:lang w:val="en-GB"/>
              </w:rPr>
              <w:t>8</w:t>
            </w:r>
            <w:r w:rsidR="00E441C9">
              <w:rPr>
                <w:snapToGrid/>
                <w:sz w:val="14"/>
                <w:szCs w:val="14"/>
                <w:lang w:val="en-GB"/>
              </w:rPr>
              <w:t>]</w:t>
            </w:r>
            <w:r>
              <w:rPr>
                <w:snapToGrid/>
                <w:sz w:val="14"/>
                <w:szCs w:val="14"/>
                <w:lang w:val="en-GB"/>
              </w:rPr>
              <w:t>*</w:t>
            </w:r>
          </w:p>
        </w:tc>
        <w:tc>
          <w:tcPr>
            <w:tcW w:w="747" w:type="dxa"/>
            <w:tcBorders>
              <w:top w:val="single" w:sz="7" w:space="0" w:color="000000"/>
              <w:left w:val="single" w:sz="4" w:space="0" w:color="auto"/>
              <w:bottom w:val="single" w:sz="6" w:space="0" w:color="FFFFFF"/>
              <w:right w:val="single" w:sz="4" w:space="0" w:color="auto"/>
            </w:tcBorders>
          </w:tcPr>
          <w:p w14:paraId="33AE7F60" w14:textId="057EB498" w:rsidR="005515CB" w:rsidRPr="00D73A48" w:rsidRDefault="005515CB" w:rsidP="00057B44">
            <w:pPr>
              <w:autoSpaceDE w:val="0"/>
              <w:autoSpaceDN w:val="0"/>
              <w:adjustRightInd w:val="0"/>
              <w:spacing w:before="40" w:line="286" w:lineRule="auto"/>
              <w:jc w:val="center"/>
              <w:rPr>
                <w:snapToGrid/>
                <w:sz w:val="14"/>
                <w:szCs w:val="14"/>
                <w:lang w:val="en-GB"/>
              </w:rPr>
            </w:pPr>
            <w:r>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485946EA" w14:textId="671C92E9" w:rsidR="005515CB" w:rsidRPr="00D73A48" w:rsidRDefault="00783AB0" w:rsidP="00057B44">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EE14EA" w:rsidRPr="00D73A48" w14:paraId="2F6FC8D2"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A330C64" w14:textId="0407B5D4" w:rsidR="00EE14EA" w:rsidRPr="00D73A48" w:rsidRDefault="00524B7F" w:rsidP="00057B44">
            <w:pPr>
              <w:autoSpaceDE w:val="0"/>
              <w:autoSpaceDN w:val="0"/>
              <w:adjustRightInd w:val="0"/>
              <w:spacing w:before="40" w:line="286" w:lineRule="auto"/>
              <w:ind w:right="-65"/>
              <w:jc w:val="left"/>
              <w:rPr>
                <w:snapToGrid/>
                <w:sz w:val="14"/>
                <w:szCs w:val="14"/>
                <w:lang w:val="en-GB"/>
              </w:rPr>
            </w:pPr>
            <w:r>
              <w:rPr>
                <w:snapToGrid/>
                <w:sz w:val="14"/>
                <w:szCs w:val="14"/>
                <w:lang w:val="en-GB"/>
              </w:rPr>
              <w:t>MAY/</w:t>
            </w:r>
            <w:r w:rsidR="00EE14EA"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536F27AD" w14:textId="489EC172"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Pollution and Energy (GRPE) (</w:t>
            </w:r>
            <w:r w:rsidR="002B1F5F" w:rsidRPr="00D3332A">
              <w:rPr>
                <w:snapToGrid/>
                <w:sz w:val="14"/>
                <w:szCs w:val="14"/>
                <w:lang w:val="en-GB"/>
              </w:rPr>
              <w:t>8</w:t>
            </w:r>
            <w:r w:rsidR="002B1F5F">
              <w:rPr>
                <w:snapToGrid/>
                <w:sz w:val="14"/>
                <w:szCs w:val="14"/>
                <w:lang w:val="en-GB"/>
              </w:rPr>
              <w:t>6</w:t>
            </w:r>
            <w:r w:rsidR="002B1F5F">
              <w:rPr>
                <w:snapToGrid/>
                <w:sz w:val="14"/>
                <w:szCs w:val="14"/>
                <w:vertAlign w:val="superscript"/>
                <w:lang w:val="en-GB"/>
              </w:rPr>
              <w:t>th</w:t>
            </w:r>
            <w:r w:rsidR="002B1F5F" w:rsidRPr="00D3332A">
              <w:rPr>
                <w:snapToGrid/>
                <w:sz w:val="14"/>
                <w:szCs w:val="14"/>
                <w:lang w:val="en-GB"/>
              </w:rPr>
              <w:t xml:space="preserve"> </w:t>
            </w:r>
            <w:r w:rsidRPr="00D3332A">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6A51FF65" w14:textId="38EFCD6A" w:rsidR="00EE14EA" w:rsidRPr="00D3332A" w:rsidRDefault="00524B7F" w:rsidP="00057B44">
            <w:pPr>
              <w:autoSpaceDE w:val="0"/>
              <w:autoSpaceDN w:val="0"/>
              <w:adjustRightInd w:val="0"/>
              <w:spacing w:before="40" w:line="286" w:lineRule="auto"/>
              <w:jc w:val="center"/>
              <w:rPr>
                <w:snapToGrid/>
                <w:sz w:val="14"/>
                <w:szCs w:val="14"/>
                <w:lang w:val="en-GB"/>
              </w:rPr>
            </w:pPr>
            <w:r>
              <w:rPr>
                <w:snapToGrid/>
                <w:sz w:val="14"/>
                <w:szCs w:val="14"/>
                <w:lang w:val="en-GB"/>
              </w:rPr>
              <w:t>31</w:t>
            </w:r>
            <w:r w:rsidR="00EE14EA" w:rsidRPr="00D3332A">
              <w:rPr>
                <w:snapToGrid/>
                <w:sz w:val="14"/>
                <w:szCs w:val="14"/>
                <w:lang w:val="en-GB"/>
              </w:rPr>
              <w:t>-</w:t>
            </w:r>
            <w:r>
              <w:rPr>
                <w:snapToGrid/>
                <w:sz w:val="14"/>
                <w:szCs w:val="14"/>
                <w:lang w:val="en-GB"/>
              </w:rPr>
              <w:t>3</w:t>
            </w:r>
          </w:p>
        </w:tc>
        <w:tc>
          <w:tcPr>
            <w:tcW w:w="708" w:type="dxa"/>
            <w:tcBorders>
              <w:top w:val="single" w:sz="7" w:space="0" w:color="000000"/>
              <w:left w:val="single" w:sz="7" w:space="0" w:color="000000"/>
              <w:bottom w:val="single" w:sz="6" w:space="0" w:color="FFFFFF"/>
              <w:right w:val="single" w:sz="6" w:space="0" w:color="FFFFFF"/>
            </w:tcBorders>
          </w:tcPr>
          <w:p w14:paraId="66BFC6F1"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63FF20D"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3E35C92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307263E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EE14EA" w:rsidRPr="00D73A48" w14:paraId="749A5853"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E77FEB2"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0C72EDC6" w14:textId="6784067D" w:rsidR="00EE14EA" w:rsidRPr="00D3332A" w:rsidRDefault="00EE14EA" w:rsidP="00057B44">
            <w:pPr>
              <w:autoSpaceDE w:val="0"/>
              <w:autoSpaceDN w:val="0"/>
              <w:adjustRightInd w:val="0"/>
              <w:spacing w:before="40" w:line="286" w:lineRule="auto"/>
              <w:ind w:right="-87"/>
              <w:jc w:val="left"/>
              <w:rPr>
                <w:snapToGrid/>
                <w:spacing w:val="-2"/>
                <w:sz w:val="14"/>
                <w:szCs w:val="14"/>
                <w:lang w:val="en-GB"/>
              </w:rPr>
            </w:pPr>
            <w:r w:rsidRPr="00D3332A">
              <w:rPr>
                <w:snapToGrid/>
                <w:spacing w:val="-2"/>
                <w:sz w:val="14"/>
                <w:szCs w:val="14"/>
                <w:lang w:val="en-GB"/>
              </w:rPr>
              <w:t>Administrative Committee for the Coordination of Work (WP.29/AC.2) (13</w:t>
            </w:r>
            <w:r w:rsidR="00524B7F">
              <w:rPr>
                <w:snapToGrid/>
                <w:spacing w:val="-2"/>
                <w:sz w:val="14"/>
                <w:szCs w:val="14"/>
                <w:lang w:val="en-GB"/>
              </w:rPr>
              <w:t>9</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188931" w14:textId="6187601B"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524B7F">
              <w:rPr>
                <w:snapToGrid/>
                <w:sz w:val="14"/>
                <w:szCs w:val="14"/>
                <w:lang w:val="en-GB"/>
              </w:rPr>
              <w:t>0</w:t>
            </w:r>
          </w:p>
        </w:tc>
        <w:tc>
          <w:tcPr>
            <w:tcW w:w="708" w:type="dxa"/>
            <w:tcBorders>
              <w:top w:val="single" w:sz="7" w:space="0" w:color="000000"/>
              <w:left w:val="single" w:sz="7" w:space="0" w:color="000000"/>
              <w:bottom w:val="single" w:sz="6" w:space="0" w:color="FFFFFF"/>
              <w:right w:val="single" w:sz="6" w:space="0" w:color="FFFFFF"/>
            </w:tcBorders>
          </w:tcPr>
          <w:p w14:paraId="3853E27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0524860B"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14:paraId="6537030D"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14:paraId="0A7CE64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7D675320"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03B6D00"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62D174C9" w14:textId="09F3502F"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w:t>
            </w:r>
            <w:r w:rsidR="00524B7F">
              <w:rPr>
                <w:snapToGrid/>
                <w:sz w:val="14"/>
                <w:szCs w:val="14"/>
                <w:lang w:val="en-GB"/>
              </w:rPr>
              <w:t>7</w:t>
            </w:r>
            <w:r w:rsidRPr="00D3332A">
              <w:rPr>
                <w:snapToGrid/>
                <w:sz w:val="14"/>
                <w:szCs w:val="14"/>
                <w:vertAlign w:val="superscript"/>
                <w:lang w:val="en-GB"/>
              </w:rPr>
              <w:t>th</w:t>
            </w:r>
            <w:r w:rsidRPr="00D3332A">
              <w:rPr>
                <w:snapToGrid/>
                <w:sz w:val="14"/>
                <w:szCs w:val="14"/>
                <w:lang w:val="en-GB"/>
              </w:rPr>
              <w:t xml:space="preserve"> session); </w:t>
            </w:r>
            <w:r w:rsidRPr="00D3332A">
              <w:rPr>
                <w:snapToGrid/>
                <w:sz w:val="14"/>
                <w:szCs w:val="14"/>
                <w:lang w:val="en-GB"/>
              </w:rPr>
              <w:br/>
              <w:t xml:space="preserve">Admin. Committee of the 1958 Agreement (AC.1: </w:t>
            </w:r>
            <w:r w:rsidR="00524B7F">
              <w:rPr>
                <w:snapToGrid/>
                <w:sz w:val="14"/>
                <w:szCs w:val="14"/>
                <w:lang w:val="en-GB"/>
              </w:rPr>
              <w:t>81</w:t>
            </w:r>
            <w:r w:rsidR="00524B7F">
              <w:rPr>
                <w:snapToGrid/>
                <w:sz w:val="14"/>
                <w:szCs w:val="14"/>
                <w:vertAlign w:val="superscript"/>
                <w:lang w:val="en-GB"/>
              </w:rPr>
              <w:t>st</w:t>
            </w:r>
            <w:r w:rsidRPr="00D3332A">
              <w:rPr>
                <w:snapToGrid/>
                <w:sz w:val="14"/>
                <w:szCs w:val="14"/>
                <w:lang w:val="en-GB"/>
              </w:rPr>
              <w:t xml:space="preserve"> session);</w:t>
            </w:r>
            <w:r w:rsidRPr="00D3332A">
              <w:rPr>
                <w:snapToGrid/>
                <w:sz w:val="14"/>
                <w:szCs w:val="14"/>
                <w:lang w:val="en-GB"/>
              </w:rPr>
              <w:br/>
              <w:t>Executive Committee of the 1998 Agreement (AC.3: 6</w:t>
            </w:r>
            <w:r w:rsidR="00524B7F">
              <w:rPr>
                <w:snapToGrid/>
                <w:sz w:val="14"/>
                <w:szCs w:val="14"/>
                <w:lang w:val="en-GB"/>
              </w:rPr>
              <w:t>4</w:t>
            </w:r>
            <w:r w:rsidR="00524B7F">
              <w:rPr>
                <w:snapToGrid/>
                <w:sz w:val="14"/>
                <w:szCs w:val="14"/>
                <w:vertAlign w:val="superscript"/>
                <w:lang w:val="en-GB"/>
              </w:rPr>
              <w:t>th</w:t>
            </w:r>
            <w:r w:rsidRPr="00D3332A">
              <w:rPr>
                <w:snapToGrid/>
                <w:sz w:val="14"/>
                <w:szCs w:val="14"/>
                <w:lang w:val="en-GB"/>
              </w:rPr>
              <w:t xml:space="preserve"> session); </w:t>
            </w:r>
            <w:r w:rsidRPr="00D3332A">
              <w:rPr>
                <w:snapToGrid/>
                <w:sz w:val="14"/>
                <w:szCs w:val="14"/>
                <w:lang w:val="en-GB"/>
              </w:rPr>
              <w:br/>
              <w:t>Admin. Committee of the 1997 Agreement (AC.4: 20</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87A306B" w14:textId="5063916B"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524B7F">
              <w:rPr>
                <w:snapToGrid/>
                <w:sz w:val="14"/>
                <w:szCs w:val="14"/>
                <w:lang w:val="en-GB"/>
              </w:rPr>
              <w:t>1</w:t>
            </w:r>
            <w:r w:rsidRPr="00D3332A">
              <w:rPr>
                <w:snapToGrid/>
                <w:sz w:val="14"/>
                <w:szCs w:val="14"/>
                <w:lang w:val="en-GB"/>
              </w:rPr>
              <w:t>-2</w:t>
            </w:r>
            <w:r w:rsidR="00524B7F">
              <w:rPr>
                <w:snapToGrid/>
                <w:sz w:val="14"/>
                <w:szCs w:val="14"/>
                <w:lang w:val="en-GB"/>
              </w:rPr>
              <w:t>4</w:t>
            </w:r>
            <w:r w:rsidRPr="00D3332A">
              <w:rPr>
                <w:snapToGrid/>
                <w:sz w:val="14"/>
                <w:szCs w:val="14"/>
                <w:lang w:val="en-GB"/>
              </w:rPr>
              <w:br/>
              <w:t>(2</w:t>
            </w:r>
            <w:r w:rsidR="00524B7F">
              <w:rPr>
                <w:snapToGrid/>
                <w:sz w:val="14"/>
                <w:szCs w:val="14"/>
                <w:lang w:val="en-GB"/>
              </w:rPr>
              <w:t>2</w:t>
            </w:r>
            <w:r w:rsidRPr="00D3332A">
              <w:rPr>
                <w:snapToGrid/>
                <w:sz w:val="14"/>
                <w:szCs w:val="14"/>
                <w:lang w:val="en-GB"/>
              </w:rPr>
              <w:br/>
              <w:t>2</w:t>
            </w:r>
            <w:r w:rsidR="00524B7F">
              <w:rPr>
                <w:snapToGrid/>
                <w:sz w:val="14"/>
                <w:szCs w:val="14"/>
                <w:lang w:val="en-GB"/>
              </w:rPr>
              <w:t>2</w:t>
            </w:r>
            <w:r w:rsidRPr="00D3332A">
              <w:rPr>
                <w:snapToGrid/>
                <w:sz w:val="14"/>
                <w:szCs w:val="14"/>
                <w:lang w:val="en-GB"/>
              </w:rPr>
              <w:t>-2</w:t>
            </w:r>
            <w:r w:rsidR="00524B7F">
              <w:rPr>
                <w:snapToGrid/>
                <w:sz w:val="14"/>
                <w:szCs w:val="14"/>
                <w:lang w:val="en-GB"/>
              </w:rPr>
              <w:t>3</w:t>
            </w:r>
            <w:r w:rsidRPr="00D3332A">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14:paraId="22A033D7" w14:textId="4FD7758F"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t>(p.m.</w:t>
            </w:r>
            <w:r w:rsidRPr="00D3332A">
              <w:rPr>
                <w:snapToGrid/>
                <w:sz w:val="14"/>
                <w:szCs w:val="14"/>
                <w:lang w:val="en-GB"/>
              </w:rPr>
              <w:br/>
              <w:t>p.m./</w:t>
            </w:r>
            <w:r w:rsidR="00263C1C">
              <w:rPr>
                <w:snapToGrid/>
                <w:sz w:val="14"/>
                <w:szCs w:val="14"/>
                <w:lang w:val="en-GB"/>
              </w:rPr>
              <w:t>p</w:t>
            </w:r>
            <w:r w:rsidRPr="00D3332A">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76F19711"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14:paraId="2D3D70D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291DF5B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1F2862EF"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FECEBEE"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14:paraId="3F240CA9" w14:textId="107FA75B"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Noise and Tyres (GRBP) (7</w:t>
            </w:r>
            <w:r w:rsidR="00524B7F">
              <w:rPr>
                <w:snapToGrid/>
                <w:sz w:val="14"/>
                <w:szCs w:val="14"/>
                <w:lang w:val="en-GB"/>
              </w:rPr>
              <w:t>6</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5068B54" w14:textId="0D4844DD"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1</w:t>
            </w:r>
            <w:r w:rsidR="00524B7F">
              <w:rPr>
                <w:snapToGrid/>
                <w:sz w:val="14"/>
                <w:szCs w:val="14"/>
                <w:lang w:val="en-GB"/>
              </w:rPr>
              <w:t>4</w:t>
            </w:r>
            <w:r w:rsidRPr="00D3332A">
              <w:rPr>
                <w:snapToGrid/>
                <w:sz w:val="14"/>
                <w:szCs w:val="14"/>
                <w:lang w:val="en-GB"/>
              </w:rPr>
              <w:t>-1</w:t>
            </w:r>
            <w:r w:rsidR="00524B7F">
              <w:rPr>
                <w:snapToGrid/>
                <w:sz w:val="14"/>
                <w:szCs w:val="14"/>
                <w:lang w:val="en-GB"/>
              </w:rPr>
              <w:t>6</w:t>
            </w:r>
          </w:p>
        </w:tc>
        <w:tc>
          <w:tcPr>
            <w:tcW w:w="708" w:type="dxa"/>
            <w:tcBorders>
              <w:top w:val="single" w:sz="7" w:space="0" w:color="000000"/>
              <w:left w:val="single" w:sz="7" w:space="0" w:color="000000"/>
              <w:bottom w:val="single" w:sz="6" w:space="0" w:color="FFFFFF"/>
              <w:right w:val="single" w:sz="6" w:space="0" w:color="FFFFFF"/>
            </w:tcBorders>
          </w:tcPr>
          <w:p w14:paraId="471C10D9"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14:paraId="1ABF2DED"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14:paraId="33518F7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5AF90B0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63DF52ED"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B68336D" w14:textId="175462BD"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14:paraId="1789DD2D" w14:textId="7BD6B496"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Automated/Autonomous and Connected Vehicles</w:t>
            </w:r>
            <w:r w:rsidRPr="00D3332A" w:rsidDel="003558AB">
              <w:rPr>
                <w:snapToGrid/>
                <w:sz w:val="14"/>
                <w:szCs w:val="14"/>
                <w:lang w:val="en-GB"/>
              </w:rPr>
              <w:t xml:space="preserve"> </w:t>
            </w:r>
            <w:r w:rsidRPr="00D3332A">
              <w:rPr>
                <w:snapToGrid/>
                <w:sz w:val="14"/>
                <w:szCs w:val="14"/>
                <w:lang w:val="en-GB"/>
              </w:rPr>
              <w:t>(GRVA) (</w:t>
            </w:r>
            <w:r w:rsidR="00184A97">
              <w:rPr>
                <w:snapToGrid/>
                <w:sz w:val="14"/>
                <w:szCs w:val="14"/>
                <w:lang w:val="en-GB"/>
              </w:rPr>
              <w:t xml:space="preserve"> 1</w:t>
            </w:r>
            <w:r w:rsidR="005515CB">
              <w:rPr>
                <w:snapToGrid/>
                <w:sz w:val="14"/>
                <w:szCs w:val="14"/>
                <w:lang w:val="en-GB"/>
              </w:rPr>
              <w:t>4</w:t>
            </w:r>
            <w:r w:rsidR="00184A97">
              <w:rPr>
                <w:snapToGrid/>
                <w:sz w:val="14"/>
                <w:szCs w:val="14"/>
                <w:lang w:val="en-GB"/>
              </w:rPr>
              <w:t xml:space="preserve">th </w:t>
            </w:r>
            <w:r w:rsidRPr="00D3332A">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14:paraId="1EF6D580" w14:textId="3E62DD42"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524B7F">
              <w:rPr>
                <w:snapToGrid/>
                <w:sz w:val="14"/>
                <w:szCs w:val="14"/>
                <w:lang w:val="en-GB"/>
              </w:rPr>
              <w:t>6</w:t>
            </w:r>
            <w:r w:rsidRPr="00D3332A">
              <w:rPr>
                <w:snapToGrid/>
                <w:sz w:val="14"/>
                <w:szCs w:val="14"/>
                <w:lang w:val="en-GB"/>
              </w:rPr>
              <w:t>-</w:t>
            </w:r>
            <w:r w:rsidR="00524B7F">
              <w:rPr>
                <w:snapToGrid/>
                <w:sz w:val="14"/>
                <w:szCs w:val="14"/>
                <w:lang w:val="en-GB"/>
              </w:rPr>
              <w:t>30</w:t>
            </w:r>
          </w:p>
        </w:tc>
        <w:tc>
          <w:tcPr>
            <w:tcW w:w="708" w:type="dxa"/>
            <w:tcBorders>
              <w:top w:val="single" w:sz="7" w:space="0" w:color="000000"/>
              <w:left w:val="single" w:sz="7" w:space="0" w:color="000000"/>
              <w:bottom w:val="single" w:sz="4" w:space="0" w:color="000000"/>
              <w:right w:val="single" w:sz="6" w:space="0" w:color="FFFFFF"/>
            </w:tcBorders>
          </w:tcPr>
          <w:p w14:paraId="7E695448"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4" w:space="0" w:color="000000"/>
              <w:right w:val="single" w:sz="4" w:space="0" w:color="auto"/>
            </w:tcBorders>
          </w:tcPr>
          <w:p w14:paraId="29D3449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4" w:space="0" w:color="000000"/>
              <w:right w:val="single" w:sz="4" w:space="0" w:color="auto"/>
            </w:tcBorders>
          </w:tcPr>
          <w:p w14:paraId="28FC41FC"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4" w:space="0" w:color="000000"/>
              <w:right w:val="double" w:sz="4" w:space="0" w:color="auto"/>
            </w:tcBorders>
          </w:tcPr>
          <w:p w14:paraId="707C193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EE14EA" w:rsidRPr="00D73A48" w14:paraId="72A77554"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97D3E1E"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24C4CD95" w14:textId="06745491"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General Safety Provisions (GRSG) (12</w:t>
            </w:r>
            <w:r w:rsidR="00524B7F">
              <w:rPr>
                <w:snapToGrid/>
                <w:sz w:val="14"/>
                <w:szCs w:val="14"/>
                <w:lang w:val="en-GB"/>
              </w:rPr>
              <w:t>4</w:t>
            </w:r>
            <w:r w:rsidRPr="00D3332A">
              <w:rPr>
                <w:snapToGrid/>
                <w:sz w:val="14"/>
                <w:szCs w:val="14"/>
                <w:vertAlign w:val="superscript"/>
                <w:lang w:val="en-GB"/>
              </w:rPr>
              <w:t>t</w:t>
            </w:r>
            <w:r w:rsidR="00524B7F">
              <w:rPr>
                <w:snapToGrid/>
                <w:sz w:val="14"/>
                <w:szCs w:val="14"/>
                <w:vertAlign w:val="superscript"/>
                <w:lang w:val="en-GB"/>
              </w:rPr>
              <w:t>h</w:t>
            </w:r>
            <w:r w:rsidRPr="00D3332A">
              <w:rPr>
                <w:snapToGrid/>
                <w:sz w:val="14"/>
                <w:szCs w:val="14"/>
                <w:lang w:val="en-GB"/>
              </w:rPr>
              <w:t xml:space="preserve"> session)</w:t>
            </w:r>
            <w:r w:rsidRPr="00D3332A">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2D0F87F3" w14:textId="1255078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1</w:t>
            </w:r>
            <w:r w:rsidR="00524B7F">
              <w:rPr>
                <w:snapToGrid/>
                <w:sz w:val="14"/>
                <w:szCs w:val="14"/>
                <w:lang w:val="en-GB"/>
              </w:rPr>
              <w:t>1</w:t>
            </w:r>
            <w:r w:rsidRPr="00D3332A">
              <w:rPr>
                <w:snapToGrid/>
                <w:sz w:val="14"/>
                <w:szCs w:val="14"/>
                <w:lang w:val="en-GB"/>
              </w:rPr>
              <w:t>-1</w:t>
            </w:r>
            <w:r w:rsidR="00524B7F">
              <w:rPr>
                <w:snapToGrid/>
                <w:sz w:val="14"/>
                <w:szCs w:val="14"/>
                <w:lang w:val="en-GB"/>
              </w:rPr>
              <w:t>4</w:t>
            </w:r>
          </w:p>
        </w:tc>
        <w:tc>
          <w:tcPr>
            <w:tcW w:w="708" w:type="dxa"/>
            <w:tcBorders>
              <w:top w:val="single" w:sz="4" w:space="0" w:color="000000"/>
              <w:left w:val="single" w:sz="7" w:space="0" w:color="000000"/>
              <w:bottom w:val="single" w:sz="4" w:space="0" w:color="000000"/>
              <w:right w:val="single" w:sz="6" w:space="0" w:color="FFFFFF"/>
            </w:tcBorders>
          </w:tcPr>
          <w:p w14:paraId="47DF3F4E"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14:paraId="5A8C7EDB"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5AEB8A7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192D1C68"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29AED909"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D4D1686"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3165C1A9" w14:textId="24E9CEAA"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Lighting and Light-Signalling (GRE) (</w:t>
            </w:r>
            <w:r w:rsidR="00075782" w:rsidRPr="00D3332A">
              <w:rPr>
                <w:snapToGrid/>
                <w:sz w:val="14"/>
                <w:szCs w:val="14"/>
                <w:lang w:val="en-GB"/>
              </w:rPr>
              <w:t>8</w:t>
            </w:r>
            <w:r w:rsidR="00075782">
              <w:rPr>
                <w:snapToGrid/>
                <w:sz w:val="14"/>
                <w:szCs w:val="14"/>
                <w:lang w:val="en-GB"/>
              </w:rPr>
              <w:t>7</w:t>
            </w:r>
            <w:r w:rsidR="00075782" w:rsidRPr="00D3332A">
              <w:rPr>
                <w:snapToGrid/>
                <w:sz w:val="14"/>
                <w:szCs w:val="14"/>
                <w:vertAlign w:val="superscript"/>
                <w:lang w:val="en-GB"/>
              </w:rPr>
              <w:t>th</w:t>
            </w:r>
            <w:r w:rsidR="00075782" w:rsidRPr="00D3332A">
              <w:rPr>
                <w:snapToGrid/>
                <w:sz w:val="14"/>
                <w:szCs w:val="14"/>
                <w:lang w:val="en-GB"/>
              </w:rPr>
              <w:t xml:space="preserve"> </w:t>
            </w:r>
            <w:r w:rsidRPr="00D3332A">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14:paraId="27C345F7" w14:textId="47FFDE60"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w:t>
            </w:r>
            <w:r w:rsidR="00524B7F">
              <w:rPr>
                <w:snapToGrid/>
                <w:sz w:val="14"/>
                <w:szCs w:val="14"/>
                <w:lang w:val="en-GB"/>
              </w:rPr>
              <w:t>5</w:t>
            </w:r>
            <w:r w:rsidRPr="00D3332A">
              <w:rPr>
                <w:snapToGrid/>
                <w:sz w:val="14"/>
                <w:szCs w:val="14"/>
                <w:lang w:val="en-GB"/>
              </w:rPr>
              <w:t>-2</w:t>
            </w:r>
            <w:r w:rsidR="00524B7F">
              <w:rPr>
                <w:snapToGrid/>
                <w:sz w:val="14"/>
                <w:szCs w:val="14"/>
                <w:lang w:val="en-GB"/>
              </w:rPr>
              <w:t>8</w:t>
            </w:r>
          </w:p>
        </w:tc>
        <w:tc>
          <w:tcPr>
            <w:tcW w:w="708" w:type="dxa"/>
            <w:tcBorders>
              <w:top w:val="single" w:sz="4" w:space="0" w:color="000000"/>
              <w:left w:val="single" w:sz="7" w:space="0" w:color="000000"/>
              <w:bottom w:val="single" w:sz="4" w:space="0" w:color="000000"/>
              <w:right w:val="single" w:sz="6" w:space="0" w:color="FFFFFF"/>
            </w:tcBorders>
          </w:tcPr>
          <w:p w14:paraId="095FD8D8"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14:paraId="3D0E8E37"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7272B336"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355219A7"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3285C002"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3C8FF0B"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40ED1B7E" w14:textId="392623AD" w:rsidR="00EE14EA" w:rsidRPr="00D3332A" w:rsidRDefault="00EE14EA" w:rsidP="00057B44">
            <w:pPr>
              <w:autoSpaceDE w:val="0"/>
              <w:autoSpaceDN w:val="0"/>
              <w:adjustRightInd w:val="0"/>
              <w:spacing w:before="40" w:line="286" w:lineRule="auto"/>
              <w:jc w:val="left"/>
              <w:rPr>
                <w:snapToGrid/>
                <w:spacing w:val="-2"/>
                <w:sz w:val="14"/>
                <w:szCs w:val="14"/>
                <w:lang w:val="en-GB"/>
              </w:rPr>
            </w:pPr>
            <w:r w:rsidRPr="00D3332A">
              <w:rPr>
                <w:snapToGrid/>
                <w:spacing w:val="-2"/>
                <w:sz w:val="14"/>
                <w:szCs w:val="14"/>
                <w:lang w:val="en-GB"/>
              </w:rPr>
              <w:t>Administrative Committee for the Coordination of Work (WP.29/AC.2) (1</w:t>
            </w:r>
            <w:r w:rsidR="00524B7F">
              <w:rPr>
                <w:snapToGrid/>
                <w:spacing w:val="-2"/>
                <w:sz w:val="14"/>
                <w:szCs w:val="14"/>
                <w:lang w:val="en-GB"/>
              </w:rPr>
              <w:t>40</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63448A16" w14:textId="5E7D8E31" w:rsidR="00EE14EA" w:rsidRPr="007C50FC" w:rsidRDefault="005D0996" w:rsidP="00057B44">
            <w:pPr>
              <w:autoSpaceDE w:val="0"/>
              <w:autoSpaceDN w:val="0"/>
              <w:adjustRightInd w:val="0"/>
              <w:spacing w:before="40" w:line="286" w:lineRule="auto"/>
              <w:jc w:val="center"/>
              <w:rPr>
                <w:snapToGrid/>
                <w:sz w:val="14"/>
                <w:szCs w:val="14"/>
                <w:lang w:val="en-GB"/>
              </w:rPr>
            </w:pPr>
            <w:r w:rsidRPr="007C50FC">
              <w:rPr>
                <w:snapToGrid/>
                <w:sz w:val="14"/>
                <w:szCs w:val="14"/>
                <w:lang w:val="en-GB"/>
              </w:rPr>
              <w:t>2</w:t>
            </w:r>
            <w:r w:rsidR="00524B7F" w:rsidRPr="007C50FC">
              <w:rPr>
                <w:snapToGrid/>
                <w:sz w:val="14"/>
                <w:szCs w:val="14"/>
                <w:lang w:val="en-GB"/>
              </w:rPr>
              <w:t>1</w:t>
            </w:r>
          </w:p>
        </w:tc>
        <w:tc>
          <w:tcPr>
            <w:tcW w:w="708" w:type="dxa"/>
            <w:tcBorders>
              <w:top w:val="single" w:sz="4" w:space="0" w:color="000000"/>
              <w:left w:val="single" w:sz="7" w:space="0" w:color="000000"/>
              <w:bottom w:val="single" w:sz="4" w:space="0" w:color="000000"/>
              <w:right w:val="single" w:sz="6" w:space="0" w:color="FFFFFF"/>
            </w:tcBorders>
          </w:tcPr>
          <w:p w14:paraId="57725B9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14:paraId="593165E8"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14:paraId="571F673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4" w:space="0" w:color="000000"/>
              <w:left w:val="single" w:sz="4" w:space="0" w:color="auto"/>
              <w:bottom w:val="single" w:sz="4" w:space="0" w:color="000000"/>
              <w:right w:val="double" w:sz="4" w:space="0" w:color="auto"/>
            </w:tcBorders>
          </w:tcPr>
          <w:p w14:paraId="6AC8C04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0DA2CC75"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023E092"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0B6B24B2" w14:textId="5294233F"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w:t>
            </w:r>
            <w:r w:rsidR="00524B7F">
              <w:rPr>
                <w:snapToGrid/>
                <w:sz w:val="14"/>
                <w:szCs w:val="14"/>
                <w:lang w:val="en-GB"/>
              </w:rPr>
              <w:t>8</w:t>
            </w:r>
            <w:r w:rsidRPr="00D3332A">
              <w:rPr>
                <w:snapToGrid/>
                <w:sz w:val="14"/>
                <w:szCs w:val="14"/>
                <w:vertAlign w:val="superscript"/>
                <w:lang w:val="en-GB"/>
              </w:rPr>
              <w:t>th</w:t>
            </w:r>
            <w:r w:rsidRPr="00D3332A">
              <w:rPr>
                <w:snapToGrid/>
                <w:sz w:val="14"/>
                <w:szCs w:val="14"/>
                <w:lang w:val="en-GB"/>
              </w:rPr>
              <w:t xml:space="preserve"> session); Admin. Committee of the 1958 Agreement (AC.1: </w:t>
            </w:r>
            <w:r w:rsidR="00524B7F">
              <w:rPr>
                <w:snapToGrid/>
                <w:sz w:val="14"/>
                <w:szCs w:val="14"/>
                <w:lang w:val="en-GB"/>
              </w:rPr>
              <w:t>82</w:t>
            </w:r>
            <w:r w:rsidR="00524B7F">
              <w:rPr>
                <w:snapToGrid/>
                <w:sz w:val="14"/>
                <w:szCs w:val="14"/>
                <w:vertAlign w:val="superscript"/>
                <w:lang w:val="en-GB"/>
              </w:rPr>
              <w:t>nd</w:t>
            </w:r>
            <w:r w:rsidRPr="00D3332A">
              <w:rPr>
                <w:snapToGrid/>
                <w:sz w:val="14"/>
                <w:szCs w:val="14"/>
                <w:lang w:val="en-GB"/>
              </w:rPr>
              <w:t xml:space="preserve"> session);</w:t>
            </w:r>
            <w:r w:rsidRPr="00D3332A">
              <w:rPr>
                <w:snapToGrid/>
                <w:sz w:val="14"/>
                <w:szCs w:val="14"/>
                <w:lang w:val="en-GB"/>
              </w:rPr>
              <w:br/>
              <w:t>Executive Committee of the 1998 Agreement (AC.3: 6</w:t>
            </w:r>
            <w:r w:rsidR="00524B7F">
              <w:rPr>
                <w:snapToGrid/>
                <w:sz w:val="14"/>
                <w:szCs w:val="14"/>
                <w:lang w:val="en-GB"/>
              </w:rPr>
              <w:t>5</w:t>
            </w:r>
            <w:r w:rsidR="00524B7F">
              <w:rPr>
                <w:snapToGrid/>
                <w:sz w:val="14"/>
                <w:szCs w:val="14"/>
                <w:vertAlign w:val="superscript"/>
                <w:lang w:val="en-GB"/>
              </w:rPr>
              <w:t>th</w:t>
            </w:r>
            <w:r w:rsidRPr="00D3332A">
              <w:rPr>
                <w:snapToGrid/>
                <w:sz w:val="14"/>
                <w:szCs w:val="14"/>
                <w:lang w:val="en-GB"/>
              </w:rPr>
              <w:t xml:space="preserve"> session); </w:t>
            </w:r>
            <w:r w:rsidRPr="00D3332A">
              <w:rPr>
                <w:snapToGrid/>
                <w:sz w:val="14"/>
                <w:szCs w:val="14"/>
                <w:lang w:val="en-GB"/>
              </w:rPr>
              <w:br/>
              <w:t>Admin. Committee of the 1997 Agreement (AC.4: 21</w:t>
            </w:r>
            <w:r w:rsidRPr="00D3332A">
              <w:rPr>
                <w:snapToGrid/>
                <w:sz w:val="14"/>
                <w:szCs w:val="14"/>
                <w:vertAlign w:val="superscript"/>
                <w:lang w:val="en-GB"/>
              </w:rPr>
              <w:t>st</w:t>
            </w:r>
            <w:r w:rsidRPr="00D3332A">
              <w:rPr>
                <w:snapToGrid/>
                <w:sz w:val="14"/>
                <w:szCs w:val="14"/>
                <w:lang w:val="en-GB"/>
              </w:rPr>
              <w:t xml:space="preserve"> session)</w:t>
            </w:r>
            <w:r w:rsidRPr="00D3332A">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286B8A78" w14:textId="167BF327" w:rsidR="00EE14EA" w:rsidRPr="007C50FC" w:rsidRDefault="005D0996" w:rsidP="00057B44">
            <w:pPr>
              <w:autoSpaceDE w:val="0"/>
              <w:autoSpaceDN w:val="0"/>
              <w:adjustRightInd w:val="0"/>
              <w:spacing w:before="40" w:line="286" w:lineRule="auto"/>
              <w:jc w:val="center"/>
              <w:rPr>
                <w:snapToGrid/>
                <w:sz w:val="14"/>
                <w:szCs w:val="14"/>
                <w:lang w:val="en-GB"/>
              </w:rPr>
            </w:pPr>
            <w:r w:rsidRPr="007C50FC">
              <w:rPr>
                <w:snapToGrid/>
                <w:sz w:val="14"/>
                <w:szCs w:val="14"/>
                <w:lang w:val="en-GB"/>
              </w:rPr>
              <w:t>2</w:t>
            </w:r>
            <w:r w:rsidR="00263C1C" w:rsidRPr="007C50FC">
              <w:rPr>
                <w:snapToGrid/>
                <w:sz w:val="14"/>
                <w:szCs w:val="14"/>
                <w:lang w:val="en-GB"/>
              </w:rPr>
              <w:t>2</w:t>
            </w:r>
            <w:r w:rsidR="00EE14EA" w:rsidRPr="007C50FC">
              <w:rPr>
                <w:snapToGrid/>
                <w:sz w:val="14"/>
                <w:szCs w:val="14"/>
                <w:lang w:val="en-GB"/>
              </w:rPr>
              <w:t>-</w:t>
            </w:r>
            <w:r w:rsidRPr="007C50FC">
              <w:rPr>
                <w:snapToGrid/>
                <w:sz w:val="14"/>
                <w:szCs w:val="14"/>
                <w:lang w:val="en-GB"/>
              </w:rPr>
              <w:t>2</w:t>
            </w:r>
            <w:r w:rsidR="00263C1C" w:rsidRPr="007C50FC">
              <w:rPr>
                <w:snapToGrid/>
                <w:sz w:val="14"/>
                <w:szCs w:val="14"/>
                <w:lang w:val="en-GB"/>
              </w:rPr>
              <w:t>5</w:t>
            </w:r>
            <w:r w:rsidR="00EE14EA" w:rsidRPr="007C50FC">
              <w:rPr>
                <w:snapToGrid/>
                <w:sz w:val="14"/>
                <w:szCs w:val="14"/>
                <w:lang w:val="en-GB"/>
              </w:rPr>
              <w:t xml:space="preserve"> (</w:t>
            </w:r>
            <w:r w:rsidRPr="007C50FC">
              <w:rPr>
                <w:snapToGrid/>
                <w:sz w:val="14"/>
                <w:szCs w:val="14"/>
                <w:lang w:val="en-GB"/>
              </w:rPr>
              <w:t>2</w:t>
            </w:r>
            <w:r w:rsidR="00263C1C" w:rsidRPr="007C50FC">
              <w:rPr>
                <w:snapToGrid/>
                <w:sz w:val="14"/>
                <w:szCs w:val="14"/>
                <w:lang w:val="en-GB"/>
              </w:rPr>
              <w:t>3</w:t>
            </w:r>
            <w:r w:rsidR="00EE14EA" w:rsidRPr="007C50FC">
              <w:rPr>
                <w:snapToGrid/>
                <w:sz w:val="14"/>
                <w:szCs w:val="14"/>
                <w:lang w:val="en-GB"/>
              </w:rPr>
              <w:br/>
            </w:r>
            <w:r w:rsidR="009F2F5F" w:rsidRPr="007C50FC">
              <w:rPr>
                <w:snapToGrid/>
                <w:sz w:val="14"/>
                <w:szCs w:val="14"/>
                <w:lang w:val="en-GB"/>
              </w:rPr>
              <w:t>2</w:t>
            </w:r>
            <w:r w:rsidR="00263C1C" w:rsidRPr="007C50FC">
              <w:rPr>
                <w:snapToGrid/>
                <w:sz w:val="14"/>
                <w:szCs w:val="14"/>
                <w:lang w:val="en-GB"/>
              </w:rPr>
              <w:t>3</w:t>
            </w:r>
            <w:r w:rsidR="00EE14EA" w:rsidRPr="007C50FC">
              <w:rPr>
                <w:snapToGrid/>
                <w:sz w:val="14"/>
                <w:szCs w:val="14"/>
                <w:lang w:val="en-GB"/>
              </w:rPr>
              <w:t>-</w:t>
            </w:r>
            <w:r w:rsidR="009F2F5F" w:rsidRPr="007C50FC">
              <w:rPr>
                <w:snapToGrid/>
                <w:sz w:val="14"/>
                <w:szCs w:val="14"/>
                <w:lang w:val="en-GB"/>
              </w:rPr>
              <w:t>2</w:t>
            </w:r>
            <w:r w:rsidR="00263C1C" w:rsidRPr="007C50FC">
              <w:rPr>
                <w:snapToGrid/>
                <w:sz w:val="14"/>
                <w:szCs w:val="14"/>
                <w:lang w:val="en-GB"/>
              </w:rPr>
              <w:t>4</w:t>
            </w:r>
            <w:r w:rsidR="00EE14EA" w:rsidRPr="007C50FC">
              <w:rPr>
                <w:snapToGrid/>
                <w:sz w:val="14"/>
                <w:szCs w:val="14"/>
                <w:lang w:val="en-GB"/>
              </w:rPr>
              <w:t>)</w:t>
            </w:r>
          </w:p>
        </w:tc>
        <w:tc>
          <w:tcPr>
            <w:tcW w:w="708" w:type="dxa"/>
            <w:tcBorders>
              <w:top w:val="single" w:sz="4" w:space="0" w:color="000000"/>
              <w:left w:val="single" w:sz="7" w:space="0" w:color="000000"/>
              <w:bottom w:val="single" w:sz="4" w:space="0" w:color="000000"/>
              <w:right w:val="single" w:sz="6" w:space="0" w:color="FFFFFF"/>
            </w:tcBorders>
          </w:tcPr>
          <w:p w14:paraId="40ABF436" w14:textId="67212AD0"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r>
            <w:r w:rsidR="00263C1C">
              <w:rPr>
                <w:snapToGrid/>
                <w:sz w:val="14"/>
                <w:szCs w:val="14"/>
                <w:lang w:val="en-GB"/>
              </w:rPr>
              <w:t>(</w:t>
            </w:r>
            <w:r w:rsidRPr="00D3332A">
              <w:rPr>
                <w:snapToGrid/>
                <w:sz w:val="14"/>
                <w:szCs w:val="14"/>
                <w:lang w:val="en-GB"/>
              </w:rPr>
              <w:t>a.m.</w:t>
            </w:r>
            <w:r w:rsidRPr="00D3332A">
              <w:rPr>
                <w:snapToGrid/>
                <w:sz w:val="14"/>
                <w:szCs w:val="14"/>
                <w:lang w:val="en-GB"/>
              </w:rPr>
              <w:br/>
              <w:t>p.m./</w:t>
            </w:r>
            <w:r w:rsidR="00263C1C">
              <w:rPr>
                <w:snapToGrid/>
                <w:sz w:val="14"/>
                <w:szCs w:val="14"/>
                <w:lang w:val="en-GB"/>
              </w:rPr>
              <w:t>p</w:t>
            </w:r>
            <w:r w:rsidRPr="00D3332A">
              <w:rPr>
                <w:snapToGrid/>
                <w:sz w:val="14"/>
                <w:szCs w:val="14"/>
                <w:lang w:val="en-GB"/>
              </w:rPr>
              <w:t>.m.</w:t>
            </w:r>
            <w:r w:rsidR="00263C1C">
              <w:rPr>
                <w:snapToGrid/>
                <w:sz w:val="14"/>
                <w:szCs w:val="14"/>
                <w:lang w:val="en-GB"/>
              </w:rPr>
              <w:t>)</w:t>
            </w:r>
          </w:p>
        </w:tc>
        <w:tc>
          <w:tcPr>
            <w:tcW w:w="426" w:type="dxa"/>
            <w:tcBorders>
              <w:top w:val="single" w:sz="4" w:space="0" w:color="000000"/>
              <w:left w:val="single" w:sz="7" w:space="0" w:color="000000"/>
              <w:bottom w:val="single" w:sz="4" w:space="0" w:color="000000"/>
              <w:right w:val="single" w:sz="4" w:space="0" w:color="auto"/>
            </w:tcBorders>
          </w:tcPr>
          <w:p w14:paraId="1FC4948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5383FCB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0983500E"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139BFC75" w14:textId="77777777" w:rsidTr="00057B44">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398A4DC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14:paraId="09D71B73" w14:textId="4B65B2FB"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Passive Safety (GRSP) (7</w:t>
            </w:r>
            <w:r w:rsidR="00263C1C">
              <w:rPr>
                <w:snapToGrid/>
                <w:sz w:val="14"/>
                <w:szCs w:val="14"/>
                <w:lang w:val="en-GB"/>
              </w:rPr>
              <w:t>2</w:t>
            </w:r>
            <w:r w:rsidR="00263C1C">
              <w:rPr>
                <w:snapToGrid/>
                <w:sz w:val="14"/>
                <w:szCs w:val="14"/>
                <w:vertAlign w:val="superscript"/>
                <w:lang w:val="en-GB"/>
              </w:rPr>
              <w:t>nd</w:t>
            </w:r>
            <w:r w:rsidRPr="00D3332A">
              <w:rPr>
                <w:snapToGrid/>
                <w:sz w:val="14"/>
                <w:szCs w:val="14"/>
                <w:lang w:val="en-GB"/>
              </w:rPr>
              <w:t xml:space="preserve"> session)</w:t>
            </w:r>
          </w:p>
        </w:tc>
        <w:tc>
          <w:tcPr>
            <w:tcW w:w="637" w:type="dxa"/>
            <w:tcBorders>
              <w:top w:val="single" w:sz="4" w:space="0" w:color="000000"/>
              <w:left w:val="single" w:sz="7" w:space="0" w:color="000000"/>
              <w:bottom w:val="double" w:sz="4" w:space="0" w:color="auto"/>
              <w:right w:val="single" w:sz="6" w:space="0" w:color="FFFFFF"/>
            </w:tcBorders>
          </w:tcPr>
          <w:p w14:paraId="1C44AED2" w14:textId="2D80049C" w:rsidR="00EE14EA" w:rsidRPr="00D3332A" w:rsidRDefault="00263C1C" w:rsidP="00057B44">
            <w:pPr>
              <w:autoSpaceDE w:val="0"/>
              <w:autoSpaceDN w:val="0"/>
              <w:adjustRightInd w:val="0"/>
              <w:spacing w:before="40" w:line="286" w:lineRule="auto"/>
              <w:jc w:val="center"/>
              <w:rPr>
                <w:snapToGrid/>
                <w:sz w:val="14"/>
                <w:szCs w:val="14"/>
                <w:lang w:val="en-GB"/>
              </w:rPr>
            </w:pPr>
            <w:r>
              <w:rPr>
                <w:snapToGrid/>
                <w:sz w:val="14"/>
                <w:szCs w:val="14"/>
                <w:lang w:val="en-GB"/>
              </w:rPr>
              <w:t>5</w:t>
            </w:r>
            <w:r w:rsidR="00EE14EA" w:rsidRPr="00D3332A">
              <w:rPr>
                <w:snapToGrid/>
                <w:sz w:val="14"/>
                <w:szCs w:val="14"/>
                <w:lang w:val="en-GB"/>
              </w:rPr>
              <w:t>-</w:t>
            </w:r>
            <w:r>
              <w:rPr>
                <w:snapToGrid/>
                <w:sz w:val="14"/>
                <w:szCs w:val="14"/>
                <w:lang w:val="en-GB"/>
              </w:rPr>
              <w:t>9</w:t>
            </w:r>
          </w:p>
        </w:tc>
        <w:tc>
          <w:tcPr>
            <w:tcW w:w="708" w:type="dxa"/>
            <w:tcBorders>
              <w:top w:val="single" w:sz="4" w:space="0" w:color="000000"/>
              <w:left w:val="single" w:sz="7" w:space="0" w:color="000000"/>
              <w:bottom w:val="double" w:sz="4" w:space="0" w:color="auto"/>
              <w:right w:val="single" w:sz="6" w:space="0" w:color="FFFFFF"/>
            </w:tcBorders>
          </w:tcPr>
          <w:p w14:paraId="11F36FEE"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4" w:space="0" w:color="000000"/>
              <w:left w:val="single" w:sz="7" w:space="0" w:color="000000"/>
              <w:bottom w:val="double" w:sz="4" w:space="0" w:color="auto"/>
              <w:right w:val="single" w:sz="4" w:space="0" w:color="auto"/>
            </w:tcBorders>
          </w:tcPr>
          <w:p w14:paraId="4319B56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4" w:space="0" w:color="000000"/>
              <w:left w:val="single" w:sz="4" w:space="0" w:color="auto"/>
              <w:bottom w:val="double" w:sz="4" w:space="0" w:color="auto"/>
              <w:right w:val="single" w:sz="4" w:space="0" w:color="auto"/>
            </w:tcBorders>
          </w:tcPr>
          <w:p w14:paraId="4C52311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double" w:sz="4" w:space="0" w:color="auto"/>
              <w:right w:val="double" w:sz="4" w:space="0" w:color="auto"/>
            </w:tcBorders>
          </w:tcPr>
          <w:p w14:paraId="08327AC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588C2663" w14:textId="77777777" w:rsidTr="00057B44">
        <w:trPr>
          <w:cantSplit/>
          <w:jc w:val="center"/>
        </w:trPr>
        <w:tc>
          <w:tcPr>
            <w:tcW w:w="993" w:type="dxa"/>
            <w:tcBorders>
              <w:top w:val="double" w:sz="4" w:space="0" w:color="auto"/>
              <w:left w:val="double" w:sz="4" w:space="0" w:color="auto"/>
              <w:bottom w:val="double" w:sz="4" w:space="0" w:color="auto"/>
              <w:right w:val="single" w:sz="8" w:space="0" w:color="000000"/>
            </w:tcBorders>
          </w:tcPr>
          <w:p w14:paraId="6230CCC6" w14:textId="77777777" w:rsidR="00EE14EA" w:rsidRPr="00D73A48" w:rsidRDefault="00EE14EA" w:rsidP="00057B44">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14:paraId="052CB195" w14:textId="77777777" w:rsidR="00EE14EA" w:rsidRPr="00D73A48" w:rsidRDefault="00EE14EA" w:rsidP="00057B44">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14:paraId="1EA558F4" w14:textId="77777777" w:rsidR="00EE14EA" w:rsidRPr="00D73A48" w:rsidRDefault="00EE14EA" w:rsidP="00057B44">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Pr>
                <w:b/>
                <w:bCs/>
                <w:snapToGrid/>
                <w:sz w:val="14"/>
                <w:szCs w:val="14"/>
                <w:lang w:val="en-GB"/>
              </w:rPr>
              <w:t>11</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5.</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14:paraId="4852487B" w14:textId="77777777" w:rsidR="00EE14EA" w:rsidRPr="00D73A48" w:rsidRDefault="00EE14EA" w:rsidP="00057B44">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14:paraId="17B3673C" w14:textId="77777777" w:rsidR="00EE14EA" w:rsidRPr="00D73A48" w:rsidRDefault="00EE14EA" w:rsidP="00057B44">
            <w:pPr>
              <w:autoSpaceDE w:val="0"/>
              <w:autoSpaceDN w:val="0"/>
              <w:adjustRightInd w:val="0"/>
              <w:spacing w:before="40" w:after="58" w:line="286" w:lineRule="auto"/>
              <w:jc w:val="center"/>
              <w:rPr>
                <w:snapToGrid/>
                <w:sz w:val="14"/>
                <w:szCs w:val="14"/>
                <w:lang w:val="en-GB"/>
              </w:rPr>
            </w:pPr>
          </w:p>
        </w:tc>
      </w:tr>
    </w:tbl>
    <w:p w14:paraId="130B8033" w14:textId="550D12DC" w:rsidR="00783AB0" w:rsidRDefault="00C04CC3" w:rsidP="00EE14EA">
      <w:pPr>
        <w:autoSpaceDE w:val="0"/>
        <w:autoSpaceDN w:val="0"/>
        <w:adjustRightInd w:val="0"/>
        <w:spacing w:after="120"/>
        <w:jc w:val="left"/>
        <w:rPr>
          <w:snapToGrid/>
          <w:sz w:val="18"/>
          <w:szCs w:val="18"/>
          <w:lang w:val="en-GB"/>
        </w:rPr>
      </w:pPr>
      <w:r>
        <w:rPr>
          <w:snapToGrid/>
          <w:sz w:val="18"/>
          <w:szCs w:val="18"/>
          <w:lang w:val="en-GB"/>
        </w:rPr>
        <w:t>*</w:t>
      </w:r>
      <w:r w:rsidR="00783AB0">
        <w:rPr>
          <w:snapToGrid/>
          <w:sz w:val="18"/>
          <w:szCs w:val="18"/>
          <w:lang w:val="en-GB"/>
        </w:rPr>
        <w:t>Two sessions of GRVA are scheduled in Geneva. GRVA will organize one session in America and one in Asia.</w:t>
      </w:r>
    </w:p>
    <w:p w14:paraId="6A124512" w14:textId="4E3CF18D"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14:paraId="59F0C457"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14:paraId="04A920AA"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14:paraId="6756D22D"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 on the indicated date.</w:t>
      </w:r>
    </w:p>
    <w:p w14:paraId="08C9FFF0"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of WP.29/AC.2 and of the World Forum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14:paraId="486C49C4" w14:textId="26FD8A8A" w:rsidR="00EE14EA" w:rsidRPr="00D73A48" w:rsidRDefault="00EE14EA" w:rsidP="00EE14EA">
      <w:pPr>
        <w:autoSpaceDE w:val="0"/>
        <w:autoSpaceDN w:val="0"/>
        <w:adjustRightInd w:val="0"/>
        <w:spacing w:after="120"/>
        <w:jc w:val="left"/>
        <w:rPr>
          <w:snapToGrid/>
          <w:sz w:val="18"/>
          <w:szCs w:val="18"/>
          <w:lang w:val="en-GB"/>
        </w:rPr>
      </w:pPr>
      <w:r w:rsidRPr="00EF727F">
        <w:rPr>
          <w:snapToGrid/>
          <w:sz w:val="18"/>
          <w:szCs w:val="18"/>
          <w:u w:val="single"/>
          <w:lang w:val="en-GB"/>
        </w:rPr>
        <w:t>Note</w:t>
      </w:r>
      <w:r w:rsidRPr="00EF727F">
        <w:rPr>
          <w:snapToGrid/>
          <w:sz w:val="18"/>
          <w:szCs w:val="18"/>
          <w:lang w:val="en-GB"/>
        </w:rPr>
        <w:t xml:space="preserve">:  Geneva Motor Show, Palexpo: </w:t>
      </w:r>
      <w:r w:rsidR="001F3D4A">
        <w:rPr>
          <w:snapToGrid/>
          <w:sz w:val="18"/>
          <w:szCs w:val="18"/>
          <w:lang w:val="en-GB"/>
        </w:rPr>
        <w:t>19 – 27 February</w:t>
      </w:r>
      <w:r w:rsidRPr="00AB0A37">
        <w:rPr>
          <w:sz w:val="18"/>
          <w:szCs w:val="18"/>
          <w:lang w:val="en-GB"/>
        </w:rPr>
        <w:t xml:space="preserve"> 20</w:t>
      </w:r>
      <w:r>
        <w:rPr>
          <w:sz w:val="18"/>
          <w:szCs w:val="18"/>
          <w:lang w:val="en-GB"/>
        </w:rPr>
        <w:t>2</w:t>
      </w:r>
      <w:r w:rsidR="00263C1C">
        <w:rPr>
          <w:sz w:val="18"/>
          <w:szCs w:val="18"/>
          <w:lang w:val="en-GB"/>
        </w:rPr>
        <w:t>2</w:t>
      </w:r>
      <w:r w:rsidRPr="00AB0A37">
        <w:rPr>
          <w:sz w:val="18"/>
          <w:szCs w:val="18"/>
          <w:lang w:val="en-GB"/>
        </w:rPr>
        <w:t xml:space="preserve">; (Press days:  </w:t>
      </w:r>
      <w:r w:rsidR="001F3D4A">
        <w:rPr>
          <w:sz w:val="18"/>
          <w:szCs w:val="18"/>
          <w:lang w:val="en-GB"/>
        </w:rPr>
        <w:t>17</w:t>
      </w:r>
      <w:r>
        <w:rPr>
          <w:sz w:val="18"/>
          <w:szCs w:val="18"/>
          <w:lang w:val="en-GB"/>
        </w:rPr>
        <w:t xml:space="preserve"> </w:t>
      </w:r>
      <w:r w:rsidRPr="00AB0A37">
        <w:rPr>
          <w:sz w:val="18"/>
          <w:szCs w:val="18"/>
          <w:lang w:val="en-GB"/>
        </w:rPr>
        <w:t>–</w:t>
      </w:r>
      <w:r>
        <w:rPr>
          <w:sz w:val="18"/>
          <w:szCs w:val="18"/>
          <w:lang w:val="en-GB"/>
        </w:rPr>
        <w:t xml:space="preserve"> </w:t>
      </w:r>
      <w:r w:rsidR="001F3D4A">
        <w:rPr>
          <w:sz w:val="18"/>
          <w:szCs w:val="18"/>
          <w:lang w:val="en-GB"/>
        </w:rPr>
        <w:t>18</w:t>
      </w:r>
      <w:r>
        <w:rPr>
          <w:sz w:val="18"/>
          <w:szCs w:val="18"/>
          <w:lang w:val="en-GB"/>
        </w:rPr>
        <w:t xml:space="preserve"> </w:t>
      </w:r>
      <w:r w:rsidR="001F3D4A">
        <w:rPr>
          <w:sz w:val="18"/>
          <w:szCs w:val="18"/>
          <w:lang w:val="en-GB"/>
        </w:rPr>
        <w:t>February</w:t>
      </w:r>
      <w:r w:rsidRPr="00AB0A37">
        <w:rPr>
          <w:sz w:val="18"/>
          <w:szCs w:val="18"/>
          <w:lang w:val="en-GB"/>
        </w:rPr>
        <w:t xml:space="preserve"> 20</w:t>
      </w:r>
      <w:r>
        <w:rPr>
          <w:sz w:val="18"/>
          <w:szCs w:val="18"/>
          <w:lang w:val="en-GB"/>
        </w:rPr>
        <w:t>2</w:t>
      </w:r>
      <w:r w:rsidR="00263C1C">
        <w:rPr>
          <w:sz w:val="18"/>
          <w:szCs w:val="18"/>
          <w:lang w:val="en-GB"/>
        </w:rPr>
        <w:t>2</w:t>
      </w:r>
      <w:r w:rsidRPr="00AB0A37">
        <w:rPr>
          <w:sz w:val="18"/>
          <w:szCs w:val="18"/>
          <w:lang w:val="en-GB"/>
        </w:rPr>
        <w:t>)</w:t>
      </w:r>
      <w:r>
        <w:rPr>
          <w:sz w:val="16"/>
          <w:szCs w:val="18"/>
          <w:lang w:val="en-GB"/>
        </w:rPr>
        <w:t xml:space="preserve"> </w:t>
      </w:r>
      <w:r w:rsidRPr="00EF727F">
        <w:rPr>
          <w:b/>
          <w:snapToGrid/>
          <w:sz w:val="18"/>
          <w:szCs w:val="18"/>
          <w:lang w:val="en-GB"/>
        </w:rPr>
        <w:t>TBC</w:t>
      </w:r>
    </w:p>
    <w:p w14:paraId="05BC870A" w14:textId="3859B6FB" w:rsidR="00EE14EA" w:rsidRPr="00A638C9" w:rsidRDefault="00EE14EA" w:rsidP="00A638C9">
      <w:pPr>
        <w:widowControl/>
        <w:suppressAutoHyphens/>
        <w:autoSpaceDE w:val="0"/>
        <w:autoSpaceDN w:val="0"/>
        <w:adjustRightInd w:val="0"/>
        <w:spacing w:before="240" w:line="240" w:lineRule="atLeast"/>
        <w:ind w:left="1134" w:right="1134"/>
        <w:jc w:val="center"/>
        <w:rPr>
          <w:snapToGrid/>
          <w:sz w:val="16"/>
          <w:szCs w:val="17"/>
          <w:u w:val="single"/>
          <w:lang w:val="en-GB"/>
        </w:rPr>
      </w:pPr>
      <w:r>
        <w:rPr>
          <w:snapToGrid/>
          <w:sz w:val="16"/>
          <w:szCs w:val="18"/>
          <w:u w:val="single"/>
          <w:lang w:val="en-GB"/>
        </w:rPr>
        <w:tab/>
      </w:r>
      <w:r>
        <w:rPr>
          <w:snapToGrid/>
          <w:sz w:val="16"/>
          <w:szCs w:val="18"/>
          <w:u w:val="single"/>
          <w:lang w:val="en-GB"/>
        </w:rPr>
        <w:tab/>
      </w:r>
      <w:r>
        <w:rPr>
          <w:snapToGrid/>
          <w:sz w:val="16"/>
          <w:szCs w:val="18"/>
          <w:u w:val="single"/>
          <w:lang w:val="en-GB"/>
        </w:rPr>
        <w:tab/>
      </w:r>
    </w:p>
    <w:sectPr w:rsidR="00EE14EA" w:rsidRPr="00A638C9" w:rsidSect="00A638C9">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766C" w14:textId="77777777" w:rsidR="004824B1" w:rsidRDefault="004824B1" w:rsidP="00755163">
      <w:r>
        <w:separator/>
      </w:r>
    </w:p>
  </w:endnote>
  <w:endnote w:type="continuationSeparator" w:id="0">
    <w:p w14:paraId="7864F0BB" w14:textId="77777777" w:rsidR="004824B1" w:rsidRDefault="004824B1" w:rsidP="0075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EC7B" w14:textId="77777777" w:rsidR="004824B1" w:rsidRDefault="004824B1" w:rsidP="00755163">
      <w:r>
        <w:separator/>
      </w:r>
    </w:p>
  </w:footnote>
  <w:footnote w:type="continuationSeparator" w:id="0">
    <w:p w14:paraId="21F70EC5" w14:textId="77777777" w:rsidR="004824B1" w:rsidRDefault="004824B1" w:rsidP="0075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CC58" w14:textId="48BE4C5D" w:rsidR="00755163" w:rsidRPr="00090871" w:rsidRDefault="00755163" w:rsidP="00755163">
    <w:pPr>
      <w:pStyle w:val="Header"/>
      <w:tabs>
        <w:tab w:val="left" w:pos="7655"/>
      </w:tabs>
      <w:jc w:val="right"/>
      <w:rPr>
        <w:b/>
        <w:bCs/>
        <w:sz w:val="20"/>
        <w:lang w:val="en-GB"/>
      </w:rPr>
    </w:pPr>
    <w:r w:rsidRPr="00090871">
      <w:rPr>
        <w:sz w:val="20"/>
        <w:lang w:val="en-GB"/>
      </w:rPr>
      <w:t xml:space="preserve">Informal document </w:t>
    </w:r>
    <w:r w:rsidRPr="00090871">
      <w:rPr>
        <w:b/>
        <w:bCs/>
        <w:sz w:val="20"/>
        <w:lang w:val="en-GB"/>
      </w:rPr>
      <w:t>WP.29-1</w:t>
    </w:r>
    <w:r>
      <w:rPr>
        <w:b/>
        <w:bCs/>
        <w:sz w:val="20"/>
        <w:lang w:val="en-GB"/>
      </w:rPr>
      <w:t>8</w:t>
    </w:r>
    <w:r w:rsidR="00E4227A">
      <w:rPr>
        <w:b/>
        <w:bCs/>
        <w:sz w:val="20"/>
        <w:lang w:val="en-GB"/>
      </w:rPr>
      <w:t>4</w:t>
    </w:r>
    <w:r w:rsidRPr="00090871">
      <w:rPr>
        <w:b/>
        <w:bCs/>
        <w:sz w:val="20"/>
        <w:lang w:val="en-GB"/>
      </w:rPr>
      <w:t>-0</w:t>
    </w:r>
    <w:r>
      <w:rPr>
        <w:b/>
        <w:bCs/>
        <w:sz w:val="20"/>
        <w:lang w:val="en-GB"/>
      </w:rPr>
      <w:t>2</w:t>
    </w:r>
  </w:p>
  <w:p w14:paraId="00C4FE53" w14:textId="7E815AE8" w:rsidR="00755163" w:rsidRPr="0098567E" w:rsidRDefault="00755163" w:rsidP="00755163">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w:t>
    </w:r>
    <w:r w:rsidR="00E4227A">
      <w:rPr>
        <w:b w:val="0"/>
        <w:bCs/>
        <w:sz w:val="20"/>
      </w:rPr>
      <w:t>4</w:t>
    </w:r>
    <w:r w:rsidRPr="00090871">
      <w:rPr>
        <w:b w:val="0"/>
        <w:bCs/>
        <w:sz w:val="20"/>
      </w:rPr>
      <w:t>t</w:t>
    </w:r>
    <w:r w:rsidR="00E4227A">
      <w:rPr>
        <w:b w:val="0"/>
        <w:bCs/>
        <w:sz w:val="20"/>
      </w:rPr>
      <w:t>h</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sidRPr="00FC4B10">
      <w:rPr>
        <w:b w:val="0"/>
        <w:bCs/>
        <w:sz w:val="20"/>
      </w:rPr>
      <w:t xml:space="preserve">, </w:t>
    </w:r>
    <w:r>
      <w:rPr>
        <w:b w:val="0"/>
        <w:bCs/>
        <w:sz w:val="20"/>
      </w:rPr>
      <w:t>2</w:t>
    </w:r>
    <w:r w:rsidR="00E4227A">
      <w:rPr>
        <w:b w:val="0"/>
        <w:bCs/>
        <w:sz w:val="20"/>
      </w:rPr>
      <w:t>2</w:t>
    </w:r>
    <w:r>
      <w:rPr>
        <w:b w:val="0"/>
        <w:bCs/>
        <w:sz w:val="20"/>
      </w:rPr>
      <w:t xml:space="preserve"> June</w:t>
    </w:r>
    <w:r w:rsidRPr="00FC4B10">
      <w:rPr>
        <w:b w:val="0"/>
        <w:bCs/>
        <w:sz w:val="20"/>
      </w:rPr>
      <w:t xml:space="preserve"> 20</w:t>
    </w:r>
    <w:r>
      <w:rPr>
        <w:b w:val="0"/>
        <w:bCs/>
        <w:sz w:val="20"/>
      </w:rPr>
      <w:t>2</w:t>
    </w:r>
    <w:r w:rsidR="00E4227A">
      <w:rPr>
        <w:b w:val="0"/>
        <w:bCs/>
        <w:sz w:val="20"/>
      </w:rPr>
      <w:t>1</w:t>
    </w:r>
    <w:r w:rsidRPr="0098567E">
      <w:rPr>
        <w:sz w:val="20"/>
      </w:rPr>
      <w:t>)</w:t>
    </w:r>
  </w:p>
  <w:p w14:paraId="27202FA5" w14:textId="77777777" w:rsidR="00755163" w:rsidRPr="00755163" w:rsidRDefault="00755163">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EA"/>
    <w:rsid w:val="00075782"/>
    <w:rsid w:val="00184A97"/>
    <w:rsid w:val="001A1999"/>
    <w:rsid w:val="001F3D4A"/>
    <w:rsid w:val="00231F8D"/>
    <w:rsid w:val="00263C1C"/>
    <w:rsid w:val="002B1F5F"/>
    <w:rsid w:val="002B5B73"/>
    <w:rsid w:val="004824B1"/>
    <w:rsid w:val="004F1A69"/>
    <w:rsid w:val="00524B7F"/>
    <w:rsid w:val="005515CB"/>
    <w:rsid w:val="005D0996"/>
    <w:rsid w:val="00690AA7"/>
    <w:rsid w:val="00755163"/>
    <w:rsid w:val="00783AB0"/>
    <w:rsid w:val="007C50FC"/>
    <w:rsid w:val="008D1632"/>
    <w:rsid w:val="00955F03"/>
    <w:rsid w:val="009F2F5F"/>
    <w:rsid w:val="00A638C9"/>
    <w:rsid w:val="00AA648C"/>
    <w:rsid w:val="00BA311D"/>
    <w:rsid w:val="00C04CC3"/>
    <w:rsid w:val="00E015A5"/>
    <w:rsid w:val="00E4227A"/>
    <w:rsid w:val="00E441C9"/>
    <w:rsid w:val="00E706D6"/>
    <w:rsid w:val="00EE14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3D2B"/>
  <w15:chartTrackingRefBased/>
  <w15:docId w15:val="{30FFB3A3-EB02-4623-B73F-B5D77BA2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EA"/>
    <w:pPr>
      <w:widowControl w:val="0"/>
      <w:spacing w:after="0" w:line="240" w:lineRule="auto"/>
      <w:jc w:val="both"/>
    </w:pPr>
    <w:rPr>
      <w:rFonts w:ascii="Times New Roman" w:eastAsia="Times New Roman" w:hAnsi="Times New Roman" w:cs="Times New Roman"/>
      <w:snapToGrid w:val="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4EA"/>
    <w:pPr>
      <w:spacing w:after="120"/>
    </w:pPr>
  </w:style>
  <w:style w:type="character" w:customStyle="1" w:styleId="BodyTextChar">
    <w:name w:val="Body Text Char"/>
    <w:basedOn w:val="DefaultParagraphFont"/>
    <w:link w:val="BodyText"/>
    <w:rsid w:val="00EE14EA"/>
    <w:rPr>
      <w:rFonts w:ascii="Times New Roman" w:eastAsia="Times New Roman" w:hAnsi="Times New Roman" w:cs="Times New Roman"/>
      <w:snapToGrid w:val="0"/>
      <w:sz w:val="24"/>
      <w:szCs w:val="20"/>
      <w:lang w:val="en-US" w:eastAsia="en-US"/>
    </w:rPr>
  </w:style>
  <w:style w:type="paragraph" w:styleId="Header">
    <w:name w:val="header"/>
    <w:basedOn w:val="Normal"/>
    <w:link w:val="HeaderChar"/>
    <w:unhideWhenUsed/>
    <w:rsid w:val="00755163"/>
    <w:pPr>
      <w:tabs>
        <w:tab w:val="center" w:pos="4513"/>
        <w:tab w:val="right" w:pos="9026"/>
      </w:tabs>
    </w:pPr>
  </w:style>
  <w:style w:type="character" w:customStyle="1" w:styleId="HeaderChar">
    <w:name w:val="Header Char"/>
    <w:basedOn w:val="DefaultParagraphFont"/>
    <w:link w:val="Header"/>
    <w:uiPriority w:val="99"/>
    <w:rsid w:val="00755163"/>
    <w:rPr>
      <w:rFonts w:ascii="Times New Roman" w:eastAsia="Times New Roman" w:hAnsi="Times New Roman" w:cs="Times New Roman"/>
      <w:snapToGrid w:val="0"/>
      <w:sz w:val="24"/>
      <w:szCs w:val="20"/>
      <w:lang w:val="en-US" w:eastAsia="en-US"/>
    </w:rPr>
  </w:style>
  <w:style w:type="paragraph" w:styleId="Footer">
    <w:name w:val="footer"/>
    <w:basedOn w:val="Normal"/>
    <w:link w:val="FooterChar"/>
    <w:uiPriority w:val="99"/>
    <w:unhideWhenUsed/>
    <w:rsid w:val="00755163"/>
    <w:pPr>
      <w:tabs>
        <w:tab w:val="center" w:pos="4513"/>
        <w:tab w:val="right" w:pos="9026"/>
      </w:tabs>
    </w:pPr>
  </w:style>
  <w:style w:type="character" w:customStyle="1" w:styleId="FooterChar">
    <w:name w:val="Footer Char"/>
    <w:basedOn w:val="DefaultParagraphFont"/>
    <w:link w:val="Footer"/>
    <w:uiPriority w:val="99"/>
    <w:rsid w:val="00755163"/>
    <w:rPr>
      <w:rFonts w:ascii="Times New Roman" w:eastAsia="Times New Roman" w:hAnsi="Times New Roman" w:cs="Times New Roman"/>
      <w:snapToGrid w:val="0"/>
      <w:sz w:val="24"/>
      <w:szCs w:val="20"/>
      <w:lang w:val="en-US" w:eastAsia="en-US"/>
    </w:rPr>
  </w:style>
  <w:style w:type="paragraph" w:customStyle="1" w:styleId="H1G">
    <w:name w:val="_ H_1_G"/>
    <w:basedOn w:val="Normal"/>
    <w:next w:val="Normal"/>
    <w:rsid w:val="00755163"/>
    <w:pPr>
      <w:keepNext/>
      <w:keepLines/>
      <w:widowControl/>
      <w:tabs>
        <w:tab w:val="right" w:pos="851"/>
      </w:tabs>
      <w:suppressAutoHyphens/>
      <w:spacing w:before="360" w:after="240" w:line="270" w:lineRule="exact"/>
      <w:ind w:left="1134" w:right="1134" w:hanging="1134"/>
      <w:jc w:val="left"/>
    </w:pPr>
    <w:rPr>
      <w:b/>
      <w:snapToGrid/>
      <w:lang w:val="en-GB"/>
    </w:rPr>
  </w:style>
  <w:style w:type="paragraph" w:styleId="BalloonText">
    <w:name w:val="Balloon Text"/>
    <w:basedOn w:val="Normal"/>
    <w:link w:val="BalloonTextChar"/>
    <w:uiPriority w:val="99"/>
    <w:semiHidden/>
    <w:unhideWhenUsed/>
    <w:rsid w:val="00551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5CB"/>
    <w:rPr>
      <w:rFonts w:ascii="Segoe UI" w:eastAsia="Times New Roman" w:hAnsi="Segoe UI" w:cs="Segoe UI"/>
      <w:snapToGrid w:val="0"/>
      <w:sz w:val="18"/>
      <w:szCs w:val="18"/>
      <w:lang w:val="en-US" w:eastAsia="en-US"/>
    </w:rPr>
  </w:style>
  <w:style w:type="character" w:styleId="CommentReference">
    <w:name w:val="annotation reference"/>
    <w:basedOn w:val="DefaultParagraphFont"/>
    <w:uiPriority w:val="99"/>
    <w:semiHidden/>
    <w:unhideWhenUsed/>
    <w:rsid w:val="00783AB0"/>
    <w:rPr>
      <w:sz w:val="16"/>
      <w:szCs w:val="16"/>
    </w:rPr>
  </w:style>
  <w:style w:type="paragraph" w:styleId="CommentText">
    <w:name w:val="annotation text"/>
    <w:basedOn w:val="Normal"/>
    <w:link w:val="CommentTextChar"/>
    <w:uiPriority w:val="99"/>
    <w:semiHidden/>
    <w:unhideWhenUsed/>
    <w:rsid w:val="00783AB0"/>
    <w:rPr>
      <w:sz w:val="20"/>
    </w:rPr>
  </w:style>
  <w:style w:type="character" w:customStyle="1" w:styleId="CommentTextChar">
    <w:name w:val="Comment Text Char"/>
    <w:basedOn w:val="DefaultParagraphFont"/>
    <w:link w:val="CommentText"/>
    <w:uiPriority w:val="99"/>
    <w:semiHidden/>
    <w:rsid w:val="00783AB0"/>
    <w:rPr>
      <w:rFonts w:ascii="Times New Roman" w:eastAsia="Times New Roman" w:hAnsi="Times New Roman" w:cs="Times New Roman"/>
      <w:snapToGrid w:val="0"/>
      <w:sz w:val="20"/>
      <w:szCs w:val="20"/>
      <w:lang w:val="en-US" w:eastAsia="en-US"/>
    </w:rPr>
  </w:style>
  <w:style w:type="paragraph" w:styleId="CommentSubject">
    <w:name w:val="annotation subject"/>
    <w:basedOn w:val="CommentText"/>
    <w:next w:val="CommentText"/>
    <w:link w:val="CommentSubjectChar"/>
    <w:uiPriority w:val="99"/>
    <w:semiHidden/>
    <w:unhideWhenUsed/>
    <w:rsid w:val="00783AB0"/>
    <w:rPr>
      <w:b/>
      <w:bCs/>
    </w:rPr>
  </w:style>
  <w:style w:type="character" w:customStyle="1" w:styleId="CommentSubjectChar">
    <w:name w:val="Comment Subject Char"/>
    <w:basedOn w:val="CommentTextChar"/>
    <w:link w:val="CommentSubject"/>
    <w:uiPriority w:val="99"/>
    <w:semiHidden/>
    <w:rsid w:val="00783AB0"/>
    <w:rPr>
      <w:rFonts w:ascii="Times New Roman" w:eastAsia="Times New Roman" w:hAnsi="Times New Roman" w:cs="Times New Roman"/>
      <w:b/>
      <w:bCs/>
      <w:snapToGrid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03907-1157-4136-9CA7-BAAB4312AFDA}">
  <ds:schemaRefs>
    <ds:schemaRef ds:uri="http://schemas.microsoft.com/sharepoint/v3/contenttype/forms"/>
  </ds:schemaRefs>
</ds:datastoreItem>
</file>

<file path=customXml/itemProps2.xml><?xml version="1.0" encoding="utf-8"?>
<ds:datastoreItem xmlns:ds="http://schemas.openxmlformats.org/officeDocument/2006/customXml" ds:itemID="{44C291D3-2C8B-4056-A169-B9C09AE9C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C9AABC-C103-472E-B02C-B9F582929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WN</cp:lastModifiedBy>
  <cp:revision>5</cp:revision>
  <dcterms:created xsi:type="dcterms:W3CDTF">2021-06-17T10:38:00Z</dcterms:created>
  <dcterms:modified xsi:type="dcterms:W3CDTF">2021-06-17T11:13:00Z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2594600</vt:r8>
  </property>
</Properties>
</file>