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963CBA" w:rsidRPr="00520142" w14:paraId="2CBE176E" w14:textId="77777777" w:rsidTr="000216C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E1769" w14:textId="77777777" w:rsidR="00446DE4" w:rsidRPr="000B4919" w:rsidRDefault="00446DE4" w:rsidP="000216CC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E176A" w14:textId="77777777" w:rsidR="00446DE4" w:rsidRPr="000B4919" w:rsidRDefault="00446DE4" w:rsidP="000216CC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E176B" w14:textId="0AAA65E2" w:rsidR="00FC215C" w:rsidRPr="00520142" w:rsidRDefault="00FC215C" w:rsidP="00FC215C">
            <w:pPr>
              <w:jc w:val="right"/>
              <w:rPr>
                <w:b/>
                <w:sz w:val="40"/>
                <w:szCs w:val="40"/>
              </w:rPr>
            </w:pPr>
            <w:r w:rsidRPr="00520142">
              <w:rPr>
                <w:b/>
                <w:sz w:val="40"/>
                <w:szCs w:val="40"/>
              </w:rPr>
              <w:t>UN/SCETDG/</w:t>
            </w:r>
            <w:r w:rsidR="00891465" w:rsidRPr="00520142">
              <w:rPr>
                <w:b/>
                <w:sz w:val="40"/>
                <w:szCs w:val="40"/>
              </w:rPr>
              <w:t>58</w:t>
            </w:r>
            <w:r w:rsidRPr="00520142">
              <w:rPr>
                <w:b/>
                <w:sz w:val="40"/>
                <w:szCs w:val="40"/>
              </w:rPr>
              <w:t>/INF.</w:t>
            </w:r>
            <w:r w:rsidR="00891465" w:rsidRPr="00520142">
              <w:rPr>
                <w:b/>
                <w:sz w:val="40"/>
                <w:szCs w:val="40"/>
              </w:rPr>
              <w:t>35</w:t>
            </w:r>
          </w:p>
          <w:p w14:paraId="2CBE176C" w14:textId="37476B75" w:rsidR="00FC215C" w:rsidRPr="00520142" w:rsidRDefault="00FC215C" w:rsidP="00FC215C">
            <w:pPr>
              <w:jc w:val="right"/>
              <w:rPr>
                <w:b/>
                <w:sz w:val="40"/>
                <w:szCs w:val="40"/>
              </w:rPr>
            </w:pPr>
            <w:r w:rsidRPr="00520142">
              <w:rPr>
                <w:b/>
                <w:sz w:val="40"/>
                <w:szCs w:val="40"/>
              </w:rPr>
              <w:t>UN/SCEGHS/</w:t>
            </w:r>
            <w:r w:rsidR="00FD54A9" w:rsidRPr="00520142">
              <w:rPr>
                <w:b/>
                <w:sz w:val="40"/>
                <w:szCs w:val="40"/>
              </w:rPr>
              <w:t>40</w:t>
            </w:r>
            <w:r w:rsidRPr="00520142">
              <w:rPr>
                <w:b/>
                <w:sz w:val="40"/>
                <w:szCs w:val="40"/>
              </w:rPr>
              <w:t>/INF.</w:t>
            </w:r>
            <w:r w:rsidR="00FD54A9" w:rsidRPr="00520142">
              <w:rPr>
                <w:b/>
                <w:sz w:val="40"/>
                <w:szCs w:val="40"/>
              </w:rPr>
              <w:t>1</w:t>
            </w:r>
            <w:r w:rsidR="00891465" w:rsidRPr="00520142">
              <w:rPr>
                <w:b/>
                <w:sz w:val="40"/>
                <w:szCs w:val="40"/>
              </w:rPr>
              <w:t>3</w:t>
            </w:r>
          </w:p>
          <w:p w14:paraId="2CBE176D" w14:textId="77777777" w:rsidR="000216CC" w:rsidRPr="00520142" w:rsidRDefault="000216CC" w:rsidP="00497711">
            <w:pPr>
              <w:jc w:val="right"/>
            </w:pPr>
          </w:p>
        </w:tc>
      </w:tr>
    </w:tbl>
    <w:p w14:paraId="2CBE176F" w14:textId="77777777" w:rsidR="000019B8" w:rsidRPr="000B4919" w:rsidRDefault="000019B8" w:rsidP="000019B8">
      <w:pPr>
        <w:rPr>
          <w:vanish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2"/>
        <w:gridCol w:w="4993"/>
      </w:tblGrid>
      <w:tr w:rsidR="00645A0B" w:rsidRPr="000B4919" w14:paraId="2CBE1771" w14:textId="77777777" w:rsidTr="00165735">
        <w:tc>
          <w:tcPr>
            <w:tcW w:w="9645" w:type="dxa"/>
            <w:gridSpan w:val="2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CBE1770" w14:textId="30C4FF81" w:rsidR="00645A0B" w:rsidRPr="000B4919" w:rsidRDefault="00645A0B" w:rsidP="00F64C95">
            <w:pPr>
              <w:tabs>
                <w:tab w:val="right" w:pos="9214"/>
              </w:tabs>
            </w:pPr>
            <w:r w:rsidRPr="000B4919">
              <w:rPr>
                <w:b/>
                <w:sz w:val="24"/>
                <w:szCs w:val="24"/>
              </w:rPr>
              <w:t>Committee of Experts on the Transport of Dangerous Goods</w:t>
            </w:r>
            <w:r w:rsidRPr="000B4919">
              <w:rPr>
                <w:b/>
                <w:sz w:val="24"/>
                <w:szCs w:val="24"/>
              </w:rPr>
              <w:tab/>
            </w:r>
            <w:r w:rsidRPr="000B4919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0B4919">
              <w:rPr>
                <w:b/>
                <w:sz w:val="24"/>
                <w:szCs w:val="24"/>
              </w:rPr>
              <w:br/>
              <w:t>and Labelling of Chemicals</w:t>
            </w:r>
            <w:r w:rsidRPr="000B4919">
              <w:rPr>
                <w:b/>
              </w:rPr>
              <w:tab/>
            </w:r>
            <w:r w:rsidR="00FD54A9" w:rsidRPr="00520142">
              <w:rPr>
                <w:b/>
                <w:sz w:val="18"/>
                <w:szCs w:val="24"/>
              </w:rPr>
              <w:t>23</w:t>
            </w:r>
            <w:r w:rsidR="00955109" w:rsidRPr="00520142">
              <w:rPr>
                <w:b/>
                <w:sz w:val="18"/>
                <w:szCs w:val="24"/>
              </w:rPr>
              <w:t xml:space="preserve"> </w:t>
            </w:r>
            <w:r w:rsidR="00FD54A9" w:rsidRPr="00520142">
              <w:rPr>
                <w:b/>
                <w:sz w:val="18"/>
                <w:szCs w:val="24"/>
              </w:rPr>
              <w:t xml:space="preserve">June </w:t>
            </w:r>
            <w:r w:rsidR="003A27EB" w:rsidRPr="00520142">
              <w:rPr>
                <w:b/>
                <w:sz w:val="18"/>
                <w:szCs w:val="24"/>
              </w:rPr>
              <w:t>202</w:t>
            </w:r>
            <w:r w:rsidR="00FD54A9" w:rsidRPr="00520142">
              <w:rPr>
                <w:b/>
                <w:sz w:val="18"/>
                <w:szCs w:val="24"/>
              </w:rPr>
              <w:t>1</w:t>
            </w:r>
          </w:p>
        </w:tc>
      </w:tr>
      <w:tr w:rsidR="00645A0B" w:rsidRPr="000B4919" w14:paraId="2CBE1774" w14:textId="77777777" w:rsidTr="00165735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BE1772" w14:textId="77777777" w:rsidR="00645A0B" w:rsidRPr="000B4919" w:rsidRDefault="00645A0B" w:rsidP="00165735">
            <w:pPr>
              <w:spacing w:before="120"/>
              <w:rPr>
                <w:b/>
              </w:rPr>
            </w:pPr>
            <w:r w:rsidRPr="000B4919">
              <w:rPr>
                <w:b/>
              </w:rPr>
              <w:t xml:space="preserve">Sub-Committee of Experts on the </w:t>
            </w:r>
            <w:r w:rsidRPr="000B4919">
              <w:rPr>
                <w:b/>
              </w:rPr>
              <w:br/>
              <w:t xml:space="preserve">Transport of Dangerous Goods 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BE1773" w14:textId="77777777" w:rsidR="00645A0B" w:rsidRPr="000B4919" w:rsidRDefault="00645A0B" w:rsidP="00165735">
            <w:pPr>
              <w:spacing w:before="120"/>
              <w:rPr>
                <w:b/>
              </w:rPr>
            </w:pPr>
            <w:r w:rsidRPr="000B4919">
              <w:rPr>
                <w:b/>
              </w:rPr>
              <w:t>Sub-Committee of Experts on the Globally Harmonized System of Classification and Labelling of Chemicals</w:t>
            </w:r>
          </w:p>
        </w:tc>
      </w:tr>
      <w:tr w:rsidR="00645A0B" w:rsidRPr="000B4919" w14:paraId="2CBE1777" w14:textId="77777777" w:rsidTr="00165735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CBE1775" w14:textId="4E2017E9" w:rsidR="00645A0B" w:rsidRPr="000B4919" w:rsidRDefault="005276E3" w:rsidP="00F64C95">
            <w:pPr>
              <w:spacing w:before="120"/>
              <w:ind w:left="34" w:hanging="34"/>
              <w:rPr>
                <w:b/>
              </w:rPr>
            </w:pPr>
            <w:r w:rsidRPr="00ED13BD">
              <w:rPr>
                <w:b/>
              </w:rPr>
              <w:t>Fifty-eighth</w:t>
            </w:r>
            <w:r w:rsidR="00645A0B" w:rsidRPr="000B4919">
              <w:rPr>
                <w:b/>
              </w:rPr>
              <w:t xml:space="preserve"> session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2CBE1776" w14:textId="0434A01A" w:rsidR="00645A0B" w:rsidRPr="000B4919" w:rsidRDefault="008C3BE2" w:rsidP="00E63DE8">
            <w:pPr>
              <w:spacing w:before="120"/>
              <w:ind w:left="34" w:hanging="34"/>
              <w:rPr>
                <w:b/>
              </w:rPr>
            </w:pPr>
            <w:r>
              <w:rPr>
                <w:b/>
              </w:rPr>
              <w:t>Fortieth</w:t>
            </w:r>
            <w:r w:rsidR="00E63DE8" w:rsidRPr="000B4919">
              <w:rPr>
                <w:b/>
              </w:rPr>
              <w:t xml:space="preserve"> session</w:t>
            </w:r>
            <w:r w:rsidR="00E63DE8" w:rsidRPr="00E63DE8">
              <w:rPr>
                <w:b/>
              </w:rPr>
              <w:t xml:space="preserve"> </w:t>
            </w:r>
          </w:p>
        </w:tc>
      </w:tr>
      <w:tr w:rsidR="00645A0B" w:rsidRPr="000B4919" w14:paraId="2CBE177F" w14:textId="77777777" w:rsidTr="00165735">
        <w:tc>
          <w:tcPr>
            <w:tcW w:w="4652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CBE1778" w14:textId="074251EB" w:rsidR="00645A0B" w:rsidRPr="00520142" w:rsidRDefault="00645A0B" w:rsidP="00EA48C4">
            <w:pPr>
              <w:tabs>
                <w:tab w:val="left" w:pos="0"/>
                <w:tab w:val="left" w:pos="6361"/>
                <w:tab w:val="left" w:pos="6939"/>
              </w:tabs>
              <w:spacing w:before="40"/>
              <w:ind w:left="34" w:hanging="34"/>
              <w:outlineLvl w:val="0"/>
              <w:rPr>
                <w:bCs/>
              </w:rPr>
            </w:pPr>
            <w:r w:rsidRPr="00520142">
              <w:rPr>
                <w:bCs/>
              </w:rPr>
              <w:t xml:space="preserve">Geneva, </w:t>
            </w:r>
            <w:r w:rsidR="0031031C" w:rsidRPr="00520142">
              <w:t>28 June-2 July 2021</w:t>
            </w:r>
          </w:p>
          <w:p w14:paraId="2CBE1779" w14:textId="19BA634C" w:rsidR="00645A0B" w:rsidRPr="00520142" w:rsidRDefault="00645A0B" w:rsidP="00EA48C4">
            <w:pPr>
              <w:spacing w:before="40"/>
              <w:ind w:left="34" w:hanging="34"/>
            </w:pPr>
            <w:r w:rsidRPr="00520142">
              <w:t xml:space="preserve">Item </w:t>
            </w:r>
            <w:r w:rsidR="00E01344" w:rsidRPr="00520142">
              <w:t>1</w:t>
            </w:r>
            <w:r w:rsidRPr="00520142">
              <w:t xml:space="preserve"> of the provisional agenda</w:t>
            </w:r>
          </w:p>
          <w:p w14:paraId="2CBE177A" w14:textId="01217113" w:rsidR="00645A0B" w:rsidRPr="00520142" w:rsidRDefault="00E01344" w:rsidP="00EA48C4">
            <w:pPr>
              <w:spacing w:before="40"/>
              <w:ind w:left="34" w:hanging="34"/>
              <w:rPr>
                <w:b/>
                <w:bCs/>
              </w:rPr>
            </w:pPr>
            <w:r w:rsidRPr="00520142">
              <w:rPr>
                <w:b/>
              </w:rPr>
              <w:t>Adoption of the agenda</w:t>
            </w:r>
          </w:p>
        </w:tc>
        <w:tc>
          <w:tcPr>
            <w:tcW w:w="4993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CBE177B" w14:textId="66058898" w:rsidR="00E63DE8" w:rsidRPr="00520142" w:rsidRDefault="00E63DE8" w:rsidP="00E63DE8">
            <w:pPr>
              <w:jc w:val="both"/>
            </w:pPr>
            <w:r w:rsidRPr="00520142">
              <w:t xml:space="preserve">Geneva, </w:t>
            </w:r>
            <w:r w:rsidR="008C3BE2" w:rsidRPr="00520142">
              <w:t>5-7 July 2021</w:t>
            </w:r>
          </w:p>
          <w:p w14:paraId="2CBE177C" w14:textId="21B38A5A" w:rsidR="00E63DE8" w:rsidRPr="00520142" w:rsidRDefault="00E63DE8" w:rsidP="00E63DE8">
            <w:pPr>
              <w:spacing w:before="40"/>
            </w:pPr>
            <w:r w:rsidRPr="00520142">
              <w:t xml:space="preserve">Item </w:t>
            </w:r>
            <w:r w:rsidR="00E01344" w:rsidRPr="00520142">
              <w:t>1</w:t>
            </w:r>
            <w:r w:rsidRPr="00520142">
              <w:t xml:space="preserve"> of the provisional agenda</w:t>
            </w:r>
          </w:p>
          <w:p w14:paraId="2CBE177D" w14:textId="4439A848" w:rsidR="00E63DE8" w:rsidRPr="00283442" w:rsidRDefault="00E01344" w:rsidP="00E63DE8">
            <w:pPr>
              <w:jc w:val="both"/>
              <w:rPr>
                <w:b/>
              </w:rPr>
            </w:pPr>
            <w:r w:rsidRPr="00520142">
              <w:rPr>
                <w:b/>
              </w:rPr>
              <w:t>Adoption of the agenda</w:t>
            </w:r>
          </w:p>
          <w:p w14:paraId="2CBE177E" w14:textId="77777777" w:rsidR="00645A0B" w:rsidRPr="000B4919" w:rsidRDefault="00645A0B" w:rsidP="00165735">
            <w:pPr>
              <w:spacing w:before="40"/>
              <w:rPr>
                <w:b/>
                <w:bCs/>
              </w:rPr>
            </w:pPr>
          </w:p>
        </w:tc>
      </w:tr>
    </w:tbl>
    <w:p w14:paraId="2CBE1780" w14:textId="1C82BA43" w:rsidR="008B65FB" w:rsidRPr="000B4919" w:rsidRDefault="008B65FB" w:rsidP="008B65FB">
      <w:pPr>
        <w:pStyle w:val="HChG"/>
        <w:rPr>
          <w:lang w:val="en-GB"/>
        </w:rPr>
      </w:pPr>
      <w:r w:rsidRPr="000B4919">
        <w:rPr>
          <w:rFonts w:eastAsia="MS Mincho"/>
          <w:lang w:val="en-GB" w:eastAsia="ja-JP"/>
        </w:rPr>
        <w:tab/>
      </w:r>
      <w:r w:rsidRPr="000B4919">
        <w:rPr>
          <w:rFonts w:eastAsia="MS Mincho"/>
          <w:lang w:val="en-GB" w:eastAsia="ja-JP"/>
        </w:rPr>
        <w:tab/>
      </w:r>
      <w:r w:rsidR="00E01344">
        <w:rPr>
          <w:rFonts w:eastAsia="MS Mincho"/>
          <w:lang w:val="en-GB" w:eastAsia="ja-JP"/>
        </w:rPr>
        <w:t>ECOSOC resolution E/RES/20</w:t>
      </w:r>
      <w:r w:rsidR="00D64600">
        <w:rPr>
          <w:rFonts w:eastAsia="MS Mincho"/>
          <w:lang w:val="en-GB" w:eastAsia="ja-JP"/>
        </w:rPr>
        <w:t xml:space="preserve">21/13 on the </w:t>
      </w:r>
      <w:r w:rsidR="00520142">
        <w:t>Work of the Committee of Experts on the Transport of Dangerous Goods and on the Globally Harmonized System of Classification and Labelling of Chemicals</w:t>
      </w:r>
    </w:p>
    <w:p w14:paraId="2CBE1781" w14:textId="5836E1D5" w:rsidR="008B65FB" w:rsidRPr="000B4919" w:rsidRDefault="008B65FB" w:rsidP="008B65FB">
      <w:pPr>
        <w:pStyle w:val="H1G"/>
        <w:rPr>
          <w:rFonts w:eastAsia="MS Mincho"/>
        </w:rPr>
      </w:pPr>
      <w:r w:rsidRPr="000B4919">
        <w:rPr>
          <w:rFonts w:eastAsia="MS Mincho"/>
        </w:rPr>
        <w:tab/>
      </w:r>
      <w:r w:rsidRPr="000B4919">
        <w:rPr>
          <w:rFonts w:eastAsia="MS Mincho"/>
        </w:rPr>
        <w:tab/>
      </w:r>
      <w:r w:rsidR="00520142" w:rsidRPr="00D14010">
        <w:rPr>
          <w:rFonts w:eastAsia="MS Mincho"/>
        </w:rPr>
        <w:t>Note</w:t>
      </w:r>
      <w:r w:rsidRPr="00D14010">
        <w:rPr>
          <w:rFonts w:eastAsia="MS Mincho"/>
        </w:rPr>
        <w:t xml:space="preserve"> by </w:t>
      </w:r>
      <w:r w:rsidR="00520142" w:rsidRPr="00D14010">
        <w:rPr>
          <w:rFonts w:eastAsia="MS Mincho"/>
        </w:rPr>
        <w:t>the secretariat</w:t>
      </w:r>
    </w:p>
    <w:p w14:paraId="04A161B8" w14:textId="25DBE994" w:rsidR="001D6031" w:rsidRPr="006A086B" w:rsidRDefault="001B59A7" w:rsidP="001B59A7">
      <w:pPr>
        <w:pStyle w:val="SingleTxtG"/>
        <w:rPr>
          <w:lang w:val="en-GB"/>
        </w:rPr>
      </w:pPr>
      <w:r w:rsidRPr="006A086B">
        <w:rPr>
          <w:lang w:val="en-GB"/>
        </w:rPr>
        <w:t>1.</w:t>
      </w:r>
      <w:r w:rsidRPr="006A086B">
        <w:rPr>
          <w:lang w:val="en-GB"/>
        </w:rPr>
        <w:tab/>
      </w:r>
      <w:r w:rsidR="007D59DE" w:rsidRPr="006A086B">
        <w:rPr>
          <w:lang w:val="en-GB"/>
        </w:rPr>
        <w:t xml:space="preserve">At its 2021 session, the Economic </w:t>
      </w:r>
      <w:r w:rsidR="001D6031" w:rsidRPr="006A086B">
        <w:rPr>
          <w:lang w:val="en-GB"/>
        </w:rPr>
        <w:t xml:space="preserve">and Social Council adopted resolution 2021/13 </w:t>
      </w:r>
      <w:r w:rsidR="00C30FD8" w:rsidRPr="006A086B">
        <w:rPr>
          <w:lang w:val="en-GB"/>
        </w:rPr>
        <w:t>on the work of the Committee of Experts on the Transport of Dangerous Goods and on the Globally Harmonized System of Classification and Labelling of Chemicals</w:t>
      </w:r>
      <w:r w:rsidR="001D6031" w:rsidRPr="006A086B">
        <w:rPr>
          <w:lang w:val="en-GB"/>
        </w:rPr>
        <w:t xml:space="preserve">. </w:t>
      </w:r>
    </w:p>
    <w:p w14:paraId="43E60AA2" w14:textId="429B888F" w:rsidR="009402BA" w:rsidRPr="006A086B" w:rsidRDefault="001B59A7" w:rsidP="001B59A7">
      <w:pPr>
        <w:pStyle w:val="SingleTxtG"/>
        <w:rPr>
          <w:lang w:val="en-GB"/>
        </w:rPr>
      </w:pPr>
      <w:r w:rsidRPr="006A086B">
        <w:rPr>
          <w:lang w:val="en-GB"/>
        </w:rPr>
        <w:t>2.</w:t>
      </w:r>
      <w:r w:rsidRPr="006A086B">
        <w:rPr>
          <w:lang w:val="en-GB"/>
        </w:rPr>
        <w:tab/>
      </w:r>
      <w:r w:rsidR="001D6031" w:rsidRPr="006A086B">
        <w:rPr>
          <w:lang w:val="en-GB"/>
        </w:rPr>
        <w:t>Th</w:t>
      </w:r>
      <w:r>
        <w:rPr>
          <w:lang w:val="en-GB"/>
        </w:rPr>
        <w:t>e</w:t>
      </w:r>
      <w:r w:rsidR="001D6031" w:rsidRPr="006A086B">
        <w:rPr>
          <w:lang w:val="en-GB"/>
        </w:rPr>
        <w:t xml:space="preserve"> resolution was adopted</w:t>
      </w:r>
      <w:r w:rsidR="0057632B">
        <w:rPr>
          <w:lang w:val="en-GB"/>
        </w:rPr>
        <w:t>,</w:t>
      </w:r>
      <w:r w:rsidR="001D6031" w:rsidRPr="006A086B">
        <w:rPr>
          <w:lang w:val="en-GB"/>
        </w:rPr>
        <w:t xml:space="preserve"> without changes</w:t>
      </w:r>
      <w:r w:rsidR="009B295E" w:rsidRPr="006A086B">
        <w:rPr>
          <w:lang w:val="en-GB"/>
        </w:rPr>
        <w:t xml:space="preserve">, </w:t>
      </w:r>
      <w:r w:rsidR="007E1DD2" w:rsidRPr="006A086B">
        <w:rPr>
          <w:lang w:val="en-GB"/>
        </w:rPr>
        <w:t xml:space="preserve">on the </w:t>
      </w:r>
      <w:r w:rsidRPr="006A086B">
        <w:rPr>
          <w:lang w:val="en-GB"/>
        </w:rPr>
        <w:t>recommendation</w:t>
      </w:r>
      <w:r w:rsidR="007E1DD2" w:rsidRPr="006A086B">
        <w:rPr>
          <w:lang w:val="en-GB"/>
        </w:rPr>
        <w:t xml:space="preserve"> of the Committee of Experts, as contained in the report of the Secretary-General on the work of the Co</w:t>
      </w:r>
      <w:r w:rsidR="00E73349" w:rsidRPr="006A086B">
        <w:rPr>
          <w:lang w:val="en-GB"/>
        </w:rPr>
        <w:t>m</w:t>
      </w:r>
      <w:r w:rsidR="007E1DD2" w:rsidRPr="006A086B">
        <w:rPr>
          <w:lang w:val="en-GB"/>
        </w:rPr>
        <w:t xml:space="preserve">mittee during </w:t>
      </w:r>
      <w:r w:rsidR="00E73349" w:rsidRPr="006A086B">
        <w:rPr>
          <w:lang w:val="en-GB"/>
        </w:rPr>
        <w:t>2019-2020.</w:t>
      </w:r>
    </w:p>
    <w:p w14:paraId="0CFCA21F" w14:textId="2E47AFB2" w:rsidR="000A56F3" w:rsidRPr="006A086B" w:rsidRDefault="001B59A7" w:rsidP="001B59A7">
      <w:pPr>
        <w:pStyle w:val="SingleTxtG"/>
        <w:rPr>
          <w:lang w:val="en-GB"/>
        </w:rPr>
      </w:pPr>
      <w:r w:rsidRPr="006A086B">
        <w:rPr>
          <w:lang w:val="en-GB"/>
        </w:rPr>
        <w:t>3.</w:t>
      </w:r>
      <w:r w:rsidRPr="006A086B">
        <w:rPr>
          <w:lang w:val="en-GB"/>
        </w:rPr>
        <w:tab/>
      </w:r>
      <w:r w:rsidR="000A56F3" w:rsidRPr="006A086B">
        <w:rPr>
          <w:lang w:val="en-GB"/>
        </w:rPr>
        <w:t xml:space="preserve">The report of the Secretary-General contains </w:t>
      </w:r>
      <w:r w:rsidR="00444FE2" w:rsidRPr="006A086B">
        <w:rPr>
          <w:lang w:val="en-GB"/>
        </w:rPr>
        <w:t>in addition, information about implementation of resolution 2019/7, in particular:</w:t>
      </w:r>
    </w:p>
    <w:p w14:paraId="198EBD1C" w14:textId="3AF04303" w:rsidR="00444FE2" w:rsidRPr="006A086B" w:rsidRDefault="001B59A7" w:rsidP="001B59A7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A086B">
        <w:t>•</w:t>
      </w:r>
      <w:r w:rsidRPr="006A086B">
        <w:tab/>
      </w:r>
      <w:r w:rsidR="00761640" w:rsidRPr="006A086B">
        <w:t>Status of publications (Model Regulations, GHS and Manual of Tests and Criteria)</w:t>
      </w:r>
    </w:p>
    <w:p w14:paraId="0D9BE1BA" w14:textId="13AEFB6D" w:rsidR="00761640" w:rsidRPr="006A086B" w:rsidRDefault="001B59A7" w:rsidP="001B59A7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A086B">
        <w:t>•</w:t>
      </w:r>
      <w:r w:rsidRPr="006A086B">
        <w:tab/>
      </w:r>
      <w:r w:rsidR="00631A1D" w:rsidRPr="006A086B">
        <w:t xml:space="preserve">Summary of </w:t>
      </w:r>
      <w:r w:rsidR="006D417A" w:rsidRPr="006A086B">
        <w:t>i</w:t>
      </w:r>
      <w:r w:rsidR="00631A1D" w:rsidRPr="006A086B">
        <w:t>nformation relating to the status of implementation of the Model Regulations and the GHS</w:t>
      </w:r>
      <w:r w:rsidR="006D417A" w:rsidRPr="006A086B">
        <w:t xml:space="preserve"> during 2019-2020</w:t>
      </w:r>
    </w:p>
    <w:p w14:paraId="7AC5A9AC" w14:textId="43E3C2A5" w:rsidR="00631A1D" w:rsidRPr="006A086B" w:rsidRDefault="001B59A7" w:rsidP="001B59A7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A086B">
        <w:t>•</w:t>
      </w:r>
      <w:r w:rsidRPr="006A086B">
        <w:tab/>
      </w:r>
      <w:r w:rsidR="006D417A" w:rsidRPr="006A086B">
        <w:t>Meetings held during 2019 and 2020</w:t>
      </w:r>
    </w:p>
    <w:p w14:paraId="0C71F70D" w14:textId="556CA431" w:rsidR="006D417A" w:rsidRPr="006A086B" w:rsidRDefault="001B59A7" w:rsidP="001B59A7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A086B">
        <w:t>•</w:t>
      </w:r>
      <w:r w:rsidRPr="006A086B">
        <w:tab/>
      </w:r>
      <w:r w:rsidR="006A086B" w:rsidRPr="006A086B">
        <w:t>Work of the TDG and GHS sub-commi</w:t>
      </w:r>
      <w:r w:rsidR="006A086B">
        <w:t>t</w:t>
      </w:r>
      <w:r w:rsidR="006A086B" w:rsidRPr="006A086B">
        <w:t>tees during 2019 and 2020</w:t>
      </w:r>
    </w:p>
    <w:p w14:paraId="75F7287D" w14:textId="63D2AE83" w:rsidR="006A086B" w:rsidRPr="006A086B" w:rsidRDefault="001B59A7" w:rsidP="001B59A7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A086B">
        <w:t>•</w:t>
      </w:r>
      <w:r w:rsidRPr="006A086B">
        <w:tab/>
      </w:r>
      <w:r w:rsidR="006A086B" w:rsidRPr="006A086B">
        <w:t>Programme of work and schedule of meetings for 2021-2022</w:t>
      </w:r>
    </w:p>
    <w:p w14:paraId="4E75AE81" w14:textId="3D98CFFA" w:rsidR="00824978" w:rsidRPr="006A086B" w:rsidRDefault="001B59A7" w:rsidP="00C30FD8">
      <w:pPr>
        <w:pStyle w:val="SingleTxtG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="00E73349" w:rsidRPr="006A086B">
        <w:rPr>
          <w:lang w:val="en-GB"/>
        </w:rPr>
        <w:t>The sub-committees are invited to take note of the adoption of the resolution</w:t>
      </w:r>
      <w:r w:rsidR="00824978" w:rsidRPr="006A086B">
        <w:rPr>
          <w:lang w:val="en-GB"/>
        </w:rPr>
        <w:t xml:space="preserve"> by the Council</w:t>
      </w:r>
      <w:r w:rsidR="0057632B">
        <w:rPr>
          <w:lang w:val="en-GB"/>
        </w:rPr>
        <w:t xml:space="preserve"> and the information contained in the report of the Secretary-General.</w:t>
      </w:r>
    </w:p>
    <w:p w14:paraId="0A38B6A6" w14:textId="7CB6D04B" w:rsidR="00824978" w:rsidRPr="006A086B" w:rsidRDefault="001B59A7" w:rsidP="00C30FD8">
      <w:pPr>
        <w:pStyle w:val="SingleTxtG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 w:rsidR="00824978" w:rsidRPr="006A086B">
        <w:rPr>
          <w:lang w:val="en-GB"/>
        </w:rPr>
        <w:t xml:space="preserve">The resolution (E/RES/2021/13) </w:t>
      </w:r>
      <w:r w:rsidR="006A086B" w:rsidRPr="006A086B">
        <w:rPr>
          <w:lang w:val="en-GB"/>
        </w:rPr>
        <w:t xml:space="preserve">and </w:t>
      </w:r>
      <w:r w:rsidR="00824978" w:rsidRPr="006A086B">
        <w:rPr>
          <w:lang w:val="en-GB"/>
        </w:rPr>
        <w:t>the report of the Secretary-General (E/2021/10) are available in the six official languages of the United Nations at the following address:</w:t>
      </w:r>
    </w:p>
    <w:p w14:paraId="3E3FCAA5" w14:textId="398EE348" w:rsidR="00824978" w:rsidRPr="006A086B" w:rsidRDefault="001B59A7" w:rsidP="001B59A7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6A086B">
        <w:t>•</w:t>
      </w:r>
      <w:r w:rsidRPr="006A086B">
        <w:tab/>
      </w:r>
      <w:r w:rsidR="00791B0B" w:rsidRPr="006A086B">
        <w:t xml:space="preserve">Resolution E/RES/2021/13: </w:t>
      </w:r>
      <w:hyperlink r:id="rId11" w:history="1">
        <w:r w:rsidR="00422511" w:rsidRPr="00D14BC3">
          <w:rPr>
            <w:rStyle w:val="Hyperlink"/>
            <w:color w:val="365F91" w:themeColor="accent1" w:themeShade="BF"/>
          </w:rPr>
          <w:t>https://undocs.org/E/RES/2021/13</w:t>
        </w:r>
      </w:hyperlink>
    </w:p>
    <w:p w14:paraId="2CBE1785" w14:textId="263CB064" w:rsidR="00017D24" w:rsidRPr="000B4919" w:rsidRDefault="00A04A79" w:rsidP="00A04A79">
      <w:pPr>
        <w:pStyle w:val="Bullet1G"/>
        <w:numPr>
          <w:ilvl w:val="0"/>
          <w:numId w:val="0"/>
        </w:numPr>
        <w:tabs>
          <w:tab w:val="left" w:pos="1701"/>
        </w:tabs>
        <w:spacing w:line="240" w:lineRule="auto"/>
        <w:ind w:left="1701" w:hanging="17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83035C" wp14:editId="0D89D931">
                <wp:simplePos x="0" y="0"/>
                <wp:positionH relativeFrom="column">
                  <wp:posOffset>2424430</wp:posOffset>
                </wp:positionH>
                <wp:positionV relativeFrom="page">
                  <wp:posOffset>9297035</wp:posOffset>
                </wp:positionV>
                <wp:extent cx="1236345" cy="252730"/>
                <wp:effectExtent l="0" t="0" r="2095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3996" w14:textId="46685498" w:rsidR="00A04A79" w:rsidRDefault="00A04A79">
                            <w: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30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9pt;margin-top:732.05pt;width:97.35pt;height:19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" strokecolor="white [3212]">
                <v:textbox style="mso-fit-shape-to-text:t">
                  <w:txbxContent>
                    <w:p w14:paraId="3B6D3996" w14:textId="46685498" w:rsidR="00A04A79" w:rsidRDefault="00A04A79">
                      <w:r>
                        <w:t>______________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B59A7" w:rsidRPr="006A086B">
        <w:t>•</w:t>
      </w:r>
      <w:r w:rsidR="001B59A7" w:rsidRPr="006A086B">
        <w:tab/>
      </w:r>
      <w:r w:rsidR="00D14010" w:rsidRPr="006A086B">
        <w:t>Report of the Secretary-General on th</w:t>
      </w:r>
      <w:r w:rsidR="000A56F3" w:rsidRPr="006A086B">
        <w:t>e</w:t>
      </w:r>
      <w:r w:rsidR="00D14010" w:rsidRPr="006A086B">
        <w:t xml:space="preserve"> </w:t>
      </w:r>
      <w:r w:rsidR="000A56F3" w:rsidRPr="006A086B">
        <w:t>wor</w:t>
      </w:r>
      <w:r w:rsidR="00D14010" w:rsidRPr="006A086B">
        <w:t>k of the Committee of Experts on the Transport of Dangerous Goods and on the GHS </w:t>
      </w:r>
      <w:r w:rsidR="006A086B">
        <w:t>(E/2021/</w:t>
      </w:r>
      <w:r w:rsidR="004C52A1">
        <w:t>10)</w:t>
      </w:r>
      <w:r w:rsidR="00D14010" w:rsidRPr="006A086B">
        <w:t xml:space="preserve">: </w:t>
      </w:r>
      <w:hyperlink r:id="rId12" w:history="1">
        <w:r w:rsidR="00D14010" w:rsidRPr="00422511">
          <w:rPr>
            <w:rStyle w:val="Hyperlink"/>
            <w:color w:val="365F91" w:themeColor="accent1" w:themeShade="BF"/>
          </w:rPr>
          <w:t>https://undocs.org/E/2021/10</w:t>
        </w:r>
      </w:hyperlink>
    </w:p>
    <w:sectPr w:rsidR="00017D24" w:rsidRPr="000B4919" w:rsidSect="004977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701" w:right="1134" w:bottom="2268" w:left="1134" w:header="96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C3BBE" w14:textId="77777777" w:rsidR="007E6AF3" w:rsidRDefault="007E6AF3"/>
  </w:endnote>
  <w:endnote w:type="continuationSeparator" w:id="0">
    <w:p w14:paraId="6F66A44A" w14:textId="77777777" w:rsidR="007E6AF3" w:rsidRDefault="007E6AF3"/>
  </w:endnote>
  <w:endnote w:type="continuationNotice" w:id="1">
    <w:p w14:paraId="1FB1AA81" w14:textId="77777777" w:rsidR="007E6AF3" w:rsidRDefault="007E6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78F" w14:textId="77777777" w:rsidR="00DE236F" w:rsidRPr="000216CC" w:rsidRDefault="00DE236F" w:rsidP="000216CC">
    <w:pPr>
      <w:pStyle w:val="Footer"/>
      <w:tabs>
        <w:tab w:val="right" w:pos="9638"/>
      </w:tabs>
      <w:rPr>
        <w:sz w:val="18"/>
      </w:rPr>
    </w:pPr>
    <w:r w:rsidRPr="000216CC">
      <w:rPr>
        <w:b/>
        <w:sz w:val="18"/>
      </w:rPr>
      <w:fldChar w:fldCharType="begin"/>
    </w:r>
    <w:r w:rsidRPr="000216CC">
      <w:rPr>
        <w:b/>
        <w:sz w:val="18"/>
      </w:rPr>
      <w:instrText xml:space="preserve"> PAGE  \* MERGEFORMAT </w:instrText>
    </w:r>
    <w:r w:rsidRPr="000216CC">
      <w:rPr>
        <w:b/>
        <w:sz w:val="18"/>
      </w:rPr>
      <w:fldChar w:fldCharType="separate"/>
    </w:r>
    <w:r w:rsidR="005D1BB4">
      <w:rPr>
        <w:b/>
        <w:noProof/>
        <w:sz w:val="18"/>
      </w:rPr>
      <w:t>2</w:t>
    </w:r>
    <w:r w:rsidRPr="000216C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790" w14:textId="77777777" w:rsidR="00DE236F" w:rsidRPr="000216CC" w:rsidRDefault="00DE236F" w:rsidP="000216CC">
    <w:pPr>
      <w:pStyle w:val="Footer"/>
      <w:tabs>
        <w:tab w:val="right" w:pos="9638"/>
      </w:tabs>
      <w:rPr>
        <w:b/>
        <w:sz w:val="18"/>
      </w:rPr>
    </w:pPr>
    <w:r>
      <w:tab/>
    </w:r>
    <w:r w:rsidRPr="000216CC">
      <w:rPr>
        <w:b/>
        <w:sz w:val="18"/>
      </w:rPr>
      <w:fldChar w:fldCharType="begin"/>
    </w:r>
    <w:r w:rsidRPr="000216CC">
      <w:rPr>
        <w:b/>
        <w:sz w:val="18"/>
      </w:rPr>
      <w:instrText xml:space="preserve"> PAGE  \* MERGEFORMAT </w:instrText>
    </w:r>
    <w:r w:rsidRPr="000216CC">
      <w:rPr>
        <w:b/>
        <w:sz w:val="18"/>
      </w:rPr>
      <w:fldChar w:fldCharType="separate"/>
    </w:r>
    <w:r w:rsidR="005D1BB4">
      <w:rPr>
        <w:b/>
        <w:noProof/>
        <w:sz w:val="18"/>
      </w:rPr>
      <w:t>3</w:t>
    </w:r>
    <w:r w:rsidRPr="000216C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793" w14:textId="766752C3" w:rsidR="00DE236F" w:rsidRPr="000216CC" w:rsidRDefault="00D903FD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CBE1794" wp14:editId="2022E992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0" b="0"/>
          <wp:wrapNone/>
          <wp:docPr id="1" name="Picture 1" descr="Description: 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35D9D" w14:textId="77777777" w:rsidR="007E6AF3" w:rsidRPr="000B175B" w:rsidRDefault="007E6AF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3A98D7B" w14:textId="77777777" w:rsidR="007E6AF3" w:rsidRPr="00FC68B7" w:rsidRDefault="007E6AF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786FB77" w14:textId="77777777" w:rsidR="007E6AF3" w:rsidRDefault="007E6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78C" w14:textId="77777777" w:rsidR="00567DFB" w:rsidRPr="00567DFB" w:rsidRDefault="00DE236F">
    <w:pPr>
      <w:pStyle w:val="Header"/>
      <w:rPr>
        <w:highlight w:val="yellow"/>
        <w:lang w:val="nl-NL"/>
      </w:rPr>
    </w:pPr>
    <w:r w:rsidRPr="00567DFB">
      <w:rPr>
        <w:highlight w:val="yellow"/>
        <w:lang w:val="nl-NL"/>
      </w:rPr>
      <w:t>UN/SCETDG/</w:t>
    </w:r>
    <w:r w:rsidR="005D1BB4">
      <w:rPr>
        <w:highlight w:val="yellow"/>
        <w:lang w:val="nl-NL"/>
      </w:rPr>
      <w:t>50</w:t>
    </w:r>
    <w:r w:rsidRPr="00567DFB">
      <w:rPr>
        <w:highlight w:val="yellow"/>
        <w:lang w:val="nl-NL"/>
      </w:rPr>
      <w:t>/</w:t>
    </w:r>
    <w:proofErr w:type="spellStart"/>
    <w:r w:rsidRPr="00567DFB">
      <w:rPr>
        <w:highlight w:val="yellow"/>
        <w:lang w:val="nl-NL"/>
      </w:rPr>
      <w:t>INF.</w:t>
    </w:r>
    <w:r w:rsidR="00567DFB" w:rsidRPr="00567DFB">
      <w:rPr>
        <w:highlight w:val="yellow"/>
        <w:lang w:val="nl-NL"/>
      </w:rPr>
      <w:t>xx</w:t>
    </w:r>
    <w:proofErr w:type="spellEnd"/>
  </w:p>
  <w:p w14:paraId="2CBE178D" w14:textId="77777777" w:rsidR="00DE236F" w:rsidRPr="00B5392B" w:rsidRDefault="00DE236F">
    <w:pPr>
      <w:pStyle w:val="Header"/>
      <w:rPr>
        <w:lang w:val="nl-NL"/>
      </w:rPr>
    </w:pPr>
    <w:r w:rsidRPr="00567DFB">
      <w:rPr>
        <w:highlight w:val="yellow"/>
        <w:lang w:val="nl-NL"/>
      </w:rPr>
      <w:t>UN/SCEGHS/</w:t>
    </w:r>
    <w:r w:rsidR="005D1BB4">
      <w:rPr>
        <w:highlight w:val="yellow"/>
        <w:lang w:val="nl-NL"/>
      </w:rPr>
      <w:t>32</w:t>
    </w:r>
    <w:r w:rsidRPr="00567DFB">
      <w:rPr>
        <w:highlight w:val="yellow"/>
        <w:lang w:val="nl-NL"/>
      </w:rPr>
      <w:t>/</w:t>
    </w:r>
    <w:proofErr w:type="spellStart"/>
    <w:r w:rsidRPr="00567DFB">
      <w:rPr>
        <w:highlight w:val="yellow"/>
        <w:lang w:val="nl-NL"/>
      </w:rPr>
      <w:t>INF.</w:t>
    </w:r>
    <w:r w:rsidR="00567DFB" w:rsidRPr="00567DFB">
      <w:rPr>
        <w:highlight w:val="yellow"/>
        <w:lang w:val="nl-NL"/>
      </w:rPr>
      <w:t>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78E" w14:textId="77777777" w:rsidR="00DE236F" w:rsidRPr="000216CC" w:rsidRDefault="00DE236F" w:rsidP="000216CC">
    <w:pPr>
      <w:pStyle w:val="Header"/>
      <w:jc w:val="right"/>
    </w:pPr>
    <w:r w:rsidRPr="00843AB2">
      <w:rPr>
        <w:highlight w:val="yellow"/>
      </w:rPr>
      <w:t>UN/SCETDG/</w:t>
    </w:r>
    <w:r w:rsidR="00D477C4">
      <w:rPr>
        <w:highlight w:val="yellow"/>
      </w:rPr>
      <w:t>49</w:t>
    </w:r>
    <w:r w:rsidRPr="00843AB2">
      <w:rPr>
        <w:highlight w:val="yellow"/>
      </w:rPr>
      <w:t>/</w:t>
    </w:r>
    <w:proofErr w:type="spellStart"/>
    <w:r w:rsidRPr="00843AB2">
      <w:rPr>
        <w:highlight w:val="yellow"/>
      </w:rPr>
      <w:t>INF.</w:t>
    </w:r>
    <w:r w:rsidR="00843AB2" w:rsidRPr="00843AB2">
      <w:rPr>
        <w:highlight w:val="yellow"/>
      </w:rPr>
      <w:t>xx</w:t>
    </w:r>
    <w:proofErr w:type="spellEnd"/>
    <w:r w:rsidRPr="00843AB2">
      <w:rPr>
        <w:highlight w:val="yellow"/>
      </w:rPr>
      <w:br/>
      <w:t>UN/SCEGHS/</w:t>
    </w:r>
    <w:r w:rsidR="00D477C4">
      <w:rPr>
        <w:highlight w:val="yellow"/>
      </w:rPr>
      <w:t>31</w:t>
    </w:r>
    <w:r w:rsidRPr="00843AB2">
      <w:rPr>
        <w:highlight w:val="yellow"/>
      </w:rPr>
      <w:t>/</w:t>
    </w:r>
    <w:proofErr w:type="spellStart"/>
    <w:r w:rsidRPr="00843AB2">
      <w:rPr>
        <w:highlight w:val="yellow"/>
      </w:rPr>
      <w:t>INF.</w:t>
    </w:r>
    <w:r w:rsidR="00843AB2" w:rsidRPr="00843AB2">
      <w:rPr>
        <w:highlight w:val="yellow"/>
      </w:rPr>
      <w:t>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791" w14:textId="77777777" w:rsidR="00DE236F" w:rsidRDefault="00DE236F" w:rsidP="00796F36">
    <w:pPr>
      <w:pStyle w:val="Header"/>
      <w:pBdr>
        <w:bottom w:val="none" w:sz="0" w:space="0" w:color="auto"/>
      </w:pBdr>
    </w:pPr>
  </w:p>
  <w:p w14:paraId="2CBE1792" w14:textId="77777777" w:rsidR="00DE236F" w:rsidRDefault="00DE23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9A97FC3"/>
    <w:multiLevelType w:val="hybridMultilevel"/>
    <w:tmpl w:val="357E7DF2"/>
    <w:lvl w:ilvl="0" w:tplc="94E0F3F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313B8E"/>
    <w:multiLevelType w:val="hybridMultilevel"/>
    <w:tmpl w:val="6F069C56"/>
    <w:lvl w:ilvl="0" w:tplc="83CA54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0373"/>
    <w:multiLevelType w:val="hybridMultilevel"/>
    <w:tmpl w:val="D49CF0B8"/>
    <w:lvl w:ilvl="0" w:tplc="44249F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2CD1697"/>
    <w:multiLevelType w:val="hybridMultilevel"/>
    <w:tmpl w:val="7556DE2C"/>
    <w:lvl w:ilvl="0" w:tplc="59BC16EA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69" w:hanging="360"/>
      </w:pPr>
    </w:lvl>
    <w:lvl w:ilvl="2" w:tplc="0407001B" w:tentative="1">
      <w:start w:val="1"/>
      <w:numFmt w:val="lowerRoman"/>
      <w:lvlText w:val="%3."/>
      <w:lvlJc w:val="right"/>
      <w:pPr>
        <w:ind w:left="3489" w:hanging="180"/>
      </w:pPr>
    </w:lvl>
    <w:lvl w:ilvl="3" w:tplc="0407000F" w:tentative="1">
      <w:start w:val="1"/>
      <w:numFmt w:val="decimal"/>
      <w:lvlText w:val="%4."/>
      <w:lvlJc w:val="left"/>
      <w:pPr>
        <w:ind w:left="4209" w:hanging="360"/>
      </w:pPr>
    </w:lvl>
    <w:lvl w:ilvl="4" w:tplc="04070019" w:tentative="1">
      <w:start w:val="1"/>
      <w:numFmt w:val="lowerLetter"/>
      <w:lvlText w:val="%5."/>
      <w:lvlJc w:val="left"/>
      <w:pPr>
        <w:ind w:left="4929" w:hanging="360"/>
      </w:pPr>
    </w:lvl>
    <w:lvl w:ilvl="5" w:tplc="0407001B" w:tentative="1">
      <w:start w:val="1"/>
      <w:numFmt w:val="lowerRoman"/>
      <w:lvlText w:val="%6."/>
      <w:lvlJc w:val="right"/>
      <w:pPr>
        <w:ind w:left="5649" w:hanging="180"/>
      </w:pPr>
    </w:lvl>
    <w:lvl w:ilvl="6" w:tplc="0407000F" w:tentative="1">
      <w:start w:val="1"/>
      <w:numFmt w:val="decimal"/>
      <w:lvlText w:val="%7."/>
      <w:lvlJc w:val="left"/>
      <w:pPr>
        <w:ind w:left="6369" w:hanging="360"/>
      </w:pPr>
    </w:lvl>
    <w:lvl w:ilvl="7" w:tplc="04070019" w:tentative="1">
      <w:start w:val="1"/>
      <w:numFmt w:val="lowerLetter"/>
      <w:lvlText w:val="%8."/>
      <w:lvlJc w:val="left"/>
      <w:pPr>
        <w:ind w:left="7089" w:hanging="360"/>
      </w:pPr>
    </w:lvl>
    <w:lvl w:ilvl="8" w:tplc="040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6" w15:restartNumberingAfterBreak="0">
    <w:nsid w:val="3794553B"/>
    <w:multiLevelType w:val="hybridMultilevel"/>
    <w:tmpl w:val="5ABC5058"/>
    <w:lvl w:ilvl="0" w:tplc="60D0703E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69" w:hanging="360"/>
      </w:pPr>
    </w:lvl>
    <w:lvl w:ilvl="2" w:tplc="0407001B" w:tentative="1">
      <w:start w:val="1"/>
      <w:numFmt w:val="lowerRoman"/>
      <w:lvlText w:val="%3."/>
      <w:lvlJc w:val="right"/>
      <w:pPr>
        <w:ind w:left="3489" w:hanging="180"/>
      </w:pPr>
    </w:lvl>
    <w:lvl w:ilvl="3" w:tplc="0407000F" w:tentative="1">
      <w:start w:val="1"/>
      <w:numFmt w:val="decimal"/>
      <w:lvlText w:val="%4."/>
      <w:lvlJc w:val="left"/>
      <w:pPr>
        <w:ind w:left="4209" w:hanging="360"/>
      </w:pPr>
    </w:lvl>
    <w:lvl w:ilvl="4" w:tplc="04070019" w:tentative="1">
      <w:start w:val="1"/>
      <w:numFmt w:val="lowerLetter"/>
      <w:lvlText w:val="%5."/>
      <w:lvlJc w:val="left"/>
      <w:pPr>
        <w:ind w:left="4929" w:hanging="360"/>
      </w:pPr>
    </w:lvl>
    <w:lvl w:ilvl="5" w:tplc="0407001B" w:tentative="1">
      <w:start w:val="1"/>
      <w:numFmt w:val="lowerRoman"/>
      <w:lvlText w:val="%6."/>
      <w:lvlJc w:val="right"/>
      <w:pPr>
        <w:ind w:left="5649" w:hanging="180"/>
      </w:pPr>
    </w:lvl>
    <w:lvl w:ilvl="6" w:tplc="0407000F" w:tentative="1">
      <w:start w:val="1"/>
      <w:numFmt w:val="decimal"/>
      <w:lvlText w:val="%7."/>
      <w:lvlJc w:val="left"/>
      <w:pPr>
        <w:ind w:left="6369" w:hanging="360"/>
      </w:pPr>
    </w:lvl>
    <w:lvl w:ilvl="7" w:tplc="04070019" w:tentative="1">
      <w:start w:val="1"/>
      <w:numFmt w:val="lowerLetter"/>
      <w:lvlText w:val="%8."/>
      <w:lvlJc w:val="left"/>
      <w:pPr>
        <w:ind w:left="7089" w:hanging="360"/>
      </w:pPr>
    </w:lvl>
    <w:lvl w:ilvl="8" w:tplc="040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7" w15:restartNumberingAfterBreak="0">
    <w:nsid w:val="38927D67"/>
    <w:multiLevelType w:val="hybridMultilevel"/>
    <w:tmpl w:val="F14238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D287E"/>
    <w:multiLevelType w:val="hybridMultilevel"/>
    <w:tmpl w:val="09FEB9C0"/>
    <w:lvl w:ilvl="0" w:tplc="A6D6CAF8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914D04"/>
    <w:multiLevelType w:val="hybridMultilevel"/>
    <w:tmpl w:val="C4B4B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10EA8"/>
    <w:multiLevelType w:val="hybridMultilevel"/>
    <w:tmpl w:val="2A9AB0EA"/>
    <w:lvl w:ilvl="0" w:tplc="FF8AD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17679"/>
    <w:multiLevelType w:val="hybridMultilevel"/>
    <w:tmpl w:val="CD98C9F4"/>
    <w:lvl w:ilvl="0" w:tplc="CF801DF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69" w:hanging="360"/>
      </w:pPr>
    </w:lvl>
    <w:lvl w:ilvl="2" w:tplc="0407001B" w:tentative="1">
      <w:start w:val="1"/>
      <w:numFmt w:val="lowerRoman"/>
      <w:lvlText w:val="%3."/>
      <w:lvlJc w:val="right"/>
      <w:pPr>
        <w:ind w:left="3489" w:hanging="180"/>
      </w:pPr>
    </w:lvl>
    <w:lvl w:ilvl="3" w:tplc="0407000F" w:tentative="1">
      <w:start w:val="1"/>
      <w:numFmt w:val="decimal"/>
      <w:lvlText w:val="%4."/>
      <w:lvlJc w:val="left"/>
      <w:pPr>
        <w:ind w:left="4209" w:hanging="360"/>
      </w:pPr>
    </w:lvl>
    <w:lvl w:ilvl="4" w:tplc="04070019" w:tentative="1">
      <w:start w:val="1"/>
      <w:numFmt w:val="lowerLetter"/>
      <w:lvlText w:val="%5."/>
      <w:lvlJc w:val="left"/>
      <w:pPr>
        <w:ind w:left="4929" w:hanging="360"/>
      </w:pPr>
    </w:lvl>
    <w:lvl w:ilvl="5" w:tplc="0407001B" w:tentative="1">
      <w:start w:val="1"/>
      <w:numFmt w:val="lowerRoman"/>
      <w:lvlText w:val="%6."/>
      <w:lvlJc w:val="right"/>
      <w:pPr>
        <w:ind w:left="5649" w:hanging="180"/>
      </w:pPr>
    </w:lvl>
    <w:lvl w:ilvl="6" w:tplc="0407000F" w:tentative="1">
      <w:start w:val="1"/>
      <w:numFmt w:val="decimal"/>
      <w:lvlText w:val="%7."/>
      <w:lvlJc w:val="left"/>
      <w:pPr>
        <w:ind w:left="6369" w:hanging="360"/>
      </w:pPr>
    </w:lvl>
    <w:lvl w:ilvl="7" w:tplc="04070019" w:tentative="1">
      <w:start w:val="1"/>
      <w:numFmt w:val="lowerLetter"/>
      <w:lvlText w:val="%8."/>
      <w:lvlJc w:val="left"/>
      <w:pPr>
        <w:ind w:left="7089" w:hanging="360"/>
      </w:pPr>
    </w:lvl>
    <w:lvl w:ilvl="8" w:tplc="0407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4" w15:restartNumberingAfterBreak="0">
    <w:nsid w:val="67C66A82"/>
    <w:multiLevelType w:val="hybridMultilevel"/>
    <w:tmpl w:val="F4AC23E8"/>
    <w:lvl w:ilvl="0" w:tplc="4972FA2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E4312"/>
    <w:multiLevelType w:val="hybridMultilevel"/>
    <w:tmpl w:val="487E862C"/>
    <w:lvl w:ilvl="0" w:tplc="70CCBF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1"/>
  </w:num>
  <w:num w:numId="13">
    <w:abstractNumId w:val="10"/>
  </w:num>
  <w:num w:numId="14">
    <w:abstractNumId w:val="22"/>
  </w:num>
  <w:num w:numId="15">
    <w:abstractNumId w:val="25"/>
  </w:num>
  <w:num w:numId="16">
    <w:abstractNumId w:val="17"/>
  </w:num>
  <w:num w:numId="17">
    <w:abstractNumId w:val="20"/>
  </w:num>
  <w:num w:numId="18">
    <w:abstractNumId w:val="24"/>
  </w:num>
  <w:num w:numId="19">
    <w:abstractNumId w:val="16"/>
  </w:num>
  <w:num w:numId="20">
    <w:abstractNumId w:val="23"/>
  </w:num>
  <w:num w:numId="21">
    <w:abstractNumId w:val="15"/>
  </w:num>
  <w:num w:numId="22">
    <w:abstractNumId w:val="19"/>
  </w:num>
  <w:num w:numId="23">
    <w:abstractNumId w:val="26"/>
  </w:num>
  <w:num w:numId="24">
    <w:abstractNumId w:val="13"/>
  </w:num>
  <w:num w:numId="25">
    <w:abstractNumId w:val="18"/>
  </w:num>
  <w:num w:numId="26">
    <w:abstractNumId w:val="12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CC"/>
    <w:rsid w:val="000019B8"/>
    <w:rsid w:val="00006FAE"/>
    <w:rsid w:val="000133C5"/>
    <w:rsid w:val="00017D24"/>
    <w:rsid w:val="000216CC"/>
    <w:rsid w:val="00043180"/>
    <w:rsid w:val="000504CE"/>
    <w:rsid w:val="00050922"/>
    <w:rsid w:val="00050F6B"/>
    <w:rsid w:val="00053492"/>
    <w:rsid w:val="0005710C"/>
    <w:rsid w:val="00064402"/>
    <w:rsid w:val="00067E6D"/>
    <w:rsid w:val="00072C8C"/>
    <w:rsid w:val="00073129"/>
    <w:rsid w:val="00075F99"/>
    <w:rsid w:val="00076A0A"/>
    <w:rsid w:val="00082CE1"/>
    <w:rsid w:val="00083598"/>
    <w:rsid w:val="00084632"/>
    <w:rsid w:val="00091046"/>
    <w:rsid w:val="00091419"/>
    <w:rsid w:val="00091CB3"/>
    <w:rsid w:val="000931C0"/>
    <w:rsid w:val="000A2236"/>
    <w:rsid w:val="000A35F2"/>
    <w:rsid w:val="000A3A48"/>
    <w:rsid w:val="000A4C38"/>
    <w:rsid w:val="000A56F3"/>
    <w:rsid w:val="000B175B"/>
    <w:rsid w:val="000B3A0F"/>
    <w:rsid w:val="000B4919"/>
    <w:rsid w:val="000B7AF2"/>
    <w:rsid w:val="000C1ED8"/>
    <w:rsid w:val="000C5D4B"/>
    <w:rsid w:val="000C717F"/>
    <w:rsid w:val="000D0B8F"/>
    <w:rsid w:val="000D481F"/>
    <w:rsid w:val="000D6D97"/>
    <w:rsid w:val="000D7830"/>
    <w:rsid w:val="000E0415"/>
    <w:rsid w:val="000F3D87"/>
    <w:rsid w:val="000F52D6"/>
    <w:rsid w:val="000F6A20"/>
    <w:rsid w:val="0010461A"/>
    <w:rsid w:val="00110325"/>
    <w:rsid w:val="00115303"/>
    <w:rsid w:val="00117787"/>
    <w:rsid w:val="00117D0D"/>
    <w:rsid w:val="00121EB7"/>
    <w:rsid w:val="00131B10"/>
    <w:rsid w:val="00131D42"/>
    <w:rsid w:val="00133C50"/>
    <w:rsid w:val="001406F4"/>
    <w:rsid w:val="001633FB"/>
    <w:rsid w:val="00163A1B"/>
    <w:rsid w:val="00165735"/>
    <w:rsid w:val="00167786"/>
    <w:rsid w:val="00181019"/>
    <w:rsid w:val="001835BF"/>
    <w:rsid w:val="00184B86"/>
    <w:rsid w:val="001A02A4"/>
    <w:rsid w:val="001B35EE"/>
    <w:rsid w:val="001B4B04"/>
    <w:rsid w:val="001B59A7"/>
    <w:rsid w:val="001B6B72"/>
    <w:rsid w:val="001C429D"/>
    <w:rsid w:val="001C6663"/>
    <w:rsid w:val="001C7895"/>
    <w:rsid w:val="001D26DF"/>
    <w:rsid w:val="001D2FDC"/>
    <w:rsid w:val="001D3123"/>
    <w:rsid w:val="001D3A88"/>
    <w:rsid w:val="001D4B2D"/>
    <w:rsid w:val="001D4E70"/>
    <w:rsid w:val="001D6031"/>
    <w:rsid w:val="001E797C"/>
    <w:rsid w:val="00211B12"/>
    <w:rsid w:val="00211E0B"/>
    <w:rsid w:val="0021481D"/>
    <w:rsid w:val="00221589"/>
    <w:rsid w:val="00221AC2"/>
    <w:rsid w:val="00224CD9"/>
    <w:rsid w:val="002309A7"/>
    <w:rsid w:val="00235381"/>
    <w:rsid w:val="00237785"/>
    <w:rsid w:val="00241178"/>
    <w:rsid w:val="00241466"/>
    <w:rsid w:val="002440E7"/>
    <w:rsid w:val="00247570"/>
    <w:rsid w:val="00257C1E"/>
    <w:rsid w:val="00261B71"/>
    <w:rsid w:val="002621F5"/>
    <w:rsid w:val="002708B5"/>
    <w:rsid w:val="002725CA"/>
    <w:rsid w:val="00273A92"/>
    <w:rsid w:val="00277896"/>
    <w:rsid w:val="00280EB7"/>
    <w:rsid w:val="002976CF"/>
    <w:rsid w:val="002A0BD2"/>
    <w:rsid w:val="002A5B17"/>
    <w:rsid w:val="002B067A"/>
    <w:rsid w:val="002B1514"/>
    <w:rsid w:val="002B1CDA"/>
    <w:rsid w:val="002C7F25"/>
    <w:rsid w:val="002D5A85"/>
    <w:rsid w:val="002D5C7D"/>
    <w:rsid w:val="002E35BB"/>
    <w:rsid w:val="002F68FD"/>
    <w:rsid w:val="0031031C"/>
    <w:rsid w:val="003107FA"/>
    <w:rsid w:val="00315D73"/>
    <w:rsid w:val="00316FF9"/>
    <w:rsid w:val="00321716"/>
    <w:rsid w:val="003229D8"/>
    <w:rsid w:val="00327D0A"/>
    <w:rsid w:val="003517C3"/>
    <w:rsid w:val="00355502"/>
    <w:rsid w:val="00356BC7"/>
    <w:rsid w:val="00357A20"/>
    <w:rsid w:val="00372F06"/>
    <w:rsid w:val="00391647"/>
    <w:rsid w:val="0039277A"/>
    <w:rsid w:val="00396F6A"/>
    <w:rsid w:val="003972E0"/>
    <w:rsid w:val="003A1EC2"/>
    <w:rsid w:val="003A27EB"/>
    <w:rsid w:val="003A52D7"/>
    <w:rsid w:val="003A5A16"/>
    <w:rsid w:val="003C0657"/>
    <w:rsid w:val="003C18C9"/>
    <w:rsid w:val="003C2CC4"/>
    <w:rsid w:val="003C655D"/>
    <w:rsid w:val="003D0D6E"/>
    <w:rsid w:val="003D4B23"/>
    <w:rsid w:val="003F23A4"/>
    <w:rsid w:val="003F5B52"/>
    <w:rsid w:val="00403EC6"/>
    <w:rsid w:val="00406CD4"/>
    <w:rsid w:val="00422511"/>
    <w:rsid w:val="00430086"/>
    <w:rsid w:val="00430918"/>
    <w:rsid w:val="004325CB"/>
    <w:rsid w:val="00437F3F"/>
    <w:rsid w:val="00444FE2"/>
    <w:rsid w:val="00446DE4"/>
    <w:rsid w:val="00452D10"/>
    <w:rsid w:val="00454036"/>
    <w:rsid w:val="004562AA"/>
    <w:rsid w:val="0046443A"/>
    <w:rsid w:val="004653B3"/>
    <w:rsid w:val="004654C4"/>
    <w:rsid w:val="0046668F"/>
    <w:rsid w:val="0046773D"/>
    <w:rsid w:val="0046788D"/>
    <w:rsid w:val="0048304D"/>
    <w:rsid w:val="00484A9B"/>
    <w:rsid w:val="00492AF9"/>
    <w:rsid w:val="00494C77"/>
    <w:rsid w:val="00497711"/>
    <w:rsid w:val="004B2C9D"/>
    <w:rsid w:val="004B5939"/>
    <w:rsid w:val="004B73D6"/>
    <w:rsid w:val="004C39D0"/>
    <w:rsid w:val="004C4F1A"/>
    <w:rsid w:val="004C52A1"/>
    <w:rsid w:val="004C6D6D"/>
    <w:rsid w:val="004E0C5D"/>
    <w:rsid w:val="004F4240"/>
    <w:rsid w:val="004F77CD"/>
    <w:rsid w:val="00507CF1"/>
    <w:rsid w:val="00520142"/>
    <w:rsid w:val="00522177"/>
    <w:rsid w:val="005276E3"/>
    <w:rsid w:val="00527910"/>
    <w:rsid w:val="005420F2"/>
    <w:rsid w:val="00542505"/>
    <w:rsid w:val="005475D4"/>
    <w:rsid w:val="00555CDB"/>
    <w:rsid w:val="00561B6D"/>
    <w:rsid w:val="00562D45"/>
    <w:rsid w:val="0056615B"/>
    <w:rsid w:val="00567DFB"/>
    <w:rsid w:val="00571DAA"/>
    <w:rsid w:val="0057632B"/>
    <w:rsid w:val="0058129D"/>
    <w:rsid w:val="00590144"/>
    <w:rsid w:val="0059682C"/>
    <w:rsid w:val="005A64DD"/>
    <w:rsid w:val="005B09F0"/>
    <w:rsid w:val="005B0CED"/>
    <w:rsid w:val="005B3DB3"/>
    <w:rsid w:val="005B528A"/>
    <w:rsid w:val="005C4CB5"/>
    <w:rsid w:val="005D0C6C"/>
    <w:rsid w:val="005D1BB4"/>
    <w:rsid w:val="005E5946"/>
    <w:rsid w:val="005F3A39"/>
    <w:rsid w:val="005F5C2F"/>
    <w:rsid w:val="005F7BB1"/>
    <w:rsid w:val="00602490"/>
    <w:rsid w:val="00603E3C"/>
    <w:rsid w:val="00611FC4"/>
    <w:rsid w:val="00612812"/>
    <w:rsid w:val="006176FB"/>
    <w:rsid w:val="00626B06"/>
    <w:rsid w:val="006279AC"/>
    <w:rsid w:val="00631A1D"/>
    <w:rsid w:val="0063419C"/>
    <w:rsid w:val="00635381"/>
    <w:rsid w:val="00636986"/>
    <w:rsid w:val="00637542"/>
    <w:rsid w:val="00640B26"/>
    <w:rsid w:val="00641194"/>
    <w:rsid w:val="00645A0B"/>
    <w:rsid w:val="006500BA"/>
    <w:rsid w:val="006506DB"/>
    <w:rsid w:val="00662121"/>
    <w:rsid w:val="00662E09"/>
    <w:rsid w:val="00670CF0"/>
    <w:rsid w:val="00675F87"/>
    <w:rsid w:val="00690CD6"/>
    <w:rsid w:val="006A086B"/>
    <w:rsid w:val="006A3932"/>
    <w:rsid w:val="006A3A89"/>
    <w:rsid w:val="006A63E3"/>
    <w:rsid w:val="006A7392"/>
    <w:rsid w:val="006B1C55"/>
    <w:rsid w:val="006C0D34"/>
    <w:rsid w:val="006C251B"/>
    <w:rsid w:val="006C2F7E"/>
    <w:rsid w:val="006D3560"/>
    <w:rsid w:val="006D417A"/>
    <w:rsid w:val="006E3B65"/>
    <w:rsid w:val="006E564B"/>
    <w:rsid w:val="007025C0"/>
    <w:rsid w:val="00707F04"/>
    <w:rsid w:val="00711637"/>
    <w:rsid w:val="00714F4F"/>
    <w:rsid w:val="0072632A"/>
    <w:rsid w:val="00736E6A"/>
    <w:rsid w:val="00741F59"/>
    <w:rsid w:val="0074697D"/>
    <w:rsid w:val="00755EBE"/>
    <w:rsid w:val="00761619"/>
    <w:rsid w:val="00761640"/>
    <w:rsid w:val="0076177C"/>
    <w:rsid w:val="00763C33"/>
    <w:rsid w:val="00766322"/>
    <w:rsid w:val="00770BCD"/>
    <w:rsid w:val="00771904"/>
    <w:rsid w:val="00773353"/>
    <w:rsid w:val="00774129"/>
    <w:rsid w:val="00774E8F"/>
    <w:rsid w:val="00774EAA"/>
    <w:rsid w:val="0078123B"/>
    <w:rsid w:val="00786434"/>
    <w:rsid w:val="00790791"/>
    <w:rsid w:val="00791B0B"/>
    <w:rsid w:val="00796F36"/>
    <w:rsid w:val="007A2CDB"/>
    <w:rsid w:val="007A62EC"/>
    <w:rsid w:val="007B1A7E"/>
    <w:rsid w:val="007B2BA8"/>
    <w:rsid w:val="007B6BA5"/>
    <w:rsid w:val="007C2C0D"/>
    <w:rsid w:val="007C3162"/>
    <w:rsid w:val="007C3390"/>
    <w:rsid w:val="007C4F4B"/>
    <w:rsid w:val="007C644D"/>
    <w:rsid w:val="007D59DE"/>
    <w:rsid w:val="007D7BC6"/>
    <w:rsid w:val="007E1DD2"/>
    <w:rsid w:val="007E4BD3"/>
    <w:rsid w:val="007E5D7C"/>
    <w:rsid w:val="007E6AF3"/>
    <w:rsid w:val="007F2A54"/>
    <w:rsid w:val="007F5104"/>
    <w:rsid w:val="007F6611"/>
    <w:rsid w:val="00800024"/>
    <w:rsid w:val="008037A2"/>
    <w:rsid w:val="00816582"/>
    <w:rsid w:val="008175E9"/>
    <w:rsid w:val="00820A2D"/>
    <w:rsid w:val="008242D7"/>
    <w:rsid w:val="00824978"/>
    <w:rsid w:val="00826C09"/>
    <w:rsid w:val="0083043E"/>
    <w:rsid w:val="0083069A"/>
    <w:rsid w:val="00831778"/>
    <w:rsid w:val="00832A1D"/>
    <w:rsid w:val="00834479"/>
    <w:rsid w:val="00843AB2"/>
    <w:rsid w:val="00846809"/>
    <w:rsid w:val="0086107D"/>
    <w:rsid w:val="00864251"/>
    <w:rsid w:val="00871FD5"/>
    <w:rsid w:val="00881213"/>
    <w:rsid w:val="00891465"/>
    <w:rsid w:val="008979B1"/>
    <w:rsid w:val="008A0B75"/>
    <w:rsid w:val="008A1542"/>
    <w:rsid w:val="008A6B25"/>
    <w:rsid w:val="008A6C4F"/>
    <w:rsid w:val="008A7679"/>
    <w:rsid w:val="008A7AB3"/>
    <w:rsid w:val="008B65FB"/>
    <w:rsid w:val="008C3B3C"/>
    <w:rsid w:val="008C3BE2"/>
    <w:rsid w:val="008C4283"/>
    <w:rsid w:val="008C74C3"/>
    <w:rsid w:val="008C7BF7"/>
    <w:rsid w:val="008D134F"/>
    <w:rsid w:val="008D3C75"/>
    <w:rsid w:val="008D6942"/>
    <w:rsid w:val="008E0E46"/>
    <w:rsid w:val="008E1DAE"/>
    <w:rsid w:val="008E295A"/>
    <w:rsid w:val="008F2D9A"/>
    <w:rsid w:val="008F44B8"/>
    <w:rsid w:val="008F504A"/>
    <w:rsid w:val="00904EBC"/>
    <w:rsid w:val="00923019"/>
    <w:rsid w:val="00924B63"/>
    <w:rsid w:val="009363B6"/>
    <w:rsid w:val="009402BA"/>
    <w:rsid w:val="00940F46"/>
    <w:rsid w:val="00941ECC"/>
    <w:rsid w:val="00945A5D"/>
    <w:rsid w:val="00946A0D"/>
    <w:rsid w:val="00955109"/>
    <w:rsid w:val="00963B67"/>
    <w:rsid w:val="00963CBA"/>
    <w:rsid w:val="009701ED"/>
    <w:rsid w:val="00984471"/>
    <w:rsid w:val="00985F37"/>
    <w:rsid w:val="009879EA"/>
    <w:rsid w:val="009908A5"/>
    <w:rsid w:val="0099124E"/>
    <w:rsid w:val="00991261"/>
    <w:rsid w:val="009953D5"/>
    <w:rsid w:val="009A1D29"/>
    <w:rsid w:val="009B295E"/>
    <w:rsid w:val="009C6394"/>
    <w:rsid w:val="009D0E2A"/>
    <w:rsid w:val="009D0F0E"/>
    <w:rsid w:val="009D1AAE"/>
    <w:rsid w:val="009D634E"/>
    <w:rsid w:val="009E1560"/>
    <w:rsid w:val="009F0F06"/>
    <w:rsid w:val="009F4FC5"/>
    <w:rsid w:val="00A04A79"/>
    <w:rsid w:val="00A1427D"/>
    <w:rsid w:val="00A235F1"/>
    <w:rsid w:val="00A34B00"/>
    <w:rsid w:val="00A3777A"/>
    <w:rsid w:val="00A50077"/>
    <w:rsid w:val="00A54CA8"/>
    <w:rsid w:val="00A60196"/>
    <w:rsid w:val="00A6199C"/>
    <w:rsid w:val="00A622AF"/>
    <w:rsid w:val="00A65F4A"/>
    <w:rsid w:val="00A66636"/>
    <w:rsid w:val="00A72F22"/>
    <w:rsid w:val="00A744D7"/>
    <w:rsid w:val="00A748A6"/>
    <w:rsid w:val="00A74A46"/>
    <w:rsid w:val="00A75EC9"/>
    <w:rsid w:val="00A810D4"/>
    <w:rsid w:val="00A83538"/>
    <w:rsid w:val="00A8523D"/>
    <w:rsid w:val="00A879A4"/>
    <w:rsid w:val="00AA1D9A"/>
    <w:rsid w:val="00AA32EB"/>
    <w:rsid w:val="00AB382F"/>
    <w:rsid w:val="00AB4CF1"/>
    <w:rsid w:val="00AD34EE"/>
    <w:rsid w:val="00AD7C88"/>
    <w:rsid w:val="00AE45DE"/>
    <w:rsid w:val="00AF0878"/>
    <w:rsid w:val="00AF2F9D"/>
    <w:rsid w:val="00AF6710"/>
    <w:rsid w:val="00B013E6"/>
    <w:rsid w:val="00B04D66"/>
    <w:rsid w:val="00B10C19"/>
    <w:rsid w:val="00B1157C"/>
    <w:rsid w:val="00B1501F"/>
    <w:rsid w:val="00B26710"/>
    <w:rsid w:val="00B26B3C"/>
    <w:rsid w:val="00B30179"/>
    <w:rsid w:val="00B3317B"/>
    <w:rsid w:val="00B41384"/>
    <w:rsid w:val="00B4398E"/>
    <w:rsid w:val="00B5392B"/>
    <w:rsid w:val="00B71E2B"/>
    <w:rsid w:val="00B73DA8"/>
    <w:rsid w:val="00B74F7C"/>
    <w:rsid w:val="00B75E05"/>
    <w:rsid w:val="00B81E12"/>
    <w:rsid w:val="00B84AAC"/>
    <w:rsid w:val="00B90F54"/>
    <w:rsid w:val="00B91CC3"/>
    <w:rsid w:val="00B92A0C"/>
    <w:rsid w:val="00B93068"/>
    <w:rsid w:val="00BB176D"/>
    <w:rsid w:val="00BB3B28"/>
    <w:rsid w:val="00BC74E9"/>
    <w:rsid w:val="00BE1FF8"/>
    <w:rsid w:val="00BE50CA"/>
    <w:rsid w:val="00BE618E"/>
    <w:rsid w:val="00BF0682"/>
    <w:rsid w:val="00C0263F"/>
    <w:rsid w:val="00C03B44"/>
    <w:rsid w:val="00C13A85"/>
    <w:rsid w:val="00C218A4"/>
    <w:rsid w:val="00C30FD8"/>
    <w:rsid w:val="00C36D37"/>
    <w:rsid w:val="00C463DD"/>
    <w:rsid w:val="00C46D5B"/>
    <w:rsid w:val="00C537D5"/>
    <w:rsid w:val="00C62F76"/>
    <w:rsid w:val="00C66D78"/>
    <w:rsid w:val="00C745C3"/>
    <w:rsid w:val="00C81212"/>
    <w:rsid w:val="00C84FF1"/>
    <w:rsid w:val="00C91180"/>
    <w:rsid w:val="00C93C11"/>
    <w:rsid w:val="00C971F6"/>
    <w:rsid w:val="00CA049C"/>
    <w:rsid w:val="00CA2816"/>
    <w:rsid w:val="00CA381C"/>
    <w:rsid w:val="00CA74D3"/>
    <w:rsid w:val="00CB2158"/>
    <w:rsid w:val="00CB6380"/>
    <w:rsid w:val="00CC4CA6"/>
    <w:rsid w:val="00CD0009"/>
    <w:rsid w:val="00CD30EE"/>
    <w:rsid w:val="00CD3225"/>
    <w:rsid w:val="00CE4083"/>
    <w:rsid w:val="00CE46BA"/>
    <w:rsid w:val="00CE4A8F"/>
    <w:rsid w:val="00CF6F32"/>
    <w:rsid w:val="00CF778D"/>
    <w:rsid w:val="00D0631B"/>
    <w:rsid w:val="00D06C3A"/>
    <w:rsid w:val="00D14010"/>
    <w:rsid w:val="00D14BC3"/>
    <w:rsid w:val="00D164BA"/>
    <w:rsid w:val="00D2031B"/>
    <w:rsid w:val="00D25E8C"/>
    <w:rsid w:val="00D25FE2"/>
    <w:rsid w:val="00D27E89"/>
    <w:rsid w:val="00D37E18"/>
    <w:rsid w:val="00D37E80"/>
    <w:rsid w:val="00D43252"/>
    <w:rsid w:val="00D46231"/>
    <w:rsid w:val="00D477C4"/>
    <w:rsid w:val="00D5409C"/>
    <w:rsid w:val="00D57C13"/>
    <w:rsid w:val="00D57FD9"/>
    <w:rsid w:val="00D610C1"/>
    <w:rsid w:val="00D64600"/>
    <w:rsid w:val="00D658FA"/>
    <w:rsid w:val="00D730E3"/>
    <w:rsid w:val="00D753D8"/>
    <w:rsid w:val="00D903FD"/>
    <w:rsid w:val="00D9274F"/>
    <w:rsid w:val="00D96248"/>
    <w:rsid w:val="00D96CC5"/>
    <w:rsid w:val="00D978C6"/>
    <w:rsid w:val="00D97B77"/>
    <w:rsid w:val="00DA6620"/>
    <w:rsid w:val="00DA67AD"/>
    <w:rsid w:val="00DD0FEA"/>
    <w:rsid w:val="00DD42A0"/>
    <w:rsid w:val="00DE236F"/>
    <w:rsid w:val="00DE3ECB"/>
    <w:rsid w:val="00DE4785"/>
    <w:rsid w:val="00DE7267"/>
    <w:rsid w:val="00DF0A4D"/>
    <w:rsid w:val="00DF3039"/>
    <w:rsid w:val="00DF3A04"/>
    <w:rsid w:val="00DF4518"/>
    <w:rsid w:val="00E01344"/>
    <w:rsid w:val="00E130AB"/>
    <w:rsid w:val="00E1679E"/>
    <w:rsid w:val="00E239A0"/>
    <w:rsid w:val="00E34E58"/>
    <w:rsid w:val="00E36838"/>
    <w:rsid w:val="00E36C10"/>
    <w:rsid w:val="00E40B76"/>
    <w:rsid w:val="00E42461"/>
    <w:rsid w:val="00E4443D"/>
    <w:rsid w:val="00E52EB0"/>
    <w:rsid w:val="00E54352"/>
    <w:rsid w:val="00E5644E"/>
    <w:rsid w:val="00E5691C"/>
    <w:rsid w:val="00E631BA"/>
    <w:rsid w:val="00E63DE8"/>
    <w:rsid w:val="00E6613A"/>
    <w:rsid w:val="00E7260F"/>
    <w:rsid w:val="00E730D8"/>
    <w:rsid w:val="00E73349"/>
    <w:rsid w:val="00E81230"/>
    <w:rsid w:val="00E8535A"/>
    <w:rsid w:val="00E864BE"/>
    <w:rsid w:val="00E90647"/>
    <w:rsid w:val="00E96630"/>
    <w:rsid w:val="00EA0364"/>
    <w:rsid w:val="00EA48C4"/>
    <w:rsid w:val="00EA772F"/>
    <w:rsid w:val="00EB2AE3"/>
    <w:rsid w:val="00EB4C06"/>
    <w:rsid w:val="00EB51D5"/>
    <w:rsid w:val="00EB65EF"/>
    <w:rsid w:val="00EB6832"/>
    <w:rsid w:val="00EB71BA"/>
    <w:rsid w:val="00EB798F"/>
    <w:rsid w:val="00EC14E9"/>
    <w:rsid w:val="00EC271A"/>
    <w:rsid w:val="00EC755A"/>
    <w:rsid w:val="00ED3508"/>
    <w:rsid w:val="00ED3F6F"/>
    <w:rsid w:val="00ED7A2A"/>
    <w:rsid w:val="00EE4D59"/>
    <w:rsid w:val="00EE73C3"/>
    <w:rsid w:val="00EF1D7F"/>
    <w:rsid w:val="00EF4AAC"/>
    <w:rsid w:val="00F01C57"/>
    <w:rsid w:val="00F03FA2"/>
    <w:rsid w:val="00F05283"/>
    <w:rsid w:val="00F07537"/>
    <w:rsid w:val="00F07E12"/>
    <w:rsid w:val="00F1200D"/>
    <w:rsid w:val="00F30A8A"/>
    <w:rsid w:val="00F34267"/>
    <w:rsid w:val="00F3574D"/>
    <w:rsid w:val="00F40295"/>
    <w:rsid w:val="00F40E75"/>
    <w:rsid w:val="00F412D3"/>
    <w:rsid w:val="00F444E3"/>
    <w:rsid w:val="00F5087E"/>
    <w:rsid w:val="00F51BAB"/>
    <w:rsid w:val="00F535BE"/>
    <w:rsid w:val="00F54674"/>
    <w:rsid w:val="00F64C95"/>
    <w:rsid w:val="00F75E96"/>
    <w:rsid w:val="00FA00A0"/>
    <w:rsid w:val="00FA3FB7"/>
    <w:rsid w:val="00FB5A37"/>
    <w:rsid w:val="00FB7793"/>
    <w:rsid w:val="00FC18AA"/>
    <w:rsid w:val="00FC215C"/>
    <w:rsid w:val="00FC68B7"/>
    <w:rsid w:val="00FD3C5D"/>
    <w:rsid w:val="00FD3E70"/>
    <w:rsid w:val="00FD54A9"/>
    <w:rsid w:val="00FD6B2B"/>
    <w:rsid w:val="00FE3EEA"/>
    <w:rsid w:val="00FF03BB"/>
    <w:rsid w:val="00FF071A"/>
    <w:rsid w:val="00FF51FB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E1769"/>
  <w15:docId w15:val="{3B33B38A-368E-49BD-983F-2B0043DA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A39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A8523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A8523D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8523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A8523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A8523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A8523D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A8523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A8523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A8523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A8523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A8523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x-none"/>
    </w:rPr>
  </w:style>
  <w:style w:type="paragraph" w:customStyle="1" w:styleId="SingleTxtG">
    <w:name w:val="_ Single Txt_G"/>
    <w:basedOn w:val="Normal"/>
    <w:link w:val="SingleTxtGChar"/>
    <w:rsid w:val="00A8523D"/>
    <w:pPr>
      <w:spacing w:after="120"/>
      <w:ind w:left="1134" w:right="1134"/>
      <w:jc w:val="both"/>
    </w:pPr>
    <w:rPr>
      <w:lang w:val="x-none"/>
    </w:rPr>
  </w:style>
  <w:style w:type="character" w:styleId="PageNumber">
    <w:name w:val="page number"/>
    <w:aliases w:val="7_G"/>
    <w:rsid w:val="00A8523D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A8523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A8523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A8523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A8523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A8523D"/>
    <w:pPr>
      <w:tabs>
        <w:tab w:val="right" w:pos="1021"/>
      </w:tabs>
      <w:spacing w:line="220" w:lineRule="exact"/>
      <w:ind w:left="1134" w:right="1134" w:hanging="1134"/>
    </w:pPr>
    <w:rPr>
      <w:sz w:val="18"/>
      <w:lang w:val="x-none"/>
    </w:rPr>
  </w:style>
  <w:style w:type="paragraph" w:customStyle="1" w:styleId="XLargeG">
    <w:name w:val="__XLarge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8523D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A8523D"/>
  </w:style>
  <w:style w:type="character" w:styleId="CommentReference">
    <w:name w:val="annotation reference"/>
    <w:uiPriority w:val="99"/>
    <w:semiHidden/>
    <w:rPr>
      <w:sz w:val="6"/>
    </w:rPr>
  </w:style>
  <w:style w:type="paragraph" w:styleId="CommentText">
    <w:name w:val="annotation text"/>
    <w:basedOn w:val="Normal"/>
    <w:link w:val="CommentTextChar"/>
    <w:rPr>
      <w:lang w:eastAsia="x-none"/>
    </w:rPr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A8523D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A8523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A8523D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A8523D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8523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A8523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A8523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0216CC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0216CC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6B1C55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1C55"/>
    <w:pPr>
      <w:suppressAutoHyphens w:val="0"/>
      <w:spacing w:line="240" w:lineRule="auto"/>
      <w:ind w:left="720"/>
      <w:jc w:val="both"/>
    </w:pPr>
    <w:rPr>
      <w:sz w:val="24"/>
      <w:szCs w:val="24"/>
      <w:lang w:val="en-US"/>
    </w:rPr>
  </w:style>
  <w:style w:type="paragraph" w:customStyle="1" w:styleId="Default">
    <w:name w:val="Default"/>
    <w:rsid w:val="00494C77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character" w:customStyle="1" w:styleId="SingleTxtGChar">
    <w:name w:val="_ Single Txt_G Char"/>
    <w:link w:val="SingleTxtG"/>
    <w:locked/>
    <w:rsid w:val="00E34E58"/>
    <w:rPr>
      <w:lang w:eastAsia="en-US"/>
    </w:rPr>
  </w:style>
  <w:style w:type="character" w:customStyle="1" w:styleId="FootnoteTextChar">
    <w:name w:val="Footnote Text Char"/>
    <w:aliases w:val="5_G Char"/>
    <w:link w:val="FootnoteText"/>
    <w:uiPriority w:val="99"/>
    <w:rsid w:val="00E34E58"/>
    <w:rPr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5303"/>
    <w:rPr>
      <w:b/>
      <w:bCs/>
    </w:rPr>
  </w:style>
  <w:style w:type="character" w:customStyle="1" w:styleId="CommentTextChar">
    <w:name w:val="Comment Text Char"/>
    <w:link w:val="CommentText"/>
    <w:rsid w:val="00115303"/>
    <w:rPr>
      <w:lang w:val="en-GB"/>
    </w:rPr>
  </w:style>
  <w:style w:type="character" w:customStyle="1" w:styleId="CommentSubjectChar">
    <w:name w:val="Comment Subject Char"/>
    <w:link w:val="CommentSubject"/>
    <w:rsid w:val="00115303"/>
    <w:rPr>
      <w:b/>
      <w:bCs/>
      <w:lang w:val="en-GB"/>
    </w:rPr>
  </w:style>
  <w:style w:type="paragraph" w:customStyle="1" w:styleId="Listenabsatz1">
    <w:name w:val="Listenabsatz1"/>
    <w:basedOn w:val="Normal"/>
    <w:uiPriority w:val="99"/>
    <w:rsid w:val="008037A2"/>
    <w:pPr>
      <w:suppressAutoHyphens w:val="0"/>
      <w:spacing w:line="240" w:lineRule="auto"/>
      <w:ind w:left="720"/>
      <w:contextualSpacing/>
    </w:pPr>
    <w:rPr>
      <w:sz w:val="24"/>
      <w:szCs w:val="24"/>
      <w:lang w:eastAsia="en-GB"/>
    </w:rPr>
  </w:style>
  <w:style w:type="character" w:customStyle="1" w:styleId="Heading3Char">
    <w:name w:val="Heading 3 Char"/>
    <w:link w:val="Heading3"/>
    <w:rsid w:val="009D634E"/>
    <w:rPr>
      <w:lang w:eastAsia="en-US"/>
    </w:rPr>
  </w:style>
  <w:style w:type="paragraph" w:customStyle="1" w:styleId="GHSHeading4">
    <w:name w:val="GHSHeading4"/>
    <w:basedOn w:val="Normal"/>
    <w:rsid w:val="009D634E"/>
    <w:pPr>
      <w:keepNext/>
      <w:keepLines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line="240" w:lineRule="auto"/>
      <w:jc w:val="both"/>
    </w:pPr>
    <w:rPr>
      <w:b/>
      <w:bCs/>
      <w:color w:val="000000"/>
      <w:sz w:val="22"/>
      <w:szCs w:val="22"/>
      <w:lang w:eastAsia="fr-FR"/>
    </w:rPr>
  </w:style>
  <w:style w:type="paragraph" w:customStyle="1" w:styleId="GHSHeading5">
    <w:name w:val="GHSHeading5"/>
    <w:basedOn w:val="Normal"/>
    <w:rsid w:val="009D634E"/>
    <w:pPr>
      <w:keepNext/>
      <w:keepLines/>
      <w:widowControl w:val="0"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spacing w:line="240" w:lineRule="auto"/>
      <w:jc w:val="both"/>
    </w:pPr>
    <w:rPr>
      <w:snapToGrid w:val="0"/>
      <w:color w:val="000000"/>
      <w:sz w:val="22"/>
      <w:szCs w:val="22"/>
    </w:rPr>
  </w:style>
  <w:style w:type="paragraph" w:customStyle="1" w:styleId="Style1">
    <w:name w:val="Style1"/>
    <w:basedOn w:val="Normal"/>
    <w:rsid w:val="009D634E"/>
    <w:pPr>
      <w:suppressAutoHyphens w:val="0"/>
      <w:spacing w:line="240" w:lineRule="auto"/>
    </w:pPr>
    <w:rPr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1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E/2021/1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E/RES/2021/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_Couto\AppData\Roaming\Microsoft\Templates\ST_SG\AC10_C3_bis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65A17-77EF-42CE-939B-1357D8DD87E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4a1c0d-4a69-4996-a84a-fc699b9f49de"/>
    <ds:schemaRef ds:uri="http://purl.org/dc/terms/"/>
    <ds:schemaRef ds:uri="http://schemas.openxmlformats.org/package/2006/metadata/core-properties"/>
    <ds:schemaRef ds:uri="acccb6d4-dbe5-46d2-b4d3-5733603d8c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945D36-2F30-44AA-9DE9-5214C8650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E5EBF-2496-48D2-BAAA-5B9ABD498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12EF9-0CD4-4EAB-B964-E72433F83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AC10_C3_bis_E.dotm</Template>
  <TotalTime>5</TotalTime>
  <Pages>1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rfoster</dc:creator>
  <cp:keywords/>
  <cp:lastModifiedBy>Rosa Garcia Couto</cp:lastModifiedBy>
  <cp:revision>8</cp:revision>
  <cp:lastPrinted>2014-03-13T23:40:00Z</cp:lastPrinted>
  <dcterms:created xsi:type="dcterms:W3CDTF">2021-06-23T04:24:00Z</dcterms:created>
  <dcterms:modified xsi:type="dcterms:W3CDTF">2021-06-23T15:17:00Z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-925587518</vt:i4>
  </property>
  <property fmtid="{D5CDD505-2E9C-101B-9397-08002B2CF9AE}" pid="3" name="_NewReviewCycle">
    <vt:lpwstr/>
  </property>
  <property fmtid="{D5CDD505-2E9C-101B-9397-08002B2CF9AE}" pid="4" name="_EmailSubject">
    <vt:lpwstr>27 February 2014; 2nd Teleconference Follow up Joint Meeting on corrosivity UN SCE TDG/ GHS, elaboration of INF.27, Agenda +Minutes 1st teleconference + technical practicalities + CEFIC input</vt:lpwstr>
  </property>
  <property fmtid="{D5CDD505-2E9C-101B-9397-08002B2CF9AE}" pid="5" name="_AuthorEmail">
    <vt:lpwstr>Robin.Foster@hse.gsi.gov.uk</vt:lpwstr>
  </property>
  <property fmtid="{D5CDD505-2E9C-101B-9397-08002B2CF9AE}" pid="6" name="_AuthorEmailDisplayName">
    <vt:lpwstr>Robin Foster</vt:lpwstr>
  </property>
  <property fmtid="{D5CDD505-2E9C-101B-9397-08002B2CF9AE}" pid="7" name="_ReviewingToolsShownOnce">
    <vt:lpwstr/>
  </property>
  <property fmtid="{D5CDD505-2E9C-101B-9397-08002B2CF9AE}" pid="8" name="ContentTypeId">
    <vt:lpwstr>0x0101003B8422D08C252547BB1CFA7F78E2CB83</vt:lpwstr>
  </property>
  <property fmtid="{D5CDD505-2E9C-101B-9397-08002B2CF9AE}" pid="9" name="Order">
    <vt:r8>3459000</vt:r8>
  </property>
</Properties>
</file>