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0E8D" w14:textId="1F476551" w:rsidR="00166765" w:rsidRPr="001111B3" w:rsidRDefault="00166765" w:rsidP="00DB70E6">
      <w:pPr>
        <w:shd w:val="clear" w:color="auto" w:fill="FFFFFF"/>
        <w:rPr>
          <w:lang w:val="en-GB"/>
        </w:rPr>
      </w:pPr>
      <w:r w:rsidRPr="001111B3">
        <w:rPr>
          <w:b/>
          <w:bCs/>
          <w:color w:val="000000"/>
          <w:spacing w:val="2"/>
          <w:sz w:val="32"/>
          <w:szCs w:val="32"/>
          <w:lang w:val="en-GB"/>
        </w:rPr>
        <w:t xml:space="preserve">МИНИСТЕРСТВО </w:t>
      </w:r>
      <w:r w:rsidR="00E2685C">
        <w:rPr>
          <w:b/>
          <w:bCs/>
          <w:color w:val="000000"/>
          <w:spacing w:val="2"/>
          <w:sz w:val="32"/>
          <w:szCs w:val="32"/>
          <w:lang w:val="en-GB"/>
        </w:rPr>
        <w:t>ОХРАНЫ ОКРУЖАЮЩЕЙ СРЕДЫ</w:t>
      </w:r>
    </w:p>
    <w:p w14:paraId="424F1376" w14:textId="77777777" w:rsidR="00166765" w:rsidRPr="001111B3" w:rsidRDefault="00166765">
      <w:pPr>
        <w:shd w:val="clear" w:color="auto" w:fill="FFFFFF"/>
        <w:ind w:left="5"/>
        <w:jc w:val="center"/>
        <w:rPr>
          <w:lang w:val="en-GB"/>
        </w:rPr>
      </w:pPr>
      <w:r w:rsidRPr="001111B3">
        <w:rPr>
          <w:color w:val="000000"/>
          <w:spacing w:val="2"/>
          <w:sz w:val="24"/>
          <w:szCs w:val="24"/>
          <w:lang w:val="en-GB"/>
        </w:rPr>
        <w:t xml:space="preserve">100 10 ПРАГА 10 - </w:t>
      </w:r>
      <w:proofErr w:type="spellStart"/>
      <w:r w:rsidRPr="001111B3">
        <w:rPr>
          <w:color w:val="000000"/>
          <w:spacing w:val="2"/>
          <w:sz w:val="24"/>
          <w:szCs w:val="24"/>
          <w:lang w:val="en-GB"/>
        </w:rPr>
        <w:t>Вршовице</w:t>
      </w:r>
      <w:proofErr w:type="spellEnd"/>
      <w:r w:rsidRPr="001111B3">
        <w:rPr>
          <w:color w:val="000000"/>
          <w:spacing w:val="2"/>
          <w:sz w:val="24"/>
          <w:szCs w:val="24"/>
          <w:lang w:val="en-GB"/>
        </w:rPr>
        <w:t xml:space="preserve">, </w:t>
      </w:r>
      <w:proofErr w:type="spellStart"/>
      <w:r w:rsidRPr="001111B3">
        <w:rPr>
          <w:color w:val="000000"/>
          <w:spacing w:val="2"/>
          <w:sz w:val="24"/>
          <w:szCs w:val="24"/>
          <w:lang w:val="en-GB"/>
        </w:rPr>
        <w:t>Вршовицка</w:t>
      </w:r>
      <w:proofErr w:type="spellEnd"/>
      <w:r w:rsidRPr="001111B3">
        <w:rPr>
          <w:color w:val="000000"/>
          <w:spacing w:val="2"/>
          <w:sz w:val="24"/>
          <w:szCs w:val="24"/>
          <w:lang w:val="en-GB"/>
        </w:rPr>
        <w:t xml:space="preserve"> 65</w:t>
      </w:r>
    </w:p>
    <w:p w14:paraId="6EAA6058" w14:textId="5E6F0243" w:rsidR="00166765" w:rsidRPr="001111B3" w:rsidRDefault="00983693">
      <w:pPr>
        <w:shd w:val="clear" w:color="auto" w:fill="FFFFFF"/>
        <w:spacing w:before="835"/>
        <w:ind w:left="5040"/>
        <w:rPr>
          <w:lang w:val="en-GB"/>
        </w:rPr>
      </w:pPr>
      <w:r w:rsidRPr="001111B3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4952C7D" wp14:editId="1A1623FB">
                <wp:simplePos x="0" y="0"/>
                <wp:positionH relativeFrom="column">
                  <wp:posOffset>2828290</wp:posOffset>
                </wp:positionH>
                <wp:positionV relativeFrom="paragraph">
                  <wp:posOffset>170815</wp:posOffset>
                </wp:positionV>
                <wp:extent cx="28956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Line 2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" from="222.7pt,13.45pt" to="450.7pt,13.45pt" w14:anchorId="324BEF5F"/>
            </w:pict>
          </mc:Fallback>
        </mc:AlternateContent>
      </w:r>
      <w:proofErr w:type="spellStart"/>
      <w:r w:rsidR="00E2685C">
        <w:rPr>
          <w:color w:val="000000"/>
          <w:spacing w:val="-2"/>
          <w:sz w:val="24"/>
          <w:szCs w:val="24"/>
          <w:lang w:val="en-GB"/>
        </w:rPr>
        <w:t>Согласно</w:t>
      </w:r>
      <w:proofErr w:type="spellEnd"/>
      <w:r w:rsidR="00E2685C">
        <w:rPr>
          <w:color w:val="000000"/>
          <w:spacing w:val="-2"/>
          <w:sz w:val="24"/>
          <w:szCs w:val="24"/>
          <w:lang w:val="en-GB"/>
        </w:rPr>
        <w:t xml:space="preserve"> </w:t>
      </w:r>
      <w:proofErr w:type="spellStart"/>
      <w:r w:rsidR="00E2685C">
        <w:rPr>
          <w:color w:val="000000"/>
          <w:spacing w:val="-2"/>
          <w:sz w:val="24"/>
          <w:szCs w:val="24"/>
          <w:lang w:val="en-GB"/>
        </w:rPr>
        <w:t>списку</w:t>
      </w:r>
      <w:proofErr w:type="spellEnd"/>
      <w:r w:rsidR="00E2685C">
        <w:rPr>
          <w:color w:val="000000"/>
          <w:spacing w:val="-2"/>
          <w:sz w:val="24"/>
          <w:szCs w:val="24"/>
          <w:lang w:val="en-GB"/>
        </w:rPr>
        <w:t xml:space="preserve"> </w:t>
      </w:r>
      <w:proofErr w:type="spellStart"/>
      <w:r w:rsidR="00E2685C">
        <w:rPr>
          <w:color w:val="000000"/>
          <w:spacing w:val="-2"/>
          <w:sz w:val="24"/>
          <w:szCs w:val="24"/>
          <w:lang w:val="en-GB"/>
        </w:rPr>
        <w:t>рассылки</w:t>
      </w:r>
      <w:proofErr w:type="spellEnd"/>
    </w:p>
    <w:p w14:paraId="193EFEF1" w14:textId="040602AE" w:rsidR="00166765" w:rsidRPr="001111B3" w:rsidRDefault="00983693">
      <w:pPr>
        <w:shd w:val="clear" w:color="auto" w:fill="FFFFFF"/>
        <w:tabs>
          <w:tab w:val="left" w:pos="2832"/>
          <w:tab w:val="left" w:pos="5107"/>
          <w:tab w:val="left" w:pos="7939"/>
        </w:tabs>
        <w:spacing w:before="1171"/>
        <w:ind w:left="5"/>
        <w:rPr>
          <w:lang w:val="en-GB"/>
        </w:rPr>
      </w:pPr>
      <w:r w:rsidRPr="001111B3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9D8985D" wp14:editId="33133C88">
                <wp:simplePos x="0" y="0"/>
                <wp:positionH relativeFrom="column">
                  <wp:posOffset>2828290</wp:posOffset>
                </wp:positionH>
                <wp:positionV relativeFrom="paragraph">
                  <wp:posOffset>554990</wp:posOffset>
                </wp:positionV>
                <wp:extent cx="28956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Line 3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" from="222.7pt,43.7pt" to="450.7pt,43.7pt" w14:anchorId="1B2501E5"/>
            </w:pict>
          </mc:Fallback>
        </mc:AlternateContent>
      </w:r>
      <w:proofErr w:type="spellStart"/>
      <w:r w:rsidR="00E2685C">
        <w:rPr>
          <w:color w:val="000000"/>
          <w:spacing w:val="-3"/>
          <w:lang w:val="en-GB"/>
        </w:rPr>
        <w:t>Ссылка</w:t>
      </w:r>
      <w:proofErr w:type="spellEnd"/>
      <w:r w:rsidR="00E2685C">
        <w:rPr>
          <w:color w:val="000000"/>
          <w:spacing w:val="-3"/>
          <w:lang w:val="en-GB"/>
        </w:rPr>
        <w:t xml:space="preserve"> </w:t>
      </w:r>
      <w:proofErr w:type="spellStart"/>
      <w:r w:rsidR="00E2685C">
        <w:rPr>
          <w:color w:val="000000"/>
          <w:spacing w:val="-3"/>
          <w:lang w:val="en-GB"/>
        </w:rPr>
        <w:t>на</w:t>
      </w:r>
      <w:proofErr w:type="spellEnd"/>
      <w:r w:rsidR="00E2685C">
        <w:rPr>
          <w:color w:val="000000"/>
          <w:spacing w:val="-3"/>
          <w:lang w:val="en-GB"/>
        </w:rPr>
        <w:t xml:space="preserve"> </w:t>
      </w:r>
      <w:proofErr w:type="spellStart"/>
      <w:r w:rsidR="00E2685C">
        <w:rPr>
          <w:color w:val="000000"/>
          <w:spacing w:val="-3"/>
          <w:lang w:val="en-GB"/>
        </w:rPr>
        <w:t>ваше</w:t>
      </w:r>
      <w:proofErr w:type="spellEnd"/>
      <w:r w:rsidR="00E2685C">
        <w:rPr>
          <w:color w:val="000000"/>
          <w:spacing w:val="-3"/>
          <w:lang w:val="en-GB"/>
        </w:rPr>
        <w:t xml:space="preserve"> </w:t>
      </w:r>
      <w:proofErr w:type="spellStart"/>
      <w:r w:rsidR="00E2685C">
        <w:rPr>
          <w:color w:val="000000"/>
          <w:spacing w:val="-3"/>
          <w:lang w:val="en-GB"/>
        </w:rPr>
        <w:t>письмо</w:t>
      </w:r>
      <w:proofErr w:type="spellEnd"/>
      <w:r w:rsidR="00166765" w:rsidRPr="001111B3">
        <w:rPr>
          <w:color w:val="000000"/>
          <w:spacing w:val="-3"/>
          <w:lang w:val="en-GB"/>
        </w:rPr>
        <w:t>:</w:t>
      </w:r>
      <w:r w:rsidR="00166765" w:rsidRPr="001111B3">
        <w:rPr>
          <w:color w:val="000000"/>
          <w:lang w:val="en-GB"/>
        </w:rPr>
        <w:tab/>
      </w:r>
      <w:proofErr w:type="spellStart"/>
      <w:r w:rsidR="00E2685C">
        <w:rPr>
          <w:color w:val="000000"/>
          <w:lang w:val="en-GB"/>
        </w:rPr>
        <w:t>Наша</w:t>
      </w:r>
      <w:proofErr w:type="spellEnd"/>
      <w:r w:rsidR="00E2685C">
        <w:rPr>
          <w:color w:val="000000"/>
          <w:lang w:val="en-GB"/>
        </w:rPr>
        <w:t xml:space="preserve"> </w:t>
      </w:r>
      <w:proofErr w:type="spellStart"/>
      <w:r w:rsidR="00E2685C">
        <w:rPr>
          <w:color w:val="000000"/>
          <w:lang w:val="en-GB"/>
        </w:rPr>
        <w:t>ссылка</w:t>
      </w:r>
      <w:proofErr w:type="spellEnd"/>
      <w:r w:rsidR="00166765" w:rsidRPr="001111B3">
        <w:rPr>
          <w:color w:val="000000"/>
          <w:spacing w:val="-3"/>
          <w:lang w:val="en-GB"/>
        </w:rPr>
        <w:t>:</w:t>
      </w:r>
      <w:r w:rsidR="00166765" w:rsidRPr="001111B3">
        <w:rPr>
          <w:color w:val="000000"/>
          <w:lang w:val="en-GB"/>
        </w:rPr>
        <w:tab/>
      </w:r>
      <w:proofErr w:type="spellStart"/>
      <w:r w:rsidR="00E2685C">
        <w:rPr>
          <w:color w:val="000000"/>
          <w:lang w:val="en-GB"/>
        </w:rPr>
        <w:t>Ответственное</w:t>
      </w:r>
      <w:proofErr w:type="spellEnd"/>
      <w:r w:rsidR="00E2685C">
        <w:rPr>
          <w:color w:val="000000"/>
          <w:lang w:val="en-GB"/>
        </w:rPr>
        <w:t xml:space="preserve"> </w:t>
      </w:r>
      <w:proofErr w:type="spellStart"/>
      <w:r w:rsidR="00E2685C">
        <w:rPr>
          <w:color w:val="000000"/>
          <w:lang w:val="en-GB"/>
        </w:rPr>
        <w:t>лицо</w:t>
      </w:r>
      <w:proofErr w:type="spellEnd"/>
      <w:r w:rsidR="00166765" w:rsidRPr="001111B3">
        <w:rPr>
          <w:color w:val="000000"/>
          <w:spacing w:val="-4"/>
          <w:lang w:val="en-GB"/>
        </w:rPr>
        <w:t>:</w:t>
      </w:r>
      <w:r w:rsidR="00166765" w:rsidRPr="001111B3">
        <w:rPr>
          <w:color w:val="000000"/>
          <w:lang w:val="en-GB"/>
        </w:rPr>
        <w:tab/>
      </w:r>
      <w:r w:rsidR="00166765" w:rsidRPr="001111B3">
        <w:rPr>
          <w:color w:val="000000"/>
          <w:spacing w:val="-4"/>
          <w:lang w:val="en-GB"/>
        </w:rPr>
        <w:t>ПРАГА:</w:t>
      </w:r>
    </w:p>
    <w:p w14:paraId="20C7177A" w14:textId="77777777" w:rsidR="00166765" w:rsidRPr="001111B3" w:rsidRDefault="00166765">
      <w:pPr>
        <w:shd w:val="clear" w:color="auto" w:fill="FFFFFF"/>
        <w:tabs>
          <w:tab w:val="left" w:pos="5102"/>
          <w:tab w:val="left" w:pos="7958"/>
        </w:tabs>
        <w:ind w:left="2842"/>
        <w:rPr>
          <w:lang w:val="en-GB"/>
        </w:rPr>
      </w:pPr>
      <w:r w:rsidRPr="001111B3">
        <w:rPr>
          <w:color w:val="000000"/>
          <w:spacing w:val="-3"/>
          <w:lang w:val="en-GB"/>
        </w:rPr>
        <w:t>38442/ENV/12</w:t>
      </w:r>
      <w:r w:rsidRPr="001111B3">
        <w:rPr>
          <w:color w:val="000000"/>
          <w:lang w:val="en-GB"/>
        </w:rPr>
        <w:tab/>
      </w:r>
      <w:proofErr w:type="spellStart"/>
      <w:r w:rsidRPr="001111B3">
        <w:rPr>
          <w:color w:val="000000"/>
          <w:spacing w:val="-2"/>
          <w:lang w:val="en-GB"/>
        </w:rPr>
        <w:t>Мгр</w:t>
      </w:r>
      <w:proofErr w:type="spellEnd"/>
      <w:r w:rsidRPr="001111B3">
        <w:rPr>
          <w:color w:val="000000"/>
          <w:spacing w:val="-2"/>
          <w:lang w:val="en-GB"/>
        </w:rPr>
        <w:t>. Doležal /ext. 2733</w:t>
      </w:r>
      <w:r w:rsidRPr="001111B3">
        <w:rPr>
          <w:color w:val="000000"/>
          <w:lang w:val="en-GB"/>
        </w:rPr>
        <w:tab/>
      </w:r>
      <w:r w:rsidRPr="001111B3">
        <w:rPr>
          <w:color w:val="000000"/>
          <w:spacing w:val="-2"/>
          <w:lang w:val="en-GB"/>
        </w:rPr>
        <w:t>14. 5. 2012</w:t>
      </w:r>
    </w:p>
    <w:p w14:paraId="10DC7871" w14:textId="77777777" w:rsidR="00166765" w:rsidRPr="001111B3" w:rsidRDefault="007027C3">
      <w:pPr>
        <w:shd w:val="clear" w:color="auto" w:fill="FFFFFF"/>
        <w:spacing w:before="269" w:line="278" w:lineRule="exact"/>
        <w:ind w:left="566" w:hanging="562"/>
        <w:jc w:val="both"/>
        <w:rPr>
          <w:lang w:val="en-GB"/>
        </w:rPr>
      </w:pP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Тема</w:t>
      </w:r>
      <w:proofErr w:type="spellEnd"/>
      <w:r w:rsidR="00166765" w:rsidRPr="001111B3">
        <w:rPr>
          <w:b/>
          <w:bCs/>
          <w:color w:val="000000"/>
          <w:spacing w:val="1"/>
          <w:sz w:val="24"/>
          <w:szCs w:val="24"/>
          <w:lang w:val="en-GB"/>
        </w:rPr>
        <w:t xml:space="preserve">: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Оценка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воздействия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на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окружающую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среду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в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соответствии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с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Законом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№ </w:t>
      </w:r>
      <w:r w:rsidR="00166765" w:rsidRPr="001111B3">
        <w:rPr>
          <w:b/>
          <w:bCs/>
          <w:color w:val="000000"/>
          <w:spacing w:val="1"/>
          <w:sz w:val="24"/>
          <w:szCs w:val="24"/>
          <w:lang w:val="en-GB"/>
        </w:rPr>
        <w:t xml:space="preserve">100/2001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Сб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.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об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оценке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воздействия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на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окружающую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среду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и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внесении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изменений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в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некоторые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связанные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с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ним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1"/>
          <w:sz w:val="24"/>
          <w:szCs w:val="24"/>
          <w:lang w:val="en-GB"/>
        </w:rPr>
        <w:t>законы</w:t>
      </w:r>
      <w:proofErr w:type="spellEnd"/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r w:rsidR="00166765" w:rsidRPr="001111B3">
        <w:rPr>
          <w:b/>
          <w:bCs/>
          <w:color w:val="000000"/>
          <w:spacing w:val="5"/>
          <w:sz w:val="24"/>
          <w:szCs w:val="24"/>
          <w:lang w:val="en-GB"/>
        </w:rPr>
        <w:t>(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Закон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об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оценке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воздействия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на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окружающую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среду</w:t>
      </w:r>
      <w:proofErr w:type="spellEnd"/>
      <w:r w:rsidR="00166765" w:rsidRPr="001111B3">
        <w:rPr>
          <w:b/>
          <w:bCs/>
          <w:color w:val="000000"/>
          <w:spacing w:val="5"/>
          <w:sz w:val="24"/>
          <w:szCs w:val="24"/>
          <w:lang w:val="en-GB"/>
        </w:rPr>
        <w:t xml:space="preserve">) </w:t>
      </w:r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с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поправками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r w:rsidR="00166765" w:rsidRPr="001111B3">
        <w:rPr>
          <w:b/>
          <w:bCs/>
          <w:color w:val="000000"/>
          <w:spacing w:val="5"/>
          <w:sz w:val="24"/>
          <w:szCs w:val="24"/>
          <w:lang w:val="en-GB"/>
        </w:rPr>
        <w:t>(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далее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"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Закон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>"</w:t>
      </w:r>
      <w:r w:rsidR="00166765" w:rsidRPr="001111B3">
        <w:rPr>
          <w:b/>
          <w:bCs/>
          <w:color w:val="000000"/>
          <w:spacing w:val="5"/>
          <w:sz w:val="24"/>
          <w:szCs w:val="24"/>
          <w:lang w:val="en-GB"/>
        </w:rPr>
        <w:t xml:space="preserve">) </w:t>
      </w:r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- </w:t>
      </w:r>
      <w:proofErr w:type="spellStart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>уведомление</w:t>
      </w:r>
      <w:proofErr w:type="spellEnd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>об</w:t>
      </w:r>
      <w:proofErr w:type="spellEnd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>общественных</w:t>
      </w:r>
      <w:proofErr w:type="spellEnd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>слушаниях</w:t>
      </w:r>
      <w:proofErr w:type="spellEnd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>по</w:t>
      </w:r>
      <w:proofErr w:type="spellEnd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 xml:space="preserve"> </w:t>
      </w:r>
      <w:proofErr w:type="spellStart"/>
      <w:r w:rsidR="00E300AD">
        <w:rPr>
          <w:b/>
          <w:bCs/>
          <w:color w:val="000000"/>
          <w:spacing w:val="5"/>
          <w:sz w:val="24"/>
          <w:szCs w:val="24"/>
          <w:u w:val="single"/>
          <w:lang w:val="en-GB"/>
        </w:rPr>
        <w:t>экспертному</w:t>
      </w:r>
      <w:proofErr w:type="spellEnd"/>
      <w:r w:rsidR="00E300AD">
        <w:rPr>
          <w:b/>
          <w:bCs/>
          <w:color w:val="000000"/>
          <w:spacing w:val="5"/>
          <w:sz w:val="24"/>
          <w:szCs w:val="24"/>
          <w:u w:val="single"/>
          <w:lang w:val="en-GB"/>
        </w:rPr>
        <w:t xml:space="preserve"> </w:t>
      </w:r>
      <w:proofErr w:type="spellStart"/>
      <w:r w:rsidR="00E300AD">
        <w:rPr>
          <w:b/>
          <w:bCs/>
          <w:color w:val="000000"/>
          <w:spacing w:val="5"/>
          <w:sz w:val="24"/>
          <w:szCs w:val="24"/>
          <w:u w:val="single"/>
          <w:lang w:val="en-GB"/>
        </w:rPr>
        <w:t>отчету</w:t>
      </w:r>
      <w:proofErr w:type="spellEnd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 xml:space="preserve">, а </w:t>
      </w:r>
      <w:proofErr w:type="spellStart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>также</w:t>
      </w:r>
      <w:proofErr w:type="spellEnd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>по</w:t>
      </w:r>
      <w:proofErr w:type="spellEnd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u w:val="single"/>
          <w:lang w:val="en-GB"/>
        </w:rPr>
        <w:t>документации</w:t>
      </w:r>
      <w:proofErr w:type="spellEnd"/>
    </w:p>
    <w:p w14:paraId="750547B6" w14:textId="77777777" w:rsidR="00166765" w:rsidRPr="001111B3" w:rsidRDefault="007027C3">
      <w:pPr>
        <w:shd w:val="clear" w:color="auto" w:fill="FFFFFF"/>
        <w:spacing w:before="269" w:line="274" w:lineRule="exact"/>
        <w:ind w:left="5" w:firstLine="566"/>
        <w:rPr>
          <w:lang w:val="en-GB"/>
        </w:rPr>
      </w:pPr>
      <w:proofErr w:type="spellStart"/>
      <w:r>
        <w:rPr>
          <w:color w:val="000000"/>
          <w:spacing w:val="4"/>
          <w:sz w:val="24"/>
          <w:szCs w:val="24"/>
          <w:lang w:val="en-GB"/>
        </w:rPr>
        <w:t>Министерство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окружающей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среды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,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как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компетентный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орган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по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смыслу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статьи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pacing w:val="4"/>
          <w:sz w:val="24"/>
          <w:szCs w:val="24"/>
          <w:lang w:val="en-GB"/>
        </w:rPr>
        <w:t xml:space="preserve">21 </w:t>
      </w:r>
      <w:r>
        <w:rPr>
          <w:color w:val="000000"/>
          <w:spacing w:val="4"/>
          <w:sz w:val="24"/>
          <w:szCs w:val="24"/>
          <w:lang w:val="en-GB"/>
        </w:rPr>
        <w:t xml:space="preserve">п. </w:t>
      </w:r>
      <w:r w:rsidR="00166765" w:rsidRPr="001111B3">
        <w:rPr>
          <w:color w:val="000000"/>
          <w:spacing w:val="4"/>
          <w:sz w:val="24"/>
          <w:szCs w:val="24"/>
          <w:lang w:val="en-GB"/>
        </w:rPr>
        <w:t xml:space="preserve">f)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Закона</w:t>
      </w:r>
      <w:proofErr w:type="spellEnd"/>
      <w:r w:rsidR="00166765" w:rsidRPr="001111B3">
        <w:rPr>
          <w:color w:val="000000"/>
          <w:spacing w:val="4"/>
          <w:sz w:val="24"/>
          <w:szCs w:val="24"/>
          <w:lang w:val="en-GB"/>
        </w:rPr>
        <w:t xml:space="preserve">,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информирует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вас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о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том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,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что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общественные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слушания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по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смыслу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статьи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z w:val="24"/>
          <w:szCs w:val="24"/>
          <w:lang w:val="en-GB"/>
        </w:rPr>
        <w:t xml:space="preserve">17 </w:t>
      </w:r>
      <w:proofErr w:type="spellStart"/>
      <w:r>
        <w:rPr>
          <w:color w:val="000000"/>
          <w:sz w:val="24"/>
          <w:szCs w:val="24"/>
          <w:lang w:val="en-GB"/>
        </w:rPr>
        <w:t>Закона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по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проекту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233A0C">
        <w:rPr>
          <w:color w:val="000000"/>
          <w:sz w:val="24"/>
          <w:szCs w:val="24"/>
          <w:lang w:val="en-GB"/>
        </w:rPr>
        <w:t>под</w:t>
      </w:r>
      <w:proofErr w:type="spellEnd"/>
      <w:r w:rsidR="00233A0C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233A0C">
        <w:rPr>
          <w:color w:val="000000"/>
          <w:sz w:val="24"/>
          <w:szCs w:val="24"/>
          <w:lang w:val="en-GB"/>
        </w:rPr>
        <w:t>названием</w:t>
      </w:r>
      <w:proofErr w:type="spellEnd"/>
    </w:p>
    <w:p w14:paraId="669D07F4" w14:textId="77777777" w:rsidR="00166765" w:rsidRPr="001111B3" w:rsidRDefault="00233A0C" w:rsidP="00233A0C">
      <w:pPr>
        <w:shd w:val="clear" w:color="auto" w:fill="FFFFFF"/>
        <w:spacing w:before="538"/>
        <w:ind w:left="835"/>
        <w:rPr>
          <w:lang w:val="en-GB"/>
        </w:rPr>
      </w:pPr>
      <w:r>
        <w:rPr>
          <w:color w:val="000000"/>
          <w:spacing w:val="-3"/>
          <w:sz w:val="30"/>
          <w:szCs w:val="30"/>
          <w:lang w:val="en-GB"/>
        </w:rPr>
        <w:t>"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Новый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ядерный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источник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в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местечке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Темелин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,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включая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передачу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электроэнергии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на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распределительную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станцию</w:t>
      </w:r>
      <w:proofErr w:type="spellEnd"/>
      <w:r>
        <w:rPr>
          <w:color w:val="000000"/>
          <w:spacing w:val="-3"/>
          <w:sz w:val="30"/>
          <w:szCs w:val="30"/>
          <w:lang w:val="en-GB"/>
        </w:rPr>
        <w:t xml:space="preserve"> </w:t>
      </w:r>
      <w:proofErr w:type="spellStart"/>
      <w:r>
        <w:rPr>
          <w:color w:val="000000"/>
          <w:spacing w:val="-3"/>
          <w:sz w:val="30"/>
          <w:szCs w:val="30"/>
          <w:lang w:val="en-GB"/>
        </w:rPr>
        <w:t>Кочин</w:t>
      </w:r>
      <w:proofErr w:type="spellEnd"/>
      <w:r>
        <w:rPr>
          <w:color w:val="000000"/>
          <w:spacing w:val="-3"/>
          <w:sz w:val="30"/>
          <w:szCs w:val="30"/>
          <w:lang w:val="en-GB"/>
        </w:rPr>
        <w:t>"</w:t>
      </w:r>
    </w:p>
    <w:p w14:paraId="3146F8C7" w14:textId="77777777" w:rsidR="00166765" w:rsidRPr="001111B3" w:rsidRDefault="00233A0C">
      <w:pPr>
        <w:shd w:val="clear" w:color="auto" w:fill="FFFFFF"/>
        <w:spacing w:before="542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проводится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в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указанном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ниже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месте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>:</w:t>
      </w:r>
    </w:p>
    <w:p w14:paraId="0AC2BBAB" w14:textId="77777777" w:rsidR="00166765" w:rsidRPr="001111B3" w:rsidRDefault="00233A0C">
      <w:pPr>
        <w:shd w:val="clear" w:color="auto" w:fill="FFFFFF"/>
        <w:tabs>
          <w:tab w:val="left" w:pos="1426"/>
        </w:tabs>
        <w:spacing w:before="274" w:line="274" w:lineRule="exact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6"/>
          <w:sz w:val="24"/>
          <w:szCs w:val="24"/>
          <w:lang w:val="en-GB"/>
        </w:rPr>
        <w:t>Место</w:t>
      </w:r>
      <w:proofErr w:type="spellEnd"/>
      <w:r>
        <w:rPr>
          <w:b/>
          <w:bCs/>
          <w:color w:val="000000"/>
          <w:spacing w:val="-6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6"/>
          <w:sz w:val="24"/>
          <w:szCs w:val="24"/>
          <w:lang w:val="en-GB"/>
        </w:rPr>
        <w:t>проведения</w:t>
      </w:r>
      <w:r w:rsidR="00166765" w:rsidRPr="001111B3">
        <w:rPr>
          <w:b/>
          <w:bCs/>
          <w:color w:val="000000"/>
          <w:spacing w:val="-6"/>
          <w:sz w:val="24"/>
          <w:szCs w:val="24"/>
          <w:lang w:val="en-GB"/>
        </w:rPr>
        <w:t>:</w:t>
      </w:r>
      <w:r>
        <w:rPr>
          <w:b/>
          <w:bCs/>
          <w:color w:val="000000"/>
          <w:sz w:val="24"/>
          <w:szCs w:val="24"/>
          <w:lang w:val="en-GB"/>
        </w:rPr>
        <w:t>Спортивный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центр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r w:rsidR="00166765" w:rsidRPr="001111B3">
        <w:rPr>
          <w:b/>
          <w:bCs/>
          <w:color w:val="000000"/>
          <w:sz w:val="24"/>
          <w:szCs w:val="24"/>
          <w:lang w:val="en-GB"/>
        </w:rPr>
        <w:tab/>
      </w:r>
      <w:proofErr w:type="spellStart"/>
      <w:r w:rsidR="00166765" w:rsidRPr="001111B3">
        <w:rPr>
          <w:b/>
          <w:bCs/>
          <w:color w:val="000000"/>
          <w:sz w:val="24"/>
          <w:szCs w:val="24"/>
          <w:lang w:val="en-GB"/>
        </w:rPr>
        <w:t>Ческе</w:t>
      </w:r>
      <w:proofErr w:type="spellEnd"/>
      <w:r w:rsidR="00166765"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z w:val="24"/>
          <w:szCs w:val="24"/>
          <w:lang w:val="en-GB"/>
        </w:rPr>
        <w:t>Будейовице</w:t>
      </w:r>
      <w:proofErr w:type="spellEnd"/>
    </w:p>
    <w:p w14:paraId="6BA64CA3" w14:textId="77777777" w:rsidR="00166765" w:rsidRPr="001111B3" w:rsidRDefault="00166765">
      <w:pPr>
        <w:shd w:val="clear" w:color="auto" w:fill="FFFFFF"/>
        <w:spacing w:line="274" w:lineRule="exact"/>
        <w:ind w:left="1421" w:right="3226"/>
        <w:rPr>
          <w:lang w:val="en-GB"/>
        </w:rPr>
      </w:pP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Стромовка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695/12 </w:t>
      </w:r>
      <w:r w:rsidRPr="001111B3">
        <w:rPr>
          <w:b/>
          <w:bCs/>
          <w:color w:val="000000"/>
          <w:spacing w:val="-2"/>
          <w:sz w:val="24"/>
          <w:szCs w:val="24"/>
          <w:lang w:val="en-GB"/>
        </w:rPr>
        <w:t xml:space="preserve">370 01 </w:t>
      </w:r>
      <w:proofErr w:type="spellStart"/>
      <w:r w:rsidRPr="001111B3">
        <w:rPr>
          <w:b/>
          <w:bCs/>
          <w:color w:val="000000"/>
          <w:spacing w:val="-2"/>
          <w:sz w:val="24"/>
          <w:szCs w:val="24"/>
          <w:lang w:val="en-GB"/>
        </w:rPr>
        <w:t>Ческе</w:t>
      </w:r>
      <w:proofErr w:type="spellEnd"/>
      <w:r w:rsidRPr="001111B3">
        <w:rPr>
          <w:b/>
          <w:bCs/>
          <w:color w:val="000000"/>
          <w:spacing w:val="-2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pacing w:val="-2"/>
          <w:sz w:val="24"/>
          <w:szCs w:val="24"/>
          <w:lang w:val="en-GB"/>
        </w:rPr>
        <w:t>Будейовице</w:t>
      </w:r>
      <w:proofErr w:type="spellEnd"/>
      <w:r w:rsidRPr="001111B3">
        <w:rPr>
          <w:b/>
          <w:bCs/>
          <w:color w:val="000000"/>
          <w:spacing w:val="-2"/>
          <w:sz w:val="24"/>
          <w:szCs w:val="24"/>
          <w:lang w:val="en-GB"/>
        </w:rPr>
        <w:t xml:space="preserve">, </w:t>
      </w:r>
      <w:proofErr w:type="spellStart"/>
      <w:r w:rsidR="00233A0C">
        <w:rPr>
          <w:b/>
          <w:bCs/>
          <w:color w:val="000000"/>
          <w:spacing w:val="-2"/>
          <w:sz w:val="24"/>
          <w:szCs w:val="24"/>
          <w:lang w:val="en-GB"/>
        </w:rPr>
        <w:t>Чешская</w:t>
      </w:r>
      <w:proofErr w:type="spellEnd"/>
      <w:r w:rsidR="00233A0C">
        <w:rPr>
          <w:b/>
          <w:bCs/>
          <w:color w:val="000000"/>
          <w:spacing w:val="-2"/>
          <w:sz w:val="24"/>
          <w:szCs w:val="24"/>
          <w:lang w:val="en-GB"/>
        </w:rPr>
        <w:t xml:space="preserve"> </w:t>
      </w:r>
      <w:proofErr w:type="spellStart"/>
      <w:r w:rsidR="00233A0C">
        <w:rPr>
          <w:b/>
          <w:bCs/>
          <w:color w:val="000000"/>
          <w:spacing w:val="-2"/>
          <w:sz w:val="24"/>
          <w:szCs w:val="24"/>
          <w:lang w:val="en-GB"/>
        </w:rPr>
        <w:t>Республика</w:t>
      </w:r>
      <w:proofErr w:type="spellEnd"/>
    </w:p>
    <w:p w14:paraId="65D6E7EC" w14:textId="77777777" w:rsidR="00166765" w:rsidRPr="001111B3" w:rsidRDefault="00233A0C">
      <w:pPr>
        <w:shd w:val="clear" w:color="auto" w:fill="FFFFFF"/>
        <w:tabs>
          <w:tab w:val="left" w:pos="1421"/>
        </w:tabs>
        <w:spacing w:before="110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7"/>
          <w:sz w:val="24"/>
          <w:szCs w:val="24"/>
          <w:lang w:val="en-GB"/>
        </w:rPr>
        <w:t>Дата</w:t>
      </w:r>
      <w:proofErr w:type="spellEnd"/>
      <w:r w:rsidR="00166765" w:rsidRPr="001111B3">
        <w:rPr>
          <w:b/>
          <w:bCs/>
          <w:color w:val="000000"/>
          <w:spacing w:val="-7"/>
          <w:sz w:val="24"/>
          <w:szCs w:val="24"/>
          <w:lang w:val="en-GB"/>
        </w:rPr>
        <w:t>:</w:t>
      </w:r>
      <w:r w:rsidR="00166765" w:rsidRPr="001111B3">
        <w:rPr>
          <w:b/>
          <w:bCs/>
          <w:color w:val="000000"/>
          <w:sz w:val="24"/>
          <w:szCs w:val="24"/>
          <w:lang w:val="en-GB"/>
        </w:rPr>
        <w:tab/>
      </w:r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22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июня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2012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года</w:t>
      </w:r>
      <w:proofErr w:type="spellEnd"/>
    </w:p>
    <w:p w14:paraId="008C395B" w14:textId="77777777" w:rsidR="00166765" w:rsidRPr="001111B3" w:rsidRDefault="00233A0C">
      <w:pPr>
        <w:shd w:val="clear" w:color="auto" w:fill="FFFFFF"/>
        <w:tabs>
          <w:tab w:val="left" w:pos="1430"/>
        </w:tabs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9"/>
          <w:sz w:val="24"/>
          <w:szCs w:val="24"/>
          <w:lang w:val="en-GB"/>
        </w:rPr>
        <w:t>Время</w:t>
      </w:r>
      <w:proofErr w:type="spellEnd"/>
      <w:r w:rsidR="00166765" w:rsidRPr="001111B3">
        <w:rPr>
          <w:b/>
          <w:bCs/>
          <w:color w:val="000000"/>
          <w:spacing w:val="-9"/>
          <w:sz w:val="24"/>
          <w:szCs w:val="24"/>
          <w:lang w:val="en-GB"/>
        </w:rPr>
        <w:t>:</w:t>
      </w:r>
      <w:r w:rsidR="00166765" w:rsidRPr="001111B3">
        <w:rPr>
          <w:b/>
          <w:bCs/>
          <w:color w:val="000000"/>
          <w:sz w:val="24"/>
          <w:szCs w:val="24"/>
          <w:lang w:val="en-GB"/>
        </w:rPr>
        <w:tab/>
      </w:r>
      <w:r w:rsidR="00166765" w:rsidRPr="001111B3">
        <w:rPr>
          <w:b/>
          <w:bCs/>
          <w:color w:val="000000"/>
          <w:spacing w:val="-3"/>
          <w:sz w:val="24"/>
          <w:szCs w:val="24"/>
          <w:lang w:val="en-GB"/>
        </w:rPr>
        <w:t xml:space="preserve">10 </w:t>
      </w:r>
      <w:proofErr w:type="spellStart"/>
      <w:r w:rsidR="00166765" w:rsidRPr="001111B3">
        <w:rPr>
          <w:b/>
          <w:bCs/>
          <w:color w:val="000000"/>
          <w:spacing w:val="-3"/>
          <w:sz w:val="24"/>
          <w:szCs w:val="24"/>
          <w:lang w:val="en-GB"/>
        </w:rPr>
        <w:t>утра</w:t>
      </w:r>
      <w:proofErr w:type="spellEnd"/>
      <w:r>
        <w:rPr>
          <w:b/>
          <w:bCs/>
          <w:color w:val="000000"/>
          <w:spacing w:val="-3"/>
          <w:sz w:val="24"/>
          <w:szCs w:val="24"/>
          <w:lang w:val="en-GB"/>
        </w:rPr>
        <w:t>.</w:t>
      </w:r>
    </w:p>
    <w:p w14:paraId="1E810BC3" w14:textId="77777777" w:rsidR="00166765" w:rsidRPr="001111B3" w:rsidRDefault="00517303">
      <w:pPr>
        <w:shd w:val="clear" w:color="auto" w:fill="FFFFFF"/>
        <w:spacing w:before="269" w:line="274" w:lineRule="exact"/>
        <w:ind w:right="5" w:firstLine="571"/>
        <w:jc w:val="both"/>
        <w:rPr>
          <w:lang w:val="en-GB"/>
        </w:rPr>
      </w:pP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Затронутые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самоуправляемые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территориальные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единицы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r>
        <w:rPr>
          <w:color w:val="000000"/>
          <w:spacing w:val="4"/>
          <w:sz w:val="24"/>
          <w:szCs w:val="24"/>
          <w:lang w:val="en-GB"/>
        </w:rPr>
        <w:t xml:space="preserve">в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значении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§ </w:t>
      </w:r>
      <w:r w:rsidR="00166765" w:rsidRPr="001111B3">
        <w:rPr>
          <w:color w:val="000000"/>
          <w:spacing w:val="4"/>
          <w:sz w:val="24"/>
          <w:szCs w:val="24"/>
          <w:lang w:val="en-GB"/>
        </w:rPr>
        <w:t xml:space="preserve">16 </w:t>
      </w:r>
      <w:r>
        <w:rPr>
          <w:color w:val="000000"/>
          <w:spacing w:val="4"/>
          <w:sz w:val="24"/>
          <w:szCs w:val="24"/>
          <w:lang w:val="en-GB"/>
        </w:rPr>
        <w:t>п</w:t>
      </w:r>
      <w:r w:rsidR="00166765" w:rsidRPr="001111B3">
        <w:rPr>
          <w:color w:val="000000"/>
          <w:spacing w:val="4"/>
          <w:sz w:val="24"/>
          <w:szCs w:val="24"/>
          <w:lang w:val="en-GB"/>
        </w:rPr>
        <w:t xml:space="preserve">. 3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Закона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должны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u w:val="single"/>
          <w:lang w:val="en-GB"/>
        </w:rPr>
        <w:t>незамедлительно</w:t>
      </w:r>
      <w:proofErr w:type="spellEnd"/>
      <w:r>
        <w:rPr>
          <w:b/>
          <w:bCs/>
          <w:color w:val="000000"/>
          <w:spacing w:val="4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опубликовать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информацию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о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месте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и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времени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проведения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общественных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слушаний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на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своих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официальных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досках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объявлений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, а </w:t>
      </w:r>
      <w:proofErr w:type="spellStart"/>
      <w:r>
        <w:rPr>
          <w:color w:val="000000"/>
          <w:spacing w:val="12"/>
          <w:sz w:val="24"/>
          <w:szCs w:val="24"/>
          <w:lang w:val="en-GB"/>
        </w:rPr>
        <w:t>также</w:t>
      </w:r>
      <w:proofErr w:type="spellEnd"/>
      <w:r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12"/>
          <w:sz w:val="24"/>
          <w:szCs w:val="24"/>
          <w:lang w:val="en-GB"/>
        </w:rPr>
        <w:t>по</w:t>
      </w:r>
      <w:proofErr w:type="spellEnd"/>
      <w:r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крайней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мере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одним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из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других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способов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,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обычных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на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затрагиваемой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12"/>
          <w:sz w:val="24"/>
          <w:szCs w:val="24"/>
          <w:lang w:val="en-GB"/>
        </w:rPr>
        <w:t>территории</w:t>
      </w:r>
      <w:proofErr w:type="spellEnd"/>
      <w:r w:rsidR="00A40366">
        <w:rPr>
          <w:color w:val="000000"/>
          <w:spacing w:val="12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pacing w:val="-1"/>
          <w:sz w:val="24"/>
          <w:szCs w:val="24"/>
          <w:lang w:val="en-GB"/>
        </w:rPr>
        <w:t>(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например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r w:rsidR="00A40366">
        <w:rPr>
          <w:color w:val="000000"/>
          <w:spacing w:val="-1"/>
          <w:sz w:val="24"/>
          <w:szCs w:val="24"/>
          <w:lang w:val="en-GB"/>
        </w:rPr>
        <w:t xml:space="preserve">в </w:t>
      </w:r>
      <w:proofErr w:type="spellStart"/>
      <w:r w:rsidR="00A40366">
        <w:rPr>
          <w:color w:val="000000"/>
          <w:spacing w:val="-1"/>
          <w:sz w:val="24"/>
          <w:szCs w:val="24"/>
          <w:lang w:val="en-GB"/>
        </w:rPr>
        <w:t>местной</w:t>
      </w:r>
      <w:proofErr w:type="spellEnd"/>
      <w:r w:rsidR="00A40366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-1"/>
          <w:sz w:val="24"/>
          <w:szCs w:val="24"/>
          <w:lang w:val="en-GB"/>
        </w:rPr>
        <w:t>прессе</w:t>
      </w:r>
      <w:proofErr w:type="spellEnd"/>
      <w:r w:rsidR="00A40366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A40366">
        <w:rPr>
          <w:color w:val="000000"/>
          <w:spacing w:val="-1"/>
          <w:sz w:val="24"/>
          <w:szCs w:val="24"/>
          <w:lang w:val="en-GB"/>
        </w:rPr>
        <w:t>по</w:t>
      </w:r>
      <w:proofErr w:type="spellEnd"/>
      <w:r w:rsidR="00A40366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A40366">
        <w:rPr>
          <w:color w:val="000000"/>
          <w:spacing w:val="-1"/>
          <w:sz w:val="24"/>
          <w:szCs w:val="24"/>
          <w:lang w:val="en-GB"/>
        </w:rPr>
        <w:t>радио</w:t>
      </w:r>
      <w:proofErr w:type="spellEnd"/>
      <w:r w:rsidR="00A40366">
        <w:rPr>
          <w:color w:val="000000"/>
          <w:spacing w:val="-1"/>
          <w:sz w:val="24"/>
          <w:szCs w:val="24"/>
          <w:lang w:val="en-GB"/>
        </w:rPr>
        <w:t xml:space="preserve"> и </w:t>
      </w:r>
      <w:proofErr w:type="spellStart"/>
      <w:r w:rsidR="00A40366">
        <w:rPr>
          <w:color w:val="000000"/>
          <w:spacing w:val="-1"/>
          <w:sz w:val="24"/>
          <w:szCs w:val="24"/>
          <w:lang w:val="en-GB"/>
        </w:rPr>
        <w:t>т.д</w:t>
      </w:r>
      <w:proofErr w:type="spellEnd"/>
      <w:r w:rsidR="00A40366">
        <w:rPr>
          <w:color w:val="000000"/>
          <w:spacing w:val="-1"/>
          <w:sz w:val="24"/>
          <w:szCs w:val="24"/>
          <w:lang w:val="en-GB"/>
        </w:rPr>
        <w:t>.</w:t>
      </w:r>
      <w:r w:rsidR="00166765" w:rsidRPr="001111B3">
        <w:rPr>
          <w:color w:val="000000"/>
          <w:sz w:val="24"/>
          <w:szCs w:val="24"/>
          <w:lang w:val="en-GB"/>
        </w:rPr>
        <w:t xml:space="preserve">). В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связи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с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трансграничностью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оценки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мы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просим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,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чтобы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информация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E16A8E" w:rsidRPr="00E16A8E">
        <w:rPr>
          <w:b/>
          <w:bCs/>
          <w:color w:val="000000"/>
          <w:sz w:val="24"/>
          <w:szCs w:val="24"/>
          <w:lang w:val="en-GB"/>
        </w:rPr>
        <w:t>оставалась</w:t>
      </w:r>
      <w:proofErr w:type="spellEnd"/>
      <w:r w:rsidR="00E16A8E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размещенной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на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официальных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досках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объявлений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до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даты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проведения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общественных</w:t>
      </w:r>
      <w:proofErr w:type="spellEnd"/>
      <w:r w:rsidR="00424A3F" w:rsidRPr="00E16A8E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424A3F" w:rsidRPr="00E16A8E">
        <w:rPr>
          <w:b/>
          <w:bCs/>
          <w:color w:val="000000"/>
          <w:sz w:val="24"/>
          <w:szCs w:val="24"/>
          <w:lang w:val="en-GB"/>
        </w:rPr>
        <w:t>слушаний</w:t>
      </w:r>
      <w:proofErr w:type="spellEnd"/>
      <w:r w:rsidR="00166765" w:rsidRPr="00E16A8E">
        <w:rPr>
          <w:b/>
          <w:bCs/>
          <w:color w:val="000000"/>
          <w:sz w:val="24"/>
          <w:szCs w:val="24"/>
          <w:lang w:val="en-GB"/>
        </w:rPr>
        <w:t>.</w:t>
      </w:r>
    </w:p>
    <w:p w14:paraId="57ACF80E" w14:textId="77777777" w:rsidR="00166765" w:rsidRPr="001111B3" w:rsidRDefault="00424A3F">
      <w:pPr>
        <w:shd w:val="clear" w:color="auto" w:fill="FFFFFF"/>
        <w:spacing w:before="120" w:line="274" w:lineRule="exact"/>
        <w:ind w:firstLine="562"/>
        <w:jc w:val="both"/>
        <w:rPr>
          <w:lang w:val="en-GB"/>
        </w:rPr>
      </w:pPr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В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то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же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время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, в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соответствии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со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статьей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r w:rsidR="00166765" w:rsidRPr="001111B3">
        <w:rPr>
          <w:b/>
          <w:bCs/>
          <w:color w:val="000000"/>
          <w:spacing w:val="4"/>
          <w:sz w:val="24"/>
          <w:szCs w:val="24"/>
          <w:lang w:val="en-GB"/>
        </w:rPr>
        <w:t xml:space="preserve">16 </w:t>
      </w:r>
      <w:r>
        <w:rPr>
          <w:b/>
          <w:bCs/>
          <w:color w:val="000000"/>
          <w:spacing w:val="4"/>
          <w:sz w:val="24"/>
          <w:szCs w:val="24"/>
          <w:lang w:val="en-GB"/>
        </w:rPr>
        <w:t>п</w:t>
      </w:r>
      <w:r w:rsidR="00166765" w:rsidRPr="001111B3">
        <w:rPr>
          <w:b/>
          <w:bCs/>
          <w:color w:val="000000"/>
          <w:spacing w:val="4"/>
          <w:sz w:val="24"/>
          <w:szCs w:val="24"/>
          <w:lang w:val="en-GB"/>
        </w:rPr>
        <w:t xml:space="preserve">. 4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Закона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,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затронутые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самоуправляемые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территориальные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единицы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должны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в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кратчайшие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сроки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сообщить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соответствующему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органу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посредством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электронных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данных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или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lastRenderedPageBreak/>
        <w:t>сообщения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электронной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4"/>
          <w:sz w:val="24"/>
          <w:szCs w:val="24"/>
          <w:lang w:val="en-GB"/>
        </w:rPr>
        <w:t>почты</w:t>
      </w:r>
      <w:proofErr w:type="spellEnd"/>
      <w:r>
        <w:rPr>
          <w:b/>
          <w:bCs/>
          <w:color w:val="000000"/>
          <w:spacing w:val="4"/>
          <w:sz w:val="24"/>
          <w:szCs w:val="24"/>
          <w:lang w:val="en-GB"/>
        </w:rPr>
        <w:t xml:space="preserve"> </w:t>
      </w:r>
      <w:r w:rsidR="00166765" w:rsidRPr="001111B3">
        <w:rPr>
          <w:b/>
          <w:bCs/>
          <w:i/>
          <w:iCs/>
          <w:color w:val="000000"/>
          <w:spacing w:val="-1"/>
          <w:sz w:val="24"/>
          <w:szCs w:val="24"/>
          <w:lang w:val="en-GB"/>
        </w:rPr>
        <w:t xml:space="preserve">(evzen.dolezal@mzp.cz)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или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в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письменном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виде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дату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когда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эта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информация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должна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быть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размещена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на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официальных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досках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объявлений</w:t>
      </w:r>
      <w:proofErr w:type="spellEnd"/>
      <w:r w:rsidR="00166765" w:rsidRPr="001111B3">
        <w:rPr>
          <w:b/>
          <w:bCs/>
          <w:color w:val="000000"/>
          <w:sz w:val="24"/>
          <w:szCs w:val="24"/>
          <w:lang w:val="en-GB"/>
        </w:rPr>
        <w:t>.</w:t>
      </w:r>
    </w:p>
    <w:p w14:paraId="21B5099E" w14:textId="77777777" w:rsidR="00166765" w:rsidRPr="001111B3" w:rsidRDefault="009D5834">
      <w:pPr>
        <w:shd w:val="clear" w:color="auto" w:fill="FFFFFF"/>
        <w:spacing w:before="106" w:line="278" w:lineRule="exact"/>
        <w:ind w:right="10" w:firstLine="571"/>
        <w:jc w:val="both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Уведомитель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должен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обеспечить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присутствие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на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общественных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слушаниях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группы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подготовившей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документацию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по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воздействию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проекта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на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окружающую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среду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>.</w:t>
      </w:r>
    </w:p>
    <w:p w14:paraId="393EA9FF" w14:textId="77777777" w:rsidR="00166765" w:rsidRPr="001111B3" w:rsidRDefault="009D5834">
      <w:pPr>
        <w:shd w:val="clear" w:color="auto" w:fill="FFFFFF"/>
        <w:spacing w:before="115" w:line="278" w:lineRule="exact"/>
        <w:ind w:left="5" w:right="10" w:firstLine="562"/>
        <w:jc w:val="both"/>
        <w:rPr>
          <w:lang w:val="en-GB"/>
        </w:rPr>
      </w:pP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Обратите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внимание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,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что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слушания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будут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проходить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на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чешском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языке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,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перевод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на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немецкий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и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польский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языки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будет</w:t>
      </w:r>
      <w:proofErr w:type="spellEnd"/>
      <w:r>
        <w:rPr>
          <w:b/>
          <w:bCs/>
          <w:color w:val="000000"/>
          <w:spacing w:val="5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5"/>
          <w:sz w:val="24"/>
          <w:szCs w:val="24"/>
          <w:lang w:val="en-GB"/>
        </w:rPr>
        <w:t>обеспечен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.</w:t>
      </w:r>
    </w:p>
    <w:p w14:paraId="340C6CEF" w14:textId="77777777" w:rsidR="00166765" w:rsidRDefault="00166765">
      <w:pPr>
        <w:shd w:val="clear" w:color="auto" w:fill="FFFFFF"/>
        <w:tabs>
          <w:tab w:val="left" w:pos="2654"/>
          <w:tab w:val="left" w:pos="5770"/>
          <w:tab w:val="left" w:pos="8002"/>
        </w:tabs>
        <w:rPr>
          <w:lang w:val="en-GB"/>
        </w:rPr>
      </w:pPr>
    </w:p>
    <w:p w14:paraId="5BBBE9BC" w14:textId="77777777" w:rsidR="00233A0C" w:rsidRPr="001111B3" w:rsidRDefault="009D5834" w:rsidP="00233A0C">
      <w:pPr>
        <w:shd w:val="clear" w:color="auto" w:fill="FFFFFF"/>
        <w:spacing w:line="274" w:lineRule="exact"/>
        <w:ind w:left="34" w:right="10" w:firstLine="566"/>
        <w:jc w:val="both"/>
        <w:rPr>
          <w:lang w:val="en-GB"/>
        </w:rPr>
      </w:pPr>
      <w:proofErr w:type="spellStart"/>
      <w:r>
        <w:rPr>
          <w:color w:val="000000"/>
          <w:spacing w:val="4"/>
          <w:sz w:val="24"/>
          <w:szCs w:val="24"/>
          <w:lang w:val="en-GB"/>
        </w:rPr>
        <w:t>Информация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об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общественных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слушаниях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также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доступна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в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информационной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системе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ОВОС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на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4"/>
          <w:sz w:val="24"/>
          <w:szCs w:val="24"/>
          <w:lang w:val="en-GB"/>
        </w:rPr>
        <w:t>сайте</w:t>
      </w:r>
      <w:proofErr w:type="spellEnd"/>
      <w:r>
        <w:rPr>
          <w:color w:val="000000"/>
          <w:spacing w:val="4"/>
          <w:sz w:val="24"/>
          <w:szCs w:val="24"/>
          <w:lang w:val="en-GB"/>
        </w:rPr>
        <w:t xml:space="preserve"> CENIA</w:t>
      </w:r>
      <w:r w:rsidR="00233A0C" w:rsidRPr="001111B3">
        <w:rPr>
          <w:color w:val="000000"/>
          <w:spacing w:val="3"/>
          <w:sz w:val="24"/>
          <w:szCs w:val="24"/>
          <w:lang w:val="en-GB"/>
        </w:rPr>
        <w:t xml:space="preserve">, </w:t>
      </w:r>
      <w:proofErr w:type="spellStart"/>
      <w:r>
        <w:rPr>
          <w:color w:val="000000"/>
          <w:spacing w:val="3"/>
          <w:sz w:val="24"/>
          <w:szCs w:val="24"/>
          <w:lang w:val="en-GB"/>
        </w:rPr>
        <w:t>Чешского</w:t>
      </w:r>
      <w:proofErr w:type="spellEnd"/>
      <w:r>
        <w:rPr>
          <w:color w:val="000000"/>
          <w:spacing w:val="3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3"/>
          <w:sz w:val="24"/>
          <w:szCs w:val="24"/>
          <w:lang w:val="en-GB"/>
        </w:rPr>
        <w:t>агентства</w:t>
      </w:r>
      <w:proofErr w:type="spellEnd"/>
      <w:r>
        <w:rPr>
          <w:color w:val="000000"/>
          <w:spacing w:val="3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3"/>
          <w:sz w:val="24"/>
          <w:szCs w:val="24"/>
          <w:lang w:val="en-GB"/>
        </w:rPr>
        <w:t>экологической</w:t>
      </w:r>
      <w:proofErr w:type="spellEnd"/>
      <w:r>
        <w:rPr>
          <w:color w:val="000000"/>
          <w:spacing w:val="3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3"/>
          <w:sz w:val="24"/>
          <w:szCs w:val="24"/>
          <w:lang w:val="en-GB"/>
        </w:rPr>
        <w:t>информации</w:t>
      </w:r>
      <w:proofErr w:type="spellEnd"/>
      <w:r>
        <w:rPr>
          <w:color w:val="000000"/>
          <w:spacing w:val="3"/>
          <w:sz w:val="24"/>
          <w:szCs w:val="24"/>
          <w:lang w:val="en-GB"/>
        </w:rPr>
        <w:t xml:space="preserve"> </w:t>
      </w:r>
      <w:r w:rsidR="00233A0C" w:rsidRPr="001111B3">
        <w:rPr>
          <w:color w:val="000000"/>
          <w:spacing w:val="1"/>
          <w:sz w:val="24"/>
          <w:szCs w:val="24"/>
          <w:lang w:val="en-GB"/>
        </w:rPr>
        <w:t xml:space="preserve">(www.cenia.cz/eia), </w:t>
      </w:r>
      <w:r>
        <w:rPr>
          <w:color w:val="000000"/>
          <w:spacing w:val="1"/>
          <w:sz w:val="24"/>
          <w:szCs w:val="24"/>
          <w:lang w:val="en-GB"/>
        </w:rPr>
        <w:t xml:space="preserve">и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на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сайте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Министерства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окружающей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среды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ЧР </w:t>
      </w:r>
      <w:r w:rsidR="00233A0C" w:rsidRPr="001111B3">
        <w:rPr>
          <w:color w:val="000000"/>
          <w:spacing w:val="1"/>
          <w:sz w:val="24"/>
          <w:szCs w:val="24"/>
          <w:lang w:val="en-GB"/>
        </w:rPr>
        <w:t xml:space="preserve">(www.mzp.cz/eia)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под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кодом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проекта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</w:t>
      </w:r>
      <w:r w:rsidR="00233A0C" w:rsidRPr="001111B3">
        <w:rPr>
          <w:color w:val="000000"/>
          <w:spacing w:val="-1"/>
          <w:sz w:val="24"/>
          <w:szCs w:val="24"/>
          <w:lang w:val="en-GB"/>
        </w:rPr>
        <w:t>MZP230.</w:t>
      </w:r>
    </w:p>
    <w:p w14:paraId="5302B420" w14:textId="77777777" w:rsidR="00233A0C" w:rsidRPr="001111B3" w:rsidRDefault="00233A0C" w:rsidP="00233A0C">
      <w:pPr>
        <w:shd w:val="clear" w:color="auto" w:fill="FFFFFF"/>
        <w:spacing w:before="1104" w:line="274" w:lineRule="exact"/>
        <w:ind w:left="5539"/>
        <w:rPr>
          <w:lang w:val="en-GB"/>
        </w:rPr>
      </w:pP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Инж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.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Ярослава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ХОНОВА</w:t>
      </w:r>
    </w:p>
    <w:p w14:paraId="29C51FDF" w14:textId="77777777" w:rsidR="00233A0C" w:rsidRPr="001111B3" w:rsidRDefault="00315103" w:rsidP="00315103">
      <w:pPr>
        <w:shd w:val="clear" w:color="auto" w:fill="FFFFFF"/>
        <w:spacing w:line="274" w:lineRule="exact"/>
        <w:ind w:left="5529" w:right="-142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Директор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Департамент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оценки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воздействия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на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окружающую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среду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и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комплексной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профилактики</w:t>
      </w:r>
      <w:proofErr w:type="spellEnd"/>
    </w:p>
    <w:p w14:paraId="0A64653D" w14:textId="77777777" w:rsidR="00233A0C" w:rsidRPr="001111B3" w:rsidRDefault="00315103" w:rsidP="00233A0C">
      <w:pPr>
        <w:shd w:val="clear" w:color="auto" w:fill="FFFFFF"/>
        <w:spacing w:before="1008" w:line="274" w:lineRule="exact"/>
        <w:ind w:left="5491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стр</w:t>
      </w:r>
      <w:proofErr w:type="spellEnd"/>
      <w:r>
        <w:rPr>
          <w:color w:val="000000"/>
          <w:spacing w:val="-1"/>
          <w:sz w:val="24"/>
          <w:szCs w:val="24"/>
          <w:lang w:val="en-GB"/>
        </w:rPr>
        <w:t>.</w:t>
      </w:r>
      <w:r w:rsidR="00233A0C"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233A0C" w:rsidRPr="001111B3">
        <w:rPr>
          <w:b/>
          <w:bCs/>
          <w:color w:val="000000"/>
          <w:spacing w:val="-1"/>
          <w:sz w:val="24"/>
          <w:szCs w:val="24"/>
          <w:lang w:val="en-GB"/>
        </w:rPr>
        <w:t>Магистр</w:t>
      </w:r>
      <w:proofErr w:type="spellEnd"/>
      <w:r w:rsidR="00233A0C"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233A0C" w:rsidRPr="001111B3">
        <w:rPr>
          <w:b/>
          <w:bCs/>
          <w:color w:val="000000"/>
          <w:spacing w:val="-1"/>
          <w:sz w:val="24"/>
          <w:szCs w:val="24"/>
          <w:lang w:val="en-GB"/>
        </w:rPr>
        <w:t>Даниэль</w:t>
      </w:r>
      <w:proofErr w:type="spellEnd"/>
      <w:r w:rsidR="00233A0C"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233A0C" w:rsidRPr="001111B3">
        <w:rPr>
          <w:b/>
          <w:bCs/>
          <w:color w:val="000000"/>
          <w:spacing w:val="-1"/>
          <w:sz w:val="24"/>
          <w:szCs w:val="24"/>
          <w:lang w:val="en-GB"/>
        </w:rPr>
        <w:t>Брикс</w:t>
      </w:r>
      <w:proofErr w:type="spellEnd"/>
      <w:r w:rsidR="00233A0C" w:rsidRPr="001111B3">
        <w:rPr>
          <w:b/>
          <w:bCs/>
          <w:color w:val="000000"/>
          <w:spacing w:val="-1"/>
          <w:sz w:val="24"/>
          <w:szCs w:val="24"/>
          <w:lang w:val="en-GB"/>
        </w:rPr>
        <w:t>.</w:t>
      </w:r>
    </w:p>
    <w:p w14:paraId="488C839E" w14:textId="77777777" w:rsidR="00233A0C" w:rsidRPr="001111B3" w:rsidRDefault="00315103" w:rsidP="00315103">
      <w:pPr>
        <w:shd w:val="clear" w:color="auto" w:fill="FFFFFF"/>
        <w:spacing w:line="274" w:lineRule="exact"/>
        <w:ind w:left="4550"/>
        <w:jc w:val="center"/>
        <w:rPr>
          <w:lang w:val="en-GB"/>
        </w:rPr>
      </w:pPr>
      <w:proofErr w:type="spellStart"/>
      <w:r>
        <w:rPr>
          <w:color w:val="000000"/>
          <w:sz w:val="24"/>
          <w:szCs w:val="24"/>
          <w:lang w:val="en-GB"/>
        </w:rPr>
        <w:t>Заместитель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директора</w:t>
      </w:r>
      <w:proofErr w:type="spellEnd"/>
      <w:r>
        <w:rPr>
          <w:color w:val="000000"/>
          <w:sz w:val="24"/>
          <w:szCs w:val="24"/>
          <w:lang w:val="en-GB"/>
        </w:rPr>
        <w:t xml:space="preserve">, </w:t>
      </w:r>
      <w:proofErr w:type="spellStart"/>
      <w:r>
        <w:rPr>
          <w:color w:val="000000"/>
          <w:sz w:val="24"/>
          <w:szCs w:val="24"/>
          <w:lang w:val="en-GB"/>
        </w:rPr>
        <w:t>Департамент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оценки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воздействия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на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окружающую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среду</w:t>
      </w:r>
      <w:proofErr w:type="spellEnd"/>
      <w:r>
        <w:rPr>
          <w:color w:val="000000"/>
          <w:sz w:val="24"/>
          <w:szCs w:val="24"/>
          <w:lang w:val="en-GB"/>
        </w:rPr>
        <w:t xml:space="preserve"> и </w:t>
      </w:r>
      <w:proofErr w:type="spellStart"/>
      <w:r>
        <w:rPr>
          <w:color w:val="000000"/>
          <w:sz w:val="24"/>
          <w:szCs w:val="24"/>
          <w:lang w:val="en-GB"/>
        </w:rPr>
        <w:t>комплексной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профилактики</w:t>
      </w:r>
      <w:proofErr w:type="spellEnd"/>
    </w:p>
    <w:p w14:paraId="51A20F8D" w14:textId="77777777" w:rsidR="00233A0C" w:rsidRPr="001111B3" w:rsidRDefault="002559CE" w:rsidP="00233A0C">
      <w:pPr>
        <w:shd w:val="clear" w:color="auto" w:fill="FFFFFF"/>
        <w:spacing w:before="1339"/>
        <w:ind w:left="24"/>
        <w:rPr>
          <w:lang w:val="en-GB"/>
        </w:rPr>
      </w:pPr>
      <w:proofErr w:type="spellStart"/>
      <w:r>
        <w:rPr>
          <w:i/>
          <w:iCs/>
          <w:color w:val="000000"/>
          <w:spacing w:val="-2"/>
          <w:sz w:val="24"/>
          <w:szCs w:val="24"/>
          <w:lang w:val="en-GB"/>
        </w:rPr>
        <w:t>Примечание</w:t>
      </w:r>
      <w:proofErr w:type="spellEnd"/>
      <w:r w:rsidR="00233A0C" w:rsidRPr="001111B3">
        <w:rPr>
          <w:i/>
          <w:iCs/>
          <w:color w:val="000000"/>
          <w:spacing w:val="-2"/>
          <w:sz w:val="24"/>
          <w:szCs w:val="24"/>
          <w:lang w:val="en-GB"/>
        </w:rPr>
        <w:t>:</w:t>
      </w:r>
    </w:p>
    <w:p w14:paraId="513B752E" w14:textId="77777777" w:rsidR="00233A0C" w:rsidRPr="001111B3" w:rsidRDefault="002559CE" w:rsidP="00233A0C">
      <w:pPr>
        <w:shd w:val="clear" w:color="auto" w:fill="FFFFFF"/>
        <w:spacing w:before="53" w:line="274" w:lineRule="exact"/>
        <w:ind w:left="10" w:firstLine="562"/>
        <w:jc w:val="both"/>
        <w:rPr>
          <w:lang w:val="en-GB"/>
        </w:rPr>
      </w:pPr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К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затронутым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территориальным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единицам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самоуправления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относятся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также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муниципалитеты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административная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территория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которых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включает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внутреннюю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или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внешнюю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часть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зоны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аварийного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планирования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r w:rsidR="00233A0C" w:rsidRPr="001111B3">
        <w:rPr>
          <w:i/>
          <w:iCs/>
          <w:color w:val="000000"/>
          <w:spacing w:val="2"/>
          <w:sz w:val="24"/>
          <w:szCs w:val="24"/>
          <w:lang w:val="en-GB"/>
        </w:rPr>
        <w:t>(</w:t>
      </w:r>
      <w:proofErr w:type="spellStart"/>
      <w:r>
        <w:rPr>
          <w:i/>
          <w:iCs/>
          <w:color w:val="000000"/>
          <w:spacing w:val="2"/>
          <w:sz w:val="24"/>
          <w:szCs w:val="24"/>
          <w:lang w:val="en-GB"/>
        </w:rPr>
        <w:t>это</w:t>
      </w:r>
      <w:proofErr w:type="spellEnd"/>
      <w:r>
        <w:rPr>
          <w:i/>
          <w:iCs/>
          <w:color w:val="000000"/>
          <w:spacing w:val="2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2"/>
          <w:sz w:val="24"/>
          <w:szCs w:val="24"/>
          <w:lang w:val="en-GB"/>
        </w:rPr>
        <w:t>примерно</w:t>
      </w:r>
      <w:proofErr w:type="spellEnd"/>
      <w:r>
        <w:rPr>
          <w:i/>
          <w:iCs/>
          <w:color w:val="000000"/>
          <w:spacing w:val="2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2"/>
          <w:sz w:val="24"/>
          <w:szCs w:val="24"/>
          <w:lang w:val="en-GB"/>
        </w:rPr>
        <w:t>площадь</w:t>
      </w:r>
      <w:proofErr w:type="spellEnd"/>
      <w:r>
        <w:rPr>
          <w:i/>
          <w:iCs/>
          <w:color w:val="000000"/>
          <w:spacing w:val="2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2"/>
          <w:sz w:val="24"/>
          <w:szCs w:val="24"/>
          <w:lang w:val="en-GB"/>
        </w:rPr>
        <w:t>круга</w:t>
      </w:r>
      <w:proofErr w:type="spellEnd"/>
      <w:r>
        <w:rPr>
          <w:i/>
          <w:iCs/>
          <w:color w:val="000000"/>
          <w:spacing w:val="2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2"/>
          <w:sz w:val="24"/>
          <w:szCs w:val="24"/>
          <w:lang w:val="en-GB"/>
        </w:rPr>
        <w:t>радиусом</w:t>
      </w:r>
      <w:proofErr w:type="spellEnd"/>
      <w:r>
        <w:rPr>
          <w:i/>
          <w:iCs/>
          <w:color w:val="000000"/>
          <w:spacing w:val="2"/>
          <w:sz w:val="24"/>
          <w:szCs w:val="24"/>
          <w:lang w:val="en-GB"/>
        </w:rPr>
        <w:t xml:space="preserve"> </w:t>
      </w:r>
      <w:r w:rsidR="00233A0C" w:rsidRPr="001111B3">
        <w:rPr>
          <w:i/>
          <w:iCs/>
          <w:color w:val="000000"/>
          <w:sz w:val="24"/>
          <w:szCs w:val="24"/>
          <w:lang w:val="en-GB"/>
        </w:rPr>
        <w:t xml:space="preserve">13 </w:t>
      </w:r>
      <w:proofErr w:type="spellStart"/>
      <w:r w:rsidR="00233A0C" w:rsidRPr="001111B3">
        <w:rPr>
          <w:i/>
          <w:iCs/>
          <w:color w:val="000000"/>
          <w:sz w:val="24"/>
          <w:szCs w:val="24"/>
          <w:lang w:val="en-GB"/>
        </w:rPr>
        <w:t>км</w:t>
      </w:r>
      <w:proofErr w:type="spellEnd"/>
      <w:r w:rsidR="00233A0C" w:rsidRPr="001111B3">
        <w:rPr>
          <w:i/>
          <w:iCs/>
          <w:color w:val="000000"/>
          <w:sz w:val="24"/>
          <w:szCs w:val="24"/>
          <w:lang w:val="en-GB"/>
        </w:rPr>
        <w:t xml:space="preserve"> с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центром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в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зоне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локализации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r w:rsidRPr="002559CE">
        <w:rPr>
          <w:i/>
          <w:iCs/>
          <w:color w:val="000000"/>
          <w:sz w:val="24"/>
          <w:szCs w:val="24"/>
          <w:vertAlign w:val="superscript"/>
          <w:lang w:val="en-GB"/>
        </w:rPr>
        <w:t xml:space="preserve">1-го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производственного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блока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АЭС "</w:t>
      </w:r>
      <w:proofErr w:type="spellStart"/>
      <w:r w:rsidR="00233A0C" w:rsidRPr="001111B3">
        <w:rPr>
          <w:i/>
          <w:iCs/>
          <w:color w:val="000000"/>
          <w:sz w:val="24"/>
          <w:szCs w:val="24"/>
          <w:lang w:val="en-GB"/>
        </w:rPr>
        <w:t>Темелин</w:t>
      </w:r>
      <w:proofErr w:type="spellEnd"/>
      <w:r w:rsidR="00233A0C" w:rsidRPr="001111B3">
        <w:rPr>
          <w:i/>
          <w:iCs/>
          <w:color w:val="000000"/>
          <w:sz w:val="24"/>
          <w:szCs w:val="24"/>
          <w:lang w:val="en-GB"/>
        </w:rPr>
        <w:t xml:space="preserve">",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где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точные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границы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зоны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аварийного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планирования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также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адаптированы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к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территориальным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и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демографическим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z w:val="24"/>
          <w:szCs w:val="24"/>
          <w:lang w:val="en-GB"/>
        </w:rPr>
        <w:t>отношениям</w:t>
      </w:r>
      <w:proofErr w:type="spellEnd"/>
      <w:r>
        <w:rPr>
          <w:i/>
          <w:iCs/>
          <w:color w:val="000000"/>
          <w:sz w:val="24"/>
          <w:szCs w:val="24"/>
          <w:lang w:val="en-GB"/>
        </w:rPr>
        <w:t>).</w:t>
      </w:r>
    </w:p>
    <w:p w14:paraId="710B4132" w14:textId="77777777" w:rsidR="00233A0C" w:rsidRPr="001111B3" w:rsidRDefault="002559CE" w:rsidP="00233A0C">
      <w:pPr>
        <w:shd w:val="clear" w:color="auto" w:fill="FFFFFF"/>
        <w:spacing w:before="62" w:line="274" w:lineRule="exact"/>
        <w:ind w:left="34" w:right="24" w:firstLine="557"/>
        <w:jc w:val="both"/>
        <w:rPr>
          <w:lang w:val="en-GB"/>
        </w:rPr>
      </w:pP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Муниципалитеты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чья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административная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территория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простирается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в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зоне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круга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радиусом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13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км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с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центром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в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зоне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локализации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r w:rsidRPr="002559CE">
        <w:rPr>
          <w:i/>
          <w:iCs/>
          <w:color w:val="000000"/>
          <w:spacing w:val="-1"/>
          <w:sz w:val="24"/>
          <w:szCs w:val="24"/>
          <w:vertAlign w:val="superscript"/>
          <w:lang w:val="en-GB"/>
        </w:rPr>
        <w:t xml:space="preserve">1-го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производственного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блока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АЭС </w:t>
      </w:r>
      <w:r w:rsidR="00233A0C" w:rsidRPr="001111B3">
        <w:rPr>
          <w:i/>
          <w:iCs/>
          <w:color w:val="000000"/>
          <w:spacing w:val="-1"/>
          <w:sz w:val="24"/>
          <w:szCs w:val="24"/>
          <w:lang w:val="en-GB"/>
        </w:rPr>
        <w:t>"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Темелин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" и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не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распространяется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на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внешнюю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часть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зоны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аварийного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планирования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будут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уведомлены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проведении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общественных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sz w:val="24"/>
          <w:szCs w:val="24"/>
          <w:lang w:val="en-GB"/>
        </w:rPr>
        <w:t>слушаний</w:t>
      </w:r>
      <w:proofErr w:type="spellEnd"/>
      <w:r>
        <w:rPr>
          <w:i/>
          <w:iCs/>
          <w:color w:val="000000"/>
          <w:spacing w:val="-1"/>
          <w:sz w:val="24"/>
          <w:szCs w:val="24"/>
          <w:lang w:val="en-GB"/>
        </w:rPr>
        <w:t>.</w:t>
      </w:r>
    </w:p>
    <w:p w14:paraId="57D1130C" w14:textId="77777777" w:rsidR="00233A0C" w:rsidRPr="001111B3" w:rsidRDefault="002559CE" w:rsidP="00233A0C">
      <w:pPr>
        <w:shd w:val="clear" w:color="auto" w:fill="FFFFFF"/>
        <w:spacing w:before="62" w:line="274" w:lineRule="exact"/>
        <w:ind w:right="38" w:firstLine="590"/>
        <w:jc w:val="both"/>
        <w:rPr>
          <w:lang w:val="en-GB"/>
        </w:rPr>
      </w:pP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Муниципалитет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Прахатице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,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как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муниципалитет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с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расширенной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компетенцией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для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муниципалитета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Маловице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,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также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получит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информацию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публичных</w:t>
      </w:r>
      <w:proofErr w:type="spellEnd"/>
      <w:r>
        <w:rPr>
          <w:i/>
          <w:i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>
        <w:rPr>
          <w:i/>
          <w:iCs/>
          <w:color w:val="000000"/>
          <w:spacing w:val="1"/>
          <w:sz w:val="24"/>
          <w:szCs w:val="24"/>
          <w:lang w:val="en-GB"/>
        </w:rPr>
        <w:t>слушаниях</w:t>
      </w:r>
      <w:proofErr w:type="spellEnd"/>
      <w:r w:rsidR="00233A0C" w:rsidRPr="001111B3">
        <w:rPr>
          <w:i/>
          <w:iCs/>
          <w:color w:val="000000"/>
          <w:sz w:val="24"/>
          <w:szCs w:val="24"/>
          <w:lang w:val="en-GB"/>
        </w:rPr>
        <w:t>.</w:t>
      </w:r>
    </w:p>
    <w:p w14:paraId="0AD4A52E" w14:textId="77777777" w:rsidR="00233A0C" w:rsidRPr="001111B3" w:rsidRDefault="00233A0C">
      <w:pPr>
        <w:shd w:val="clear" w:color="auto" w:fill="FFFFFF"/>
        <w:tabs>
          <w:tab w:val="left" w:pos="2654"/>
          <w:tab w:val="left" w:pos="5770"/>
          <w:tab w:val="left" w:pos="8002"/>
        </w:tabs>
        <w:rPr>
          <w:lang w:val="en-GB"/>
        </w:rPr>
        <w:sectPr w:rsidR="00233A0C" w:rsidRPr="001111B3">
          <w:footerReference w:type="default" r:id="rId6"/>
          <w:type w:val="continuous"/>
          <w:pgSz w:w="11909" w:h="16834"/>
          <w:pgMar w:top="1063" w:right="1414" w:bottom="360" w:left="1423" w:header="708" w:footer="708" w:gutter="0"/>
          <w:cols w:space="60"/>
          <w:noEndnote/>
        </w:sectPr>
      </w:pPr>
    </w:p>
    <w:p w14:paraId="1AD185D1" w14:textId="77777777" w:rsidR="00166765" w:rsidRPr="001111B3" w:rsidRDefault="00166765">
      <w:pPr>
        <w:shd w:val="clear" w:color="auto" w:fill="FFFFFF"/>
        <w:spacing w:before="62" w:line="274" w:lineRule="exact"/>
        <w:ind w:right="38" w:firstLine="590"/>
        <w:jc w:val="both"/>
        <w:rPr>
          <w:lang w:val="en-GB"/>
        </w:rPr>
        <w:sectPr w:rsidR="00166765" w:rsidRPr="001111B3">
          <w:pgSz w:w="11909" w:h="16834"/>
          <w:pgMar w:top="1440" w:right="1405" w:bottom="720" w:left="1394" w:header="708" w:footer="708" w:gutter="0"/>
          <w:cols w:space="60"/>
          <w:noEndnote/>
        </w:sectPr>
      </w:pPr>
    </w:p>
    <w:p w14:paraId="73076DED" w14:textId="77777777" w:rsidR="00166765" w:rsidRPr="001111B3" w:rsidRDefault="00C21D1C" w:rsidP="00C21D1C">
      <w:pPr>
        <w:shd w:val="clear" w:color="auto" w:fill="FFFFFF"/>
        <w:spacing w:line="394" w:lineRule="exact"/>
        <w:ind w:left="10" w:right="-1992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lastRenderedPageBreak/>
        <w:t>Список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рассылки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для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номера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заказа</w:t>
      </w:r>
      <w:proofErr w:type="spellEnd"/>
      <w:r w:rsidR="00166765"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: 38442/ENV/12 </w:t>
      </w:r>
      <w:proofErr w:type="spellStart"/>
      <w:r w:rsidR="00CD6F2D">
        <w:rPr>
          <w:b/>
          <w:bCs/>
          <w:color w:val="000000"/>
          <w:sz w:val="24"/>
          <w:szCs w:val="24"/>
          <w:u w:val="single"/>
          <w:lang w:val="en-GB"/>
        </w:rPr>
        <w:t>Затронутые</w:t>
      </w:r>
      <w:proofErr w:type="spellEnd"/>
      <w:r w:rsidR="00CD6F2D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="00CD6F2D">
        <w:rPr>
          <w:b/>
          <w:bCs/>
          <w:color w:val="000000"/>
          <w:sz w:val="24"/>
          <w:szCs w:val="24"/>
          <w:u w:val="single"/>
          <w:lang w:val="en-GB"/>
        </w:rPr>
        <w:t>самоуправляемые</w:t>
      </w:r>
      <w:proofErr w:type="spellEnd"/>
      <w:r w:rsidR="00CD6F2D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="00CD6F2D">
        <w:rPr>
          <w:b/>
          <w:bCs/>
          <w:color w:val="000000"/>
          <w:sz w:val="24"/>
          <w:szCs w:val="24"/>
          <w:u w:val="single"/>
          <w:lang w:val="en-GB"/>
        </w:rPr>
        <w:t>территориальные</w:t>
      </w:r>
      <w:proofErr w:type="spellEnd"/>
      <w:r w:rsidR="00CD6F2D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="00CD6F2D">
        <w:rPr>
          <w:b/>
          <w:bCs/>
          <w:color w:val="000000"/>
          <w:sz w:val="24"/>
          <w:szCs w:val="24"/>
          <w:u w:val="single"/>
          <w:lang w:val="en-GB"/>
        </w:rPr>
        <w:t>единицы</w:t>
      </w:r>
      <w:proofErr w:type="spellEnd"/>
      <w:r w:rsidR="00166765" w:rsidRPr="001111B3">
        <w:rPr>
          <w:b/>
          <w:bCs/>
          <w:color w:val="000000"/>
          <w:spacing w:val="-3"/>
          <w:sz w:val="24"/>
          <w:szCs w:val="24"/>
          <w:u w:val="single"/>
          <w:lang w:val="en-GB"/>
        </w:rPr>
        <w:t>:</w:t>
      </w:r>
    </w:p>
    <w:p w14:paraId="7F11167A" w14:textId="77777777" w:rsidR="00166765" w:rsidRPr="001111B3" w:rsidRDefault="00C21D1C">
      <w:pPr>
        <w:shd w:val="clear" w:color="auto" w:fill="FFFFFF"/>
        <w:spacing w:line="394" w:lineRule="exact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Южночешский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край</w:t>
      </w:r>
      <w:proofErr w:type="spellEnd"/>
    </w:p>
    <w:p w14:paraId="4D98506A" w14:textId="77777777" w:rsidR="00166765" w:rsidRPr="001111B3" w:rsidRDefault="00C21D1C">
      <w:pPr>
        <w:shd w:val="clear" w:color="auto" w:fill="FFFFFF"/>
        <w:ind w:left="5"/>
        <w:rPr>
          <w:lang w:val="en-GB"/>
        </w:rPr>
      </w:pPr>
      <w:proofErr w:type="spellStart"/>
      <w:r>
        <w:rPr>
          <w:color w:val="000000"/>
          <w:sz w:val="24"/>
          <w:szCs w:val="24"/>
          <w:lang w:val="en-GB"/>
        </w:rPr>
        <w:t>Губернатор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U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Zimního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stadionu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1952/2, 370 76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Ческе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Будейовице</w:t>
      </w:r>
      <w:proofErr w:type="spellEnd"/>
    </w:p>
    <w:p w14:paraId="6751C35A" w14:textId="77777777" w:rsidR="00166765" w:rsidRPr="001111B3" w:rsidRDefault="00C21D1C" w:rsidP="00C21D1C">
      <w:pPr>
        <w:shd w:val="clear" w:color="auto" w:fill="FFFFFF"/>
        <w:ind w:left="5" w:right="-2134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46C05386" w14:textId="77777777" w:rsidR="00166765" w:rsidRPr="001111B3" w:rsidRDefault="00A8208A">
      <w:pPr>
        <w:shd w:val="clear" w:color="auto" w:fill="FFFFFF"/>
        <w:spacing w:before="230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Темелин</w:t>
      </w:r>
      <w:proofErr w:type="spellEnd"/>
    </w:p>
    <w:p w14:paraId="5B5110DF" w14:textId="77777777" w:rsidR="00166765" w:rsidRPr="001111B3" w:rsidRDefault="00A8208A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Темелин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104, 373 01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Темелин</w:t>
      </w:r>
      <w:proofErr w:type="spellEnd"/>
    </w:p>
    <w:p w14:paraId="50012901" w14:textId="77777777" w:rsidR="00166765" w:rsidRPr="001111B3" w:rsidRDefault="009A7868" w:rsidP="009A7868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578EFE14" w14:textId="77777777" w:rsidR="00166765" w:rsidRPr="001111B3" w:rsidRDefault="00A8208A">
      <w:pPr>
        <w:shd w:val="clear" w:color="auto" w:fill="FFFFFF"/>
        <w:spacing w:before="259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Вшемыслице</w:t>
      </w:r>
      <w:proofErr w:type="spellEnd"/>
    </w:p>
    <w:p w14:paraId="23B622A1" w14:textId="77777777" w:rsidR="00166765" w:rsidRPr="001111B3" w:rsidRDefault="00A8208A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Незнашов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9, 373 02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Незнашов</w:t>
      </w:r>
      <w:proofErr w:type="spellEnd"/>
    </w:p>
    <w:p w14:paraId="1D5B3A68" w14:textId="77777777" w:rsidR="00166765" w:rsidRPr="001111B3" w:rsidRDefault="009A7868" w:rsidP="009A7868">
      <w:pPr>
        <w:shd w:val="clear" w:color="auto" w:fill="FFFFFF"/>
        <w:ind w:left="5" w:right="-2134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4FDC58EF" w14:textId="77777777" w:rsidR="00166765" w:rsidRPr="001111B3" w:rsidRDefault="00CD6F2D">
      <w:pPr>
        <w:shd w:val="clear" w:color="auto" w:fill="FFFFFF"/>
        <w:spacing w:before="278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Город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Тын-над-Влтавой</w:t>
      </w:r>
      <w:proofErr w:type="spellEnd"/>
    </w:p>
    <w:p w14:paraId="534CA8A8" w14:textId="77777777" w:rsidR="00166765" w:rsidRPr="001111B3" w:rsidRDefault="00A8208A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.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Míru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2, 375 01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Тын-над-Влтавой</w:t>
      </w:r>
      <w:proofErr w:type="spellEnd"/>
    </w:p>
    <w:p w14:paraId="3EEF1B15" w14:textId="77777777" w:rsidR="00166765" w:rsidRPr="001111B3" w:rsidRDefault="009A7868" w:rsidP="009A7868">
      <w:pPr>
        <w:shd w:val="clear" w:color="auto" w:fill="FFFFFF"/>
        <w:ind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75EEDD9A" w14:textId="77777777" w:rsidR="00166765" w:rsidRPr="001111B3" w:rsidRDefault="00A8208A">
      <w:pPr>
        <w:shd w:val="clear" w:color="auto" w:fill="FFFFFF"/>
        <w:spacing w:before="230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Држитень</w:t>
      </w:r>
      <w:proofErr w:type="spellEnd"/>
    </w:p>
    <w:p w14:paraId="67B84924" w14:textId="77777777" w:rsidR="00166765" w:rsidRPr="001111B3" w:rsidRDefault="00A8208A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Dříteň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152, 373 51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Dříteň</w:t>
      </w:r>
      <w:proofErr w:type="spellEnd"/>
    </w:p>
    <w:p w14:paraId="23DACF02" w14:textId="77777777" w:rsidR="00166765" w:rsidRPr="001111B3" w:rsidRDefault="009A7868" w:rsidP="009A7868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1C444CE8" w14:textId="77777777" w:rsidR="00166765" w:rsidRPr="001111B3" w:rsidRDefault="00A8208A">
      <w:pPr>
        <w:shd w:val="clear" w:color="auto" w:fill="FFFFFF"/>
        <w:spacing w:before="226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Олешник</w:t>
      </w:r>
      <w:proofErr w:type="spellEnd"/>
    </w:p>
    <w:p w14:paraId="03471735" w14:textId="77777777" w:rsidR="00166765" w:rsidRPr="001111B3" w:rsidRDefault="00A8208A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Олешник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15, 373 50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Олешник</w:t>
      </w:r>
      <w:proofErr w:type="spellEnd"/>
    </w:p>
    <w:p w14:paraId="59520533" w14:textId="77777777" w:rsidR="00166765" w:rsidRPr="001111B3" w:rsidRDefault="009A7868" w:rsidP="009A7868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3A9E512B" w14:textId="77777777" w:rsidR="00166765" w:rsidRPr="001111B3" w:rsidRDefault="00CD6F2D">
      <w:pPr>
        <w:shd w:val="clear" w:color="auto" w:fill="FFFFFF"/>
        <w:spacing w:before="235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Город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z w:val="24"/>
          <w:szCs w:val="24"/>
          <w:lang w:val="en-GB"/>
        </w:rPr>
        <w:t>Глубока-над-Влтавой</w:t>
      </w:r>
      <w:proofErr w:type="spellEnd"/>
    </w:p>
    <w:p w14:paraId="669CAEB8" w14:textId="77777777" w:rsidR="00166765" w:rsidRPr="001111B3" w:rsidRDefault="00A8208A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Масарикова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36, 373 41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Глубока-над-Влтавой</w:t>
      </w:r>
      <w:proofErr w:type="spellEnd"/>
    </w:p>
    <w:p w14:paraId="23E7A95A" w14:textId="77777777" w:rsidR="00166765" w:rsidRPr="001111B3" w:rsidRDefault="009A7868" w:rsidP="009A7868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0958B9BD" w14:textId="77777777" w:rsidR="00166765" w:rsidRPr="001111B3" w:rsidRDefault="00CD6F2D">
      <w:pPr>
        <w:shd w:val="clear" w:color="auto" w:fill="FFFFFF"/>
        <w:spacing w:before="278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Город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Противин</w:t>
      </w:r>
      <w:proofErr w:type="spellEnd"/>
    </w:p>
    <w:p w14:paraId="2BDA4B8C" w14:textId="77777777" w:rsidR="00166765" w:rsidRPr="001111B3" w:rsidRDefault="00A8208A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Masarykovo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náměstí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128, 398 11 Protivín</w:t>
      </w:r>
    </w:p>
    <w:p w14:paraId="70910310" w14:textId="77777777" w:rsidR="00166765" w:rsidRPr="001111B3" w:rsidRDefault="009A7868" w:rsidP="009A7868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062F686A" w14:textId="77777777" w:rsidR="00166765" w:rsidRPr="001111B3" w:rsidRDefault="00CD6F2D">
      <w:pPr>
        <w:shd w:val="clear" w:color="auto" w:fill="FFFFFF"/>
        <w:spacing w:before="283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Город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Злив</w:t>
      </w:r>
      <w:proofErr w:type="spellEnd"/>
    </w:p>
    <w:p w14:paraId="63C557B0" w14:textId="77777777" w:rsidR="00166765" w:rsidRPr="001111B3" w:rsidRDefault="00A8208A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Dolní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náměstí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585, 373 44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Злив</w:t>
      </w:r>
      <w:proofErr w:type="spellEnd"/>
    </w:p>
    <w:p w14:paraId="24C1E916" w14:textId="77777777" w:rsidR="00166765" w:rsidRPr="001111B3" w:rsidRDefault="009A7868" w:rsidP="009A7868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3E17A4EB" w14:textId="77777777" w:rsidR="00166765" w:rsidRPr="001111B3" w:rsidRDefault="00CD6F2D">
      <w:pPr>
        <w:shd w:val="clear" w:color="auto" w:fill="FFFFFF"/>
        <w:spacing w:before="283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Город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Бечине</w:t>
      </w:r>
      <w:proofErr w:type="spellEnd"/>
    </w:p>
    <w:p w14:paraId="2C1EA07E" w14:textId="77777777" w:rsidR="00166765" w:rsidRPr="001111B3" w:rsidRDefault="00A8208A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наб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. Т.Г.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Масарика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2, 391 65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Бечине</w:t>
      </w:r>
      <w:proofErr w:type="spellEnd"/>
    </w:p>
    <w:p w14:paraId="2DFFC270" w14:textId="77777777" w:rsidR="00166765" w:rsidRPr="001111B3" w:rsidRDefault="000F1BC3" w:rsidP="000F1BC3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47D31329" w14:textId="77777777" w:rsidR="00166765" w:rsidRPr="001111B3" w:rsidRDefault="00CD6F2D">
      <w:pPr>
        <w:shd w:val="clear" w:color="auto" w:fill="FFFFFF"/>
        <w:spacing w:before="278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lastRenderedPageBreak/>
        <w:t>Город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Водняны</w:t>
      </w:r>
      <w:proofErr w:type="spellEnd"/>
    </w:p>
    <w:p w14:paraId="0792E8E2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náměstí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Svobody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18/I, 389 01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Водняны</w:t>
      </w:r>
      <w:proofErr w:type="spellEnd"/>
    </w:p>
    <w:p w14:paraId="29FCE98A" w14:textId="77777777" w:rsidR="00166765" w:rsidRPr="001111B3" w:rsidRDefault="000F1BC3" w:rsidP="000F1BC3">
      <w:pPr>
        <w:shd w:val="clear" w:color="auto" w:fill="FFFFFF"/>
        <w:ind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669818E4" w14:textId="77777777" w:rsidR="00166765" w:rsidRPr="001111B3" w:rsidRDefault="00A8208A">
      <w:pPr>
        <w:shd w:val="clear" w:color="auto" w:fill="FFFFFF"/>
        <w:spacing w:before="23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Дивчице</w:t>
      </w:r>
      <w:proofErr w:type="spellEnd"/>
    </w:p>
    <w:p w14:paraId="73FFC0C9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Дивчице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41, 373 48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Дивчице</w:t>
      </w:r>
      <w:proofErr w:type="spellEnd"/>
    </w:p>
    <w:p w14:paraId="3593D6AE" w14:textId="77777777" w:rsidR="00166765" w:rsidRPr="001111B3" w:rsidRDefault="000F1BC3" w:rsidP="000F1BC3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039FAE33" w14:textId="77777777" w:rsidR="00166765" w:rsidRPr="001111B3" w:rsidRDefault="00166765">
      <w:pPr>
        <w:shd w:val="clear" w:color="auto" w:fill="FFFFFF"/>
        <w:ind w:left="5"/>
        <w:rPr>
          <w:lang w:val="en-GB"/>
        </w:rPr>
        <w:sectPr w:rsidR="00166765" w:rsidRPr="001111B3">
          <w:pgSz w:w="11909" w:h="16834"/>
          <w:pgMar w:top="1440" w:right="3694" w:bottom="720" w:left="1418" w:header="708" w:footer="708" w:gutter="0"/>
          <w:cols w:space="60"/>
          <w:noEndnote/>
        </w:sectPr>
      </w:pPr>
    </w:p>
    <w:p w14:paraId="1FEA9DF7" w14:textId="77777777" w:rsidR="00166765" w:rsidRPr="001111B3" w:rsidRDefault="00A8208A">
      <w:pPr>
        <w:shd w:val="clear" w:color="auto" w:fill="FFFFFF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lastRenderedPageBreak/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Накржи</w:t>
      </w:r>
      <w:proofErr w:type="spellEnd"/>
    </w:p>
    <w:p w14:paraId="06BAD27E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Nákří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24, 373 48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Dívčice</w:t>
      </w:r>
      <w:proofErr w:type="spellEnd"/>
    </w:p>
    <w:p w14:paraId="4829E35F" w14:textId="77777777" w:rsidR="00166765" w:rsidRPr="001111B3" w:rsidRDefault="000F1BC3" w:rsidP="000F1BC3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0A0484D0" w14:textId="77777777" w:rsidR="00166765" w:rsidRPr="001111B3" w:rsidRDefault="00A8208A">
      <w:pPr>
        <w:shd w:val="clear" w:color="auto" w:fill="FFFFFF"/>
        <w:spacing w:before="283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Добшице</w:t>
      </w:r>
      <w:proofErr w:type="spellEnd"/>
    </w:p>
    <w:p w14:paraId="6A67D61C" w14:textId="77777777" w:rsidR="00166765" w:rsidRPr="001111B3" w:rsidRDefault="001E4ADF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Добшице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5, 375 01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Добшице</w:t>
      </w:r>
      <w:proofErr w:type="spellEnd"/>
    </w:p>
    <w:p w14:paraId="2C8DD301" w14:textId="77777777" w:rsidR="00166765" w:rsidRPr="001111B3" w:rsidRDefault="000F1BC3" w:rsidP="000F1BC3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57E4973E" w14:textId="77777777" w:rsidR="00166765" w:rsidRPr="001111B3" w:rsidRDefault="00A8208A">
      <w:pPr>
        <w:shd w:val="clear" w:color="auto" w:fill="FFFFFF"/>
        <w:spacing w:before="23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Горни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Кнежеклады</w:t>
      </w:r>
      <w:proofErr w:type="spellEnd"/>
    </w:p>
    <w:p w14:paraId="778B031B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>The Mayor</w:t>
      </w:r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Horní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Kněžeklady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25, 375 01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Horní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Kněžeklady</w:t>
      </w:r>
      <w:proofErr w:type="spellEnd"/>
    </w:p>
    <w:p w14:paraId="2B031DFE" w14:textId="77777777" w:rsidR="00166765" w:rsidRPr="001111B3" w:rsidRDefault="000F1BC3" w:rsidP="000F1BC3">
      <w:pPr>
        <w:shd w:val="clear" w:color="auto" w:fill="FFFFFF"/>
        <w:ind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31A2646D" w14:textId="77777777" w:rsidR="00166765" w:rsidRPr="001111B3" w:rsidRDefault="00A8208A">
      <w:pPr>
        <w:shd w:val="clear" w:color="auto" w:fill="FFFFFF"/>
        <w:spacing w:before="23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Хосты</w:t>
      </w:r>
      <w:proofErr w:type="spellEnd"/>
    </w:p>
    <w:p w14:paraId="3DF38A8E" w14:textId="77777777" w:rsidR="00166765" w:rsidRPr="001111B3" w:rsidRDefault="001E4ADF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Хости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84, 375 01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Хости</w:t>
      </w:r>
      <w:proofErr w:type="spellEnd"/>
    </w:p>
    <w:p w14:paraId="43174513" w14:textId="77777777" w:rsidR="00166765" w:rsidRPr="001111B3" w:rsidRDefault="000F1BC3" w:rsidP="000F1BC3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6EC1BB6C" w14:textId="77777777" w:rsidR="00166765" w:rsidRPr="001111B3" w:rsidRDefault="00A8208A">
      <w:pPr>
        <w:shd w:val="clear" w:color="auto" w:fill="FFFFFF"/>
        <w:spacing w:before="278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Мыдловары</w:t>
      </w:r>
      <w:proofErr w:type="spellEnd"/>
    </w:p>
    <w:p w14:paraId="1940100E" w14:textId="77777777" w:rsidR="00166765" w:rsidRPr="001111B3" w:rsidRDefault="001E4ADF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Мыдловары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61, 373 49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Мыдловары</w:t>
      </w:r>
      <w:proofErr w:type="spellEnd"/>
    </w:p>
    <w:p w14:paraId="49B49944" w14:textId="77777777" w:rsidR="00166765" w:rsidRPr="001111B3" w:rsidRDefault="000F1BC3" w:rsidP="000F1BC3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306897AD" w14:textId="77777777" w:rsidR="00166765" w:rsidRPr="001111B3" w:rsidRDefault="00A8208A">
      <w:pPr>
        <w:shd w:val="clear" w:color="auto" w:fill="FFFFFF"/>
        <w:spacing w:before="23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Бечице</w:t>
      </w:r>
      <w:proofErr w:type="spellEnd"/>
    </w:p>
    <w:p w14:paraId="378F96BF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Бечице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21, 375 01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Бечице</w:t>
      </w:r>
      <w:proofErr w:type="spellEnd"/>
    </w:p>
    <w:p w14:paraId="1A97017E" w14:textId="77777777" w:rsidR="00166765" w:rsidRPr="001111B3" w:rsidRDefault="000F1BC3" w:rsidP="000F1BC3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2E210C07" w14:textId="77777777" w:rsidR="00166765" w:rsidRPr="001111B3" w:rsidRDefault="00A8208A">
      <w:pPr>
        <w:shd w:val="clear" w:color="auto" w:fill="FFFFFF"/>
        <w:spacing w:before="278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Ченков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-у-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Бечине</w:t>
      </w:r>
      <w:proofErr w:type="spellEnd"/>
    </w:p>
    <w:p w14:paraId="44D7266F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Čenkov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u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Bechyně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7, 391 65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Bechyně</w:t>
      </w:r>
      <w:proofErr w:type="spellEnd"/>
    </w:p>
    <w:p w14:paraId="0CEA4B84" w14:textId="77777777" w:rsidR="00166765" w:rsidRPr="001111B3" w:rsidRDefault="000F1BC3" w:rsidP="000F1BC3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135FBC9B" w14:textId="77777777" w:rsidR="00166765" w:rsidRPr="001111B3" w:rsidRDefault="00CD6F2D">
      <w:pPr>
        <w:shd w:val="clear" w:color="auto" w:fill="FFFFFF"/>
        <w:spacing w:before="235"/>
        <w:ind w:left="10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Поселок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городского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типа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z w:val="24"/>
          <w:szCs w:val="24"/>
          <w:lang w:val="en-GB"/>
        </w:rPr>
        <w:t>Местис</w:t>
      </w:r>
      <w:proofErr w:type="spellEnd"/>
      <w:r w:rsidR="00166765"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z w:val="24"/>
          <w:szCs w:val="24"/>
          <w:lang w:val="en-GB"/>
        </w:rPr>
        <w:t>Долни</w:t>
      </w:r>
      <w:proofErr w:type="spellEnd"/>
      <w:r w:rsidR="00166765"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z w:val="24"/>
          <w:szCs w:val="24"/>
          <w:lang w:val="en-GB"/>
        </w:rPr>
        <w:t>Буковско</w:t>
      </w:r>
      <w:proofErr w:type="spellEnd"/>
    </w:p>
    <w:p w14:paraId="5AD33BE2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.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Jiráskovo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67, 373 65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Dolní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Bukovsko</w:t>
      </w:r>
      <w:proofErr w:type="spellEnd"/>
    </w:p>
    <w:p w14:paraId="74AD2211" w14:textId="77777777" w:rsidR="00166765" w:rsidRPr="001111B3" w:rsidRDefault="00BF1E2D" w:rsidP="00BF1E2D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3100E5A1" w14:textId="77777777" w:rsidR="00166765" w:rsidRPr="001111B3" w:rsidRDefault="00A8208A">
      <w:pPr>
        <w:shd w:val="clear" w:color="auto" w:fill="FFFFFF"/>
        <w:spacing w:before="230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Краштяны</w:t>
      </w:r>
      <w:proofErr w:type="spellEnd"/>
    </w:p>
    <w:p w14:paraId="0A762A48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Chrášťany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79, 373 04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Chrášťany</w:t>
      </w:r>
      <w:proofErr w:type="spellEnd"/>
    </w:p>
    <w:p w14:paraId="7240C8FF" w14:textId="77777777" w:rsidR="00166765" w:rsidRPr="001111B3" w:rsidRDefault="00BF1E2D" w:rsidP="00BF1E2D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3A6BCB5C" w14:textId="77777777" w:rsidR="00166765" w:rsidRPr="001111B3" w:rsidRDefault="00A8208A">
      <w:pPr>
        <w:shd w:val="clear" w:color="auto" w:fill="FFFFFF"/>
        <w:spacing w:before="23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Модра-Гурка</w:t>
      </w:r>
      <w:proofErr w:type="spellEnd"/>
    </w:p>
    <w:p w14:paraId="5465517A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>The Mayor</w:t>
      </w:r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Modrá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Hůrka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16, 375 01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Modrá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Hůrka</w:t>
      </w:r>
      <w:proofErr w:type="spellEnd"/>
    </w:p>
    <w:p w14:paraId="4DF392FB" w14:textId="77777777" w:rsidR="00166765" w:rsidRPr="001111B3" w:rsidRDefault="00BF1E2D" w:rsidP="00BF1E2D">
      <w:pPr>
        <w:shd w:val="clear" w:color="auto" w:fill="FFFFFF"/>
        <w:ind w:left="5" w:right="-2134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>
        <w:rPr>
          <w:i/>
          <w:iCs/>
          <w:color w:val="000000"/>
          <w:spacing w:val="-1"/>
          <w:lang w:val="en-GB"/>
        </w:rPr>
        <w:t>.</w:t>
      </w:r>
    </w:p>
    <w:p w14:paraId="145A82F9" w14:textId="77777777" w:rsidR="00166765" w:rsidRPr="001111B3" w:rsidRDefault="00A8208A">
      <w:pPr>
        <w:shd w:val="clear" w:color="auto" w:fill="FFFFFF"/>
        <w:spacing w:before="283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Жимутице</w:t>
      </w:r>
      <w:proofErr w:type="spellEnd"/>
    </w:p>
    <w:p w14:paraId="6F5F517D" w14:textId="77777777" w:rsidR="00166765" w:rsidRPr="001111B3" w:rsidRDefault="001E4ADF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Жимутице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44, 373 66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Жимутице</w:t>
      </w:r>
      <w:proofErr w:type="spellEnd"/>
    </w:p>
    <w:p w14:paraId="36C609BE" w14:textId="77777777" w:rsidR="00166765" w:rsidRPr="001111B3" w:rsidRDefault="00BF1E2D" w:rsidP="00BF1E2D">
      <w:pPr>
        <w:shd w:val="clear" w:color="auto" w:fill="FFFFFF"/>
        <w:ind w:left="5" w:right="-2417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lastRenderedPageBreak/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66709610" w14:textId="77777777" w:rsidR="00166765" w:rsidRPr="001111B3" w:rsidRDefault="00A8208A">
      <w:pPr>
        <w:shd w:val="clear" w:color="auto" w:fill="FFFFFF"/>
        <w:spacing w:before="23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Влкова</w:t>
      </w:r>
      <w:proofErr w:type="spellEnd"/>
    </w:p>
    <w:p w14:paraId="0839CE11" w14:textId="77777777" w:rsidR="00166765" w:rsidRPr="001111B3" w:rsidRDefault="001E4ADF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Влков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16, 373 41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Влков</w:t>
      </w:r>
      <w:proofErr w:type="spellEnd"/>
    </w:p>
    <w:p w14:paraId="2CA30505" w14:textId="77777777" w:rsidR="00166765" w:rsidRPr="001111B3" w:rsidRDefault="00BF1E2D" w:rsidP="00BF1E2D">
      <w:pPr>
        <w:shd w:val="clear" w:color="auto" w:fill="FFFFFF"/>
        <w:ind w:left="5" w:right="-2559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0504560E" w14:textId="77777777" w:rsidR="00166765" w:rsidRPr="001111B3" w:rsidRDefault="00A8208A">
      <w:pPr>
        <w:shd w:val="clear" w:color="auto" w:fill="FFFFFF"/>
        <w:spacing w:before="23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Захажи</w:t>
      </w:r>
      <w:proofErr w:type="spellEnd"/>
    </w:p>
    <w:p w14:paraId="12660445" w14:textId="77777777" w:rsidR="00166765" w:rsidRPr="001111B3" w:rsidRDefault="001E4ADF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Захажи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4, 373 48 </w:t>
      </w:r>
      <w:proofErr w:type="spellStart"/>
      <w:r w:rsidR="00166765" w:rsidRPr="001111B3">
        <w:rPr>
          <w:i/>
          <w:iCs/>
          <w:color w:val="000000"/>
          <w:spacing w:val="-1"/>
          <w:sz w:val="24"/>
          <w:szCs w:val="24"/>
          <w:lang w:val="en-GB"/>
        </w:rPr>
        <w:t>Захажи</w:t>
      </w:r>
      <w:proofErr w:type="spellEnd"/>
    </w:p>
    <w:p w14:paraId="6EBE92D8" w14:textId="77777777" w:rsidR="00166765" w:rsidRPr="001111B3" w:rsidRDefault="00BF1E2D" w:rsidP="00BF1E2D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2014691F" w14:textId="77777777" w:rsidR="00166765" w:rsidRPr="001111B3" w:rsidRDefault="00166765">
      <w:pPr>
        <w:shd w:val="clear" w:color="auto" w:fill="FFFFFF"/>
        <w:ind w:left="5"/>
        <w:rPr>
          <w:lang w:val="en-GB"/>
        </w:rPr>
        <w:sectPr w:rsidR="00166765" w:rsidRPr="001111B3">
          <w:pgSz w:w="11909" w:h="16834"/>
          <w:pgMar w:top="1440" w:right="3694" w:bottom="720" w:left="1418" w:header="708" w:footer="708" w:gutter="0"/>
          <w:cols w:space="60"/>
          <w:noEndnote/>
        </w:sectPr>
      </w:pPr>
    </w:p>
    <w:p w14:paraId="4A119F74" w14:textId="77777777" w:rsidR="00166765" w:rsidRPr="001111B3" w:rsidRDefault="00A8208A">
      <w:pPr>
        <w:shd w:val="clear" w:color="auto" w:fill="FFFFFF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lastRenderedPageBreak/>
        <w:t>Гмина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z w:val="24"/>
          <w:szCs w:val="24"/>
          <w:lang w:val="en-GB"/>
        </w:rPr>
        <w:t>Альбрехтице-над-Влтавой</w:t>
      </w:r>
      <w:proofErr w:type="spellEnd"/>
    </w:p>
    <w:p w14:paraId="211F1323" w14:textId="77777777" w:rsidR="00166765" w:rsidRPr="001111B3" w:rsidRDefault="001E4ADF" w:rsidP="001E4ADF">
      <w:pPr>
        <w:shd w:val="clear" w:color="auto" w:fill="FFFFFF"/>
        <w:ind w:left="19" w:right="-2275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Альбрехтице-над-Влтавой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79, 398 16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Альбрехтице-над-Влтавой</w:t>
      </w:r>
      <w:proofErr w:type="spellEnd"/>
    </w:p>
    <w:p w14:paraId="402DF211" w14:textId="77777777" w:rsidR="00166765" w:rsidRPr="001111B3" w:rsidRDefault="00BF1E2D" w:rsidP="00BF1E2D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3DAC5389" w14:textId="77777777" w:rsidR="00166765" w:rsidRPr="001111B3" w:rsidRDefault="00A8208A">
      <w:pPr>
        <w:shd w:val="clear" w:color="auto" w:fill="FFFFFF"/>
        <w:spacing w:before="230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Пасеки</w:t>
      </w:r>
      <w:proofErr w:type="spellEnd"/>
    </w:p>
    <w:p w14:paraId="170D950D" w14:textId="77777777" w:rsidR="00166765" w:rsidRPr="001111B3" w:rsidRDefault="001E4ADF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Пасеки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17, 398 11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Пасеки</w:t>
      </w:r>
      <w:proofErr w:type="spellEnd"/>
    </w:p>
    <w:p w14:paraId="7F1BC4DF" w14:textId="77777777" w:rsidR="00166765" w:rsidRPr="001111B3" w:rsidRDefault="00BF1E2D" w:rsidP="00BF1E2D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675CA535" w14:textId="77777777" w:rsidR="00166765" w:rsidRPr="001111B3" w:rsidRDefault="00A8208A">
      <w:pPr>
        <w:shd w:val="clear" w:color="auto" w:fill="FFFFFF"/>
        <w:spacing w:before="230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Талин</w:t>
      </w:r>
      <w:proofErr w:type="spellEnd"/>
    </w:p>
    <w:p w14:paraId="683AC861" w14:textId="77777777" w:rsidR="00166765" w:rsidRPr="001111B3" w:rsidRDefault="001E4ADF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Tálín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11, 398 15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Tálín</w:t>
      </w:r>
      <w:proofErr w:type="spellEnd"/>
    </w:p>
    <w:p w14:paraId="3226212F" w14:textId="77777777" w:rsidR="00166765" w:rsidRPr="001111B3" w:rsidRDefault="00BF1E2D" w:rsidP="00BF1E2D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7BD3C9C8" w14:textId="77777777" w:rsidR="00166765" w:rsidRPr="001111B3" w:rsidRDefault="00A8208A">
      <w:pPr>
        <w:shd w:val="clear" w:color="auto" w:fill="FFFFFF"/>
        <w:spacing w:before="230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Ждяр</w:t>
      </w:r>
      <w:proofErr w:type="spellEnd"/>
    </w:p>
    <w:p w14:paraId="06F10954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Žďár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20, 398 11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Žďár</w:t>
      </w:r>
      <w:proofErr w:type="spellEnd"/>
    </w:p>
    <w:p w14:paraId="67FF7ECE" w14:textId="77777777" w:rsidR="00166765" w:rsidRPr="001111B3" w:rsidRDefault="00BF1E2D" w:rsidP="00BF1E2D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4FB093E1" w14:textId="77777777" w:rsidR="00166765" w:rsidRPr="001111B3" w:rsidRDefault="00A8208A">
      <w:pPr>
        <w:shd w:val="clear" w:color="auto" w:fill="FFFFFF"/>
        <w:spacing w:before="23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r w:rsidR="00166765" w:rsidRPr="001111B3">
        <w:rPr>
          <w:b/>
          <w:bCs/>
          <w:color w:val="000000"/>
          <w:spacing w:val="-6"/>
          <w:sz w:val="24"/>
          <w:szCs w:val="24"/>
          <w:lang w:val="en-GB"/>
        </w:rPr>
        <w:t xml:space="preserve">Б </w:t>
      </w:r>
      <w:proofErr w:type="spellStart"/>
      <w:r w:rsidR="00166765" w:rsidRPr="001111B3">
        <w:rPr>
          <w:b/>
          <w:bCs/>
          <w:color w:val="000000"/>
          <w:spacing w:val="-6"/>
          <w:sz w:val="24"/>
          <w:szCs w:val="24"/>
          <w:lang w:val="en-GB"/>
        </w:rPr>
        <w:t>Ржезнице</w:t>
      </w:r>
      <w:proofErr w:type="spellEnd"/>
    </w:p>
    <w:p w14:paraId="4425FFEC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Бржезнице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48, 391 71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Бржезнице</w:t>
      </w:r>
      <w:proofErr w:type="spellEnd"/>
    </w:p>
    <w:p w14:paraId="00D7CAC5" w14:textId="77777777" w:rsidR="00166765" w:rsidRPr="001111B3" w:rsidRDefault="00BF1E2D" w:rsidP="00BF1E2D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718A865C" w14:textId="77777777" w:rsidR="00166765" w:rsidRPr="001111B3" w:rsidRDefault="00A8208A">
      <w:pPr>
        <w:shd w:val="clear" w:color="auto" w:fill="FFFFFF"/>
        <w:spacing w:before="240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Ходонице</w:t>
      </w:r>
      <w:proofErr w:type="spellEnd"/>
    </w:p>
    <w:p w14:paraId="6A516A5C" w14:textId="77777777" w:rsidR="00166765" w:rsidRPr="001111B3" w:rsidRDefault="001E4ADF">
      <w:pPr>
        <w:shd w:val="clear" w:color="auto" w:fill="FFFFFF"/>
        <w:ind w:left="19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Ходонице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18, 391 65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Ходонице</w:t>
      </w:r>
      <w:proofErr w:type="spellEnd"/>
    </w:p>
    <w:p w14:paraId="506A493A" w14:textId="77777777" w:rsidR="00166765" w:rsidRPr="001111B3" w:rsidRDefault="00BF1E2D" w:rsidP="00BF1E2D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18880EF0" w14:textId="77777777" w:rsidR="00166765" w:rsidRPr="001111B3" w:rsidRDefault="00A8208A">
      <w:pPr>
        <w:shd w:val="clear" w:color="auto" w:fill="FFFFFF"/>
        <w:spacing w:before="23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Загоржи</w:t>
      </w:r>
      <w:proofErr w:type="spellEnd"/>
    </w:p>
    <w:p w14:paraId="36B1D100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Záhoří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30, 391 65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Záhoří</w:t>
      </w:r>
      <w:proofErr w:type="spellEnd"/>
    </w:p>
    <w:p w14:paraId="5EABAF3C" w14:textId="77777777" w:rsidR="00166765" w:rsidRPr="001111B3" w:rsidRDefault="00EC26B5" w:rsidP="00EC26B5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7B6E8083" w14:textId="77777777" w:rsidR="00166765" w:rsidRPr="001111B3" w:rsidRDefault="00A8208A">
      <w:pPr>
        <w:shd w:val="clear" w:color="auto" w:fill="FFFFFF"/>
        <w:spacing w:before="278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Гмина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Чиченице</w:t>
      </w:r>
      <w:proofErr w:type="spellEnd"/>
    </w:p>
    <w:p w14:paraId="59451B1F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Чиченице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79, 387 71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Чиченице</w:t>
      </w:r>
      <w:proofErr w:type="spellEnd"/>
    </w:p>
    <w:p w14:paraId="4B2E6614" w14:textId="77777777" w:rsidR="00166765" w:rsidRPr="001111B3" w:rsidRDefault="00EC26B5" w:rsidP="00EC26B5">
      <w:pPr>
        <w:shd w:val="clear" w:color="auto" w:fill="FFFFFF"/>
        <w:ind w:left="5" w:right="-2275"/>
        <w:rPr>
          <w:lang w:val="en-GB"/>
        </w:rPr>
      </w:pPr>
      <w:proofErr w:type="spellStart"/>
      <w:r>
        <w:rPr>
          <w:i/>
          <w:iCs/>
          <w:color w:val="000000"/>
          <w:spacing w:val="-1"/>
          <w:lang w:val="en-GB"/>
        </w:rPr>
        <w:t>Примечание</w:t>
      </w:r>
      <w:proofErr w:type="spellEnd"/>
      <w:r w:rsidRPr="001111B3">
        <w:rPr>
          <w:i/>
          <w:iCs/>
          <w:color w:val="000000"/>
          <w:spacing w:val="-1"/>
          <w:lang w:val="en-GB"/>
        </w:rPr>
        <w:t xml:space="preserve">: </w:t>
      </w:r>
      <w:proofErr w:type="spellStart"/>
      <w:r>
        <w:rPr>
          <w:i/>
          <w:iCs/>
          <w:color w:val="000000"/>
          <w:spacing w:val="-1"/>
          <w:lang w:val="en-GB"/>
        </w:rPr>
        <w:t>Мы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просим</w:t>
      </w:r>
      <w:proofErr w:type="spellEnd"/>
      <w:r>
        <w:rPr>
          <w:i/>
          <w:iCs/>
          <w:color w:val="000000"/>
          <w:spacing w:val="-1"/>
          <w:lang w:val="en-GB"/>
        </w:rPr>
        <w:t xml:space="preserve">, </w:t>
      </w:r>
      <w:proofErr w:type="spellStart"/>
      <w:r>
        <w:rPr>
          <w:i/>
          <w:iCs/>
          <w:color w:val="000000"/>
          <w:spacing w:val="-1"/>
          <w:lang w:val="en-GB"/>
        </w:rPr>
        <w:t>чтобы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информация</w:t>
      </w:r>
      <w:proofErr w:type="spellEnd"/>
      <w:r>
        <w:rPr>
          <w:i/>
          <w:iCs/>
          <w:color w:val="000000"/>
          <w:spacing w:val="-1"/>
          <w:lang w:val="en-GB"/>
        </w:rPr>
        <w:t xml:space="preserve"> о </w:t>
      </w:r>
      <w:proofErr w:type="spellStart"/>
      <w:r>
        <w:rPr>
          <w:i/>
          <w:iCs/>
          <w:color w:val="000000"/>
          <w:spacing w:val="-1"/>
          <w:lang w:val="en-GB"/>
        </w:rPr>
        <w:t>публичных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слушаниях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была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размещена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на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всей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территории</w:t>
      </w:r>
      <w:proofErr w:type="spellEnd"/>
      <w:r>
        <w:rPr>
          <w:i/>
          <w:iCs/>
          <w:color w:val="000000"/>
          <w:spacing w:val="-1"/>
          <w:lang w:val="en-GB"/>
        </w:rPr>
        <w:t xml:space="preserve"> </w:t>
      </w:r>
      <w:proofErr w:type="spellStart"/>
      <w:r>
        <w:rPr>
          <w:i/>
          <w:iCs/>
          <w:color w:val="000000"/>
          <w:spacing w:val="-1"/>
          <w:lang w:val="en-GB"/>
        </w:rPr>
        <w:t>муниципалитета</w:t>
      </w:r>
      <w:proofErr w:type="spellEnd"/>
      <w:r w:rsidR="00166765" w:rsidRPr="001111B3">
        <w:rPr>
          <w:i/>
          <w:iCs/>
          <w:color w:val="000000"/>
          <w:spacing w:val="-1"/>
          <w:lang w:val="en-GB"/>
        </w:rPr>
        <w:t>.</w:t>
      </w:r>
    </w:p>
    <w:p w14:paraId="4E0EE3BB" w14:textId="77777777" w:rsidR="00166765" w:rsidRPr="001111B3" w:rsidRDefault="003C4339">
      <w:pPr>
        <w:shd w:val="clear" w:color="auto" w:fill="FFFFFF"/>
        <w:spacing w:before="240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Затрагиваемые</w:t>
      </w:r>
      <w:proofErr w:type="spellEnd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административные</w:t>
      </w:r>
      <w:proofErr w:type="spellEnd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органы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:</w:t>
      </w:r>
    </w:p>
    <w:p w14:paraId="2C436E4D" w14:textId="77777777" w:rsidR="00166765" w:rsidRPr="001111B3" w:rsidRDefault="003C4339">
      <w:pPr>
        <w:shd w:val="clear" w:color="auto" w:fill="FFFFFF"/>
        <w:spacing w:before="115"/>
        <w:ind w:left="14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Региональное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управление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Южночешского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края</w:t>
      </w:r>
      <w:proofErr w:type="spellEnd"/>
    </w:p>
    <w:p w14:paraId="31EB52FF" w14:textId="77777777" w:rsidR="00166765" w:rsidRPr="001111B3" w:rsidRDefault="003C4339">
      <w:pPr>
        <w:shd w:val="clear" w:color="auto" w:fill="FFFFFF"/>
        <w:ind w:left="10"/>
        <w:rPr>
          <w:lang w:val="en-GB"/>
        </w:rPr>
      </w:pPr>
      <w:proofErr w:type="spellStart"/>
      <w:r>
        <w:rPr>
          <w:color w:val="000000"/>
          <w:sz w:val="24"/>
          <w:szCs w:val="24"/>
          <w:lang w:val="en-GB"/>
        </w:rPr>
        <w:t>Директор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U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Zimního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stadionu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1952/2, 370 76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České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Budějovice</w:t>
      </w:r>
      <w:proofErr w:type="spellEnd"/>
    </w:p>
    <w:p w14:paraId="2BDBBE01" w14:textId="77777777" w:rsidR="00166765" w:rsidRPr="001111B3" w:rsidRDefault="003C4339" w:rsidP="003C4339">
      <w:pPr>
        <w:shd w:val="clear" w:color="auto" w:fill="FFFFFF"/>
        <w:spacing w:before="269" w:line="274" w:lineRule="exact"/>
        <w:ind w:left="10" w:right="-227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города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Ческе-Будеёвице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pacing w:val="-1"/>
          <w:sz w:val="24"/>
          <w:szCs w:val="24"/>
          <w:lang w:val="en-GB"/>
        </w:rPr>
        <w:t>(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с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расширенной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компетенцией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) </w:t>
      </w:r>
      <w:r>
        <w:rPr>
          <w:color w:val="000000"/>
          <w:spacing w:val="-1"/>
          <w:sz w:val="24"/>
          <w:szCs w:val="24"/>
          <w:lang w:val="en-GB"/>
        </w:rPr>
        <w:br/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.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Пржемысла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Отакара II. 1/1, 370 92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Ческе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Будейовице</w:t>
      </w:r>
      <w:proofErr w:type="spellEnd"/>
    </w:p>
    <w:p w14:paraId="2814FD23" w14:textId="77777777" w:rsidR="00166765" w:rsidRPr="001111B3" w:rsidRDefault="003C4339" w:rsidP="003C4339">
      <w:pPr>
        <w:shd w:val="clear" w:color="auto" w:fill="FFFFFF"/>
        <w:spacing w:before="269" w:line="278" w:lineRule="exact"/>
        <w:ind w:left="10" w:right="-227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Тын-над-Влтавой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pacing w:val="-1"/>
          <w:sz w:val="24"/>
          <w:szCs w:val="24"/>
          <w:lang w:val="en-GB"/>
        </w:rPr>
        <w:t>(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с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расширенной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компетенцией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) </w:t>
      </w:r>
      <w:r>
        <w:rPr>
          <w:color w:val="000000"/>
          <w:spacing w:val="-1"/>
          <w:sz w:val="24"/>
          <w:szCs w:val="24"/>
          <w:lang w:val="en-GB"/>
        </w:rPr>
        <w:br/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Náměstí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Míru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2, 375 01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Тын-над-Влтавой</w:t>
      </w:r>
      <w:proofErr w:type="spellEnd"/>
    </w:p>
    <w:p w14:paraId="483FFA36" w14:textId="77777777" w:rsidR="00166765" w:rsidRPr="001111B3" w:rsidRDefault="003C4339" w:rsidP="003C4339">
      <w:pPr>
        <w:shd w:val="clear" w:color="auto" w:fill="FFFFFF"/>
        <w:spacing w:before="274" w:line="274" w:lineRule="exact"/>
        <w:ind w:left="5" w:right="-227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Писека</w:t>
      </w:r>
      <w:proofErr w:type="spellEnd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pacing w:val="-2"/>
          <w:sz w:val="24"/>
          <w:szCs w:val="24"/>
          <w:lang w:val="en-GB"/>
        </w:rPr>
        <w:t>(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с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расширенной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компетенцией</w:t>
      </w:r>
      <w:proofErr w:type="spellEnd"/>
      <w:r w:rsidR="00166765" w:rsidRPr="001111B3">
        <w:rPr>
          <w:color w:val="000000"/>
          <w:spacing w:val="-2"/>
          <w:sz w:val="24"/>
          <w:szCs w:val="24"/>
          <w:lang w:val="en-GB"/>
        </w:rPr>
        <w:t xml:space="preserve">) </w:t>
      </w:r>
      <w:r>
        <w:rPr>
          <w:color w:val="000000"/>
          <w:spacing w:val="-2"/>
          <w:sz w:val="24"/>
          <w:szCs w:val="24"/>
          <w:lang w:val="en-GB"/>
        </w:rPr>
        <w:br/>
      </w:r>
      <w:r w:rsidR="00166765" w:rsidRPr="001111B3">
        <w:rPr>
          <w:color w:val="000000"/>
          <w:sz w:val="24"/>
          <w:szCs w:val="24"/>
          <w:lang w:val="en-GB"/>
        </w:rPr>
        <w:t xml:space="preserve">Velké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Náměstí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114, 397 19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Písek</w:t>
      </w:r>
      <w:proofErr w:type="spellEnd"/>
    </w:p>
    <w:p w14:paraId="596EC2EE" w14:textId="77777777" w:rsidR="00166765" w:rsidRPr="001111B3" w:rsidRDefault="003C4339" w:rsidP="003C4339">
      <w:pPr>
        <w:shd w:val="clear" w:color="auto" w:fill="FFFFFF"/>
        <w:tabs>
          <w:tab w:val="left" w:pos="6797"/>
        </w:tabs>
        <w:spacing w:before="269" w:line="278" w:lineRule="exact"/>
        <w:ind w:right="-227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Табора</w:t>
      </w:r>
      <w:proofErr w:type="spellEnd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pacing w:val="-2"/>
          <w:sz w:val="24"/>
          <w:szCs w:val="24"/>
          <w:lang w:val="en-GB"/>
        </w:rPr>
        <w:t>(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с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расширенной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компетенцией</w:t>
      </w:r>
      <w:proofErr w:type="spellEnd"/>
      <w:r w:rsidR="00166765" w:rsidRPr="001111B3">
        <w:rPr>
          <w:color w:val="000000"/>
          <w:spacing w:val="-2"/>
          <w:sz w:val="24"/>
          <w:szCs w:val="24"/>
          <w:lang w:val="en-GB"/>
        </w:rPr>
        <w:t xml:space="preserve">) </w:t>
      </w:r>
      <w:r>
        <w:rPr>
          <w:color w:val="000000"/>
          <w:spacing w:val="-2"/>
          <w:sz w:val="24"/>
          <w:szCs w:val="24"/>
          <w:lang w:val="en-GB"/>
        </w:rPr>
        <w:br/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Žižkovo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. 2, 390 15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Табор</w:t>
      </w:r>
      <w:proofErr w:type="spellEnd"/>
    </w:p>
    <w:p w14:paraId="09391216" w14:textId="77777777" w:rsidR="00166765" w:rsidRPr="001111B3" w:rsidRDefault="003C4339" w:rsidP="003C4339">
      <w:pPr>
        <w:shd w:val="clear" w:color="auto" w:fill="FFFFFF"/>
        <w:tabs>
          <w:tab w:val="left" w:pos="6797"/>
        </w:tabs>
        <w:spacing w:before="274" w:line="274" w:lineRule="exact"/>
        <w:ind w:left="10" w:right="-227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Городское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самоуправление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>Водняны</w:t>
      </w:r>
      <w:proofErr w:type="spellEnd"/>
      <w:r w:rsidR="00166765" w:rsidRPr="001111B3">
        <w:rPr>
          <w:b/>
          <w:bCs/>
          <w:color w:val="000000"/>
          <w:spacing w:val="-2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pacing w:val="-2"/>
          <w:sz w:val="24"/>
          <w:szCs w:val="24"/>
          <w:lang w:val="en-GB"/>
        </w:rPr>
        <w:t>(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самоуправление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с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расширенной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компетенцией</w:t>
      </w:r>
      <w:proofErr w:type="spellEnd"/>
      <w:r w:rsidR="00166765" w:rsidRPr="001111B3">
        <w:rPr>
          <w:color w:val="000000"/>
          <w:spacing w:val="-2"/>
          <w:sz w:val="24"/>
          <w:szCs w:val="24"/>
          <w:lang w:val="en-GB"/>
        </w:rPr>
        <w:t xml:space="preserve">) </w:t>
      </w:r>
      <w:r>
        <w:rPr>
          <w:color w:val="000000"/>
          <w:spacing w:val="-2"/>
          <w:sz w:val="24"/>
          <w:szCs w:val="24"/>
          <w:lang w:val="en-GB"/>
        </w:rPr>
        <w:br/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náměstí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Svobody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18, 389 01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Vodňany</w:t>
      </w:r>
      <w:proofErr w:type="spellEnd"/>
    </w:p>
    <w:p w14:paraId="6D777F80" w14:textId="77777777" w:rsidR="003C4339" w:rsidRDefault="003C4339">
      <w:pPr>
        <w:shd w:val="clear" w:color="auto" w:fill="FFFFFF"/>
        <w:ind w:left="5"/>
        <w:rPr>
          <w:b/>
          <w:bCs/>
          <w:color w:val="000000"/>
          <w:sz w:val="24"/>
          <w:szCs w:val="24"/>
          <w:lang w:val="en-GB"/>
        </w:rPr>
      </w:pPr>
    </w:p>
    <w:p w14:paraId="1C634378" w14:textId="77777777" w:rsidR="00166765" w:rsidRPr="001111B3" w:rsidRDefault="00DD7BB1">
      <w:pPr>
        <w:shd w:val="clear" w:color="auto" w:fill="FFFFFF"/>
        <w:ind w:left="5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lastRenderedPageBreak/>
        <w:t>Региональный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центр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общественного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здравоохранения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Южночешского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края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,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расположенный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в </w:t>
      </w:r>
      <w:proofErr w:type="spellStart"/>
      <w:r w:rsidR="00166765" w:rsidRPr="001111B3">
        <w:rPr>
          <w:b/>
          <w:bCs/>
          <w:color w:val="000000"/>
          <w:sz w:val="24"/>
          <w:szCs w:val="24"/>
          <w:lang w:val="en-GB"/>
        </w:rPr>
        <w:t>Ческе-Будеёвице</w:t>
      </w:r>
      <w:proofErr w:type="spellEnd"/>
    </w:p>
    <w:p w14:paraId="272010B6" w14:textId="77777777" w:rsidR="00166765" w:rsidRPr="001111B3" w:rsidRDefault="00166765">
      <w:pPr>
        <w:shd w:val="clear" w:color="auto" w:fill="FFFFFF"/>
        <w:rPr>
          <w:lang w:val="en-GB"/>
        </w:rPr>
      </w:pPr>
      <w:r w:rsidRPr="001111B3">
        <w:rPr>
          <w:color w:val="000000"/>
          <w:sz w:val="24"/>
          <w:szCs w:val="24"/>
          <w:lang w:val="en-GB"/>
        </w:rPr>
        <w:t xml:space="preserve">Na </w:t>
      </w:r>
      <w:proofErr w:type="spellStart"/>
      <w:r w:rsidRPr="001111B3">
        <w:rPr>
          <w:color w:val="000000"/>
          <w:sz w:val="24"/>
          <w:szCs w:val="24"/>
          <w:lang w:val="en-GB"/>
        </w:rPr>
        <w:t>Sadech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1858/25, 370 71 </w:t>
      </w:r>
      <w:proofErr w:type="spellStart"/>
      <w:r w:rsidRPr="001111B3">
        <w:rPr>
          <w:color w:val="000000"/>
          <w:sz w:val="24"/>
          <w:szCs w:val="24"/>
          <w:lang w:val="en-GB"/>
        </w:rPr>
        <w:t>Ческе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Будейовице</w:t>
      </w:r>
      <w:proofErr w:type="spellEnd"/>
    </w:p>
    <w:p w14:paraId="142DDFDA" w14:textId="77777777" w:rsidR="00166765" w:rsidRPr="001111B3" w:rsidRDefault="00DD7BB1">
      <w:pPr>
        <w:shd w:val="clear" w:color="auto" w:fill="FFFFFF"/>
        <w:spacing w:before="230"/>
        <w:ind w:left="5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Чешская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экологическая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инспекция</w:t>
      </w:r>
      <w:proofErr w:type="spellEnd"/>
    </w:p>
    <w:p w14:paraId="3EF1577B" w14:textId="77777777" w:rsidR="00166765" w:rsidRPr="001111B3" w:rsidRDefault="00DD7BB1">
      <w:pPr>
        <w:shd w:val="clear" w:color="auto" w:fill="FFFFFF"/>
        <w:rPr>
          <w:lang w:val="en-GB"/>
        </w:rPr>
      </w:pPr>
      <w:proofErr w:type="spellStart"/>
      <w:r>
        <w:rPr>
          <w:color w:val="000000"/>
          <w:sz w:val="24"/>
          <w:szCs w:val="24"/>
          <w:lang w:val="en-GB"/>
        </w:rPr>
        <w:t>Региональная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инспекция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Ческе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Будейовице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U Výstaviště 16, 370 21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Ческе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Будейовице</w:t>
      </w:r>
      <w:proofErr w:type="spellEnd"/>
    </w:p>
    <w:p w14:paraId="4BB5E6BF" w14:textId="77777777" w:rsidR="00166765" w:rsidRPr="001111B3" w:rsidRDefault="00DD7BB1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Государственное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управление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по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ядерной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безопасности</w:t>
      </w:r>
      <w:proofErr w:type="spellEnd"/>
    </w:p>
    <w:p w14:paraId="1C61F7CB" w14:textId="77777777" w:rsidR="00166765" w:rsidRPr="001111B3" w:rsidRDefault="00166765">
      <w:pPr>
        <w:shd w:val="clear" w:color="auto" w:fill="FFFFFF"/>
        <w:ind w:left="10"/>
        <w:rPr>
          <w:lang w:val="en-GB"/>
        </w:rPr>
      </w:pPr>
      <w:proofErr w:type="spellStart"/>
      <w:r w:rsidRPr="001111B3">
        <w:rPr>
          <w:color w:val="000000"/>
          <w:sz w:val="24"/>
          <w:szCs w:val="24"/>
          <w:lang w:val="en-GB"/>
        </w:rPr>
        <w:t>Senovážné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nám</w:t>
      </w:r>
      <w:proofErr w:type="spellEnd"/>
      <w:r w:rsidRPr="001111B3">
        <w:rPr>
          <w:color w:val="000000"/>
          <w:sz w:val="24"/>
          <w:szCs w:val="24"/>
          <w:lang w:val="en-GB"/>
        </w:rPr>
        <w:t>. 1585/9, 110 00 Praha 1</w:t>
      </w:r>
    </w:p>
    <w:p w14:paraId="756BE861" w14:textId="77777777" w:rsidR="00166765" w:rsidRPr="001111B3" w:rsidRDefault="00DD7BB1">
      <w:pPr>
        <w:shd w:val="clear" w:color="auto" w:fill="FFFFFF"/>
        <w:spacing w:before="278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Министерство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промышленности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и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торговли</w:t>
      </w:r>
      <w:proofErr w:type="spellEnd"/>
    </w:p>
    <w:p w14:paraId="47BED5F0" w14:textId="77777777" w:rsidR="00166765" w:rsidRPr="001111B3" w:rsidRDefault="00166765">
      <w:pPr>
        <w:shd w:val="clear" w:color="auto" w:fill="FFFFFF"/>
        <w:rPr>
          <w:lang w:val="en-GB"/>
        </w:rPr>
      </w:pPr>
      <w:r w:rsidRPr="001111B3">
        <w:rPr>
          <w:color w:val="000000"/>
          <w:spacing w:val="-1"/>
          <w:sz w:val="24"/>
          <w:szCs w:val="24"/>
          <w:lang w:val="en-GB"/>
        </w:rPr>
        <w:t xml:space="preserve">Na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Františku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1039/32, 110 15 </w:t>
      </w:r>
      <w:proofErr w:type="spellStart"/>
      <w:r w:rsidR="00DD7BB1">
        <w:rPr>
          <w:color w:val="000000"/>
          <w:spacing w:val="-1"/>
          <w:sz w:val="24"/>
          <w:szCs w:val="24"/>
          <w:lang w:val="en-GB"/>
        </w:rPr>
        <w:t>Прага</w:t>
      </w:r>
      <w:proofErr w:type="spellEnd"/>
      <w:r w:rsidR="00DD7BB1">
        <w:rPr>
          <w:color w:val="000000"/>
          <w:spacing w:val="-1"/>
          <w:sz w:val="24"/>
          <w:szCs w:val="24"/>
          <w:lang w:val="en-GB"/>
        </w:rPr>
        <w:t xml:space="preserve"> </w:t>
      </w:r>
      <w:r w:rsidRPr="001111B3">
        <w:rPr>
          <w:color w:val="000000"/>
          <w:spacing w:val="-1"/>
          <w:sz w:val="24"/>
          <w:szCs w:val="24"/>
          <w:lang w:val="en-GB"/>
        </w:rPr>
        <w:t>1</w:t>
      </w:r>
    </w:p>
    <w:p w14:paraId="7F222609" w14:textId="77777777" w:rsidR="00166765" w:rsidRPr="001111B3" w:rsidRDefault="00DD7BB1">
      <w:pPr>
        <w:shd w:val="clear" w:color="auto" w:fill="FFFFFF"/>
        <w:spacing w:before="226"/>
        <w:ind w:left="5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Хранилище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радиоактивных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отходов</w:t>
      </w:r>
      <w:proofErr w:type="spellEnd"/>
    </w:p>
    <w:p w14:paraId="5C1A1CE8" w14:textId="77777777" w:rsidR="00166765" w:rsidRPr="001111B3" w:rsidRDefault="00166765">
      <w:pPr>
        <w:shd w:val="clear" w:color="auto" w:fill="FFFFFF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>Длаждина</w:t>
      </w:r>
      <w:proofErr w:type="spellEnd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 xml:space="preserve"> 6, 110 00 </w:t>
      </w:r>
      <w:proofErr w:type="spellStart"/>
      <w:r w:rsidR="00DD7BB1">
        <w:rPr>
          <w:b/>
          <w:bCs/>
          <w:color w:val="000000"/>
          <w:spacing w:val="-6"/>
          <w:sz w:val="24"/>
          <w:szCs w:val="24"/>
          <w:lang w:val="en-GB"/>
        </w:rPr>
        <w:t>Прага</w:t>
      </w:r>
      <w:proofErr w:type="spellEnd"/>
      <w:r w:rsidR="00DD7BB1">
        <w:rPr>
          <w:b/>
          <w:bCs/>
          <w:color w:val="000000"/>
          <w:spacing w:val="-6"/>
          <w:sz w:val="24"/>
          <w:szCs w:val="24"/>
          <w:lang w:val="en-GB"/>
        </w:rPr>
        <w:t xml:space="preserve"> </w:t>
      </w:r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>1</w:t>
      </w:r>
    </w:p>
    <w:p w14:paraId="70D3D103" w14:textId="77777777" w:rsidR="00166765" w:rsidRPr="001111B3" w:rsidRDefault="00DD7BB1">
      <w:pPr>
        <w:shd w:val="clear" w:color="auto" w:fill="FFFFFF"/>
        <w:spacing w:before="274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Железнодорожное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управление</w:t>
      </w:r>
      <w:proofErr w:type="spellEnd"/>
    </w:p>
    <w:p w14:paraId="09064D0A" w14:textId="77777777" w:rsidR="00166765" w:rsidRPr="001111B3" w:rsidRDefault="00DD7BB1">
      <w:pPr>
        <w:shd w:val="clear" w:color="auto" w:fill="FFFFFF"/>
        <w:ind w:left="10"/>
        <w:rPr>
          <w:lang w:val="en-GB"/>
        </w:rPr>
      </w:pPr>
      <w:proofErr w:type="spellStart"/>
      <w:r>
        <w:rPr>
          <w:color w:val="000000"/>
          <w:sz w:val="24"/>
          <w:szCs w:val="24"/>
          <w:lang w:val="en-GB"/>
        </w:rPr>
        <w:t>Кафедра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гражданского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строительства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>
        <w:rPr>
          <w:color w:val="000000"/>
          <w:sz w:val="24"/>
          <w:szCs w:val="24"/>
          <w:lang w:val="en-GB"/>
        </w:rPr>
        <w:t>Пльзеньский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край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Шкрупова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11, 301 36 </w:t>
      </w:r>
      <w:proofErr w:type="spellStart"/>
      <w:r>
        <w:rPr>
          <w:color w:val="000000"/>
          <w:sz w:val="24"/>
          <w:szCs w:val="24"/>
          <w:lang w:val="en-GB"/>
        </w:rPr>
        <w:t>Пльзень</w:t>
      </w:r>
      <w:proofErr w:type="spellEnd"/>
    </w:p>
    <w:p w14:paraId="51C6304E" w14:textId="77777777" w:rsidR="00166765" w:rsidRPr="001111B3" w:rsidRDefault="00DD7BB1">
      <w:pPr>
        <w:shd w:val="clear" w:color="auto" w:fill="FFFFFF"/>
        <w:spacing w:before="283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2"/>
          <w:sz w:val="24"/>
          <w:szCs w:val="24"/>
          <w:u w:val="single"/>
          <w:lang w:val="en-GB"/>
        </w:rPr>
        <w:t>Нотификатор</w:t>
      </w:r>
      <w:proofErr w:type="spellEnd"/>
      <w:r w:rsidR="00166765" w:rsidRPr="001111B3">
        <w:rPr>
          <w:b/>
          <w:bCs/>
          <w:color w:val="000000"/>
          <w:spacing w:val="-2"/>
          <w:sz w:val="24"/>
          <w:szCs w:val="24"/>
          <w:u w:val="single"/>
          <w:lang w:val="en-GB"/>
        </w:rPr>
        <w:t>:</w:t>
      </w:r>
    </w:p>
    <w:p w14:paraId="3B37F89A" w14:textId="77777777" w:rsidR="00166765" w:rsidRPr="001111B3" w:rsidRDefault="00166765">
      <w:pPr>
        <w:shd w:val="clear" w:color="auto" w:fill="FFFFFF"/>
        <w:spacing w:before="115"/>
        <w:ind w:left="10"/>
        <w:rPr>
          <w:lang w:val="en-GB"/>
        </w:rPr>
      </w:pPr>
      <w:r w:rsidRPr="001111B3">
        <w:rPr>
          <w:b/>
          <w:bCs/>
          <w:color w:val="000000"/>
          <w:spacing w:val="-3"/>
          <w:sz w:val="24"/>
          <w:szCs w:val="24"/>
          <w:lang w:val="en-GB"/>
        </w:rPr>
        <w:t xml:space="preserve">ČEZ </w:t>
      </w:r>
      <w:proofErr w:type="spellStart"/>
      <w:r w:rsidRPr="001111B3">
        <w:rPr>
          <w:b/>
          <w:bCs/>
          <w:color w:val="000000"/>
          <w:spacing w:val="-3"/>
          <w:sz w:val="24"/>
          <w:szCs w:val="24"/>
          <w:lang w:val="en-GB"/>
        </w:rPr>
        <w:t>a.s.</w:t>
      </w:r>
      <w:proofErr w:type="spellEnd"/>
    </w:p>
    <w:p w14:paraId="6D4904BC" w14:textId="77777777" w:rsidR="00166765" w:rsidRPr="001111B3" w:rsidRDefault="00DD7BB1">
      <w:pPr>
        <w:shd w:val="clear" w:color="auto" w:fill="FFFFFF"/>
        <w:ind w:left="5"/>
        <w:rPr>
          <w:lang w:val="en-GB"/>
        </w:rPr>
      </w:pPr>
      <w:proofErr w:type="spellStart"/>
      <w:r>
        <w:rPr>
          <w:color w:val="000000"/>
          <w:sz w:val="24"/>
          <w:szCs w:val="24"/>
          <w:lang w:val="en-GB"/>
        </w:rPr>
        <w:t>Отдел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z w:val="24"/>
          <w:szCs w:val="24"/>
          <w:lang w:val="en-GB"/>
        </w:rPr>
        <w:t>строительства</w:t>
      </w:r>
      <w:proofErr w:type="spellEnd"/>
      <w:r>
        <w:rPr>
          <w:color w:val="000000"/>
          <w:sz w:val="24"/>
          <w:szCs w:val="24"/>
          <w:lang w:val="en-GB"/>
        </w:rPr>
        <w:t xml:space="preserve"> АЭС</w:t>
      </w:r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инж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. Петр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Заводский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Духова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2/1444, 140 53 </w:t>
      </w:r>
      <w:proofErr w:type="spellStart"/>
      <w:r>
        <w:rPr>
          <w:color w:val="000000"/>
          <w:sz w:val="24"/>
          <w:szCs w:val="24"/>
          <w:lang w:val="en-GB"/>
        </w:rPr>
        <w:t>Прага</w:t>
      </w:r>
      <w:proofErr w:type="spellEnd"/>
      <w:r>
        <w:rPr>
          <w:color w:val="000000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z w:val="24"/>
          <w:szCs w:val="24"/>
          <w:lang w:val="en-GB"/>
        </w:rPr>
        <w:t>4</w:t>
      </w:r>
    </w:p>
    <w:p w14:paraId="25478381" w14:textId="77777777" w:rsidR="00166765" w:rsidRPr="001111B3" w:rsidRDefault="00DD7BB1">
      <w:pPr>
        <w:shd w:val="clear" w:color="auto" w:fill="FFFFFF"/>
        <w:spacing w:before="283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Автор</w:t>
      </w:r>
      <w:proofErr w:type="spellEnd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документации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:</w:t>
      </w:r>
    </w:p>
    <w:p w14:paraId="438CB239" w14:textId="77777777" w:rsidR="00166765" w:rsidRPr="001111B3" w:rsidRDefault="00166765">
      <w:pPr>
        <w:shd w:val="clear" w:color="auto" w:fill="FFFFFF"/>
        <w:spacing w:before="120"/>
        <w:ind w:left="10"/>
        <w:rPr>
          <w:lang w:val="en-GB"/>
        </w:rPr>
      </w:pPr>
      <w:r w:rsidRPr="001111B3">
        <w:rPr>
          <w:b/>
          <w:bCs/>
          <w:color w:val="000000"/>
          <w:spacing w:val="1"/>
          <w:sz w:val="24"/>
          <w:szCs w:val="24"/>
          <w:lang w:val="en-GB"/>
        </w:rPr>
        <w:t xml:space="preserve">SCES - Group, </w:t>
      </w:r>
      <w:proofErr w:type="spellStart"/>
      <w:r w:rsidRPr="001111B3">
        <w:rPr>
          <w:b/>
          <w:bCs/>
          <w:color w:val="000000"/>
          <w:spacing w:val="1"/>
          <w:sz w:val="24"/>
          <w:szCs w:val="24"/>
          <w:lang w:val="en-GB"/>
        </w:rPr>
        <w:t>spol</w:t>
      </w:r>
      <w:proofErr w:type="spellEnd"/>
      <w:r w:rsidRPr="001111B3">
        <w:rPr>
          <w:b/>
          <w:bCs/>
          <w:color w:val="000000"/>
          <w:spacing w:val="1"/>
          <w:sz w:val="24"/>
          <w:szCs w:val="24"/>
          <w:lang w:val="en-GB"/>
        </w:rPr>
        <w:t xml:space="preserve">. s </w:t>
      </w:r>
      <w:proofErr w:type="spellStart"/>
      <w:r w:rsidRPr="001111B3">
        <w:rPr>
          <w:b/>
          <w:bCs/>
          <w:color w:val="000000"/>
          <w:spacing w:val="1"/>
          <w:sz w:val="24"/>
          <w:szCs w:val="24"/>
          <w:lang w:val="en-GB"/>
        </w:rPr>
        <w:t>r.o</w:t>
      </w:r>
      <w:proofErr w:type="spellEnd"/>
      <w:r w:rsidRPr="001111B3">
        <w:rPr>
          <w:b/>
          <w:bCs/>
          <w:color w:val="000000"/>
          <w:spacing w:val="1"/>
          <w:sz w:val="24"/>
          <w:szCs w:val="24"/>
          <w:lang w:val="en-GB"/>
        </w:rPr>
        <w:t>.</w:t>
      </w:r>
    </w:p>
    <w:p w14:paraId="079DFDB1" w14:textId="77777777" w:rsidR="00166765" w:rsidRPr="001111B3" w:rsidRDefault="00166765">
      <w:pPr>
        <w:shd w:val="clear" w:color="auto" w:fill="FFFFFF"/>
        <w:ind w:left="5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RNDr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. Jan Horák,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Petrská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1178, 110 00 </w:t>
      </w:r>
      <w:proofErr w:type="spellStart"/>
      <w:r w:rsidR="00DD7BB1">
        <w:rPr>
          <w:color w:val="000000"/>
          <w:spacing w:val="-1"/>
          <w:sz w:val="24"/>
          <w:szCs w:val="24"/>
          <w:lang w:val="en-GB"/>
        </w:rPr>
        <w:t>Прага</w:t>
      </w:r>
      <w:proofErr w:type="spellEnd"/>
      <w:r w:rsidR="00DD7BB1">
        <w:rPr>
          <w:color w:val="000000"/>
          <w:spacing w:val="-1"/>
          <w:sz w:val="24"/>
          <w:szCs w:val="24"/>
          <w:lang w:val="en-GB"/>
        </w:rPr>
        <w:t xml:space="preserve"> </w:t>
      </w:r>
      <w:r w:rsidRPr="001111B3">
        <w:rPr>
          <w:color w:val="000000"/>
          <w:spacing w:val="-1"/>
          <w:sz w:val="24"/>
          <w:szCs w:val="24"/>
          <w:lang w:val="en-GB"/>
        </w:rPr>
        <w:t>1</w:t>
      </w:r>
    </w:p>
    <w:p w14:paraId="531A1FA1" w14:textId="77777777" w:rsidR="00166765" w:rsidRPr="001111B3" w:rsidRDefault="00DD7BB1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Автор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оценки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воздействия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на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здоровье</w:t>
      </w:r>
      <w:proofErr w:type="spellEnd"/>
      <w:r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u w:val="single"/>
          <w:lang w:val="en-GB"/>
        </w:rPr>
        <w:t>населения</w:t>
      </w:r>
      <w:proofErr w:type="spellEnd"/>
    </w:p>
    <w:p w14:paraId="2C3C4366" w14:textId="77777777" w:rsidR="00166765" w:rsidRPr="001111B3" w:rsidRDefault="00166765">
      <w:pPr>
        <w:shd w:val="clear" w:color="auto" w:fill="FFFFFF"/>
        <w:spacing w:before="120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проф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.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MUDr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. Jaroslav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Kotulán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CSc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.</w:t>
      </w:r>
    </w:p>
    <w:p w14:paraId="1EF266B7" w14:textId="77777777" w:rsidR="00166765" w:rsidRPr="001111B3" w:rsidRDefault="00166765">
      <w:pPr>
        <w:shd w:val="clear" w:color="auto" w:fill="FFFFFF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Zemědělská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24, 613 00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Брно</w:t>
      </w:r>
      <w:proofErr w:type="spellEnd"/>
    </w:p>
    <w:p w14:paraId="545B38F8" w14:textId="77777777" w:rsidR="00166765" w:rsidRPr="001111B3" w:rsidRDefault="00DD7BB1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Автор</w:t>
      </w:r>
      <w:proofErr w:type="spellEnd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оценки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:</w:t>
      </w:r>
    </w:p>
    <w:p w14:paraId="4AA56EAA" w14:textId="77777777" w:rsidR="00166765" w:rsidRPr="001111B3" w:rsidRDefault="00166765">
      <w:pPr>
        <w:shd w:val="clear" w:color="auto" w:fill="FFFFFF"/>
        <w:spacing w:before="115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РНДр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.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Томаш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Байер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CSc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.</w:t>
      </w:r>
    </w:p>
    <w:p w14:paraId="4793512A" w14:textId="77777777" w:rsidR="00166765" w:rsidRPr="001111B3" w:rsidRDefault="00166765">
      <w:pPr>
        <w:shd w:val="clear" w:color="auto" w:fill="FFFFFF"/>
        <w:ind w:left="10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Шафаржикова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436, 533 51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Пардубице</w:t>
      </w:r>
      <w:proofErr w:type="spellEnd"/>
    </w:p>
    <w:p w14:paraId="799D9730" w14:textId="77777777" w:rsidR="00166765" w:rsidRPr="001111B3" w:rsidRDefault="00DD7BB1">
      <w:pPr>
        <w:shd w:val="clear" w:color="auto" w:fill="FFFFFF"/>
        <w:spacing w:before="274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2"/>
          <w:sz w:val="24"/>
          <w:szCs w:val="24"/>
          <w:u w:val="single"/>
          <w:lang w:val="en-GB"/>
        </w:rPr>
        <w:t>Для</w:t>
      </w:r>
      <w:proofErr w:type="spellEnd"/>
      <w:r>
        <w:rPr>
          <w:b/>
          <w:bCs/>
          <w:color w:val="000000"/>
          <w:spacing w:val="-2"/>
          <w:sz w:val="24"/>
          <w:szCs w:val="24"/>
          <w:u w:val="single"/>
          <w:lang w:val="en-GB"/>
        </w:rPr>
        <w:t xml:space="preserve"> </w:t>
      </w:r>
      <w:proofErr w:type="spellStart"/>
      <w:r>
        <w:rPr>
          <w:b/>
          <w:bCs/>
          <w:color w:val="000000"/>
          <w:spacing w:val="-2"/>
          <w:sz w:val="24"/>
          <w:szCs w:val="24"/>
          <w:u w:val="single"/>
          <w:lang w:val="en-GB"/>
        </w:rPr>
        <w:t>информации</w:t>
      </w:r>
      <w:proofErr w:type="spellEnd"/>
      <w:r w:rsidR="00166765" w:rsidRPr="001111B3">
        <w:rPr>
          <w:b/>
          <w:bCs/>
          <w:color w:val="000000"/>
          <w:spacing w:val="-2"/>
          <w:sz w:val="24"/>
          <w:szCs w:val="24"/>
          <w:u w:val="single"/>
          <w:lang w:val="en-GB"/>
        </w:rPr>
        <w:t>:</w:t>
      </w:r>
    </w:p>
    <w:p w14:paraId="2DBE11F6" w14:textId="77777777" w:rsidR="00166765" w:rsidRPr="001111B3" w:rsidRDefault="00DD7BB1">
      <w:pPr>
        <w:shd w:val="clear" w:color="auto" w:fill="FFFFFF"/>
        <w:spacing w:before="125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Региональное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управление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Южночешского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края</w:t>
      </w:r>
      <w:proofErr w:type="spellEnd"/>
    </w:p>
    <w:p w14:paraId="6FC3D837" w14:textId="77777777" w:rsidR="00166765" w:rsidRPr="001111B3" w:rsidRDefault="00DD7BB1">
      <w:pPr>
        <w:shd w:val="clear" w:color="auto" w:fill="FFFFFF"/>
        <w:ind w:left="10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Департамент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окружающей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среды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сельского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и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лесного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хозяйства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r>
        <w:rPr>
          <w:color w:val="000000"/>
          <w:spacing w:val="-1"/>
          <w:sz w:val="24"/>
          <w:szCs w:val="24"/>
          <w:lang w:val="en-GB"/>
        </w:rPr>
        <w:br/>
      </w:r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U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Zimního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stadionu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1952/2, 370 76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České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Budějovice</w:t>
      </w:r>
      <w:proofErr w:type="spellEnd"/>
    </w:p>
    <w:p w14:paraId="474AAB9E" w14:textId="77777777" w:rsidR="00166765" w:rsidRPr="001111B3" w:rsidRDefault="00444DE0">
      <w:pPr>
        <w:shd w:val="clear" w:color="auto" w:fill="FFFFFF"/>
        <w:spacing w:before="278"/>
        <w:ind w:left="10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Чешская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экологическая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инспекция</w:t>
      </w:r>
      <w:proofErr w:type="spellEnd"/>
    </w:p>
    <w:p w14:paraId="16A6AD22" w14:textId="77777777" w:rsidR="00166765" w:rsidRPr="001111B3" w:rsidRDefault="00166765">
      <w:pPr>
        <w:shd w:val="clear" w:color="auto" w:fill="FFFFFF"/>
        <w:rPr>
          <w:lang w:val="en-GB"/>
        </w:rPr>
      </w:pPr>
      <w:proofErr w:type="spellStart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>На</w:t>
      </w:r>
      <w:proofErr w:type="spellEnd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>Бржеху</w:t>
      </w:r>
      <w:proofErr w:type="spellEnd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 xml:space="preserve"> 267, 190 00 </w:t>
      </w:r>
      <w:proofErr w:type="spellStart"/>
      <w:r w:rsidR="0024212D">
        <w:rPr>
          <w:b/>
          <w:bCs/>
          <w:color w:val="000000"/>
          <w:spacing w:val="-6"/>
          <w:sz w:val="24"/>
          <w:szCs w:val="24"/>
          <w:lang w:val="en-GB"/>
        </w:rPr>
        <w:t>Прага</w:t>
      </w:r>
      <w:proofErr w:type="spellEnd"/>
      <w:r w:rsidR="0024212D">
        <w:rPr>
          <w:b/>
          <w:bCs/>
          <w:color w:val="000000"/>
          <w:spacing w:val="-6"/>
          <w:sz w:val="24"/>
          <w:szCs w:val="24"/>
          <w:lang w:val="en-GB"/>
        </w:rPr>
        <w:t xml:space="preserve"> </w:t>
      </w:r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>9</w:t>
      </w:r>
    </w:p>
    <w:p w14:paraId="134CB7F0" w14:textId="77777777" w:rsidR="00166765" w:rsidRPr="001111B3" w:rsidRDefault="0024212D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Министерство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здравоохранения</w:t>
      </w:r>
      <w:proofErr w:type="spellEnd"/>
    </w:p>
    <w:p w14:paraId="013929B7" w14:textId="77777777" w:rsidR="00166765" w:rsidRPr="001111B3" w:rsidRDefault="00166765">
      <w:pPr>
        <w:shd w:val="clear" w:color="auto" w:fill="FFFFFF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>Palackého</w:t>
      </w:r>
      <w:proofErr w:type="spellEnd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>nám</w:t>
      </w:r>
      <w:proofErr w:type="spellEnd"/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 xml:space="preserve">. 4, 128 01 </w:t>
      </w:r>
      <w:proofErr w:type="spellStart"/>
      <w:r w:rsidR="0024212D">
        <w:rPr>
          <w:b/>
          <w:bCs/>
          <w:color w:val="000000"/>
          <w:spacing w:val="-6"/>
          <w:sz w:val="24"/>
          <w:szCs w:val="24"/>
          <w:lang w:val="en-GB"/>
        </w:rPr>
        <w:t>Прага</w:t>
      </w:r>
      <w:proofErr w:type="spellEnd"/>
      <w:r w:rsidR="0024212D">
        <w:rPr>
          <w:b/>
          <w:bCs/>
          <w:color w:val="000000"/>
          <w:spacing w:val="-6"/>
          <w:sz w:val="24"/>
          <w:szCs w:val="24"/>
          <w:lang w:val="en-GB"/>
        </w:rPr>
        <w:t xml:space="preserve"> </w:t>
      </w:r>
      <w:r w:rsidRPr="001111B3">
        <w:rPr>
          <w:b/>
          <w:bCs/>
          <w:color w:val="000000"/>
          <w:spacing w:val="-6"/>
          <w:sz w:val="24"/>
          <w:szCs w:val="24"/>
          <w:lang w:val="en-GB"/>
        </w:rPr>
        <w:t>2</w:t>
      </w:r>
    </w:p>
    <w:p w14:paraId="0901F573" w14:textId="77777777" w:rsidR="00166765" w:rsidRPr="001111B3" w:rsidRDefault="0024212D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lastRenderedPageBreak/>
        <w:t>Управление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бассейном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реки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Влтавы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с.п</w:t>
      </w:r>
      <w:proofErr w:type="spellEnd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.</w:t>
      </w:r>
    </w:p>
    <w:p w14:paraId="2B31F773" w14:textId="77777777" w:rsidR="00166765" w:rsidRPr="001111B3" w:rsidRDefault="00166765">
      <w:pPr>
        <w:shd w:val="clear" w:color="auto" w:fill="FFFFFF"/>
        <w:ind w:left="10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Голечкова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8, 150 24 </w:t>
      </w:r>
      <w:proofErr w:type="spellStart"/>
      <w:r w:rsidR="0024212D">
        <w:rPr>
          <w:color w:val="000000"/>
          <w:spacing w:val="-1"/>
          <w:sz w:val="24"/>
          <w:szCs w:val="24"/>
          <w:lang w:val="en-GB"/>
        </w:rPr>
        <w:t>Прага</w:t>
      </w:r>
      <w:proofErr w:type="spellEnd"/>
      <w:r w:rsidR="0024212D">
        <w:rPr>
          <w:color w:val="000000"/>
          <w:spacing w:val="-1"/>
          <w:sz w:val="24"/>
          <w:szCs w:val="24"/>
          <w:lang w:val="en-GB"/>
        </w:rPr>
        <w:t xml:space="preserve"> </w:t>
      </w:r>
      <w:r w:rsidRPr="001111B3">
        <w:rPr>
          <w:color w:val="000000"/>
          <w:spacing w:val="-1"/>
          <w:sz w:val="24"/>
          <w:szCs w:val="24"/>
          <w:lang w:val="en-GB"/>
        </w:rPr>
        <w:t>5</w:t>
      </w:r>
    </w:p>
    <w:p w14:paraId="36EEBE5F" w14:textId="77777777" w:rsidR="00166765" w:rsidRPr="001111B3" w:rsidRDefault="00166765">
      <w:pPr>
        <w:shd w:val="clear" w:color="auto" w:fill="FFFFFF"/>
        <w:ind w:left="10"/>
        <w:rPr>
          <w:lang w:val="en-GB"/>
        </w:rPr>
        <w:sectPr w:rsidR="00166765" w:rsidRPr="001111B3">
          <w:pgSz w:w="11909" w:h="16834"/>
          <w:pgMar w:top="1440" w:right="1927" w:bottom="720" w:left="1424" w:header="708" w:footer="708" w:gutter="0"/>
          <w:cols w:space="60"/>
          <w:noEndnote/>
        </w:sectPr>
      </w:pPr>
    </w:p>
    <w:p w14:paraId="000A1E91" w14:textId="77777777" w:rsidR="00166765" w:rsidRPr="001111B3" w:rsidRDefault="0024212D" w:rsidP="0024212D">
      <w:pPr>
        <w:shd w:val="clear" w:color="auto" w:fill="FFFFFF"/>
        <w:ind w:right="-2216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lastRenderedPageBreak/>
        <w:t>Агентство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по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охране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природы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и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защите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ландшафта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Чешской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Республики</w:t>
      </w:r>
      <w:proofErr w:type="spellEnd"/>
    </w:p>
    <w:p w14:paraId="1F434698" w14:textId="77777777" w:rsidR="00166765" w:rsidRPr="001111B3" w:rsidRDefault="00166765">
      <w:pPr>
        <w:shd w:val="clear" w:color="auto" w:fill="FFFFFF"/>
        <w:ind w:left="5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Капланова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1931, 148 00 </w:t>
      </w:r>
      <w:proofErr w:type="spellStart"/>
      <w:r w:rsidR="0024212D">
        <w:rPr>
          <w:color w:val="000000"/>
          <w:spacing w:val="-1"/>
          <w:sz w:val="24"/>
          <w:szCs w:val="24"/>
          <w:lang w:val="en-GB"/>
        </w:rPr>
        <w:t>Прага</w:t>
      </w:r>
      <w:proofErr w:type="spellEnd"/>
      <w:r w:rsidR="0024212D">
        <w:rPr>
          <w:color w:val="000000"/>
          <w:spacing w:val="-1"/>
          <w:sz w:val="24"/>
          <w:szCs w:val="24"/>
          <w:lang w:val="en-GB"/>
        </w:rPr>
        <w:t xml:space="preserve"> </w:t>
      </w:r>
      <w:r w:rsidRPr="001111B3">
        <w:rPr>
          <w:color w:val="000000"/>
          <w:spacing w:val="-1"/>
          <w:sz w:val="24"/>
          <w:szCs w:val="24"/>
          <w:lang w:val="en-GB"/>
        </w:rPr>
        <w:t>11</w:t>
      </w:r>
    </w:p>
    <w:p w14:paraId="72F7E53F" w14:textId="77777777" w:rsidR="00166765" w:rsidRPr="001111B3" w:rsidRDefault="00CD6F2D">
      <w:pPr>
        <w:shd w:val="clear" w:color="auto" w:fill="FFFFFF"/>
        <w:spacing w:before="278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Город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Писек</w:t>
      </w:r>
      <w:proofErr w:type="spellEnd"/>
    </w:p>
    <w:p w14:paraId="2B2299EC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Velké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Náměstí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114, 397 19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Písek</w:t>
      </w:r>
      <w:proofErr w:type="spellEnd"/>
    </w:p>
    <w:p w14:paraId="6977CC45" w14:textId="77777777" w:rsidR="00166765" w:rsidRPr="001111B3" w:rsidRDefault="00A8208A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Дражич</w:t>
      </w:r>
      <w:proofErr w:type="spellEnd"/>
    </w:p>
    <w:p w14:paraId="33E47598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Дражич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57, 375 01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Дражич</w:t>
      </w:r>
      <w:proofErr w:type="spellEnd"/>
    </w:p>
    <w:p w14:paraId="5E800BBA" w14:textId="77777777" w:rsidR="00166765" w:rsidRPr="001111B3" w:rsidRDefault="00A8208A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Гмина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Хартманице</w:t>
      </w:r>
      <w:proofErr w:type="spellEnd"/>
    </w:p>
    <w:p w14:paraId="714ED1A8" w14:textId="77777777" w:rsidR="00166765" w:rsidRPr="001111B3" w:rsidRDefault="001E4ADF">
      <w:pPr>
        <w:shd w:val="clear" w:color="auto" w:fill="FFFFFF"/>
        <w:ind w:left="10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Хартманице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22, 373 65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Хартманице</w:t>
      </w:r>
      <w:proofErr w:type="spellEnd"/>
    </w:p>
    <w:p w14:paraId="77CE1A3B" w14:textId="77777777" w:rsidR="00166765" w:rsidRPr="001111B3" w:rsidRDefault="00A8208A">
      <w:pPr>
        <w:shd w:val="clear" w:color="auto" w:fill="FFFFFF"/>
        <w:spacing w:before="274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Хосин</w:t>
      </w:r>
      <w:proofErr w:type="spellEnd"/>
    </w:p>
    <w:p w14:paraId="38D1418B" w14:textId="77777777" w:rsidR="00166765" w:rsidRPr="001111B3" w:rsidRDefault="001E4ADF">
      <w:pPr>
        <w:shd w:val="clear" w:color="auto" w:fill="FFFFFF"/>
        <w:ind w:left="10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Хосин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116, 373 41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Глубока-над-Влтавой</w:t>
      </w:r>
      <w:proofErr w:type="spellEnd"/>
    </w:p>
    <w:p w14:paraId="4ECC51EE" w14:textId="77777777" w:rsidR="00166765" w:rsidRPr="001111B3" w:rsidRDefault="00A8208A">
      <w:pPr>
        <w:shd w:val="clear" w:color="auto" w:fill="FFFFFF"/>
        <w:spacing w:before="274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Пиштин</w:t>
      </w:r>
      <w:proofErr w:type="spellEnd"/>
    </w:p>
    <w:p w14:paraId="0F6FE889" w14:textId="77777777" w:rsidR="00166765" w:rsidRPr="001111B3" w:rsidRDefault="001E4ADF">
      <w:pPr>
        <w:shd w:val="clear" w:color="auto" w:fill="FFFFFF"/>
        <w:ind w:left="10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Pištín</w:t>
      </w:r>
      <w:proofErr w:type="spellEnd"/>
      <w:r w:rsidR="00166765" w:rsidRPr="001111B3">
        <w:rPr>
          <w:color w:val="000000"/>
          <w:sz w:val="24"/>
          <w:szCs w:val="24"/>
          <w:lang w:val="en-GB"/>
        </w:rPr>
        <w:t xml:space="preserve"> 33, 373 46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Pištín</w:t>
      </w:r>
      <w:proofErr w:type="spellEnd"/>
    </w:p>
    <w:p w14:paraId="533897C6" w14:textId="77777777" w:rsidR="00166765" w:rsidRPr="001111B3" w:rsidRDefault="00A8208A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Седлец</w:t>
      </w:r>
      <w:proofErr w:type="spellEnd"/>
    </w:p>
    <w:p w14:paraId="3D237620" w14:textId="77777777" w:rsidR="00166765" w:rsidRPr="001111B3" w:rsidRDefault="001E4ADF">
      <w:pPr>
        <w:shd w:val="clear" w:color="auto" w:fill="FFFFFF"/>
        <w:ind w:left="10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Седлец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48, 373 47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Седлец</w:t>
      </w:r>
      <w:proofErr w:type="spellEnd"/>
    </w:p>
    <w:p w14:paraId="14777262" w14:textId="77777777" w:rsidR="00166765" w:rsidRPr="001111B3" w:rsidRDefault="00A8208A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Муниципалитет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Либеёвице</w:t>
      </w:r>
      <w:proofErr w:type="spellEnd"/>
    </w:p>
    <w:p w14:paraId="456BDB63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Либеевице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26, 387 72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Либеевице</w:t>
      </w:r>
      <w:proofErr w:type="spellEnd"/>
    </w:p>
    <w:p w14:paraId="55CC513C" w14:textId="77777777" w:rsidR="00166765" w:rsidRPr="001111B3" w:rsidRDefault="00A8208A">
      <w:pPr>
        <w:shd w:val="clear" w:color="auto" w:fill="FFFFFF"/>
        <w:spacing w:before="278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Гмина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pacing w:val="-1"/>
          <w:sz w:val="24"/>
          <w:szCs w:val="24"/>
          <w:lang w:val="en-GB"/>
        </w:rPr>
        <w:t>Маловице</w:t>
      </w:r>
      <w:proofErr w:type="spellEnd"/>
    </w:p>
    <w:p w14:paraId="1A5556B2" w14:textId="77777777" w:rsidR="00166765" w:rsidRPr="001111B3" w:rsidRDefault="001E4ADF">
      <w:pPr>
        <w:shd w:val="clear" w:color="auto" w:fill="FFFFFF"/>
        <w:ind w:left="1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Мэр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Маловице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5, 384 11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Маловице</w:t>
      </w:r>
      <w:proofErr w:type="spellEnd"/>
    </w:p>
    <w:p w14:paraId="56EBB3B8" w14:textId="77777777" w:rsidR="00166765" w:rsidRPr="001111B3" w:rsidRDefault="0024212D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Муниципальное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управление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b/>
          <w:bCs/>
          <w:color w:val="000000"/>
          <w:sz w:val="24"/>
          <w:szCs w:val="24"/>
          <w:lang w:val="en-GB"/>
        </w:rPr>
        <w:t>Прахатице</w:t>
      </w:r>
      <w:proofErr w:type="spellEnd"/>
    </w:p>
    <w:p w14:paraId="2B5A7781" w14:textId="77777777" w:rsidR="00166765" w:rsidRPr="001111B3" w:rsidRDefault="00166765">
      <w:pPr>
        <w:shd w:val="clear" w:color="auto" w:fill="FFFFFF"/>
        <w:ind w:left="5"/>
        <w:rPr>
          <w:lang w:val="en-GB"/>
        </w:rPr>
      </w:pPr>
      <w:r w:rsidRPr="001111B3">
        <w:rPr>
          <w:color w:val="000000"/>
          <w:spacing w:val="-1"/>
          <w:sz w:val="24"/>
          <w:szCs w:val="24"/>
          <w:lang w:val="en-GB"/>
        </w:rPr>
        <w:t xml:space="preserve">Velké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nám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. 3, 383 01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Прахатице</w:t>
      </w:r>
      <w:proofErr w:type="spellEnd"/>
    </w:p>
    <w:p w14:paraId="48A76BA6" w14:textId="77777777" w:rsidR="00166765" w:rsidRPr="001111B3" w:rsidRDefault="00EA251B">
      <w:pPr>
        <w:shd w:val="clear" w:color="auto" w:fill="FFFFFF"/>
        <w:spacing w:before="274"/>
        <w:ind w:left="5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Аппарат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Правительства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ЧР</w:t>
      </w:r>
    </w:p>
    <w:p w14:paraId="59D9ACB3" w14:textId="77777777" w:rsidR="00166765" w:rsidRPr="001111B3" w:rsidRDefault="00166765">
      <w:pPr>
        <w:shd w:val="clear" w:color="auto" w:fill="FFFFFF"/>
        <w:ind w:left="5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Мгр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.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Вацлав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Бартушка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nábřeží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r w:rsidR="00EA251B">
        <w:rPr>
          <w:color w:val="000000"/>
          <w:spacing w:val="-1"/>
          <w:sz w:val="24"/>
          <w:szCs w:val="24"/>
          <w:lang w:val="en-GB"/>
        </w:rPr>
        <w:t xml:space="preserve">Edvarda </w:t>
      </w:r>
      <w:proofErr w:type="spellStart"/>
      <w:r w:rsidR="00EA251B">
        <w:rPr>
          <w:color w:val="000000"/>
          <w:spacing w:val="-1"/>
          <w:sz w:val="24"/>
          <w:szCs w:val="24"/>
          <w:lang w:val="en-GB"/>
        </w:rPr>
        <w:t>Beneše</w:t>
      </w:r>
      <w:proofErr w:type="spellEnd"/>
      <w:r w:rsidR="00EA251B">
        <w:rPr>
          <w:color w:val="000000"/>
          <w:spacing w:val="-1"/>
          <w:sz w:val="24"/>
          <w:szCs w:val="24"/>
          <w:lang w:val="en-GB"/>
        </w:rPr>
        <w:t xml:space="preserve"> 4, 118 01 </w:t>
      </w:r>
      <w:proofErr w:type="spellStart"/>
      <w:r w:rsidR="00EA251B">
        <w:rPr>
          <w:color w:val="000000"/>
          <w:spacing w:val="-1"/>
          <w:sz w:val="24"/>
          <w:szCs w:val="24"/>
          <w:lang w:val="en-GB"/>
        </w:rPr>
        <w:t>Прага</w:t>
      </w:r>
      <w:proofErr w:type="spellEnd"/>
      <w:r w:rsidR="00EA251B">
        <w:rPr>
          <w:color w:val="000000"/>
          <w:spacing w:val="-1"/>
          <w:sz w:val="24"/>
          <w:szCs w:val="24"/>
          <w:lang w:val="en-GB"/>
        </w:rPr>
        <w:t xml:space="preserve"> </w:t>
      </w:r>
      <w:r w:rsidRPr="001111B3">
        <w:rPr>
          <w:color w:val="000000"/>
          <w:spacing w:val="-1"/>
          <w:sz w:val="24"/>
          <w:szCs w:val="24"/>
          <w:lang w:val="en-GB"/>
        </w:rPr>
        <w:t>1</w:t>
      </w:r>
    </w:p>
    <w:p w14:paraId="0EC3305D" w14:textId="77777777" w:rsidR="00166765" w:rsidRPr="001111B3" w:rsidRDefault="00EA251B">
      <w:pPr>
        <w:shd w:val="clear" w:color="auto" w:fill="FFFFFF"/>
        <w:spacing w:before="274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Министерство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иностранных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дел</w:t>
      </w:r>
      <w:proofErr w:type="spellEnd"/>
    </w:p>
    <w:p w14:paraId="71231163" w14:textId="77777777" w:rsidR="00166765" w:rsidRPr="001111B3" w:rsidRDefault="00EA251B" w:rsidP="00EA251B">
      <w:pPr>
        <w:shd w:val="clear" w:color="auto" w:fill="FFFFFF"/>
        <w:ind w:left="5" w:right="-2074"/>
        <w:rPr>
          <w:lang w:val="en-GB"/>
        </w:rPr>
      </w:pPr>
      <w:proofErr w:type="spellStart"/>
      <w:r>
        <w:rPr>
          <w:color w:val="000000"/>
          <w:spacing w:val="-1"/>
          <w:sz w:val="24"/>
          <w:szCs w:val="24"/>
          <w:lang w:val="en-GB"/>
        </w:rPr>
        <w:t>Департамент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государств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Центральной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Европы</w:t>
      </w:r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Loretánské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166765" w:rsidRPr="001111B3">
        <w:rPr>
          <w:color w:val="000000"/>
          <w:spacing w:val="-1"/>
          <w:sz w:val="24"/>
          <w:szCs w:val="24"/>
          <w:lang w:val="en-GB"/>
        </w:rPr>
        <w:t>náměstí</w:t>
      </w:r>
      <w:proofErr w:type="spellEnd"/>
      <w:r w:rsidR="00166765" w:rsidRPr="001111B3">
        <w:rPr>
          <w:color w:val="000000"/>
          <w:spacing w:val="-1"/>
          <w:sz w:val="24"/>
          <w:szCs w:val="24"/>
          <w:lang w:val="en-GB"/>
        </w:rPr>
        <w:t xml:space="preserve"> 5, 118 00 </w:t>
      </w:r>
      <w:proofErr w:type="spellStart"/>
      <w:r>
        <w:rPr>
          <w:color w:val="000000"/>
          <w:spacing w:val="-1"/>
          <w:sz w:val="24"/>
          <w:szCs w:val="24"/>
          <w:lang w:val="en-GB"/>
        </w:rPr>
        <w:t>Прага</w:t>
      </w:r>
      <w:proofErr w:type="spellEnd"/>
      <w:r>
        <w:rPr>
          <w:color w:val="000000"/>
          <w:spacing w:val="-1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pacing w:val="-1"/>
          <w:sz w:val="24"/>
          <w:szCs w:val="24"/>
          <w:lang w:val="en-GB"/>
        </w:rPr>
        <w:t>1</w:t>
      </w:r>
    </w:p>
    <w:p w14:paraId="695EE63E" w14:textId="77777777" w:rsidR="00166765" w:rsidRPr="001111B3" w:rsidRDefault="00EA251B">
      <w:pPr>
        <w:shd w:val="clear" w:color="auto" w:fill="FFFFFF"/>
        <w:spacing w:before="274"/>
        <w:ind w:left="10"/>
        <w:rPr>
          <w:lang w:val="en-GB"/>
        </w:rPr>
      </w:pP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Посольство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Австрии</w:t>
      </w:r>
      <w:proofErr w:type="spellEnd"/>
      <w:r>
        <w:rPr>
          <w:b/>
          <w:bCs/>
          <w:color w:val="000000"/>
          <w:spacing w:val="-1"/>
          <w:sz w:val="24"/>
          <w:szCs w:val="24"/>
          <w:lang w:val="en-GB"/>
        </w:rPr>
        <w:t xml:space="preserve"> в </w:t>
      </w:r>
      <w:proofErr w:type="spellStart"/>
      <w:r>
        <w:rPr>
          <w:b/>
          <w:bCs/>
          <w:color w:val="000000"/>
          <w:spacing w:val="-1"/>
          <w:sz w:val="24"/>
          <w:szCs w:val="24"/>
          <w:lang w:val="en-GB"/>
        </w:rPr>
        <w:t>Праге</w:t>
      </w:r>
      <w:proofErr w:type="spellEnd"/>
    </w:p>
    <w:p w14:paraId="78B3CC49" w14:textId="77777777" w:rsidR="00166765" w:rsidRPr="001111B3" w:rsidRDefault="00166765">
      <w:pPr>
        <w:shd w:val="clear" w:color="auto" w:fill="FFFFFF"/>
        <w:ind w:left="5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Виктора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Хуга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10, 151 15 </w:t>
      </w:r>
      <w:proofErr w:type="spellStart"/>
      <w:r w:rsidR="00EA251B">
        <w:rPr>
          <w:color w:val="000000"/>
          <w:spacing w:val="-1"/>
          <w:sz w:val="24"/>
          <w:szCs w:val="24"/>
          <w:lang w:val="en-GB"/>
        </w:rPr>
        <w:t>Прага</w:t>
      </w:r>
      <w:proofErr w:type="spellEnd"/>
      <w:r w:rsidR="00EA251B">
        <w:rPr>
          <w:color w:val="000000"/>
          <w:spacing w:val="-1"/>
          <w:sz w:val="24"/>
          <w:szCs w:val="24"/>
          <w:lang w:val="en-GB"/>
        </w:rPr>
        <w:t xml:space="preserve"> </w:t>
      </w:r>
      <w:r w:rsidRPr="001111B3">
        <w:rPr>
          <w:color w:val="000000"/>
          <w:spacing w:val="-1"/>
          <w:sz w:val="24"/>
          <w:szCs w:val="24"/>
          <w:lang w:val="en-GB"/>
        </w:rPr>
        <w:t>5</w:t>
      </w:r>
    </w:p>
    <w:p w14:paraId="24B0FEB6" w14:textId="77777777" w:rsidR="00166765" w:rsidRPr="001111B3" w:rsidRDefault="00CC4996">
      <w:pPr>
        <w:shd w:val="clear" w:color="auto" w:fill="FFFFFF"/>
        <w:spacing w:before="278"/>
        <w:ind w:left="5"/>
        <w:rPr>
          <w:lang w:val="en-GB"/>
        </w:rPr>
      </w:pPr>
      <w:proofErr w:type="spellStart"/>
      <w:r>
        <w:rPr>
          <w:b/>
          <w:bCs/>
          <w:color w:val="000000"/>
          <w:sz w:val="24"/>
          <w:szCs w:val="24"/>
          <w:lang w:val="en-GB"/>
        </w:rPr>
        <w:t>Посольство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Федеративной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Республики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Германия</w:t>
      </w:r>
      <w:proofErr w:type="spellEnd"/>
      <w:r>
        <w:rPr>
          <w:b/>
          <w:bCs/>
          <w:color w:val="000000"/>
          <w:sz w:val="24"/>
          <w:szCs w:val="24"/>
          <w:lang w:val="en-GB"/>
        </w:rPr>
        <w:t xml:space="preserve"> в </w:t>
      </w:r>
      <w:proofErr w:type="spellStart"/>
      <w:r>
        <w:rPr>
          <w:b/>
          <w:bCs/>
          <w:color w:val="000000"/>
          <w:sz w:val="24"/>
          <w:szCs w:val="24"/>
          <w:lang w:val="en-GB"/>
        </w:rPr>
        <w:t>Праге</w:t>
      </w:r>
      <w:proofErr w:type="spellEnd"/>
    </w:p>
    <w:p w14:paraId="35285F10" w14:textId="77777777" w:rsidR="00166765" w:rsidRPr="001111B3" w:rsidRDefault="00166765">
      <w:pPr>
        <w:shd w:val="clear" w:color="auto" w:fill="FFFFFF"/>
        <w:ind w:left="5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Влашска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r w:rsidR="00CC4996">
        <w:rPr>
          <w:color w:val="000000"/>
          <w:spacing w:val="-1"/>
          <w:sz w:val="24"/>
          <w:szCs w:val="24"/>
          <w:lang w:val="en-GB"/>
        </w:rPr>
        <w:t xml:space="preserve">19, </w:t>
      </w:r>
      <w:proofErr w:type="spellStart"/>
      <w:r w:rsidR="00CC4996">
        <w:rPr>
          <w:color w:val="000000"/>
          <w:spacing w:val="-1"/>
          <w:sz w:val="24"/>
          <w:szCs w:val="24"/>
          <w:lang w:val="en-GB"/>
        </w:rPr>
        <w:t>абонентский</w:t>
      </w:r>
      <w:proofErr w:type="spellEnd"/>
      <w:r w:rsidR="00CC4996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="00CC4996">
        <w:rPr>
          <w:color w:val="000000"/>
          <w:spacing w:val="-1"/>
          <w:sz w:val="24"/>
          <w:szCs w:val="24"/>
          <w:lang w:val="en-GB"/>
        </w:rPr>
        <w:t>ящик</w:t>
      </w:r>
      <w:proofErr w:type="spellEnd"/>
      <w:r w:rsidR="00CC4996">
        <w:rPr>
          <w:color w:val="000000"/>
          <w:spacing w:val="-1"/>
          <w:sz w:val="24"/>
          <w:szCs w:val="24"/>
          <w:lang w:val="en-GB"/>
        </w:rPr>
        <w:t xml:space="preserve"> № 88, 118 01 </w:t>
      </w:r>
      <w:proofErr w:type="spellStart"/>
      <w:r w:rsidR="00CC4996">
        <w:rPr>
          <w:color w:val="000000"/>
          <w:spacing w:val="-1"/>
          <w:sz w:val="24"/>
          <w:szCs w:val="24"/>
          <w:lang w:val="en-GB"/>
        </w:rPr>
        <w:t>Прага</w:t>
      </w:r>
      <w:proofErr w:type="spellEnd"/>
      <w:r w:rsidR="00CC4996">
        <w:rPr>
          <w:color w:val="000000"/>
          <w:spacing w:val="-1"/>
          <w:sz w:val="24"/>
          <w:szCs w:val="24"/>
          <w:lang w:val="en-GB"/>
        </w:rPr>
        <w:t xml:space="preserve"> </w:t>
      </w:r>
      <w:r w:rsidRPr="001111B3">
        <w:rPr>
          <w:color w:val="000000"/>
          <w:spacing w:val="-1"/>
          <w:sz w:val="24"/>
          <w:szCs w:val="24"/>
          <w:lang w:val="en-GB"/>
        </w:rPr>
        <w:t>1</w:t>
      </w:r>
    </w:p>
    <w:p w14:paraId="68D3C592" w14:textId="77777777" w:rsidR="00166765" w:rsidRPr="001111B3" w:rsidRDefault="00166765">
      <w:pPr>
        <w:shd w:val="clear" w:color="auto" w:fill="FFFFFF"/>
        <w:spacing w:before="274" w:line="274" w:lineRule="exact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Боцманское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общество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Чешской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Республики</w:t>
      </w:r>
      <w:proofErr w:type="spellEnd"/>
    </w:p>
    <w:p w14:paraId="1F4F6D4C" w14:textId="77777777" w:rsidR="00166765" w:rsidRPr="001111B3" w:rsidRDefault="00166765">
      <w:pPr>
        <w:shd w:val="clear" w:color="auto" w:fill="FFFFFF"/>
        <w:spacing w:line="274" w:lineRule="exact"/>
        <w:ind w:left="5" w:right="2765"/>
        <w:rPr>
          <w:lang w:val="en-GB"/>
        </w:rPr>
      </w:pPr>
      <w:proofErr w:type="spellStart"/>
      <w:r w:rsidRPr="001111B3">
        <w:rPr>
          <w:color w:val="000000"/>
          <w:spacing w:val="-2"/>
          <w:sz w:val="24"/>
          <w:szCs w:val="24"/>
          <w:lang w:val="en-GB"/>
        </w:rPr>
        <w:t>Пенцингерштрассе</w:t>
      </w:r>
      <w:proofErr w:type="spellEnd"/>
      <w:r w:rsidRPr="001111B3">
        <w:rPr>
          <w:color w:val="000000"/>
          <w:spacing w:val="-2"/>
          <w:sz w:val="24"/>
          <w:szCs w:val="24"/>
          <w:lang w:val="en-GB"/>
        </w:rPr>
        <w:t xml:space="preserve"> 11-13, A - 1140 </w:t>
      </w:r>
      <w:proofErr w:type="spellStart"/>
      <w:r w:rsidRPr="001111B3">
        <w:rPr>
          <w:color w:val="000000"/>
          <w:spacing w:val="-2"/>
          <w:sz w:val="24"/>
          <w:szCs w:val="24"/>
          <w:lang w:val="en-GB"/>
        </w:rPr>
        <w:t>Вена</w:t>
      </w:r>
      <w:proofErr w:type="spellEnd"/>
      <w:r w:rsidRPr="001111B3">
        <w:rPr>
          <w:color w:val="000000"/>
          <w:spacing w:val="-2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Республика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Остеррайх</w:t>
      </w:r>
      <w:proofErr w:type="spellEnd"/>
    </w:p>
    <w:p w14:paraId="4520CEBB" w14:textId="77777777" w:rsidR="00166765" w:rsidRPr="001111B3" w:rsidRDefault="00166765">
      <w:pPr>
        <w:shd w:val="clear" w:color="auto" w:fill="FFFFFF"/>
        <w:spacing w:before="278" w:line="274" w:lineRule="exact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Бундесминистерство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окружающей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среды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природопользования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и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охраны</w:t>
      </w:r>
      <w:proofErr w:type="spellEnd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pacing w:val="-1"/>
          <w:sz w:val="24"/>
          <w:szCs w:val="24"/>
          <w:lang w:val="en-GB"/>
        </w:rPr>
        <w:t>природы</w:t>
      </w:r>
      <w:proofErr w:type="spellEnd"/>
    </w:p>
    <w:p w14:paraId="16A7B8C6" w14:textId="77777777" w:rsidR="00166765" w:rsidRPr="001111B3" w:rsidRDefault="00166765">
      <w:pPr>
        <w:shd w:val="clear" w:color="auto" w:fill="FFFFFF"/>
        <w:spacing w:line="274" w:lineRule="exact"/>
        <w:ind w:left="5" w:right="2304"/>
        <w:rPr>
          <w:lang w:val="en-GB"/>
        </w:rPr>
      </w:pPr>
      <w:proofErr w:type="spellStart"/>
      <w:r w:rsidRPr="001111B3">
        <w:rPr>
          <w:color w:val="000000"/>
          <w:spacing w:val="-2"/>
          <w:sz w:val="24"/>
          <w:szCs w:val="24"/>
          <w:lang w:val="en-GB"/>
        </w:rPr>
        <w:lastRenderedPageBreak/>
        <w:t>Stresemannstraße</w:t>
      </w:r>
      <w:proofErr w:type="spellEnd"/>
      <w:r w:rsidRPr="001111B3">
        <w:rPr>
          <w:color w:val="000000"/>
          <w:spacing w:val="-2"/>
          <w:sz w:val="24"/>
          <w:szCs w:val="24"/>
          <w:lang w:val="en-GB"/>
        </w:rPr>
        <w:t xml:space="preserve"> 128 - 130, D - 10117 Berlin </w:t>
      </w:r>
      <w:proofErr w:type="spellStart"/>
      <w:r w:rsidRPr="001111B3">
        <w:rPr>
          <w:color w:val="000000"/>
          <w:sz w:val="24"/>
          <w:szCs w:val="24"/>
          <w:lang w:val="en-GB"/>
        </w:rPr>
        <w:t>Bundesrepublik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Deutschland</w:t>
      </w:r>
    </w:p>
    <w:p w14:paraId="3B68396E" w14:textId="77777777" w:rsidR="00166765" w:rsidRPr="001111B3" w:rsidRDefault="00166765">
      <w:pPr>
        <w:shd w:val="clear" w:color="auto" w:fill="FFFFFF"/>
        <w:spacing w:line="274" w:lineRule="exact"/>
        <w:ind w:left="5" w:right="2304"/>
        <w:rPr>
          <w:lang w:val="en-GB"/>
        </w:rPr>
        <w:sectPr w:rsidR="00166765" w:rsidRPr="001111B3">
          <w:pgSz w:w="11909" w:h="16834"/>
          <w:pgMar w:top="1440" w:right="3488" w:bottom="720" w:left="1423" w:header="708" w:footer="708" w:gutter="0"/>
          <w:cols w:space="60"/>
          <w:noEndnote/>
        </w:sectPr>
      </w:pPr>
    </w:p>
    <w:p w14:paraId="286FFEF7" w14:textId="77777777" w:rsidR="00166765" w:rsidRPr="001111B3" w:rsidRDefault="00166765">
      <w:pPr>
        <w:shd w:val="clear" w:color="auto" w:fill="FFFFFF"/>
        <w:spacing w:line="274" w:lineRule="exact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lastRenderedPageBreak/>
        <w:t>Bundesamt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für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Strahlenschutz</w:t>
      </w:r>
      <w:proofErr w:type="spellEnd"/>
    </w:p>
    <w:p w14:paraId="6B950093" w14:textId="77777777" w:rsidR="00166765" w:rsidRPr="001111B3" w:rsidRDefault="00166765">
      <w:pPr>
        <w:shd w:val="clear" w:color="auto" w:fill="FFFFFF"/>
        <w:spacing w:line="274" w:lineRule="exact"/>
        <w:ind w:left="5" w:right="4608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Postfach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10 01 49, D - 38201 Salzgitter </w:t>
      </w:r>
      <w:proofErr w:type="spellStart"/>
      <w:r w:rsidRPr="001111B3">
        <w:rPr>
          <w:color w:val="000000"/>
          <w:sz w:val="24"/>
          <w:szCs w:val="24"/>
          <w:lang w:val="en-GB"/>
        </w:rPr>
        <w:t>Bundesrepublik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Deutschland</w:t>
      </w:r>
    </w:p>
    <w:p w14:paraId="4E44061B" w14:textId="77777777" w:rsidR="00166765" w:rsidRPr="001111B3" w:rsidRDefault="00166765">
      <w:pPr>
        <w:shd w:val="clear" w:color="auto" w:fill="FFFFFF"/>
        <w:spacing w:before="278" w:line="274" w:lineRule="exact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Боцманское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общество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Чешской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Республики</w:t>
      </w:r>
      <w:proofErr w:type="spellEnd"/>
    </w:p>
    <w:p w14:paraId="22AB19A5" w14:textId="77777777" w:rsidR="00166765" w:rsidRPr="001111B3" w:rsidRDefault="00166765">
      <w:pPr>
        <w:shd w:val="clear" w:color="auto" w:fill="FFFFFF"/>
        <w:spacing w:line="274" w:lineRule="exact"/>
        <w:ind w:left="5" w:right="5069"/>
        <w:rPr>
          <w:lang w:val="en-GB"/>
        </w:rPr>
      </w:pPr>
      <w:proofErr w:type="spellStart"/>
      <w:r w:rsidRPr="001111B3">
        <w:rPr>
          <w:color w:val="000000"/>
          <w:spacing w:val="-2"/>
          <w:sz w:val="24"/>
          <w:szCs w:val="24"/>
          <w:lang w:val="en-GB"/>
        </w:rPr>
        <w:t>Вильгельмштрассе</w:t>
      </w:r>
      <w:proofErr w:type="spellEnd"/>
      <w:r w:rsidRPr="001111B3">
        <w:rPr>
          <w:color w:val="000000"/>
          <w:spacing w:val="-2"/>
          <w:sz w:val="24"/>
          <w:szCs w:val="24"/>
          <w:lang w:val="en-GB"/>
        </w:rPr>
        <w:t xml:space="preserve"> 44, D - 10117 </w:t>
      </w:r>
      <w:proofErr w:type="spellStart"/>
      <w:r w:rsidRPr="001111B3">
        <w:rPr>
          <w:color w:val="000000"/>
          <w:spacing w:val="-2"/>
          <w:sz w:val="24"/>
          <w:szCs w:val="24"/>
          <w:lang w:val="en-GB"/>
        </w:rPr>
        <w:t>Берлин</w:t>
      </w:r>
      <w:proofErr w:type="spellEnd"/>
      <w:r w:rsidRPr="001111B3">
        <w:rPr>
          <w:color w:val="000000"/>
          <w:spacing w:val="-2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Бундесреспублика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Германия</w:t>
      </w:r>
      <w:proofErr w:type="spellEnd"/>
    </w:p>
    <w:p w14:paraId="19038EA2" w14:textId="77777777" w:rsidR="00166765" w:rsidRPr="001111B3" w:rsidRDefault="00B14B44">
      <w:pPr>
        <w:shd w:val="clear" w:color="auto" w:fill="FFFFFF"/>
        <w:spacing w:before="278"/>
        <w:ind w:left="10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Список</w:t>
      </w:r>
      <w:proofErr w:type="spellEnd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распределения</w:t>
      </w:r>
      <w:proofErr w:type="spellEnd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для</w:t>
      </w:r>
      <w:proofErr w:type="spellEnd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затронутых</w:t>
      </w:r>
      <w:proofErr w:type="spellEnd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государств</w:t>
      </w:r>
      <w:proofErr w:type="spellEnd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 № </w:t>
      </w: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реф.номер</w:t>
      </w:r>
      <w:proofErr w:type="spellEnd"/>
      <w:r w:rsidR="00166765" w:rsidRPr="001111B3">
        <w:rPr>
          <w:b/>
          <w:bCs/>
          <w:color w:val="000000"/>
          <w:sz w:val="24"/>
          <w:szCs w:val="24"/>
          <w:u w:val="single"/>
          <w:lang w:val="en-GB"/>
        </w:rPr>
        <w:t>: 38443/ENV/12</w:t>
      </w:r>
    </w:p>
    <w:p w14:paraId="38839F77" w14:textId="77777777" w:rsidR="00166765" w:rsidRPr="001111B3" w:rsidRDefault="00166765">
      <w:pPr>
        <w:shd w:val="clear" w:color="auto" w:fill="FFFFFF"/>
        <w:spacing w:before="115" w:line="274" w:lineRule="exact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Бундесминистерство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земельных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и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природных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ресурсов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,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окружающей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среды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и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водных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ресурсов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(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Bundesministerium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für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Land- und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Forstwirtschaft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, Umwelt und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Wasserwirtschaft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>)</w:t>
      </w:r>
    </w:p>
    <w:p w14:paraId="2C895E11" w14:textId="77777777" w:rsidR="00166765" w:rsidRPr="001111B3" w:rsidRDefault="00166765">
      <w:pPr>
        <w:shd w:val="clear" w:color="auto" w:fill="FFFFFF"/>
        <w:spacing w:line="274" w:lineRule="exact"/>
        <w:ind w:left="5" w:right="2304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Dr.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Waltraud Petek,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Abteilung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V/1,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Stubenbastei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5, A - 1010 Wien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Republik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Österreich</w:t>
      </w:r>
    </w:p>
    <w:p w14:paraId="2CEA70BE" w14:textId="77777777" w:rsidR="00166765" w:rsidRPr="001111B3" w:rsidRDefault="00166765">
      <w:pPr>
        <w:shd w:val="clear" w:color="auto" w:fill="FFFFFF"/>
        <w:spacing w:before="278" w:line="274" w:lineRule="exact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Баварское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государственное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министерство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по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делам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окружающей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среды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и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здравоохранения</w:t>
      </w:r>
      <w:proofErr w:type="spellEnd"/>
    </w:p>
    <w:p w14:paraId="38F3F633" w14:textId="77777777" w:rsidR="00166765" w:rsidRPr="001111B3" w:rsidRDefault="00166765">
      <w:pPr>
        <w:shd w:val="clear" w:color="auto" w:fill="FFFFFF"/>
        <w:spacing w:line="274" w:lineRule="exact"/>
        <w:ind w:left="5" w:right="1843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Андреас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Хесслер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Abteilung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9,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Rosenkavalierplatz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2, D - 81925 München </w:t>
      </w:r>
      <w:proofErr w:type="spellStart"/>
      <w:r w:rsidRPr="001111B3">
        <w:rPr>
          <w:color w:val="000000"/>
          <w:sz w:val="24"/>
          <w:szCs w:val="24"/>
          <w:lang w:val="en-GB"/>
        </w:rPr>
        <w:t>Bundesrepublik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Deutschland</w:t>
      </w:r>
    </w:p>
    <w:p w14:paraId="0238DFD1" w14:textId="77777777" w:rsidR="00166765" w:rsidRPr="001111B3" w:rsidRDefault="00166765">
      <w:pPr>
        <w:shd w:val="clear" w:color="auto" w:fill="FFFFFF"/>
        <w:spacing w:before="278" w:line="274" w:lineRule="exact"/>
        <w:ind w:left="10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Федеральное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государственное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министерство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по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охране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окружающей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среды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и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земельным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ресурсам</w:t>
      </w:r>
      <w:proofErr w:type="spellEnd"/>
    </w:p>
    <w:p w14:paraId="5AEF0DDF" w14:textId="77777777" w:rsidR="00166765" w:rsidRPr="001111B3" w:rsidRDefault="00166765">
      <w:pPr>
        <w:shd w:val="clear" w:color="auto" w:fill="FFFFFF"/>
        <w:spacing w:line="274" w:lineRule="exact"/>
        <w:ind w:left="5" w:right="461"/>
        <w:rPr>
          <w:lang w:val="en-GB"/>
        </w:rPr>
      </w:pPr>
      <w:r w:rsidRPr="001111B3">
        <w:rPr>
          <w:color w:val="000000"/>
          <w:spacing w:val="-1"/>
          <w:sz w:val="24"/>
          <w:szCs w:val="24"/>
          <w:lang w:val="en-GB"/>
        </w:rPr>
        <w:t xml:space="preserve">Peter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Vorläufer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Referat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21,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Archivstraße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1,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Postfach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10 05 10, D - 01076 Dresden </w:t>
      </w:r>
      <w:proofErr w:type="spellStart"/>
      <w:r w:rsidRPr="001111B3">
        <w:rPr>
          <w:color w:val="000000"/>
          <w:sz w:val="24"/>
          <w:szCs w:val="24"/>
          <w:lang w:val="en-GB"/>
        </w:rPr>
        <w:t>Bundesrepublik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Deutschland</w:t>
      </w:r>
    </w:p>
    <w:p w14:paraId="1FF3FFA7" w14:textId="77777777" w:rsidR="00166765" w:rsidRPr="001111B3" w:rsidRDefault="00166765">
      <w:pPr>
        <w:shd w:val="clear" w:color="auto" w:fill="FFFFFF"/>
        <w:spacing w:before="283" w:line="274" w:lineRule="exact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Министерство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животного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прогресса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Словенской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Республики</w:t>
      </w:r>
      <w:proofErr w:type="spellEnd"/>
    </w:p>
    <w:p w14:paraId="6EA379C4" w14:textId="77777777" w:rsidR="00166765" w:rsidRPr="001111B3" w:rsidRDefault="00166765">
      <w:pPr>
        <w:shd w:val="clear" w:color="auto" w:fill="FFFFFF"/>
        <w:spacing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RNDr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. Gabriel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Nižňanský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odbor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environmentálneho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posudzovania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Nám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.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Eudovíta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Štúra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1, </w:t>
      </w:r>
      <w:r w:rsidRPr="001111B3">
        <w:rPr>
          <w:color w:val="000000"/>
          <w:sz w:val="24"/>
          <w:szCs w:val="24"/>
          <w:lang w:val="en-GB"/>
        </w:rPr>
        <w:t xml:space="preserve">812 35 Bratislava, </w:t>
      </w:r>
      <w:proofErr w:type="spellStart"/>
      <w:r w:rsidRPr="001111B3">
        <w:rPr>
          <w:color w:val="000000"/>
          <w:sz w:val="24"/>
          <w:szCs w:val="24"/>
          <w:lang w:val="en-GB"/>
        </w:rPr>
        <w:t>Slovenská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republika</w:t>
      </w:r>
      <w:proofErr w:type="spellEnd"/>
    </w:p>
    <w:p w14:paraId="108334B7" w14:textId="77777777" w:rsidR="00166765" w:rsidRPr="001111B3" w:rsidRDefault="00166765">
      <w:pPr>
        <w:shd w:val="clear" w:color="auto" w:fill="FFFFFF"/>
        <w:spacing w:before="274" w:line="274" w:lineRule="exact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Generalna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Dyrekcja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Ochrony</w:t>
      </w:r>
      <w:proofErr w:type="spellEnd"/>
      <w:r w:rsidRPr="001111B3">
        <w:rPr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lang w:val="en-GB"/>
        </w:rPr>
        <w:t>Srodowiska</w:t>
      </w:r>
      <w:proofErr w:type="spellEnd"/>
    </w:p>
    <w:p w14:paraId="148A0229" w14:textId="77777777" w:rsidR="00166765" w:rsidRPr="001111B3" w:rsidRDefault="00166765">
      <w:pPr>
        <w:shd w:val="clear" w:color="auto" w:fill="FFFFFF"/>
        <w:spacing w:line="274" w:lineRule="exact"/>
        <w:ind w:left="5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Катажина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Твардовская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,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ул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. Ocen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Oddzialywania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na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Srodowisko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, ul.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Wawelska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52/54, </w:t>
      </w:r>
      <w:r w:rsidRPr="001111B3">
        <w:rPr>
          <w:color w:val="000000"/>
          <w:sz w:val="24"/>
          <w:szCs w:val="24"/>
          <w:lang w:val="en-GB"/>
        </w:rPr>
        <w:t>00-922 Warszawa, Rzeczpospolita Polska</w:t>
      </w:r>
    </w:p>
    <w:p w14:paraId="0D81A2C8" w14:textId="77777777" w:rsidR="00166765" w:rsidRPr="001111B3" w:rsidRDefault="00B14B44">
      <w:pPr>
        <w:shd w:val="clear" w:color="auto" w:fill="FFFFFF"/>
        <w:spacing w:before="274"/>
        <w:ind w:left="5"/>
        <w:rPr>
          <w:lang w:val="en-GB"/>
        </w:rPr>
      </w:pP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Список</w:t>
      </w:r>
      <w:proofErr w:type="spellEnd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распределения</w:t>
      </w:r>
      <w:proofErr w:type="spellEnd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по</w:t>
      </w:r>
      <w:proofErr w:type="spellEnd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 </w:t>
      </w:r>
      <w:proofErr w:type="spellStart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>департаментам</w:t>
      </w:r>
      <w:proofErr w:type="spellEnd"/>
      <w:r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 МО </w:t>
      </w:r>
      <w:r w:rsidR="00166765" w:rsidRPr="001111B3">
        <w:rPr>
          <w:b/>
          <w:bCs/>
          <w:color w:val="000000"/>
          <w:sz w:val="24"/>
          <w:szCs w:val="24"/>
          <w:u w:val="single"/>
          <w:lang w:val="en-GB"/>
        </w:rPr>
        <w:t xml:space="preserve">- IS </w:t>
      </w:r>
      <w:r w:rsidRPr="001111B3">
        <w:rPr>
          <w:b/>
          <w:bCs/>
          <w:color w:val="000000"/>
          <w:sz w:val="24"/>
          <w:szCs w:val="24"/>
          <w:u w:val="single"/>
          <w:lang w:val="en-GB"/>
        </w:rPr>
        <w:t>ref.no</w:t>
      </w:r>
      <w:r w:rsidR="00166765" w:rsidRPr="001111B3">
        <w:rPr>
          <w:b/>
          <w:bCs/>
          <w:color w:val="000000"/>
          <w:sz w:val="24"/>
          <w:szCs w:val="24"/>
          <w:u w:val="single"/>
          <w:lang w:val="en-GB"/>
        </w:rPr>
        <w:t>.: 38444/ENV/12</w:t>
      </w:r>
    </w:p>
    <w:p w14:paraId="414E9BDD" w14:textId="77777777" w:rsidR="00166765" w:rsidRPr="001111B3" w:rsidRDefault="00D66E9F">
      <w:pPr>
        <w:shd w:val="clear" w:color="auto" w:fill="FFFFFF"/>
        <w:spacing w:before="115"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z w:val="24"/>
          <w:szCs w:val="24"/>
          <w:lang w:val="en-GB"/>
        </w:rPr>
        <w:t>Департамент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общей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охраны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природы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и </w:t>
      </w:r>
      <w:proofErr w:type="spellStart"/>
      <w:r w:rsidRPr="001111B3">
        <w:rPr>
          <w:color w:val="000000"/>
          <w:sz w:val="24"/>
          <w:szCs w:val="24"/>
          <w:lang w:val="en-GB"/>
        </w:rPr>
        <w:t>ландшафта</w:t>
      </w:r>
      <w:proofErr w:type="spellEnd"/>
    </w:p>
    <w:p w14:paraId="7FBE3284" w14:textId="77777777" w:rsidR="00166765" w:rsidRPr="001111B3" w:rsidRDefault="00D66E9F">
      <w:pPr>
        <w:shd w:val="clear" w:color="auto" w:fill="FFFFFF"/>
        <w:spacing w:line="274" w:lineRule="exact"/>
        <w:ind w:left="5"/>
        <w:rPr>
          <w:lang w:val="en-GB"/>
        </w:rPr>
      </w:pPr>
      <w:proofErr w:type="spellStart"/>
      <w:r w:rsidRPr="001111B3">
        <w:rPr>
          <w:color w:val="000000"/>
          <w:sz w:val="24"/>
          <w:szCs w:val="24"/>
          <w:lang w:val="en-GB"/>
        </w:rPr>
        <w:t>Департамент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специальной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территориальной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охраны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природы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и </w:t>
      </w:r>
      <w:proofErr w:type="spellStart"/>
      <w:r w:rsidRPr="001111B3">
        <w:rPr>
          <w:color w:val="000000"/>
          <w:sz w:val="24"/>
          <w:szCs w:val="24"/>
          <w:lang w:val="en-GB"/>
        </w:rPr>
        <w:t>ландшафта</w:t>
      </w:r>
      <w:proofErr w:type="spellEnd"/>
    </w:p>
    <w:p w14:paraId="3EA4EBDD" w14:textId="77777777" w:rsidR="00166765" w:rsidRPr="001111B3" w:rsidRDefault="00D66E9F">
      <w:pPr>
        <w:shd w:val="clear" w:color="auto" w:fill="FFFFFF"/>
        <w:spacing w:before="5"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z w:val="24"/>
          <w:szCs w:val="24"/>
          <w:lang w:val="en-GB"/>
        </w:rPr>
        <w:t>Департамент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по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охране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видов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и </w:t>
      </w:r>
      <w:proofErr w:type="spellStart"/>
      <w:r w:rsidRPr="001111B3">
        <w:rPr>
          <w:color w:val="000000"/>
          <w:sz w:val="24"/>
          <w:szCs w:val="24"/>
          <w:lang w:val="en-GB"/>
        </w:rPr>
        <w:t>выполнению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международных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обязательств</w:t>
      </w:r>
      <w:proofErr w:type="spellEnd"/>
    </w:p>
    <w:p w14:paraId="57F94524" w14:textId="77777777" w:rsidR="00166765" w:rsidRPr="001111B3" w:rsidRDefault="00D66E9F">
      <w:pPr>
        <w:shd w:val="clear" w:color="auto" w:fill="FFFFFF"/>
        <w:spacing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Факультет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геологии</w:t>
      </w:r>
      <w:proofErr w:type="spellEnd"/>
    </w:p>
    <w:p w14:paraId="10DE5757" w14:textId="77777777" w:rsidR="00166765" w:rsidRPr="001111B3" w:rsidRDefault="00D66E9F">
      <w:pPr>
        <w:shd w:val="clear" w:color="auto" w:fill="FFFFFF"/>
        <w:spacing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Департамент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по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отходам</w:t>
      </w:r>
      <w:proofErr w:type="spellEnd"/>
    </w:p>
    <w:p w14:paraId="3CC94F3D" w14:textId="77777777" w:rsidR="00166765" w:rsidRPr="001111B3" w:rsidRDefault="00D66E9F">
      <w:pPr>
        <w:shd w:val="clear" w:color="auto" w:fill="FFFFFF"/>
        <w:spacing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Департамент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охраны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водных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ресурсов</w:t>
      </w:r>
      <w:proofErr w:type="spellEnd"/>
    </w:p>
    <w:p w14:paraId="11F1BE90" w14:textId="77777777" w:rsidR="00166765" w:rsidRPr="001111B3" w:rsidRDefault="00D66E9F">
      <w:pPr>
        <w:shd w:val="clear" w:color="auto" w:fill="FFFFFF"/>
        <w:spacing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z w:val="24"/>
          <w:szCs w:val="24"/>
          <w:lang w:val="en-GB"/>
        </w:rPr>
        <w:t>Департамент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экологической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опасности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и </w:t>
      </w:r>
      <w:proofErr w:type="spellStart"/>
      <w:r w:rsidRPr="001111B3">
        <w:rPr>
          <w:color w:val="000000"/>
          <w:sz w:val="24"/>
          <w:szCs w:val="24"/>
          <w:lang w:val="en-GB"/>
        </w:rPr>
        <w:t>экологического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ущерба</w:t>
      </w:r>
      <w:proofErr w:type="spellEnd"/>
    </w:p>
    <w:p w14:paraId="02286745" w14:textId="77777777" w:rsidR="00166765" w:rsidRPr="001111B3" w:rsidRDefault="00D66E9F">
      <w:pPr>
        <w:shd w:val="clear" w:color="auto" w:fill="FFFFFF"/>
        <w:spacing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Департамент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энергетики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и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защиты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климата</w:t>
      </w:r>
      <w:proofErr w:type="spellEnd"/>
    </w:p>
    <w:p w14:paraId="630E6415" w14:textId="77777777" w:rsidR="00166765" w:rsidRPr="001111B3" w:rsidRDefault="00D66E9F">
      <w:pPr>
        <w:shd w:val="clear" w:color="auto" w:fill="FFFFFF"/>
        <w:spacing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Департамент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охраны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атмосферного</w:t>
      </w:r>
      <w:proofErr w:type="spellEnd"/>
      <w:r w:rsidRPr="001111B3">
        <w:rPr>
          <w:color w:val="000000"/>
          <w:spacing w:val="-1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pacing w:val="-1"/>
          <w:sz w:val="24"/>
          <w:szCs w:val="24"/>
          <w:lang w:val="en-GB"/>
        </w:rPr>
        <w:t>воздуха</w:t>
      </w:r>
      <w:proofErr w:type="spellEnd"/>
    </w:p>
    <w:p w14:paraId="3A22654E" w14:textId="77777777" w:rsidR="00166765" w:rsidRPr="001111B3" w:rsidRDefault="00D66E9F">
      <w:pPr>
        <w:shd w:val="clear" w:color="auto" w:fill="FFFFFF"/>
        <w:spacing w:before="5" w:line="274" w:lineRule="exact"/>
        <w:ind w:left="10"/>
        <w:rPr>
          <w:lang w:val="en-GB"/>
        </w:rPr>
      </w:pPr>
      <w:proofErr w:type="spellStart"/>
      <w:r w:rsidRPr="001111B3">
        <w:rPr>
          <w:color w:val="000000"/>
          <w:sz w:val="24"/>
          <w:szCs w:val="24"/>
          <w:lang w:val="en-GB"/>
        </w:rPr>
        <w:t>Региональный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департамент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государственного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111B3">
        <w:rPr>
          <w:color w:val="000000"/>
          <w:sz w:val="24"/>
          <w:szCs w:val="24"/>
          <w:lang w:val="en-GB"/>
        </w:rPr>
        <w:t>управления</w:t>
      </w:r>
      <w:proofErr w:type="spellEnd"/>
      <w:r w:rsidRPr="001111B3">
        <w:rPr>
          <w:color w:val="000000"/>
          <w:sz w:val="24"/>
          <w:szCs w:val="24"/>
          <w:lang w:val="en-GB"/>
        </w:rPr>
        <w:t xml:space="preserve"> </w:t>
      </w:r>
      <w:r w:rsidR="00166765" w:rsidRPr="001111B3">
        <w:rPr>
          <w:color w:val="000000"/>
          <w:sz w:val="24"/>
          <w:szCs w:val="24"/>
          <w:lang w:val="en-GB"/>
        </w:rPr>
        <w:t xml:space="preserve">II - </w:t>
      </w:r>
      <w:proofErr w:type="spellStart"/>
      <w:r w:rsidR="00166765" w:rsidRPr="001111B3">
        <w:rPr>
          <w:color w:val="000000"/>
          <w:sz w:val="24"/>
          <w:szCs w:val="24"/>
          <w:lang w:val="en-GB"/>
        </w:rPr>
        <w:t>Ческе-Будеёвице</w:t>
      </w:r>
      <w:proofErr w:type="spellEnd"/>
    </w:p>
    <w:sectPr w:rsidR="00166765" w:rsidRPr="001111B3">
      <w:pgSz w:w="11909" w:h="16834"/>
      <w:pgMar w:top="1440" w:right="1635" w:bottom="720" w:left="142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49193" w14:textId="77777777" w:rsidR="002B32A7" w:rsidRDefault="002B32A7" w:rsidP="001111B3">
      <w:r>
        <w:separator/>
      </w:r>
    </w:p>
  </w:endnote>
  <w:endnote w:type="continuationSeparator" w:id="0">
    <w:p w14:paraId="30BE4642" w14:textId="77777777" w:rsidR="002B32A7" w:rsidRDefault="002B32A7" w:rsidP="00111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CF03" w14:textId="77777777" w:rsidR="001111B3" w:rsidRPr="001111B3" w:rsidRDefault="001111B3" w:rsidP="0024212D">
    <w:pPr>
      <w:shd w:val="clear" w:color="auto" w:fill="FFFFFF"/>
      <w:tabs>
        <w:tab w:val="left" w:pos="3010"/>
        <w:tab w:val="left" w:pos="5971"/>
        <w:tab w:val="left" w:pos="8280"/>
      </w:tabs>
      <w:spacing w:before="350"/>
      <w:ind w:left="408" w:right="-514"/>
      <w:rPr>
        <w:lang w:val="en-GB"/>
      </w:rPr>
    </w:pPr>
    <w:proofErr w:type="spellStart"/>
    <w:r w:rsidRPr="001111B3">
      <w:rPr>
        <w:color w:val="000000"/>
        <w:spacing w:val="-6"/>
        <w:lang w:val="en-GB"/>
      </w:rPr>
      <w:t>тел</w:t>
    </w:r>
    <w:proofErr w:type="spellEnd"/>
    <w:r w:rsidRPr="001111B3">
      <w:rPr>
        <w:color w:val="000000"/>
        <w:spacing w:val="-6"/>
        <w:lang w:val="en-GB"/>
      </w:rPr>
      <w:t>.</w:t>
    </w:r>
    <w:r w:rsidRPr="001111B3">
      <w:rPr>
        <w:color w:val="000000"/>
        <w:lang w:val="en-GB"/>
      </w:rPr>
      <w:tab/>
    </w:r>
    <w:r w:rsidRPr="001111B3">
      <w:rPr>
        <w:color w:val="000000"/>
        <w:spacing w:val="-4"/>
        <w:lang w:val="en-GB"/>
      </w:rPr>
      <w:t xml:space="preserve">ČNB Praha 1 </w:t>
    </w:r>
    <w:r>
      <w:rPr>
        <w:color w:val="000000"/>
        <w:lang w:val="en-GB"/>
      </w:rPr>
      <w:t>Co. reg.</w:t>
    </w:r>
    <w:r w:rsidR="0024212D">
      <w:rPr>
        <w:color w:val="000000"/>
        <w:lang w:val="en-GB"/>
      </w:rPr>
      <w:t>no.</w:t>
    </w:r>
    <w:r w:rsidRPr="001111B3">
      <w:rPr>
        <w:color w:val="000000"/>
        <w:lang w:val="en-GB"/>
      </w:rPr>
      <w:tab/>
    </w:r>
    <w:proofErr w:type="spellStart"/>
    <w:r w:rsidRPr="001111B3">
      <w:rPr>
        <w:color w:val="000000"/>
        <w:spacing w:val="-7"/>
        <w:lang w:val="en-GB"/>
      </w:rPr>
      <w:t>факс</w:t>
    </w:r>
    <w:proofErr w:type="spellEnd"/>
    <w:r w:rsidRPr="001111B3">
      <w:rPr>
        <w:color w:val="000000"/>
        <w:spacing w:val="-7"/>
        <w:lang w:val="en-GB"/>
      </w:rPr>
      <w:t>:</w:t>
    </w:r>
  </w:p>
  <w:p w14:paraId="0AC18B79" w14:textId="77777777" w:rsidR="001111B3" w:rsidRPr="001111B3" w:rsidRDefault="001111B3" w:rsidP="0024212D">
    <w:pPr>
      <w:shd w:val="clear" w:color="auto" w:fill="FFFFFF"/>
      <w:tabs>
        <w:tab w:val="left" w:pos="2654"/>
        <w:tab w:val="left" w:pos="5770"/>
        <w:tab w:val="left" w:pos="8002"/>
      </w:tabs>
      <w:ind w:right="-656"/>
      <w:rPr>
        <w:lang w:val="en-GB"/>
      </w:rPr>
    </w:pPr>
    <w:r w:rsidRPr="001111B3">
      <w:rPr>
        <w:color w:val="000000"/>
        <w:spacing w:val="2"/>
        <w:lang w:val="en-GB"/>
      </w:rPr>
      <w:t>267 121111</w:t>
    </w:r>
    <w:r w:rsidRPr="001111B3">
      <w:rPr>
        <w:color w:val="000000"/>
        <w:lang w:val="en-GB"/>
      </w:rPr>
      <w:tab/>
    </w:r>
    <w:r>
      <w:rPr>
        <w:color w:val="000000"/>
        <w:spacing w:val="-1"/>
        <w:lang w:val="en-GB"/>
      </w:rPr>
      <w:t xml:space="preserve">№ </w:t>
    </w:r>
    <w:r w:rsidRPr="001111B3">
      <w:rPr>
        <w:color w:val="000000"/>
        <w:spacing w:val="-1"/>
        <w:lang w:val="en-GB"/>
      </w:rPr>
      <w:t>7628001/0710</w:t>
    </w:r>
    <w:r w:rsidRPr="001111B3">
      <w:rPr>
        <w:color w:val="000000"/>
        <w:lang w:val="en-GB"/>
      </w:rPr>
      <w:tab/>
    </w:r>
    <w:r w:rsidRPr="001111B3">
      <w:rPr>
        <w:color w:val="000000"/>
        <w:spacing w:val="-1"/>
        <w:lang w:val="en-GB"/>
      </w:rPr>
      <w:t xml:space="preserve">     </w:t>
    </w:r>
    <w:r w:rsidRPr="001111B3">
      <w:rPr>
        <w:color w:val="000000"/>
        <w:spacing w:val="-7"/>
        <w:lang w:val="en-GB"/>
      </w:rPr>
      <w:t xml:space="preserve">164 801 </w:t>
    </w:r>
    <w:r w:rsidRPr="001111B3">
      <w:rPr>
        <w:color w:val="000000"/>
        <w:spacing w:val="-1"/>
        <w:lang w:val="en-GB"/>
      </w:rPr>
      <w:t xml:space="preserve">                   267 310 443</w:t>
    </w:r>
  </w:p>
  <w:p w14:paraId="3E104B38" w14:textId="77777777" w:rsidR="001111B3" w:rsidRDefault="001111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A29A4" w14:textId="77777777" w:rsidR="002B32A7" w:rsidRDefault="002B32A7" w:rsidP="001111B3">
      <w:r>
        <w:separator/>
      </w:r>
    </w:p>
  </w:footnote>
  <w:footnote w:type="continuationSeparator" w:id="0">
    <w:p w14:paraId="59F6B4FB" w14:textId="77777777" w:rsidR="002B32A7" w:rsidRDefault="002B32A7" w:rsidP="00111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765"/>
    <w:rsid w:val="0000263F"/>
    <w:rsid w:val="000F1BC3"/>
    <w:rsid w:val="001111B3"/>
    <w:rsid w:val="00166765"/>
    <w:rsid w:val="001E4ADF"/>
    <w:rsid w:val="00233A0C"/>
    <w:rsid w:val="0024212D"/>
    <w:rsid w:val="002559CE"/>
    <w:rsid w:val="002B32A7"/>
    <w:rsid w:val="00315103"/>
    <w:rsid w:val="003C4339"/>
    <w:rsid w:val="0040487C"/>
    <w:rsid w:val="00424A3F"/>
    <w:rsid w:val="00444DE0"/>
    <w:rsid w:val="00517303"/>
    <w:rsid w:val="006E2AD7"/>
    <w:rsid w:val="007027C3"/>
    <w:rsid w:val="00712EEA"/>
    <w:rsid w:val="00783691"/>
    <w:rsid w:val="007A3923"/>
    <w:rsid w:val="007C040E"/>
    <w:rsid w:val="00983693"/>
    <w:rsid w:val="00987852"/>
    <w:rsid w:val="009A7868"/>
    <w:rsid w:val="009D5834"/>
    <w:rsid w:val="00A40366"/>
    <w:rsid w:val="00A8208A"/>
    <w:rsid w:val="00A857D1"/>
    <w:rsid w:val="00B14B44"/>
    <w:rsid w:val="00BF1E2D"/>
    <w:rsid w:val="00C14D37"/>
    <w:rsid w:val="00C21D1C"/>
    <w:rsid w:val="00CC4996"/>
    <w:rsid w:val="00CD6F2D"/>
    <w:rsid w:val="00D66E9F"/>
    <w:rsid w:val="00DB70E6"/>
    <w:rsid w:val="00DD7BB1"/>
    <w:rsid w:val="00E16A8E"/>
    <w:rsid w:val="00E2685C"/>
    <w:rsid w:val="00E300AD"/>
    <w:rsid w:val="00E7599A"/>
    <w:rsid w:val="00EA251B"/>
    <w:rsid w:val="00EC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BA6BEE"/>
  <w15:chartTrackingRefBased/>
  <w15:docId w15:val="{2598C4FD-F8DA-40DC-AB24-851281F9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111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111B3"/>
  </w:style>
  <w:style w:type="paragraph" w:styleId="Stopka">
    <w:name w:val="footer"/>
    <w:basedOn w:val="Normalny"/>
    <w:link w:val="StopkaZnak"/>
    <w:uiPriority w:val="99"/>
    <w:rsid w:val="001111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1B3"/>
  </w:style>
  <w:style w:type="paragraph" w:styleId="Tekstdymka">
    <w:name w:val="Balloon Text"/>
    <w:basedOn w:val="Normalny"/>
    <w:link w:val="TekstdymkaZnak"/>
    <w:rsid w:val="001111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11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1867</Words>
  <Characters>12430</Characters>
  <Application>Microsoft Office Word</Application>
  <DocSecurity>0</DocSecurity>
  <PresentationFormat/>
  <Lines>103</Lines>
  <Paragraphs>28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e1 Pozvanka na VP.doc</vt:lpstr>
      <vt:lpstr/>
      <vt:lpstr>MINISTERSTVO ŽIVOTNÍHO PROSTŘEDÍ</vt:lpstr>
    </vt:vector>
  </TitlesOfParts>
  <Manager/>
  <Company>PRESTO - PŘEKLADATELSKÉ CENTRUM s.r.o.</Company>
  <LinksUpToDate>false</LinksUpToDate>
  <CharactersWithSpaces>14269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 Pozvanka na VP.doc</dc:title>
  <dc:subject/>
  <dc:creator>PRESTO - PŘEKLADATELSKÉ CENTRUM s.r.o.</dc:creator>
  <cp:keywords/>
  <dc:description/>
  <cp:lastModifiedBy>Magdalena Bar</cp:lastModifiedBy>
  <cp:revision>3</cp:revision>
  <dcterms:created xsi:type="dcterms:W3CDTF">2021-06-08T17:23:00Z</dcterms:created>
  <dcterms:modified xsi:type="dcterms:W3CDTF">2021-06-08T17:23:00Z</dcterms:modified>
  <cp:category/>
</cp:coreProperties>
</file>