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0A37D3" w14:paraId="64B17DF6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FD09E0B" w14:textId="77777777" w:rsidR="002D5AAC" w:rsidRPr="008C1A9B" w:rsidRDefault="002D5AAC" w:rsidP="000A37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14BF785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4A6375F8" w14:textId="77777777" w:rsidR="000A37D3" w:rsidRPr="000A37D3" w:rsidRDefault="000A37D3" w:rsidP="000A37D3">
            <w:pPr>
              <w:jc w:val="right"/>
              <w:rPr>
                <w:lang w:val="en-US"/>
              </w:rPr>
            </w:pPr>
            <w:r w:rsidRPr="000A37D3">
              <w:rPr>
                <w:sz w:val="40"/>
                <w:lang w:val="en-US"/>
              </w:rPr>
              <w:t>E</w:t>
            </w:r>
            <w:r w:rsidRPr="000A37D3">
              <w:rPr>
                <w:lang w:val="en-US"/>
              </w:rPr>
              <w:t>/ECE/324/Rev.1/Add.97/Rev.3/Amend.10</w:t>
            </w:r>
            <w:r w:rsidRPr="000A37D3">
              <w:rPr>
                <w:rFonts w:cs="Times New Roman"/>
                <w:lang w:val="en-US"/>
              </w:rPr>
              <w:t>−</w:t>
            </w:r>
            <w:r w:rsidRPr="000A37D3">
              <w:rPr>
                <w:sz w:val="40"/>
                <w:lang w:val="en-US"/>
              </w:rPr>
              <w:t>E</w:t>
            </w:r>
            <w:r w:rsidRPr="000A37D3">
              <w:rPr>
                <w:lang w:val="en-US"/>
              </w:rPr>
              <w:t>/ECE/TRANS/505/Rev.1/Add.97/Rev.3/Amend.10</w:t>
            </w:r>
          </w:p>
        </w:tc>
      </w:tr>
      <w:tr w:rsidR="002D5AAC" w:rsidRPr="009D084C" w14:paraId="0ACC6539" w14:textId="77777777" w:rsidTr="000A37D3">
        <w:trPr>
          <w:trHeight w:hRule="exact" w:val="2700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83A4287" w14:textId="77777777" w:rsidR="002D5AAC" w:rsidRPr="000A37D3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3E16E7B2" w14:textId="77777777" w:rsidR="002D5AAC" w:rsidRPr="000A37D3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0FC3696A" w14:textId="77777777" w:rsidR="000A37D3" w:rsidRDefault="000A37D3" w:rsidP="000A37D3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56AFC180" w14:textId="77777777" w:rsidR="000A37D3" w:rsidRDefault="000A37D3" w:rsidP="000A37D3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2F9F3BF8" w14:textId="77777777" w:rsidR="000A37D3" w:rsidRPr="009D084C" w:rsidRDefault="000A37D3" w:rsidP="000A37D3">
            <w:pPr>
              <w:spacing w:before="1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1 July 2020 </w:t>
            </w:r>
          </w:p>
        </w:tc>
      </w:tr>
    </w:tbl>
    <w:p w14:paraId="5E540429" w14:textId="77777777" w:rsidR="000A37D3" w:rsidRPr="00A4413C" w:rsidRDefault="000A37D3" w:rsidP="000A37D3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</w:t>
      </w:r>
      <w:bookmarkStart w:id="0" w:name="_GoBack"/>
      <w:bookmarkEnd w:id="0"/>
      <w:r>
        <w:rPr>
          <w:bCs/>
        </w:rPr>
        <w:t>лашение</w:t>
      </w:r>
      <w:bookmarkStart w:id="1" w:name="_Toc340666199"/>
      <w:bookmarkStart w:id="2" w:name="_Toc340745062"/>
      <w:bookmarkEnd w:id="1"/>
      <w:bookmarkEnd w:id="2"/>
    </w:p>
    <w:p w14:paraId="58308B89" w14:textId="77777777" w:rsidR="000A37D3" w:rsidRPr="009D28DC" w:rsidRDefault="000A37D3" w:rsidP="000A37D3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0A37D3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5965DD29" w14:textId="77777777" w:rsidR="000A37D3" w:rsidRPr="009D28DC" w:rsidRDefault="000A37D3" w:rsidP="000A37D3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33E2584B" w14:textId="77777777" w:rsidR="000A37D3" w:rsidRPr="000A37D3" w:rsidRDefault="000A37D3" w:rsidP="000A37D3">
      <w:pPr>
        <w:pStyle w:val="H1G"/>
        <w:spacing w:before="120"/>
        <w:ind w:left="0" w:right="0" w:firstLine="0"/>
        <w:jc w:val="center"/>
        <w:rPr>
          <w:b w:val="0"/>
        </w:rPr>
      </w:pPr>
      <w:r w:rsidRPr="000A37D3">
        <w:rPr>
          <w:b w:val="0"/>
        </w:rPr>
        <w:t>_________</w:t>
      </w:r>
    </w:p>
    <w:p w14:paraId="0D620C64" w14:textId="77777777" w:rsidR="000A37D3" w:rsidRPr="009D28DC" w:rsidRDefault="000A37D3" w:rsidP="000A37D3">
      <w:pPr>
        <w:pStyle w:val="H1G"/>
        <w:spacing w:before="240" w:after="120"/>
      </w:pPr>
      <w:r>
        <w:tab/>
      </w:r>
      <w:r>
        <w:tab/>
      </w:r>
      <w:r>
        <w:rPr>
          <w:bCs/>
        </w:rPr>
        <w:t xml:space="preserve">Добавление 97 </w:t>
      </w:r>
      <w:r w:rsidRPr="000A37D3">
        <w:rPr>
          <w:bCs/>
        </w:rPr>
        <w:t>—</w:t>
      </w:r>
      <w:r>
        <w:rPr>
          <w:bCs/>
        </w:rPr>
        <w:t xml:space="preserve"> Правила № 98 ООН</w:t>
      </w:r>
    </w:p>
    <w:p w14:paraId="05821553" w14:textId="77777777" w:rsidR="000A37D3" w:rsidRPr="009D28DC" w:rsidRDefault="000A37D3" w:rsidP="000A37D3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3 </w:t>
      </w:r>
      <w:r w:rsidRPr="000A37D3">
        <w:rPr>
          <w:bCs/>
        </w:rPr>
        <w:t>—</w:t>
      </w:r>
      <w:r>
        <w:rPr>
          <w:bCs/>
        </w:rPr>
        <w:t xml:space="preserve"> Поправка 10</w:t>
      </w:r>
    </w:p>
    <w:p w14:paraId="6A78BF15" w14:textId="77777777" w:rsidR="000A37D3" w:rsidRPr="009D28DC" w:rsidRDefault="000A37D3" w:rsidP="000A37D3">
      <w:pPr>
        <w:pStyle w:val="SingleTxtG"/>
        <w:spacing w:after="360"/>
        <w:rPr>
          <w:spacing w:val="-2"/>
        </w:rPr>
      </w:pPr>
      <w:r>
        <w:t xml:space="preserve">Дополнение 1 к поправкам серии 02 </w:t>
      </w:r>
      <w:r w:rsidRPr="000A37D3">
        <w:t>—</w:t>
      </w:r>
      <w:r>
        <w:t xml:space="preserve"> Дата вступления в силу: 29 мая 2020 года</w:t>
      </w:r>
    </w:p>
    <w:p w14:paraId="35476FBB" w14:textId="77777777" w:rsidR="000A37D3" w:rsidRPr="009D28DC" w:rsidRDefault="000A37D3" w:rsidP="000A37D3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фар автотранспортных средств с газоразрядными источниками света</w:t>
      </w:r>
    </w:p>
    <w:p w14:paraId="10963061" w14:textId="77777777" w:rsidR="000A37D3" w:rsidRPr="009D28DC" w:rsidRDefault="000A37D3" w:rsidP="000A37D3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ECE/TRANS/WP.29/2019/89.</w:t>
      </w:r>
    </w:p>
    <w:p w14:paraId="6CCAABBD" w14:textId="77777777" w:rsidR="000A37D3" w:rsidRPr="000A37D3" w:rsidRDefault="000A37D3" w:rsidP="000A37D3">
      <w:pPr>
        <w:suppressAutoHyphens w:val="0"/>
        <w:spacing w:line="240" w:lineRule="auto"/>
        <w:jc w:val="center"/>
        <w:rPr>
          <w:bCs/>
          <w:sz w:val="24"/>
        </w:rPr>
      </w:pPr>
      <w:r w:rsidRPr="000A37D3">
        <w:rPr>
          <w:bCs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7D66DCD0" wp14:editId="6E32148A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7D3">
        <w:rPr>
          <w:bCs/>
        </w:rPr>
        <w:t>_________</w:t>
      </w:r>
    </w:p>
    <w:p w14:paraId="362B5BD6" w14:textId="77777777" w:rsidR="000A37D3" w:rsidRPr="009D28DC" w:rsidRDefault="000A37D3" w:rsidP="000A37D3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</w:p>
    <w:p w14:paraId="386EE30E" w14:textId="77777777" w:rsidR="000A37D3" w:rsidRPr="009D28DC" w:rsidRDefault="000A37D3" w:rsidP="000A37D3">
      <w:pPr>
        <w:pStyle w:val="SingleTxtG"/>
        <w:ind w:left="2268" w:hanging="1134"/>
        <w:rPr>
          <w:i/>
        </w:rPr>
      </w:pPr>
      <w:r>
        <w:rPr>
          <w:i/>
          <w:iCs/>
        </w:rPr>
        <w:lastRenderedPageBreak/>
        <w:t>Включить новый пункт 5.13</w:t>
      </w:r>
      <w:r>
        <w:t xml:space="preserve"> следующего содержания:</w:t>
      </w:r>
    </w:p>
    <w:p w14:paraId="1109606A" w14:textId="77777777" w:rsidR="000A37D3" w:rsidRPr="009D28DC" w:rsidRDefault="00E54A13" w:rsidP="000A37D3">
      <w:pPr>
        <w:pStyle w:val="SingleTxtG"/>
        <w:ind w:left="2259" w:hanging="1125"/>
        <w:rPr>
          <w:bCs/>
        </w:rPr>
      </w:pPr>
      <w:r w:rsidRPr="00E54A13">
        <w:t>«</w:t>
      </w:r>
      <w:r w:rsidR="000A37D3">
        <w:t>5.13</w:t>
      </w:r>
      <w:r w:rsidR="000A37D3">
        <w:tab/>
        <w:t>Вместо требований настоящих Правил фары могут соответствовать требованиям последнего варианта Правил № 149 ООН в отношении фар, оснащенных газоразрядными источниками света</w:t>
      </w:r>
      <w:r w:rsidRPr="00E54A13">
        <w:t>»</w:t>
      </w:r>
      <w:r w:rsidR="000A37D3">
        <w:t>.</w:t>
      </w:r>
    </w:p>
    <w:p w14:paraId="2FC46B32" w14:textId="77777777" w:rsidR="000A37D3" w:rsidRPr="009D28DC" w:rsidRDefault="000A37D3" w:rsidP="000A37D3">
      <w:pPr>
        <w:spacing w:before="240"/>
        <w:jc w:val="center"/>
        <w:rPr>
          <w:u w:val="single"/>
        </w:rPr>
      </w:pPr>
      <w:r w:rsidRPr="009D28DC">
        <w:rPr>
          <w:u w:val="single"/>
        </w:rPr>
        <w:tab/>
      </w:r>
      <w:r w:rsidRPr="009D28DC">
        <w:rPr>
          <w:u w:val="single"/>
        </w:rPr>
        <w:tab/>
      </w:r>
      <w:r w:rsidRPr="009D28DC">
        <w:rPr>
          <w:u w:val="single"/>
        </w:rPr>
        <w:tab/>
      </w:r>
    </w:p>
    <w:p w14:paraId="1D5128D8" w14:textId="77777777" w:rsidR="00381C24" w:rsidRPr="00BC18B2" w:rsidRDefault="00381C24" w:rsidP="001F49C9"/>
    <w:sectPr w:rsidR="00381C24" w:rsidRPr="00BC18B2" w:rsidSect="000A37D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F8AE" w14:textId="77777777" w:rsidR="00A717CA" w:rsidRPr="00A312BC" w:rsidRDefault="00A717CA" w:rsidP="00A312BC"/>
  </w:endnote>
  <w:endnote w:type="continuationSeparator" w:id="0">
    <w:p w14:paraId="4C25D3C5" w14:textId="77777777" w:rsidR="00A717CA" w:rsidRPr="00A312BC" w:rsidRDefault="00A717C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7F8F" w14:textId="77777777" w:rsidR="000A37D3" w:rsidRPr="000A37D3" w:rsidRDefault="000A37D3">
    <w:pPr>
      <w:pStyle w:val="a8"/>
    </w:pPr>
    <w:r w:rsidRPr="000A37D3">
      <w:rPr>
        <w:b/>
        <w:sz w:val="18"/>
      </w:rPr>
      <w:fldChar w:fldCharType="begin"/>
    </w:r>
    <w:r w:rsidRPr="000A37D3">
      <w:rPr>
        <w:b/>
        <w:sz w:val="18"/>
      </w:rPr>
      <w:instrText xml:space="preserve"> PAGE  \* MERGEFORMAT </w:instrText>
    </w:r>
    <w:r w:rsidRPr="000A37D3">
      <w:rPr>
        <w:b/>
        <w:sz w:val="18"/>
      </w:rPr>
      <w:fldChar w:fldCharType="separate"/>
    </w:r>
    <w:r w:rsidRPr="000A37D3">
      <w:rPr>
        <w:b/>
        <w:noProof/>
        <w:sz w:val="18"/>
      </w:rPr>
      <w:t>2</w:t>
    </w:r>
    <w:r w:rsidRPr="000A37D3">
      <w:rPr>
        <w:b/>
        <w:sz w:val="18"/>
      </w:rPr>
      <w:fldChar w:fldCharType="end"/>
    </w:r>
    <w:r>
      <w:rPr>
        <w:b/>
        <w:sz w:val="18"/>
      </w:rPr>
      <w:tab/>
    </w:r>
    <w:r>
      <w:t>GE.20-08745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2B55" w14:textId="77777777" w:rsidR="000A37D3" w:rsidRPr="000A37D3" w:rsidRDefault="000A37D3" w:rsidP="000A37D3">
    <w:pPr>
      <w:pStyle w:val="a8"/>
      <w:tabs>
        <w:tab w:val="clear" w:pos="9639"/>
        <w:tab w:val="right" w:pos="9638"/>
      </w:tabs>
      <w:rPr>
        <w:b/>
        <w:sz w:val="18"/>
      </w:rPr>
    </w:pPr>
    <w:r>
      <w:t>GE.20-08745</w:t>
    </w:r>
    <w:r>
      <w:tab/>
    </w:r>
    <w:r w:rsidRPr="000A37D3">
      <w:rPr>
        <w:b/>
        <w:sz w:val="18"/>
      </w:rPr>
      <w:fldChar w:fldCharType="begin"/>
    </w:r>
    <w:r w:rsidRPr="000A37D3">
      <w:rPr>
        <w:b/>
        <w:sz w:val="18"/>
      </w:rPr>
      <w:instrText xml:space="preserve"> PAGE  \* MERGEFORMAT </w:instrText>
    </w:r>
    <w:r w:rsidRPr="000A37D3">
      <w:rPr>
        <w:b/>
        <w:sz w:val="18"/>
      </w:rPr>
      <w:fldChar w:fldCharType="separate"/>
    </w:r>
    <w:r w:rsidRPr="000A37D3">
      <w:rPr>
        <w:b/>
        <w:noProof/>
        <w:sz w:val="18"/>
      </w:rPr>
      <w:t>3</w:t>
    </w:r>
    <w:r w:rsidRPr="000A37D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6B68" w14:textId="77777777" w:rsidR="00042B72" w:rsidRPr="000A37D3" w:rsidRDefault="000A37D3" w:rsidP="000A37D3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2D2963F" wp14:editId="13DADAA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20-08745  (R)</w:t>
    </w:r>
    <w:r w:rsidR="00AF372D">
      <w:t xml:space="preserve">  310820  310820</w:t>
    </w:r>
    <w:r>
      <w:br/>
    </w:r>
    <w:r w:rsidRPr="000A37D3">
      <w:rPr>
        <w:rFonts w:ascii="C39T30Lfz" w:hAnsi="C39T30Lfz"/>
        <w:kern w:val="14"/>
        <w:sz w:val="56"/>
      </w:rPr>
      <w:t></w:t>
    </w:r>
    <w:r w:rsidRPr="000A37D3">
      <w:rPr>
        <w:rFonts w:ascii="C39T30Lfz" w:hAnsi="C39T30Lfz"/>
        <w:kern w:val="14"/>
        <w:sz w:val="56"/>
      </w:rPr>
      <w:t></w:t>
    </w:r>
    <w:r w:rsidRPr="000A37D3">
      <w:rPr>
        <w:rFonts w:ascii="C39T30Lfz" w:hAnsi="C39T30Lfz"/>
        <w:kern w:val="14"/>
        <w:sz w:val="56"/>
      </w:rPr>
      <w:t></w:t>
    </w:r>
    <w:r w:rsidRPr="000A37D3">
      <w:rPr>
        <w:rFonts w:ascii="C39T30Lfz" w:hAnsi="C39T30Lfz"/>
        <w:kern w:val="14"/>
        <w:sz w:val="56"/>
      </w:rPr>
      <w:t></w:t>
    </w:r>
    <w:r w:rsidRPr="000A37D3">
      <w:rPr>
        <w:rFonts w:ascii="C39T30Lfz" w:hAnsi="C39T30Lfz"/>
        <w:kern w:val="14"/>
        <w:sz w:val="56"/>
      </w:rPr>
      <w:t></w:t>
    </w:r>
    <w:r w:rsidRPr="000A37D3">
      <w:rPr>
        <w:rFonts w:ascii="C39T30Lfz" w:hAnsi="C39T30Lfz"/>
        <w:kern w:val="14"/>
        <w:sz w:val="56"/>
      </w:rPr>
      <w:t></w:t>
    </w:r>
    <w:r w:rsidRPr="000A37D3">
      <w:rPr>
        <w:rFonts w:ascii="C39T30Lfz" w:hAnsi="C39T30Lfz"/>
        <w:kern w:val="14"/>
        <w:sz w:val="56"/>
      </w:rPr>
      <w:t></w:t>
    </w:r>
    <w:r w:rsidRPr="000A37D3">
      <w:rPr>
        <w:rFonts w:ascii="C39T30Lfz" w:hAnsi="C39T30Lfz"/>
        <w:kern w:val="14"/>
        <w:sz w:val="56"/>
      </w:rPr>
      <w:t></w:t>
    </w:r>
    <w:r w:rsidRPr="000A37D3">
      <w:rPr>
        <w:rFonts w:ascii="C39T30Lfz" w:hAnsi="C39T30Lfz"/>
        <w:kern w:val="14"/>
        <w:sz w:val="56"/>
      </w:rPr>
      <w:t>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8D5DA09" wp14:editId="0F1A52E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F170" w14:textId="77777777" w:rsidR="00A717CA" w:rsidRPr="001075E9" w:rsidRDefault="00A717C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8763994" w14:textId="77777777" w:rsidR="00A717CA" w:rsidRDefault="00A717C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FEB3444" w14:textId="77777777" w:rsidR="000A37D3" w:rsidRPr="00AB2143" w:rsidRDefault="000A37D3" w:rsidP="000A37D3">
      <w:pPr>
        <w:pStyle w:val="ad"/>
      </w:pPr>
      <w:r>
        <w:tab/>
      </w:r>
      <w:r w:rsidRPr="000A37D3">
        <w:rPr>
          <w:sz w:val="20"/>
        </w:rPr>
        <w:t>*</w:t>
      </w:r>
      <w:r>
        <w:tab/>
        <w:t>Прежние названия Соглашения:</w:t>
      </w:r>
    </w:p>
    <w:p w14:paraId="7D41186C" w14:textId="77777777" w:rsidR="000A37D3" w:rsidRPr="00AB2143" w:rsidRDefault="000A37D3" w:rsidP="000A37D3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4552F406" w14:textId="77777777" w:rsidR="000A37D3" w:rsidRPr="00AB2143" w:rsidRDefault="000A37D3" w:rsidP="000A37D3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E54A13"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0DBF" w14:textId="052B398D" w:rsidR="000A37D3" w:rsidRPr="000A37D3" w:rsidRDefault="000A37D3">
    <w:pPr>
      <w:pStyle w:val="a5"/>
    </w:pPr>
    <w:fldSimple w:instr=" TITLE  \* MERGEFORMAT ">
      <w:r w:rsidR="00D839A0">
        <w:t>E/ECE/324/Rev.1/Add.97/Rev.3/Amend.10</w:t>
      </w:r>
    </w:fldSimple>
    <w:r>
      <w:br/>
    </w:r>
    <w:fldSimple w:instr=" KEYWORDS  \* MERGEFORMAT ">
      <w:r w:rsidR="00D839A0">
        <w:t>E/ECE/TRANS/505/Rev.1/Add.97/Rev.3/Amend.10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C9E2" w14:textId="06335049" w:rsidR="000A37D3" w:rsidRPr="000A37D3" w:rsidRDefault="000A37D3" w:rsidP="000A37D3">
    <w:pPr>
      <w:pStyle w:val="a5"/>
      <w:jc w:val="right"/>
    </w:pPr>
    <w:fldSimple w:instr=" TITLE  \* MERGEFORMAT ">
      <w:r w:rsidR="00D839A0">
        <w:t>E/ECE/324/Rev.1/Add.97/Rev.3/Amend.10</w:t>
      </w:r>
    </w:fldSimple>
    <w:r>
      <w:br/>
    </w:r>
    <w:fldSimple w:instr=" KEYWORDS  \* MERGEFORMAT ">
      <w:r w:rsidR="00D839A0">
        <w:t>E/ECE/TRANS/505/Rev.1/Add.97/Rev.3/Amend.10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A"/>
    <w:rsid w:val="00033EE1"/>
    <w:rsid w:val="00042B72"/>
    <w:rsid w:val="000558BD"/>
    <w:rsid w:val="000A37D3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717CA"/>
    <w:rsid w:val="00A84021"/>
    <w:rsid w:val="00A84D35"/>
    <w:rsid w:val="00A917B3"/>
    <w:rsid w:val="00AB4B51"/>
    <w:rsid w:val="00AC3DF0"/>
    <w:rsid w:val="00AF372D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839A0"/>
    <w:rsid w:val="00D90028"/>
    <w:rsid w:val="00D90138"/>
    <w:rsid w:val="00DF71B9"/>
    <w:rsid w:val="00E16204"/>
    <w:rsid w:val="00E54A13"/>
    <w:rsid w:val="00E73F76"/>
    <w:rsid w:val="00E74E9E"/>
    <w:rsid w:val="00EA2C9F"/>
    <w:rsid w:val="00EB1EAF"/>
    <w:rsid w:val="00ED0BDA"/>
    <w:rsid w:val="00EF1360"/>
    <w:rsid w:val="00EF3220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CA3ED2"/>
  <w15:docId w15:val="{9337E74E-C0E0-4313-A554-E50F58B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uiPriority w:val="99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0A37D3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0A37D3"/>
    <w:rPr>
      <w:lang w:val="ru-RU" w:eastAsia="en-US"/>
    </w:rPr>
  </w:style>
  <w:style w:type="character" w:customStyle="1" w:styleId="HChGChar">
    <w:name w:val="_ H _Ch_G Char"/>
    <w:link w:val="HChG"/>
    <w:rsid w:val="000A37D3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1D00A-47C0-41B5-B7A1-218C87916446}"/>
</file>

<file path=customXml/itemProps2.xml><?xml version="1.0" encoding="utf-8"?>
<ds:datastoreItem xmlns:ds="http://schemas.openxmlformats.org/officeDocument/2006/customXml" ds:itemID="{074DD9E0-DB4D-4A88-B423-C01B01AA1C5E}"/>
</file>

<file path=customXml/itemProps3.xml><?xml version="1.0" encoding="utf-8"?>
<ds:datastoreItem xmlns:ds="http://schemas.openxmlformats.org/officeDocument/2006/customXml" ds:itemID="{F7E75814-937B-4C5E-B212-88FD465D8761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141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E/ECE/324/Rev.1/Add.97/Rev.3/Amend.10</vt:lpstr>
      <vt:lpstr>A/</vt:lpstr>
      <vt:lpstr>A/</vt:lpstr>
    </vt:vector>
  </TitlesOfParts>
  <Company>DCM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E/ECE/324/Rev.1/Add.97/Rev.3/Amend.10</dc:title>
  <dc:creator>Uliana ANTIPOVA</dc:creator>
  <cp:keywords>E/ECE/TRANS/505/Rev.1/Add.97/Rev.3/Amend.10</cp:keywords>
  <cp:lastModifiedBy>Uliana Antipova</cp:lastModifiedBy>
  <cp:revision>3</cp:revision>
  <cp:lastPrinted>2020-08-31T09:24:00Z</cp:lastPrinted>
  <dcterms:created xsi:type="dcterms:W3CDTF">2020-08-31T09:24:00Z</dcterms:created>
  <dcterms:modified xsi:type="dcterms:W3CDTF">2020-08-31T09:24:00Z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