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A2BFB" w14:textId="738DE2D0" w:rsidR="00C70542" w:rsidRPr="00291612" w:rsidRDefault="0040534F" w:rsidP="003C36D7">
      <w:pPr>
        <w:pStyle w:val="HChG"/>
        <w:tabs>
          <w:tab w:val="clear" w:pos="851"/>
        </w:tabs>
        <w:ind w:left="567" w:right="567" w:firstLine="0"/>
        <w:jc w:val="center"/>
      </w:pPr>
      <w:r w:rsidRPr="000F6D3E">
        <w:t xml:space="preserve">Proposal for amendments to </w:t>
      </w:r>
      <w:r w:rsidR="00664006">
        <w:t>amend UN</w:t>
      </w:r>
      <w:r w:rsidR="007C6F70">
        <w:t xml:space="preserve"> </w:t>
      </w:r>
      <w:r w:rsidR="00664006">
        <w:t xml:space="preserve">Regulation No. 157 </w:t>
      </w:r>
      <w:r w:rsidR="00291612">
        <w:br/>
      </w:r>
    </w:p>
    <w:p w14:paraId="0478E113" w14:textId="28434DB4" w:rsidR="00140EFC" w:rsidRDefault="004A4B11" w:rsidP="004A4B11">
      <w:pPr>
        <w:pStyle w:val="SingleTxtG"/>
        <w:rPr>
          <w:lang w:eastAsia="ja-JP"/>
        </w:rPr>
      </w:pPr>
      <w:r>
        <w:rPr>
          <w:lang w:eastAsia="ja-JP"/>
        </w:rPr>
        <w:t>The text below is based on GRVA-10-25 and includes modifications introduced during the tenth session of the Working Party on Automated/Autonomous and Connected vehicles (GRVA)</w:t>
      </w:r>
    </w:p>
    <w:p w14:paraId="6947D43F" w14:textId="369B2A12" w:rsidR="0007763C" w:rsidRDefault="00592F9F" w:rsidP="004A4B11">
      <w:pPr>
        <w:pStyle w:val="SingleTxtG"/>
        <w:rPr>
          <w:lang w:eastAsia="ja-JP"/>
        </w:rPr>
      </w:pPr>
      <w:r w:rsidRPr="004A4B11">
        <w:rPr>
          <w:lang w:eastAsia="ja-JP"/>
        </w:rPr>
        <w:t>Modifications to the existing text of UN</w:t>
      </w:r>
      <w:r w:rsidR="007A1FEE" w:rsidRPr="004A4B11">
        <w:rPr>
          <w:lang w:eastAsia="ja-JP"/>
        </w:rPr>
        <w:t xml:space="preserve"> </w:t>
      </w:r>
      <w:r w:rsidRPr="004A4B11">
        <w:rPr>
          <w:lang w:eastAsia="ja-JP"/>
        </w:rPr>
        <w:t xml:space="preserve">Regulation No. 157 are </w:t>
      </w:r>
      <w:r w:rsidR="004A4B11" w:rsidRPr="004A4B11">
        <w:rPr>
          <w:lang w:eastAsia="ja-JP"/>
        </w:rPr>
        <w:t xml:space="preserve">marked in </w:t>
      </w:r>
      <w:r w:rsidR="004A4B11" w:rsidRPr="004A4B11">
        <w:rPr>
          <w:b/>
          <w:bCs/>
          <w:lang w:eastAsia="ja-JP"/>
        </w:rPr>
        <w:t>bold</w:t>
      </w:r>
      <w:r w:rsidRPr="004A4B11">
        <w:rPr>
          <w:lang w:eastAsia="ja-JP"/>
        </w:rPr>
        <w:t xml:space="preserve"> for new or </w:t>
      </w:r>
      <w:r w:rsidRPr="004A4B11">
        <w:rPr>
          <w:strike/>
          <w:lang w:eastAsia="ja-JP"/>
        </w:rPr>
        <w:t>strikethrough</w:t>
      </w:r>
      <w:r w:rsidRPr="004A4B11">
        <w:rPr>
          <w:lang w:eastAsia="ja-JP"/>
        </w:rPr>
        <w:t xml:space="preserve"> for deleted characters</w:t>
      </w:r>
      <w:r w:rsidR="0087677E" w:rsidRPr="004A4B11">
        <w:rPr>
          <w:lang w:eastAsia="ja-JP"/>
        </w:rPr>
        <w:t>.</w:t>
      </w:r>
    </w:p>
    <w:p w14:paraId="1711F172" w14:textId="639DF713" w:rsidR="004A4B11" w:rsidRPr="002D1D43" w:rsidRDefault="004A4B11" w:rsidP="004A4B11">
      <w:pPr>
        <w:pStyle w:val="HChG"/>
        <w:ind w:firstLine="0"/>
        <w:rPr>
          <w:sz w:val="24"/>
          <w:szCs w:val="18"/>
        </w:rPr>
      </w:pPr>
      <w:r w:rsidRPr="002D1D43">
        <w:rPr>
          <w:sz w:val="24"/>
          <w:szCs w:val="18"/>
        </w:rPr>
        <w:t>Proposal:</w:t>
      </w:r>
    </w:p>
    <w:p w14:paraId="5ED4F959" w14:textId="7E3DAAC3" w:rsidR="008E4233" w:rsidRPr="008E4233" w:rsidRDefault="00885FF5" w:rsidP="00750608">
      <w:pPr>
        <w:spacing w:after="120" w:line="240" w:lineRule="auto"/>
        <w:ind w:left="1134" w:right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bookmarkStart w:id="0" w:name="_Hlk534364985"/>
      <w:r w:rsidRPr="002326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Paragraph </w:t>
      </w:r>
      <w:r w:rsidR="00592F9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2.5</w:t>
      </w:r>
      <w:r w:rsidR="004A4B1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.</w:t>
      </w:r>
      <w:r w:rsidRPr="0023264A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, </w:t>
      </w:r>
      <w:r w:rsidR="00E75224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amend to read</w:t>
      </w:r>
      <w:r w:rsidRPr="0023264A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:</w:t>
      </w:r>
    </w:p>
    <w:bookmarkEnd w:id="0"/>
    <w:p w14:paraId="395CAA04" w14:textId="6C145330" w:rsidR="00767DEB" w:rsidRDefault="008F7672" w:rsidP="004A4B11">
      <w:pPr>
        <w:pStyle w:val="SingleTxtG"/>
        <w:tabs>
          <w:tab w:val="clear" w:pos="1701"/>
        </w:tabs>
        <w:ind w:left="2268" w:hanging="1134"/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bCs/>
        </w:rPr>
        <w:t>“</w:t>
      </w:r>
      <w:r w:rsidR="00592F9F" w:rsidRPr="00985396">
        <w:t>2.5.</w:t>
      </w:r>
      <w:r w:rsidR="00592F9F" w:rsidRPr="00985396">
        <w:tab/>
        <w:t>"</w:t>
      </w:r>
      <w:r w:rsidR="00592F9F" w:rsidRPr="00985396">
        <w:rPr>
          <w:rFonts w:hint="eastAsia"/>
          <w:i/>
          <w:lang w:eastAsia="ja-JP"/>
        </w:rPr>
        <w:t>Unplan</w:t>
      </w:r>
      <w:r w:rsidR="00592F9F" w:rsidRPr="00985396">
        <w:rPr>
          <w:i/>
          <w:lang w:eastAsia="ja-JP"/>
        </w:rPr>
        <w:t>n</w:t>
      </w:r>
      <w:r w:rsidR="00592F9F" w:rsidRPr="00985396">
        <w:rPr>
          <w:rFonts w:hint="eastAsia"/>
          <w:i/>
          <w:lang w:eastAsia="ja-JP"/>
        </w:rPr>
        <w:t>ed</w:t>
      </w:r>
      <w:r w:rsidR="00592F9F" w:rsidRPr="00985396">
        <w:rPr>
          <w:i/>
        </w:rPr>
        <w:t xml:space="preserve"> event</w:t>
      </w:r>
      <w:r w:rsidR="00592F9F" w:rsidRPr="00985396">
        <w:t>" is a situation which is unknown in advance, but assumed as very likely in happening</w:t>
      </w:r>
      <w:r w:rsidR="00592F9F" w:rsidRPr="002F249C">
        <w:rPr>
          <w:strike/>
        </w:rPr>
        <w:t>, e.g. road construction, inclement weather, approaching emergency vehicle, missing lane marking, load falling from truck (collision)</w:t>
      </w:r>
      <w:r w:rsidR="00592F9F" w:rsidRPr="00985396">
        <w:t xml:space="preserve"> and which requires a transition demand.</w:t>
      </w:r>
      <w:r w:rsidR="002F249C">
        <w:t xml:space="preserve"> </w:t>
      </w:r>
      <w:r w:rsidR="002F249C" w:rsidRPr="004A4B11">
        <w:rPr>
          <w:b/>
          <w:bCs/>
        </w:rPr>
        <w:t xml:space="preserve">This may </w:t>
      </w:r>
      <w:proofErr w:type="gramStart"/>
      <w:r w:rsidR="002F249C" w:rsidRPr="004A4B11">
        <w:rPr>
          <w:b/>
          <w:bCs/>
        </w:rPr>
        <w:t>include:</w:t>
      </w:r>
      <w:proofErr w:type="gramEnd"/>
      <w:r w:rsidR="002F249C" w:rsidRPr="004A4B11">
        <w:rPr>
          <w:b/>
          <w:bCs/>
        </w:rPr>
        <w:t xml:space="preserve"> road construction, inclement weather, approaching emergency vehicles/enforcement vehicles, missing lane markings, load falling from truck.</w:t>
      </w:r>
      <w:r w:rsidR="00187818">
        <w:rPr>
          <w:rFonts w:eastAsia="Times New Roman" w:cs="Times New Roman"/>
          <w:iCs/>
          <w:szCs w:val="20"/>
          <w:lang w:eastAsia="fr-FR"/>
        </w:rPr>
        <w:t>”</w:t>
      </w:r>
    </w:p>
    <w:p w14:paraId="1166862B" w14:textId="0D5B2F99" w:rsidR="00592F9F" w:rsidRPr="004A4B11" w:rsidRDefault="002F249C" w:rsidP="00A05A27">
      <w:pPr>
        <w:suppressAutoHyphens/>
        <w:spacing w:after="120" w:line="240" w:lineRule="atLeast"/>
        <w:ind w:left="2268" w:right="1134" w:hanging="113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  <w:t>Paragraph 5.1.2</w:t>
      </w:r>
      <w:r w:rsidR="004A4B11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  <w:t>,</w:t>
      </w:r>
      <w:r w:rsidRPr="004A4B11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amend to read:</w:t>
      </w:r>
    </w:p>
    <w:p w14:paraId="2B70FD03" w14:textId="54D03147" w:rsidR="002F249C" w:rsidRPr="002F249C" w:rsidRDefault="00F56CE8" w:rsidP="004A4B11">
      <w:pPr>
        <w:suppressAutoHyphens/>
        <w:spacing w:after="120" w:line="240" w:lineRule="atLeast"/>
        <w:ind w:left="2268" w:right="1134" w:hanging="113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GB"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>“</w:t>
      </w:r>
      <w:r w:rsidR="002F249C" w:rsidRPr="002F249C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>5.1.2.</w:t>
      </w:r>
      <w:r w:rsidR="002F249C" w:rsidRPr="002F249C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ab/>
        <w:t>The activated system shall comply with traffic rules relating to the DDT in the country of operation</w:t>
      </w:r>
      <w:r w:rsidR="002F249C" w:rsidRPr="004A4B11">
        <w:rPr>
          <w:rFonts w:ascii="Times New Roman" w:eastAsia="Times New Roman" w:hAnsi="Times New Roman" w:cs="Times New Roman"/>
          <w:b/>
          <w:bCs/>
          <w:sz w:val="20"/>
          <w:szCs w:val="24"/>
          <w:lang w:val="en-GB" w:eastAsia="en-GB"/>
        </w:rPr>
        <w:t>, including responding to emergency/enforcement vehicles</w:t>
      </w:r>
      <w:r w:rsidR="002F249C" w:rsidRPr="002F249C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>.</w:t>
      </w:r>
      <w:r w:rsidR="002F249C"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  <w:t>”</w:t>
      </w:r>
    </w:p>
    <w:p w14:paraId="518B3D90" w14:textId="77777777" w:rsidR="002D6E4F" w:rsidRPr="003F1F3F" w:rsidRDefault="002D6E4F" w:rsidP="003C36D7">
      <w:pPr>
        <w:keepNext/>
        <w:keepLines/>
        <w:tabs>
          <w:tab w:val="right" w:pos="851"/>
        </w:tabs>
        <w:suppressAutoHyphens/>
        <w:spacing w:after="120" w:line="240" w:lineRule="exact"/>
        <w:ind w:left="1491" w:right="1134" w:hanging="357"/>
        <w:rPr>
          <w:rFonts w:ascii="Times New Roman" w:eastAsia="Times New Roman" w:hAnsi="Times New Roman" w:cs="Times New Roman"/>
          <w:b/>
          <w:sz w:val="28"/>
          <w:szCs w:val="20"/>
          <w:lang w:val="en-GB" w:eastAsia="fr-FR"/>
        </w:rPr>
      </w:pPr>
    </w:p>
    <w:p w14:paraId="32F34015" w14:textId="2A3C284C" w:rsidR="00664006" w:rsidRDefault="00B45E09" w:rsidP="00B45E09">
      <w:pPr>
        <w:spacing w:after="0"/>
        <w:ind w:left="360"/>
        <w:jc w:val="center"/>
        <w:rPr>
          <w:u w:val="single"/>
          <w:lang w:val="en-GB"/>
        </w:rPr>
      </w:pPr>
      <w:r w:rsidRPr="000F6D3E">
        <w:rPr>
          <w:u w:val="single"/>
          <w:lang w:val="en-GB"/>
        </w:rPr>
        <w:tab/>
      </w:r>
      <w:r w:rsidRPr="000F6D3E">
        <w:rPr>
          <w:u w:val="single"/>
          <w:lang w:val="en-GB"/>
        </w:rPr>
        <w:tab/>
      </w:r>
      <w:r w:rsidRPr="000F6D3E">
        <w:rPr>
          <w:u w:val="single"/>
          <w:lang w:val="en-GB"/>
        </w:rPr>
        <w:tab/>
      </w:r>
    </w:p>
    <w:p w14:paraId="60E2C5AC" w14:textId="105E24C4" w:rsidR="00664006" w:rsidRDefault="00664006">
      <w:pPr>
        <w:rPr>
          <w:u w:val="single"/>
          <w:lang w:val="en-GB"/>
        </w:rPr>
      </w:pPr>
    </w:p>
    <w:sectPr w:rsidR="00664006" w:rsidSect="00971319">
      <w:headerReference w:type="first" r:id="rId10"/>
      <w:pgSz w:w="11906" w:h="16838"/>
      <w:pgMar w:top="102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EA9BF" w14:textId="77777777" w:rsidR="00EF54A9" w:rsidRDefault="00EF54A9" w:rsidP="00C70542">
      <w:pPr>
        <w:spacing w:after="0" w:line="240" w:lineRule="auto"/>
      </w:pPr>
      <w:r>
        <w:separator/>
      </w:r>
    </w:p>
  </w:endnote>
  <w:endnote w:type="continuationSeparator" w:id="0">
    <w:p w14:paraId="66B38541" w14:textId="77777777" w:rsidR="00EF54A9" w:rsidRDefault="00EF54A9" w:rsidP="00C7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AEB0" w14:textId="77777777" w:rsidR="00EF54A9" w:rsidRDefault="00EF54A9" w:rsidP="00C70542">
      <w:pPr>
        <w:spacing w:after="0" w:line="240" w:lineRule="auto"/>
      </w:pPr>
      <w:r>
        <w:separator/>
      </w:r>
    </w:p>
  </w:footnote>
  <w:footnote w:type="continuationSeparator" w:id="0">
    <w:p w14:paraId="73A9EF9B" w14:textId="77777777" w:rsidR="00EF54A9" w:rsidRDefault="00EF54A9" w:rsidP="00C7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FA4CF" w14:textId="270A4C90" w:rsidR="003C36D7" w:rsidRPr="003C36D7" w:rsidRDefault="004A4B11" w:rsidP="003C36D7">
    <w:pPr>
      <w:pStyle w:val="Header"/>
      <w:tabs>
        <w:tab w:val="left" w:pos="5812"/>
      </w:tabs>
      <w:rPr>
        <w:rFonts w:ascii="Times New Roman" w:hAnsi="Times New Roman" w:cs="Times New Roman"/>
        <w:sz w:val="20"/>
        <w:szCs w:val="20"/>
        <w:lang w:val="en-IN"/>
      </w:rPr>
    </w:pPr>
    <w:r>
      <w:rPr>
        <w:rFonts w:ascii="Times New Roman" w:hAnsi="Times New Roman" w:cs="Times New Roman"/>
        <w:sz w:val="20"/>
        <w:szCs w:val="20"/>
        <w:lang w:val="en-IN"/>
      </w:rPr>
      <w:t>Note by the Secretariat</w:t>
    </w:r>
    <w:r w:rsidR="00B45E09" w:rsidRPr="003C36D7">
      <w:rPr>
        <w:rFonts w:ascii="Times New Roman" w:hAnsi="Times New Roman" w:cs="Times New Roman"/>
        <w:sz w:val="20"/>
        <w:szCs w:val="20"/>
        <w:lang w:val="en-IN"/>
      </w:rPr>
      <w:tab/>
    </w:r>
    <w:r w:rsidR="00B45E09" w:rsidRPr="003C36D7">
      <w:rPr>
        <w:rFonts w:ascii="Times New Roman" w:hAnsi="Times New Roman" w:cs="Times New Roman"/>
        <w:sz w:val="20"/>
        <w:szCs w:val="20"/>
        <w:lang w:val="en-IN"/>
      </w:rPr>
      <w:tab/>
    </w:r>
    <w:r w:rsidR="003C36D7" w:rsidRPr="003C36D7">
      <w:rPr>
        <w:rFonts w:ascii="Times New Roman" w:hAnsi="Times New Roman" w:cs="Times New Roman"/>
        <w:sz w:val="20"/>
        <w:szCs w:val="20"/>
        <w:u w:val="single"/>
        <w:lang w:val="en-IN"/>
      </w:rPr>
      <w:t>Informal document</w:t>
    </w:r>
    <w:r w:rsidR="003C36D7" w:rsidRPr="003C36D7">
      <w:rPr>
        <w:rFonts w:ascii="Times New Roman" w:hAnsi="Times New Roman" w:cs="Times New Roman"/>
        <w:sz w:val="20"/>
        <w:szCs w:val="20"/>
        <w:lang w:val="en-IN"/>
      </w:rPr>
      <w:t xml:space="preserve"> </w:t>
    </w:r>
    <w:r w:rsidR="003C36D7" w:rsidRPr="003C36D7">
      <w:rPr>
        <w:rFonts w:ascii="Times New Roman" w:hAnsi="Times New Roman" w:cs="Times New Roman"/>
        <w:b/>
        <w:sz w:val="20"/>
        <w:szCs w:val="20"/>
        <w:lang w:val="en-IN"/>
      </w:rPr>
      <w:t>GRVA-10-</w:t>
    </w:r>
    <w:r>
      <w:rPr>
        <w:rFonts w:ascii="Times New Roman" w:hAnsi="Times New Roman" w:cs="Times New Roman"/>
        <w:b/>
        <w:sz w:val="20"/>
        <w:szCs w:val="20"/>
        <w:lang w:val="en-IN"/>
      </w:rPr>
      <w:t>3</w:t>
    </w:r>
    <w:r w:rsidR="007A1FEE">
      <w:rPr>
        <w:rFonts w:ascii="Times New Roman" w:hAnsi="Times New Roman" w:cs="Times New Roman"/>
        <w:b/>
        <w:sz w:val="20"/>
        <w:szCs w:val="20"/>
        <w:lang w:val="en-IN"/>
      </w:rPr>
      <w:t>5</w:t>
    </w:r>
  </w:p>
  <w:p w14:paraId="1F626973" w14:textId="39861A90" w:rsidR="003C36D7" w:rsidRPr="003C36D7" w:rsidRDefault="003C36D7" w:rsidP="003C36D7">
    <w:pPr>
      <w:pStyle w:val="Header"/>
      <w:tabs>
        <w:tab w:val="left" w:pos="5812"/>
      </w:tabs>
      <w:rPr>
        <w:rFonts w:ascii="Times New Roman" w:hAnsi="Times New Roman" w:cs="Times New Roman"/>
        <w:sz w:val="20"/>
        <w:szCs w:val="20"/>
        <w:lang w:val="en-IN"/>
      </w:rPr>
    </w:pPr>
    <w:r w:rsidRPr="003C36D7">
      <w:rPr>
        <w:rFonts w:ascii="Times New Roman" w:hAnsi="Times New Roman" w:cs="Times New Roman"/>
        <w:sz w:val="20"/>
        <w:szCs w:val="20"/>
        <w:lang w:val="en-IN"/>
      </w:rPr>
      <w:tab/>
    </w:r>
    <w:r w:rsidRPr="003C36D7">
      <w:rPr>
        <w:rFonts w:ascii="Times New Roman" w:hAnsi="Times New Roman" w:cs="Times New Roman"/>
        <w:sz w:val="20"/>
        <w:szCs w:val="20"/>
        <w:lang w:val="en-IN"/>
      </w:rPr>
      <w:tab/>
      <w:t>10th GRVA, 25-28 May 2021</w:t>
    </w:r>
  </w:p>
  <w:p w14:paraId="0E003FE6" w14:textId="0839EA6C" w:rsidR="00B45E09" w:rsidRPr="003C36D7" w:rsidRDefault="003C36D7" w:rsidP="003C36D7">
    <w:pPr>
      <w:pStyle w:val="Header"/>
      <w:tabs>
        <w:tab w:val="left" w:pos="5812"/>
      </w:tabs>
      <w:rPr>
        <w:rFonts w:ascii="Times New Roman" w:hAnsi="Times New Roman" w:cs="Times New Roman"/>
        <w:sz w:val="20"/>
        <w:szCs w:val="20"/>
      </w:rPr>
    </w:pPr>
    <w:r w:rsidRPr="003C36D7">
      <w:rPr>
        <w:rFonts w:ascii="Times New Roman" w:hAnsi="Times New Roman" w:cs="Times New Roman"/>
        <w:sz w:val="20"/>
        <w:szCs w:val="20"/>
        <w:lang w:val="en-IN"/>
      </w:rPr>
      <w:tab/>
    </w:r>
    <w:r w:rsidRPr="003C36D7">
      <w:rPr>
        <w:rFonts w:ascii="Times New Roman" w:hAnsi="Times New Roman" w:cs="Times New Roman"/>
        <w:sz w:val="20"/>
        <w:szCs w:val="20"/>
        <w:lang w:val="en-IN"/>
      </w:rPr>
      <w:tab/>
    </w:r>
    <w:r w:rsidR="004A4B11">
      <w:rPr>
        <w:rFonts w:ascii="Times New Roman" w:hAnsi="Times New Roman" w:cs="Times New Roman"/>
        <w:sz w:val="20"/>
        <w:szCs w:val="20"/>
        <w:lang w:val="en-IN"/>
      </w:rPr>
      <w:t>A</w:t>
    </w:r>
    <w:r w:rsidRPr="003C36D7">
      <w:rPr>
        <w:rFonts w:ascii="Times New Roman" w:hAnsi="Times New Roman" w:cs="Times New Roman"/>
        <w:sz w:val="20"/>
        <w:szCs w:val="20"/>
        <w:lang w:val="en-IN"/>
      </w:rPr>
      <w:t>genda item 4(d)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7EE2"/>
    <w:multiLevelType w:val="hybridMultilevel"/>
    <w:tmpl w:val="DEB8D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E98"/>
    <w:multiLevelType w:val="hybridMultilevel"/>
    <w:tmpl w:val="4E5EF052"/>
    <w:lvl w:ilvl="0" w:tplc="508A32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451910"/>
    <w:multiLevelType w:val="hybridMultilevel"/>
    <w:tmpl w:val="4A1430E2"/>
    <w:lvl w:ilvl="0" w:tplc="002CD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37CC"/>
    <w:multiLevelType w:val="hybridMultilevel"/>
    <w:tmpl w:val="B72A5AB6"/>
    <w:lvl w:ilvl="0" w:tplc="CEC02C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6D21"/>
    <w:multiLevelType w:val="hybridMultilevel"/>
    <w:tmpl w:val="ADF64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A8D"/>
    <w:multiLevelType w:val="hybridMultilevel"/>
    <w:tmpl w:val="1F44B71A"/>
    <w:lvl w:ilvl="0" w:tplc="0312014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3D10"/>
    <w:multiLevelType w:val="hybridMultilevel"/>
    <w:tmpl w:val="2DEAEBF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7804C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F058C"/>
    <w:multiLevelType w:val="hybridMultilevel"/>
    <w:tmpl w:val="F4DC3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C4D75"/>
    <w:multiLevelType w:val="hybridMultilevel"/>
    <w:tmpl w:val="F586C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2324E"/>
    <w:multiLevelType w:val="hybridMultilevel"/>
    <w:tmpl w:val="0F7C8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CB7"/>
    <w:multiLevelType w:val="hybridMultilevel"/>
    <w:tmpl w:val="071ACD34"/>
    <w:lvl w:ilvl="0" w:tplc="44780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DE3FFF"/>
    <w:multiLevelType w:val="hybridMultilevel"/>
    <w:tmpl w:val="7DA8FFC4"/>
    <w:lvl w:ilvl="0" w:tplc="C0BA3FEA">
      <w:start w:val="1"/>
      <w:numFmt w:val="upperLetter"/>
      <w:lvlText w:val="%1."/>
      <w:lvlJc w:val="left"/>
      <w:pPr>
        <w:ind w:left="1233" w:hanging="5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CA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F7"/>
    <w:rsid w:val="00011447"/>
    <w:rsid w:val="00045325"/>
    <w:rsid w:val="0007763C"/>
    <w:rsid w:val="0009473E"/>
    <w:rsid w:val="000F6D3E"/>
    <w:rsid w:val="001075F5"/>
    <w:rsid w:val="00140EFC"/>
    <w:rsid w:val="00143BE4"/>
    <w:rsid w:val="00153D5D"/>
    <w:rsid w:val="00162330"/>
    <w:rsid w:val="00173F49"/>
    <w:rsid w:val="00187818"/>
    <w:rsid w:val="001A216E"/>
    <w:rsid w:val="001A42B9"/>
    <w:rsid w:val="001C6645"/>
    <w:rsid w:val="001F6E79"/>
    <w:rsid w:val="0023264A"/>
    <w:rsid w:val="0024075C"/>
    <w:rsid w:val="00243801"/>
    <w:rsid w:val="002478EF"/>
    <w:rsid w:val="0025434C"/>
    <w:rsid w:val="00291612"/>
    <w:rsid w:val="002A276C"/>
    <w:rsid w:val="002A3932"/>
    <w:rsid w:val="002C344A"/>
    <w:rsid w:val="002D1D43"/>
    <w:rsid w:val="002D6E4F"/>
    <w:rsid w:val="002F0ABF"/>
    <w:rsid w:val="002F249C"/>
    <w:rsid w:val="003105F3"/>
    <w:rsid w:val="003439E2"/>
    <w:rsid w:val="00360F8F"/>
    <w:rsid w:val="003613BA"/>
    <w:rsid w:val="003C36D7"/>
    <w:rsid w:val="003F1F3F"/>
    <w:rsid w:val="003F7D64"/>
    <w:rsid w:val="00401083"/>
    <w:rsid w:val="0040534F"/>
    <w:rsid w:val="004424C6"/>
    <w:rsid w:val="00464032"/>
    <w:rsid w:val="004658FB"/>
    <w:rsid w:val="004A4B11"/>
    <w:rsid w:val="00511401"/>
    <w:rsid w:val="0051433C"/>
    <w:rsid w:val="00541B24"/>
    <w:rsid w:val="00592F9F"/>
    <w:rsid w:val="005F0914"/>
    <w:rsid w:val="006001AC"/>
    <w:rsid w:val="006053D4"/>
    <w:rsid w:val="00630A13"/>
    <w:rsid w:val="00643650"/>
    <w:rsid w:val="00664006"/>
    <w:rsid w:val="006827A7"/>
    <w:rsid w:val="006B7605"/>
    <w:rsid w:val="006C7FCB"/>
    <w:rsid w:val="00731AF0"/>
    <w:rsid w:val="007324A6"/>
    <w:rsid w:val="00750608"/>
    <w:rsid w:val="00751B94"/>
    <w:rsid w:val="007520BE"/>
    <w:rsid w:val="00767DEB"/>
    <w:rsid w:val="007A1FEE"/>
    <w:rsid w:val="007C6F70"/>
    <w:rsid w:val="007E7B86"/>
    <w:rsid w:val="00820BAD"/>
    <w:rsid w:val="008278FE"/>
    <w:rsid w:val="00836DD6"/>
    <w:rsid w:val="008407DA"/>
    <w:rsid w:val="00844CE0"/>
    <w:rsid w:val="0085562A"/>
    <w:rsid w:val="00866FFD"/>
    <w:rsid w:val="0087677E"/>
    <w:rsid w:val="00877765"/>
    <w:rsid w:val="00882BBD"/>
    <w:rsid w:val="00885FF5"/>
    <w:rsid w:val="008863A3"/>
    <w:rsid w:val="008865EE"/>
    <w:rsid w:val="008C736E"/>
    <w:rsid w:val="008D2160"/>
    <w:rsid w:val="008E2639"/>
    <w:rsid w:val="008E4233"/>
    <w:rsid w:val="008F7672"/>
    <w:rsid w:val="00911324"/>
    <w:rsid w:val="00912914"/>
    <w:rsid w:val="00926312"/>
    <w:rsid w:val="00936755"/>
    <w:rsid w:val="00954F22"/>
    <w:rsid w:val="00971319"/>
    <w:rsid w:val="009914B0"/>
    <w:rsid w:val="00993AFB"/>
    <w:rsid w:val="00994D9B"/>
    <w:rsid w:val="009B63B7"/>
    <w:rsid w:val="009B7486"/>
    <w:rsid w:val="009C0E3E"/>
    <w:rsid w:val="00A05A27"/>
    <w:rsid w:val="00A10E52"/>
    <w:rsid w:val="00A23816"/>
    <w:rsid w:val="00A26282"/>
    <w:rsid w:val="00A37CE0"/>
    <w:rsid w:val="00A40257"/>
    <w:rsid w:val="00A45334"/>
    <w:rsid w:val="00A61C3E"/>
    <w:rsid w:val="00A81789"/>
    <w:rsid w:val="00A96F38"/>
    <w:rsid w:val="00AA0DD2"/>
    <w:rsid w:val="00AB48BB"/>
    <w:rsid w:val="00AD0571"/>
    <w:rsid w:val="00B21D07"/>
    <w:rsid w:val="00B37F79"/>
    <w:rsid w:val="00B44822"/>
    <w:rsid w:val="00B45E09"/>
    <w:rsid w:val="00B461B4"/>
    <w:rsid w:val="00B72B33"/>
    <w:rsid w:val="00BB467E"/>
    <w:rsid w:val="00BD0194"/>
    <w:rsid w:val="00BD63FD"/>
    <w:rsid w:val="00C019E4"/>
    <w:rsid w:val="00C1437A"/>
    <w:rsid w:val="00C17DF5"/>
    <w:rsid w:val="00C47460"/>
    <w:rsid w:val="00C70542"/>
    <w:rsid w:val="00C73544"/>
    <w:rsid w:val="00C8637D"/>
    <w:rsid w:val="00CB4394"/>
    <w:rsid w:val="00CF06B0"/>
    <w:rsid w:val="00CF5901"/>
    <w:rsid w:val="00CF6A99"/>
    <w:rsid w:val="00D02128"/>
    <w:rsid w:val="00D3230E"/>
    <w:rsid w:val="00D5147B"/>
    <w:rsid w:val="00D87391"/>
    <w:rsid w:val="00DF1993"/>
    <w:rsid w:val="00E01EF0"/>
    <w:rsid w:val="00E129DF"/>
    <w:rsid w:val="00E36174"/>
    <w:rsid w:val="00E51D2E"/>
    <w:rsid w:val="00E75224"/>
    <w:rsid w:val="00EA6769"/>
    <w:rsid w:val="00EC067A"/>
    <w:rsid w:val="00EC26F7"/>
    <w:rsid w:val="00EC37D8"/>
    <w:rsid w:val="00ED551A"/>
    <w:rsid w:val="00EF54A9"/>
    <w:rsid w:val="00EF7D95"/>
    <w:rsid w:val="00F06406"/>
    <w:rsid w:val="00F13DF0"/>
    <w:rsid w:val="00F444F1"/>
    <w:rsid w:val="00F56CE8"/>
    <w:rsid w:val="00F57148"/>
    <w:rsid w:val="00F75D3D"/>
    <w:rsid w:val="00F87752"/>
    <w:rsid w:val="00F91937"/>
    <w:rsid w:val="00F95658"/>
    <w:rsid w:val="00FE587B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1DD1C"/>
  <w15:docId w15:val="{CF2608C8-739E-4478-B796-B0679E9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42"/>
  </w:style>
  <w:style w:type="paragraph" w:styleId="Footer">
    <w:name w:val="footer"/>
    <w:basedOn w:val="Normal"/>
    <w:link w:val="Foot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42"/>
  </w:style>
  <w:style w:type="paragraph" w:styleId="ListParagraph">
    <w:name w:val="List Paragraph"/>
    <w:basedOn w:val="Normal"/>
    <w:uiPriority w:val="34"/>
    <w:qFormat/>
    <w:rsid w:val="00C70542"/>
    <w:pPr>
      <w:ind w:left="720"/>
      <w:contextualSpacing/>
    </w:pPr>
  </w:style>
  <w:style w:type="paragraph" w:customStyle="1" w:styleId="Default">
    <w:name w:val="Default"/>
    <w:qFormat/>
    <w:rsid w:val="0060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para">
    <w:name w:val="para"/>
    <w:basedOn w:val="Normal"/>
    <w:link w:val="paraChar"/>
    <w:qFormat/>
    <w:rsid w:val="006001AC"/>
    <w:pPr>
      <w:suppressAutoHyphens/>
      <w:spacing w:after="120" w:line="240" w:lineRule="exact"/>
      <w:ind w:left="2268" w:right="1134" w:hanging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araChar">
    <w:name w:val="para Char"/>
    <w:link w:val="para"/>
    <w:locked/>
    <w:rsid w:val="006001A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6001AC"/>
    <w:rPr>
      <w:rFonts w:ascii="Times New Roman" w:hAnsi="Times New Roman"/>
      <w:sz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001AC"/>
    <w:pPr>
      <w:tabs>
        <w:tab w:val="left" w:pos="1701"/>
      </w:tabs>
      <w:suppressAutoHyphens/>
      <w:spacing w:after="120" w:line="240" w:lineRule="atLeast"/>
      <w:ind w:left="1134" w:right="1134"/>
    </w:pPr>
    <w:rPr>
      <w:rFonts w:ascii="Times New Roman" w:hAnsi="Times New Roman"/>
      <w:sz w:val="20"/>
      <w:lang w:val="en-GB"/>
    </w:rPr>
  </w:style>
  <w:style w:type="paragraph" w:customStyle="1" w:styleId="H1G">
    <w:name w:val="_ H_1_G"/>
    <w:basedOn w:val="Normal"/>
    <w:next w:val="Normal"/>
    <w:link w:val="H1GChar"/>
    <w:rsid w:val="006001A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1GChar">
    <w:name w:val="_ H_1_G Char"/>
    <w:link w:val="H1G"/>
    <w:locked/>
    <w:rsid w:val="006001A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9129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2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91291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14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qFormat/>
    <w:rsid w:val="00993AFB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"/>
    <w:basedOn w:val="Normal"/>
    <w:link w:val="FootnoteTextChar"/>
    <w:uiPriority w:val="99"/>
    <w:qFormat/>
    <w:rsid w:val="00993AFB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basedOn w:val="DefaultParagraphFont"/>
    <w:link w:val="FootnoteText"/>
    <w:uiPriority w:val="99"/>
    <w:qFormat/>
    <w:rsid w:val="00993AFB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29161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ChGChar">
    <w:name w:val="_ H _Ch_G Char"/>
    <w:link w:val="HChG"/>
    <w:rsid w:val="00291612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626577e1efd40950331a4241a1263ee2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d0a6c692bd1091f1e5b8447858a85c4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7A14B-2385-479E-A09D-C2ED2F3D0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0AC9A-2FF7-4CB4-946A-B931E2042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07F83-FC48-45C6-BDA0-3BCD42A22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Volvo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Teyssier Pierre</dc:creator>
  <cp:keywords/>
  <dc:description/>
  <cp:lastModifiedBy>Francois Guichard</cp:lastModifiedBy>
  <cp:revision>4</cp:revision>
  <cp:lastPrinted>2021-05-11T09:45:00Z</cp:lastPrinted>
  <dcterms:created xsi:type="dcterms:W3CDTF">2021-05-26T14:37:00Z</dcterms:created>
  <dcterms:modified xsi:type="dcterms:W3CDTF">2021-05-26T14:40:00Z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CustomTag">
    <vt:lpwstr/>
  </property>
  <property fmtid="{D5CDD505-2E9C-101B-9397-08002B2CF9AE}" pid="4" name="FinancialYear">
    <vt:lpwstr/>
  </property>
</Properties>
</file>