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992"/>
        <w:gridCol w:w="146"/>
        <w:gridCol w:w="5666"/>
        <w:gridCol w:w="2693"/>
      </w:tblGrid>
      <w:tr w:rsidR="002D5AAC" w:rsidRPr="00D00216" w14:paraId="29222B02" w14:textId="77777777" w:rsidTr="00D16B2C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B3A62BD" w14:textId="77777777" w:rsidR="002D5AAC" w:rsidRDefault="002D5AAC" w:rsidP="00D16B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59EA9AE4" w14:textId="77777777" w:rsidR="002D5AAC" w:rsidRPr="00BD33EE" w:rsidRDefault="002D5AAC" w:rsidP="00387CD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vAlign w:val="bottom"/>
          </w:tcPr>
          <w:p w14:paraId="1844F971" w14:textId="144F8533" w:rsidR="00D16B2C" w:rsidRPr="00D16B2C" w:rsidRDefault="00D16B2C" w:rsidP="00D16B2C">
            <w:pPr>
              <w:jc w:val="right"/>
              <w:rPr>
                <w:lang w:val="en-US"/>
              </w:rPr>
            </w:pPr>
            <w:r w:rsidRPr="00D16B2C">
              <w:rPr>
                <w:sz w:val="40"/>
                <w:lang w:val="en-US"/>
              </w:rPr>
              <w:t>E</w:t>
            </w:r>
            <w:r w:rsidRPr="00D16B2C">
              <w:rPr>
                <w:lang w:val="en-US"/>
              </w:rPr>
              <w:t>/ECE/324/Rev.2/Add.109/Rev.6/Amend.2</w:t>
            </w:r>
            <w:r w:rsidRPr="00D16B2C">
              <w:rPr>
                <w:rFonts w:cs="Times New Roman"/>
                <w:lang w:val="en-US"/>
              </w:rPr>
              <w:t>−</w:t>
            </w:r>
            <w:r w:rsidRPr="00D16B2C">
              <w:rPr>
                <w:sz w:val="40"/>
                <w:lang w:val="en-US"/>
              </w:rPr>
              <w:t>E</w:t>
            </w:r>
            <w:r w:rsidRPr="00D16B2C">
              <w:rPr>
                <w:lang w:val="en-US"/>
              </w:rPr>
              <w:t>/ECE/TRANS/505/Rev.2/Add.109/Rev.6/Amend.2</w:t>
            </w:r>
          </w:p>
        </w:tc>
      </w:tr>
      <w:tr w:rsidR="002D5AAC" w14:paraId="045B90DB" w14:textId="77777777" w:rsidTr="00DB49E2">
        <w:trPr>
          <w:trHeight w:hRule="exact" w:val="1709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ED8C618" w14:textId="77777777" w:rsidR="002D5AAC" w:rsidRPr="00D16B2C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7D343C70" w14:textId="77777777" w:rsidR="002D5AAC" w:rsidRPr="00D00216" w:rsidRDefault="002D5AAC" w:rsidP="00387CD4">
            <w:pPr>
              <w:spacing w:before="120" w:line="46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7FF9DF4" w14:textId="77777777" w:rsidR="00D16B2C" w:rsidRPr="008D53B6" w:rsidRDefault="00D16B2C" w:rsidP="00F13798">
            <w:pPr>
              <w:spacing w:before="720" w:line="240" w:lineRule="exact"/>
              <w:rPr>
                <w:lang w:val="en-US"/>
              </w:rPr>
            </w:pPr>
            <w:r>
              <w:rPr>
                <w:lang w:val="en-US"/>
              </w:rPr>
              <w:t>2 November 2020</w:t>
            </w:r>
          </w:p>
        </w:tc>
      </w:tr>
    </w:tbl>
    <w:p w14:paraId="47D0D4A9" w14:textId="77777777" w:rsidR="00DB49E2" w:rsidRPr="00477BC3" w:rsidRDefault="00DB49E2" w:rsidP="00DB49E2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317B2C97" w14:textId="77777777" w:rsidR="00DB49E2" w:rsidRPr="00477BC3" w:rsidRDefault="00DB49E2" w:rsidP="00DB49E2">
      <w:pPr>
        <w:pStyle w:val="H1G"/>
        <w:spacing w:before="240" w:after="16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DB49E2">
        <w:rPr>
          <w:b w:val="0"/>
          <w:bCs/>
          <w:sz w:val="20"/>
        </w:rPr>
        <w:footnoteReference w:customMarkFollows="1" w:id="1"/>
        <w:t>*</w:t>
      </w:r>
    </w:p>
    <w:p w14:paraId="5D6A647C" w14:textId="77777777" w:rsidR="00DB49E2" w:rsidRPr="00477BC3" w:rsidRDefault="00DB49E2" w:rsidP="00DB49E2">
      <w:pPr>
        <w:pStyle w:val="SingleTxtG"/>
        <w:spacing w:before="120" w:after="0"/>
      </w:pPr>
      <w:r>
        <w:t>(Пересмотр 3, включающий поправки, вступившие в силу 14 сентября 2017 года)</w:t>
      </w:r>
    </w:p>
    <w:p w14:paraId="559DDBC3" w14:textId="77777777" w:rsidR="00DB49E2" w:rsidRPr="00477BC3" w:rsidRDefault="00DB49E2" w:rsidP="00DB49E2">
      <w:pPr>
        <w:pStyle w:val="H1G"/>
        <w:spacing w:before="0" w:after="120"/>
        <w:ind w:left="0" w:right="0" w:firstLine="0"/>
        <w:jc w:val="center"/>
      </w:pPr>
      <w:r>
        <w:rPr>
          <w:bCs/>
        </w:rPr>
        <w:t>_________</w:t>
      </w:r>
    </w:p>
    <w:p w14:paraId="2404A534" w14:textId="77777777" w:rsidR="00DB49E2" w:rsidRPr="00477BC3" w:rsidRDefault="00DB49E2" w:rsidP="00DB49E2">
      <w:pPr>
        <w:pStyle w:val="HChG"/>
        <w:spacing w:before="240" w:after="120"/>
      </w:pPr>
      <w:r>
        <w:tab/>
      </w:r>
      <w:r>
        <w:tab/>
      </w:r>
      <w:r>
        <w:rPr>
          <w:bCs/>
        </w:rPr>
        <w:t xml:space="preserve">Добавление 109 </w:t>
      </w:r>
      <w:r w:rsidRPr="00DB49E2">
        <w:rPr>
          <w:bCs/>
        </w:rPr>
        <w:t>—</w:t>
      </w:r>
      <w:r>
        <w:rPr>
          <w:bCs/>
        </w:rPr>
        <w:t xml:space="preserve"> Правила № 110 ООН</w:t>
      </w:r>
    </w:p>
    <w:p w14:paraId="61427BCE" w14:textId="77777777" w:rsidR="00DB49E2" w:rsidRPr="00477BC3" w:rsidRDefault="00DB49E2" w:rsidP="00DB49E2">
      <w:pPr>
        <w:pStyle w:val="H1G"/>
        <w:spacing w:before="200" w:after="200"/>
      </w:pPr>
      <w:r>
        <w:tab/>
      </w:r>
      <w:r>
        <w:tab/>
      </w:r>
      <w:r>
        <w:rPr>
          <w:bCs/>
        </w:rPr>
        <w:t xml:space="preserve">Пересмотр 6 </w:t>
      </w:r>
      <w:r w:rsidRPr="00DB49E2">
        <w:rPr>
          <w:bCs/>
        </w:rPr>
        <w:t>—</w:t>
      </w:r>
      <w:r>
        <w:rPr>
          <w:bCs/>
        </w:rPr>
        <w:t xml:space="preserve"> Поправка 2</w:t>
      </w:r>
    </w:p>
    <w:p w14:paraId="4E94655A" w14:textId="77777777" w:rsidR="00DB49E2" w:rsidRPr="00477BC3" w:rsidRDefault="00DB49E2" w:rsidP="00DB49E2">
      <w:pPr>
        <w:pStyle w:val="SingleTxtG"/>
        <w:spacing w:after="160"/>
        <w:rPr>
          <w:spacing w:val="-2"/>
        </w:rPr>
      </w:pPr>
      <w:r>
        <w:t xml:space="preserve">Дополнение 2 к поправкам серии 04 </w:t>
      </w:r>
      <w:r w:rsidRPr="00DB49E2">
        <w:t>—</w:t>
      </w:r>
      <w:r>
        <w:t xml:space="preserve"> Дата вступления в силу: 25 сентября 2020 года</w:t>
      </w:r>
    </w:p>
    <w:p w14:paraId="2E010D88" w14:textId="77777777" w:rsidR="00DB49E2" w:rsidRPr="00477BC3" w:rsidRDefault="00DB49E2" w:rsidP="00DB49E2">
      <w:pPr>
        <w:pStyle w:val="H1G"/>
        <w:spacing w:before="120" w:after="120" w:line="240" w:lineRule="exact"/>
        <w:ind w:left="1138" w:right="1138" w:hanging="1138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утверждения:</w:t>
      </w:r>
    </w:p>
    <w:p w14:paraId="7970DA18" w14:textId="77777777" w:rsidR="00DB49E2" w:rsidRPr="00477BC3" w:rsidRDefault="00DB49E2" w:rsidP="00DB49E2">
      <w:pPr>
        <w:pStyle w:val="H1G"/>
        <w:tabs>
          <w:tab w:val="clear" w:pos="851"/>
        </w:tabs>
        <w:spacing w:before="0" w:after="0" w:line="240" w:lineRule="exact"/>
        <w:ind w:left="1701" w:hanging="567"/>
      </w:pPr>
      <w:r>
        <w:t>I.</w:t>
      </w:r>
      <w:r>
        <w:tab/>
      </w:r>
      <w:r>
        <w:rPr>
          <w:bCs/>
        </w:rPr>
        <w:t xml:space="preserve">Элементов специального оборудования механических транспортных средств, двигатели которых работают </w:t>
      </w:r>
      <w:r>
        <w:rPr>
          <w:bCs/>
        </w:rPr>
        <w:br/>
        <w:t xml:space="preserve">на компримированном природном газе (КПГ) </w:t>
      </w:r>
      <w:r>
        <w:rPr>
          <w:bCs/>
        </w:rPr>
        <w:br/>
        <w:t>и/или сжиженном природном газе (СПГ)</w:t>
      </w:r>
      <w:r>
        <w:t xml:space="preserve"> </w:t>
      </w:r>
    </w:p>
    <w:p w14:paraId="796BB3B1" w14:textId="77777777" w:rsidR="00DB49E2" w:rsidRPr="00477BC3" w:rsidRDefault="00DB49E2" w:rsidP="00DB49E2">
      <w:pPr>
        <w:pStyle w:val="H1G"/>
        <w:tabs>
          <w:tab w:val="clear" w:pos="851"/>
        </w:tabs>
        <w:spacing w:before="0" w:after="120" w:line="240" w:lineRule="exact"/>
        <w:ind w:left="1701" w:hanging="567"/>
      </w:pPr>
      <w:r>
        <w:t>II.</w:t>
      </w:r>
      <w:r>
        <w:tab/>
      </w:r>
      <w:r>
        <w:rPr>
          <w:bCs/>
        </w:rPr>
        <w:t xml:space="preserve">Транспортных средств в отношении установки элементов специального оборудования официально утвержденного </w:t>
      </w:r>
      <w:r>
        <w:rPr>
          <w:bCs/>
        </w:rPr>
        <w:br/>
        <w:t>типа для использования в их двигателях компримированного природного газа (КПГ) и/или сжиженного природного газа (СПГ)</w:t>
      </w:r>
    </w:p>
    <w:p w14:paraId="33D97993" w14:textId="77777777" w:rsidR="00DB49E2" w:rsidRPr="00477BC3" w:rsidRDefault="00DB49E2" w:rsidP="00DB49E2">
      <w:pPr>
        <w:pStyle w:val="SingleTxtG"/>
        <w:spacing w:after="0" w:line="200" w:lineRule="atLeast"/>
        <w:rPr>
          <w:spacing w:val="-6"/>
        </w:rPr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="00D737F5" w:rsidRPr="00D737F5">
        <w:t xml:space="preserve"> </w:t>
      </w:r>
      <w:r>
        <w:t>ECE/TRANS/WP.29/2020/21.</w:t>
      </w:r>
    </w:p>
    <w:p w14:paraId="3919C203" w14:textId="77777777" w:rsidR="00DB49E2" w:rsidRPr="00477BC3" w:rsidRDefault="00DB49E2" w:rsidP="00DB49E2">
      <w:pPr>
        <w:suppressAutoHyphens w:val="0"/>
        <w:spacing w:line="240" w:lineRule="auto"/>
        <w:jc w:val="center"/>
        <w:rPr>
          <w:b/>
          <w:sz w:val="24"/>
        </w:rPr>
      </w:pPr>
      <w:r w:rsidRPr="00477BC3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73BE30FC" wp14:editId="626A1EFE">
            <wp:simplePos x="0" y="0"/>
            <wp:positionH relativeFrom="margin">
              <wp:align>center</wp:align>
            </wp:positionH>
            <wp:positionV relativeFrom="paragraph">
              <wp:posOffset>175260</wp:posOffset>
            </wp:positionV>
            <wp:extent cx="996950" cy="800735"/>
            <wp:effectExtent l="0" t="0" r="0" b="0"/>
            <wp:wrapTopAndBottom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14:paraId="2C34BD1D" w14:textId="77777777" w:rsidR="00DB49E2" w:rsidRPr="00A165D8" w:rsidRDefault="00DB49E2" w:rsidP="00DB49E2">
      <w:pPr>
        <w:suppressAutoHyphens w:val="0"/>
        <w:spacing w:line="240" w:lineRule="auto"/>
        <w:jc w:val="center"/>
      </w:pPr>
      <w:r>
        <w:rPr>
          <w:b/>
          <w:bCs/>
        </w:rPr>
        <w:t>ОРГАНИЗАЦИЯ ОБЪЕДИНЕННЫХ НАЦИЙ</w:t>
      </w:r>
      <w:r>
        <w:t xml:space="preserve"> </w:t>
      </w:r>
      <w:r w:rsidRPr="00A165D8">
        <w:br w:type="page"/>
      </w:r>
    </w:p>
    <w:p w14:paraId="7E47DB12" w14:textId="77777777" w:rsidR="00DB49E2" w:rsidRDefault="00DB49E2" w:rsidP="00DB49E2">
      <w:pPr>
        <w:pStyle w:val="SingleTxtG"/>
        <w:rPr>
          <w:i/>
          <w:iCs/>
        </w:rPr>
      </w:pPr>
      <w:r>
        <w:rPr>
          <w:i/>
          <w:iCs/>
        </w:rPr>
        <w:lastRenderedPageBreak/>
        <w:t>Приложение</w:t>
      </w:r>
      <w:r w:rsidRPr="00ED2313">
        <w:rPr>
          <w:i/>
          <w:iCs/>
        </w:rPr>
        <w:t xml:space="preserve"> 3</w:t>
      </w:r>
      <w:r>
        <w:rPr>
          <w:i/>
          <w:iCs/>
          <w:lang w:val="en-US"/>
        </w:rPr>
        <w:t>A</w:t>
      </w:r>
    </w:p>
    <w:p w14:paraId="25AC4411" w14:textId="77777777" w:rsidR="00D16B2C" w:rsidRPr="00D737F5" w:rsidRDefault="00DB49E2" w:rsidP="00D737F5">
      <w:pPr>
        <w:pStyle w:val="SingleTxtG"/>
      </w:pPr>
      <w:r>
        <w:rPr>
          <w:i/>
          <w:iCs/>
        </w:rPr>
        <w:t>Таблицу</w:t>
      </w:r>
      <w:r w:rsidRPr="00ED2313">
        <w:rPr>
          <w:i/>
          <w:iCs/>
        </w:rPr>
        <w:t xml:space="preserve"> 6.7</w:t>
      </w:r>
      <w:r w:rsidRPr="00ED2313">
        <w:t xml:space="preserve"> </w:t>
      </w:r>
      <w:r>
        <w:t>изменить следующим образом</w:t>
      </w:r>
      <w:r w:rsidRPr="00ED2313">
        <w:t xml:space="preserve"> (</w:t>
      </w:r>
      <w:r>
        <w:t>см</w:t>
      </w:r>
      <w:r w:rsidRPr="00ED2313">
        <w:t xml:space="preserve">. </w:t>
      </w:r>
      <w:r>
        <w:t>следующую стр</w:t>
      </w:r>
      <w:r w:rsidRPr="00304FBF">
        <w:t>.</w:t>
      </w:r>
      <w:r w:rsidR="00D737F5">
        <w:t>)</w:t>
      </w:r>
    </w:p>
    <w:p w14:paraId="5CBC03D6" w14:textId="77777777" w:rsidR="00D16B2C" w:rsidRDefault="00D16B2C" w:rsidP="00D9145B"/>
    <w:p w14:paraId="33EC0368" w14:textId="77777777" w:rsidR="00D737F5" w:rsidRDefault="00D737F5" w:rsidP="00D9145B"/>
    <w:p w14:paraId="004B7E62" w14:textId="77777777" w:rsidR="00492E29" w:rsidRDefault="00492E29" w:rsidP="00D9145B">
      <w:pPr>
        <w:sectPr w:rsidR="00492E29" w:rsidSect="00D16B2C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6" w:h="16838" w:code="9"/>
          <w:pgMar w:top="1418" w:right="1134" w:bottom="1134" w:left="1134" w:header="680" w:footer="567" w:gutter="0"/>
          <w:cols w:space="708"/>
          <w:titlePg/>
          <w:docGrid w:linePitch="360"/>
        </w:sectPr>
      </w:pPr>
    </w:p>
    <w:p w14:paraId="6B3C21A8" w14:textId="77777777" w:rsidR="00492E29" w:rsidRPr="00857A38" w:rsidRDefault="00492E29" w:rsidP="00492E29">
      <w:r>
        <w:rPr>
          <w:rFonts w:eastAsiaTheme="minorEastAsia"/>
          <w:lang w:eastAsia="zh-CN" w:bidi="ar-TN"/>
        </w:rPr>
        <w:lastRenderedPageBreak/>
        <w:t>«</w:t>
      </w:r>
      <w:r w:rsidRPr="00857A38">
        <w:t>Таблица 6.7</w:t>
      </w:r>
    </w:p>
    <w:p w14:paraId="7CE422BD" w14:textId="77777777" w:rsidR="00492E29" w:rsidRDefault="00492E29" w:rsidP="00492E29">
      <w:pPr>
        <w:pStyle w:val="H56G"/>
        <w:spacing w:before="0" w:after="80"/>
        <w:rPr>
          <w:b/>
        </w:rPr>
      </w:pPr>
      <w:r w:rsidRPr="001B6976">
        <w:rPr>
          <w:b/>
        </w:rPr>
        <w:t>Изменение конструкции</w:t>
      </w:r>
    </w:p>
    <w:tbl>
      <w:tblPr>
        <w:tblStyle w:val="ac"/>
        <w:tblW w:w="139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8"/>
        <w:gridCol w:w="1132"/>
        <w:gridCol w:w="992"/>
        <w:gridCol w:w="1224"/>
        <w:gridCol w:w="768"/>
        <w:gridCol w:w="976"/>
        <w:gridCol w:w="859"/>
        <w:gridCol w:w="6"/>
        <w:gridCol w:w="1025"/>
        <w:gridCol w:w="755"/>
        <w:gridCol w:w="728"/>
        <w:gridCol w:w="964"/>
        <w:gridCol w:w="740"/>
        <w:gridCol w:w="6"/>
        <w:gridCol w:w="809"/>
        <w:gridCol w:w="1090"/>
      </w:tblGrid>
      <w:tr w:rsidR="00492E29" w:rsidRPr="008934C0" w14:paraId="3D13ADF5" w14:textId="77777777" w:rsidTr="00602478">
        <w:trPr>
          <w:trHeight w:val="283"/>
        </w:trPr>
        <w:tc>
          <w:tcPr>
            <w:tcW w:w="1838" w:type="dxa"/>
            <w:vMerge w:val="restart"/>
            <w:vAlign w:val="bottom"/>
          </w:tcPr>
          <w:p w14:paraId="5715ACDD" w14:textId="77777777" w:rsidR="00492E29" w:rsidRPr="0076622C" w:rsidRDefault="00492E29" w:rsidP="00602478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6622C">
              <w:rPr>
                <w:sz w:val="14"/>
                <w:szCs w:val="14"/>
              </w:rPr>
              <w:t>Изменение</w:t>
            </w:r>
            <w:r w:rsidRPr="0076622C">
              <w:rPr>
                <w:sz w:val="14"/>
                <w:szCs w:val="14"/>
              </w:rPr>
              <w:br/>
              <w:t>конструкции</w:t>
            </w:r>
          </w:p>
          <w:p w14:paraId="75956C07" w14:textId="77777777" w:rsidR="00492E29" w:rsidRPr="008934C0" w:rsidRDefault="00492E29" w:rsidP="00602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2074" w:type="dxa"/>
            <w:gridSpan w:val="15"/>
            <w:vAlign w:val="center"/>
          </w:tcPr>
          <w:p w14:paraId="005E4F45" w14:textId="77777777" w:rsidR="00492E29" w:rsidRPr="008934C0" w:rsidRDefault="00492E29" w:rsidP="00602478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76622C">
              <w:rPr>
                <w:i/>
                <w:sz w:val="16"/>
              </w:rPr>
              <w:t>Вид испытания</w:t>
            </w:r>
          </w:p>
        </w:tc>
      </w:tr>
      <w:tr w:rsidR="00492E29" w:rsidRPr="00A119C1" w14:paraId="168E7612" w14:textId="77777777" w:rsidTr="00492E29">
        <w:trPr>
          <w:trHeight w:val="20"/>
        </w:trPr>
        <w:tc>
          <w:tcPr>
            <w:tcW w:w="1838" w:type="dxa"/>
            <w:vMerge/>
            <w:vAlign w:val="bottom"/>
          </w:tcPr>
          <w:p w14:paraId="37056A12" w14:textId="77777777" w:rsidR="00492E29" w:rsidRPr="008934C0" w:rsidRDefault="00492E29" w:rsidP="00602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2" w:type="dxa"/>
            <w:noWrap/>
            <w:vAlign w:val="bottom"/>
          </w:tcPr>
          <w:p w14:paraId="65C30323" w14:textId="77777777" w:rsidR="00492E29" w:rsidRPr="0076622C" w:rsidRDefault="00492E29" w:rsidP="00602478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6622C">
              <w:rPr>
                <w:sz w:val="14"/>
                <w:szCs w:val="14"/>
              </w:rPr>
              <w:t xml:space="preserve">Гидростатическое </w:t>
            </w:r>
            <w:r w:rsidRPr="0076622C">
              <w:rPr>
                <w:sz w:val="14"/>
                <w:szCs w:val="14"/>
              </w:rPr>
              <w:br/>
              <w:t xml:space="preserve">на разрыв </w:t>
            </w:r>
          </w:p>
          <w:p w14:paraId="055C4450" w14:textId="77777777" w:rsidR="00492E29" w:rsidRPr="008934C0" w:rsidRDefault="00492E29" w:rsidP="00602478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76622C">
              <w:rPr>
                <w:sz w:val="14"/>
                <w:szCs w:val="14"/>
              </w:rPr>
              <w:t>A.12</w:t>
            </w:r>
          </w:p>
        </w:tc>
        <w:tc>
          <w:tcPr>
            <w:tcW w:w="992" w:type="dxa"/>
            <w:vAlign w:val="bottom"/>
          </w:tcPr>
          <w:p w14:paraId="3FB5686F" w14:textId="77777777" w:rsidR="00492E29" w:rsidRPr="00A119C1" w:rsidRDefault="00492E29" w:rsidP="006024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E4077">
              <w:rPr>
                <w:sz w:val="14"/>
                <w:szCs w:val="14"/>
              </w:rPr>
              <w:t xml:space="preserve">Циклическое при окружающей температуре </w:t>
            </w:r>
            <w:r w:rsidRPr="0076622C">
              <w:rPr>
                <w:sz w:val="14"/>
                <w:szCs w:val="14"/>
              </w:rPr>
              <w:t>A</w:t>
            </w:r>
            <w:r w:rsidRPr="009E4077">
              <w:rPr>
                <w:sz w:val="14"/>
                <w:szCs w:val="14"/>
              </w:rPr>
              <w:t>.13</w:t>
            </w:r>
          </w:p>
        </w:tc>
        <w:tc>
          <w:tcPr>
            <w:tcW w:w="1224" w:type="dxa"/>
            <w:vAlign w:val="bottom"/>
          </w:tcPr>
          <w:p w14:paraId="2D744D15" w14:textId="77777777" w:rsidR="00492E29" w:rsidRPr="009E4077" w:rsidRDefault="00492E29" w:rsidP="00602478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9E4077">
              <w:rPr>
                <w:sz w:val="14"/>
                <w:szCs w:val="14"/>
              </w:rPr>
              <w:t xml:space="preserve">Испытание </w:t>
            </w:r>
            <w:r>
              <w:rPr>
                <w:sz w:val="14"/>
                <w:szCs w:val="14"/>
              </w:rPr>
              <w:br/>
            </w:r>
            <w:r w:rsidRPr="009E4077">
              <w:rPr>
                <w:sz w:val="14"/>
                <w:szCs w:val="14"/>
              </w:rPr>
              <w:t>в кислотной среде</w:t>
            </w:r>
          </w:p>
          <w:p w14:paraId="61BDE18A" w14:textId="77777777" w:rsidR="00492E29" w:rsidRPr="00A119C1" w:rsidRDefault="00492E29" w:rsidP="006024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6622C">
              <w:rPr>
                <w:sz w:val="14"/>
                <w:szCs w:val="14"/>
              </w:rPr>
              <w:t>A</w:t>
            </w:r>
            <w:r w:rsidRPr="009E4077">
              <w:rPr>
                <w:sz w:val="14"/>
                <w:szCs w:val="14"/>
              </w:rPr>
              <w:t>.14</w:t>
            </w:r>
          </w:p>
        </w:tc>
        <w:tc>
          <w:tcPr>
            <w:tcW w:w="768" w:type="dxa"/>
            <w:vAlign w:val="bottom"/>
          </w:tcPr>
          <w:p w14:paraId="4C824CD7" w14:textId="77777777" w:rsidR="00492E29" w:rsidRPr="0076622C" w:rsidRDefault="00492E29" w:rsidP="00602478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6622C">
              <w:rPr>
                <w:sz w:val="14"/>
                <w:szCs w:val="14"/>
              </w:rPr>
              <w:t xml:space="preserve">На </w:t>
            </w:r>
            <w:proofErr w:type="gramStart"/>
            <w:r w:rsidRPr="0076622C">
              <w:rPr>
                <w:sz w:val="14"/>
                <w:szCs w:val="14"/>
              </w:rPr>
              <w:t>огне-стойкость</w:t>
            </w:r>
            <w:proofErr w:type="gramEnd"/>
          </w:p>
          <w:p w14:paraId="3DCAA88D" w14:textId="77777777" w:rsidR="00492E29" w:rsidRPr="008934C0" w:rsidRDefault="00492E29" w:rsidP="00602478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76622C">
              <w:rPr>
                <w:sz w:val="14"/>
                <w:szCs w:val="14"/>
              </w:rPr>
              <w:t>A.15</w:t>
            </w:r>
          </w:p>
        </w:tc>
        <w:tc>
          <w:tcPr>
            <w:tcW w:w="976" w:type="dxa"/>
            <w:vAlign w:val="bottom"/>
          </w:tcPr>
          <w:p w14:paraId="22B0F7E6" w14:textId="77777777" w:rsidR="00492E29" w:rsidRPr="0076622C" w:rsidRDefault="00492E29" w:rsidP="00602478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6622C">
              <w:rPr>
                <w:sz w:val="14"/>
                <w:szCs w:val="14"/>
              </w:rPr>
              <w:t>На проникновение</w:t>
            </w:r>
          </w:p>
          <w:p w14:paraId="7A2301C0" w14:textId="77777777" w:rsidR="00492E29" w:rsidRPr="008934C0" w:rsidRDefault="00492E29" w:rsidP="00602478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76622C">
              <w:rPr>
                <w:sz w:val="14"/>
                <w:szCs w:val="14"/>
              </w:rPr>
              <w:t>A.16</w:t>
            </w:r>
          </w:p>
        </w:tc>
        <w:tc>
          <w:tcPr>
            <w:tcW w:w="865" w:type="dxa"/>
            <w:gridSpan w:val="2"/>
            <w:vAlign w:val="bottom"/>
          </w:tcPr>
          <w:p w14:paraId="2C0722BB" w14:textId="77777777" w:rsidR="00492E29" w:rsidRPr="008934C0" w:rsidRDefault="00492E29" w:rsidP="00602478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76622C">
              <w:rPr>
                <w:sz w:val="14"/>
                <w:szCs w:val="14"/>
              </w:rPr>
              <w:t xml:space="preserve">На </w:t>
            </w:r>
            <w:proofErr w:type="spellStart"/>
            <w:r w:rsidRPr="0076622C">
              <w:rPr>
                <w:sz w:val="14"/>
                <w:szCs w:val="14"/>
              </w:rPr>
              <w:t>трещино</w:t>
            </w:r>
            <w:proofErr w:type="spellEnd"/>
            <w:r w:rsidRPr="0076622C">
              <w:rPr>
                <w:sz w:val="14"/>
                <w:szCs w:val="14"/>
              </w:rPr>
              <w:t xml:space="preserve">-стойкость </w:t>
            </w:r>
            <w:r>
              <w:rPr>
                <w:sz w:val="14"/>
                <w:szCs w:val="14"/>
              </w:rPr>
              <w:br/>
            </w:r>
            <w:r w:rsidRPr="0076622C">
              <w:rPr>
                <w:sz w:val="14"/>
                <w:szCs w:val="14"/>
              </w:rPr>
              <w:t>A.17</w:t>
            </w:r>
          </w:p>
        </w:tc>
        <w:tc>
          <w:tcPr>
            <w:tcW w:w="1025" w:type="dxa"/>
            <w:vAlign w:val="bottom"/>
          </w:tcPr>
          <w:p w14:paraId="28CC1CB4" w14:textId="77777777" w:rsidR="00492E29" w:rsidRPr="00A119C1" w:rsidRDefault="00492E29" w:rsidP="00602478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A119C1">
              <w:rPr>
                <w:sz w:val="14"/>
                <w:szCs w:val="14"/>
              </w:rPr>
              <w:t xml:space="preserve">На </w:t>
            </w:r>
            <w:proofErr w:type="spellStart"/>
            <w:proofErr w:type="gramStart"/>
            <w:r w:rsidRPr="00A119C1">
              <w:rPr>
                <w:sz w:val="14"/>
                <w:szCs w:val="14"/>
              </w:rPr>
              <w:t>высокотемпера-турную</w:t>
            </w:r>
            <w:proofErr w:type="spellEnd"/>
            <w:proofErr w:type="gramEnd"/>
            <w:r w:rsidRPr="00A119C1">
              <w:rPr>
                <w:sz w:val="14"/>
                <w:szCs w:val="14"/>
              </w:rPr>
              <w:t xml:space="preserve"> ползучесть</w:t>
            </w:r>
          </w:p>
          <w:p w14:paraId="3975E4C8" w14:textId="77777777" w:rsidR="00492E29" w:rsidRPr="00A119C1" w:rsidRDefault="00492E29" w:rsidP="006024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119C1">
              <w:rPr>
                <w:sz w:val="14"/>
                <w:szCs w:val="14"/>
              </w:rPr>
              <w:t>A.18</w:t>
            </w:r>
          </w:p>
        </w:tc>
        <w:tc>
          <w:tcPr>
            <w:tcW w:w="755" w:type="dxa"/>
            <w:vAlign w:val="bottom"/>
          </w:tcPr>
          <w:p w14:paraId="7AD699C1" w14:textId="77777777" w:rsidR="00492E29" w:rsidRPr="00A119C1" w:rsidRDefault="00492E29" w:rsidP="00602478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A119C1">
              <w:rPr>
                <w:sz w:val="14"/>
                <w:szCs w:val="14"/>
              </w:rPr>
              <w:t xml:space="preserve">На разрушение под нагрузкой </w:t>
            </w:r>
          </w:p>
          <w:p w14:paraId="15D57DCC" w14:textId="77777777" w:rsidR="00492E29" w:rsidRPr="00A119C1" w:rsidRDefault="00492E29" w:rsidP="006024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119C1">
              <w:rPr>
                <w:sz w:val="14"/>
                <w:szCs w:val="14"/>
              </w:rPr>
              <w:t>A.19</w:t>
            </w:r>
          </w:p>
        </w:tc>
        <w:tc>
          <w:tcPr>
            <w:tcW w:w="728" w:type="dxa"/>
            <w:vAlign w:val="bottom"/>
          </w:tcPr>
          <w:p w14:paraId="3A47B82D" w14:textId="77777777" w:rsidR="00492E29" w:rsidRPr="00A119C1" w:rsidRDefault="00492E29" w:rsidP="00602478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A119C1">
              <w:rPr>
                <w:sz w:val="14"/>
                <w:szCs w:val="14"/>
              </w:rPr>
              <w:t xml:space="preserve">На </w:t>
            </w:r>
            <w:proofErr w:type="spellStart"/>
            <w:proofErr w:type="gramStart"/>
            <w:r w:rsidRPr="00A119C1">
              <w:rPr>
                <w:sz w:val="14"/>
                <w:szCs w:val="14"/>
              </w:rPr>
              <w:t>сбрасы-вание</w:t>
            </w:r>
            <w:proofErr w:type="spellEnd"/>
            <w:proofErr w:type="gramEnd"/>
            <w:r w:rsidRPr="00A119C1">
              <w:rPr>
                <w:sz w:val="14"/>
                <w:szCs w:val="14"/>
              </w:rPr>
              <w:t xml:space="preserve"> </w:t>
            </w:r>
          </w:p>
          <w:p w14:paraId="6C71719C" w14:textId="77777777" w:rsidR="00492E29" w:rsidRPr="008934C0" w:rsidRDefault="00492E29" w:rsidP="00602478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A119C1">
              <w:rPr>
                <w:sz w:val="14"/>
                <w:szCs w:val="14"/>
              </w:rPr>
              <w:t>A.20</w:t>
            </w:r>
          </w:p>
        </w:tc>
        <w:tc>
          <w:tcPr>
            <w:tcW w:w="964" w:type="dxa"/>
            <w:vAlign w:val="bottom"/>
          </w:tcPr>
          <w:p w14:paraId="572050A7" w14:textId="77777777" w:rsidR="00492E29" w:rsidRPr="00A119C1" w:rsidRDefault="00492E29" w:rsidP="00602478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A119C1">
              <w:rPr>
                <w:sz w:val="14"/>
                <w:szCs w:val="14"/>
              </w:rPr>
              <w:t>На просачивание</w:t>
            </w:r>
          </w:p>
          <w:p w14:paraId="0DC2EE90" w14:textId="77777777" w:rsidR="00492E29" w:rsidRPr="008934C0" w:rsidRDefault="00492E29" w:rsidP="00602478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A119C1">
              <w:rPr>
                <w:sz w:val="14"/>
                <w:szCs w:val="14"/>
              </w:rPr>
              <w:t>A.21</w:t>
            </w:r>
          </w:p>
        </w:tc>
        <w:tc>
          <w:tcPr>
            <w:tcW w:w="740" w:type="dxa"/>
            <w:vAlign w:val="bottom"/>
          </w:tcPr>
          <w:p w14:paraId="0A46C044" w14:textId="77777777" w:rsidR="00492E29" w:rsidRPr="00A119C1" w:rsidRDefault="00492E29" w:rsidP="00602478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A119C1">
              <w:rPr>
                <w:sz w:val="14"/>
                <w:szCs w:val="14"/>
              </w:rPr>
              <w:t>На кручение приливов</w:t>
            </w:r>
          </w:p>
          <w:p w14:paraId="574A9BC9" w14:textId="77777777" w:rsidR="00492E29" w:rsidRPr="008934C0" w:rsidRDefault="00492E29" w:rsidP="00602478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A119C1">
              <w:rPr>
                <w:sz w:val="14"/>
                <w:szCs w:val="14"/>
              </w:rPr>
              <w:t>A.25</w:t>
            </w:r>
          </w:p>
        </w:tc>
        <w:tc>
          <w:tcPr>
            <w:tcW w:w="815" w:type="dxa"/>
            <w:gridSpan w:val="2"/>
            <w:vAlign w:val="bottom"/>
          </w:tcPr>
          <w:p w14:paraId="644758DE" w14:textId="77777777" w:rsidR="00492E29" w:rsidRPr="00A119C1" w:rsidRDefault="00492E29" w:rsidP="00602478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A119C1">
              <w:rPr>
                <w:sz w:val="14"/>
                <w:szCs w:val="14"/>
              </w:rPr>
              <w:t>На циклическое изменение давления</w:t>
            </w:r>
          </w:p>
          <w:p w14:paraId="2029173D" w14:textId="77777777" w:rsidR="00492E29" w:rsidRPr="00A119C1" w:rsidRDefault="00492E29" w:rsidP="006024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119C1">
              <w:rPr>
                <w:sz w:val="14"/>
                <w:szCs w:val="14"/>
              </w:rPr>
              <w:t>A.27</w:t>
            </w:r>
          </w:p>
        </w:tc>
        <w:tc>
          <w:tcPr>
            <w:tcW w:w="1090" w:type="dxa"/>
            <w:vAlign w:val="bottom"/>
          </w:tcPr>
          <w:p w14:paraId="636D49C9" w14:textId="77777777" w:rsidR="00492E29" w:rsidRPr="009E4077" w:rsidRDefault="00492E29" w:rsidP="00602478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9E4077">
              <w:rPr>
                <w:sz w:val="14"/>
                <w:szCs w:val="14"/>
              </w:rPr>
              <w:t>На проверку устройств сброса давления</w:t>
            </w:r>
          </w:p>
          <w:p w14:paraId="72B4A0EC" w14:textId="77777777" w:rsidR="00492E29" w:rsidRPr="00A119C1" w:rsidRDefault="00492E29" w:rsidP="006024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6622C">
              <w:rPr>
                <w:sz w:val="14"/>
                <w:szCs w:val="14"/>
              </w:rPr>
              <w:t>A</w:t>
            </w:r>
            <w:r w:rsidRPr="009E4077">
              <w:rPr>
                <w:sz w:val="14"/>
                <w:szCs w:val="14"/>
              </w:rPr>
              <w:t>.24</w:t>
            </w:r>
          </w:p>
        </w:tc>
      </w:tr>
      <w:tr w:rsidR="00492E29" w:rsidRPr="008934C0" w14:paraId="3A77BC3F" w14:textId="77777777" w:rsidTr="00492E29">
        <w:trPr>
          <w:trHeight w:val="227"/>
        </w:trPr>
        <w:tc>
          <w:tcPr>
            <w:tcW w:w="1838" w:type="dxa"/>
            <w:vAlign w:val="bottom"/>
          </w:tcPr>
          <w:p w14:paraId="72545F96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1B6976">
              <w:rPr>
                <w:sz w:val="14"/>
                <w:szCs w:val="14"/>
              </w:rPr>
              <w:t>Изготовитель</w:t>
            </w:r>
            <w:r>
              <w:rPr>
                <w:sz w:val="14"/>
                <w:szCs w:val="14"/>
              </w:rPr>
              <w:t xml:space="preserve"> </w:t>
            </w:r>
            <w:r w:rsidRPr="001B6976">
              <w:rPr>
                <w:sz w:val="14"/>
                <w:szCs w:val="14"/>
              </w:rPr>
              <w:t>волокна</w:t>
            </w:r>
            <w:r w:rsidRPr="00914A87">
              <w:rPr>
                <w:bCs/>
                <w:sz w:val="16"/>
                <w:szCs w:val="16"/>
                <w:lang w:val="en-GB"/>
              </w:rPr>
              <w:t>**</w:t>
            </w:r>
          </w:p>
        </w:tc>
        <w:tc>
          <w:tcPr>
            <w:tcW w:w="1132" w:type="dxa"/>
            <w:vAlign w:val="center"/>
          </w:tcPr>
          <w:p w14:paraId="29E3EF89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992" w:type="dxa"/>
            <w:vAlign w:val="center"/>
          </w:tcPr>
          <w:p w14:paraId="28691FEE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1224" w:type="dxa"/>
            <w:vAlign w:val="center"/>
          </w:tcPr>
          <w:p w14:paraId="63FABA09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68" w:type="dxa"/>
            <w:vAlign w:val="center"/>
          </w:tcPr>
          <w:p w14:paraId="24BFDD8A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76" w:type="dxa"/>
            <w:vAlign w:val="center"/>
          </w:tcPr>
          <w:p w14:paraId="6FA2AAAE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65" w:type="dxa"/>
            <w:gridSpan w:val="2"/>
            <w:vAlign w:val="center"/>
          </w:tcPr>
          <w:p w14:paraId="4E7AD437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592C1753" w14:textId="77777777" w:rsidR="00492E29" w:rsidRPr="00287625" w:rsidRDefault="00492E29" w:rsidP="00602478">
            <w:pPr>
              <w:spacing w:after="20"/>
              <w:jc w:val="center"/>
              <w:rPr>
                <w:strike/>
                <w:sz w:val="16"/>
                <w:szCs w:val="16"/>
                <w:lang w:val="en-GB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0B87A0B9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X*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D2D9D50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X*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9F90A8A" w14:textId="77777777" w:rsidR="00492E29" w:rsidRPr="00287625" w:rsidRDefault="00492E29" w:rsidP="00602478">
            <w:pPr>
              <w:spacing w:after="20"/>
              <w:jc w:val="center"/>
              <w:rPr>
                <w:strike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32160901" w14:textId="77777777" w:rsidR="00492E29" w:rsidRPr="008934C0" w:rsidRDefault="00492E29" w:rsidP="00602478">
            <w:pPr>
              <w:spacing w:after="20"/>
              <w:jc w:val="center"/>
              <w:rPr>
                <w:strike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12644009" w14:textId="77777777" w:rsidR="00492E29" w:rsidRPr="008934C0" w:rsidRDefault="00492E29" w:rsidP="00602478">
            <w:pPr>
              <w:spacing w:after="20"/>
              <w:jc w:val="center"/>
              <w:rPr>
                <w:strike/>
                <w:sz w:val="16"/>
                <w:szCs w:val="16"/>
                <w:lang w:val="en-GB"/>
              </w:rPr>
            </w:pPr>
          </w:p>
        </w:tc>
        <w:tc>
          <w:tcPr>
            <w:tcW w:w="1090" w:type="dxa"/>
            <w:vAlign w:val="center"/>
          </w:tcPr>
          <w:p w14:paraId="2AF9567D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492E29" w:rsidRPr="008934C0" w14:paraId="1FC47DB4" w14:textId="77777777" w:rsidTr="00492E29">
        <w:tc>
          <w:tcPr>
            <w:tcW w:w="1838" w:type="dxa"/>
            <w:vAlign w:val="bottom"/>
          </w:tcPr>
          <w:p w14:paraId="1E7D97A1" w14:textId="77777777" w:rsidR="00492E29" w:rsidRPr="00A119C1" w:rsidRDefault="00492E29" w:rsidP="00602478">
            <w:pPr>
              <w:spacing w:after="20" w:line="240" w:lineRule="auto"/>
              <w:jc w:val="center"/>
              <w:rPr>
                <w:sz w:val="16"/>
                <w:szCs w:val="16"/>
              </w:rPr>
            </w:pPr>
            <w:r w:rsidRPr="009E4077">
              <w:rPr>
                <w:sz w:val="14"/>
                <w:szCs w:val="14"/>
              </w:rPr>
              <w:t xml:space="preserve">Материал металлического баллона или </w:t>
            </w:r>
            <w:r w:rsidRPr="00A119C1">
              <w:rPr>
                <w:rFonts w:cs="Arial"/>
                <w:sz w:val="14"/>
                <w:szCs w:val="14"/>
              </w:rPr>
              <w:t>металлического</w:t>
            </w:r>
            <w:r w:rsidRPr="009E4077">
              <w:rPr>
                <w:sz w:val="14"/>
                <w:szCs w:val="14"/>
              </w:rPr>
              <w:t xml:space="preserve"> корпуса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14:paraId="532EADB0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992" w:type="dxa"/>
            <w:vAlign w:val="center"/>
          </w:tcPr>
          <w:p w14:paraId="40CA2D9A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1224" w:type="dxa"/>
            <w:vAlign w:val="center"/>
          </w:tcPr>
          <w:p w14:paraId="27443FAB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X*</w:t>
            </w:r>
          </w:p>
        </w:tc>
        <w:tc>
          <w:tcPr>
            <w:tcW w:w="768" w:type="dxa"/>
            <w:vAlign w:val="center"/>
          </w:tcPr>
          <w:p w14:paraId="004B4AFB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976" w:type="dxa"/>
            <w:vAlign w:val="center"/>
          </w:tcPr>
          <w:p w14:paraId="63883A13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X*</w:t>
            </w:r>
          </w:p>
        </w:tc>
        <w:tc>
          <w:tcPr>
            <w:tcW w:w="865" w:type="dxa"/>
            <w:gridSpan w:val="2"/>
            <w:vAlign w:val="center"/>
          </w:tcPr>
          <w:p w14:paraId="7C28E243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1025" w:type="dxa"/>
            <w:vAlign w:val="center"/>
          </w:tcPr>
          <w:p w14:paraId="477D1A21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X*</w:t>
            </w:r>
          </w:p>
        </w:tc>
        <w:tc>
          <w:tcPr>
            <w:tcW w:w="755" w:type="dxa"/>
            <w:vAlign w:val="center"/>
          </w:tcPr>
          <w:p w14:paraId="25602C25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X*</w:t>
            </w:r>
          </w:p>
        </w:tc>
        <w:tc>
          <w:tcPr>
            <w:tcW w:w="728" w:type="dxa"/>
            <w:vAlign w:val="center"/>
          </w:tcPr>
          <w:p w14:paraId="758A5E35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X*</w:t>
            </w:r>
          </w:p>
        </w:tc>
        <w:tc>
          <w:tcPr>
            <w:tcW w:w="964" w:type="dxa"/>
            <w:vAlign w:val="center"/>
          </w:tcPr>
          <w:p w14:paraId="584CFE21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vAlign w:val="center"/>
          </w:tcPr>
          <w:p w14:paraId="1CBE20F7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45036990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90" w:type="dxa"/>
            <w:vAlign w:val="center"/>
          </w:tcPr>
          <w:p w14:paraId="2EF59E3E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492E29" w:rsidRPr="008934C0" w14:paraId="4D034E2C" w14:textId="77777777" w:rsidTr="00492E29">
        <w:tc>
          <w:tcPr>
            <w:tcW w:w="1838" w:type="dxa"/>
            <w:vAlign w:val="bottom"/>
          </w:tcPr>
          <w:p w14:paraId="50171950" w14:textId="77777777" w:rsidR="00492E29" w:rsidRPr="00A119C1" w:rsidRDefault="00492E29" w:rsidP="00602478">
            <w:pPr>
              <w:spacing w:after="20" w:line="240" w:lineRule="auto"/>
              <w:jc w:val="center"/>
              <w:rPr>
                <w:sz w:val="16"/>
                <w:szCs w:val="16"/>
              </w:rPr>
            </w:pPr>
            <w:r w:rsidRPr="001B6976">
              <w:rPr>
                <w:sz w:val="14"/>
                <w:szCs w:val="14"/>
              </w:rPr>
              <w:t xml:space="preserve">Материал </w:t>
            </w:r>
            <w:r w:rsidRPr="00857A38">
              <w:rPr>
                <w:rFonts w:cs="Arial"/>
                <w:sz w:val="14"/>
                <w:szCs w:val="14"/>
              </w:rPr>
              <w:t>пластикового</w:t>
            </w:r>
            <w:r w:rsidRPr="001B6976">
              <w:rPr>
                <w:sz w:val="14"/>
                <w:szCs w:val="14"/>
              </w:rPr>
              <w:t xml:space="preserve"> корпуса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14:paraId="2132F160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A62A526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1224" w:type="dxa"/>
            <w:vAlign w:val="center"/>
          </w:tcPr>
          <w:p w14:paraId="75668243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768" w:type="dxa"/>
            <w:vAlign w:val="center"/>
          </w:tcPr>
          <w:p w14:paraId="78A02DE9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976" w:type="dxa"/>
            <w:vAlign w:val="center"/>
          </w:tcPr>
          <w:p w14:paraId="340E414D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865" w:type="dxa"/>
            <w:gridSpan w:val="2"/>
            <w:vAlign w:val="center"/>
          </w:tcPr>
          <w:p w14:paraId="21EBF1FA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73AED6D7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u w:val="single"/>
                <w:lang w:val="en-GB"/>
              </w:rPr>
            </w:pPr>
            <w:r w:rsidRPr="00287625">
              <w:rPr>
                <w:sz w:val="16"/>
                <w:szCs w:val="16"/>
                <w:u w:val="single"/>
                <w:lang w:val="en-GB"/>
              </w:rPr>
              <w:t>X</w:t>
            </w:r>
          </w:p>
        </w:tc>
        <w:tc>
          <w:tcPr>
            <w:tcW w:w="755" w:type="dxa"/>
            <w:vAlign w:val="center"/>
          </w:tcPr>
          <w:p w14:paraId="1574D9D7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28" w:type="dxa"/>
            <w:vAlign w:val="center"/>
          </w:tcPr>
          <w:p w14:paraId="3ED5B797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964" w:type="dxa"/>
            <w:vAlign w:val="center"/>
          </w:tcPr>
          <w:p w14:paraId="27F0F552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X†</w:t>
            </w:r>
          </w:p>
        </w:tc>
        <w:tc>
          <w:tcPr>
            <w:tcW w:w="740" w:type="dxa"/>
            <w:vAlign w:val="center"/>
          </w:tcPr>
          <w:p w14:paraId="62001FFB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X†</w:t>
            </w:r>
          </w:p>
        </w:tc>
        <w:tc>
          <w:tcPr>
            <w:tcW w:w="815" w:type="dxa"/>
            <w:gridSpan w:val="2"/>
            <w:vAlign w:val="center"/>
          </w:tcPr>
          <w:p w14:paraId="39D7CE2E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X†</w:t>
            </w:r>
          </w:p>
        </w:tc>
        <w:tc>
          <w:tcPr>
            <w:tcW w:w="1090" w:type="dxa"/>
            <w:vAlign w:val="center"/>
          </w:tcPr>
          <w:p w14:paraId="270D8711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492E29" w:rsidRPr="008934C0" w14:paraId="19BCB410" w14:textId="77777777" w:rsidTr="00492E29">
        <w:trPr>
          <w:trHeight w:val="227"/>
        </w:trPr>
        <w:tc>
          <w:tcPr>
            <w:tcW w:w="1838" w:type="dxa"/>
            <w:vAlign w:val="bottom"/>
          </w:tcPr>
          <w:p w14:paraId="12DAD444" w14:textId="77777777" w:rsidR="00492E29" w:rsidRPr="00287625" w:rsidRDefault="00492E29" w:rsidP="00602478">
            <w:pPr>
              <w:spacing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57A38">
              <w:rPr>
                <w:rFonts w:cs="Arial"/>
                <w:sz w:val="14"/>
                <w:szCs w:val="14"/>
              </w:rPr>
              <w:t>Волокнистый</w:t>
            </w:r>
            <w:r w:rsidRPr="001B6976">
              <w:rPr>
                <w:sz w:val="14"/>
                <w:szCs w:val="14"/>
              </w:rPr>
              <w:br/>
              <w:t>материал</w:t>
            </w:r>
            <w:r w:rsidRPr="00914A87">
              <w:rPr>
                <w:sz w:val="16"/>
                <w:szCs w:val="16"/>
                <w:lang w:val="en-GB"/>
              </w:rPr>
              <w:t>***</w:t>
            </w:r>
          </w:p>
        </w:tc>
        <w:tc>
          <w:tcPr>
            <w:tcW w:w="1132" w:type="dxa"/>
            <w:vAlign w:val="center"/>
          </w:tcPr>
          <w:p w14:paraId="700DE5DA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992" w:type="dxa"/>
            <w:vAlign w:val="center"/>
          </w:tcPr>
          <w:p w14:paraId="6037E264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1224" w:type="dxa"/>
            <w:vAlign w:val="center"/>
          </w:tcPr>
          <w:p w14:paraId="5AF4FC74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768" w:type="dxa"/>
            <w:vAlign w:val="center"/>
          </w:tcPr>
          <w:p w14:paraId="0385DE16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976" w:type="dxa"/>
            <w:vAlign w:val="center"/>
          </w:tcPr>
          <w:p w14:paraId="41A5B3B4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865" w:type="dxa"/>
            <w:gridSpan w:val="2"/>
            <w:vAlign w:val="center"/>
          </w:tcPr>
          <w:p w14:paraId="0CEBE5B2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1025" w:type="dxa"/>
            <w:vAlign w:val="center"/>
          </w:tcPr>
          <w:p w14:paraId="50D7A751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755" w:type="dxa"/>
            <w:vAlign w:val="center"/>
          </w:tcPr>
          <w:p w14:paraId="7C3ABD77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728" w:type="dxa"/>
            <w:vAlign w:val="center"/>
          </w:tcPr>
          <w:p w14:paraId="748385C6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4AFED65" w14:textId="77777777" w:rsidR="00492E29" w:rsidRPr="00287625" w:rsidRDefault="00492E29" w:rsidP="00602478">
            <w:pPr>
              <w:spacing w:after="20"/>
              <w:jc w:val="center"/>
              <w:rPr>
                <w:strike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1C332E42" w14:textId="77777777" w:rsidR="00492E29" w:rsidRPr="008934C0" w:rsidRDefault="00492E29" w:rsidP="00602478">
            <w:pPr>
              <w:spacing w:after="20"/>
              <w:jc w:val="center"/>
              <w:rPr>
                <w:strike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72826979" w14:textId="77777777" w:rsidR="00492E29" w:rsidRPr="008934C0" w:rsidRDefault="00492E29" w:rsidP="00602478">
            <w:pPr>
              <w:spacing w:after="20"/>
              <w:jc w:val="center"/>
              <w:rPr>
                <w:strike/>
                <w:sz w:val="16"/>
                <w:szCs w:val="16"/>
                <w:lang w:val="en-GB"/>
              </w:rPr>
            </w:pPr>
          </w:p>
        </w:tc>
        <w:tc>
          <w:tcPr>
            <w:tcW w:w="1090" w:type="dxa"/>
            <w:vAlign w:val="center"/>
          </w:tcPr>
          <w:p w14:paraId="10153C73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492E29" w:rsidRPr="008934C0" w14:paraId="47F3C80D" w14:textId="77777777" w:rsidTr="00492E29">
        <w:trPr>
          <w:trHeight w:val="227"/>
        </w:trPr>
        <w:tc>
          <w:tcPr>
            <w:tcW w:w="1838" w:type="dxa"/>
            <w:vAlign w:val="bottom"/>
          </w:tcPr>
          <w:p w14:paraId="77548AB3" w14:textId="77777777" w:rsidR="00492E29" w:rsidRPr="00287625" w:rsidRDefault="00492E29" w:rsidP="00602478">
            <w:pPr>
              <w:spacing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57A38">
              <w:rPr>
                <w:rFonts w:cs="Arial"/>
                <w:sz w:val="14"/>
                <w:szCs w:val="14"/>
              </w:rPr>
              <w:t>Смолистый</w:t>
            </w:r>
            <w:r w:rsidRPr="001B6976">
              <w:rPr>
                <w:sz w:val="14"/>
                <w:szCs w:val="14"/>
              </w:rPr>
              <w:br/>
              <w:t>материал</w:t>
            </w:r>
          </w:p>
        </w:tc>
        <w:tc>
          <w:tcPr>
            <w:tcW w:w="1132" w:type="dxa"/>
            <w:vAlign w:val="center"/>
          </w:tcPr>
          <w:p w14:paraId="0159DA69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F1C987A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224" w:type="dxa"/>
            <w:vAlign w:val="center"/>
          </w:tcPr>
          <w:p w14:paraId="37127237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768" w:type="dxa"/>
            <w:vAlign w:val="center"/>
          </w:tcPr>
          <w:p w14:paraId="59B46A97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76" w:type="dxa"/>
            <w:vAlign w:val="center"/>
          </w:tcPr>
          <w:p w14:paraId="796A0F0C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865" w:type="dxa"/>
            <w:gridSpan w:val="2"/>
            <w:vAlign w:val="center"/>
          </w:tcPr>
          <w:p w14:paraId="74D04AA6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1025" w:type="dxa"/>
            <w:vAlign w:val="center"/>
          </w:tcPr>
          <w:p w14:paraId="75CCB5EB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496BDCB3" w14:textId="77777777" w:rsidR="00492E29" w:rsidRPr="00287625" w:rsidRDefault="00492E29" w:rsidP="00602478">
            <w:pPr>
              <w:spacing w:after="20"/>
              <w:jc w:val="center"/>
              <w:rPr>
                <w:strike/>
                <w:sz w:val="16"/>
                <w:szCs w:val="16"/>
                <w:lang w:val="en-GB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49FEA142" w14:textId="77777777" w:rsidR="00492E29" w:rsidRPr="00A119C1" w:rsidRDefault="00492E29" w:rsidP="00602478">
            <w:pPr>
              <w:spacing w:after="20"/>
              <w:jc w:val="center"/>
              <w:rPr>
                <w:bCs/>
                <w:sz w:val="16"/>
                <w:szCs w:val="16"/>
                <w:lang w:val="en-GB"/>
              </w:rPr>
            </w:pPr>
            <w:r w:rsidRPr="00A119C1">
              <w:rPr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964" w:type="dxa"/>
            <w:vAlign w:val="center"/>
          </w:tcPr>
          <w:p w14:paraId="487D3FD6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vAlign w:val="center"/>
          </w:tcPr>
          <w:p w14:paraId="0806CCF0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07F0BEA6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90" w:type="dxa"/>
            <w:vAlign w:val="center"/>
          </w:tcPr>
          <w:p w14:paraId="39CEA745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492E29" w:rsidRPr="008934C0" w14:paraId="39BC242D" w14:textId="77777777" w:rsidTr="00492E29">
        <w:tc>
          <w:tcPr>
            <w:tcW w:w="1838" w:type="dxa"/>
            <w:vAlign w:val="bottom"/>
          </w:tcPr>
          <w:p w14:paraId="6E4E6739" w14:textId="77777777" w:rsidR="00492E29" w:rsidRPr="008934C0" w:rsidRDefault="00492E29" w:rsidP="00602478">
            <w:pPr>
              <w:spacing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1B6976">
              <w:rPr>
                <w:sz w:val="14"/>
                <w:szCs w:val="14"/>
              </w:rPr>
              <w:t>Изменение</w:t>
            </w:r>
            <w:r w:rsidRPr="001B6976">
              <w:rPr>
                <w:sz w:val="14"/>
                <w:szCs w:val="14"/>
              </w:rPr>
              <w:br/>
              <w:t>диаметра ≤20</w:t>
            </w:r>
            <w:r>
              <w:rPr>
                <w:sz w:val="14"/>
                <w:szCs w:val="14"/>
              </w:rPr>
              <w:t> </w:t>
            </w:r>
            <w:r w:rsidRPr="001B6976">
              <w:rPr>
                <w:sz w:val="14"/>
                <w:szCs w:val="14"/>
              </w:rPr>
              <w:t>%</w:t>
            </w:r>
          </w:p>
        </w:tc>
        <w:tc>
          <w:tcPr>
            <w:tcW w:w="1132" w:type="dxa"/>
            <w:vAlign w:val="center"/>
          </w:tcPr>
          <w:p w14:paraId="50DAE101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992" w:type="dxa"/>
            <w:vAlign w:val="center"/>
          </w:tcPr>
          <w:p w14:paraId="77F6C165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1224" w:type="dxa"/>
            <w:vAlign w:val="center"/>
          </w:tcPr>
          <w:p w14:paraId="50663E52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68" w:type="dxa"/>
            <w:vAlign w:val="center"/>
          </w:tcPr>
          <w:p w14:paraId="7D71A8BA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76" w:type="dxa"/>
            <w:vAlign w:val="center"/>
          </w:tcPr>
          <w:p w14:paraId="0C62D8B7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65" w:type="dxa"/>
            <w:gridSpan w:val="2"/>
            <w:vAlign w:val="center"/>
          </w:tcPr>
          <w:p w14:paraId="4720A2BF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25" w:type="dxa"/>
            <w:vAlign w:val="center"/>
          </w:tcPr>
          <w:p w14:paraId="4A10510D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55" w:type="dxa"/>
            <w:vAlign w:val="center"/>
          </w:tcPr>
          <w:p w14:paraId="6F024D7D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28" w:type="dxa"/>
            <w:vAlign w:val="center"/>
          </w:tcPr>
          <w:p w14:paraId="4663B895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vAlign w:val="center"/>
          </w:tcPr>
          <w:p w14:paraId="7AAD15D9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vAlign w:val="center"/>
          </w:tcPr>
          <w:p w14:paraId="5D2C3159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036E0591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90" w:type="dxa"/>
            <w:vAlign w:val="center"/>
          </w:tcPr>
          <w:p w14:paraId="2ED8442C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492E29" w:rsidRPr="008934C0" w14:paraId="11764F3F" w14:textId="77777777" w:rsidTr="00492E29">
        <w:tc>
          <w:tcPr>
            <w:tcW w:w="1838" w:type="dxa"/>
            <w:vAlign w:val="bottom"/>
          </w:tcPr>
          <w:p w14:paraId="01C4A42C" w14:textId="77777777" w:rsidR="00492E29" w:rsidRPr="008934C0" w:rsidRDefault="00492E29" w:rsidP="00602478">
            <w:pPr>
              <w:spacing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1B6976">
              <w:rPr>
                <w:sz w:val="14"/>
                <w:szCs w:val="14"/>
              </w:rPr>
              <w:t>Изменение</w:t>
            </w:r>
            <w:r w:rsidRPr="001B6976">
              <w:rPr>
                <w:sz w:val="14"/>
                <w:szCs w:val="14"/>
              </w:rPr>
              <w:br/>
              <w:t>диаметра &gt;20</w:t>
            </w:r>
            <w:r>
              <w:rPr>
                <w:sz w:val="14"/>
                <w:szCs w:val="14"/>
              </w:rPr>
              <w:t> </w:t>
            </w:r>
            <w:r w:rsidRPr="001B6976">
              <w:rPr>
                <w:sz w:val="14"/>
                <w:szCs w:val="14"/>
              </w:rPr>
              <w:t>%</w:t>
            </w:r>
          </w:p>
        </w:tc>
        <w:tc>
          <w:tcPr>
            <w:tcW w:w="1132" w:type="dxa"/>
            <w:vAlign w:val="center"/>
          </w:tcPr>
          <w:p w14:paraId="6FDAECF2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992" w:type="dxa"/>
            <w:vAlign w:val="center"/>
          </w:tcPr>
          <w:p w14:paraId="3CC0EC43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1224" w:type="dxa"/>
            <w:vAlign w:val="center"/>
          </w:tcPr>
          <w:p w14:paraId="5034A9EB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68" w:type="dxa"/>
            <w:vAlign w:val="center"/>
          </w:tcPr>
          <w:p w14:paraId="0F678593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976" w:type="dxa"/>
            <w:vAlign w:val="center"/>
          </w:tcPr>
          <w:p w14:paraId="117C0CC8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X*</w:t>
            </w:r>
          </w:p>
        </w:tc>
        <w:tc>
          <w:tcPr>
            <w:tcW w:w="865" w:type="dxa"/>
            <w:gridSpan w:val="2"/>
            <w:vAlign w:val="center"/>
          </w:tcPr>
          <w:p w14:paraId="5F0306DB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1025" w:type="dxa"/>
            <w:vAlign w:val="center"/>
          </w:tcPr>
          <w:p w14:paraId="122AF43A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55" w:type="dxa"/>
            <w:vAlign w:val="center"/>
          </w:tcPr>
          <w:p w14:paraId="14E8016E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38BA0D2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964" w:type="dxa"/>
            <w:vAlign w:val="center"/>
          </w:tcPr>
          <w:p w14:paraId="3EA5532F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vAlign w:val="center"/>
          </w:tcPr>
          <w:p w14:paraId="67750312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0F03B0F2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90" w:type="dxa"/>
            <w:vAlign w:val="center"/>
          </w:tcPr>
          <w:p w14:paraId="1BA7DA81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492E29" w:rsidRPr="008934C0" w14:paraId="6976DDC7" w14:textId="77777777" w:rsidTr="00492E29">
        <w:tc>
          <w:tcPr>
            <w:tcW w:w="1838" w:type="dxa"/>
            <w:vAlign w:val="bottom"/>
          </w:tcPr>
          <w:p w14:paraId="02CAE933" w14:textId="77777777" w:rsidR="00492E29" w:rsidRPr="008934C0" w:rsidRDefault="00492E29" w:rsidP="00602478">
            <w:pPr>
              <w:spacing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1B6976">
              <w:rPr>
                <w:sz w:val="14"/>
                <w:szCs w:val="14"/>
              </w:rPr>
              <w:t>Изменение</w:t>
            </w:r>
            <w:r w:rsidRPr="001B6976">
              <w:rPr>
                <w:sz w:val="14"/>
                <w:szCs w:val="14"/>
              </w:rPr>
              <w:br/>
              <w:t>длины ≤50</w:t>
            </w:r>
            <w:r>
              <w:rPr>
                <w:sz w:val="14"/>
                <w:szCs w:val="14"/>
              </w:rPr>
              <w:t> </w:t>
            </w:r>
            <w:r w:rsidRPr="001B6976">
              <w:rPr>
                <w:sz w:val="14"/>
                <w:szCs w:val="14"/>
              </w:rPr>
              <w:t>%</w:t>
            </w:r>
          </w:p>
        </w:tc>
        <w:tc>
          <w:tcPr>
            <w:tcW w:w="1132" w:type="dxa"/>
            <w:vAlign w:val="center"/>
          </w:tcPr>
          <w:p w14:paraId="3D60FDAE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992" w:type="dxa"/>
            <w:vAlign w:val="center"/>
          </w:tcPr>
          <w:p w14:paraId="4CF0BFE0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224" w:type="dxa"/>
            <w:vAlign w:val="center"/>
          </w:tcPr>
          <w:p w14:paraId="4AFDBFAD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68" w:type="dxa"/>
            <w:vAlign w:val="center"/>
          </w:tcPr>
          <w:p w14:paraId="03AF3EBF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X‡</w:t>
            </w:r>
          </w:p>
        </w:tc>
        <w:tc>
          <w:tcPr>
            <w:tcW w:w="976" w:type="dxa"/>
            <w:vAlign w:val="center"/>
          </w:tcPr>
          <w:p w14:paraId="7506D244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65" w:type="dxa"/>
            <w:gridSpan w:val="2"/>
            <w:vAlign w:val="center"/>
          </w:tcPr>
          <w:p w14:paraId="21BD7357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25" w:type="dxa"/>
            <w:vAlign w:val="center"/>
          </w:tcPr>
          <w:p w14:paraId="7BFE9529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55" w:type="dxa"/>
            <w:vAlign w:val="center"/>
          </w:tcPr>
          <w:p w14:paraId="70AD4DD0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438F1195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vAlign w:val="center"/>
          </w:tcPr>
          <w:p w14:paraId="62A2660E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vAlign w:val="center"/>
          </w:tcPr>
          <w:p w14:paraId="0B321AA1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1C34496A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90" w:type="dxa"/>
            <w:vAlign w:val="center"/>
          </w:tcPr>
          <w:p w14:paraId="1CF12075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492E29" w:rsidRPr="008934C0" w14:paraId="7321F6F4" w14:textId="77777777" w:rsidTr="00492E29">
        <w:tc>
          <w:tcPr>
            <w:tcW w:w="1838" w:type="dxa"/>
            <w:vAlign w:val="bottom"/>
          </w:tcPr>
          <w:p w14:paraId="1026FAC1" w14:textId="77777777" w:rsidR="00492E29" w:rsidRPr="008934C0" w:rsidRDefault="00492E29" w:rsidP="00602478">
            <w:pPr>
              <w:spacing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1B6976">
              <w:rPr>
                <w:sz w:val="14"/>
                <w:szCs w:val="14"/>
              </w:rPr>
              <w:t>Изменение</w:t>
            </w:r>
            <w:r w:rsidRPr="001B6976">
              <w:rPr>
                <w:sz w:val="14"/>
                <w:szCs w:val="14"/>
              </w:rPr>
              <w:br/>
              <w:t>длины &gt;50</w:t>
            </w:r>
            <w:r>
              <w:rPr>
                <w:sz w:val="14"/>
                <w:szCs w:val="14"/>
              </w:rPr>
              <w:t> </w:t>
            </w:r>
            <w:r w:rsidRPr="001B6976">
              <w:rPr>
                <w:sz w:val="14"/>
                <w:szCs w:val="14"/>
              </w:rPr>
              <w:t>%</w:t>
            </w:r>
          </w:p>
        </w:tc>
        <w:tc>
          <w:tcPr>
            <w:tcW w:w="1132" w:type="dxa"/>
            <w:vAlign w:val="center"/>
          </w:tcPr>
          <w:p w14:paraId="426E8153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992" w:type="dxa"/>
            <w:vAlign w:val="center"/>
          </w:tcPr>
          <w:p w14:paraId="2464245F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1224" w:type="dxa"/>
            <w:vAlign w:val="center"/>
          </w:tcPr>
          <w:p w14:paraId="30D41479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68" w:type="dxa"/>
            <w:vAlign w:val="center"/>
          </w:tcPr>
          <w:p w14:paraId="53223621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X‡</w:t>
            </w:r>
          </w:p>
        </w:tc>
        <w:tc>
          <w:tcPr>
            <w:tcW w:w="976" w:type="dxa"/>
            <w:vAlign w:val="center"/>
          </w:tcPr>
          <w:p w14:paraId="62837776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65" w:type="dxa"/>
            <w:gridSpan w:val="2"/>
            <w:vAlign w:val="center"/>
          </w:tcPr>
          <w:p w14:paraId="688AE426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25" w:type="dxa"/>
            <w:vAlign w:val="center"/>
          </w:tcPr>
          <w:p w14:paraId="335F706E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55" w:type="dxa"/>
            <w:vAlign w:val="center"/>
          </w:tcPr>
          <w:p w14:paraId="6F68F1A4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80B1DEF" w14:textId="77777777" w:rsidR="00492E29" w:rsidRPr="00287625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964" w:type="dxa"/>
            <w:vAlign w:val="center"/>
          </w:tcPr>
          <w:p w14:paraId="4D882F51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vAlign w:val="center"/>
          </w:tcPr>
          <w:p w14:paraId="7C8C19ED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25CBA1B2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90" w:type="dxa"/>
            <w:vAlign w:val="center"/>
          </w:tcPr>
          <w:p w14:paraId="1006E23D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492E29" w:rsidRPr="008934C0" w14:paraId="25D0FC54" w14:textId="77777777" w:rsidTr="00492E29">
        <w:tc>
          <w:tcPr>
            <w:tcW w:w="1838" w:type="dxa"/>
            <w:vAlign w:val="bottom"/>
          </w:tcPr>
          <w:p w14:paraId="790BE2B4" w14:textId="77777777" w:rsidR="00492E29" w:rsidRPr="008934C0" w:rsidRDefault="00492E29" w:rsidP="00602478">
            <w:pPr>
              <w:spacing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1B6976">
              <w:rPr>
                <w:sz w:val="14"/>
                <w:szCs w:val="14"/>
              </w:rPr>
              <w:t xml:space="preserve">Изменение рабочего </w:t>
            </w:r>
            <w:r>
              <w:rPr>
                <w:sz w:val="14"/>
                <w:szCs w:val="14"/>
              </w:rPr>
              <w:br/>
            </w:r>
            <w:r w:rsidRPr="001B6976">
              <w:rPr>
                <w:sz w:val="14"/>
                <w:szCs w:val="14"/>
              </w:rPr>
              <w:t>давления ≤20</w:t>
            </w:r>
            <w:r>
              <w:rPr>
                <w:sz w:val="14"/>
                <w:szCs w:val="14"/>
              </w:rPr>
              <w:t> </w:t>
            </w:r>
            <w:r w:rsidRPr="001B6976">
              <w:rPr>
                <w:sz w:val="14"/>
                <w:szCs w:val="14"/>
              </w:rPr>
              <w:t>%</w:t>
            </w:r>
            <w:r w:rsidRPr="005703DD">
              <w:rPr>
                <w:sz w:val="14"/>
                <w:szCs w:val="14"/>
              </w:rPr>
              <w:t>@</w:t>
            </w:r>
          </w:p>
        </w:tc>
        <w:tc>
          <w:tcPr>
            <w:tcW w:w="1132" w:type="dxa"/>
            <w:vAlign w:val="center"/>
          </w:tcPr>
          <w:p w14:paraId="5804FB2A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992" w:type="dxa"/>
            <w:vAlign w:val="center"/>
          </w:tcPr>
          <w:p w14:paraId="52246A20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1224" w:type="dxa"/>
            <w:vAlign w:val="center"/>
          </w:tcPr>
          <w:p w14:paraId="5A082EBB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68" w:type="dxa"/>
            <w:vAlign w:val="center"/>
          </w:tcPr>
          <w:p w14:paraId="06F5A55D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76" w:type="dxa"/>
            <w:vAlign w:val="center"/>
          </w:tcPr>
          <w:p w14:paraId="18D583B4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65" w:type="dxa"/>
            <w:gridSpan w:val="2"/>
            <w:vAlign w:val="center"/>
          </w:tcPr>
          <w:p w14:paraId="522A5C98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25" w:type="dxa"/>
            <w:vAlign w:val="center"/>
          </w:tcPr>
          <w:p w14:paraId="3E2F02A5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55" w:type="dxa"/>
            <w:vAlign w:val="center"/>
          </w:tcPr>
          <w:p w14:paraId="2C853C19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28" w:type="dxa"/>
            <w:vAlign w:val="center"/>
          </w:tcPr>
          <w:p w14:paraId="0E5F61DA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vAlign w:val="center"/>
          </w:tcPr>
          <w:p w14:paraId="7C39A8B5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vAlign w:val="center"/>
          </w:tcPr>
          <w:p w14:paraId="4B0A10A7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5C2DBBE5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90" w:type="dxa"/>
            <w:vAlign w:val="center"/>
          </w:tcPr>
          <w:p w14:paraId="618E293D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492E29" w:rsidRPr="008934C0" w14:paraId="4E3195CA" w14:textId="77777777" w:rsidTr="00492E29">
        <w:trPr>
          <w:trHeight w:val="227"/>
        </w:trPr>
        <w:tc>
          <w:tcPr>
            <w:tcW w:w="1838" w:type="dxa"/>
            <w:vAlign w:val="bottom"/>
          </w:tcPr>
          <w:p w14:paraId="5D6CDCF5" w14:textId="77777777" w:rsidR="00492E29" w:rsidRPr="008934C0" w:rsidRDefault="00492E29" w:rsidP="00602478">
            <w:pPr>
              <w:spacing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1B6976">
              <w:rPr>
                <w:sz w:val="14"/>
                <w:szCs w:val="14"/>
              </w:rPr>
              <w:t xml:space="preserve">Форма </w:t>
            </w:r>
            <w:r w:rsidRPr="00857A38">
              <w:rPr>
                <w:rFonts w:cs="Arial"/>
                <w:sz w:val="14"/>
                <w:szCs w:val="14"/>
              </w:rPr>
              <w:t>закруглений</w:t>
            </w:r>
          </w:p>
        </w:tc>
        <w:tc>
          <w:tcPr>
            <w:tcW w:w="1132" w:type="dxa"/>
            <w:vAlign w:val="center"/>
          </w:tcPr>
          <w:p w14:paraId="346596EB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992" w:type="dxa"/>
            <w:vAlign w:val="center"/>
          </w:tcPr>
          <w:p w14:paraId="385B8F23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1224" w:type="dxa"/>
            <w:vAlign w:val="center"/>
          </w:tcPr>
          <w:p w14:paraId="2B8EFC6C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68" w:type="dxa"/>
            <w:vAlign w:val="center"/>
          </w:tcPr>
          <w:p w14:paraId="27767262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76" w:type="dxa"/>
            <w:vAlign w:val="center"/>
          </w:tcPr>
          <w:p w14:paraId="060EE775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65" w:type="dxa"/>
            <w:gridSpan w:val="2"/>
            <w:vAlign w:val="center"/>
          </w:tcPr>
          <w:p w14:paraId="04D21C6B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25" w:type="dxa"/>
            <w:vAlign w:val="center"/>
          </w:tcPr>
          <w:p w14:paraId="0B98EF18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55" w:type="dxa"/>
            <w:vAlign w:val="center"/>
          </w:tcPr>
          <w:p w14:paraId="0519245E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28" w:type="dxa"/>
            <w:vAlign w:val="center"/>
          </w:tcPr>
          <w:p w14:paraId="3094E9EA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BDE7F96" w14:textId="77777777" w:rsidR="00492E29" w:rsidRPr="008934C0" w:rsidRDefault="00492E29" w:rsidP="00602478">
            <w:pPr>
              <w:spacing w:after="20"/>
              <w:jc w:val="center"/>
              <w:rPr>
                <w:strike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01D18592" w14:textId="77777777" w:rsidR="00492E29" w:rsidRPr="008934C0" w:rsidRDefault="00492E29" w:rsidP="00602478">
            <w:pPr>
              <w:spacing w:after="20"/>
              <w:jc w:val="center"/>
              <w:rPr>
                <w:strike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5DFDF0FA" w14:textId="77777777" w:rsidR="00492E29" w:rsidRPr="008934C0" w:rsidRDefault="00492E29" w:rsidP="00602478">
            <w:pPr>
              <w:spacing w:after="20"/>
              <w:jc w:val="center"/>
              <w:rPr>
                <w:strike/>
                <w:sz w:val="16"/>
                <w:szCs w:val="16"/>
                <w:lang w:val="en-GB"/>
              </w:rPr>
            </w:pPr>
          </w:p>
        </w:tc>
        <w:tc>
          <w:tcPr>
            <w:tcW w:w="1090" w:type="dxa"/>
            <w:vAlign w:val="center"/>
          </w:tcPr>
          <w:p w14:paraId="721296D6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492E29" w:rsidRPr="008934C0" w14:paraId="58CCE0AE" w14:textId="77777777" w:rsidTr="00492E29">
        <w:trPr>
          <w:trHeight w:val="227"/>
        </w:trPr>
        <w:tc>
          <w:tcPr>
            <w:tcW w:w="1838" w:type="dxa"/>
            <w:vAlign w:val="bottom"/>
          </w:tcPr>
          <w:p w14:paraId="5F4C3E92" w14:textId="77777777" w:rsidR="00492E29" w:rsidRPr="008934C0" w:rsidRDefault="00492E29" w:rsidP="00602478">
            <w:pPr>
              <w:spacing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1B6976">
              <w:rPr>
                <w:sz w:val="14"/>
                <w:szCs w:val="14"/>
              </w:rPr>
              <w:t xml:space="preserve">Размер </w:t>
            </w:r>
            <w:r w:rsidRPr="00857A38">
              <w:rPr>
                <w:rFonts w:cs="Arial"/>
                <w:sz w:val="14"/>
                <w:szCs w:val="14"/>
              </w:rPr>
              <w:t>отверстия</w:t>
            </w:r>
          </w:p>
        </w:tc>
        <w:tc>
          <w:tcPr>
            <w:tcW w:w="1132" w:type="dxa"/>
            <w:vAlign w:val="center"/>
          </w:tcPr>
          <w:p w14:paraId="0B095F3A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992" w:type="dxa"/>
            <w:vAlign w:val="center"/>
          </w:tcPr>
          <w:p w14:paraId="0196F50A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1224" w:type="dxa"/>
            <w:vAlign w:val="center"/>
          </w:tcPr>
          <w:p w14:paraId="17432041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68" w:type="dxa"/>
            <w:vAlign w:val="center"/>
          </w:tcPr>
          <w:p w14:paraId="05392A1F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76" w:type="dxa"/>
            <w:vAlign w:val="center"/>
          </w:tcPr>
          <w:p w14:paraId="7D119155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65" w:type="dxa"/>
            <w:gridSpan w:val="2"/>
            <w:vAlign w:val="center"/>
          </w:tcPr>
          <w:p w14:paraId="26015690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25" w:type="dxa"/>
            <w:vAlign w:val="center"/>
          </w:tcPr>
          <w:p w14:paraId="1C62AB1B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55" w:type="dxa"/>
            <w:vAlign w:val="center"/>
          </w:tcPr>
          <w:p w14:paraId="104AE7A7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28" w:type="dxa"/>
            <w:vAlign w:val="center"/>
          </w:tcPr>
          <w:p w14:paraId="24A5B807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vAlign w:val="center"/>
          </w:tcPr>
          <w:p w14:paraId="0491AD87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vAlign w:val="center"/>
          </w:tcPr>
          <w:p w14:paraId="63BAC45F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0F0C506C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90" w:type="dxa"/>
            <w:vAlign w:val="center"/>
          </w:tcPr>
          <w:p w14:paraId="667605E4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492E29" w:rsidRPr="008934C0" w14:paraId="7DEA1142" w14:textId="77777777" w:rsidTr="00492E29">
        <w:trPr>
          <w:trHeight w:val="113"/>
        </w:trPr>
        <w:tc>
          <w:tcPr>
            <w:tcW w:w="1838" w:type="dxa"/>
            <w:vAlign w:val="bottom"/>
          </w:tcPr>
          <w:p w14:paraId="46D45FC8" w14:textId="77777777" w:rsidR="00492E29" w:rsidRPr="008934C0" w:rsidRDefault="00492E29" w:rsidP="00602478">
            <w:pPr>
              <w:spacing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1B6976">
              <w:rPr>
                <w:sz w:val="14"/>
                <w:szCs w:val="14"/>
              </w:rPr>
              <w:t>Изменение покрытия</w:t>
            </w:r>
          </w:p>
        </w:tc>
        <w:tc>
          <w:tcPr>
            <w:tcW w:w="1132" w:type="dxa"/>
            <w:vAlign w:val="center"/>
          </w:tcPr>
          <w:p w14:paraId="5C6B5D10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1DDE0DC0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224" w:type="dxa"/>
            <w:vAlign w:val="center"/>
          </w:tcPr>
          <w:p w14:paraId="6AC2378B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768" w:type="dxa"/>
            <w:vAlign w:val="center"/>
          </w:tcPr>
          <w:p w14:paraId="37D9C390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76" w:type="dxa"/>
            <w:vAlign w:val="center"/>
          </w:tcPr>
          <w:p w14:paraId="38302CA7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65" w:type="dxa"/>
            <w:gridSpan w:val="2"/>
            <w:vAlign w:val="center"/>
          </w:tcPr>
          <w:p w14:paraId="2B2DC522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25" w:type="dxa"/>
            <w:vAlign w:val="center"/>
          </w:tcPr>
          <w:p w14:paraId="15F06140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55" w:type="dxa"/>
            <w:vAlign w:val="center"/>
          </w:tcPr>
          <w:p w14:paraId="41CF9B0F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28" w:type="dxa"/>
            <w:vAlign w:val="center"/>
          </w:tcPr>
          <w:p w14:paraId="547C5AE0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vAlign w:val="center"/>
          </w:tcPr>
          <w:p w14:paraId="41B727B4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vAlign w:val="center"/>
          </w:tcPr>
          <w:p w14:paraId="2A7B068C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4CB700C0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90" w:type="dxa"/>
            <w:vAlign w:val="center"/>
          </w:tcPr>
          <w:p w14:paraId="23A4A210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492E29" w:rsidRPr="008934C0" w14:paraId="7B743E89" w14:textId="77777777" w:rsidTr="00492E29">
        <w:tc>
          <w:tcPr>
            <w:tcW w:w="1838" w:type="dxa"/>
            <w:vAlign w:val="bottom"/>
          </w:tcPr>
          <w:p w14:paraId="17A4FBD4" w14:textId="77777777" w:rsidR="00492E29" w:rsidRPr="00CA352B" w:rsidRDefault="00492E29" w:rsidP="00602478">
            <w:pPr>
              <w:spacing w:after="20" w:line="240" w:lineRule="auto"/>
              <w:jc w:val="center"/>
              <w:rPr>
                <w:sz w:val="16"/>
                <w:szCs w:val="16"/>
              </w:rPr>
            </w:pPr>
            <w:r w:rsidRPr="00CA352B">
              <w:rPr>
                <w:sz w:val="14"/>
                <w:szCs w:val="14"/>
              </w:rPr>
              <w:t>Конструкция</w:t>
            </w:r>
            <w:r>
              <w:rPr>
                <w:sz w:val="14"/>
                <w:szCs w:val="14"/>
              </w:rPr>
              <w:t xml:space="preserve"> </w:t>
            </w:r>
            <w:r w:rsidRPr="00CA352B">
              <w:rPr>
                <w:sz w:val="14"/>
                <w:szCs w:val="14"/>
              </w:rPr>
              <w:t>концевых приливов</w:t>
            </w:r>
            <w:r>
              <w:rPr>
                <w:sz w:val="14"/>
                <w:szCs w:val="14"/>
              </w:rPr>
              <w:t xml:space="preserve"> (изменение </w:t>
            </w:r>
            <w:r w:rsidRPr="00857A38">
              <w:rPr>
                <w:rFonts w:cs="Arial"/>
                <w:sz w:val="14"/>
                <w:szCs w:val="14"/>
              </w:rPr>
              <w:t>конструкции</w:t>
            </w:r>
            <w:r>
              <w:rPr>
                <w:sz w:val="14"/>
                <w:szCs w:val="14"/>
              </w:rPr>
              <w:t xml:space="preserve"> соединения</w:t>
            </w:r>
            <w:r>
              <w:rPr>
                <w:sz w:val="14"/>
                <w:szCs w:val="14"/>
              </w:rPr>
              <w:br/>
              <w:t xml:space="preserve">с корпусом, соединения </w:t>
            </w:r>
            <w:r>
              <w:rPr>
                <w:sz w:val="14"/>
                <w:szCs w:val="14"/>
              </w:rPr>
              <w:br/>
              <w:t>с композиционным материалом или слоя)</w:t>
            </w:r>
          </w:p>
        </w:tc>
        <w:tc>
          <w:tcPr>
            <w:tcW w:w="1132" w:type="dxa"/>
            <w:vAlign w:val="center"/>
          </w:tcPr>
          <w:p w14:paraId="2F5DA864" w14:textId="77777777" w:rsidR="00492E29" w:rsidRPr="00CA352B" w:rsidRDefault="00492E29" w:rsidP="00602478">
            <w:pPr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711DCE5" w14:textId="77777777" w:rsidR="00492E29" w:rsidRPr="00CA352B" w:rsidRDefault="00492E29" w:rsidP="00602478">
            <w:pPr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14:paraId="43540B7E" w14:textId="77777777" w:rsidR="00492E29" w:rsidRPr="00CA352B" w:rsidRDefault="00492E29" w:rsidP="00602478">
            <w:pPr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0A49B37F" w14:textId="77777777" w:rsidR="00492E29" w:rsidRPr="00CA352B" w:rsidRDefault="00492E29" w:rsidP="00602478">
            <w:pPr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14:paraId="4877D6FE" w14:textId="77777777" w:rsidR="00492E29" w:rsidRPr="00CA352B" w:rsidRDefault="00492E29" w:rsidP="00602478">
            <w:pPr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vAlign w:val="center"/>
          </w:tcPr>
          <w:p w14:paraId="387FAF88" w14:textId="77777777" w:rsidR="00492E29" w:rsidRPr="00CA352B" w:rsidRDefault="00492E29" w:rsidP="00602478">
            <w:pPr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14:paraId="157DC568" w14:textId="77777777" w:rsidR="00492E29" w:rsidRPr="00CA352B" w:rsidRDefault="00492E29" w:rsidP="00602478">
            <w:pPr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vAlign w:val="center"/>
          </w:tcPr>
          <w:p w14:paraId="150AE7D2" w14:textId="77777777" w:rsidR="00492E29" w:rsidRPr="00CA352B" w:rsidRDefault="00492E29" w:rsidP="00602478">
            <w:pPr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vAlign w:val="center"/>
          </w:tcPr>
          <w:p w14:paraId="5E6C303D" w14:textId="77777777" w:rsidR="00492E29" w:rsidRPr="00CA352B" w:rsidRDefault="00492E29" w:rsidP="00602478">
            <w:pPr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78382E7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X†</w:t>
            </w:r>
          </w:p>
        </w:tc>
        <w:tc>
          <w:tcPr>
            <w:tcW w:w="740" w:type="dxa"/>
            <w:vAlign w:val="center"/>
          </w:tcPr>
          <w:p w14:paraId="0B41C398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X†</w:t>
            </w:r>
          </w:p>
        </w:tc>
        <w:tc>
          <w:tcPr>
            <w:tcW w:w="815" w:type="dxa"/>
            <w:gridSpan w:val="2"/>
            <w:vAlign w:val="center"/>
          </w:tcPr>
          <w:p w14:paraId="74F95271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X†</w:t>
            </w:r>
          </w:p>
        </w:tc>
        <w:tc>
          <w:tcPr>
            <w:tcW w:w="1090" w:type="dxa"/>
            <w:vAlign w:val="center"/>
          </w:tcPr>
          <w:p w14:paraId="1BDCAA0C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492E29" w:rsidRPr="008934C0" w14:paraId="0CD35BD7" w14:textId="77777777" w:rsidTr="00492E29">
        <w:trPr>
          <w:trHeight w:val="317"/>
        </w:trPr>
        <w:tc>
          <w:tcPr>
            <w:tcW w:w="1838" w:type="dxa"/>
            <w:vAlign w:val="bottom"/>
          </w:tcPr>
          <w:p w14:paraId="3590061B" w14:textId="77777777" w:rsidR="00492E29" w:rsidRPr="008934C0" w:rsidRDefault="00492E29" w:rsidP="00602478">
            <w:pPr>
              <w:spacing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1B6976">
              <w:rPr>
                <w:sz w:val="14"/>
                <w:szCs w:val="14"/>
              </w:rPr>
              <w:t xml:space="preserve">Изменение технологии </w:t>
            </w:r>
            <w:r w:rsidRPr="00857A38">
              <w:rPr>
                <w:rFonts w:cs="Arial"/>
                <w:sz w:val="14"/>
                <w:szCs w:val="14"/>
              </w:rPr>
              <w:t>изготовления</w:t>
            </w:r>
          </w:p>
        </w:tc>
        <w:tc>
          <w:tcPr>
            <w:tcW w:w="1132" w:type="dxa"/>
            <w:vAlign w:val="center"/>
          </w:tcPr>
          <w:p w14:paraId="714708DB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992" w:type="dxa"/>
            <w:vAlign w:val="center"/>
          </w:tcPr>
          <w:p w14:paraId="4D2BAB99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1224" w:type="dxa"/>
            <w:vAlign w:val="center"/>
          </w:tcPr>
          <w:p w14:paraId="1F62F81B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68" w:type="dxa"/>
            <w:vAlign w:val="center"/>
          </w:tcPr>
          <w:p w14:paraId="32D4F063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76" w:type="dxa"/>
            <w:vAlign w:val="center"/>
          </w:tcPr>
          <w:p w14:paraId="2E16D1DE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65" w:type="dxa"/>
            <w:gridSpan w:val="2"/>
            <w:vAlign w:val="center"/>
          </w:tcPr>
          <w:p w14:paraId="3C7E0B90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25" w:type="dxa"/>
            <w:vAlign w:val="center"/>
          </w:tcPr>
          <w:p w14:paraId="4A8E6BF4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55" w:type="dxa"/>
            <w:vAlign w:val="center"/>
          </w:tcPr>
          <w:p w14:paraId="54D044E8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28" w:type="dxa"/>
            <w:vAlign w:val="center"/>
          </w:tcPr>
          <w:p w14:paraId="54F06D3E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vAlign w:val="center"/>
          </w:tcPr>
          <w:p w14:paraId="269BD21F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vAlign w:val="center"/>
          </w:tcPr>
          <w:p w14:paraId="42D8A6A2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0C7D779C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90" w:type="dxa"/>
            <w:vAlign w:val="center"/>
          </w:tcPr>
          <w:p w14:paraId="44625E95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492E29" w:rsidRPr="008934C0" w14:paraId="5F6A6E23" w14:textId="77777777" w:rsidTr="00492E29">
        <w:tc>
          <w:tcPr>
            <w:tcW w:w="1838" w:type="dxa"/>
            <w:vAlign w:val="bottom"/>
          </w:tcPr>
          <w:p w14:paraId="2376F530" w14:textId="77777777" w:rsidR="00492E29" w:rsidRPr="008934C0" w:rsidRDefault="00492E29" w:rsidP="00602478">
            <w:pPr>
              <w:spacing w:after="2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57A38">
              <w:rPr>
                <w:rFonts w:cs="Arial"/>
                <w:sz w:val="14"/>
                <w:szCs w:val="14"/>
              </w:rPr>
              <w:t>Предохранительное</w:t>
            </w:r>
            <w:r w:rsidRPr="001B6976">
              <w:rPr>
                <w:sz w:val="14"/>
                <w:szCs w:val="14"/>
              </w:rPr>
              <w:br/>
              <w:t>устройство</w:t>
            </w:r>
          </w:p>
        </w:tc>
        <w:tc>
          <w:tcPr>
            <w:tcW w:w="1132" w:type="dxa"/>
            <w:vAlign w:val="center"/>
          </w:tcPr>
          <w:p w14:paraId="25A9011D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F9C84BC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224" w:type="dxa"/>
            <w:vAlign w:val="center"/>
          </w:tcPr>
          <w:p w14:paraId="129CF9EA" w14:textId="77777777" w:rsidR="00492E29" w:rsidRPr="008934C0" w:rsidRDefault="00492E29" w:rsidP="00602478">
            <w:pPr>
              <w:spacing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768" w:type="dxa"/>
            <w:vAlign w:val="center"/>
          </w:tcPr>
          <w:p w14:paraId="2B2C42C7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976" w:type="dxa"/>
            <w:vAlign w:val="center"/>
          </w:tcPr>
          <w:p w14:paraId="5C0A8BAE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9" w:type="dxa"/>
            <w:vAlign w:val="center"/>
          </w:tcPr>
          <w:p w14:paraId="1B9D85AE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051E142B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55" w:type="dxa"/>
            <w:vAlign w:val="center"/>
          </w:tcPr>
          <w:p w14:paraId="6DF872AF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28" w:type="dxa"/>
            <w:vAlign w:val="center"/>
          </w:tcPr>
          <w:p w14:paraId="6F54A533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vAlign w:val="center"/>
          </w:tcPr>
          <w:p w14:paraId="1D5278A9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46" w:type="dxa"/>
            <w:gridSpan w:val="2"/>
            <w:vAlign w:val="center"/>
          </w:tcPr>
          <w:p w14:paraId="7FEBAADB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09" w:type="dxa"/>
            <w:vAlign w:val="center"/>
          </w:tcPr>
          <w:p w14:paraId="0F068DFF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90" w:type="dxa"/>
            <w:vAlign w:val="center"/>
          </w:tcPr>
          <w:p w14:paraId="09821BA0" w14:textId="77777777" w:rsidR="00492E29" w:rsidRPr="008934C0" w:rsidRDefault="00492E29" w:rsidP="00602478">
            <w:pPr>
              <w:spacing w:after="20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</w:t>
            </w:r>
          </w:p>
        </w:tc>
      </w:tr>
    </w:tbl>
    <w:p w14:paraId="11102A95" w14:textId="77777777" w:rsidR="00492E29" w:rsidRPr="00914A87" w:rsidRDefault="00492E29" w:rsidP="00F13798">
      <w:pPr>
        <w:tabs>
          <w:tab w:val="left" w:pos="567"/>
        </w:tabs>
        <w:spacing w:before="60" w:line="170" w:lineRule="exact"/>
        <w:ind w:left="112"/>
        <w:rPr>
          <w:sz w:val="16"/>
          <w:szCs w:val="16"/>
        </w:rPr>
      </w:pPr>
      <w:r w:rsidRPr="00914A87">
        <w:rPr>
          <w:sz w:val="16"/>
          <w:szCs w:val="16"/>
        </w:rPr>
        <w:t>Пояснения:</w:t>
      </w:r>
    </w:p>
    <w:p w14:paraId="343E3EE4" w14:textId="7BF5D6B9" w:rsidR="00492E29" w:rsidRPr="00914A87" w:rsidRDefault="00492E29" w:rsidP="00F13798">
      <w:pPr>
        <w:tabs>
          <w:tab w:val="left" w:pos="567"/>
        </w:tabs>
        <w:spacing w:line="170" w:lineRule="exact"/>
        <w:ind w:left="112"/>
        <w:rPr>
          <w:sz w:val="16"/>
          <w:szCs w:val="16"/>
        </w:rPr>
      </w:pPr>
      <w:r w:rsidRPr="00914A87">
        <w:rPr>
          <w:sz w:val="16"/>
          <w:szCs w:val="16"/>
        </w:rPr>
        <w:t xml:space="preserve">X </w:t>
      </w:r>
      <w:r>
        <w:rPr>
          <w:sz w:val="16"/>
          <w:szCs w:val="16"/>
        </w:rPr>
        <w:t>—</w:t>
      </w:r>
      <w:r w:rsidR="007318B9">
        <w:rPr>
          <w:sz w:val="16"/>
          <w:szCs w:val="16"/>
        </w:rPr>
        <w:t xml:space="preserve"> </w:t>
      </w:r>
      <w:r w:rsidRPr="00914A87">
        <w:rPr>
          <w:sz w:val="16"/>
          <w:szCs w:val="16"/>
        </w:rPr>
        <w:t>требуется.</w:t>
      </w:r>
    </w:p>
    <w:p w14:paraId="52FF8379" w14:textId="77777777" w:rsidR="00492E29" w:rsidRPr="00914A87" w:rsidRDefault="00492E29" w:rsidP="00F13798">
      <w:pPr>
        <w:tabs>
          <w:tab w:val="left" w:pos="567"/>
          <w:tab w:val="left" w:pos="9498"/>
        </w:tabs>
        <w:spacing w:line="170" w:lineRule="exact"/>
        <w:ind w:left="112"/>
        <w:rPr>
          <w:sz w:val="16"/>
          <w:szCs w:val="16"/>
        </w:rPr>
      </w:pPr>
      <w:r w:rsidRPr="00914A87">
        <w:rPr>
          <w:sz w:val="16"/>
          <w:szCs w:val="16"/>
        </w:rPr>
        <w:t xml:space="preserve">* </w:t>
      </w:r>
      <w:r w:rsidR="005703DD">
        <w:rPr>
          <w:sz w:val="16"/>
          <w:szCs w:val="16"/>
        </w:rPr>
        <w:tab/>
      </w:r>
      <w:r w:rsidRPr="00914A87">
        <w:rPr>
          <w:sz w:val="16"/>
          <w:szCs w:val="16"/>
        </w:rPr>
        <w:t>Испытание не требуется в случае металлических конструкций (КПГ-1).</w:t>
      </w:r>
    </w:p>
    <w:p w14:paraId="2F63A036" w14:textId="77777777" w:rsidR="00492E29" w:rsidRPr="00914A87" w:rsidRDefault="00492E29" w:rsidP="00F13798">
      <w:pPr>
        <w:tabs>
          <w:tab w:val="left" w:pos="567"/>
        </w:tabs>
        <w:spacing w:line="170" w:lineRule="exact"/>
        <w:ind w:left="112"/>
        <w:rPr>
          <w:sz w:val="16"/>
          <w:szCs w:val="16"/>
        </w:rPr>
      </w:pPr>
      <w:r w:rsidRPr="00914A87">
        <w:rPr>
          <w:sz w:val="16"/>
          <w:szCs w:val="16"/>
        </w:rPr>
        <w:t xml:space="preserve">† </w:t>
      </w:r>
      <w:r w:rsidR="005703DD">
        <w:rPr>
          <w:sz w:val="16"/>
          <w:szCs w:val="16"/>
        </w:rPr>
        <w:tab/>
      </w:r>
      <w:r w:rsidRPr="00914A87">
        <w:rPr>
          <w:sz w:val="16"/>
          <w:szCs w:val="16"/>
        </w:rPr>
        <w:t>Испытание требуется только в случае конструкций, изготовленных полностью из композиционных материалов (КПГ-4).</w:t>
      </w:r>
    </w:p>
    <w:p w14:paraId="1C05F6A2" w14:textId="77777777" w:rsidR="00492E29" w:rsidRPr="00914A87" w:rsidRDefault="00492E29" w:rsidP="00F13798">
      <w:pPr>
        <w:tabs>
          <w:tab w:val="left" w:pos="567"/>
        </w:tabs>
        <w:spacing w:line="170" w:lineRule="exact"/>
        <w:ind w:left="112"/>
        <w:rPr>
          <w:sz w:val="16"/>
          <w:szCs w:val="16"/>
        </w:rPr>
      </w:pPr>
      <w:r w:rsidRPr="00914A87">
        <w:rPr>
          <w:sz w:val="16"/>
          <w:szCs w:val="16"/>
        </w:rPr>
        <w:t xml:space="preserve">‡ </w:t>
      </w:r>
      <w:r w:rsidR="005703DD">
        <w:rPr>
          <w:sz w:val="16"/>
          <w:szCs w:val="16"/>
        </w:rPr>
        <w:tab/>
      </w:r>
      <w:r w:rsidRPr="00914A87">
        <w:rPr>
          <w:rFonts w:cs="Arial"/>
          <w:sz w:val="16"/>
          <w:szCs w:val="16"/>
        </w:rPr>
        <w:t>Испытание</w:t>
      </w:r>
      <w:r w:rsidRPr="00914A87">
        <w:rPr>
          <w:sz w:val="16"/>
          <w:szCs w:val="16"/>
        </w:rPr>
        <w:t xml:space="preserve"> требуется только в случае увеличения длин</w:t>
      </w:r>
      <w:bookmarkStart w:id="2" w:name="_GoBack"/>
      <w:bookmarkEnd w:id="2"/>
      <w:r w:rsidRPr="00914A87">
        <w:rPr>
          <w:sz w:val="16"/>
          <w:szCs w:val="16"/>
        </w:rPr>
        <w:t>ы.</w:t>
      </w:r>
    </w:p>
    <w:p w14:paraId="2BD3757A" w14:textId="77777777" w:rsidR="00492E29" w:rsidRPr="00914A87" w:rsidRDefault="00492E29" w:rsidP="00F13798">
      <w:pPr>
        <w:tabs>
          <w:tab w:val="left" w:pos="567"/>
        </w:tabs>
        <w:spacing w:line="170" w:lineRule="exact"/>
        <w:ind w:left="112"/>
        <w:rPr>
          <w:sz w:val="16"/>
          <w:szCs w:val="16"/>
        </w:rPr>
      </w:pPr>
      <w:r w:rsidRPr="005703DD">
        <w:rPr>
          <w:sz w:val="16"/>
          <w:szCs w:val="16"/>
        </w:rPr>
        <w:t>@</w:t>
      </w:r>
      <w:r w:rsidRPr="00914A87">
        <w:rPr>
          <w:sz w:val="16"/>
          <w:szCs w:val="16"/>
        </w:rPr>
        <w:t xml:space="preserve"> </w:t>
      </w:r>
      <w:r w:rsidR="005703DD">
        <w:rPr>
          <w:sz w:val="16"/>
          <w:szCs w:val="16"/>
        </w:rPr>
        <w:tab/>
      </w:r>
      <w:r w:rsidRPr="00914A87">
        <w:rPr>
          <w:sz w:val="16"/>
          <w:szCs w:val="16"/>
        </w:rPr>
        <w:t>Только в том случае, если изменение толщины пропорционально диаметру и/или изменению давления.</w:t>
      </w:r>
    </w:p>
    <w:p w14:paraId="6A4E8DE1" w14:textId="77777777" w:rsidR="00492E29" w:rsidRPr="00914A87" w:rsidRDefault="00492E29" w:rsidP="00F13798">
      <w:pPr>
        <w:tabs>
          <w:tab w:val="left" w:pos="567"/>
        </w:tabs>
        <w:spacing w:line="170" w:lineRule="exact"/>
        <w:ind w:left="112"/>
        <w:rPr>
          <w:sz w:val="16"/>
          <w:szCs w:val="16"/>
        </w:rPr>
      </w:pPr>
      <w:r w:rsidRPr="00914A87">
        <w:rPr>
          <w:sz w:val="16"/>
          <w:szCs w:val="16"/>
        </w:rPr>
        <w:t xml:space="preserve">** </w:t>
      </w:r>
      <w:r w:rsidR="005703DD">
        <w:rPr>
          <w:sz w:val="16"/>
          <w:szCs w:val="16"/>
        </w:rPr>
        <w:tab/>
      </w:r>
      <w:r w:rsidRPr="00914A87">
        <w:rPr>
          <w:sz w:val="16"/>
          <w:szCs w:val="16"/>
        </w:rPr>
        <w:t xml:space="preserve">Согласно определению </w:t>
      </w:r>
      <w:r w:rsidRPr="00492E29">
        <w:rPr>
          <w:rFonts w:cs="Times New Roman"/>
          <w:sz w:val="16"/>
          <w:szCs w:val="16"/>
        </w:rPr>
        <w:t>“</w:t>
      </w:r>
      <w:r w:rsidRPr="00914A87">
        <w:rPr>
          <w:sz w:val="16"/>
          <w:szCs w:val="16"/>
        </w:rPr>
        <w:t>эквивалентного волокнистого материала</w:t>
      </w:r>
      <w:r w:rsidRPr="00492E29">
        <w:rPr>
          <w:rFonts w:cs="Times New Roman"/>
          <w:sz w:val="16"/>
          <w:szCs w:val="16"/>
        </w:rPr>
        <w:t>”</w:t>
      </w:r>
      <w:r w:rsidRPr="00914A87">
        <w:rPr>
          <w:sz w:val="16"/>
          <w:szCs w:val="16"/>
        </w:rPr>
        <w:t xml:space="preserve"> в ISO 11119-3:2013.</w:t>
      </w:r>
    </w:p>
    <w:p w14:paraId="62A5D24B" w14:textId="77777777" w:rsidR="00492E29" w:rsidRPr="00914A87" w:rsidRDefault="00492E29" w:rsidP="00F13798">
      <w:pPr>
        <w:tabs>
          <w:tab w:val="left" w:pos="567"/>
        </w:tabs>
        <w:spacing w:after="80" w:line="170" w:lineRule="exact"/>
        <w:ind w:left="112"/>
        <w:rPr>
          <w:sz w:val="16"/>
          <w:szCs w:val="16"/>
        </w:rPr>
      </w:pPr>
      <w:r w:rsidRPr="00914A87">
        <w:rPr>
          <w:sz w:val="16"/>
          <w:szCs w:val="16"/>
        </w:rPr>
        <w:t>***</w:t>
      </w:r>
      <w:r w:rsidR="005703DD">
        <w:rPr>
          <w:sz w:val="16"/>
          <w:szCs w:val="16"/>
        </w:rPr>
        <w:tab/>
      </w:r>
      <w:r w:rsidRPr="00914A87">
        <w:rPr>
          <w:sz w:val="16"/>
          <w:szCs w:val="16"/>
        </w:rPr>
        <w:t xml:space="preserve">Если изменение не касается </w:t>
      </w:r>
      <w:r w:rsidRPr="00492E29">
        <w:rPr>
          <w:rFonts w:cs="Times New Roman"/>
          <w:sz w:val="16"/>
          <w:szCs w:val="16"/>
        </w:rPr>
        <w:t>“</w:t>
      </w:r>
      <w:r w:rsidRPr="00914A87">
        <w:rPr>
          <w:sz w:val="16"/>
          <w:szCs w:val="16"/>
        </w:rPr>
        <w:t>нового типа волокнистого материала</w:t>
      </w:r>
      <w:r w:rsidRPr="00492E29">
        <w:rPr>
          <w:rFonts w:cs="Times New Roman"/>
          <w:sz w:val="16"/>
          <w:szCs w:val="16"/>
        </w:rPr>
        <w:t>”</w:t>
      </w:r>
      <w:r w:rsidRPr="00914A87">
        <w:rPr>
          <w:sz w:val="16"/>
          <w:szCs w:val="16"/>
        </w:rPr>
        <w:t>, как это определено в ISO 11119-3:2013</w:t>
      </w:r>
      <w:r>
        <w:rPr>
          <w:sz w:val="16"/>
          <w:szCs w:val="16"/>
        </w:rPr>
        <w:t>»</w:t>
      </w:r>
      <w:r w:rsidRPr="00914A87">
        <w:rPr>
          <w:sz w:val="16"/>
          <w:szCs w:val="16"/>
        </w:rPr>
        <w:t>.</w:t>
      </w:r>
    </w:p>
    <w:p w14:paraId="0E81741F" w14:textId="77777777" w:rsidR="00492E29" w:rsidRPr="00304FBF" w:rsidRDefault="00492E29" w:rsidP="00492E29">
      <w:pPr>
        <w:spacing w:line="170" w:lineRule="exact"/>
        <w:jc w:val="center"/>
      </w:pPr>
      <w:r w:rsidRPr="001F20AD">
        <w:rPr>
          <w:u w:val="single"/>
        </w:rPr>
        <w:tab/>
      </w:r>
      <w:r w:rsidRPr="001F20AD">
        <w:rPr>
          <w:u w:val="single"/>
        </w:rPr>
        <w:tab/>
      </w:r>
      <w:r w:rsidRPr="001F20AD">
        <w:rPr>
          <w:u w:val="single"/>
        </w:rPr>
        <w:tab/>
      </w:r>
    </w:p>
    <w:sectPr w:rsidR="00492E29" w:rsidRPr="00304FBF" w:rsidSect="00492E29">
      <w:headerReference w:type="even" r:id="rId14"/>
      <w:headerReference w:type="default" r:id="rId15"/>
      <w:footerReference w:type="even" r:id="rId16"/>
      <w:footerReference w:type="default" r:id="rId17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A2769" w14:textId="77777777" w:rsidR="00A613D2" w:rsidRPr="00A312BC" w:rsidRDefault="00A613D2" w:rsidP="00A312BC"/>
  </w:endnote>
  <w:endnote w:type="continuationSeparator" w:id="0">
    <w:p w14:paraId="10D210C5" w14:textId="77777777" w:rsidR="00A613D2" w:rsidRPr="00A312BC" w:rsidRDefault="00A613D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DB93E" w14:textId="77777777" w:rsidR="00D16B2C" w:rsidRPr="00D16B2C" w:rsidRDefault="00D16B2C">
    <w:pPr>
      <w:pStyle w:val="a8"/>
    </w:pPr>
    <w:r w:rsidRPr="00D16B2C">
      <w:rPr>
        <w:b/>
        <w:sz w:val="18"/>
      </w:rPr>
      <w:fldChar w:fldCharType="begin"/>
    </w:r>
    <w:r w:rsidRPr="00D16B2C">
      <w:rPr>
        <w:b/>
        <w:sz w:val="18"/>
      </w:rPr>
      <w:instrText xml:space="preserve"> PAGE  \* MERGEFORMAT </w:instrText>
    </w:r>
    <w:r w:rsidRPr="00D16B2C">
      <w:rPr>
        <w:b/>
        <w:sz w:val="18"/>
      </w:rPr>
      <w:fldChar w:fldCharType="separate"/>
    </w:r>
    <w:r w:rsidRPr="00D16B2C">
      <w:rPr>
        <w:b/>
        <w:noProof/>
        <w:sz w:val="18"/>
      </w:rPr>
      <w:t>2</w:t>
    </w:r>
    <w:r w:rsidRPr="00D16B2C">
      <w:rPr>
        <w:b/>
        <w:sz w:val="18"/>
      </w:rPr>
      <w:fldChar w:fldCharType="end"/>
    </w:r>
    <w:r>
      <w:rPr>
        <w:b/>
        <w:sz w:val="18"/>
      </w:rPr>
      <w:tab/>
    </w:r>
    <w:r>
      <w:t>GE.20-14497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79D12" w14:textId="77777777" w:rsidR="00D16B2C" w:rsidRPr="00D16B2C" w:rsidRDefault="00D16B2C" w:rsidP="00D16B2C">
    <w:pPr>
      <w:pStyle w:val="a8"/>
      <w:tabs>
        <w:tab w:val="clear" w:pos="9639"/>
        <w:tab w:val="right" w:pos="9638"/>
      </w:tabs>
      <w:rPr>
        <w:b/>
        <w:sz w:val="18"/>
      </w:rPr>
    </w:pPr>
    <w:r>
      <w:t>GE.20-14497</w:t>
    </w:r>
    <w:r>
      <w:tab/>
    </w:r>
    <w:r w:rsidRPr="00D16B2C">
      <w:rPr>
        <w:b/>
        <w:sz w:val="18"/>
      </w:rPr>
      <w:fldChar w:fldCharType="begin"/>
    </w:r>
    <w:r w:rsidRPr="00D16B2C">
      <w:rPr>
        <w:b/>
        <w:sz w:val="18"/>
      </w:rPr>
      <w:instrText xml:space="preserve"> PAGE  \* MERGEFORMAT </w:instrText>
    </w:r>
    <w:r w:rsidRPr="00D16B2C">
      <w:rPr>
        <w:b/>
        <w:sz w:val="18"/>
      </w:rPr>
      <w:fldChar w:fldCharType="separate"/>
    </w:r>
    <w:r w:rsidRPr="00D16B2C">
      <w:rPr>
        <w:b/>
        <w:noProof/>
        <w:sz w:val="18"/>
      </w:rPr>
      <w:t>3</w:t>
    </w:r>
    <w:r w:rsidRPr="00D16B2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B93B6" w14:textId="77777777" w:rsidR="00042B72" w:rsidRPr="00D737F5" w:rsidRDefault="00D16B2C" w:rsidP="00D16B2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C21AA6A" wp14:editId="12937E2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14497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F5A4E64" wp14:editId="067E381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7F5">
      <w:rPr>
        <w:lang w:val="en-US"/>
      </w:rPr>
      <w:t xml:space="preserve">  120121  130121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61383" w14:textId="77777777" w:rsidR="00492E29" w:rsidRPr="00492E29" w:rsidRDefault="00492E29" w:rsidP="00492E2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57FAF0" wp14:editId="7A42AC9D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C1471A2" w14:textId="77777777" w:rsidR="00492E29" w:rsidRPr="00D16B2C" w:rsidRDefault="00492E29" w:rsidP="00492E29">
                          <w:pPr>
                            <w:pStyle w:val="a8"/>
                          </w:pPr>
                          <w:r w:rsidRPr="00D16B2C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D16B2C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D16B2C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D16B2C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GE.20-14497</w:t>
                          </w:r>
                        </w:p>
                        <w:p w14:paraId="27582A78" w14:textId="77777777" w:rsidR="00492E29" w:rsidRDefault="00492E2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57FAF0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C1471A2" w14:textId="77777777" w:rsidR="00492E29" w:rsidRPr="00D16B2C" w:rsidRDefault="00492E29" w:rsidP="00492E29">
                    <w:pPr>
                      <w:pStyle w:val="a8"/>
                    </w:pPr>
                    <w:r w:rsidRPr="00D16B2C">
                      <w:rPr>
                        <w:b/>
                        <w:sz w:val="18"/>
                      </w:rPr>
                      <w:fldChar w:fldCharType="begin"/>
                    </w:r>
                    <w:r w:rsidRPr="00D16B2C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D16B2C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D16B2C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GE.20-14497</w:t>
                    </w:r>
                  </w:p>
                  <w:p w14:paraId="27582A78" w14:textId="77777777" w:rsidR="00492E29" w:rsidRDefault="00492E29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5E590" w14:textId="77777777" w:rsidR="00492E29" w:rsidRPr="00492E29" w:rsidRDefault="00492E29" w:rsidP="00492E2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E504BC" wp14:editId="6EF38A5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E39D4AC" w14:textId="77777777" w:rsidR="00492E29" w:rsidRPr="00D16B2C" w:rsidRDefault="00492E29" w:rsidP="00492E29">
                          <w:pPr>
                            <w:pStyle w:val="a8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GE.20-14497</w:t>
                          </w:r>
                          <w:r>
                            <w:tab/>
                          </w:r>
                          <w:r w:rsidRPr="00D16B2C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D16B2C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D16B2C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 w:rsidRPr="00D16B2C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4BA0A84B" w14:textId="77777777" w:rsidR="00492E29" w:rsidRDefault="00492E2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E504BC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9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3E39D4AC" w14:textId="77777777" w:rsidR="00492E29" w:rsidRPr="00D16B2C" w:rsidRDefault="00492E29" w:rsidP="00492E29">
                    <w:pPr>
                      <w:pStyle w:val="a8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GE.20-14497</w:t>
                    </w:r>
                    <w:r>
                      <w:tab/>
                    </w:r>
                    <w:r w:rsidRPr="00D16B2C">
                      <w:rPr>
                        <w:b/>
                        <w:sz w:val="18"/>
                      </w:rPr>
                      <w:fldChar w:fldCharType="begin"/>
                    </w:r>
                    <w:r w:rsidRPr="00D16B2C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D16B2C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5</w:t>
                    </w:r>
                    <w:r w:rsidRPr="00D16B2C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4BA0A84B" w14:textId="77777777" w:rsidR="00492E29" w:rsidRDefault="00492E29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3E266" w14:textId="77777777" w:rsidR="00A613D2" w:rsidRPr="001075E9" w:rsidRDefault="00A613D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CE849F7" w14:textId="77777777" w:rsidR="00A613D2" w:rsidRDefault="00A613D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853C09F" w14:textId="77777777" w:rsidR="00DB49E2" w:rsidRPr="00477BC3" w:rsidRDefault="00DB49E2" w:rsidP="00DB49E2">
      <w:pPr>
        <w:pStyle w:val="ad"/>
      </w:pPr>
      <w:r>
        <w:tab/>
      </w:r>
      <w:r w:rsidRPr="00D737F5">
        <w:rPr>
          <w:sz w:val="20"/>
        </w:rPr>
        <w:t>*</w:t>
      </w:r>
      <w:r>
        <w:tab/>
        <w:t>Прежние названия Соглашения:</w:t>
      </w:r>
    </w:p>
    <w:p w14:paraId="301163A3" w14:textId="77777777" w:rsidR="00DB49E2" w:rsidRPr="00477BC3" w:rsidRDefault="00DB49E2" w:rsidP="00DB49E2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26282FD2" w14:textId="77777777" w:rsidR="00DB49E2" w:rsidRDefault="00DB49E2" w:rsidP="00DB49E2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92554" w14:textId="578E52B6" w:rsidR="00D16B2C" w:rsidRPr="00D16B2C" w:rsidRDefault="00FC3C7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E/ECE/324/Rev.2/Add.109/Rev.6/Amend.2</w:t>
    </w:r>
    <w:r>
      <w:fldChar w:fldCharType="end"/>
    </w:r>
    <w:r w:rsidR="00D16B2C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E/ECE/TRANS/505/Rev.2/Add.109/Rev.6/Amend.2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80361" w14:textId="3E10A885" w:rsidR="00D16B2C" w:rsidRPr="00D16B2C" w:rsidRDefault="00FC3C75" w:rsidP="00D16B2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E/ECE/324/Rev.2/Add.109/Rev.6/Amend.2</w:t>
    </w:r>
    <w:r>
      <w:fldChar w:fldCharType="end"/>
    </w:r>
    <w:r w:rsidR="00D16B2C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E/ECE/TRANS/505/Rev.2/Add.109/Rev.6/Amend.2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24930" w14:textId="77777777" w:rsidR="00492E29" w:rsidRPr="00492E29" w:rsidRDefault="00492E29" w:rsidP="00492E29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3A4ABB" wp14:editId="5E51BE40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36195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95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B6D04A4" w14:textId="6BAB4FA4" w:rsidR="00492E29" w:rsidRPr="00D16B2C" w:rsidRDefault="00492E29" w:rsidP="00492E29">
                          <w:pPr>
                            <w:pStyle w:val="a5"/>
                          </w:pPr>
                          <w:fldSimple w:instr=" TITLE  \* MERGEFORMAT ">
                            <w:r w:rsidR="00FC3C75">
                              <w:t>E/ECE/324/Rev.2/Add.109/Rev.6/Amend.2</w:t>
                            </w:r>
                          </w:fldSimple>
                          <w:r>
                            <w:br/>
                          </w:r>
                          <w:fldSimple w:instr=" KEYWORDS  \* MERGEFORMAT ">
                            <w:r w:rsidR="00FC3C75">
                              <w:t>E/ECE/TRANS/505/Rev.2/Add.109/Rev.6/Amend.2</w:t>
                            </w:r>
                          </w:fldSimple>
                        </w:p>
                        <w:p w14:paraId="6057DB6C" w14:textId="77777777" w:rsidR="00492E29" w:rsidRPr="00492E29" w:rsidRDefault="00492E29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3A4ABB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782.35pt;margin-top:0;width:28.5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3B6D04A4" w14:textId="6BAB4FA4" w:rsidR="00492E29" w:rsidRPr="00D16B2C" w:rsidRDefault="00492E29" w:rsidP="00492E29">
                    <w:pPr>
                      <w:pStyle w:val="a5"/>
                    </w:pPr>
                    <w:fldSimple w:instr=" TITLE  \* MERGEFORMAT ">
                      <w:r w:rsidR="00FC3C75">
                        <w:t>E/ECE/324/Rev.2/Add.109/Rev.6/Amend.2</w:t>
                      </w:r>
                    </w:fldSimple>
                    <w:r>
                      <w:br/>
                    </w:r>
                    <w:fldSimple w:instr=" KEYWORDS  \* MERGEFORMAT ">
                      <w:r w:rsidR="00FC3C75">
                        <w:t>E/ECE/TRANS/505/Rev.2/Add.109/Rev.6/Amend.2</w:t>
                      </w:r>
                    </w:fldSimple>
                  </w:p>
                  <w:p w14:paraId="6057DB6C" w14:textId="77777777" w:rsidR="00492E29" w:rsidRPr="00492E29" w:rsidRDefault="00492E29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46506" w14:textId="77777777" w:rsidR="00492E29" w:rsidRPr="00492E29" w:rsidRDefault="00492E29" w:rsidP="00492E29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FC80AF" wp14:editId="71E16E79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36195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195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07508C" w14:textId="62FC9850" w:rsidR="00492E29" w:rsidRPr="00D16B2C" w:rsidRDefault="00492E29" w:rsidP="00492E29">
                          <w:pPr>
                            <w:pStyle w:val="a5"/>
                            <w:jc w:val="right"/>
                          </w:pPr>
                          <w:fldSimple w:instr=" TITLE  \* MERGEFORMAT ">
                            <w:r w:rsidR="00FC3C75">
                              <w:t>E/ECE/324/Rev.2/Add.109/Rev.6/Amend.2</w:t>
                            </w:r>
                          </w:fldSimple>
                          <w:r>
                            <w:br/>
                          </w:r>
                          <w:fldSimple w:instr=" KEYWORDS  \* MERGEFORMAT ">
                            <w:r w:rsidR="00FC3C75">
                              <w:t>E/ECE/TRANS/505/Rev.2/Add.109/Rev.6/Amend.2</w:t>
                            </w:r>
                          </w:fldSimple>
                        </w:p>
                        <w:p w14:paraId="65A9EF7C" w14:textId="77777777" w:rsidR="00492E29" w:rsidRPr="00492E29" w:rsidRDefault="00492E29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FC80AF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782.35pt;margin-top:0;width:28.5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" fillcolor="#4f81bd [3204]" stroked="f" strokeweight=".5pt">
              <v:fill opacity="0"/>
              <v:path arrowok="t"/>
              <v:textbox style="layout-flow:vertical" inset="0,0,0,0">
                <w:txbxContent>
                  <w:p w14:paraId="5A07508C" w14:textId="62FC9850" w:rsidR="00492E29" w:rsidRPr="00D16B2C" w:rsidRDefault="00492E29" w:rsidP="00492E29">
                    <w:pPr>
                      <w:pStyle w:val="a5"/>
                      <w:jc w:val="right"/>
                    </w:pPr>
                    <w:fldSimple w:instr=" TITLE  \* MERGEFORMAT ">
                      <w:r w:rsidR="00FC3C75">
                        <w:t>E/ECE/324/Rev.2/Add.109/Rev.6/Amend.2</w:t>
                      </w:r>
                    </w:fldSimple>
                    <w:r>
                      <w:br/>
                    </w:r>
                    <w:fldSimple w:instr=" KEYWORDS  \* MERGEFORMAT ">
                      <w:r w:rsidR="00FC3C75">
                        <w:t>E/ECE/TRANS/505/Rev.2/Add.109/Rev.6/Amend.2</w:t>
                      </w:r>
                    </w:fldSimple>
                  </w:p>
                  <w:p w14:paraId="65A9EF7C" w14:textId="77777777" w:rsidR="00492E29" w:rsidRPr="00492E29" w:rsidRDefault="00492E29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D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2E87"/>
    <w:rsid w:val="00407B78"/>
    <w:rsid w:val="00424203"/>
    <w:rsid w:val="00452493"/>
    <w:rsid w:val="00453318"/>
    <w:rsid w:val="00454AF2"/>
    <w:rsid w:val="00454E07"/>
    <w:rsid w:val="00472C5C"/>
    <w:rsid w:val="00485F8A"/>
    <w:rsid w:val="00492E29"/>
    <w:rsid w:val="004E05B7"/>
    <w:rsid w:val="0050108D"/>
    <w:rsid w:val="00513081"/>
    <w:rsid w:val="00517901"/>
    <w:rsid w:val="00526683"/>
    <w:rsid w:val="00526DB8"/>
    <w:rsid w:val="005639C1"/>
    <w:rsid w:val="005703DD"/>
    <w:rsid w:val="005709E0"/>
    <w:rsid w:val="00572E19"/>
    <w:rsid w:val="00575A66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18B9"/>
    <w:rsid w:val="00734ACB"/>
    <w:rsid w:val="00757357"/>
    <w:rsid w:val="00792497"/>
    <w:rsid w:val="00806737"/>
    <w:rsid w:val="00825F8D"/>
    <w:rsid w:val="00834B71"/>
    <w:rsid w:val="008420F5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3147"/>
    <w:rsid w:val="00996076"/>
    <w:rsid w:val="009A24AC"/>
    <w:rsid w:val="009C59D7"/>
    <w:rsid w:val="009C6FE6"/>
    <w:rsid w:val="009D7E7D"/>
    <w:rsid w:val="00A14DA8"/>
    <w:rsid w:val="00A312BC"/>
    <w:rsid w:val="00A613D2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00216"/>
    <w:rsid w:val="00D16B2C"/>
    <w:rsid w:val="00D33D63"/>
    <w:rsid w:val="00D5253A"/>
    <w:rsid w:val="00D737F5"/>
    <w:rsid w:val="00D873A8"/>
    <w:rsid w:val="00D90028"/>
    <w:rsid w:val="00D90138"/>
    <w:rsid w:val="00D9145B"/>
    <w:rsid w:val="00DB49E2"/>
    <w:rsid w:val="00DD78D1"/>
    <w:rsid w:val="00DE32CD"/>
    <w:rsid w:val="00DF5767"/>
    <w:rsid w:val="00DF71B9"/>
    <w:rsid w:val="00E013AD"/>
    <w:rsid w:val="00E12C5F"/>
    <w:rsid w:val="00E73F76"/>
    <w:rsid w:val="00EA2C9F"/>
    <w:rsid w:val="00EA420E"/>
    <w:rsid w:val="00ED0BDA"/>
    <w:rsid w:val="00EE142A"/>
    <w:rsid w:val="00EF1360"/>
    <w:rsid w:val="00EF3220"/>
    <w:rsid w:val="00F13798"/>
    <w:rsid w:val="00F2523A"/>
    <w:rsid w:val="00F43903"/>
    <w:rsid w:val="00F94155"/>
    <w:rsid w:val="00F9783F"/>
    <w:rsid w:val="00FC3C75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83DAF1"/>
  <w15:docId w15:val="{00E4E379-AC43-47EB-A293-8111ABBD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DB49E2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DB49E2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DB49E2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customXml" Target="../customXml/item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BFF727-F3D4-4F11-B6A9-68EC08E933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896296-0F5A-4F0F-84FB-9D2087260FBE}"/>
</file>

<file path=customXml/itemProps3.xml><?xml version="1.0" encoding="utf-8"?>
<ds:datastoreItem xmlns:ds="http://schemas.openxmlformats.org/officeDocument/2006/customXml" ds:itemID="{C1C53129-C2BE-404E-ACBB-A781268E8647}"/>
</file>

<file path=customXml/itemProps4.xml><?xml version="1.0" encoding="utf-8"?>
<ds:datastoreItem xmlns:ds="http://schemas.openxmlformats.org/officeDocument/2006/customXml" ds:itemID="{F35D0D29-CE4C-4B98-A376-52F037098F5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443</Words>
  <Characters>2893</Characters>
  <Application>Microsoft Office Word</Application>
  <DocSecurity>0</DocSecurity>
  <Lines>413</Lines>
  <Paragraphs>158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E/ECE/324/Rev.2/Add.109/Rev.6/Amend.2</vt:lpstr>
      <vt:lpstr>A/</vt:lpstr>
      <vt:lpstr>A/</vt:lpstr>
    </vt:vector>
  </TitlesOfParts>
  <Company>DCM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E/ECE/324/Rev.2/Add.109/Rev.6/Amend.2</dc:title>
  <dc:creator>Svetlana PROKOUDINA</dc:creator>
  <cp:keywords>E/ECE/TRANS/505/Rev.2/Add.109/Rev.6/Amend.2</cp:keywords>
  <cp:lastModifiedBy>Tatiana Chvets</cp:lastModifiedBy>
  <cp:revision>2</cp:revision>
  <cp:lastPrinted>2021-01-13T11:07:00Z</cp:lastPrinted>
  <dcterms:created xsi:type="dcterms:W3CDTF">2021-01-13T11:07:00Z</dcterms:created>
  <dcterms:modified xsi:type="dcterms:W3CDTF">2021-01-13T11:07:00Z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