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424"/>
        <w:gridCol w:w="1374"/>
        <w:gridCol w:w="1563"/>
        <w:gridCol w:w="2691"/>
        <w:gridCol w:w="2440"/>
        <w:gridCol w:w="2830"/>
      </w:tblGrid>
      <w:tr w:rsidR="0013184D" w:rsidRPr="001C5907" w14:paraId="7A5DAEE1" w14:textId="77777777" w:rsidTr="00A7431B">
        <w:trPr>
          <w:trHeight w:val="405"/>
          <w:tblHeader/>
        </w:trPr>
        <w:tc>
          <w:tcPr>
            <w:tcW w:w="15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2F7A0C" w14:textId="14CED03F" w:rsidR="0013184D" w:rsidRDefault="004434BE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 w:rsidRPr="007A63E7">
              <w:rPr>
                <w:rFonts w:cs="Courier New"/>
                <w:cap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17AA78" wp14:editId="1C02E92D">
                      <wp:simplePos x="0" y="0"/>
                      <wp:positionH relativeFrom="column">
                        <wp:posOffset>-63955</wp:posOffset>
                      </wp:positionH>
                      <wp:positionV relativeFrom="paragraph">
                        <wp:posOffset>-441155</wp:posOffset>
                      </wp:positionV>
                      <wp:extent cx="2360930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2A964" w14:textId="36AB6A71" w:rsidR="004434BE" w:rsidRPr="007A63E7" w:rsidRDefault="004434BE" w:rsidP="004434BE">
                                  <w:pPr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lang w:val="fr-CH"/>
                                    </w:rPr>
                                    <w:t xml:space="preserve">Note by the </w:t>
                                  </w:r>
                                  <w:proofErr w:type="spellStart"/>
                                  <w:r>
                                    <w:rPr>
                                      <w:lang w:val="fr-CH"/>
                                    </w:rPr>
                                    <w:t>secretariat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D17A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34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" stroked="f">
                      <v:textbox style="mso-fit-shape-to-text:t">
                        <w:txbxContent>
                          <w:p w14:paraId="0162A964" w14:textId="36AB6A71" w:rsidR="004434BE" w:rsidRPr="007A63E7" w:rsidRDefault="004434BE" w:rsidP="004434BE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Note by the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secretariat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E7" w:rsidRPr="007A63E7">
              <w:rPr>
                <w:rFonts w:cs="Courier New"/>
                <w:cap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0E94C6" wp14:editId="52612B04">
                      <wp:simplePos x="0" y="0"/>
                      <wp:positionH relativeFrom="column">
                        <wp:posOffset>5789286</wp:posOffset>
                      </wp:positionH>
                      <wp:positionV relativeFrom="paragraph">
                        <wp:posOffset>-466564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5424C" w14:textId="72B0DEE8" w:rsidR="007A63E7" w:rsidRPr="007A63E7" w:rsidRDefault="007A63E7" w:rsidP="00CF4991">
                                  <w:pPr>
                                    <w:jc w:val="right"/>
                                    <w:rPr>
                                      <w:lang w:val="fr-CH"/>
                                    </w:rPr>
                                  </w:pPr>
                                  <w:r w:rsidRPr="00CF4991">
                                    <w:rPr>
                                      <w:b/>
                                      <w:bCs/>
                                      <w:lang w:val="fr-CH"/>
                                    </w:rPr>
                                    <w:t>WP.29-183-17</w:t>
                                  </w:r>
                                  <w:r w:rsidR="0048585F">
                                    <w:rPr>
                                      <w:lang w:val="fr-CH"/>
                                    </w:rPr>
                                    <w:t xml:space="preserve"> </w:t>
                                  </w:r>
                                  <w:r w:rsidR="0048585F">
                                    <w:rPr>
                                      <w:lang w:val="fr-CH"/>
                                    </w:rPr>
                                    <w:br/>
                                    <w:t>Agenda item 8.</w:t>
                                  </w:r>
                                  <w:r w:rsidR="004434BE">
                                    <w:rPr>
                                      <w:lang w:val="fr-CH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0E94C6" id="_x0000_s1027" type="#_x0000_t202" style="position:absolute;left:0;text-align:left;margin-left:455.85pt;margin-top:-36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AuCkEPiAAAADAEAAA8AAAAAAAAAAAAAAAAAfQQAAGRycy9k&#10;b3ducmV2LnhtbFBLBQYAAAAABAAEAPMAAACMBQAAAAA=&#10;" stroked="f">
                      <v:textbox style="mso-fit-shape-to-text:t">
                        <w:txbxContent>
                          <w:p w14:paraId="7865424C" w14:textId="72B0DEE8" w:rsidR="007A63E7" w:rsidRPr="007A63E7" w:rsidRDefault="007A63E7" w:rsidP="00CF4991">
                            <w:pPr>
                              <w:jc w:val="right"/>
                              <w:rPr>
                                <w:lang w:val="fr-CH"/>
                              </w:rPr>
                            </w:pPr>
                            <w:r w:rsidRPr="00CF4991">
                              <w:rPr>
                                <w:b/>
                                <w:bCs/>
                                <w:lang w:val="fr-CH"/>
                              </w:rPr>
                              <w:t>WP.29-183-17</w:t>
                            </w:r>
                            <w:r w:rsidR="0048585F">
                              <w:rPr>
                                <w:lang w:val="fr-CH"/>
                              </w:rPr>
                              <w:t xml:space="preserve"> </w:t>
                            </w:r>
                            <w:r w:rsidR="0048585F">
                              <w:rPr>
                                <w:lang w:val="fr-CH"/>
                              </w:rPr>
                              <w:br/>
                              <w:t>Agenda item 8.</w:t>
                            </w:r>
                            <w:r w:rsidR="004434BE">
                              <w:rPr>
                                <w:lang w:val="fr-CH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84D">
              <w:rPr>
                <w:rFonts w:cs="Courier New"/>
                <w:caps/>
                <w:sz w:val="20"/>
              </w:rPr>
              <w:t>1</w:t>
            </w:r>
            <w:bookmarkStart w:id="0" w:name="_GoBack"/>
            <w:bookmarkEnd w:id="0"/>
            <w:r w:rsidR="0013184D">
              <w:rPr>
                <w:rFonts w:cs="Courier New"/>
                <w:caps/>
                <w:sz w:val="20"/>
              </w:rPr>
              <w:t>958 Agreement</w:t>
            </w:r>
          </w:p>
          <w:p w14:paraId="1369C9BF" w14:textId="37C5D99D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</w:t>
            </w:r>
            <w:r w:rsidR="00FC6458">
              <w:rPr>
                <w:rFonts w:cs="Courier New"/>
                <w:caps/>
                <w:sz w:val="20"/>
                <w:lang w:val="en-US"/>
              </w:rPr>
              <w:t>2</w:t>
            </w:r>
            <w:r w:rsidR="00E1678B">
              <w:rPr>
                <w:rFonts w:cs="Courier New"/>
                <w:caps/>
                <w:sz w:val="20"/>
                <w:lang w:val="en-US"/>
              </w:rPr>
              <w:t>1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Amendments </w:t>
            </w:r>
            <w:r w:rsidR="00FC6458">
              <w:rPr>
                <w:rFonts w:cs="Courier New"/>
                <w:caps/>
                <w:sz w:val="20"/>
                <w:lang w:val="en-US"/>
              </w:rPr>
              <w:t xml:space="preserve">- </w:t>
            </w:r>
            <w:r w:rsidR="00AB3DDE">
              <w:rPr>
                <w:rFonts w:cs="Courier New"/>
                <w:caps/>
                <w:sz w:val="20"/>
                <w:lang w:val="en-US"/>
              </w:rPr>
              <w:t>2</w:t>
            </w:r>
            <w:r w:rsidR="00F86758">
              <w:rPr>
                <w:rFonts w:cs="Courier New"/>
                <w:caps/>
                <w:sz w:val="20"/>
                <w:lang w:val="en-US"/>
              </w:rPr>
              <w:t xml:space="preserve"> new regulations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14:paraId="5C6D5E61" w14:textId="6304F089" w:rsidR="0013184D" w:rsidRPr="001D60F9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AC32A9">
              <w:rPr>
                <w:rFonts w:cs="Courier New"/>
                <w:caps/>
                <w:sz w:val="20"/>
              </w:rPr>
              <w:t>8</w:t>
            </w:r>
            <w:r w:rsidR="00737BC9">
              <w:rPr>
                <w:rFonts w:cs="Courier New"/>
                <w:caps/>
                <w:sz w:val="20"/>
              </w:rPr>
              <w:t>2nd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AB3DDE">
              <w:t>NOVEMBER</w:t>
            </w:r>
            <w:r w:rsidR="009B6883">
              <w:rPr>
                <w:rFonts w:cs="Courier New"/>
                <w:caps/>
                <w:color w:val="000000"/>
                <w:sz w:val="20"/>
              </w:rPr>
              <w:t xml:space="preserve"> 20</w:t>
            </w:r>
            <w:r w:rsidR="00AC32A9">
              <w:rPr>
                <w:rFonts w:cs="Courier New"/>
                <w:caps/>
                <w:color w:val="000000"/>
                <w:sz w:val="20"/>
              </w:rPr>
              <w:t>20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11" w:history="1"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="006B6A5B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BB45E1" w:rsidRPr="0084712C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AC32A9">
                <w:rPr>
                  <w:rStyle w:val="Hyperlink"/>
                  <w:color w:val="0000FF"/>
                  <w:sz w:val="20"/>
                  <w:u w:val="single"/>
                </w:rPr>
                <w:t>5</w:t>
              </w:r>
              <w:r w:rsidR="00AB3DDE">
                <w:rPr>
                  <w:rStyle w:val="Hyperlink"/>
                  <w:color w:val="0000FF"/>
                  <w:sz w:val="20"/>
                  <w:u w:val="single"/>
                </w:rPr>
                <w:t>5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 w:rsidR="00AB3DDE">
                <w:rPr>
                  <w:rStyle w:val="Hyperlink"/>
                  <w:color w:val="0000FF"/>
                  <w:sz w:val="20"/>
                  <w:u w:val="single"/>
                </w:rPr>
                <w:t>133</w:t>
              </w:r>
              <w:r w:rsidR="00915034">
                <w:rPr>
                  <w:rStyle w:val="Hyperlink"/>
                  <w:color w:val="0000FF"/>
                  <w:sz w:val="20"/>
                  <w:u w:val="single"/>
                </w:rPr>
                <w:t xml:space="preserve">, </w:t>
              </w:r>
              <w:r w:rsidR="00CC29DF">
                <w:rPr>
                  <w:rStyle w:val="Hyperlink"/>
                  <w:color w:val="0000FF"/>
                  <w:sz w:val="20"/>
                  <w:u w:val="single"/>
                </w:rPr>
                <w:t>Corr.1</w:t>
              </w:r>
              <w:r w:rsidR="00915034">
                <w:rPr>
                  <w:rStyle w:val="Hyperlink"/>
                  <w:color w:val="0000FF"/>
                  <w:sz w:val="20"/>
                  <w:u w:val="single"/>
                </w:rPr>
                <w:t xml:space="preserve"> and Corr.2</w:t>
              </w:r>
              <w:r w:rsidRPr="0084712C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14:paraId="6ACA9FB4" w14:textId="0D530A7A" w:rsidR="0013184D" w:rsidRPr="001C5907" w:rsidRDefault="00BB1402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E27B9A">
              <w:rPr>
                <w:b/>
                <w:noProof/>
                <w:color w:val="FF0000"/>
              </w:rPr>
              <w:t>09 March 2021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13184D" w:rsidRPr="001C5907" w14:paraId="2B163569" w14:textId="77777777" w:rsidTr="005B2BEF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ADC8E" w14:textId="77777777"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C264C" w14:textId="77777777"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C03F63" w14:paraId="56176613" w14:textId="77777777" w:rsidTr="00D17042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BC41B" w14:textId="77777777"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3424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EF3CE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374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C2849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14:paraId="1EF25B8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AD155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13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551799C5" w14:textId="4E27085A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  <w:r w:rsidR="00035395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83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F02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proofErr w:type="spellStart"/>
            <w:r w:rsidRPr="00C03F63">
              <w:rPr>
                <w:i/>
                <w:sz w:val="16"/>
                <w:szCs w:val="16"/>
                <w:lang w:val="es-ES"/>
              </w:rPr>
              <w:t>Document</w:t>
            </w:r>
            <w:proofErr w:type="spellEnd"/>
            <w:r w:rsidRPr="00C03F63">
              <w:rPr>
                <w:i/>
                <w:sz w:val="16"/>
                <w:szCs w:val="16"/>
                <w:lang w:val="es-ES"/>
              </w:rPr>
              <w:t xml:space="preserve"> </w:t>
            </w:r>
            <w:r w:rsidR="00745670" w:rsidRPr="00C03F63">
              <w:rPr>
                <w:i/>
                <w:sz w:val="16"/>
                <w:szCs w:val="16"/>
                <w:lang w:val="es-ES"/>
              </w:rPr>
              <w:t>symbol</w:t>
            </w:r>
          </w:p>
          <w:p w14:paraId="257332D4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E/ECE/324/…</w:t>
            </w:r>
          </w:p>
          <w:p w14:paraId="4F71A6C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14:paraId="3D53E354" w14:textId="77777777" w:rsidTr="00D17042">
        <w:trPr>
          <w:cantSplit/>
          <w:trHeight w:val="612"/>
          <w:tblHeader/>
        </w:trPr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AB3BB92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3424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C2FB39F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374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D0A9D9A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B4CD151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D070F5A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14:paraId="12E4E48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F2FF5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</w:p>
          <w:p w14:paraId="317FB6F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830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B9A6651" w14:textId="77777777"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14:paraId="2C44218B" w14:textId="77777777" w:rsidTr="00A7431B">
        <w:trPr>
          <w:cantSplit/>
          <w:trHeight w:val="454"/>
        </w:trPr>
        <w:tc>
          <w:tcPr>
            <w:tcW w:w="151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5644E64E" w14:textId="77777777"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9618DB" w:rsidRPr="001C5907" w14:paraId="2C3FFE7B" w14:textId="77777777" w:rsidTr="00DE3297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5FA959D1" w14:textId="2E12781F" w:rsidR="009618DB" w:rsidRPr="003A0B28" w:rsidRDefault="009618DB" w:rsidP="00737BC9">
            <w:pPr>
              <w:spacing w:before="120" w:after="120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3424" w:type="dxa"/>
            <w:shd w:val="clear" w:color="auto" w:fill="FFFFCC"/>
          </w:tcPr>
          <w:p w14:paraId="7EE78842" w14:textId="17FE086A" w:rsidR="009618DB" w:rsidRPr="003A0B28" w:rsidRDefault="003B755F" w:rsidP="00737BC9">
            <w:pPr>
              <w:spacing w:before="120" w:after="120"/>
              <w:rPr>
                <w:rFonts w:eastAsia="SimSun"/>
                <w:bCs/>
              </w:rPr>
            </w:pPr>
            <w:r w:rsidRPr="003B755F">
              <w:rPr>
                <w:rFonts w:eastAsia="SimSun"/>
                <w:bCs/>
              </w:rPr>
              <w:t>International Whole Vehicle Type Approval (IWVTA)</w:t>
            </w:r>
          </w:p>
        </w:tc>
        <w:tc>
          <w:tcPr>
            <w:tcW w:w="1374" w:type="dxa"/>
            <w:shd w:val="clear" w:color="auto" w:fill="FFFFCC"/>
          </w:tcPr>
          <w:p w14:paraId="13633AF3" w14:textId="02C91C0F" w:rsidR="009618DB" w:rsidRPr="003A0B28" w:rsidRDefault="003B755F" w:rsidP="00BF45FB">
            <w:pPr>
              <w:spacing w:before="120" w:after="12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2020/101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14:paraId="60D93033" w14:textId="0BFC47CC" w:rsidR="009618DB" w:rsidRPr="003A0B28" w:rsidRDefault="003B755F" w:rsidP="00BF45FB">
            <w:pPr>
              <w:spacing w:before="120" w:after="12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03 series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071B1003" w14:textId="2882DCE5" w:rsidR="009618DB" w:rsidRPr="008F7609" w:rsidRDefault="009618D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14/</w:t>
            </w:r>
            <w:r>
              <w:br/>
              <w:t>Add.1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10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344203C1" w14:textId="77777777" w:rsidR="009618DB" w:rsidRPr="00C03F63" w:rsidRDefault="009618D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b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396D396" w14:textId="04B42242" w:rsidR="009618DB" w:rsidRDefault="007C7E87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Rev.3/Add.0/Rev.2/Amend.1</w:t>
            </w:r>
          </w:p>
        </w:tc>
      </w:tr>
      <w:tr w:rsidR="00737BC9" w:rsidRPr="001C5907" w14:paraId="330D2EB8" w14:textId="77777777" w:rsidTr="00DE3297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6CBAB213" w14:textId="30D84F87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13</w:t>
            </w:r>
          </w:p>
        </w:tc>
        <w:tc>
          <w:tcPr>
            <w:tcW w:w="3424" w:type="dxa"/>
            <w:shd w:val="clear" w:color="auto" w:fill="FFFFCC"/>
          </w:tcPr>
          <w:p w14:paraId="514E6223" w14:textId="7FF66B87" w:rsidR="00737BC9" w:rsidRPr="00FD29D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  <w:bCs/>
              </w:rPr>
              <w:t>Heavy vehicle braking</w:t>
            </w:r>
          </w:p>
        </w:tc>
        <w:tc>
          <w:tcPr>
            <w:tcW w:w="1374" w:type="dxa"/>
            <w:shd w:val="clear" w:color="auto" w:fill="FFFFCC"/>
          </w:tcPr>
          <w:p w14:paraId="4717AD75" w14:textId="6E6B87FB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u w:val="none"/>
              </w:rPr>
            </w:pPr>
            <w:r w:rsidRPr="003A0B28">
              <w:rPr>
                <w:rFonts w:eastAsia="SimSun"/>
              </w:rPr>
              <w:t>2020/119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14:paraId="72664C0D" w14:textId="13D80346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Suppl.17 to 11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598073CD" w14:textId="4F7A1181" w:rsidR="00737BC9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 w:rsidR="002F6033"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</w:t>
            </w:r>
            <w:r w:rsidR="002F6033">
              <w:rPr>
                <w:b/>
              </w:rPr>
              <w:t>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</w:t>
            </w:r>
            <w:r w:rsidR="002F6033">
              <w:rPr>
                <w:b/>
              </w:rPr>
              <w:t>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2FE75AA9" w14:textId="7718F7D4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b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98DE168" w14:textId="334ABC31" w:rsidR="00737BC9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897AF9" w:rsidRPr="00CF391F">
              <w:t>Add.12/Rev.8/Amend.6</w:t>
            </w:r>
          </w:p>
        </w:tc>
      </w:tr>
      <w:tr w:rsidR="00737BC9" w:rsidRPr="001C5907" w14:paraId="156CFEA2" w14:textId="77777777" w:rsidTr="00F501AF">
        <w:trPr>
          <w:cantSplit/>
          <w:trHeight w:val="1065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1BC61DD1" w14:textId="756FC8A1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16</w:t>
            </w:r>
          </w:p>
        </w:tc>
        <w:tc>
          <w:tcPr>
            <w:tcW w:w="3424" w:type="dxa"/>
            <w:shd w:val="clear" w:color="auto" w:fill="FFFFCC"/>
          </w:tcPr>
          <w:p w14:paraId="1A728DA8" w14:textId="2B880C16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  <w:bCs/>
              </w:rPr>
              <w:t>Safety-belts</w:t>
            </w:r>
          </w:p>
        </w:tc>
        <w:tc>
          <w:tcPr>
            <w:tcW w:w="1374" w:type="dxa"/>
            <w:shd w:val="clear" w:color="auto" w:fill="FFFFCC"/>
          </w:tcPr>
          <w:p w14:paraId="37B11862" w14:textId="2BF1906B" w:rsidR="00737BC9" w:rsidRPr="00531D7B" w:rsidRDefault="00737BC9" w:rsidP="00BF45FB">
            <w:pPr>
              <w:spacing w:before="120" w:after="120"/>
              <w:jc w:val="center"/>
              <w:rPr>
                <w:rStyle w:val="Hypertext"/>
              </w:rPr>
            </w:pPr>
            <w:r w:rsidRPr="003A0B28">
              <w:rPr>
                <w:rFonts w:eastAsia="SimSun"/>
              </w:rPr>
              <w:t>2020/112</w:t>
            </w:r>
            <w:r w:rsidR="007028A3">
              <w:rPr>
                <w:rFonts w:eastAsia="SimSun"/>
              </w:rPr>
              <w:t xml:space="preserve"> as amended by para. 102 of the report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14:paraId="200143D7" w14:textId="610242CF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Suppl.6 to 07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6B945995" w14:textId="6727A456" w:rsidR="00737BC9" w:rsidRPr="004C4508" w:rsidRDefault="002F6033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353D9819" w14:textId="13E87DAC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700D160" w14:textId="5DD11156" w:rsidR="00737BC9" w:rsidRPr="00BE03A5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314A29" w:rsidRPr="0085585F">
              <w:t>Add.15/Rev.9/Amend.</w:t>
            </w:r>
            <w:r w:rsidR="00314A29">
              <w:t>7</w:t>
            </w:r>
          </w:p>
        </w:tc>
      </w:tr>
      <w:tr w:rsidR="00737BC9" w:rsidRPr="001C5907" w14:paraId="73DB42C3" w14:textId="77777777" w:rsidTr="00DE3297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11714D85" w14:textId="5C70B97B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16</w:t>
            </w:r>
          </w:p>
        </w:tc>
        <w:tc>
          <w:tcPr>
            <w:tcW w:w="3424" w:type="dxa"/>
            <w:shd w:val="clear" w:color="auto" w:fill="FFFFCC"/>
          </w:tcPr>
          <w:p w14:paraId="42B7916D" w14:textId="1D446D27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  <w:bCs/>
              </w:rPr>
              <w:t>Safety-belts</w:t>
            </w:r>
          </w:p>
        </w:tc>
        <w:tc>
          <w:tcPr>
            <w:tcW w:w="1374" w:type="dxa"/>
            <w:shd w:val="clear" w:color="auto" w:fill="FFFFCC"/>
          </w:tcPr>
          <w:p w14:paraId="1752DF96" w14:textId="4A277ADA" w:rsidR="00737BC9" w:rsidRPr="00531D7B" w:rsidRDefault="00737BC9" w:rsidP="00BF45FB">
            <w:pPr>
              <w:spacing w:before="120" w:after="120"/>
              <w:jc w:val="center"/>
              <w:rPr>
                <w:rStyle w:val="Hypertext"/>
              </w:rPr>
            </w:pPr>
            <w:r w:rsidRPr="003A0B28">
              <w:rPr>
                <w:rFonts w:eastAsia="SimSun"/>
              </w:rPr>
              <w:t>2020/113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14:paraId="615840ED" w14:textId="55C2F7FC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C2D8B">
              <w:rPr>
                <w:rFonts w:eastAsia="SimSun"/>
              </w:rPr>
              <w:t>Suppl.</w:t>
            </w:r>
            <w:r w:rsidR="004C2D8B" w:rsidRPr="004C2D8B">
              <w:rPr>
                <w:rFonts w:eastAsia="SimSun"/>
              </w:rPr>
              <w:t>2</w:t>
            </w:r>
            <w:r w:rsidRPr="004C2D8B">
              <w:rPr>
                <w:rFonts w:eastAsia="SimSun"/>
              </w:rPr>
              <w:t xml:space="preserve"> to 08</w:t>
            </w:r>
            <w:r w:rsidR="003374FC">
              <w:rPr>
                <w:rFonts w:eastAsia="SimSun"/>
              </w:rPr>
              <w:t>**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11BFB039" w14:textId="2D846B5A" w:rsidR="00737BC9" w:rsidRPr="001563D1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01D8324F" w14:textId="5929FA7D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E0EABA2" w14:textId="3E7ED570" w:rsidR="00737BC9" w:rsidRPr="00BE03A5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5E144B" w:rsidRPr="003F60C9">
              <w:t>Add.15/Rev.</w:t>
            </w:r>
            <w:r w:rsidR="005E144B">
              <w:t>10/Amend.2</w:t>
            </w:r>
          </w:p>
        </w:tc>
      </w:tr>
      <w:tr w:rsidR="00737BC9" w:rsidRPr="001C5907" w14:paraId="4057285B" w14:textId="77777777" w:rsidTr="00DE3297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3D9D2CAC" w14:textId="6B887A39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17</w:t>
            </w:r>
          </w:p>
        </w:tc>
        <w:tc>
          <w:tcPr>
            <w:tcW w:w="3424" w:type="dxa"/>
            <w:shd w:val="clear" w:color="auto" w:fill="FFFFCC"/>
          </w:tcPr>
          <w:p w14:paraId="51C7A9CF" w14:textId="651C3DBE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Strength of seats, their anchorages and head restraints</w:t>
            </w:r>
          </w:p>
        </w:tc>
        <w:tc>
          <w:tcPr>
            <w:tcW w:w="1374" w:type="dxa"/>
            <w:shd w:val="clear" w:color="auto" w:fill="FFFFCC"/>
          </w:tcPr>
          <w:p w14:paraId="73CA568B" w14:textId="67A0DBC1" w:rsidR="00737BC9" w:rsidRPr="00531D7B" w:rsidRDefault="00737BC9" w:rsidP="00BF45FB">
            <w:pPr>
              <w:spacing w:before="120" w:after="120"/>
              <w:jc w:val="center"/>
              <w:rPr>
                <w:rStyle w:val="Hypertext"/>
              </w:rPr>
            </w:pPr>
            <w:r w:rsidRPr="003A0B28">
              <w:rPr>
                <w:rFonts w:eastAsia="SimSun"/>
              </w:rPr>
              <w:t>2020/106</w:t>
            </w:r>
          </w:p>
        </w:tc>
        <w:tc>
          <w:tcPr>
            <w:tcW w:w="1563" w:type="dxa"/>
            <w:tcBorders>
              <w:right w:val="single" w:sz="12" w:space="0" w:color="000000"/>
            </w:tcBorders>
            <w:shd w:val="clear" w:color="auto" w:fill="FFFFCC"/>
          </w:tcPr>
          <w:p w14:paraId="3467055D" w14:textId="13192978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10 series</w:t>
            </w:r>
          </w:p>
        </w:tc>
        <w:tc>
          <w:tcPr>
            <w:tcW w:w="2691" w:type="dxa"/>
            <w:tcBorders>
              <w:left w:val="single" w:sz="12" w:space="0" w:color="000000"/>
            </w:tcBorders>
            <w:shd w:val="clear" w:color="auto" w:fill="FFFFCC"/>
            <w:vAlign w:val="center"/>
          </w:tcPr>
          <w:p w14:paraId="6F4585CB" w14:textId="2D010D66" w:rsidR="00737BC9" w:rsidRPr="001563D1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shd w:val="clear" w:color="auto" w:fill="FFFFCC"/>
            <w:vAlign w:val="center"/>
          </w:tcPr>
          <w:p w14:paraId="592AA1C0" w14:textId="3A7B606E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38C16E5" w14:textId="280AAE30" w:rsidR="00737BC9" w:rsidRPr="00BE03A5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BE079D">
              <w:t>Add.16/Rev.6/Amend.2</w:t>
            </w:r>
          </w:p>
        </w:tc>
      </w:tr>
      <w:tr w:rsidR="00737BC9" w:rsidRPr="001C5907" w14:paraId="4FFE3E46" w14:textId="77777777" w:rsidTr="00F501AF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AB40ABD" w14:textId="6DC5D50A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35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FFFFCC"/>
          </w:tcPr>
          <w:p w14:paraId="180CF324" w14:textId="0779944B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  <w:bCs/>
              </w:rPr>
              <w:t>Foot controls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CC"/>
          </w:tcPr>
          <w:p w14:paraId="43D876EE" w14:textId="211B5DCC" w:rsidR="00737BC9" w:rsidRPr="00531D7B" w:rsidRDefault="00737BC9" w:rsidP="00BF45FB">
            <w:pPr>
              <w:spacing w:before="120" w:after="120"/>
              <w:jc w:val="center"/>
              <w:rPr>
                <w:rStyle w:val="Hypertext"/>
              </w:rPr>
            </w:pPr>
            <w:r w:rsidRPr="003A0B28">
              <w:rPr>
                <w:rFonts w:eastAsia="SimSun"/>
              </w:rPr>
              <w:t>2020/102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CC"/>
          </w:tcPr>
          <w:p w14:paraId="625773E8" w14:textId="47589558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01 series</w:t>
            </w:r>
          </w:p>
        </w:tc>
        <w:tc>
          <w:tcPr>
            <w:tcW w:w="26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CC"/>
          </w:tcPr>
          <w:p w14:paraId="50067741" w14:textId="6CEBDF62" w:rsidR="00737BC9" w:rsidRPr="001563D1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19C8A4" w14:textId="2A2F3FB1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32EEC1" w14:textId="60B6AC7F" w:rsidR="00737BC9" w:rsidRDefault="00737BC9" w:rsidP="00737BC9">
            <w:r>
              <w:t>Rev.1/</w:t>
            </w:r>
            <w:r w:rsidR="006C5E47" w:rsidRPr="001C6A15">
              <w:rPr>
                <w:szCs w:val="18"/>
              </w:rPr>
              <w:t>Add.34/Rev.</w:t>
            </w:r>
            <w:r w:rsidR="006C5E47">
              <w:rPr>
                <w:szCs w:val="18"/>
              </w:rPr>
              <w:t>2</w:t>
            </w:r>
          </w:p>
        </w:tc>
      </w:tr>
      <w:tr w:rsidR="00737BC9" w:rsidRPr="001C5907" w14:paraId="16982C9D" w14:textId="77777777" w:rsidTr="00F501AF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7A7ED4D" w14:textId="598AD60B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44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479610" w14:textId="5E3AB4CC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Child restraint systems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554BDA7" w14:textId="31EA170E" w:rsidR="00737BC9" w:rsidRPr="00531D7B" w:rsidRDefault="00737BC9" w:rsidP="00BF45FB">
            <w:pPr>
              <w:spacing w:before="120" w:after="120"/>
              <w:jc w:val="center"/>
              <w:rPr>
                <w:rStyle w:val="Hypertext"/>
              </w:rPr>
            </w:pPr>
            <w:r w:rsidRPr="003A0B28">
              <w:rPr>
                <w:rFonts w:eastAsia="SimSun"/>
              </w:rPr>
              <w:t>2020/111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CC"/>
          </w:tcPr>
          <w:p w14:paraId="5EFC8157" w14:textId="293931F1" w:rsidR="00737BC9" w:rsidRPr="00D17042" w:rsidRDefault="00FC6D7A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44350">
              <w:rPr>
                <w:rFonts w:eastAsia="SimSun"/>
              </w:rPr>
              <w:t xml:space="preserve">Suppl.18 to </w:t>
            </w:r>
            <w:r w:rsidR="00737BC9" w:rsidRPr="00444350">
              <w:rPr>
                <w:rFonts w:eastAsia="SimSun"/>
              </w:rPr>
              <w:t>04 series</w:t>
            </w:r>
            <w:r w:rsidR="003374FC" w:rsidRPr="00444350">
              <w:rPr>
                <w:rFonts w:eastAsia="SimSun"/>
              </w:rPr>
              <w:t>**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CC"/>
            <w:vAlign w:val="center"/>
          </w:tcPr>
          <w:p w14:paraId="17FABFFF" w14:textId="18E427C7" w:rsidR="00737BC9" w:rsidRPr="001563D1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9A467DE" w14:textId="71AB3A12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31550B" w14:textId="2955BC01" w:rsidR="00737BC9" w:rsidRPr="00BE03A5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962F65" w:rsidRPr="0029496E">
              <w:t>Add.43/Rev.3/Amend.</w:t>
            </w:r>
            <w:r w:rsidR="00962F65">
              <w:t>11</w:t>
            </w:r>
          </w:p>
        </w:tc>
      </w:tr>
      <w:tr w:rsidR="00737BC9" w:rsidRPr="001C5907" w14:paraId="0EEF0158" w14:textId="77777777" w:rsidTr="00F501AF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14:paraId="66F43D8E" w14:textId="3E42561D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lastRenderedPageBreak/>
              <w:t>55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42EA5C1C" w14:textId="0D36CEC1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Mechanical couplings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33DC6AC0" w14:textId="7C83338C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2020/103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29F813A7" w14:textId="3BD57E77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  <w:bCs/>
              </w:rPr>
              <w:t xml:space="preserve">Suppl.1 to 02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2D16C795" w14:textId="5F031ED5" w:rsidR="00737BC9" w:rsidRPr="004C4508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DF377C4" w14:textId="50DFBD66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4695D5" w14:textId="7259BDF1" w:rsidR="00737BC9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22147C" w:rsidRPr="00A5755E">
              <w:t>Add.54/Rev.</w:t>
            </w:r>
            <w:r w:rsidR="0022147C">
              <w:t>3/Amend.1</w:t>
            </w:r>
          </w:p>
        </w:tc>
      </w:tr>
      <w:tr w:rsidR="00737BC9" w:rsidRPr="008F7609" w14:paraId="0A8670A2" w14:textId="77777777" w:rsidTr="00DE329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02135534" w14:textId="11EE6284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55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AB86343" w14:textId="0AA67106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Mechanical couplings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EC4E419" w14:textId="505D7C4B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2020/132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726F6CFE" w14:textId="3FCD2371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  <w:bCs/>
              </w:rPr>
              <w:t xml:space="preserve">Suppl.9 to 01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7B54B47" w14:textId="6837F4A0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15B823" w14:textId="3271CB72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7945EC48" w14:textId="535071F0" w:rsidR="00737BC9" w:rsidRPr="008F7609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8F7609">
              <w:t>Rev.1/</w:t>
            </w:r>
            <w:r w:rsidR="00804B76" w:rsidRPr="00A5755E">
              <w:t>Add.54/Rev.2/Amend.</w:t>
            </w:r>
            <w:r w:rsidR="00804B76">
              <w:t>6</w:t>
            </w:r>
          </w:p>
        </w:tc>
      </w:tr>
      <w:tr w:rsidR="00737BC9" w:rsidRPr="008F7609" w14:paraId="0818A9BB" w14:textId="77777777" w:rsidTr="00DE329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</w:tcPr>
          <w:p w14:paraId="629BAEAC" w14:textId="01461C7A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83</w:t>
            </w:r>
          </w:p>
        </w:tc>
        <w:tc>
          <w:tcPr>
            <w:tcW w:w="3424" w:type="dxa"/>
            <w:tcBorders>
              <w:top w:val="single" w:sz="2" w:space="0" w:color="auto"/>
            </w:tcBorders>
            <w:shd w:val="clear" w:color="auto" w:fill="FFFFCC"/>
          </w:tcPr>
          <w:p w14:paraId="0988E2B1" w14:textId="2E4A9B6B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Emissions of M</w:t>
            </w:r>
            <w:r w:rsidRPr="003A0B28">
              <w:rPr>
                <w:rFonts w:eastAsia="SimSun"/>
                <w:vertAlign w:val="subscript"/>
              </w:rPr>
              <w:t>1</w:t>
            </w:r>
            <w:r w:rsidRPr="003A0B28">
              <w:rPr>
                <w:rFonts w:eastAsia="SimSun"/>
              </w:rPr>
              <w:t xml:space="preserve"> and N</w:t>
            </w:r>
            <w:r w:rsidRPr="003A0B28">
              <w:rPr>
                <w:rFonts w:eastAsia="SimSun"/>
                <w:vertAlign w:val="subscript"/>
              </w:rPr>
              <w:t>1</w:t>
            </w:r>
            <w:r w:rsidRPr="003A0B28">
              <w:rPr>
                <w:rFonts w:eastAsia="SimSun"/>
              </w:rPr>
              <w:t xml:space="preserve"> vehicles</w:t>
            </w:r>
          </w:p>
        </w:tc>
        <w:tc>
          <w:tcPr>
            <w:tcW w:w="1374" w:type="dxa"/>
            <w:tcBorders>
              <w:top w:val="single" w:sz="2" w:space="0" w:color="auto"/>
            </w:tcBorders>
            <w:shd w:val="clear" w:color="auto" w:fill="FFFFCC"/>
          </w:tcPr>
          <w:p w14:paraId="636D4A7C" w14:textId="2D761B98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2020/115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</w:tcPr>
          <w:p w14:paraId="72CF5B00" w14:textId="2F26BCAB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Suppl.13 to 05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17E2F4AE" w14:textId="21CB444E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78D17D6A" w14:textId="5296A2A3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7C55348" w14:textId="5C829F0A" w:rsidR="00737BC9" w:rsidRPr="008F7609" w:rsidRDefault="00737BC9" w:rsidP="00737BC9">
            <w:r w:rsidRPr="008F7609">
              <w:t>Rev.1/</w:t>
            </w:r>
            <w:r w:rsidR="00ED39E6" w:rsidRPr="004D53DF">
              <w:rPr>
                <w:rFonts w:asciiTheme="majorBidi" w:hAnsiTheme="majorBidi" w:cstheme="majorBidi"/>
              </w:rPr>
              <w:t>Add.82/Rev.3/Amend.</w:t>
            </w:r>
            <w:r w:rsidR="00ED39E6">
              <w:rPr>
                <w:rFonts w:asciiTheme="majorBidi" w:hAnsiTheme="majorBidi" w:cstheme="majorBidi"/>
              </w:rPr>
              <w:t>8</w:t>
            </w:r>
          </w:p>
        </w:tc>
      </w:tr>
      <w:tr w:rsidR="00737BC9" w:rsidRPr="008F7609" w14:paraId="7FFEDC56" w14:textId="77777777" w:rsidTr="00DE329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353423BB" w14:textId="79BF2279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83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C4B8AA3" w14:textId="7F392019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Emissions of M</w:t>
            </w:r>
            <w:r w:rsidRPr="003A0B28">
              <w:rPr>
                <w:rFonts w:eastAsia="SimSun"/>
                <w:vertAlign w:val="subscript"/>
              </w:rPr>
              <w:t>1</w:t>
            </w:r>
            <w:r w:rsidRPr="003A0B28">
              <w:rPr>
                <w:rFonts w:eastAsia="SimSun"/>
              </w:rPr>
              <w:t xml:space="preserve"> and N</w:t>
            </w:r>
            <w:r w:rsidRPr="003A0B28">
              <w:rPr>
                <w:rFonts w:eastAsia="SimSun"/>
                <w:vertAlign w:val="subscript"/>
              </w:rPr>
              <w:t>1</w:t>
            </w:r>
            <w:r w:rsidRPr="003A0B28">
              <w:rPr>
                <w:rFonts w:eastAsia="SimSun"/>
              </w:rPr>
              <w:t xml:space="preserve"> vehicles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12508D" w14:textId="270D6199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2020/116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7EA91A0B" w14:textId="7C20B313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Suppl.15 to 06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8591C9F" w14:textId="69946091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DABC6B8" w14:textId="77EA3954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1F35B35" w14:textId="27956625" w:rsidR="00737BC9" w:rsidRPr="008F7609" w:rsidRDefault="00737BC9" w:rsidP="00737BC9">
            <w:r w:rsidRPr="008F7609">
              <w:t>Rev.1/</w:t>
            </w:r>
            <w:r w:rsidRPr="0029496E">
              <w:t>Add.82/Rev.4/Amend.1</w:t>
            </w:r>
            <w:r w:rsidR="00BB30F1">
              <w:t>5</w:t>
            </w:r>
          </w:p>
        </w:tc>
      </w:tr>
      <w:tr w:rsidR="00737BC9" w:rsidRPr="008F7609" w14:paraId="413DC840" w14:textId="77777777" w:rsidTr="00DE329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6F57D882" w14:textId="349A77F7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83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819EA71" w14:textId="4D91632E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Emissions of M</w:t>
            </w:r>
            <w:r w:rsidRPr="003A0B28">
              <w:rPr>
                <w:rFonts w:eastAsia="SimSun"/>
                <w:vertAlign w:val="subscript"/>
              </w:rPr>
              <w:t>1</w:t>
            </w:r>
            <w:r w:rsidRPr="003A0B28">
              <w:rPr>
                <w:rFonts w:eastAsia="SimSun"/>
              </w:rPr>
              <w:t xml:space="preserve"> and N</w:t>
            </w:r>
            <w:r w:rsidRPr="003A0B28">
              <w:rPr>
                <w:rFonts w:eastAsia="SimSun"/>
                <w:vertAlign w:val="subscript"/>
              </w:rPr>
              <w:t>1</w:t>
            </w:r>
            <w:r w:rsidRPr="003A0B28">
              <w:rPr>
                <w:rFonts w:eastAsia="SimSun"/>
              </w:rPr>
              <w:t xml:space="preserve"> vehicles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43A43A" w14:textId="4765FA15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2020/117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7F00213B" w14:textId="0D82E0A2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Suppl.12 to 07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4307BE4F" w14:textId="2AED87C5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B1CA981" w14:textId="6FA63DDB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359F744F" w14:textId="3142887E" w:rsidR="00737BC9" w:rsidRPr="008F7609" w:rsidRDefault="00737BC9" w:rsidP="00737BC9">
            <w:r w:rsidRPr="008F7609">
              <w:t>Rev.1/</w:t>
            </w:r>
            <w:r w:rsidRPr="0029496E">
              <w:t>Add.82/Rev.5/Amend.</w:t>
            </w:r>
            <w:r>
              <w:t>1</w:t>
            </w:r>
            <w:r w:rsidR="00750F07">
              <w:t>2</w:t>
            </w:r>
          </w:p>
        </w:tc>
      </w:tr>
      <w:tr w:rsidR="00737BC9" w:rsidRPr="008F7609" w14:paraId="681EEB46" w14:textId="77777777" w:rsidTr="00DE329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7A381903" w14:textId="24F9156D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93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5247928" w14:textId="5D96BE8A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  <w:bCs/>
              </w:rPr>
              <w:t>Front underrun protective devices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348D11D" w14:textId="2E37C6C1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2020/83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4B8B40B8" w14:textId="70F05CB9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Suppl.1 to 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83E9DFF" w14:textId="0CD37452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55402098" w14:textId="579FDB97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82F42B5" w14:textId="57FE8512" w:rsidR="00737BC9" w:rsidRPr="008F7609" w:rsidRDefault="00737BC9" w:rsidP="00737BC9">
            <w:r w:rsidRPr="008F7609">
              <w:t>Rev.1/</w:t>
            </w:r>
            <w:r w:rsidR="00762060" w:rsidRPr="001C6A15">
              <w:t>Add.92</w:t>
            </w:r>
            <w:r w:rsidR="00762060">
              <w:t>/Amend.1</w:t>
            </w:r>
          </w:p>
        </w:tc>
      </w:tr>
      <w:tr w:rsidR="00737BC9" w:rsidRPr="008F7609" w14:paraId="0E9A9376" w14:textId="77777777" w:rsidTr="00DE329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</w:tcPr>
          <w:p w14:paraId="0534CE40" w14:textId="02B7B026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94</w:t>
            </w:r>
          </w:p>
        </w:tc>
        <w:tc>
          <w:tcPr>
            <w:tcW w:w="3424" w:type="dxa"/>
            <w:tcBorders>
              <w:top w:val="single" w:sz="2" w:space="0" w:color="auto"/>
            </w:tcBorders>
            <w:shd w:val="clear" w:color="auto" w:fill="FFFFCC"/>
          </w:tcPr>
          <w:p w14:paraId="55D91D5A" w14:textId="7B18A45F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  <w:bCs/>
              </w:rPr>
              <w:t>Frontal collision protection</w:t>
            </w:r>
          </w:p>
        </w:tc>
        <w:tc>
          <w:tcPr>
            <w:tcW w:w="1374" w:type="dxa"/>
            <w:tcBorders>
              <w:top w:val="single" w:sz="2" w:space="0" w:color="auto"/>
            </w:tcBorders>
            <w:shd w:val="clear" w:color="auto" w:fill="FFFFCC"/>
          </w:tcPr>
          <w:p w14:paraId="0547F711" w14:textId="2CD0ACC3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2020/107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</w:tcPr>
          <w:p w14:paraId="34DDF3D6" w14:textId="5022160C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04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</w:tcBorders>
            <w:shd w:val="clear" w:color="auto" w:fill="FFFFCC"/>
            <w:vAlign w:val="center"/>
          </w:tcPr>
          <w:p w14:paraId="41E0161C" w14:textId="6379FE57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14:paraId="4CBD00F2" w14:textId="2AB81263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9DA166A" w14:textId="50CB36ED" w:rsidR="00737BC9" w:rsidRPr="008F7609" w:rsidRDefault="00737BC9" w:rsidP="00737BC9">
            <w:r w:rsidRPr="008F7609">
              <w:t>Rev.1/</w:t>
            </w:r>
            <w:r w:rsidR="00495CBD" w:rsidRPr="004D53DF">
              <w:rPr>
                <w:rFonts w:asciiTheme="majorBidi" w:hAnsiTheme="majorBidi" w:cstheme="majorBidi"/>
              </w:rPr>
              <w:t>Add.93/Rev.3/Amend.</w:t>
            </w:r>
            <w:r w:rsidR="00495CBD">
              <w:rPr>
                <w:rFonts w:asciiTheme="majorBidi" w:hAnsiTheme="majorBidi" w:cstheme="majorBidi"/>
              </w:rPr>
              <w:t>3</w:t>
            </w:r>
          </w:p>
        </w:tc>
      </w:tr>
      <w:tr w:rsidR="00737BC9" w:rsidRPr="008F7609" w14:paraId="5635ED10" w14:textId="77777777" w:rsidTr="00F501A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5B17DD1F" w14:textId="5BED4219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95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D8AE480" w14:textId="7B66D475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  <w:bCs/>
              </w:rPr>
              <w:t>Lateral collision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46CCE1B" w14:textId="5C8075BA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2020/108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2D2B9FDA" w14:textId="46B4B97A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05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DA030F4" w14:textId="7943838C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0582FAC7" w14:textId="72A63455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CDB5AC5" w14:textId="1D249D3C" w:rsidR="00737BC9" w:rsidRPr="008F7609" w:rsidRDefault="00737BC9" w:rsidP="00737BC9">
            <w:r w:rsidRPr="008F7609">
              <w:t>Rev.</w:t>
            </w:r>
            <w:r w:rsidR="00244947">
              <w:t>1</w:t>
            </w:r>
            <w:r w:rsidRPr="008F7609">
              <w:t>/</w:t>
            </w:r>
            <w:r w:rsidR="00585C32" w:rsidRPr="004D53DF">
              <w:rPr>
                <w:rFonts w:asciiTheme="majorBidi" w:hAnsiTheme="majorBidi" w:cstheme="majorBidi"/>
              </w:rPr>
              <w:t>Add.94/Rev.</w:t>
            </w:r>
            <w:r w:rsidR="00585C32">
              <w:rPr>
                <w:rFonts w:asciiTheme="majorBidi" w:hAnsiTheme="majorBidi" w:cstheme="majorBidi"/>
              </w:rPr>
              <w:t>3/Amend.1</w:t>
            </w:r>
          </w:p>
        </w:tc>
      </w:tr>
      <w:tr w:rsidR="00737BC9" w:rsidRPr="008F7609" w14:paraId="41E41AE2" w14:textId="77777777" w:rsidTr="00F501A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6DD4732C" w14:textId="380D9DF0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100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A536290" w14:textId="32F187C3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Electric power trained vehicles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BF8E04A" w14:textId="473145F3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2020/109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55C156A4" w14:textId="1E3C6579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525B0A9" w14:textId="4BCCC849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F7307E" w14:textId="77777777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30C173B" w14:textId="738D31FF" w:rsidR="00737BC9" w:rsidRPr="008F7609" w:rsidRDefault="00737BC9" w:rsidP="00737BC9">
            <w:r w:rsidRPr="008F7609">
              <w:t>Rev.</w:t>
            </w:r>
            <w:r>
              <w:t>2</w:t>
            </w:r>
            <w:r w:rsidRPr="008F7609">
              <w:t>/</w:t>
            </w:r>
            <w:r w:rsidR="00244947" w:rsidRPr="004D53DF">
              <w:rPr>
                <w:rFonts w:asciiTheme="majorBidi" w:hAnsiTheme="majorBidi" w:cstheme="majorBidi"/>
              </w:rPr>
              <w:t>Add.99/Rev.2/Amend.</w:t>
            </w:r>
            <w:r w:rsidR="00244947">
              <w:rPr>
                <w:rFonts w:asciiTheme="majorBidi" w:hAnsiTheme="majorBidi" w:cstheme="majorBidi"/>
              </w:rPr>
              <w:t>5</w:t>
            </w:r>
          </w:p>
        </w:tc>
      </w:tr>
      <w:tr w:rsidR="00737BC9" w:rsidRPr="008F7609" w14:paraId="7918422C" w14:textId="77777777" w:rsidTr="00F501AF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66E831E2" w14:textId="7D70DD65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lastRenderedPageBreak/>
              <w:t>115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CE8683" w14:textId="76F21608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LPG and CNG retrofit systems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0B4082" w14:textId="48554BE6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2020/118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74B68ADF" w14:textId="4E67529A" w:rsidR="00737BC9" w:rsidRPr="00D17042" w:rsidRDefault="00737BC9" w:rsidP="00444350">
            <w:pPr>
              <w:spacing w:before="120" w:after="120"/>
              <w:ind w:left="-67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Suppl.</w:t>
            </w:r>
            <w:r w:rsidR="00BF66F7">
              <w:rPr>
                <w:rFonts w:eastAsia="SimSun"/>
              </w:rPr>
              <w:t>10</w:t>
            </w:r>
            <w:r w:rsidRPr="003A0B28">
              <w:rPr>
                <w:rFonts w:eastAsia="SimSun"/>
              </w:rPr>
              <w:t xml:space="preserve"> to 00</w:t>
            </w:r>
            <w:r w:rsidR="003374FC">
              <w:rPr>
                <w:rFonts w:eastAsia="SimSun"/>
              </w:rPr>
              <w:t>**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9FA9070" w14:textId="64C4B542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3C83E33E" w14:textId="6D328EF2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2AB19119" w14:textId="24C41669" w:rsidR="00737BC9" w:rsidRPr="008F7609" w:rsidRDefault="00737BC9" w:rsidP="00737BC9">
            <w:r w:rsidRPr="008F7609">
              <w:t>Rev.2/</w:t>
            </w:r>
            <w:r w:rsidR="00982100" w:rsidRPr="00C51B97">
              <w:t>Add.114/Rev.1/Amend.</w:t>
            </w:r>
            <w:r w:rsidR="00982100">
              <w:t>5</w:t>
            </w:r>
          </w:p>
        </w:tc>
      </w:tr>
      <w:tr w:rsidR="00737BC9" w:rsidRPr="008F7609" w14:paraId="3234FBF5" w14:textId="77777777" w:rsidTr="00DE329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32AF86E0" w14:textId="6DEA6A65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137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2D600A4" w14:textId="40443B13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Frontal impact with focus on restraint systems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6E34F12" w14:textId="0B4DA17B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2020/110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495D47EB" w14:textId="3AAE422F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1A9CEF2B" w14:textId="37F42E0D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11901493" w14:textId="47A2D3AC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5F71F79C" w14:textId="583FE851" w:rsidR="00737BC9" w:rsidRPr="008F7609" w:rsidRDefault="00737BC9" w:rsidP="00737BC9">
            <w:r w:rsidRPr="008F7609">
              <w:t>Rev.2/</w:t>
            </w:r>
            <w:r w:rsidR="0080638D" w:rsidRPr="00840B49">
              <w:t>Add.136/Rev.1/Amend.</w:t>
            </w:r>
            <w:r w:rsidR="0080638D">
              <w:t>4</w:t>
            </w:r>
          </w:p>
        </w:tc>
      </w:tr>
      <w:tr w:rsidR="00737BC9" w:rsidRPr="008F7609" w14:paraId="173FE66D" w14:textId="77777777" w:rsidTr="00DE329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35B2A924" w14:textId="55008486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144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20F9A54" w14:textId="149B1FA5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  <w:bCs/>
              </w:rPr>
              <w:t>Accident Emergency Call Systems (AECS)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BA05099" w14:textId="3C38A6E1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2020/104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6040CD61" w14:textId="4A2DCE21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Suppl.1 to 01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3113ED3D" w14:textId="2916B8E0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6480FF52" w14:textId="4C9F4DC4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3CFD58A" w14:textId="46532F81" w:rsidR="00737BC9" w:rsidRPr="008F7609" w:rsidRDefault="00737BC9" w:rsidP="00737BC9">
            <w:r w:rsidRPr="008F7609">
              <w:t>Rev.</w:t>
            </w:r>
            <w:r w:rsidR="00A25086">
              <w:t>3</w:t>
            </w:r>
            <w:r w:rsidRPr="008F7609">
              <w:t>/</w:t>
            </w:r>
            <w:r w:rsidR="00A25086" w:rsidRPr="001C6A15">
              <w:t>Add.</w:t>
            </w:r>
            <w:r w:rsidR="00A25086">
              <w:t>143/Rev.1/Amend.1</w:t>
            </w:r>
          </w:p>
        </w:tc>
      </w:tr>
      <w:tr w:rsidR="00737BC9" w:rsidRPr="008F7609" w14:paraId="66552C2C" w14:textId="77777777" w:rsidTr="00DE329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0977AE88" w14:textId="0FE8EECF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151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F6F3D18" w14:textId="1E19CB52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  <w:bCs/>
                <w:lang w:val="de-CH"/>
              </w:rPr>
              <w:t>Blind Spot Information Systems (BSIF)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987A991" w14:textId="6466CC3E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2020/105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6481166F" w14:textId="5A49A5A6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Suppl.2 to 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47469CC8" w14:textId="2A388391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7AF9732E" w14:textId="167741B4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4EC49356" w14:textId="24DC77C7" w:rsidR="00737BC9" w:rsidRPr="008F7609" w:rsidRDefault="00737BC9" w:rsidP="00737BC9">
            <w:r w:rsidRPr="008F7609">
              <w:t>Rev.</w:t>
            </w:r>
            <w:r w:rsidR="00A25086">
              <w:t>3</w:t>
            </w:r>
            <w:r w:rsidRPr="008F7609">
              <w:t>/</w:t>
            </w:r>
            <w:r w:rsidR="000B3A6F" w:rsidRPr="00CF6646">
              <w:t>Add.150</w:t>
            </w:r>
            <w:r w:rsidR="000B3A6F">
              <w:t>/Amend.2</w:t>
            </w:r>
          </w:p>
        </w:tc>
      </w:tr>
      <w:tr w:rsidR="00737BC9" w:rsidRPr="008F7609" w14:paraId="45F22272" w14:textId="77777777" w:rsidTr="00DE3297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</w:tcPr>
          <w:p w14:paraId="6C8C7D55" w14:textId="761E44C7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[153]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4B10E8D" w14:textId="5E99BC1D" w:rsidR="00737BC9" w:rsidRPr="00D17042" w:rsidRDefault="00737BC9" w:rsidP="00737BC9">
            <w:pPr>
              <w:spacing w:before="120" w:after="120"/>
              <w:rPr>
                <w:bCs/>
              </w:rPr>
            </w:pPr>
            <w:r w:rsidRPr="003A0B28">
              <w:rPr>
                <w:rFonts w:eastAsia="SimSun"/>
              </w:rPr>
              <w:t>Fuel system integrity and safety of electric power train in the event of a rear-end collision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7882DFB" w14:textId="56B663CD" w:rsidR="00737BC9" w:rsidRPr="00AD7AE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2020/114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</w:tcPr>
          <w:p w14:paraId="3E58F291" w14:textId="5664AD17" w:rsidR="00737BC9" w:rsidRPr="00D17042" w:rsidRDefault="00737BC9" w:rsidP="00BF45FB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A0B28">
              <w:rPr>
                <w:rFonts w:eastAsia="SimSun"/>
              </w:rPr>
              <w:t>Suppl.1 to 00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CC"/>
            <w:vAlign w:val="center"/>
          </w:tcPr>
          <w:p w14:paraId="755E6C3B" w14:textId="7669C5B2" w:rsidR="00737BC9" w:rsidRPr="008F7609" w:rsidRDefault="00803CAB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F7609">
              <w:rPr>
                <w:lang w:val="en-US"/>
              </w:rPr>
              <w:t>UNECE</w:t>
            </w:r>
            <w:r w:rsidRPr="008F7609">
              <w:t>/TRANS/20</w:t>
            </w:r>
            <w:r>
              <w:t>20</w:t>
            </w:r>
            <w:r w:rsidRPr="008F7609">
              <w:t>/</w:t>
            </w:r>
            <w:r>
              <w:t>14</w:t>
            </w:r>
            <w:r w:rsidRPr="008F7609">
              <w:br/>
            </w:r>
            <w:r w:rsidRPr="008F7609">
              <w:rPr>
                <w:b/>
              </w:rPr>
              <w:t>[</w:t>
            </w:r>
            <w:r>
              <w:rPr>
                <w:b/>
              </w:rPr>
              <w:t>09</w:t>
            </w:r>
            <w:r w:rsidRPr="008F760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8F7609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F7609">
              <w:rPr>
                <w:b/>
              </w:rPr>
              <w:t>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26AFF2E" w14:textId="782066A3" w:rsidR="00737BC9" w:rsidRPr="00C03F63" w:rsidRDefault="00737BC9" w:rsidP="00737BC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1DCC6958" w14:textId="65A0E1D1" w:rsidR="00737BC9" w:rsidRPr="008F7609" w:rsidRDefault="0086642F" w:rsidP="00737BC9">
            <w:r>
              <w:t>[</w:t>
            </w:r>
            <w:r w:rsidR="00737BC9" w:rsidRPr="008F7609">
              <w:t>Rev.</w:t>
            </w:r>
            <w:r w:rsidR="00A25086">
              <w:t>3</w:t>
            </w:r>
            <w:r w:rsidR="00737BC9" w:rsidRPr="008F7609">
              <w:t>/</w:t>
            </w:r>
            <w:r w:rsidR="00E50942" w:rsidRPr="00C90C6D">
              <w:t>Add.1</w:t>
            </w:r>
            <w:r w:rsidR="00E50942">
              <w:t>52/Amend.1]</w:t>
            </w:r>
          </w:p>
        </w:tc>
      </w:tr>
      <w:tr w:rsidR="00D17042" w:rsidRPr="00DF79AD" w14:paraId="23374C5C" w14:textId="77777777" w:rsidTr="005B2BEF">
        <w:trPr>
          <w:cantSplit/>
          <w:trHeight w:val="454"/>
        </w:trPr>
        <w:tc>
          <w:tcPr>
            <w:tcW w:w="15151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</w:tcPr>
          <w:p w14:paraId="58F0A6AE" w14:textId="77777777" w:rsidR="00D17042" w:rsidRPr="00DF79AD" w:rsidRDefault="00D17042" w:rsidP="00D1704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 w:line="200" w:lineRule="atLeas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5B2BEF">
              <w:rPr>
                <w:b/>
                <w:i/>
                <w:sz w:val="24"/>
                <w:szCs w:val="24"/>
              </w:rPr>
              <w:t>New UN Regulations</w:t>
            </w:r>
          </w:p>
        </w:tc>
      </w:tr>
      <w:tr w:rsidR="003A6658" w:rsidRPr="001C5907" w14:paraId="4C0C1295" w14:textId="77777777" w:rsidTr="004A33F4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FF" w:themeFill="background1"/>
          </w:tcPr>
          <w:p w14:paraId="1B793586" w14:textId="50E320EA" w:rsidR="003A6658" w:rsidRDefault="003A6658" w:rsidP="003A6658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 w:rsidRPr="00E04F2A">
              <w:t>[15</w:t>
            </w:r>
            <w:r>
              <w:t>8</w:t>
            </w:r>
            <w:r w:rsidRPr="00E04F2A">
              <w:t>]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070FD4" w14:textId="1FEBB33A" w:rsidR="003A6658" w:rsidRPr="003B0BDD" w:rsidRDefault="003A6658" w:rsidP="003A6658">
            <w:r w:rsidRPr="003A0B28">
              <w:rPr>
                <w:rFonts w:eastAsia="SimSun"/>
                <w:color w:val="000000"/>
              </w:rPr>
              <w:t xml:space="preserve">Reversing motion and motor vehicles </w:t>
            </w:r>
            <w:proofErr w:type="gramStart"/>
            <w:r w:rsidRPr="003A0B28">
              <w:rPr>
                <w:rFonts w:eastAsia="SimSun"/>
                <w:color w:val="000000"/>
              </w:rPr>
              <w:t>with regard to</w:t>
            </w:r>
            <w:proofErr w:type="gramEnd"/>
            <w:r w:rsidRPr="003A0B28">
              <w:rPr>
                <w:rFonts w:eastAsia="SimSun"/>
                <w:color w:val="000000"/>
              </w:rPr>
              <w:t xml:space="preserve"> the driver’s awareness of vulnerable road users behind vehicle (Reserving motion)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F6E9B1" w14:textId="05FC8484" w:rsidR="003A6658" w:rsidRDefault="003A6658" w:rsidP="003A6658">
            <w:pPr>
              <w:spacing w:before="120" w:after="120"/>
              <w:jc w:val="center"/>
            </w:pPr>
            <w:r w:rsidRPr="003A0B28">
              <w:rPr>
                <w:rFonts w:eastAsia="SimSun"/>
              </w:rPr>
              <w:t>2020/121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70158D" w14:textId="77777777" w:rsidR="003A6658" w:rsidRPr="003B0BDD" w:rsidRDefault="003A6658" w:rsidP="003A6658">
            <w:pPr>
              <w:jc w:val="center"/>
            </w:pPr>
            <w:r w:rsidRPr="005B2BEF">
              <w:rPr>
                <w:bCs/>
              </w:rPr>
              <w:t>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69C75D" w14:textId="6A5DA48C" w:rsidR="003A6658" w:rsidRPr="00E00136" w:rsidRDefault="003A6658" w:rsidP="003A665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51"/>
              <w:jc w:val="center"/>
              <w:outlineLvl w:val="0"/>
              <w:rPr>
                <w:spacing w:val="-2"/>
                <w:lang w:val="en-US"/>
              </w:rPr>
            </w:pPr>
            <w:r w:rsidRPr="00E00136">
              <w:rPr>
                <w:spacing w:val="-2"/>
                <w:lang w:val="en-US"/>
              </w:rPr>
              <w:t>C.N.</w:t>
            </w:r>
            <w:r w:rsidR="009950E9" w:rsidRPr="00E00136">
              <w:rPr>
                <w:spacing w:val="-2"/>
                <w:lang w:val="en-US"/>
              </w:rPr>
              <w:t>550</w:t>
            </w:r>
            <w:r w:rsidRPr="00E00136">
              <w:rPr>
                <w:spacing w:val="-2"/>
                <w:lang w:val="en-US"/>
              </w:rPr>
              <w:t>.2020.T-XI.B.16</w:t>
            </w:r>
          </w:p>
          <w:p w14:paraId="15B27FF0" w14:textId="61D8DB05" w:rsidR="003A6658" w:rsidRPr="00C43A0A" w:rsidRDefault="003A6658" w:rsidP="003A6658">
            <w:pPr>
              <w:keepNext/>
              <w:keepLines/>
              <w:tabs>
                <w:tab w:val="left" w:pos="5727"/>
                <w:tab w:val="left" w:pos="9575"/>
              </w:tabs>
              <w:ind w:left="-79" w:right="-51"/>
              <w:jc w:val="center"/>
              <w:outlineLvl w:val="0"/>
              <w:rPr>
                <w:b/>
                <w:bCs/>
                <w:lang w:val="en-US"/>
              </w:rPr>
            </w:pPr>
            <w:r w:rsidRPr="00E00136">
              <w:rPr>
                <w:b/>
                <w:bCs/>
                <w:lang w:val="en-US"/>
              </w:rPr>
              <w:t>[</w:t>
            </w:r>
            <w:r w:rsidR="00F30979" w:rsidRPr="00E00136">
              <w:rPr>
                <w:b/>
                <w:bCs/>
                <w:lang w:val="en-US"/>
              </w:rPr>
              <w:t>10</w:t>
            </w:r>
            <w:r w:rsidRPr="00E00136">
              <w:rPr>
                <w:b/>
                <w:bCs/>
                <w:lang w:val="en-US"/>
              </w:rPr>
              <w:t>.0</w:t>
            </w:r>
            <w:r w:rsidR="00803CAB" w:rsidRPr="00E00136">
              <w:rPr>
                <w:b/>
                <w:bCs/>
                <w:lang w:val="en-US"/>
              </w:rPr>
              <w:t>6</w:t>
            </w:r>
            <w:r w:rsidRPr="00E00136">
              <w:rPr>
                <w:b/>
                <w:bCs/>
                <w:lang w:val="en-US"/>
              </w:rPr>
              <w:t>.2021]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E2E57D" w14:textId="77777777" w:rsidR="003A6658" w:rsidRPr="006B0731" w:rsidRDefault="003A6658" w:rsidP="003A665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A8ADB4E" w14:textId="0F7BEB47" w:rsidR="003A6658" w:rsidRDefault="003A6658" w:rsidP="003A6658">
            <w:pPr>
              <w:ind w:right="-108"/>
            </w:pPr>
            <w:r>
              <w:t>[Rev.3/Add.157]</w:t>
            </w:r>
          </w:p>
        </w:tc>
      </w:tr>
      <w:tr w:rsidR="003A6658" w:rsidRPr="001C5907" w14:paraId="1EAAD1A8" w14:textId="77777777" w:rsidTr="004A33F4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14:paraId="02D48865" w14:textId="28512380" w:rsidR="003A6658" w:rsidRDefault="003A6658" w:rsidP="003A6658">
            <w:pPr>
              <w:tabs>
                <w:tab w:val="left" w:pos="851"/>
                <w:tab w:val="left" w:pos="5727"/>
                <w:tab w:val="left" w:pos="9575"/>
              </w:tabs>
              <w:outlineLvl w:val="0"/>
            </w:pPr>
            <w:r>
              <w:t>[159]</w:t>
            </w:r>
          </w:p>
        </w:tc>
        <w:tc>
          <w:tcPr>
            <w:tcW w:w="34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E813E9E" w14:textId="4E3F1F7C" w:rsidR="003A6658" w:rsidRPr="001D2B5D" w:rsidRDefault="003A6658" w:rsidP="003A6658">
            <w:pPr>
              <w:rPr>
                <w:rFonts w:eastAsia="SimSun"/>
                <w:bCs/>
              </w:rPr>
            </w:pPr>
            <w:r w:rsidRPr="003A0B28">
              <w:rPr>
                <w:rFonts w:eastAsia="SimSun"/>
                <w:color w:val="000000"/>
              </w:rPr>
              <w:t>Moving Off Information System for the Direction of Pedestrians and Cyclists (Moving Off Information Systems)</w:t>
            </w:r>
          </w:p>
        </w:tc>
        <w:tc>
          <w:tcPr>
            <w:tcW w:w="137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F4C0885" w14:textId="6387D048" w:rsidR="003A6658" w:rsidRDefault="003A6658" w:rsidP="003A6658">
            <w:pPr>
              <w:spacing w:before="120" w:after="120"/>
              <w:jc w:val="center"/>
            </w:pPr>
            <w:r w:rsidRPr="003A0B28">
              <w:rPr>
                <w:rFonts w:eastAsia="SimSun"/>
              </w:rPr>
              <w:t>2020/122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2EFADFC" w14:textId="7AF05365" w:rsidR="003A6658" w:rsidRPr="005B2BEF" w:rsidRDefault="003A6658" w:rsidP="003A6658">
            <w:pPr>
              <w:jc w:val="center"/>
              <w:rPr>
                <w:bCs/>
              </w:rPr>
            </w:pPr>
            <w:r w:rsidRPr="005B2BEF">
              <w:rPr>
                <w:bCs/>
              </w:rPr>
              <w:t>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2850F7" w14:textId="7D2940D0" w:rsidR="003A6658" w:rsidRPr="00E00136" w:rsidRDefault="003A6658" w:rsidP="003A665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51"/>
              <w:jc w:val="center"/>
              <w:outlineLvl w:val="0"/>
              <w:rPr>
                <w:spacing w:val="-2"/>
                <w:lang w:val="en-US"/>
              </w:rPr>
            </w:pPr>
            <w:r w:rsidRPr="00E00136">
              <w:rPr>
                <w:spacing w:val="-2"/>
                <w:lang w:val="en-US"/>
              </w:rPr>
              <w:t>C.N.</w:t>
            </w:r>
            <w:r w:rsidR="00E00136" w:rsidRPr="00E00136">
              <w:rPr>
                <w:spacing w:val="-2"/>
                <w:lang w:val="en-US"/>
              </w:rPr>
              <w:t>551</w:t>
            </w:r>
            <w:r w:rsidRPr="00E00136">
              <w:rPr>
                <w:spacing w:val="-2"/>
                <w:lang w:val="en-US"/>
              </w:rPr>
              <w:t>.2020.T-XI.B.16</w:t>
            </w:r>
          </w:p>
          <w:p w14:paraId="0FF263F5" w14:textId="630008D6" w:rsidR="003A6658" w:rsidRPr="004C4508" w:rsidRDefault="003A6658" w:rsidP="003A665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-79" w:right="-51"/>
              <w:jc w:val="center"/>
              <w:outlineLvl w:val="0"/>
              <w:rPr>
                <w:lang w:val="en-US"/>
              </w:rPr>
            </w:pPr>
            <w:r w:rsidRPr="00E00136">
              <w:rPr>
                <w:b/>
                <w:bCs/>
                <w:lang w:val="en-US"/>
              </w:rPr>
              <w:t>[</w:t>
            </w:r>
            <w:r w:rsidR="00E00136" w:rsidRPr="00E00136">
              <w:rPr>
                <w:b/>
                <w:bCs/>
                <w:lang w:val="en-US"/>
              </w:rPr>
              <w:t>10</w:t>
            </w:r>
            <w:r w:rsidRPr="00E00136">
              <w:rPr>
                <w:b/>
                <w:bCs/>
                <w:lang w:val="en-US"/>
              </w:rPr>
              <w:t>.0</w:t>
            </w:r>
            <w:r w:rsidR="00803CAB" w:rsidRPr="00E00136">
              <w:rPr>
                <w:b/>
                <w:bCs/>
                <w:lang w:val="en-US"/>
              </w:rPr>
              <w:t>6</w:t>
            </w:r>
            <w:r w:rsidRPr="00E00136">
              <w:rPr>
                <w:b/>
                <w:bCs/>
                <w:lang w:val="en-US"/>
              </w:rPr>
              <w:t>.2021]</w:t>
            </w:r>
          </w:p>
        </w:tc>
        <w:tc>
          <w:tcPr>
            <w:tcW w:w="2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F16573" w14:textId="77777777" w:rsidR="003A6658" w:rsidRPr="006B0731" w:rsidRDefault="003A6658" w:rsidP="003A665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CDD681" w14:textId="63B381D2" w:rsidR="003A6658" w:rsidRDefault="003A6658" w:rsidP="003A6658">
            <w:pPr>
              <w:ind w:right="-108"/>
            </w:pPr>
            <w:r>
              <w:t>[Rev.3/Add.158]</w:t>
            </w:r>
          </w:p>
        </w:tc>
      </w:tr>
    </w:tbl>
    <w:p w14:paraId="75F6FFA8" w14:textId="6A5A143F" w:rsidR="001C6663" w:rsidRDefault="00AF1ED2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12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13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p w14:paraId="1CC79818" w14:textId="5F578AFB" w:rsidR="003374FC" w:rsidRPr="003374FC" w:rsidRDefault="003374FC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sz w:val="18"/>
          <w:szCs w:val="18"/>
          <w:lang w:val="en-US" w:eastAsia="ja-JP"/>
        </w:rPr>
      </w:pPr>
      <w:r w:rsidRPr="003374FC">
        <w:rPr>
          <w:rFonts w:eastAsia="MS Mincho" w:cs="Tms Rmn"/>
          <w:sz w:val="18"/>
          <w:szCs w:val="18"/>
          <w:lang w:val="en-US" w:eastAsia="ja-JP"/>
        </w:rPr>
        <w:lastRenderedPageBreak/>
        <w:t>**</w:t>
      </w:r>
      <w:r w:rsidRPr="003374FC">
        <w:rPr>
          <w:rFonts w:eastAsia="MS Mincho" w:cs="Tms Rmn"/>
          <w:sz w:val="18"/>
          <w:szCs w:val="18"/>
          <w:lang w:val="en-US" w:eastAsia="ja-JP"/>
        </w:rPr>
        <w:tab/>
      </w:r>
      <w:r>
        <w:rPr>
          <w:rFonts w:eastAsia="MS Mincho" w:cs="Tms Rmn"/>
          <w:sz w:val="18"/>
          <w:szCs w:val="18"/>
          <w:lang w:val="en-US" w:eastAsia="ja-JP"/>
        </w:rPr>
        <w:t xml:space="preserve">The number of the supplement has ben updated after the </w:t>
      </w:r>
      <w:r w:rsidR="004F6A3C">
        <w:rPr>
          <w:rFonts w:eastAsia="MS Mincho" w:cs="Tms Rmn"/>
          <w:sz w:val="18"/>
          <w:szCs w:val="18"/>
          <w:lang w:val="en-US" w:eastAsia="ja-JP"/>
        </w:rPr>
        <w:t xml:space="preserve">update of the revision of the </w:t>
      </w:r>
      <w:r w:rsidR="00BF66F7" w:rsidRPr="00BF66F7">
        <w:rPr>
          <w:rFonts w:eastAsia="MS Mincho" w:cs="Tms Rmn"/>
          <w:sz w:val="18"/>
          <w:szCs w:val="18"/>
          <w:lang w:val="en-US" w:eastAsia="ja-JP"/>
        </w:rPr>
        <w:t>Status of the Agreement, of the annexed Regulations and of the amendments thereto</w:t>
      </w:r>
      <w:r w:rsidR="00BF66F7">
        <w:rPr>
          <w:rFonts w:eastAsia="MS Mincho" w:cs="Tms Rmn"/>
          <w:sz w:val="18"/>
          <w:szCs w:val="18"/>
          <w:lang w:val="en-US" w:eastAsia="ja-JP"/>
        </w:rPr>
        <w:t xml:space="preserve"> </w:t>
      </w:r>
      <w:r w:rsidR="00B54131" w:rsidRPr="00B54131">
        <w:rPr>
          <w:rFonts w:eastAsia="MS Mincho" w:cs="Tms Rmn"/>
          <w:sz w:val="18"/>
          <w:szCs w:val="18"/>
          <w:lang w:val="en-US" w:eastAsia="ja-JP"/>
        </w:rPr>
        <w:t>ECE/TRANS/WP.29/343/Rev.28</w:t>
      </w:r>
      <w:r w:rsidR="00BF66F7">
        <w:rPr>
          <w:rFonts w:eastAsia="MS Mincho" w:cs="Tms Rmn"/>
          <w:sz w:val="18"/>
          <w:szCs w:val="18"/>
          <w:lang w:val="en-US" w:eastAsia="ja-JP"/>
        </w:rPr>
        <w:t xml:space="preserve">. </w:t>
      </w:r>
    </w:p>
    <w:sectPr w:rsidR="003374FC" w:rsidRPr="003374FC" w:rsidSect="00463750">
      <w:footerReference w:type="even" r:id="rId14"/>
      <w:footerReference w:type="default" r:id="rId15"/>
      <w:footerReference w:type="first" r:id="rId16"/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B2EB" w14:textId="77777777" w:rsidR="00D35E34" w:rsidRDefault="00D35E34"/>
  </w:endnote>
  <w:endnote w:type="continuationSeparator" w:id="0">
    <w:p w14:paraId="29A5455B" w14:textId="77777777" w:rsidR="00D35E34" w:rsidRDefault="00D35E34"/>
  </w:endnote>
  <w:endnote w:type="continuationNotice" w:id="1">
    <w:p w14:paraId="1374A788" w14:textId="77777777" w:rsidR="00D35E34" w:rsidRDefault="00D35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BCB6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52DF" w14:textId="77777777" w:rsidR="00A36964" w:rsidRDefault="00A36964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CEF96" wp14:editId="08D0073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50147" w14:textId="23CE74F3" w:rsidR="00A36964" w:rsidRDefault="00D35E34" w:rsidP="009B73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FILENAME \p </w:instrText>
                          </w:r>
                          <w:r>
                            <w:fldChar w:fldCharType="separate"/>
                          </w:r>
                          <w:r w:rsidR="00E27B9A">
                            <w:rPr>
                              <w:noProof/>
                            </w:rPr>
                            <w:t>https://unitednations.sharepoint.com/sites/ECE_TD2/Shared Documents/Section VRTIS/WP29/1-WP29 SESSIONS - WORKING DOCUMENTS/183rd WP.29 March 2021/Informal documents/Informal docs final/WP29-183-17e Adopted proposals.docx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3AEB4CC" w14:textId="77777777" w:rsidR="00A36964" w:rsidRDefault="00A3696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E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81pt;margin-top:-449.8pt;width:27pt;height:4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" stroked="f">
              <v:textbox style="layout-flow:vertical">
                <w:txbxContent>
                  <w:p w14:paraId="01250147" w14:textId="23CE74F3" w:rsidR="00A36964" w:rsidRDefault="00D35E34" w:rsidP="009B738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FILENAME \p </w:instrText>
                    </w:r>
                    <w:r>
                      <w:fldChar w:fldCharType="separate"/>
                    </w:r>
                    <w:r w:rsidR="00E27B9A">
                      <w:rPr>
                        <w:noProof/>
                      </w:rPr>
                      <w:t>https://unitednations.sharepoint.com/sites/ECE_TD2/Shared Documents/Section VRTIS/WP29/1-WP29 SESSIONS - WORKING DOCUMENTS/183rd WP.29 March 2021/Informal documents/Informal docs final/WP29-183-17e Adopted proposals.docx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3AEB4CC" w14:textId="77777777" w:rsidR="00A36964" w:rsidRDefault="00A3696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1BAA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E91D" w14:textId="77777777" w:rsidR="00D35E34" w:rsidRPr="000B175B" w:rsidRDefault="00D35E3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09A8B1" w14:textId="77777777" w:rsidR="00D35E34" w:rsidRPr="00FC68B7" w:rsidRDefault="00D35E3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EF0B38" w14:textId="77777777" w:rsidR="00D35E34" w:rsidRDefault="00D35E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12A39"/>
    <w:rsid w:val="000143F4"/>
    <w:rsid w:val="00017679"/>
    <w:rsid w:val="0002063D"/>
    <w:rsid w:val="00020E96"/>
    <w:rsid w:val="0002121B"/>
    <w:rsid w:val="00022FC5"/>
    <w:rsid w:val="00027624"/>
    <w:rsid w:val="000304E1"/>
    <w:rsid w:val="00035395"/>
    <w:rsid w:val="00036446"/>
    <w:rsid w:val="0003673F"/>
    <w:rsid w:val="00037CB7"/>
    <w:rsid w:val="00040915"/>
    <w:rsid w:val="000412FD"/>
    <w:rsid w:val="00045DC4"/>
    <w:rsid w:val="00050756"/>
    <w:rsid w:val="00050F6B"/>
    <w:rsid w:val="000510F3"/>
    <w:rsid w:val="00054FB2"/>
    <w:rsid w:val="00055164"/>
    <w:rsid w:val="000551D0"/>
    <w:rsid w:val="00060675"/>
    <w:rsid w:val="000615E1"/>
    <w:rsid w:val="00063753"/>
    <w:rsid w:val="000658CD"/>
    <w:rsid w:val="00065D06"/>
    <w:rsid w:val="00065F80"/>
    <w:rsid w:val="000667CD"/>
    <w:rsid w:val="00066E77"/>
    <w:rsid w:val="000678CD"/>
    <w:rsid w:val="00072C8C"/>
    <w:rsid w:val="00072E9E"/>
    <w:rsid w:val="00073AED"/>
    <w:rsid w:val="00075498"/>
    <w:rsid w:val="00076B9A"/>
    <w:rsid w:val="00077D53"/>
    <w:rsid w:val="00081CE0"/>
    <w:rsid w:val="00081E5B"/>
    <w:rsid w:val="00083B66"/>
    <w:rsid w:val="00084D30"/>
    <w:rsid w:val="00090320"/>
    <w:rsid w:val="000904ED"/>
    <w:rsid w:val="00090523"/>
    <w:rsid w:val="00091148"/>
    <w:rsid w:val="00091276"/>
    <w:rsid w:val="000931C0"/>
    <w:rsid w:val="0009420E"/>
    <w:rsid w:val="00097C10"/>
    <w:rsid w:val="000A1F65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3A6F"/>
    <w:rsid w:val="000B41FA"/>
    <w:rsid w:val="000B4800"/>
    <w:rsid w:val="000B73E8"/>
    <w:rsid w:val="000B7813"/>
    <w:rsid w:val="000C0573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058"/>
    <w:rsid w:val="000D08EC"/>
    <w:rsid w:val="000D5BA9"/>
    <w:rsid w:val="000E0415"/>
    <w:rsid w:val="000E06D1"/>
    <w:rsid w:val="000E06F9"/>
    <w:rsid w:val="000E22E4"/>
    <w:rsid w:val="000E2541"/>
    <w:rsid w:val="000E303B"/>
    <w:rsid w:val="000E3DD5"/>
    <w:rsid w:val="000E5A00"/>
    <w:rsid w:val="000E7EB0"/>
    <w:rsid w:val="000F0CE5"/>
    <w:rsid w:val="000F1B85"/>
    <w:rsid w:val="000F30A4"/>
    <w:rsid w:val="000F32AF"/>
    <w:rsid w:val="000F4DEA"/>
    <w:rsid w:val="000F7715"/>
    <w:rsid w:val="000F7FA8"/>
    <w:rsid w:val="00101FF6"/>
    <w:rsid w:val="00102B53"/>
    <w:rsid w:val="00103E99"/>
    <w:rsid w:val="00106759"/>
    <w:rsid w:val="00111BD5"/>
    <w:rsid w:val="001163E2"/>
    <w:rsid w:val="0011674E"/>
    <w:rsid w:val="00116C07"/>
    <w:rsid w:val="0012179F"/>
    <w:rsid w:val="00121CDA"/>
    <w:rsid w:val="00123775"/>
    <w:rsid w:val="00125CA8"/>
    <w:rsid w:val="00127478"/>
    <w:rsid w:val="0013176B"/>
    <w:rsid w:val="0013184D"/>
    <w:rsid w:val="00131F78"/>
    <w:rsid w:val="001333E0"/>
    <w:rsid w:val="001373D3"/>
    <w:rsid w:val="00140056"/>
    <w:rsid w:val="00140785"/>
    <w:rsid w:val="00142EC9"/>
    <w:rsid w:val="0014571A"/>
    <w:rsid w:val="00147A37"/>
    <w:rsid w:val="001510FB"/>
    <w:rsid w:val="00151759"/>
    <w:rsid w:val="00154AA3"/>
    <w:rsid w:val="00155846"/>
    <w:rsid w:val="001563D1"/>
    <w:rsid w:val="00156B99"/>
    <w:rsid w:val="00157F82"/>
    <w:rsid w:val="00161198"/>
    <w:rsid w:val="001613A8"/>
    <w:rsid w:val="00163B57"/>
    <w:rsid w:val="00166124"/>
    <w:rsid w:val="00167F20"/>
    <w:rsid w:val="001723F6"/>
    <w:rsid w:val="00172A6D"/>
    <w:rsid w:val="001762FF"/>
    <w:rsid w:val="0017668F"/>
    <w:rsid w:val="00176A05"/>
    <w:rsid w:val="001774D3"/>
    <w:rsid w:val="001819AF"/>
    <w:rsid w:val="00182545"/>
    <w:rsid w:val="00184DDA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3481"/>
    <w:rsid w:val="001A3944"/>
    <w:rsid w:val="001A4B73"/>
    <w:rsid w:val="001A5E9F"/>
    <w:rsid w:val="001A6D08"/>
    <w:rsid w:val="001A6F97"/>
    <w:rsid w:val="001B1DBC"/>
    <w:rsid w:val="001B29E1"/>
    <w:rsid w:val="001B3825"/>
    <w:rsid w:val="001B4B04"/>
    <w:rsid w:val="001B51FA"/>
    <w:rsid w:val="001B5875"/>
    <w:rsid w:val="001B5B19"/>
    <w:rsid w:val="001B69AB"/>
    <w:rsid w:val="001C0362"/>
    <w:rsid w:val="001C03C7"/>
    <w:rsid w:val="001C208D"/>
    <w:rsid w:val="001C3B1A"/>
    <w:rsid w:val="001C4B9C"/>
    <w:rsid w:val="001C5907"/>
    <w:rsid w:val="001C6663"/>
    <w:rsid w:val="001C7895"/>
    <w:rsid w:val="001D15C4"/>
    <w:rsid w:val="001D26DF"/>
    <w:rsid w:val="001D312D"/>
    <w:rsid w:val="001D357E"/>
    <w:rsid w:val="001D3A7E"/>
    <w:rsid w:val="001D7F8B"/>
    <w:rsid w:val="001E233E"/>
    <w:rsid w:val="001E3363"/>
    <w:rsid w:val="001E4444"/>
    <w:rsid w:val="001E5CF6"/>
    <w:rsid w:val="001E67C4"/>
    <w:rsid w:val="001E71BB"/>
    <w:rsid w:val="001E7615"/>
    <w:rsid w:val="001F1599"/>
    <w:rsid w:val="001F1961"/>
    <w:rsid w:val="001F19C4"/>
    <w:rsid w:val="001F36ED"/>
    <w:rsid w:val="001F515D"/>
    <w:rsid w:val="001F5D44"/>
    <w:rsid w:val="001F65C1"/>
    <w:rsid w:val="001F68A1"/>
    <w:rsid w:val="001F6F44"/>
    <w:rsid w:val="00200571"/>
    <w:rsid w:val="002022B0"/>
    <w:rsid w:val="0020297B"/>
    <w:rsid w:val="002033CA"/>
    <w:rsid w:val="00203C0E"/>
    <w:rsid w:val="00203DAB"/>
    <w:rsid w:val="0020426F"/>
    <w:rsid w:val="002043F0"/>
    <w:rsid w:val="00205440"/>
    <w:rsid w:val="002060B9"/>
    <w:rsid w:val="00207428"/>
    <w:rsid w:val="00211E0B"/>
    <w:rsid w:val="00217F34"/>
    <w:rsid w:val="0022147C"/>
    <w:rsid w:val="002217E9"/>
    <w:rsid w:val="002223DE"/>
    <w:rsid w:val="00232575"/>
    <w:rsid w:val="00232C3F"/>
    <w:rsid w:val="002336CE"/>
    <w:rsid w:val="00233833"/>
    <w:rsid w:val="0024103C"/>
    <w:rsid w:val="00244947"/>
    <w:rsid w:val="00245F0D"/>
    <w:rsid w:val="00247258"/>
    <w:rsid w:val="00251FB0"/>
    <w:rsid w:val="00253426"/>
    <w:rsid w:val="00257CAC"/>
    <w:rsid w:val="00263BFD"/>
    <w:rsid w:val="00264E64"/>
    <w:rsid w:val="002656C3"/>
    <w:rsid w:val="00265B36"/>
    <w:rsid w:val="00265F10"/>
    <w:rsid w:val="00266BE8"/>
    <w:rsid w:val="00266D3E"/>
    <w:rsid w:val="002673DB"/>
    <w:rsid w:val="00270094"/>
    <w:rsid w:val="00270DCD"/>
    <w:rsid w:val="002711C1"/>
    <w:rsid w:val="00273E98"/>
    <w:rsid w:val="002768E3"/>
    <w:rsid w:val="00276A2D"/>
    <w:rsid w:val="00282A55"/>
    <w:rsid w:val="00285421"/>
    <w:rsid w:val="00285668"/>
    <w:rsid w:val="0028689C"/>
    <w:rsid w:val="002933CA"/>
    <w:rsid w:val="0029554F"/>
    <w:rsid w:val="00295CB4"/>
    <w:rsid w:val="002974E9"/>
    <w:rsid w:val="002A0426"/>
    <w:rsid w:val="002A15CA"/>
    <w:rsid w:val="002A214F"/>
    <w:rsid w:val="002A2895"/>
    <w:rsid w:val="002A4B29"/>
    <w:rsid w:val="002A5624"/>
    <w:rsid w:val="002A7F1B"/>
    <w:rsid w:val="002A7F94"/>
    <w:rsid w:val="002B0FE9"/>
    <w:rsid w:val="002B109A"/>
    <w:rsid w:val="002B24F1"/>
    <w:rsid w:val="002B3EF3"/>
    <w:rsid w:val="002B64C6"/>
    <w:rsid w:val="002B6D6E"/>
    <w:rsid w:val="002C08CB"/>
    <w:rsid w:val="002C0E45"/>
    <w:rsid w:val="002C1973"/>
    <w:rsid w:val="002C3B47"/>
    <w:rsid w:val="002C47C4"/>
    <w:rsid w:val="002C4EB6"/>
    <w:rsid w:val="002C57D6"/>
    <w:rsid w:val="002C6C1F"/>
    <w:rsid w:val="002C6D45"/>
    <w:rsid w:val="002D0704"/>
    <w:rsid w:val="002D1691"/>
    <w:rsid w:val="002D1EE2"/>
    <w:rsid w:val="002D43B9"/>
    <w:rsid w:val="002D4CF0"/>
    <w:rsid w:val="002D6E53"/>
    <w:rsid w:val="002D7C9B"/>
    <w:rsid w:val="002E0223"/>
    <w:rsid w:val="002E1110"/>
    <w:rsid w:val="002E2B1C"/>
    <w:rsid w:val="002E39F4"/>
    <w:rsid w:val="002E436D"/>
    <w:rsid w:val="002F046D"/>
    <w:rsid w:val="002F0678"/>
    <w:rsid w:val="002F07E7"/>
    <w:rsid w:val="002F0B1E"/>
    <w:rsid w:val="002F35A5"/>
    <w:rsid w:val="002F3C92"/>
    <w:rsid w:val="002F4AB8"/>
    <w:rsid w:val="002F5E24"/>
    <w:rsid w:val="002F6033"/>
    <w:rsid w:val="002F6720"/>
    <w:rsid w:val="002F6780"/>
    <w:rsid w:val="003007E7"/>
    <w:rsid w:val="00301764"/>
    <w:rsid w:val="00302B3E"/>
    <w:rsid w:val="00305A85"/>
    <w:rsid w:val="00306050"/>
    <w:rsid w:val="00306085"/>
    <w:rsid w:val="0030621A"/>
    <w:rsid w:val="003062A7"/>
    <w:rsid w:val="003074D0"/>
    <w:rsid w:val="003106C4"/>
    <w:rsid w:val="00314857"/>
    <w:rsid w:val="00314A29"/>
    <w:rsid w:val="0031504D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C97"/>
    <w:rsid w:val="003373BD"/>
    <w:rsid w:val="003374FC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4724"/>
    <w:rsid w:val="00354CED"/>
    <w:rsid w:val="0035638C"/>
    <w:rsid w:val="00356B7A"/>
    <w:rsid w:val="00356DA8"/>
    <w:rsid w:val="00363E30"/>
    <w:rsid w:val="00364FD1"/>
    <w:rsid w:val="00365608"/>
    <w:rsid w:val="00366453"/>
    <w:rsid w:val="003704CE"/>
    <w:rsid w:val="00370928"/>
    <w:rsid w:val="00371910"/>
    <w:rsid w:val="00374172"/>
    <w:rsid w:val="003743D4"/>
    <w:rsid w:val="00374C05"/>
    <w:rsid w:val="003760AD"/>
    <w:rsid w:val="003770EB"/>
    <w:rsid w:val="00377FEC"/>
    <w:rsid w:val="003857AD"/>
    <w:rsid w:val="00391558"/>
    <w:rsid w:val="00391A46"/>
    <w:rsid w:val="00393639"/>
    <w:rsid w:val="003939CE"/>
    <w:rsid w:val="003A0DD4"/>
    <w:rsid w:val="003A3558"/>
    <w:rsid w:val="003A3A89"/>
    <w:rsid w:val="003A46BB"/>
    <w:rsid w:val="003A4EC7"/>
    <w:rsid w:val="003A5BBC"/>
    <w:rsid w:val="003A6658"/>
    <w:rsid w:val="003A7295"/>
    <w:rsid w:val="003B0191"/>
    <w:rsid w:val="003B07E1"/>
    <w:rsid w:val="003B0BDD"/>
    <w:rsid w:val="003B187C"/>
    <w:rsid w:val="003B1CBD"/>
    <w:rsid w:val="003B1F02"/>
    <w:rsid w:val="003B1F60"/>
    <w:rsid w:val="003B367D"/>
    <w:rsid w:val="003B6766"/>
    <w:rsid w:val="003B755F"/>
    <w:rsid w:val="003B7F2A"/>
    <w:rsid w:val="003B7FAE"/>
    <w:rsid w:val="003C04CE"/>
    <w:rsid w:val="003C177A"/>
    <w:rsid w:val="003C2CC4"/>
    <w:rsid w:val="003C306C"/>
    <w:rsid w:val="003C4368"/>
    <w:rsid w:val="003C7026"/>
    <w:rsid w:val="003D0EB7"/>
    <w:rsid w:val="003D164F"/>
    <w:rsid w:val="003D21D2"/>
    <w:rsid w:val="003D3223"/>
    <w:rsid w:val="003D3BE2"/>
    <w:rsid w:val="003D4200"/>
    <w:rsid w:val="003D4B23"/>
    <w:rsid w:val="003D58A1"/>
    <w:rsid w:val="003D5939"/>
    <w:rsid w:val="003D7835"/>
    <w:rsid w:val="003E278A"/>
    <w:rsid w:val="003E51FB"/>
    <w:rsid w:val="003F04CC"/>
    <w:rsid w:val="003F2E81"/>
    <w:rsid w:val="003F4478"/>
    <w:rsid w:val="003F56B0"/>
    <w:rsid w:val="003F799D"/>
    <w:rsid w:val="00403115"/>
    <w:rsid w:val="004032CF"/>
    <w:rsid w:val="004035E6"/>
    <w:rsid w:val="00404414"/>
    <w:rsid w:val="00404A2B"/>
    <w:rsid w:val="00404BE8"/>
    <w:rsid w:val="004051D3"/>
    <w:rsid w:val="004077CB"/>
    <w:rsid w:val="00411942"/>
    <w:rsid w:val="004124C4"/>
    <w:rsid w:val="00413520"/>
    <w:rsid w:val="004139D0"/>
    <w:rsid w:val="00414F7A"/>
    <w:rsid w:val="004151D3"/>
    <w:rsid w:val="00415EBF"/>
    <w:rsid w:val="004166BC"/>
    <w:rsid w:val="00420B13"/>
    <w:rsid w:val="00425DA2"/>
    <w:rsid w:val="0043036F"/>
    <w:rsid w:val="004317DB"/>
    <w:rsid w:val="00431B5B"/>
    <w:rsid w:val="00431D4D"/>
    <w:rsid w:val="004325CB"/>
    <w:rsid w:val="00433438"/>
    <w:rsid w:val="00434F7B"/>
    <w:rsid w:val="00435F6F"/>
    <w:rsid w:val="00436384"/>
    <w:rsid w:val="004371D3"/>
    <w:rsid w:val="0043773B"/>
    <w:rsid w:val="00440A07"/>
    <w:rsid w:val="0044180E"/>
    <w:rsid w:val="00442119"/>
    <w:rsid w:val="004434BE"/>
    <w:rsid w:val="00444350"/>
    <w:rsid w:val="00446353"/>
    <w:rsid w:val="0044717A"/>
    <w:rsid w:val="004478B1"/>
    <w:rsid w:val="00455042"/>
    <w:rsid w:val="004559E3"/>
    <w:rsid w:val="00457315"/>
    <w:rsid w:val="00460D6A"/>
    <w:rsid w:val="00461F68"/>
    <w:rsid w:val="00462880"/>
    <w:rsid w:val="004629A2"/>
    <w:rsid w:val="00463750"/>
    <w:rsid w:val="0046392F"/>
    <w:rsid w:val="0046422D"/>
    <w:rsid w:val="00464EA6"/>
    <w:rsid w:val="00464F35"/>
    <w:rsid w:val="004657B2"/>
    <w:rsid w:val="004665E8"/>
    <w:rsid w:val="00467C9A"/>
    <w:rsid w:val="00471365"/>
    <w:rsid w:val="0047298C"/>
    <w:rsid w:val="004745F0"/>
    <w:rsid w:val="0047664F"/>
    <w:rsid w:val="00476F24"/>
    <w:rsid w:val="004776D6"/>
    <w:rsid w:val="00480454"/>
    <w:rsid w:val="00483527"/>
    <w:rsid w:val="0048385B"/>
    <w:rsid w:val="00484E3C"/>
    <w:rsid w:val="0048585F"/>
    <w:rsid w:val="0048773D"/>
    <w:rsid w:val="004909E7"/>
    <w:rsid w:val="00491089"/>
    <w:rsid w:val="00492083"/>
    <w:rsid w:val="0049279A"/>
    <w:rsid w:val="004931CF"/>
    <w:rsid w:val="0049529A"/>
    <w:rsid w:val="00495368"/>
    <w:rsid w:val="004957F9"/>
    <w:rsid w:val="00495CBD"/>
    <w:rsid w:val="00496C70"/>
    <w:rsid w:val="004A0730"/>
    <w:rsid w:val="004A649C"/>
    <w:rsid w:val="004A65F9"/>
    <w:rsid w:val="004B2121"/>
    <w:rsid w:val="004B28A6"/>
    <w:rsid w:val="004B36A2"/>
    <w:rsid w:val="004B3750"/>
    <w:rsid w:val="004B45B0"/>
    <w:rsid w:val="004B6953"/>
    <w:rsid w:val="004C0B22"/>
    <w:rsid w:val="004C2CE2"/>
    <w:rsid w:val="004C2D8B"/>
    <w:rsid w:val="004C305A"/>
    <w:rsid w:val="004C4508"/>
    <w:rsid w:val="004C4B78"/>
    <w:rsid w:val="004C5471"/>
    <w:rsid w:val="004C55B0"/>
    <w:rsid w:val="004C571D"/>
    <w:rsid w:val="004C5F7A"/>
    <w:rsid w:val="004C7640"/>
    <w:rsid w:val="004D062B"/>
    <w:rsid w:val="004D0F3F"/>
    <w:rsid w:val="004D1187"/>
    <w:rsid w:val="004D5F29"/>
    <w:rsid w:val="004D6989"/>
    <w:rsid w:val="004E10EC"/>
    <w:rsid w:val="004E35B6"/>
    <w:rsid w:val="004E369E"/>
    <w:rsid w:val="004E4179"/>
    <w:rsid w:val="004F0224"/>
    <w:rsid w:val="004F13BC"/>
    <w:rsid w:val="004F1BAF"/>
    <w:rsid w:val="004F2590"/>
    <w:rsid w:val="004F6A3C"/>
    <w:rsid w:val="004F6BA0"/>
    <w:rsid w:val="0050064F"/>
    <w:rsid w:val="00501182"/>
    <w:rsid w:val="0050205C"/>
    <w:rsid w:val="00502965"/>
    <w:rsid w:val="0050309D"/>
    <w:rsid w:val="00503A7E"/>
    <w:rsid w:val="00503BEA"/>
    <w:rsid w:val="00505255"/>
    <w:rsid w:val="005062EE"/>
    <w:rsid w:val="005065BA"/>
    <w:rsid w:val="00507576"/>
    <w:rsid w:val="00507D01"/>
    <w:rsid w:val="005108B5"/>
    <w:rsid w:val="00511EAB"/>
    <w:rsid w:val="0051487E"/>
    <w:rsid w:val="00515A45"/>
    <w:rsid w:val="00516C3A"/>
    <w:rsid w:val="00517B6B"/>
    <w:rsid w:val="00520ECF"/>
    <w:rsid w:val="00522039"/>
    <w:rsid w:val="0052370A"/>
    <w:rsid w:val="00523F62"/>
    <w:rsid w:val="00526063"/>
    <w:rsid w:val="005277B9"/>
    <w:rsid w:val="00531D7B"/>
    <w:rsid w:val="0053350C"/>
    <w:rsid w:val="00533616"/>
    <w:rsid w:val="00535ABA"/>
    <w:rsid w:val="00536142"/>
    <w:rsid w:val="005371A0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7A88"/>
    <w:rsid w:val="00547B58"/>
    <w:rsid w:val="00547C85"/>
    <w:rsid w:val="005508AD"/>
    <w:rsid w:val="00553A6E"/>
    <w:rsid w:val="00553D4B"/>
    <w:rsid w:val="00554A25"/>
    <w:rsid w:val="0055503F"/>
    <w:rsid w:val="00555FA5"/>
    <w:rsid w:val="005574FF"/>
    <w:rsid w:val="0056024B"/>
    <w:rsid w:val="00562425"/>
    <w:rsid w:val="00562525"/>
    <w:rsid w:val="00563B8F"/>
    <w:rsid w:val="00564BF4"/>
    <w:rsid w:val="00565DC2"/>
    <w:rsid w:val="0056705F"/>
    <w:rsid w:val="00567D88"/>
    <w:rsid w:val="0058031E"/>
    <w:rsid w:val="00584173"/>
    <w:rsid w:val="00584BEE"/>
    <w:rsid w:val="00584F58"/>
    <w:rsid w:val="00585295"/>
    <w:rsid w:val="00585C32"/>
    <w:rsid w:val="00595520"/>
    <w:rsid w:val="00596DFB"/>
    <w:rsid w:val="00597FF7"/>
    <w:rsid w:val="005A144D"/>
    <w:rsid w:val="005A2406"/>
    <w:rsid w:val="005A44B9"/>
    <w:rsid w:val="005B19EB"/>
    <w:rsid w:val="005B1BA0"/>
    <w:rsid w:val="005B2BEF"/>
    <w:rsid w:val="005B3DB3"/>
    <w:rsid w:val="005B4CBB"/>
    <w:rsid w:val="005B69D3"/>
    <w:rsid w:val="005B6F40"/>
    <w:rsid w:val="005C26D7"/>
    <w:rsid w:val="005C2918"/>
    <w:rsid w:val="005C5EC9"/>
    <w:rsid w:val="005D15CA"/>
    <w:rsid w:val="005D2002"/>
    <w:rsid w:val="005D26B7"/>
    <w:rsid w:val="005D390C"/>
    <w:rsid w:val="005D3C0C"/>
    <w:rsid w:val="005D62B8"/>
    <w:rsid w:val="005E144B"/>
    <w:rsid w:val="005E3E3C"/>
    <w:rsid w:val="005E7270"/>
    <w:rsid w:val="005F1C9F"/>
    <w:rsid w:val="005F3066"/>
    <w:rsid w:val="005F3E61"/>
    <w:rsid w:val="005F4F2A"/>
    <w:rsid w:val="005F51F6"/>
    <w:rsid w:val="00600548"/>
    <w:rsid w:val="00600870"/>
    <w:rsid w:val="0060144C"/>
    <w:rsid w:val="00604194"/>
    <w:rsid w:val="00604DDD"/>
    <w:rsid w:val="00607146"/>
    <w:rsid w:val="00607B25"/>
    <w:rsid w:val="00607C25"/>
    <w:rsid w:val="006115CC"/>
    <w:rsid w:val="00611FC4"/>
    <w:rsid w:val="00613F7F"/>
    <w:rsid w:val="00613FCF"/>
    <w:rsid w:val="00614D8F"/>
    <w:rsid w:val="00614E78"/>
    <w:rsid w:val="006152A8"/>
    <w:rsid w:val="006176FB"/>
    <w:rsid w:val="0061773B"/>
    <w:rsid w:val="00621437"/>
    <w:rsid w:val="00621CBB"/>
    <w:rsid w:val="00622D61"/>
    <w:rsid w:val="006241BE"/>
    <w:rsid w:val="0062440B"/>
    <w:rsid w:val="006247F4"/>
    <w:rsid w:val="0062573F"/>
    <w:rsid w:val="00627020"/>
    <w:rsid w:val="00630FCB"/>
    <w:rsid w:val="00632BF3"/>
    <w:rsid w:val="00632F10"/>
    <w:rsid w:val="00635AE2"/>
    <w:rsid w:val="0064017F"/>
    <w:rsid w:val="00640B26"/>
    <w:rsid w:val="00642502"/>
    <w:rsid w:val="00644D88"/>
    <w:rsid w:val="00644D8B"/>
    <w:rsid w:val="0064534B"/>
    <w:rsid w:val="0065084E"/>
    <w:rsid w:val="00651050"/>
    <w:rsid w:val="006543BA"/>
    <w:rsid w:val="00654923"/>
    <w:rsid w:val="00656715"/>
    <w:rsid w:val="0066016E"/>
    <w:rsid w:val="006629D4"/>
    <w:rsid w:val="006636B7"/>
    <w:rsid w:val="00665259"/>
    <w:rsid w:val="00665BCA"/>
    <w:rsid w:val="00667D6B"/>
    <w:rsid w:val="00667E13"/>
    <w:rsid w:val="0067111D"/>
    <w:rsid w:val="00672ABB"/>
    <w:rsid w:val="00673B90"/>
    <w:rsid w:val="00673DE8"/>
    <w:rsid w:val="00674E18"/>
    <w:rsid w:val="006750E6"/>
    <w:rsid w:val="00676297"/>
    <w:rsid w:val="006770B2"/>
    <w:rsid w:val="00682C2A"/>
    <w:rsid w:val="006836CA"/>
    <w:rsid w:val="00684652"/>
    <w:rsid w:val="00691DF3"/>
    <w:rsid w:val="00692E80"/>
    <w:rsid w:val="006940E1"/>
    <w:rsid w:val="006949D4"/>
    <w:rsid w:val="006952B9"/>
    <w:rsid w:val="00696603"/>
    <w:rsid w:val="00697069"/>
    <w:rsid w:val="006A071E"/>
    <w:rsid w:val="006A1CF9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4E85"/>
    <w:rsid w:val="006B67D9"/>
    <w:rsid w:val="006B6A5B"/>
    <w:rsid w:val="006B70CF"/>
    <w:rsid w:val="006B72BB"/>
    <w:rsid w:val="006C0DB8"/>
    <w:rsid w:val="006C0DC6"/>
    <w:rsid w:val="006C113F"/>
    <w:rsid w:val="006C3790"/>
    <w:rsid w:val="006C417F"/>
    <w:rsid w:val="006C42B2"/>
    <w:rsid w:val="006C5535"/>
    <w:rsid w:val="006C5E47"/>
    <w:rsid w:val="006C7BC4"/>
    <w:rsid w:val="006D0589"/>
    <w:rsid w:val="006D0630"/>
    <w:rsid w:val="006D1AF7"/>
    <w:rsid w:val="006D3231"/>
    <w:rsid w:val="006D4653"/>
    <w:rsid w:val="006E0300"/>
    <w:rsid w:val="006E564B"/>
    <w:rsid w:val="006E6288"/>
    <w:rsid w:val="006E7154"/>
    <w:rsid w:val="006F0204"/>
    <w:rsid w:val="006F02C2"/>
    <w:rsid w:val="006F0A50"/>
    <w:rsid w:val="006F0BC3"/>
    <w:rsid w:val="006F116C"/>
    <w:rsid w:val="006F22BE"/>
    <w:rsid w:val="006F2C44"/>
    <w:rsid w:val="006F48DF"/>
    <w:rsid w:val="006F49A8"/>
    <w:rsid w:val="006F6BD4"/>
    <w:rsid w:val="007003CD"/>
    <w:rsid w:val="00700C3E"/>
    <w:rsid w:val="007021D0"/>
    <w:rsid w:val="007028A3"/>
    <w:rsid w:val="00704202"/>
    <w:rsid w:val="007053E8"/>
    <w:rsid w:val="0070701E"/>
    <w:rsid w:val="0070702F"/>
    <w:rsid w:val="00710BC8"/>
    <w:rsid w:val="007111E9"/>
    <w:rsid w:val="00711F51"/>
    <w:rsid w:val="00712215"/>
    <w:rsid w:val="00712A86"/>
    <w:rsid w:val="007145D3"/>
    <w:rsid w:val="0071480B"/>
    <w:rsid w:val="00714BB5"/>
    <w:rsid w:val="00724671"/>
    <w:rsid w:val="00724AEE"/>
    <w:rsid w:val="0072632A"/>
    <w:rsid w:val="007263E1"/>
    <w:rsid w:val="0072714B"/>
    <w:rsid w:val="00732847"/>
    <w:rsid w:val="00732A76"/>
    <w:rsid w:val="007358E8"/>
    <w:rsid w:val="0073684F"/>
    <w:rsid w:val="00736ECE"/>
    <w:rsid w:val="00737BC9"/>
    <w:rsid w:val="00737FAD"/>
    <w:rsid w:val="00741FBD"/>
    <w:rsid w:val="0074533B"/>
    <w:rsid w:val="00745670"/>
    <w:rsid w:val="00750F07"/>
    <w:rsid w:val="007519B9"/>
    <w:rsid w:val="00755737"/>
    <w:rsid w:val="007574C9"/>
    <w:rsid w:val="0075758A"/>
    <w:rsid w:val="00760B84"/>
    <w:rsid w:val="00760E4E"/>
    <w:rsid w:val="00761B56"/>
    <w:rsid w:val="00762060"/>
    <w:rsid w:val="00762160"/>
    <w:rsid w:val="00762AF9"/>
    <w:rsid w:val="0076432E"/>
    <w:rsid w:val="007643BC"/>
    <w:rsid w:val="00764989"/>
    <w:rsid w:val="00766385"/>
    <w:rsid w:val="00776BFC"/>
    <w:rsid w:val="007806CE"/>
    <w:rsid w:val="007822B0"/>
    <w:rsid w:val="00782974"/>
    <w:rsid w:val="007834C1"/>
    <w:rsid w:val="00783579"/>
    <w:rsid w:val="00786B5E"/>
    <w:rsid w:val="00787C1D"/>
    <w:rsid w:val="00790889"/>
    <w:rsid w:val="0079213F"/>
    <w:rsid w:val="0079231F"/>
    <w:rsid w:val="00793C53"/>
    <w:rsid w:val="007955A4"/>
    <w:rsid w:val="007959FE"/>
    <w:rsid w:val="00795D6A"/>
    <w:rsid w:val="007A0CF1"/>
    <w:rsid w:val="007A3768"/>
    <w:rsid w:val="007A60DD"/>
    <w:rsid w:val="007A63E7"/>
    <w:rsid w:val="007A7CC0"/>
    <w:rsid w:val="007B0A7F"/>
    <w:rsid w:val="007B2373"/>
    <w:rsid w:val="007B32AE"/>
    <w:rsid w:val="007B42D4"/>
    <w:rsid w:val="007B5224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276"/>
    <w:rsid w:val="007C68C8"/>
    <w:rsid w:val="007C7E87"/>
    <w:rsid w:val="007D0104"/>
    <w:rsid w:val="007D063B"/>
    <w:rsid w:val="007D5FB3"/>
    <w:rsid w:val="007D7362"/>
    <w:rsid w:val="007E4914"/>
    <w:rsid w:val="007E4C20"/>
    <w:rsid w:val="007E5261"/>
    <w:rsid w:val="007E5DE9"/>
    <w:rsid w:val="007E7400"/>
    <w:rsid w:val="007E7BEC"/>
    <w:rsid w:val="007E7FFD"/>
    <w:rsid w:val="007F180A"/>
    <w:rsid w:val="007F2546"/>
    <w:rsid w:val="007F2B0A"/>
    <w:rsid w:val="007F4B44"/>
    <w:rsid w:val="007F53B2"/>
    <w:rsid w:val="007F5CE2"/>
    <w:rsid w:val="007F6611"/>
    <w:rsid w:val="007F6794"/>
    <w:rsid w:val="007F70B1"/>
    <w:rsid w:val="007F7191"/>
    <w:rsid w:val="007F7FE7"/>
    <w:rsid w:val="0080263D"/>
    <w:rsid w:val="00802FA9"/>
    <w:rsid w:val="00803061"/>
    <w:rsid w:val="00803CAB"/>
    <w:rsid w:val="0080481E"/>
    <w:rsid w:val="00804B76"/>
    <w:rsid w:val="0080638D"/>
    <w:rsid w:val="00806F63"/>
    <w:rsid w:val="00810BAC"/>
    <w:rsid w:val="00812C66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94E"/>
    <w:rsid w:val="00823E19"/>
    <w:rsid w:val="008242D7"/>
    <w:rsid w:val="0082477A"/>
    <w:rsid w:val="00825578"/>
    <w:rsid w:val="0082577B"/>
    <w:rsid w:val="00825ED2"/>
    <w:rsid w:val="008263D4"/>
    <w:rsid w:val="008265DA"/>
    <w:rsid w:val="00827BFD"/>
    <w:rsid w:val="00830A1C"/>
    <w:rsid w:val="008314CD"/>
    <w:rsid w:val="00831BFA"/>
    <w:rsid w:val="00833E79"/>
    <w:rsid w:val="00833E8C"/>
    <w:rsid w:val="008346A3"/>
    <w:rsid w:val="008351BF"/>
    <w:rsid w:val="00841313"/>
    <w:rsid w:val="00841B0A"/>
    <w:rsid w:val="008422EA"/>
    <w:rsid w:val="00846C24"/>
    <w:rsid w:val="0084712C"/>
    <w:rsid w:val="008473A2"/>
    <w:rsid w:val="00851746"/>
    <w:rsid w:val="00851FC0"/>
    <w:rsid w:val="00853631"/>
    <w:rsid w:val="00853B7D"/>
    <w:rsid w:val="0085445B"/>
    <w:rsid w:val="00854A86"/>
    <w:rsid w:val="008558E7"/>
    <w:rsid w:val="00860743"/>
    <w:rsid w:val="00860B17"/>
    <w:rsid w:val="008641E7"/>
    <w:rsid w:val="00864A15"/>
    <w:rsid w:val="00865131"/>
    <w:rsid w:val="00865A59"/>
    <w:rsid w:val="00865F9F"/>
    <w:rsid w:val="0086642F"/>
    <w:rsid w:val="00866893"/>
    <w:rsid w:val="00866F02"/>
    <w:rsid w:val="00867D18"/>
    <w:rsid w:val="0087043C"/>
    <w:rsid w:val="00871F8C"/>
    <w:rsid w:val="00871F9A"/>
    <w:rsid w:val="00871FD5"/>
    <w:rsid w:val="00876B8E"/>
    <w:rsid w:val="0088172E"/>
    <w:rsid w:val="00881EFA"/>
    <w:rsid w:val="008826D0"/>
    <w:rsid w:val="008834D6"/>
    <w:rsid w:val="00883E28"/>
    <w:rsid w:val="0088559F"/>
    <w:rsid w:val="00887B2F"/>
    <w:rsid w:val="008911F4"/>
    <w:rsid w:val="00891828"/>
    <w:rsid w:val="0089310A"/>
    <w:rsid w:val="00893A32"/>
    <w:rsid w:val="008957A4"/>
    <w:rsid w:val="0089642F"/>
    <w:rsid w:val="00897930"/>
    <w:rsid w:val="008979B1"/>
    <w:rsid w:val="00897AF9"/>
    <w:rsid w:val="00897C9F"/>
    <w:rsid w:val="008A1EA4"/>
    <w:rsid w:val="008A2523"/>
    <w:rsid w:val="008A33D4"/>
    <w:rsid w:val="008A4BAD"/>
    <w:rsid w:val="008A4D90"/>
    <w:rsid w:val="008A53B3"/>
    <w:rsid w:val="008A6590"/>
    <w:rsid w:val="008A6B25"/>
    <w:rsid w:val="008A6C4F"/>
    <w:rsid w:val="008B06BF"/>
    <w:rsid w:val="008B2761"/>
    <w:rsid w:val="008B389E"/>
    <w:rsid w:val="008B59D9"/>
    <w:rsid w:val="008B60EB"/>
    <w:rsid w:val="008C207B"/>
    <w:rsid w:val="008C2255"/>
    <w:rsid w:val="008C34AC"/>
    <w:rsid w:val="008C3862"/>
    <w:rsid w:val="008C43C5"/>
    <w:rsid w:val="008C561B"/>
    <w:rsid w:val="008C5BCB"/>
    <w:rsid w:val="008C5E82"/>
    <w:rsid w:val="008D045E"/>
    <w:rsid w:val="008D2C60"/>
    <w:rsid w:val="008D38FC"/>
    <w:rsid w:val="008D3F25"/>
    <w:rsid w:val="008D409F"/>
    <w:rsid w:val="008D4D82"/>
    <w:rsid w:val="008D4D95"/>
    <w:rsid w:val="008D4F32"/>
    <w:rsid w:val="008D5FBA"/>
    <w:rsid w:val="008D6FF6"/>
    <w:rsid w:val="008E068D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8F7609"/>
    <w:rsid w:val="00900B96"/>
    <w:rsid w:val="00900D4D"/>
    <w:rsid w:val="00903761"/>
    <w:rsid w:val="00903B64"/>
    <w:rsid w:val="00907918"/>
    <w:rsid w:val="0091029A"/>
    <w:rsid w:val="00910420"/>
    <w:rsid w:val="00911062"/>
    <w:rsid w:val="0091107A"/>
    <w:rsid w:val="00914DC3"/>
    <w:rsid w:val="00915034"/>
    <w:rsid w:val="00921061"/>
    <w:rsid w:val="00923BAA"/>
    <w:rsid w:val="009262A8"/>
    <w:rsid w:val="00926E47"/>
    <w:rsid w:val="00927912"/>
    <w:rsid w:val="00930568"/>
    <w:rsid w:val="00931F28"/>
    <w:rsid w:val="00932AF0"/>
    <w:rsid w:val="00933466"/>
    <w:rsid w:val="00935E52"/>
    <w:rsid w:val="009364E5"/>
    <w:rsid w:val="009404AE"/>
    <w:rsid w:val="009410C1"/>
    <w:rsid w:val="009419B6"/>
    <w:rsid w:val="00945035"/>
    <w:rsid w:val="00947162"/>
    <w:rsid w:val="009478B9"/>
    <w:rsid w:val="00953163"/>
    <w:rsid w:val="00953A83"/>
    <w:rsid w:val="009601FF"/>
    <w:rsid w:val="00960C42"/>
    <w:rsid w:val="00960D5D"/>
    <w:rsid w:val="009610D0"/>
    <w:rsid w:val="009618DB"/>
    <w:rsid w:val="00961C1E"/>
    <w:rsid w:val="00962EC9"/>
    <w:rsid w:val="00962F65"/>
    <w:rsid w:val="0096375C"/>
    <w:rsid w:val="0096601A"/>
    <w:rsid w:val="009662E6"/>
    <w:rsid w:val="00967638"/>
    <w:rsid w:val="00967923"/>
    <w:rsid w:val="0097095E"/>
    <w:rsid w:val="00971B0F"/>
    <w:rsid w:val="00972118"/>
    <w:rsid w:val="00972A6D"/>
    <w:rsid w:val="00977C2F"/>
    <w:rsid w:val="00977D5A"/>
    <w:rsid w:val="00980F57"/>
    <w:rsid w:val="00982100"/>
    <w:rsid w:val="0098592B"/>
    <w:rsid w:val="00985FC4"/>
    <w:rsid w:val="00986B33"/>
    <w:rsid w:val="00986E9C"/>
    <w:rsid w:val="009873C6"/>
    <w:rsid w:val="00987F22"/>
    <w:rsid w:val="009905F7"/>
    <w:rsid w:val="009906C1"/>
    <w:rsid w:val="00990766"/>
    <w:rsid w:val="00991261"/>
    <w:rsid w:val="00991AAF"/>
    <w:rsid w:val="009925FD"/>
    <w:rsid w:val="00992C68"/>
    <w:rsid w:val="00993459"/>
    <w:rsid w:val="009947C9"/>
    <w:rsid w:val="009950E9"/>
    <w:rsid w:val="009964C4"/>
    <w:rsid w:val="009A0C60"/>
    <w:rsid w:val="009A248A"/>
    <w:rsid w:val="009A2731"/>
    <w:rsid w:val="009A3145"/>
    <w:rsid w:val="009A4580"/>
    <w:rsid w:val="009A4E5C"/>
    <w:rsid w:val="009A7B81"/>
    <w:rsid w:val="009A7D24"/>
    <w:rsid w:val="009B01A6"/>
    <w:rsid w:val="009B252B"/>
    <w:rsid w:val="009B3E84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D01C0"/>
    <w:rsid w:val="009D0442"/>
    <w:rsid w:val="009D49CE"/>
    <w:rsid w:val="009D4CEE"/>
    <w:rsid w:val="009D585B"/>
    <w:rsid w:val="009D6A08"/>
    <w:rsid w:val="009D6DF6"/>
    <w:rsid w:val="009E0A16"/>
    <w:rsid w:val="009E538B"/>
    <w:rsid w:val="009E54DE"/>
    <w:rsid w:val="009E583F"/>
    <w:rsid w:val="009E6A02"/>
    <w:rsid w:val="009E7970"/>
    <w:rsid w:val="009F001D"/>
    <w:rsid w:val="009F0262"/>
    <w:rsid w:val="009F2EAC"/>
    <w:rsid w:val="009F57E3"/>
    <w:rsid w:val="00A00915"/>
    <w:rsid w:val="00A00CC2"/>
    <w:rsid w:val="00A01B0E"/>
    <w:rsid w:val="00A0376C"/>
    <w:rsid w:val="00A045B2"/>
    <w:rsid w:val="00A05233"/>
    <w:rsid w:val="00A06725"/>
    <w:rsid w:val="00A072A9"/>
    <w:rsid w:val="00A104CA"/>
    <w:rsid w:val="00A10D19"/>
    <w:rsid w:val="00A10DA0"/>
    <w:rsid w:val="00A10F4F"/>
    <w:rsid w:val="00A11067"/>
    <w:rsid w:val="00A14027"/>
    <w:rsid w:val="00A1704A"/>
    <w:rsid w:val="00A214AA"/>
    <w:rsid w:val="00A22741"/>
    <w:rsid w:val="00A22B88"/>
    <w:rsid w:val="00A23B5F"/>
    <w:rsid w:val="00A23E9E"/>
    <w:rsid w:val="00A25086"/>
    <w:rsid w:val="00A25B02"/>
    <w:rsid w:val="00A2727F"/>
    <w:rsid w:val="00A30EF4"/>
    <w:rsid w:val="00A31EE9"/>
    <w:rsid w:val="00A32282"/>
    <w:rsid w:val="00A36964"/>
    <w:rsid w:val="00A3736F"/>
    <w:rsid w:val="00A403AF"/>
    <w:rsid w:val="00A41AB0"/>
    <w:rsid w:val="00A425EB"/>
    <w:rsid w:val="00A42F42"/>
    <w:rsid w:val="00A45B7D"/>
    <w:rsid w:val="00A45CB7"/>
    <w:rsid w:val="00A46846"/>
    <w:rsid w:val="00A471D7"/>
    <w:rsid w:val="00A47439"/>
    <w:rsid w:val="00A54630"/>
    <w:rsid w:val="00A616F5"/>
    <w:rsid w:val="00A7149D"/>
    <w:rsid w:val="00A72F22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37CD"/>
    <w:rsid w:val="00AA60F8"/>
    <w:rsid w:val="00AB0B18"/>
    <w:rsid w:val="00AB3522"/>
    <w:rsid w:val="00AB3DDE"/>
    <w:rsid w:val="00AB4BF5"/>
    <w:rsid w:val="00AC0F2C"/>
    <w:rsid w:val="00AC157D"/>
    <w:rsid w:val="00AC16F1"/>
    <w:rsid w:val="00AC32A9"/>
    <w:rsid w:val="00AC502A"/>
    <w:rsid w:val="00AC59C8"/>
    <w:rsid w:val="00AC59CB"/>
    <w:rsid w:val="00AD277B"/>
    <w:rsid w:val="00AD2F66"/>
    <w:rsid w:val="00AD2FB4"/>
    <w:rsid w:val="00AD4294"/>
    <w:rsid w:val="00AD594A"/>
    <w:rsid w:val="00AD645B"/>
    <w:rsid w:val="00AD6E72"/>
    <w:rsid w:val="00AD6EEA"/>
    <w:rsid w:val="00AD7AE2"/>
    <w:rsid w:val="00AE01DF"/>
    <w:rsid w:val="00AE1751"/>
    <w:rsid w:val="00AE6D17"/>
    <w:rsid w:val="00AE6DCF"/>
    <w:rsid w:val="00AF1ED2"/>
    <w:rsid w:val="00AF3A98"/>
    <w:rsid w:val="00AF4709"/>
    <w:rsid w:val="00AF58C1"/>
    <w:rsid w:val="00AF6F7B"/>
    <w:rsid w:val="00B031C9"/>
    <w:rsid w:val="00B03E68"/>
    <w:rsid w:val="00B06643"/>
    <w:rsid w:val="00B06C1F"/>
    <w:rsid w:val="00B07606"/>
    <w:rsid w:val="00B10C06"/>
    <w:rsid w:val="00B11140"/>
    <w:rsid w:val="00B15055"/>
    <w:rsid w:val="00B16C45"/>
    <w:rsid w:val="00B17FC5"/>
    <w:rsid w:val="00B24AE3"/>
    <w:rsid w:val="00B24D1F"/>
    <w:rsid w:val="00B269DF"/>
    <w:rsid w:val="00B2747C"/>
    <w:rsid w:val="00B27DDB"/>
    <w:rsid w:val="00B30179"/>
    <w:rsid w:val="00B34728"/>
    <w:rsid w:val="00B34836"/>
    <w:rsid w:val="00B355A1"/>
    <w:rsid w:val="00B37B15"/>
    <w:rsid w:val="00B37C7A"/>
    <w:rsid w:val="00B40485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131"/>
    <w:rsid w:val="00B54A0B"/>
    <w:rsid w:val="00B551A3"/>
    <w:rsid w:val="00B55C7A"/>
    <w:rsid w:val="00B57E6F"/>
    <w:rsid w:val="00B6012F"/>
    <w:rsid w:val="00B60E4D"/>
    <w:rsid w:val="00B63888"/>
    <w:rsid w:val="00B64CA4"/>
    <w:rsid w:val="00B652DE"/>
    <w:rsid w:val="00B71246"/>
    <w:rsid w:val="00B72A1E"/>
    <w:rsid w:val="00B72ED7"/>
    <w:rsid w:val="00B752F3"/>
    <w:rsid w:val="00B8143C"/>
    <w:rsid w:val="00B81E12"/>
    <w:rsid w:val="00B82772"/>
    <w:rsid w:val="00B8673A"/>
    <w:rsid w:val="00B87A3E"/>
    <w:rsid w:val="00B93FBB"/>
    <w:rsid w:val="00B9485D"/>
    <w:rsid w:val="00B97363"/>
    <w:rsid w:val="00BA2821"/>
    <w:rsid w:val="00BA339B"/>
    <w:rsid w:val="00BA3A97"/>
    <w:rsid w:val="00BA508E"/>
    <w:rsid w:val="00BB11B3"/>
    <w:rsid w:val="00BB1402"/>
    <w:rsid w:val="00BB21F3"/>
    <w:rsid w:val="00BB2ED7"/>
    <w:rsid w:val="00BB30F1"/>
    <w:rsid w:val="00BB3DA0"/>
    <w:rsid w:val="00BB452C"/>
    <w:rsid w:val="00BB45E1"/>
    <w:rsid w:val="00BB729A"/>
    <w:rsid w:val="00BC05DF"/>
    <w:rsid w:val="00BC08DF"/>
    <w:rsid w:val="00BC1E7E"/>
    <w:rsid w:val="00BC2A82"/>
    <w:rsid w:val="00BC2E45"/>
    <w:rsid w:val="00BC3C2E"/>
    <w:rsid w:val="00BC3F0C"/>
    <w:rsid w:val="00BC48EF"/>
    <w:rsid w:val="00BC563B"/>
    <w:rsid w:val="00BC5AE6"/>
    <w:rsid w:val="00BC74E9"/>
    <w:rsid w:val="00BD5CA1"/>
    <w:rsid w:val="00BD6232"/>
    <w:rsid w:val="00BD6F1B"/>
    <w:rsid w:val="00BD790D"/>
    <w:rsid w:val="00BE03A5"/>
    <w:rsid w:val="00BE079D"/>
    <w:rsid w:val="00BE1C6B"/>
    <w:rsid w:val="00BE36A9"/>
    <w:rsid w:val="00BE48AF"/>
    <w:rsid w:val="00BE618E"/>
    <w:rsid w:val="00BE7831"/>
    <w:rsid w:val="00BE7BEC"/>
    <w:rsid w:val="00BE7F87"/>
    <w:rsid w:val="00BF00D0"/>
    <w:rsid w:val="00BF0A5A"/>
    <w:rsid w:val="00BF0C76"/>
    <w:rsid w:val="00BF0E63"/>
    <w:rsid w:val="00BF12A3"/>
    <w:rsid w:val="00BF16D7"/>
    <w:rsid w:val="00BF21CE"/>
    <w:rsid w:val="00BF2373"/>
    <w:rsid w:val="00BF45FB"/>
    <w:rsid w:val="00BF47C6"/>
    <w:rsid w:val="00BF66F7"/>
    <w:rsid w:val="00C020C6"/>
    <w:rsid w:val="00C021B4"/>
    <w:rsid w:val="00C02DC8"/>
    <w:rsid w:val="00C03F63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201C"/>
    <w:rsid w:val="00C13065"/>
    <w:rsid w:val="00C13537"/>
    <w:rsid w:val="00C13760"/>
    <w:rsid w:val="00C15B0F"/>
    <w:rsid w:val="00C179AD"/>
    <w:rsid w:val="00C2202C"/>
    <w:rsid w:val="00C252A8"/>
    <w:rsid w:val="00C25F79"/>
    <w:rsid w:val="00C26DD6"/>
    <w:rsid w:val="00C276A4"/>
    <w:rsid w:val="00C32CCD"/>
    <w:rsid w:val="00C358CD"/>
    <w:rsid w:val="00C372FF"/>
    <w:rsid w:val="00C413F2"/>
    <w:rsid w:val="00C42B8A"/>
    <w:rsid w:val="00C43A0A"/>
    <w:rsid w:val="00C44BB0"/>
    <w:rsid w:val="00C44F6A"/>
    <w:rsid w:val="00C45BBB"/>
    <w:rsid w:val="00C463DD"/>
    <w:rsid w:val="00C4707A"/>
    <w:rsid w:val="00C5034E"/>
    <w:rsid w:val="00C51570"/>
    <w:rsid w:val="00C545BE"/>
    <w:rsid w:val="00C54602"/>
    <w:rsid w:val="00C54851"/>
    <w:rsid w:val="00C609CB"/>
    <w:rsid w:val="00C60BB3"/>
    <w:rsid w:val="00C6155E"/>
    <w:rsid w:val="00C64187"/>
    <w:rsid w:val="00C652AA"/>
    <w:rsid w:val="00C67084"/>
    <w:rsid w:val="00C67859"/>
    <w:rsid w:val="00C67D7C"/>
    <w:rsid w:val="00C70285"/>
    <w:rsid w:val="00C70809"/>
    <w:rsid w:val="00C7138D"/>
    <w:rsid w:val="00C7244F"/>
    <w:rsid w:val="00C741BB"/>
    <w:rsid w:val="00C745C3"/>
    <w:rsid w:val="00C75CC7"/>
    <w:rsid w:val="00C77692"/>
    <w:rsid w:val="00C805A7"/>
    <w:rsid w:val="00C80BB4"/>
    <w:rsid w:val="00C83815"/>
    <w:rsid w:val="00C84ACC"/>
    <w:rsid w:val="00C85CD1"/>
    <w:rsid w:val="00C86D0D"/>
    <w:rsid w:val="00C87952"/>
    <w:rsid w:val="00C905AC"/>
    <w:rsid w:val="00C906A4"/>
    <w:rsid w:val="00C93A08"/>
    <w:rsid w:val="00C95A64"/>
    <w:rsid w:val="00CA0A80"/>
    <w:rsid w:val="00CA2221"/>
    <w:rsid w:val="00CA24A4"/>
    <w:rsid w:val="00CA2B88"/>
    <w:rsid w:val="00CA3137"/>
    <w:rsid w:val="00CA31D6"/>
    <w:rsid w:val="00CA3DD0"/>
    <w:rsid w:val="00CA5AFD"/>
    <w:rsid w:val="00CA7B5E"/>
    <w:rsid w:val="00CA7BAF"/>
    <w:rsid w:val="00CB16C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29DF"/>
    <w:rsid w:val="00CC445A"/>
    <w:rsid w:val="00CC51BC"/>
    <w:rsid w:val="00CC5697"/>
    <w:rsid w:val="00CC5A12"/>
    <w:rsid w:val="00CC6D6F"/>
    <w:rsid w:val="00CD190B"/>
    <w:rsid w:val="00CD21F2"/>
    <w:rsid w:val="00CD46F5"/>
    <w:rsid w:val="00CD4A1F"/>
    <w:rsid w:val="00CD4AB6"/>
    <w:rsid w:val="00CD6067"/>
    <w:rsid w:val="00CD6C29"/>
    <w:rsid w:val="00CE4215"/>
    <w:rsid w:val="00CE4380"/>
    <w:rsid w:val="00CE4932"/>
    <w:rsid w:val="00CE4A8F"/>
    <w:rsid w:val="00CE509C"/>
    <w:rsid w:val="00CE52ED"/>
    <w:rsid w:val="00CE6302"/>
    <w:rsid w:val="00CE6598"/>
    <w:rsid w:val="00CE7382"/>
    <w:rsid w:val="00CF071D"/>
    <w:rsid w:val="00CF0A15"/>
    <w:rsid w:val="00CF116C"/>
    <w:rsid w:val="00CF3523"/>
    <w:rsid w:val="00CF39A7"/>
    <w:rsid w:val="00CF4991"/>
    <w:rsid w:val="00CF4B1E"/>
    <w:rsid w:val="00CF6BB4"/>
    <w:rsid w:val="00D013AB"/>
    <w:rsid w:val="00D01616"/>
    <w:rsid w:val="00D02410"/>
    <w:rsid w:val="00D04163"/>
    <w:rsid w:val="00D047A8"/>
    <w:rsid w:val="00D065AD"/>
    <w:rsid w:val="00D06AE3"/>
    <w:rsid w:val="00D117EF"/>
    <w:rsid w:val="00D13947"/>
    <w:rsid w:val="00D15B04"/>
    <w:rsid w:val="00D15CBD"/>
    <w:rsid w:val="00D15CF6"/>
    <w:rsid w:val="00D17042"/>
    <w:rsid w:val="00D2031B"/>
    <w:rsid w:val="00D20FFE"/>
    <w:rsid w:val="00D213E6"/>
    <w:rsid w:val="00D23EAC"/>
    <w:rsid w:val="00D25EC1"/>
    <w:rsid w:val="00D25FE2"/>
    <w:rsid w:val="00D27A26"/>
    <w:rsid w:val="00D30707"/>
    <w:rsid w:val="00D31209"/>
    <w:rsid w:val="00D31893"/>
    <w:rsid w:val="00D3202A"/>
    <w:rsid w:val="00D327B6"/>
    <w:rsid w:val="00D35E34"/>
    <w:rsid w:val="00D37BB0"/>
    <w:rsid w:val="00D37DA9"/>
    <w:rsid w:val="00D402F7"/>
    <w:rsid w:val="00D406A7"/>
    <w:rsid w:val="00D419ED"/>
    <w:rsid w:val="00D41B44"/>
    <w:rsid w:val="00D42D81"/>
    <w:rsid w:val="00D43252"/>
    <w:rsid w:val="00D44796"/>
    <w:rsid w:val="00D44B44"/>
    <w:rsid w:val="00D44D86"/>
    <w:rsid w:val="00D50B7D"/>
    <w:rsid w:val="00D52012"/>
    <w:rsid w:val="00D526D3"/>
    <w:rsid w:val="00D53E28"/>
    <w:rsid w:val="00D5460D"/>
    <w:rsid w:val="00D556DD"/>
    <w:rsid w:val="00D55718"/>
    <w:rsid w:val="00D56134"/>
    <w:rsid w:val="00D5769E"/>
    <w:rsid w:val="00D577E1"/>
    <w:rsid w:val="00D57BD5"/>
    <w:rsid w:val="00D60739"/>
    <w:rsid w:val="00D63B77"/>
    <w:rsid w:val="00D6407C"/>
    <w:rsid w:val="00D64B6F"/>
    <w:rsid w:val="00D658D5"/>
    <w:rsid w:val="00D704E5"/>
    <w:rsid w:val="00D70835"/>
    <w:rsid w:val="00D71087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8255E"/>
    <w:rsid w:val="00D82B7A"/>
    <w:rsid w:val="00D83956"/>
    <w:rsid w:val="00D83A1E"/>
    <w:rsid w:val="00D84A75"/>
    <w:rsid w:val="00D85FF9"/>
    <w:rsid w:val="00D86AD0"/>
    <w:rsid w:val="00D8734B"/>
    <w:rsid w:val="00D90240"/>
    <w:rsid w:val="00D91AED"/>
    <w:rsid w:val="00D92FC5"/>
    <w:rsid w:val="00D93A74"/>
    <w:rsid w:val="00D9760E"/>
    <w:rsid w:val="00D978C6"/>
    <w:rsid w:val="00DA0870"/>
    <w:rsid w:val="00DA0956"/>
    <w:rsid w:val="00DA0B88"/>
    <w:rsid w:val="00DA1F1F"/>
    <w:rsid w:val="00DA357F"/>
    <w:rsid w:val="00DA3E12"/>
    <w:rsid w:val="00DA56F6"/>
    <w:rsid w:val="00DA6A02"/>
    <w:rsid w:val="00DB553A"/>
    <w:rsid w:val="00DB66FA"/>
    <w:rsid w:val="00DB7C09"/>
    <w:rsid w:val="00DC18AD"/>
    <w:rsid w:val="00DC333D"/>
    <w:rsid w:val="00DC645A"/>
    <w:rsid w:val="00DC6A59"/>
    <w:rsid w:val="00DC7CB5"/>
    <w:rsid w:val="00DD3A06"/>
    <w:rsid w:val="00DD61F2"/>
    <w:rsid w:val="00DD7789"/>
    <w:rsid w:val="00DD7CB6"/>
    <w:rsid w:val="00DE0CB9"/>
    <w:rsid w:val="00DE3BE6"/>
    <w:rsid w:val="00DE5105"/>
    <w:rsid w:val="00DF1A1E"/>
    <w:rsid w:val="00DF3100"/>
    <w:rsid w:val="00DF3557"/>
    <w:rsid w:val="00DF46A7"/>
    <w:rsid w:val="00DF59AA"/>
    <w:rsid w:val="00DF6A82"/>
    <w:rsid w:val="00DF79AD"/>
    <w:rsid w:val="00DF7CAE"/>
    <w:rsid w:val="00E00136"/>
    <w:rsid w:val="00E02011"/>
    <w:rsid w:val="00E02AB4"/>
    <w:rsid w:val="00E02BAD"/>
    <w:rsid w:val="00E02DAC"/>
    <w:rsid w:val="00E059F9"/>
    <w:rsid w:val="00E05A94"/>
    <w:rsid w:val="00E05BC0"/>
    <w:rsid w:val="00E067AB"/>
    <w:rsid w:val="00E13AFD"/>
    <w:rsid w:val="00E143B7"/>
    <w:rsid w:val="00E14807"/>
    <w:rsid w:val="00E15AA4"/>
    <w:rsid w:val="00E1678B"/>
    <w:rsid w:val="00E168E7"/>
    <w:rsid w:val="00E1773B"/>
    <w:rsid w:val="00E17751"/>
    <w:rsid w:val="00E23F51"/>
    <w:rsid w:val="00E240E1"/>
    <w:rsid w:val="00E24F98"/>
    <w:rsid w:val="00E25C29"/>
    <w:rsid w:val="00E27B9A"/>
    <w:rsid w:val="00E300B9"/>
    <w:rsid w:val="00E303BF"/>
    <w:rsid w:val="00E3214C"/>
    <w:rsid w:val="00E36757"/>
    <w:rsid w:val="00E36CEF"/>
    <w:rsid w:val="00E37F37"/>
    <w:rsid w:val="00E42202"/>
    <w:rsid w:val="00E423C0"/>
    <w:rsid w:val="00E4416B"/>
    <w:rsid w:val="00E465D1"/>
    <w:rsid w:val="00E47F34"/>
    <w:rsid w:val="00E50942"/>
    <w:rsid w:val="00E51383"/>
    <w:rsid w:val="00E52F71"/>
    <w:rsid w:val="00E54F21"/>
    <w:rsid w:val="00E6337D"/>
    <w:rsid w:val="00E6414C"/>
    <w:rsid w:val="00E64DCC"/>
    <w:rsid w:val="00E702CA"/>
    <w:rsid w:val="00E70936"/>
    <w:rsid w:val="00E70EE9"/>
    <w:rsid w:val="00E7162A"/>
    <w:rsid w:val="00E7197E"/>
    <w:rsid w:val="00E7260F"/>
    <w:rsid w:val="00E75D08"/>
    <w:rsid w:val="00E775A8"/>
    <w:rsid w:val="00E80992"/>
    <w:rsid w:val="00E817A6"/>
    <w:rsid w:val="00E82045"/>
    <w:rsid w:val="00E82C50"/>
    <w:rsid w:val="00E831C7"/>
    <w:rsid w:val="00E83E67"/>
    <w:rsid w:val="00E83FF1"/>
    <w:rsid w:val="00E8490A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6630"/>
    <w:rsid w:val="00E970B3"/>
    <w:rsid w:val="00E97EED"/>
    <w:rsid w:val="00EA0206"/>
    <w:rsid w:val="00EA0553"/>
    <w:rsid w:val="00EA0925"/>
    <w:rsid w:val="00EA19D2"/>
    <w:rsid w:val="00EA6AB1"/>
    <w:rsid w:val="00EC000E"/>
    <w:rsid w:val="00EC0C2F"/>
    <w:rsid w:val="00EC1308"/>
    <w:rsid w:val="00EC20B4"/>
    <w:rsid w:val="00EC45D1"/>
    <w:rsid w:val="00EC68E7"/>
    <w:rsid w:val="00EC6AFF"/>
    <w:rsid w:val="00ED07C0"/>
    <w:rsid w:val="00ED0840"/>
    <w:rsid w:val="00ED18DC"/>
    <w:rsid w:val="00ED21B8"/>
    <w:rsid w:val="00ED312F"/>
    <w:rsid w:val="00ED39E6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4832"/>
    <w:rsid w:val="00EE489B"/>
    <w:rsid w:val="00EE6227"/>
    <w:rsid w:val="00EF1D7F"/>
    <w:rsid w:val="00EF39AE"/>
    <w:rsid w:val="00EF4426"/>
    <w:rsid w:val="00EF4DA2"/>
    <w:rsid w:val="00EF52CE"/>
    <w:rsid w:val="00EF6F42"/>
    <w:rsid w:val="00F00B02"/>
    <w:rsid w:val="00F0137E"/>
    <w:rsid w:val="00F046ED"/>
    <w:rsid w:val="00F063D2"/>
    <w:rsid w:val="00F11168"/>
    <w:rsid w:val="00F1193B"/>
    <w:rsid w:val="00F11A6D"/>
    <w:rsid w:val="00F12902"/>
    <w:rsid w:val="00F12C6A"/>
    <w:rsid w:val="00F1366E"/>
    <w:rsid w:val="00F15738"/>
    <w:rsid w:val="00F204BE"/>
    <w:rsid w:val="00F21786"/>
    <w:rsid w:val="00F24C9F"/>
    <w:rsid w:val="00F2545F"/>
    <w:rsid w:val="00F27D06"/>
    <w:rsid w:val="00F30979"/>
    <w:rsid w:val="00F34CA2"/>
    <w:rsid w:val="00F34FD2"/>
    <w:rsid w:val="00F35B48"/>
    <w:rsid w:val="00F3742B"/>
    <w:rsid w:val="00F377A6"/>
    <w:rsid w:val="00F408C0"/>
    <w:rsid w:val="00F41FDB"/>
    <w:rsid w:val="00F45101"/>
    <w:rsid w:val="00F457F0"/>
    <w:rsid w:val="00F47D4A"/>
    <w:rsid w:val="00F501AF"/>
    <w:rsid w:val="00F5196A"/>
    <w:rsid w:val="00F5337D"/>
    <w:rsid w:val="00F54889"/>
    <w:rsid w:val="00F55832"/>
    <w:rsid w:val="00F56D63"/>
    <w:rsid w:val="00F6018A"/>
    <w:rsid w:val="00F609A9"/>
    <w:rsid w:val="00F61456"/>
    <w:rsid w:val="00F629BF"/>
    <w:rsid w:val="00F631CE"/>
    <w:rsid w:val="00F63AEF"/>
    <w:rsid w:val="00F64401"/>
    <w:rsid w:val="00F670DB"/>
    <w:rsid w:val="00F67AE8"/>
    <w:rsid w:val="00F714A5"/>
    <w:rsid w:val="00F74DFC"/>
    <w:rsid w:val="00F75EF6"/>
    <w:rsid w:val="00F77805"/>
    <w:rsid w:val="00F77B81"/>
    <w:rsid w:val="00F77FE6"/>
    <w:rsid w:val="00F80631"/>
    <w:rsid w:val="00F80C99"/>
    <w:rsid w:val="00F812C4"/>
    <w:rsid w:val="00F83C38"/>
    <w:rsid w:val="00F857FA"/>
    <w:rsid w:val="00F85DC9"/>
    <w:rsid w:val="00F85F9A"/>
    <w:rsid w:val="00F86292"/>
    <w:rsid w:val="00F86758"/>
    <w:rsid w:val="00F867EC"/>
    <w:rsid w:val="00F8730F"/>
    <w:rsid w:val="00F91B2B"/>
    <w:rsid w:val="00F927F1"/>
    <w:rsid w:val="00F93FBB"/>
    <w:rsid w:val="00F9423B"/>
    <w:rsid w:val="00F94731"/>
    <w:rsid w:val="00F94927"/>
    <w:rsid w:val="00F97626"/>
    <w:rsid w:val="00FA0DB5"/>
    <w:rsid w:val="00FA2B75"/>
    <w:rsid w:val="00FA3C5B"/>
    <w:rsid w:val="00FA4CEE"/>
    <w:rsid w:val="00FA5DB5"/>
    <w:rsid w:val="00FA76A9"/>
    <w:rsid w:val="00FA7FE5"/>
    <w:rsid w:val="00FB2052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458"/>
    <w:rsid w:val="00FC68B7"/>
    <w:rsid w:val="00FC6D7A"/>
    <w:rsid w:val="00FC71C6"/>
    <w:rsid w:val="00FD131E"/>
    <w:rsid w:val="00FD33C1"/>
    <w:rsid w:val="00FE38E3"/>
    <w:rsid w:val="00FE5783"/>
    <w:rsid w:val="00FE6985"/>
    <w:rsid w:val="00FE771E"/>
    <w:rsid w:val="00FF0E92"/>
    <w:rsid w:val="00FF1179"/>
    <w:rsid w:val="00FF183E"/>
    <w:rsid w:val="00FF55B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81F2C"/>
  <w15:docId w15:val="{98951D7F-5320-471F-BC81-F2CED44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7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eaties.u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eaties.u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ece.org/trans/main/wp29/wp29wgs/wp29gen/wp29rep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71A2-523F-474E-8492-CB4531D18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3C74F-270C-4ACA-BDDA-C14D524F6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CF4CC-FA8F-4B5B-BA43-126038FCA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E0A98-6BCA-44BF-8EC4-7E89BFFE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4347</CharactersWithSpaces>
  <SharedDoc>false</SharedDoc>
  <HLinks>
    <vt:vector size="216" baseType="variant">
      <vt:variant>
        <vt:i4>6488105</vt:i4>
      </vt:variant>
      <vt:variant>
        <vt:i4>108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105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5570630</vt:i4>
      </vt:variant>
      <vt:variant>
        <vt:i4>102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90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5570630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5570630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http://www.unece.org/trans/main/wp29/wp29wgs/wp29gen/gen2015.html</vt:lpwstr>
      </vt:variant>
      <vt:variant>
        <vt:lpwstr/>
      </vt:variant>
      <vt:variant>
        <vt:i4>5570630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http://www.unece.org/trans/main/wp29/wp29wgs/wp29gen/gen2016.html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subject/>
  <dc:creator>Bachelard</dc:creator>
  <cp:keywords/>
  <dc:description/>
  <cp:lastModifiedBy>Secretariat</cp:lastModifiedBy>
  <cp:revision>9</cp:revision>
  <cp:lastPrinted>2021-03-09T10:08:00Z</cp:lastPrinted>
  <dcterms:created xsi:type="dcterms:W3CDTF">2021-03-09T10:05:00Z</dcterms:created>
  <dcterms:modified xsi:type="dcterms:W3CDTF">2021-03-09T10:08:00Z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887600</vt:r8>
  </property>
</Properties>
</file>