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55BC" w14:textId="77777777" w:rsidR="00034AC7" w:rsidRDefault="00034AC7" w:rsidP="0036147A">
      <w:pPr>
        <w:pStyle w:val="PlainText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p w14:paraId="728DDD2B" w14:textId="06D256AF" w:rsidR="00402555" w:rsidRPr="00FD3D16" w:rsidRDefault="00B712F8" w:rsidP="0036147A">
      <w:pPr>
        <w:pStyle w:val="PlainTex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D3D16">
        <w:rPr>
          <w:rFonts w:ascii="Times New Roman" w:hAnsi="Times New Roman" w:cs="Times New Roman"/>
          <w:b/>
          <w:sz w:val="28"/>
          <w:szCs w:val="24"/>
          <w:u w:val="single"/>
        </w:rPr>
        <w:t>Special Interest G</w:t>
      </w:r>
      <w:r w:rsidR="00402555" w:rsidRPr="00FD3D16">
        <w:rPr>
          <w:rFonts w:ascii="Times New Roman" w:hAnsi="Times New Roman" w:cs="Times New Roman"/>
          <w:b/>
          <w:sz w:val="28"/>
          <w:szCs w:val="24"/>
          <w:u w:val="single"/>
        </w:rPr>
        <w:t xml:space="preserve">roup on </w:t>
      </w:r>
      <w:r w:rsidR="00667E57">
        <w:rPr>
          <w:rFonts w:ascii="Times New Roman" w:hAnsi="Times New Roman" w:cs="Times New Roman"/>
          <w:b/>
          <w:sz w:val="28"/>
          <w:szCs w:val="24"/>
          <w:u w:val="single"/>
        </w:rPr>
        <w:t>UN-</w:t>
      </w:r>
      <w:r w:rsidR="0078199B">
        <w:rPr>
          <w:rFonts w:ascii="Times New Roman" w:hAnsi="Times New Roman" w:cs="Times New Roman"/>
          <w:b/>
          <w:sz w:val="28"/>
          <w:szCs w:val="24"/>
          <w:u w:val="single"/>
        </w:rPr>
        <w:t>R</w:t>
      </w:r>
      <w:r w:rsidR="00034A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78199B">
        <w:rPr>
          <w:rFonts w:ascii="Times New Roman" w:hAnsi="Times New Roman" w:cs="Times New Roman"/>
          <w:b/>
          <w:sz w:val="28"/>
          <w:szCs w:val="24"/>
          <w:u w:val="single"/>
        </w:rPr>
        <w:t>157</w:t>
      </w:r>
      <w:r w:rsidR="00034AC7">
        <w:rPr>
          <w:rFonts w:ascii="Times New Roman" w:hAnsi="Times New Roman" w:cs="Times New Roman"/>
          <w:b/>
          <w:sz w:val="28"/>
          <w:szCs w:val="24"/>
          <w:u w:val="single"/>
        </w:rPr>
        <w:t>: Meeting notes</w:t>
      </w:r>
    </w:p>
    <w:p w14:paraId="476AAFF5" w14:textId="77777777" w:rsidR="00402555" w:rsidRPr="00FD3D16" w:rsidRDefault="00402555" w:rsidP="0036147A">
      <w:pPr>
        <w:pStyle w:val="PlainTex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2ED3539" w14:textId="77777777" w:rsidR="00402555" w:rsidRPr="00FD3D16" w:rsidRDefault="00402555" w:rsidP="00402555">
      <w:pPr>
        <w:pStyle w:val="PlainTex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FD3D16">
        <w:rPr>
          <w:rFonts w:ascii="Times New Roman" w:hAnsi="Times New Roman" w:cs="Times New Roman"/>
          <w:sz w:val="24"/>
        </w:rPr>
        <w:t>Date and time: Friday, 15 January 2021, 9.00 - 12.00 (CET</w:t>
      </w:r>
      <w:r w:rsidR="00662E13">
        <w:rPr>
          <w:rFonts w:ascii="Times New Roman" w:hAnsi="Times New Roman" w:cs="Times New Roman"/>
          <w:sz w:val="24"/>
        </w:rPr>
        <w:t>/ Geneva time</w:t>
      </w:r>
      <w:r w:rsidRPr="00FD3D16">
        <w:rPr>
          <w:rFonts w:ascii="Times New Roman" w:hAnsi="Times New Roman" w:cs="Times New Roman"/>
          <w:sz w:val="24"/>
        </w:rPr>
        <w:t>)</w:t>
      </w:r>
    </w:p>
    <w:p w14:paraId="411FC923" w14:textId="77777777" w:rsidR="00402555" w:rsidRPr="00FD3D16" w:rsidRDefault="00402555" w:rsidP="00402555">
      <w:pPr>
        <w:pStyle w:val="PlainTex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FD3D16">
        <w:rPr>
          <w:rFonts w:ascii="Times New Roman" w:hAnsi="Times New Roman" w:cs="Times New Roman"/>
          <w:sz w:val="24"/>
        </w:rPr>
        <w:t>Attendance: Leadership (EC, UK, DE), Group attendees (~85)</w:t>
      </w:r>
    </w:p>
    <w:p w14:paraId="7B742019" w14:textId="77777777" w:rsidR="00402555" w:rsidRPr="00FD3D16" w:rsidRDefault="00402555" w:rsidP="00402555">
      <w:pPr>
        <w:pStyle w:val="PlainTex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FD3D16">
        <w:rPr>
          <w:rFonts w:ascii="Times New Roman" w:hAnsi="Times New Roman" w:cs="Times New Roman"/>
          <w:sz w:val="24"/>
        </w:rPr>
        <w:t xml:space="preserve">Documents shared during the meeting: </w:t>
      </w:r>
    </w:p>
    <w:p w14:paraId="31005DDD" w14:textId="77777777" w:rsidR="00402555" w:rsidRPr="00FD3D16" w:rsidRDefault="00402555" w:rsidP="00402555">
      <w:pPr>
        <w:pStyle w:val="PlainText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FD3D16">
        <w:rPr>
          <w:rFonts w:ascii="Times New Roman" w:hAnsi="Times New Roman" w:cs="Times New Roman"/>
          <w:sz w:val="24"/>
        </w:rPr>
        <w:t>Document from Japan (to be distributed after meeting)</w:t>
      </w:r>
    </w:p>
    <w:p w14:paraId="761DA7A5" w14:textId="77777777" w:rsidR="00402555" w:rsidRPr="00FD3D16" w:rsidRDefault="00B712F8" w:rsidP="00402555">
      <w:pPr>
        <w:pStyle w:val="PlainTex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FD3D16">
        <w:rPr>
          <w:rFonts w:ascii="Times New Roman" w:hAnsi="Times New Roman" w:cs="Times New Roman"/>
          <w:sz w:val="24"/>
        </w:rPr>
        <w:t>GRVA-08-24 (OICA/CLEPA)</w:t>
      </w:r>
    </w:p>
    <w:p w14:paraId="6AB56644" w14:textId="77777777" w:rsidR="00402555" w:rsidRDefault="00402555" w:rsidP="0036147A">
      <w:pPr>
        <w:pStyle w:val="PlainText"/>
        <w:rPr>
          <w:rFonts w:ascii="Times New Roman" w:hAnsi="Times New Roman" w:cs="Times New Roman"/>
          <w:sz w:val="28"/>
          <w:szCs w:val="24"/>
        </w:rPr>
      </w:pPr>
    </w:p>
    <w:p w14:paraId="4C212C53" w14:textId="77777777" w:rsidR="00982F7F" w:rsidRPr="00FD3D16" w:rsidRDefault="00982F7F" w:rsidP="0036147A">
      <w:pPr>
        <w:pStyle w:val="PlainText"/>
        <w:rPr>
          <w:rFonts w:ascii="Times New Roman" w:hAnsi="Times New Roman" w:cs="Times New Roman"/>
          <w:sz w:val="28"/>
          <w:szCs w:val="24"/>
        </w:rPr>
      </w:pPr>
    </w:p>
    <w:p w14:paraId="2FAE3C07" w14:textId="1907292F" w:rsidR="00402555" w:rsidRPr="00FD3D16" w:rsidRDefault="009B2951" w:rsidP="0036147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  <w:r w:rsidR="00402555" w:rsidRPr="00FD3D16">
        <w:rPr>
          <w:rFonts w:ascii="Times New Roman" w:hAnsi="Times New Roman" w:cs="Times New Roman"/>
          <w:b/>
          <w:sz w:val="24"/>
          <w:szCs w:val="24"/>
        </w:rPr>
        <w:t>:</w:t>
      </w:r>
    </w:p>
    <w:p w14:paraId="4A41A425" w14:textId="77777777" w:rsidR="00402555" w:rsidRPr="00FD3D16" w:rsidRDefault="00402555" w:rsidP="00B712F8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FD3D16">
        <w:rPr>
          <w:rFonts w:ascii="Times New Roman" w:hAnsi="Times New Roman" w:cs="Times New Roman"/>
          <w:sz w:val="24"/>
        </w:rPr>
        <w:t xml:space="preserve">Draft agenda </w:t>
      </w:r>
      <w:r w:rsidR="00B712F8" w:rsidRPr="00FD3D16">
        <w:rPr>
          <w:rFonts w:ascii="Times New Roman" w:hAnsi="Times New Roman" w:cs="Times New Roman"/>
          <w:sz w:val="24"/>
        </w:rPr>
        <w:t>approved by</w:t>
      </w:r>
      <w:r w:rsidRPr="00FD3D16">
        <w:rPr>
          <w:rFonts w:ascii="Times New Roman" w:hAnsi="Times New Roman" w:cs="Times New Roman"/>
          <w:sz w:val="24"/>
        </w:rPr>
        <w:t xml:space="preserve"> the group</w:t>
      </w:r>
    </w:p>
    <w:p w14:paraId="534303D8" w14:textId="77777777" w:rsidR="00402555" w:rsidRDefault="00B712F8" w:rsidP="00B712F8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FD3D16">
        <w:rPr>
          <w:rFonts w:ascii="Times New Roman" w:hAnsi="Times New Roman" w:cs="Times New Roman"/>
          <w:sz w:val="24"/>
        </w:rPr>
        <w:t>First meeting with</w:t>
      </w:r>
      <w:r w:rsidR="00FD3D16">
        <w:rPr>
          <w:rFonts w:ascii="Times New Roman" w:hAnsi="Times New Roman" w:cs="Times New Roman"/>
          <w:sz w:val="24"/>
        </w:rPr>
        <w:t xml:space="preserve"> focus on organizational issues</w:t>
      </w:r>
    </w:p>
    <w:p w14:paraId="4CF75E98" w14:textId="69CD22B5" w:rsidR="00933FA5" w:rsidRDefault="00933FA5" w:rsidP="00B712F8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Various parties presented the topic that they want</w:t>
      </w:r>
      <w:r w:rsidR="00591C3D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to be addressed by the group.</w:t>
      </w:r>
    </w:p>
    <w:p w14:paraId="48F4C0FD" w14:textId="7DB96473" w:rsidR="00FD3D16" w:rsidRDefault="00FD3D16" w:rsidP="00B712F8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Scope agreed by group, namely: clarification regarding emergency vehicles, speed increase, lane change and </w:t>
      </w:r>
      <w:r w:rsidR="0078199B">
        <w:rPr>
          <w:rFonts w:ascii="Times New Roman" w:hAnsi="Times New Roman" w:cs="Times New Roman"/>
          <w:sz w:val="24"/>
        </w:rPr>
        <w:t xml:space="preserve">extension to </w:t>
      </w:r>
      <w:r>
        <w:rPr>
          <w:rFonts w:ascii="Times New Roman" w:hAnsi="Times New Roman" w:cs="Times New Roman"/>
          <w:sz w:val="24"/>
        </w:rPr>
        <w:t>other vehicle categories.</w:t>
      </w:r>
    </w:p>
    <w:p w14:paraId="77BE1770" w14:textId="3C52B4CB" w:rsidR="0078199B" w:rsidRDefault="007641D2" w:rsidP="007641D2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Aim is to </w:t>
      </w:r>
      <w:r w:rsidR="00EF35CE">
        <w:rPr>
          <w:rFonts w:ascii="Times New Roman" w:hAnsi="Times New Roman" w:cs="Times New Roman"/>
          <w:sz w:val="24"/>
        </w:rPr>
        <w:t>consider</w:t>
      </w:r>
      <w:r w:rsidR="0078199B">
        <w:rPr>
          <w:rFonts w:ascii="Times New Roman" w:hAnsi="Times New Roman" w:cs="Times New Roman"/>
          <w:sz w:val="24"/>
        </w:rPr>
        <w:t xml:space="preserve"> pending proposals and </w:t>
      </w:r>
      <w:r w:rsidR="00EF35CE">
        <w:rPr>
          <w:rFonts w:ascii="Times New Roman" w:hAnsi="Times New Roman" w:cs="Times New Roman"/>
          <w:sz w:val="24"/>
        </w:rPr>
        <w:t>to propose a package</w:t>
      </w:r>
      <w:r>
        <w:rPr>
          <w:rFonts w:ascii="Times New Roman" w:hAnsi="Times New Roman" w:cs="Times New Roman"/>
          <w:sz w:val="24"/>
        </w:rPr>
        <w:t xml:space="preserve"> to GRVA in June 2021. Safety should be the priority (as highlighted by Japan).</w:t>
      </w:r>
    </w:p>
    <w:p w14:paraId="70DB1869" w14:textId="4BEE973A" w:rsidR="008628C1" w:rsidRPr="0078199B" w:rsidRDefault="0078199B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78199B">
        <w:rPr>
          <w:rFonts w:ascii="Times New Roman" w:hAnsi="Times New Roman" w:cs="Times New Roman"/>
          <w:sz w:val="24"/>
        </w:rPr>
        <w:t xml:space="preserve">Meeting on </w:t>
      </w:r>
      <w:r w:rsidR="00591C3D">
        <w:rPr>
          <w:rFonts w:ascii="Times New Roman" w:hAnsi="Times New Roman" w:cs="Times New Roman"/>
          <w:sz w:val="24"/>
        </w:rPr>
        <w:t xml:space="preserve">29 </w:t>
      </w:r>
      <w:r w:rsidRPr="0078199B">
        <w:rPr>
          <w:rFonts w:ascii="Times New Roman" w:hAnsi="Times New Roman" w:cs="Times New Roman"/>
          <w:sz w:val="24"/>
        </w:rPr>
        <w:t xml:space="preserve">January 2021 initiated by industry (OICA/CLEPA) shall be used to discuss ALKS deactivation (GRVA/2021/2), clarification on emergency vehicles (request raised by France according to GRVA-07-39 and written questionnaire), and extension of the scope of the current Regulation </w:t>
      </w:r>
      <w:r w:rsidR="00DB5BC3">
        <w:rPr>
          <w:rFonts w:ascii="Times New Roman" w:hAnsi="Times New Roman" w:cs="Times New Roman"/>
          <w:sz w:val="24"/>
        </w:rPr>
        <w:t xml:space="preserve">157 </w:t>
      </w:r>
      <w:r w:rsidRPr="0078199B">
        <w:rPr>
          <w:rFonts w:ascii="Times New Roman" w:hAnsi="Times New Roman" w:cs="Times New Roman"/>
          <w:sz w:val="24"/>
        </w:rPr>
        <w:t>to other vehicle categories. Discussion</w:t>
      </w:r>
      <w:r w:rsidR="007641D2" w:rsidRPr="0078199B">
        <w:rPr>
          <w:rFonts w:ascii="Times New Roman" w:hAnsi="Times New Roman" w:cs="Times New Roman"/>
          <w:sz w:val="24"/>
        </w:rPr>
        <w:t xml:space="preserve"> </w:t>
      </w:r>
      <w:r w:rsidR="008628C1" w:rsidRPr="0078199B">
        <w:rPr>
          <w:rFonts w:ascii="Times New Roman" w:hAnsi="Times New Roman" w:cs="Times New Roman"/>
          <w:sz w:val="24"/>
        </w:rPr>
        <w:t>will be continued in this group after the next GRVA if needed</w:t>
      </w:r>
      <w:r w:rsidR="007641D2" w:rsidRPr="0078199B">
        <w:rPr>
          <w:rFonts w:ascii="Times New Roman" w:hAnsi="Times New Roman" w:cs="Times New Roman"/>
          <w:sz w:val="24"/>
        </w:rPr>
        <w:t xml:space="preserve"> as part of the June 2021 package</w:t>
      </w:r>
      <w:r w:rsidR="008628C1" w:rsidRPr="0078199B">
        <w:rPr>
          <w:rFonts w:ascii="Times New Roman" w:hAnsi="Times New Roman" w:cs="Times New Roman"/>
          <w:sz w:val="24"/>
        </w:rPr>
        <w:t>.</w:t>
      </w:r>
    </w:p>
    <w:p w14:paraId="13D1C65F" w14:textId="4B03D052" w:rsidR="0078199B" w:rsidRDefault="008628C1" w:rsidP="0078199B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required by the discussion</w:t>
      </w:r>
      <w:r w:rsidR="0078199B">
        <w:rPr>
          <w:rFonts w:ascii="Times New Roman" w:hAnsi="Times New Roman" w:cs="Times New Roman"/>
          <w:sz w:val="24"/>
        </w:rPr>
        <w:t xml:space="preserve"> to meet the June 2021 objective:</w:t>
      </w:r>
    </w:p>
    <w:p w14:paraId="1DC2344A" w14:textId="77777777" w:rsidR="0078199B" w:rsidRDefault="008628C1" w:rsidP="00667E57">
      <w:pPr>
        <w:pStyle w:val="PlainTex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641D2">
        <w:rPr>
          <w:rFonts w:ascii="Times New Roman" w:hAnsi="Times New Roman" w:cs="Times New Roman"/>
          <w:sz w:val="24"/>
        </w:rPr>
        <w:t>M1 vehicles will be prioritized for higher speed and lane change</w:t>
      </w:r>
      <w:r w:rsidR="0078199B">
        <w:rPr>
          <w:rFonts w:ascii="Times New Roman" w:hAnsi="Times New Roman" w:cs="Times New Roman"/>
          <w:sz w:val="24"/>
        </w:rPr>
        <w:t xml:space="preserve">. </w:t>
      </w:r>
    </w:p>
    <w:p w14:paraId="3FE46982" w14:textId="0AAFC0BE" w:rsidR="00662E13" w:rsidRDefault="0078199B" w:rsidP="00667E57">
      <w:pPr>
        <w:pStyle w:val="PlainTex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7641D2">
        <w:rPr>
          <w:rFonts w:ascii="Times New Roman" w:hAnsi="Times New Roman" w:cs="Times New Roman"/>
          <w:sz w:val="24"/>
        </w:rPr>
        <w:t xml:space="preserve">mergency lane change </w:t>
      </w:r>
      <w:r>
        <w:rPr>
          <w:rFonts w:ascii="Times New Roman" w:hAnsi="Times New Roman" w:cs="Times New Roman"/>
          <w:sz w:val="24"/>
        </w:rPr>
        <w:t xml:space="preserve">(during minimum risk manoeuver and evasive manoeuver) </w:t>
      </w:r>
      <w:r w:rsidR="007641D2">
        <w:rPr>
          <w:rFonts w:ascii="Times New Roman" w:hAnsi="Times New Roman" w:cs="Times New Roman"/>
          <w:sz w:val="24"/>
        </w:rPr>
        <w:t xml:space="preserve">will be prioritized for </w:t>
      </w:r>
      <w:r>
        <w:rPr>
          <w:rFonts w:ascii="Times New Roman" w:hAnsi="Times New Roman" w:cs="Times New Roman"/>
          <w:sz w:val="24"/>
        </w:rPr>
        <w:t xml:space="preserve">lane change. </w:t>
      </w:r>
      <w:r w:rsidR="007641D2">
        <w:rPr>
          <w:rFonts w:ascii="Times New Roman" w:hAnsi="Times New Roman" w:cs="Times New Roman"/>
          <w:sz w:val="24"/>
        </w:rPr>
        <w:t xml:space="preserve"> </w:t>
      </w:r>
    </w:p>
    <w:p w14:paraId="1AB0DC34" w14:textId="4D80BA34" w:rsidR="00B611D5" w:rsidRDefault="00B611D5" w:rsidP="00B712F8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Common understanding and agreement: </w:t>
      </w:r>
      <w:r w:rsidR="00662E13">
        <w:rPr>
          <w:rFonts w:ascii="Times New Roman" w:hAnsi="Times New Roman" w:cs="Times New Roman"/>
          <w:sz w:val="24"/>
        </w:rPr>
        <w:t>outcomes of the group will be</w:t>
      </w:r>
      <w:r>
        <w:rPr>
          <w:rFonts w:ascii="Times New Roman" w:hAnsi="Times New Roman" w:cs="Times New Roman"/>
          <w:sz w:val="24"/>
        </w:rPr>
        <w:t xml:space="preserve"> reported back to GRVA; timeline and group’s aimed deliverables to </w:t>
      </w:r>
      <w:r w:rsidR="00F207CE">
        <w:rPr>
          <w:rFonts w:ascii="Times New Roman" w:hAnsi="Times New Roman" w:cs="Times New Roman"/>
          <w:sz w:val="24"/>
        </w:rPr>
        <w:t>be adjusted if more time needed</w:t>
      </w:r>
      <w:r w:rsidR="007770F0">
        <w:rPr>
          <w:rFonts w:ascii="Times New Roman" w:hAnsi="Times New Roman" w:cs="Times New Roman"/>
          <w:sz w:val="24"/>
        </w:rPr>
        <w:t>.</w:t>
      </w:r>
    </w:p>
    <w:p w14:paraId="0DFC6BDE" w14:textId="5A4D9952" w:rsidR="00B611D5" w:rsidRDefault="008D2F20" w:rsidP="00B712F8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Noted </w:t>
      </w:r>
      <w:r w:rsidR="00B611D5">
        <w:rPr>
          <w:rFonts w:ascii="Times New Roman" w:hAnsi="Times New Roman" w:cs="Times New Roman"/>
          <w:sz w:val="24"/>
        </w:rPr>
        <w:t xml:space="preserve">remark by US </w:t>
      </w:r>
      <w:r w:rsidR="00591C3D">
        <w:rPr>
          <w:rFonts w:ascii="Times New Roman" w:hAnsi="Times New Roman" w:cs="Times New Roman"/>
          <w:sz w:val="24"/>
        </w:rPr>
        <w:t xml:space="preserve">on the need to coordinate with </w:t>
      </w:r>
      <w:r w:rsidR="00B611D5">
        <w:rPr>
          <w:rFonts w:ascii="Times New Roman" w:hAnsi="Times New Roman" w:cs="Times New Roman"/>
          <w:sz w:val="24"/>
        </w:rPr>
        <w:t xml:space="preserve">other </w:t>
      </w:r>
      <w:proofErr w:type="gramStart"/>
      <w:r w:rsidR="00B611D5">
        <w:rPr>
          <w:rFonts w:ascii="Times New Roman" w:hAnsi="Times New Roman" w:cs="Times New Roman"/>
          <w:sz w:val="24"/>
        </w:rPr>
        <w:t>experts</w:t>
      </w:r>
      <w:proofErr w:type="gramEnd"/>
      <w:r w:rsidR="00B611D5">
        <w:rPr>
          <w:rFonts w:ascii="Times New Roman" w:hAnsi="Times New Roman" w:cs="Times New Roman"/>
          <w:sz w:val="24"/>
        </w:rPr>
        <w:t xml:space="preserve"> groups (e.g. FRAV and VMAD).</w:t>
      </w:r>
    </w:p>
    <w:p w14:paraId="24A5037E" w14:textId="1FECFA91" w:rsidR="0097106C" w:rsidRDefault="0097106C" w:rsidP="00662E13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Any documents to be circulated to be sent to EC, UK or DE; e-mail distribution list updated after the meeting. </w:t>
      </w:r>
      <w:r w:rsidR="00667E57">
        <w:rPr>
          <w:rFonts w:ascii="Times New Roman" w:hAnsi="Times New Roman" w:cs="Times New Roman"/>
          <w:sz w:val="24"/>
        </w:rPr>
        <w:t xml:space="preserve">Leadership </w:t>
      </w:r>
      <w:r w:rsidR="00411F41">
        <w:rPr>
          <w:rFonts w:ascii="Times New Roman" w:hAnsi="Times New Roman" w:cs="Times New Roman"/>
          <w:sz w:val="24"/>
        </w:rPr>
        <w:t>will check with UN secretariat to have a wiki.</w:t>
      </w:r>
    </w:p>
    <w:p w14:paraId="07DF3D75" w14:textId="26461222" w:rsidR="008067CF" w:rsidRDefault="008067CF" w:rsidP="008067CF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8067CF">
        <w:rPr>
          <w:rFonts w:ascii="Times New Roman" w:hAnsi="Times New Roman" w:cs="Times New Roman"/>
          <w:sz w:val="24"/>
        </w:rPr>
        <w:t>The leadership will consider an approach to document discussions and record conclusions that will be discussed at the next meeting).</w:t>
      </w:r>
    </w:p>
    <w:p w14:paraId="6983CAD1" w14:textId="2F744AA1" w:rsidR="007770F0" w:rsidRDefault="0093799A" w:rsidP="00662E13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format: proposal for monthly meetings (~ 3 hours</w:t>
      </w:r>
      <w:r w:rsidR="00411F41">
        <w:rPr>
          <w:rFonts w:ascii="Times New Roman" w:hAnsi="Times New Roman" w:cs="Times New Roman"/>
          <w:sz w:val="24"/>
        </w:rPr>
        <w:t>). T</w:t>
      </w:r>
      <w:r w:rsidR="0097106C">
        <w:rPr>
          <w:rFonts w:ascii="Times New Roman" w:hAnsi="Times New Roman" w:cs="Times New Roman"/>
          <w:sz w:val="24"/>
        </w:rPr>
        <w:t xml:space="preserve">imeslot will </w:t>
      </w:r>
      <w:r w:rsidR="00411F41">
        <w:rPr>
          <w:rFonts w:ascii="Times New Roman" w:hAnsi="Times New Roman" w:cs="Times New Roman"/>
          <w:sz w:val="24"/>
        </w:rPr>
        <w:t xml:space="preserve">try to </w:t>
      </w:r>
      <w:r w:rsidR="0097106C">
        <w:rPr>
          <w:rFonts w:ascii="Times New Roman" w:hAnsi="Times New Roman" w:cs="Times New Roman"/>
          <w:sz w:val="24"/>
        </w:rPr>
        <w:t>accommodate participation around the world (e.g. around noon CET/Geneva time).</w:t>
      </w:r>
    </w:p>
    <w:p w14:paraId="0008B029" w14:textId="45D34F3B" w:rsidR="00044D4E" w:rsidRPr="00FD3D16" w:rsidRDefault="0097106C" w:rsidP="00B712F8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Coordination with other GRVA groups</w:t>
      </w:r>
      <w:r w:rsidR="00695007">
        <w:rPr>
          <w:rFonts w:ascii="Times New Roman" w:hAnsi="Times New Roman" w:cs="Times New Roman"/>
          <w:sz w:val="24"/>
        </w:rPr>
        <w:t>: leadership of special interest group will reach out to</w:t>
      </w:r>
      <w:r w:rsidR="0076058C">
        <w:rPr>
          <w:rFonts w:ascii="Times New Roman" w:hAnsi="Times New Roman" w:cs="Times New Roman"/>
          <w:sz w:val="24"/>
        </w:rPr>
        <w:t xml:space="preserve"> IWG chairs</w:t>
      </w:r>
      <w:r w:rsidR="008348B5">
        <w:rPr>
          <w:rFonts w:ascii="Times New Roman" w:hAnsi="Times New Roman" w:cs="Times New Roman"/>
          <w:sz w:val="24"/>
        </w:rPr>
        <w:t xml:space="preserve">, most importantly </w:t>
      </w:r>
      <w:r w:rsidR="00695007">
        <w:rPr>
          <w:rFonts w:ascii="Times New Roman" w:hAnsi="Times New Roman" w:cs="Times New Roman"/>
          <w:sz w:val="24"/>
        </w:rPr>
        <w:t>FRAV and VMAD</w:t>
      </w:r>
      <w:r w:rsidR="008348B5" w:rsidRPr="008348B5">
        <w:rPr>
          <w:rFonts w:ascii="Times New Roman" w:hAnsi="Times New Roman" w:cs="Times New Roman"/>
          <w:sz w:val="24"/>
        </w:rPr>
        <w:t xml:space="preserve"> </w:t>
      </w:r>
      <w:r w:rsidR="008348B5">
        <w:rPr>
          <w:rFonts w:ascii="Times New Roman" w:hAnsi="Times New Roman" w:cs="Times New Roman"/>
          <w:sz w:val="24"/>
        </w:rPr>
        <w:t>now</w:t>
      </w:r>
      <w:r w:rsidR="00695007">
        <w:rPr>
          <w:rFonts w:ascii="Times New Roman" w:hAnsi="Times New Roman" w:cs="Times New Roman"/>
          <w:sz w:val="24"/>
        </w:rPr>
        <w:t xml:space="preserve">; </w:t>
      </w:r>
      <w:r w:rsidR="0076058C">
        <w:rPr>
          <w:rFonts w:ascii="Times New Roman" w:hAnsi="Times New Roman" w:cs="Times New Roman"/>
          <w:sz w:val="24"/>
        </w:rPr>
        <w:t xml:space="preserve">meeting overlaps </w:t>
      </w:r>
      <w:r w:rsidR="00DB5BC3">
        <w:rPr>
          <w:rFonts w:ascii="Times New Roman" w:hAnsi="Times New Roman" w:cs="Times New Roman"/>
          <w:sz w:val="24"/>
        </w:rPr>
        <w:t xml:space="preserve">should be avoided to the extent possible </w:t>
      </w:r>
      <w:r w:rsidR="0076058C">
        <w:rPr>
          <w:rFonts w:ascii="Times New Roman" w:hAnsi="Times New Roman" w:cs="Times New Roman"/>
          <w:sz w:val="24"/>
        </w:rPr>
        <w:t xml:space="preserve">and consistency </w:t>
      </w:r>
      <w:r w:rsidR="007B55C4">
        <w:rPr>
          <w:rFonts w:ascii="Times New Roman" w:hAnsi="Times New Roman" w:cs="Times New Roman"/>
          <w:sz w:val="24"/>
        </w:rPr>
        <w:t xml:space="preserve">with regards to contents and scope of work </w:t>
      </w:r>
      <w:r w:rsidR="0076058C">
        <w:rPr>
          <w:rFonts w:ascii="Times New Roman" w:hAnsi="Times New Roman" w:cs="Times New Roman"/>
          <w:sz w:val="24"/>
        </w:rPr>
        <w:t xml:space="preserve">between groups shall be </w:t>
      </w:r>
      <w:r w:rsidR="000803D1">
        <w:rPr>
          <w:rFonts w:ascii="Times New Roman" w:hAnsi="Times New Roman" w:cs="Times New Roman"/>
          <w:sz w:val="24"/>
        </w:rPr>
        <w:t>assured</w:t>
      </w:r>
      <w:r w:rsidR="0076058C">
        <w:rPr>
          <w:rFonts w:ascii="Times New Roman" w:hAnsi="Times New Roman" w:cs="Times New Roman"/>
          <w:sz w:val="24"/>
        </w:rPr>
        <w:t>.</w:t>
      </w:r>
    </w:p>
    <w:p w14:paraId="7EB16B94" w14:textId="77777777" w:rsidR="00BC050D" w:rsidRPr="00FD3D16" w:rsidRDefault="00BC050D" w:rsidP="0036147A">
      <w:pPr>
        <w:pStyle w:val="PlainText"/>
        <w:rPr>
          <w:rFonts w:ascii="Times New Roman" w:hAnsi="Times New Roman" w:cs="Times New Roman"/>
          <w:sz w:val="28"/>
          <w:szCs w:val="24"/>
        </w:rPr>
      </w:pPr>
    </w:p>
    <w:p w14:paraId="7778FB22" w14:textId="77777777" w:rsidR="00BC050D" w:rsidRDefault="00BC050D" w:rsidP="00982F7F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points</w:t>
      </w:r>
      <w:r w:rsidRPr="00FD3D16">
        <w:rPr>
          <w:rFonts w:ascii="Times New Roman" w:hAnsi="Times New Roman" w:cs="Times New Roman"/>
          <w:b/>
          <w:sz w:val="24"/>
          <w:szCs w:val="24"/>
        </w:rPr>
        <w:t>:</w:t>
      </w:r>
    </w:p>
    <w:p w14:paraId="01D7728C" w14:textId="7464128B" w:rsidR="00591C3D" w:rsidRPr="00667E57" w:rsidRDefault="00BC050D" w:rsidP="00F207CE">
      <w:pPr>
        <w:pStyle w:val="PlainTex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591C3D">
        <w:rPr>
          <w:rFonts w:ascii="Times New Roman" w:hAnsi="Times New Roman" w:cs="Times New Roman"/>
          <w:sz w:val="24"/>
        </w:rPr>
        <w:t xml:space="preserve">Distribution of </w:t>
      </w:r>
      <w:r w:rsidR="00591C3D">
        <w:rPr>
          <w:rFonts w:ascii="Times New Roman" w:hAnsi="Times New Roman" w:cs="Times New Roman"/>
          <w:sz w:val="24"/>
        </w:rPr>
        <w:t>the list of topics to be addressed (J</w:t>
      </w:r>
      <w:r w:rsidR="00591C3D" w:rsidRPr="00591C3D">
        <w:rPr>
          <w:rFonts w:ascii="Times New Roman" w:hAnsi="Times New Roman" w:cs="Times New Roman"/>
          <w:sz w:val="24"/>
        </w:rPr>
        <w:t>apan</w:t>
      </w:r>
      <w:r w:rsidR="00591C3D">
        <w:rPr>
          <w:rFonts w:ascii="Times New Roman" w:hAnsi="Times New Roman" w:cs="Times New Roman"/>
          <w:sz w:val="24"/>
        </w:rPr>
        <w:t>)</w:t>
      </w:r>
      <w:r w:rsidR="00591C3D" w:rsidRPr="00591C3D">
        <w:rPr>
          <w:rFonts w:ascii="Times New Roman" w:hAnsi="Times New Roman" w:cs="Times New Roman"/>
          <w:sz w:val="24"/>
        </w:rPr>
        <w:t xml:space="preserve"> and Industry </w:t>
      </w:r>
      <w:r w:rsidR="00591C3D">
        <w:rPr>
          <w:rFonts w:ascii="Times New Roman" w:hAnsi="Times New Roman" w:cs="Times New Roman"/>
          <w:sz w:val="24"/>
        </w:rPr>
        <w:t xml:space="preserve">table </w:t>
      </w:r>
      <w:r w:rsidR="00667E57">
        <w:rPr>
          <w:rFonts w:ascii="Times New Roman" w:hAnsi="Times New Roman" w:cs="Times New Roman"/>
          <w:sz w:val="24"/>
        </w:rPr>
        <w:t>received before the meeting</w:t>
      </w:r>
      <w:r w:rsidR="00591C3D">
        <w:rPr>
          <w:rFonts w:ascii="Times New Roman" w:hAnsi="Times New Roman" w:cs="Times New Roman"/>
          <w:sz w:val="24"/>
        </w:rPr>
        <w:t xml:space="preserve"> by </w:t>
      </w:r>
      <w:r w:rsidRPr="00591C3D">
        <w:rPr>
          <w:rFonts w:ascii="Times New Roman" w:hAnsi="Times New Roman" w:cs="Times New Roman"/>
          <w:sz w:val="24"/>
        </w:rPr>
        <w:t>leadership</w:t>
      </w:r>
      <w:r w:rsidR="00591C3D">
        <w:rPr>
          <w:rFonts w:ascii="Times New Roman" w:hAnsi="Times New Roman" w:cs="Times New Roman"/>
          <w:sz w:val="24"/>
        </w:rPr>
        <w:t>.</w:t>
      </w:r>
    </w:p>
    <w:p w14:paraId="02074191" w14:textId="78481EED" w:rsidR="00BC050D" w:rsidRPr="00591C3D" w:rsidRDefault="00591C3D" w:rsidP="00F207CE">
      <w:pPr>
        <w:pStyle w:val="PlainText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667E57">
        <w:rPr>
          <w:rFonts w:ascii="Times New Roman" w:hAnsi="Times New Roman" w:cs="Times New Roman"/>
          <w:sz w:val="24"/>
        </w:rPr>
        <w:t>All members to send their comments on the pending proposals for the next industry meeting (or GRVA).</w:t>
      </w:r>
    </w:p>
    <w:p w14:paraId="6B6AF605" w14:textId="77777777" w:rsidR="00BC050D" w:rsidRDefault="00BC050D" w:rsidP="00BC050D">
      <w:pPr>
        <w:pStyle w:val="PlainText"/>
        <w:rPr>
          <w:rFonts w:ascii="Times New Roman" w:hAnsi="Times New Roman" w:cs="Times New Roman"/>
          <w:sz w:val="24"/>
        </w:rPr>
      </w:pPr>
    </w:p>
    <w:p w14:paraId="016D0D51" w14:textId="77777777" w:rsidR="00BC050D" w:rsidRDefault="00BC050D" w:rsidP="00982F7F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</w:t>
      </w:r>
      <w:r w:rsidR="00B611D5">
        <w:rPr>
          <w:rFonts w:ascii="Times New Roman" w:hAnsi="Times New Roman" w:cs="Times New Roman"/>
          <w:b/>
          <w:sz w:val="24"/>
          <w:szCs w:val="24"/>
        </w:rPr>
        <w:t>s</w:t>
      </w:r>
      <w:r w:rsidRPr="00FD3D16">
        <w:rPr>
          <w:rFonts w:ascii="Times New Roman" w:hAnsi="Times New Roman" w:cs="Times New Roman"/>
          <w:b/>
          <w:sz w:val="24"/>
          <w:szCs w:val="24"/>
        </w:rPr>
        <w:t>:</w:t>
      </w:r>
    </w:p>
    <w:p w14:paraId="4FA48B68" w14:textId="68ECB93F" w:rsidR="00B611D5" w:rsidRPr="007770F0" w:rsidRDefault="00EF35CE" w:rsidP="00982F7F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OICA/CLEPA meeting on </w:t>
      </w:r>
      <w:r w:rsidR="0093799A">
        <w:rPr>
          <w:rFonts w:ascii="Times New Roman" w:hAnsi="Times New Roman" w:cs="Times New Roman"/>
          <w:sz w:val="24"/>
        </w:rPr>
        <w:t>Friday,</w:t>
      </w:r>
      <w:r w:rsidR="00667E57">
        <w:rPr>
          <w:rFonts w:ascii="Times New Roman" w:hAnsi="Times New Roman" w:cs="Times New Roman"/>
          <w:sz w:val="24"/>
        </w:rPr>
        <w:t xml:space="preserve"> 29 January 2021, 09.00 -12.00 (CET)</w:t>
      </w:r>
    </w:p>
    <w:p w14:paraId="7684EA59" w14:textId="4FF5D86C" w:rsidR="0036147A" w:rsidRPr="007770F0" w:rsidRDefault="00667E57" w:rsidP="00982F7F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UN-</w:t>
      </w:r>
      <w:r w:rsidR="00EF35CE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</w:t>
      </w:r>
      <w:r w:rsidR="00EF35CE">
        <w:rPr>
          <w:rFonts w:ascii="Times New Roman" w:hAnsi="Times New Roman" w:cs="Times New Roman"/>
          <w:sz w:val="24"/>
        </w:rPr>
        <w:t xml:space="preserve">157 group on </w:t>
      </w:r>
      <w:r w:rsidR="00BC050D" w:rsidRPr="00BC050D">
        <w:rPr>
          <w:rFonts w:ascii="Times New Roman" w:hAnsi="Times New Roman" w:cs="Times New Roman"/>
          <w:sz w:val="24"/>
        </w:rPr>
        <w:t>Tuesday, 16 February 2021, 12.</w:t>
      </w:r>
      <w:r w:rsidR="00591C3D">
        <w:rPr>
          <w:rFonts w:ascii="Times New Roman" w:hAnsi="Times New Roman" w:cs="Times New Roman"/>
          <w:sz w:val="24"/>
        </w:rPr>
        <w:t>0</w:t>
      </w:r>
      <w:r w:rsidR="00591C3D" w:rsidRPr="00BC050D">
        <w:rPr>
          <w:rFonts w:ascii="Times New Roman" w:hAnsi="Times New Roman" w:cs="Times New Roman"/>
          <w:sz w:val="24"/>
        </w:rPr>
        <w:t xml:space="preserve">0 </w:t>
      </w:r>
      <w:r w:rsidR="00BC050D" w:rsidRPr="00BC050D">
        <w:rPr>
          <w:rFonts w:ascii="Times New Roman" w:hAnsi="Times New Roman" w:cs="Times New Roman"/>
          <w:sz w:val="24"/>
        </w:rPr>
        <w:t xml:space="preserve">– </w:t>
      </w:r>
      <w:r w:rsidR="00591C3D">
        <w:rPr>
          <w:rFonts w:ascii="Times New Roman" w:hAnsi="Times New Roman" w:cs="Times New Roman"/>
          <w:sz w:val="24"/>
        </w:rPr>
        <w:t>14</w:t>
      </w:r>
      <w:r w:rsidR="0093799A">
        <w:rPr>
          <w:rFonts w:ascii="Times New Roman" w:hAnsi="Times New Roman" w:cs="Times New Roman"/>
          <w:sz w:val="24"/>
        </w:rPr>
        <w:t>.</w:t>
      </w:r>
      <w:r w:rsidR="00591C3D">
        <w:rPr>
          <w:rFonts w:ascii="Times New Roman" w:hAnsi="Times New Roman" w:cs="Times New Roman"/>
          <w:sz w:val="24"/>
        </w:rPr>
        <w:t>3</w:t>
      </w:r>
      <w:r w:rsidR="0093799A">
        <w:rPr>
          <w:rFonts w:ascii="Times New Roman" w:hAnsi="Times New Roman" w:cs="Times New Roman"/>
          <w:sz w:val="24"/>
        </w:rPr>
        <w:t>0 (CET)</w:t>
      </w:r>
      <w:r w:rsidR="00BC050D" w:rsidRPr="00BC050D">
        <w:rPr>
          <w:rFonts w:ascii="Times New Roman" w:hAnsi="Times New Roman" w:cs="Times New Roman"/>
          <w:sz w:val="24"/>
        </w:rPr>
        <w:t xml:space="preserve"> </w:t>
      </w:r>
      <w:r w:rsidR="00BC050D" w:rsidRPr="007770F0">
        <w:rPr>
          <w:rFonts w:ascii="Times New Roman" w:hAnsi="Times New Roman" w:cs="Times New Roman"/>
          <w:sz w:val="24"/>
        </w:rPr>
        <w:t>(tentative – to be confirmed!)</w:t>
      </w:r>
    </w:p>
    <w:p w14:paraId="200A8350" w14:textId="77777777" w:rsidR="0009458B" w:rsidRPr="00FD3D16" w:rsidRDefault="0009458B">
      <w:pPr>
        <w:rPr>
          <w:rFonts w:ascii="Times New Roman" w:hAnsi="Times New Roman" w:cs="Times New Roman"/>
          <w:sz w:val="24"/>
        </w:rPr>
      </w:pPr>
    </w:p>
    <w:sectPr w:rsidR="0009458B" w:rsidRPr="00FD3D16">
      <w:head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BE69" w14:textId="77777777" w:rsidR="00034AC7" w:rsidRDefault="00034AC7" w:rsidP="00034AC7">
      <w:pPr>
        <w:spacing w:after="0" w:line="240" w:lineRule="auto"/>
      </w:pPr>
      <w:r>
        <w:separator/>
      </w:r>
    </w:p>
  </w:endnote>
  <w:endnote w:type="continuationSeparator" w:id="0">
    <w:p w14:paraId="1AC2424F" w14:textId="77777777" w:rsidR="00034AC7" w:rsidRDefault="00034AC7" w:rsidP="0003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BCAA" w14:textId="77777777" w:rsidR="00034AC7" w:rsidRDefault="00034AC7" w:rsidP="00034AC7">
      <w:pPr>
        <w:spacing w:after="0" w:line="240" w:lineRule="auto"/>
      </w:pPr>
      <w:r>
        <w:separator/>
      </w:r>
    </w:p>
  </w:footnote>
  <w:footnote w:type="continuationSeparator" w:id="0">
    <w:p w14:paraId="283688A2" w14:textId="77777777" w:rsidR="00034AC7" w:rsidRDefault="00034AC7" w:rsidP="0003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81B" w14:textId="791DDD44" w:rsidR="00034AC7" w:rsidRDefault="00034AC7" w:rsidP="00034AC7">
    <w:pPr>
      <w:tabs>
        <w:tab w:val="center" w:pos="4536"/>
        <w:tab w:val="right" w:pos="9356"/>
      </w:tabs>
      <w:spacing w:after="0" w:line="240" w:lineRule="auto"/>
      <w:ind w:left="5386" w:hanging="5528"/>
      <w:jc w:val="right"/>
      <w:rPr>
        <w:rFonts w:ascii="Times New Roman" w:eastAsia="Calibri" w:hAnsi="Times New Roman" w:cs="Times New Roman"/>
        <w:sz w:val="24"/>
        <w:szCs w:val="24"/>
        <w:lang w:val="en-IN"/>
      </w:rPr>
    </w:pPr>
    <w:r w:rsidRPr="00034AC7">
      <w:rPr>
        <w:rFonts w:ascii="Times New Roman" w:eastAsia="Calibri" w:hAnsi="Times New Roman" w:cs="Times New Roman"/>
        <w:sz w:val="24"/>
        <w:szCs w:val="24"/>
        <w:lang w:val="en-IN"/>
      </w:rPr>
      <w:t xml:space="preserve">Submitted by the experts of </w:t>
    </w:r>
    <w:r w:rsidR="00981391">
      <w:rPr>
        <w:rFonts w:ascii="Times New Roman" w:eastAsia="Calibri" w:hAnsi="Times New Roman" w:cs="Times New Roman"/>
        <w:sz w:val="24"/>
        <w:szCs w:val="24"/>
        <w:lang w:val="en-IN"/>
      </w:rPr>
      <w:t>EC, UK, DE</w:t>
    </w:r>
    <w:r>
      <w:rPr>
        <w:rFonts w:ascii="Times New Roman" w:eastAsia="Calibri" w:hAnsi="Times New Roman" w:cs="Times New Roman"/>
        <w:sz w:val="24"/>
        <w:szCs w:val="24"/>
        <w:lang w:val="en-IN"/>
      </w:rPr>
      <w:t xml:space="preserve">         </w:t>
    </w:r>
    <w:r w:rsidR="00981391">
      <w:rPr>
        <w:rFonts w:ascii="Times New Roman" w:eastAsia="Calibri" w:hAnsi="Times New Roman" w:cs="Times New Roman"/>
        <w:sz w:val="24"/>
        <w:szCs w:val="24"/>
        <w:lang w:val="en-IN"/>
      </w:rPr>
      <w:t xml:space="preserve">                             </w:t>
    </w:r>
    <w:r>
      <w:rPr>
        <w:rFonts w:ascii="Times New Roman" w:eastAsia="Calibri" w:hAnsi="Times New Roman" w:cs="Times New Roman"/>
        <w:sz w:val="24"/>
        <w:szCs w:val="24"/>
        <w:lang w:val="en-IN"/>
      </w:rPr>
      <w:t xml:space="preserve"> </w:t>
    </w:r>
    <w:r w:rsidRPr="00034AC7">
      <w:rPr>
        <w:rFonts w:ascii="Times New Roman" w:eastAsia="Calibri" w:hAnsi="Times New Roman" w:cs="Times New Roman"/>
        <w:sz w:val="24"/>
        <w:szCs w:val="24"/>
        <w:u w:val="single"/>
        <w:lang w:val="en-IN"/>
      </w:rPr>
      <w:t>Informal document</w:t>
    </w:r>
    <w:r w:rsidRPr="00034AC7">
      <w:rPr>
        <w:rFonts w:ascii="Times New Roman" w:eastAsia="Calibri" w:hAnsi="Times New Roman" w:cs="Times New Roman"/>
        <w:sz w:val="24"/>
        <w:szCs w:val="24"/>
        <w:lang w:val="en-IN"/>
      </w:rPr>
      <w:t xml:space="preserve"> </w:t>
    </w:r>
    <w:r w:rsidRPr="00A5742B">
      <w:rPr>
        <w:rFonts w:ascii="Times New Roman" w:eastAsia="Calibri" w:hAnsi="Times New Roman" w:cs="Times New Roman"/>
        <w:b/>
        <w:sz w:val="24"/>
        <w:szCs w:val="24"/>
        <w:lang w:val="en-IN"/>
      </w:rPr>
      <w:t>GRVA-09-</w:t>
    </w:r>
    <w:r w:rsidR="00A5742B">
      <w:rPr>
        <w:rFonts w:ascii="Times New Roman" w:eastAsia="Calibri" w:hAnsi="Times New Roman" w:cs="Times New Roman"/>
        <w:b/>
        <w:sz w:val="24"/>
        <w:szCs w:val="24"/>
        <w:lang w:val="en-IN"/>
      </w:rPr>
      <w:t>22</w:t>
    </w:r>
    <w:r w:rsidRPr="00034AC7">
      <w:rPr>
        <w:rFonts w:ascii="Times New Roman" w:eastAsia="Calibri" w:hAnsi="Times New Roman" w:cs="Times New Roman"/>
        <w:sz w:val="24"/>
        <w:szCs w:val="24"/>
        <w:lang w:val="en-IN"/>
      </w:rPr>
      <w:br/>
      <w:t xml:space="preserve">9th GRVA, </w:t>
    </w:r>
    <w:r>
      <w:rPr>
        <w:rFonts w:ascii="Times New Roman" w:eastAsia="Calibri" w:hAnsi="Times New Roman" w:cs="Times New Roman"/>
        <w:sz w:val="24"/>
        <w:szCs w:val="24"/>
        <w:lang w:val="en-IN"/>
      </w:rPr>
      <w:t>01</w:t>
    </w:r>
    <w:r w:rsidRPr="00034AC7">
      <w:rPr>
        <w:rFonts w:ascii="Times New Roman" w:eastAsia="Calibri" w:hAnsi="Times New Roman" w:cs="Times New Roman"/>
        <w:sz w:val="24"/>
        <w:szCs w:val="24"/>
        <w:lang w:val="en-IN"/>
      </w:rPr>
      <w:t>-</w:t>
    </w:r>
    <w:r>
      <w:rPr>
        <w:rFonts w:ascii="Times New Roman" w:eastAsia="Calibri" w:hAnsi="Times New Roman" w:cs="Times New Roman"/>
        <w:sz w:val="24"/>
        <w:szCs w:val="24"/>
        <w:lang w:val="en-IN"/>
      </w:rPr>
      <w:t>05 February </w:t>
    </w:r>
    <w:r w:rsidRPr="00034AC7">
      <w:rPr>
        <w:rFonts w:ascii="Times New Roman" w:eastAsia="Calibri" w:hAnsi="Times New Roman" w:cs="Times New Roman"/>
        <w:sz w:val="24"/>
        <w:szCs w:val="24"/>
        <w:lang w:val="en-IN"/>
      </w:rPr>
      <w:t>2021</w:t>
    </w:r>
  </w:p>
  <w:p w14:paraId="5F502F75" w14:textId="1447572C" w:rsidR="00034AC7" w:rsidRPr="00034AC7" w:rsidRDefault="00034AC7" w:rsidP="00034AC7">
    <w:pPr>
      <w:tabs>
        <w:tab w:val="center" w:pos="4536"/>
        <w:tab w:val="right" w:pos="9356"/>
      </w:tabs>
      <w:spacing w:after="0" w:line="240" w:lineRule="auto"/>
      <w:ind w:left="5386" w:hanging="5528"/>
      <w:jc w:val="right"/>
      <w:rPr>
        <w:rFonts w:ascii="Times New Roman" w:eastAsia="Calibri" w:hAnsi="Times New Roman" w:cs="Times New Roman"/>
        <w:sz w:val="24"/>
        <w:szCs w:val="24"/>
        <w:lang w:val="en-IN"/>
      </w:rPr>
    </w:pPr>
    <w:r w:rsidRPr="00034AC7">
      <w:rPr>
        <w:rFonts w:ascii="Times New Roman" w:eastAsia="Calibri" w:hAnsi="Times New Roman" w:cs="Times New Roman"/>
        <w:sz w:val="24"/>
        <w:szCs w:val="24"/>
        <w:lang w:val="en-IN"/>
      </w:rPr>
      <w:t xml:space="preserve">Agenda item </w:t>
    </w:r>
    <w:r w:rsidR="00A5742B">
      <w:rPr>
        <w:rFonts w:ascii="Times New Roman" w:eastAsia="Calibri" w:hAnsi="Times New Roman" w:cs="Times New Roman"/>
        <w:sz w:val="24"/>
        <w:szCs w:val="24"/>
        <w:lang w:val="en-IN"/>
      </w:rPr>
      <w:t>4</w:t>
    </w:r>
    <w:r w:rsidRPr="00034AC7">
      <w:rPr>
        <w:rFonts w:ascii="Times New Roman" w:eastAsia="Calibri" w:hAnsi="Times New Roman" w:cs="Times New Roman"/>
        <w:sz w:val="24"/>
        <w:szCs w:val="24"/>
        <w:lang w:val="en-IN"/>
      </w:rPr>
      <w:t>(</w:t>
    </w:r>
    <w:r w:rsidR="00A5742B">
      <w:rPr>
        <w:rFonts w:ascii="Times New Roman" w:eastAsia="Calibri" w:hAnsi="Times New Roman" w:cs="Times New Roman"/>
        <w:sz w:val="24"/>
        <w:szCs w:val="24"/>
        <w:lang w:val="en-IN"/>
      </w:rPr>
      <w:t>d</w:t>
    </w:r>
    <w:r w:rsidRPr="00034AC7">
      <w:rPr>
        <w:rFonts w:ascii="Times New Roman" w:eastAsia="Calibri" w:hAnsi="Times New Roman" w:cs="Times New Roman"/>
        <w:sz w:val="24"/>
        <w:szCs w:val="24"/>
        <w:lang w:val="en-IN"/>
      </w:rPr>
      <w:t xml:space="preserve">) </w:t>
    </w:r>
  </w:p>
  <w:p w14:paraId="4369E75F" w14:textId="5DB5524A" w:rsidR="00034AC7" w:rsidRPr="00034AC7" w:rsidRDefault="00034AC7">
    <w:pPr>
      <w:pStyle w:val="Header"/>
      <w:rPr>
        <w:rFonts w:ascii="Times New Roman" w:hAnsi="Times New Roman" w:cs="Times New Roman"/>
        <w:sz w:val="24"/>
        <w:szCs w:val="24"/>
      </w:rPr>
    </w:pPr>
  </w:p>
  <w:p w14:paraId="071643DB" w14:textId="77777777" w:rsidR="00034AC7" w:rsidRPr="00034AC7" w:rsidRDefault="00034AC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742"/>
    <w:multiLevelType w:val="hybridMultilevel"/>
    <w:tmpl w:val="019C113C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7CEA"/>
    <w:multiLevelType w:val="hybridMultilevel"/>
    <w:tmpl w:val="FB9C5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5441"/>
    <w:multiLevelType w:val="hybridMultilevel"/>
    <w:tmpl w:val="11960F2A"/>
    <w:lvl w:ilvl="0" w:tplc="12E8A806">
      <w:start w:val="1"/>
      <w:numFmt w:val="bullet"/>
      <w:lvlText w:val="̶"/>
      <w:lvlJc w:val="left"/>
      <w:pPr>
        <w:ind w:left="144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0B30"/>
    <w:multiLevelType w:val="hybridMultilevel"/>
    <w:tmpl w:val="9E2ECF96"/>
    <w:lvl w:ilvl="0" w:tplc="0407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58806EB3"/>
    <w:multiLevelType w:val="hybridMultilevel"/>
    <w:tmpl w:val="3B5A5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07FF"/>
    <w:multiLevelType w:val="hybridMultilevel"/>
    <w:tmpl w:val="0826F162"/>
    <w:lvl w:ilvl="0" w:tplc="D7A427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A63D0"/>
    <w:multiLevelType w:val="hybridMultilevel"/>
    <w:tmpl w:val="C3727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76FEC"/>
    <w:multiLevelType w:val="hybridMultilevel"/>
    <w:tmpl w:val="102A9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A3AA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C2060"/>
    <w:multiLevelType w:val="hybridMultilevel"/>
    <w:tmpl w:val="AB2A1C7C"/>
    <w:lvl w:ilvl="0" w:tplc="D7A427AE">
      <w:numFmt w:val="bullet"/>
      <w:lvlText w:val="•"/>
      <w:lvlJc w:val="left"/>
      <w:pPr>
        <w:ind w:left="870" w:hanging="51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42A3A"/>
    <w:rsid w:val="00034AC7"/>
    <w:rsid w:val="00044D4E"/>
    <w:rsid w:val="0005274E"/>
    <w:rsid w:val="000803D1"/>
    <w:rsid w:val="0009458B"/>
    <w:rsid w:val="0025409F"/>
    <w:rsid w:val="002F6564"/>
    <w:rsid w:val="0033543C"/>
    <w:rsid w:val="0036147A"/>
    <w:rsid w:val="003B1B81"/>
    <w:rsid w:val="003C2C3D"/>
    <w:rsid w:val="00402555"/>
    <w:rsid w:val="00411F41"/>
    <w:rsid w:val="00426C7E"/>
    <w:rsid w:val="00591C3D"/>
    <w:rsid w:val="00662E13"/>
    <w:rsid w:val="0066639A"/>
    <w:rsid w:val="00667E57"/>
    <w:rsid w:val="006860FC"/>
    <w:rsid w:val="00695007"/>
    <w:rsid w:val="0076058C"/>
    <w:rsid w:val="007641D2"/>
    <w:rsid w:val="007770F0"/>
    <w:rsid w:val="0078199B"/>
    <w:rsid w:val="00792930"/>
    <w:rsid w:val="00795649"/>
    <w:rsid w:val="007B55C4"/>
    <w:rsid w:val="007C1B5C"/>
    <w:rsid w:val="008067CF"/>
    <w:rsid w:val="008348B5"/>
    <w:rsid w:val="00856552"/>
    <w:rsid w:val="008628C1"/>
    <w:rsid w:val="008D2F20"/>
    <w:rsid w:val="008D47B7"/>
    <w:rsid w:val="00933FA5"/>
    <w:rsid w:val="0093799A"/>
    <w:rsid w:val="00946794"/>
    <w:rsid w:val="0097106C"/>
    <w:rsid w:val="00981391"/>
    <w:rsid w:val="00982F7F"/>
    <w:rsid w:val="009B2951"/>
    <w:rsid w:val="00A42A3A"/>
    <w:rsid w:val="00A5742B"/>
    <w:rsid w:val="00B103EE"/>
    <w:rsid w:val="00B611D5"/>
    <w:rsid w:val="00B712F8"/>
    <w:rsid w:val="00BC050D"/>
    <w:rsid w:val="00BC40D4"/>
    <w:rsid w:val="00C03B22"/>
    <w:rsid w:val="00C8000C"/>
    <w:rsid w:val="00DB5BC3"/>
    <w:rsid w:val="00E81877"/>
    <w:rsid w:val="00EF35CE"/>
    <w:rsid w:val="00F207CE"/>
    <w:rsid w:val="00F514C4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2227B3"/>
  <w15:docId w15:val="{3E21B573-1AC3-4FF7-9EA6-8A05D7E8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47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614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47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1C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C7"/>
  </w:style>
  <w:style w:type="paragraph" w:styleId="Footer">
    <w:name w:val="footer"/>
    <w:basedOn w:val="Normal"/>
    <w:link w:val="FooterChar"/>
    <w:uiPriority w:val="99"/>
    <w:unhideWhenUsed/>
    <w:rsid w:val="0003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/>
    <d28f1dd39ca44d93a9ba0d339cd2cfbc xmlns="4fea251c-3bdd-4d50-962b-ffa2ae250ba0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d28f1dd39ca44d93a9ba0d339cd2cfbc>
    <dlc_EmailSubject xmlns="15ff3d39-6e7b-4d70-9b7c-8d9fe85d0f29" xsi:nil="true"/>
    <n30081d4a6394f3798cc88be69ab51c8 xmlns="4fea251c-3bdd-4d50-962b-ffa2ae250ba0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n30081d4a6394f3798cc88be69ab51c8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2F1CFEC9AF84380787CDB9135F4CD" ma:contentTypeVersion="12" ma:contentTypeDescription="Create a new document." ma:contentTypeScope="" ma:versionID="5aa9cf521b0dc8c6fa86e9d28af99b06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7bcd41af-3e52-4378-bf12-165ae375de30" targetNamespace="http://schemas.microsoft.com/office/2006/metadata/properties" ma:root="true" ma:fieldsID="89a390344dc9a70eb215d3d493e7ad87" ns2:_="" ns3:_="" ns4:_="">
    <xsd:import namespace="4fea251c-3bdd-4d50-962b-ffa2ae250ba0"/>
    <xsd:import namespace="15ff3d39-6e7b-4d70-9b7c-8d9fe85d0f29"/>
    <xsd:import namespace="7bcd41af-3e52-4378-bf12-165ae375de30"/>
    <xsd:element name="properties">
      <xsd:complexType>
        <xsd:sequence>
          <xsd:element name="documentManagement">
            <xsd:complexType>
              <xsd:all>
                <xsd:element ref="ns2:n30081d4a6394f3798cc88be69ab51c8" minOccurs="0"/>
                <xsd:element ref="ns3:TaxCatchAll" minOccurs="0"/>
                <xsd:element ref="ns3:TaxCatchAllLabel" minOccurs="0"/>
                <xsd:element ref="ns2:d28f1dd39ca44d93a9ba0d339cd2cfbc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n30081d4a6394f3798cc88be69ab51c8" ma:index="8" nillable="true" ma:taxonomy="true" ma:internalName="n30081d4a6394f3798cc88be69ab51c8" ma:taxonomyFieldName="CustomTag" ma:displayName="Custom Tag" ma:default="" ma:fieldId="{730081d4-a639-4f37-98cc-88be69ab51c8}" ma:sspId="5de26ec3-896b-4bef-bed1-ad194f885b2b" ma:termSetId="1fda0bda-7382-4997-83fd-c032905b4f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8f1dd39ca44d93a9ba0d339cd2cfbc" ma:index="12" nillable="true" ma:taxonomy="true" ma:internalName="d28f1dd39ca44d93a9ba0d339cd2cfbc" ma:taxonomyFieldName="FinancialYear" ma:displayName="Financial Year" ma:fieldId="{d28f1dd3-9ca4-4d93-a9ba-0d339cd2cfbc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e0d90b-24ab-4bde-ad7e-6e63d4e76866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e0d90b-24ab-4bde-ad7e-6e63d4e76866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41af-3e52-4378-bf12-165ae375d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94DEA-1764-4CE4-97A9-0B33B7401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D5201-805E-493E-A654-82084F128958}">
  <ds:schemaRefs>
    <ds:schemaRef ds:uri="7bcd41af-3e52-4378-bf12-165ae375de30"/>
    <ds:schemaRef ds:uri="http://schemas.microsoft.com/office/2006/metadata/properties"/>
    <ds:schemaRef ds:uri="http://purl.org/dc/elements/1.1/"/>
    <ds:schemaRef ds:uri="http://schemas.microsoft.com/office/infopath/2007/PartnerControls"/>
    <ds:schemaRef ds:uri="4fea251c-3bdd-4d50-962b-ffa2ae250b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ff3d39-6e7b-4d70-9b7c-8d9fe85d0f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73E6D8-2689-4C92-ACE3-FC5BE2DBA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7bcd41af-3e52-4378-bf12-165ae375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Hoppe, Isabelle</dc:creator>
  <cp:lastModifiedBy>UNECE</cp:lastModifiedBy>
  <cp:revision>9</cp:revision>
  <dcterms:created xsi:type="dcterms:W3CDTF">2021-01-21T08:53:00Z</dcterms:created>
  <dcterms:modified xsi:type="dcterms:W3CDTF">2021-01-29T11:14:00Z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0x010100E0F2F1CFEC9AF84380787CDB9135F4CD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