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2E47" w14:textId="4EE3FB13" w:rsidR="00450B28" w:rsidRDefault="00110CFD" w:rsidP="00F34275">
      <w:pPr>
        <w:pStyle w:val="HChG"/>
        <w:tabs>
          <w:tab w:val="clear" w:pos="851"/>
        </w:tabs>
        <w:ind w:firstLine="0"/>
        <w:jc w:val="center"/>
        <w:rPr>
          <w:lang w:val="en-US"/>
        </w:rPr>
      </w:pPr>
      <w:r>
        <w:rPr>
          <w:lang w:val="en-US"/>
        </w:rPr>
        <w:t xml:space="preserve">Proposal for </w:t>
      </w:r>
      <w:r w:rsidRPr="00110CFD">
        <w:rPr>
          <w:lang w:val="en-US"/>
        </w:rPr>
        <w:t>amendment</w:t>
      </w:r>
      <w:r>
        <w:rPr>
          <w:lang w:val="en-US"/>
        </w:rPr>
        <w:t>s</w:t>
      </w:r>
      <w:r w:rsidRPr="00110CFD">
        <w:rPr>
          <w:lang w:val="en-US"/>
        </w:rPr>
        <w:t xml:space="preserve"> to UN Global Techni</w:t>
      </w:r>
      <w:bookmarkStart w:id="0" w:name="_GoBack"/>
      <w:bookmarkEnd w:id="0"/>
      <w:r w:rsidRPr="00110CFD">
        <w:rPr>
          <w:lang w:val="en-US"/>
        </w:rPr>
        <w:t>cal Regulation No. 4 (World-wide harmonized Heavy Duty Certification procedure (WHDC))</w:t>
      </w:r>
      <w:r>
        <w:rPr>
          <w:lang w:val="en-US"/>
        </w:rPr>
        <w:t xml:space="preserve"> </w:t>
      </w:r>
      <w:r w:rsidR="00CB1A31">
        <w:t>amending ECE/TRANS/WP.29/GRPE/202</w:t>
      </w:r>
      <w:r>
        <w:t>1</w:t>
      </w:r>
      <w:r w:rsidR="00CB1A31">
        <w:t>/</w:t>
      </w:r>
      <w:r>
        <w:t>7</w:t>
      </w:r>
    </w:p>
    <w:p w14:paraId="4CE283C4" w14:textId="348A3B01" w:rsidR="00D30601" w:rsidRDefault="00C70CC9" w:rsidP="00094B34">
      <w:pPr>
        <w:pStyle w:val="HChG"/>
        <w:numPr>
          <w:ilvl w:val="0"/>
          <w:numId w:val="18"/>
        </w:numPr>
      </w:pPr>
      <w:r>
        <w:t>Proposal</w:t>
      </w:r>
    </w:p>
    <w:p w14:paraId="664AF163" w14:textId="0A1932AB" w:rsidR="00D30601" w:rsidRDefault="00D30601">
      <w:pPr>
        <w:suppressAutoHyphens w:val="0"/>
        <w:spacing w:line="240" w:lineRule="auto"/>
        <w:rPr>
          <w:color w:val="000000"/>
          <w:lang w:eastAsia="de-DE"/>
        </w:rPr>
      </w:pPr>
    </w:p>
    <w:p w14:paraId="42225524" w14:textId="77777777" w:rsidR="00110CFD" w:rsidRPr="00110CFD" w:rsidRDefault="00110CFD" w:rsidP="00110CFD">
      <w:pPr>
        <w:widowControl w:val="0"/>
        <w:suppressAutoHyphens w:val="0"/>
        <w:spacing w:after="120"/>
        <w:ind w:left="2268" w:right="1134" w:hanging="1134"/>
        <w:jc w:val="both"/>
        <w:rPr>
          <w:rFonts w:cs="Arial"/>
          <w:iCs/>
          <w:kern w:val="2"/>
          <w:szCs w:val="22"/>
          <w:lang w:eastAsia="ja-JP"/>
        </w:rPr>
      </w:pPr>
      <w:bookmarkStart w:id="1" w:name="_Hlk61355776"/>
      <w:r w:rsidRPr="00110CFD">
        <w:rPr>
          <w:rFonts w:cs="Arial" w:hint="eastAsia"/>
          <w:iCs/>
          <w:kern w:val="2"/>
          <w:szCs w:val="22"/>
          <w:lang w:eastAsia="ja-JP"/>
        </w:rPr>
        <w:t>Paragraph 8.1.1., Equation (15)</w:t>
      </w:r>
      <w:r w:rsidRPr="00110CFD">
        <w:rPr>
          <w:rFonts w:cs="Arial"/>
          <w:iCs/>
          <w:kern w:val="2"/>
          <w:szCs w:val="22"/>
          <w:lang w:eastAsia="ja-JP"/>
        </w:rPr>
        <w:t xml:space="preserve"> and (16)</w:t>
      </w:r>
      <w:r w:rsidRPr="00110CFD">
        <w:rPr>
          <w:rFonts w:cs="Arial"/>
          <w:i/>
          <w:kern w:val="2"/>
          <w:szCs w:val="22"/>
          <w:lang w:eastAsia="ja-JP"/>
        </w:rPr>
        <w:t>, amend to read:</w:t>
      </w:r>
    </w:p>
    <w:bookmarkEnd w:id="1"/>
    <w:p w14:paraId="3A290C36" w14:textId="67A264F9" w:rsidR="00110CFD" w:rsidRDefault="00110CFD" w:rsidP="00110CFD">
      <w:pPr>
        <w:widowControl w:val="0"/>
        <w:suppressAutoHyphens w:val="0"/>
        <w:spacing w:after="120"/>
        <w:ind w:left="2268" w:right="1134" w:hanging="1134"/>
        <w:jc w:val="both"/>
        <w:rPr>
          <w:kern w:val="2"/>
          <w:szCs w:val="22"/>
          <w:lang w:eastAsia="ja-JP"/>
        </w:rPr>
      </w:pPr>
      <w:r w:rsidRPr="00110CFD">
        <w:rPr>
          <w:kern w:val="2"/>
          <w:szCs w:val="22"/>
          <w:lang w:eastAsia="ja-JP"/>
        </w:rPr>
        <w:t>“</w:t>
      </w:r>
      <w:r w:rsidRPr="00110CFD">
        <w:rPr>
          <w:rFonts w:hint="eastAsia"/>
          <w:kern w:val="2"/>
          <w:szCs w:val="22"/>
          <w:lang w:eastAsia="ja-JP"/>
        </w:rPr>
        <w:t xml:space="preserve">8.1.1. </w:t>
      </w:r>
      <w:r w:rsidRPr="00110CFD">
        <w:rPr>
          <w:kern w:val="2"/>
          <w:szCs w:val="22"/>
          <w:lang w:eastAsia="ja-JP"/>
        </w:rPr>
        <w:tab/>
      </w:r>
      <w:r w:rsidRPr="00110CFD">
        <w:rPr>
          <w:rFonts w:hint="eastAsia"/>
          <w:kern w:val="2"/>
          <w:szCs w:val="22"/>
          <w:lang w:eastAsia="ja-JP"/>
        </w:rPr>
        <w:t>Raw exhaust</w:t>
      </w:r>
      <w:r w:rsidRPr="00110CFD">
        <w:rPr>
          <w:kern w:val="2"/>
          <w:szCs w:val="22"/>
          <w:lang w:eastAsia="ja-JP"/>
        </w:rPr>
        <w:t xml:space="preserve"> gas</w:t>
      </w:r>
    </w:p>
    <w:p w14:paraId="4AF11985" w14:textId="5C089F7D" w:rsidR="00083799" w:rsidRPr="00110CFD" w:rsidRDefault="00083799" w:rsidP="00110CFD">
      <w:pPr>
        <w:widowControl w:val="0"/>
        <w:suppressAutoHyphens w:val="0"/>
        <w:spacing w:after="120"/>
        <w:ind w:left="2268" w:right="1134" w:hanging="1134"/>
        <w:jc w:val="both"/>
        <w:rPr>
          <w:kern w:val="2"/>
          <w:szCs w:val="22"/>
          <w:lang w:eastAsia="ja-JP"/>
        </w:rPr>
      </w:pPr>
      <w:r w:rsidRPr="00110CFD">
        <w:rPr>
          <w:noProof/>
          <w:kern w:val="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9E1C2" wp14:editId="3C51E50D">
                <wp:simplePos x="0" y="0"/>
                <wp:positionH relativeFrom="column">
                  <wp:posOffset>704235</wp:posOffset>
                </wp:positionH>
                <wp:positionV relativeFrom="paragraph">
                  <wp:posOffset>184753</wp:posOffset>
                </wp:positionV>
                <wp:extent cx="4616450" cy="685800"/>
                <wp:effectExtent l="0" t="0" r="317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645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3DB69" id="直線コネクタ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14.55pt" to="418.9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" strokecolor="red"/>
            </w:pict>
          </mc:Fallback>
        </mc:AlternateContent>
      </w:r>
      <w:r w:rsidRPr="00110CFD">
        <w:rPr>
          <w:noProof/>
          <w:kern w:val="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21777" wp14:editId="6DE40547">
                <wp:simplePos x="0" y="0"/>
                <wp:positionH relativeFrom="column">
                  <wp:posOffset>642171</wp:posOffset>
                </wp:positionH>
                <wp:positionV relativeFrom="paragraph">
                  <wp:posOffset>252678</wp:posOffset>
                </wp:positionV>
                <wp:extent cx="4610100" cy="615950"/>
                <wp:effectExtent l="0" t="0" r="19050" b="317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615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DD6B1" id="直線コネクタ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19.9pt" to="413.5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" strokecolor="red"/>
            </w:pict>
          </mc:Fallback>
        </mc:AlternateContent>
      </w:r>
      <w:r>
        <w:rPr>
          <w:kern w:val="2"/>
          <w:szCs w:val="22"/>
          <w:lang w:eastAsia="ja-JP"/>
        </w:rPr>
        <w:t>…</w:t>
      </w:r>
    </w:p>
    <w:p w14:paraId="53C64E0E" w14:textId="77777777" w:rsidR="00110CFD" w:rsidRPr="00110CFD" w:rsidRDefault="00D2447B" w:rsidP="00110CFD">
      <w:pPr>
        <w:widowControl w:val="0"/>
        <w:suppressAutoHyphens w:val="0"/>
        <w:spacing w:after="120"/>
        <w:ind w:left="1134" w:right="1134"/>
        <w:jc w:val="both"/>
        <w:rPr>
          <w:kern w:val="2"/>
          <w:lang w:eastAsia="ja-JP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k</m:t>
              </m: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w,a</m:t>
              </m:r>
            </m:sub>
          </m:sSub>
          <m:r>
            <w:rPr>
              <w:rFonts w:ascii="Cambria Math" w:hAnsi="Cambria Math"/>
              <w:kern w:val="2"/>
              <w:lang w:eastAsia="ja-JP"/>
            </w:rPr>
            <m:t>=</m:t>
          </m:r>
          <m:d>
            <m:dP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dPr>
            <m:e>
              <m:r>
                <w:rPr>
                  <w:rFonts w:ascii="Cambria Math" w:hAnsi="Cambria Math"/>
                  <w:kern w:val="2"/>
                  <w:lang w:eastAsia="ja-JP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1.2442×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+111.19×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ALF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mf,i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mad,i</m:t>
                          </m:r>
                        </m:sub>
                      </m:sSub>
                    </m:den>
                  </m:f>
                </m:num>
                <m:den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773.4+1.2442×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mf,i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trike/>
                          <w:kern w:val="2"/>
                          <w:lang w:eastAsia="ja-JP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trike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trike/>
                              <w:kern w:val="2"/>
                              <w:lang w:eastAsia="ja-JP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trike/>
                              <w:kern w:val="2"/>
                              <w:lang w:eastAsia="ja-JP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  <w:strike/>
                          <w:kern w:val="2"/>
                          <w:lang w:eastAsia="ja-JP"/>
                        </w:rPr>
                        <m:t>×1,000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mad,i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f,w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×1,000</m:t>
                      </m:r>
                    </m:den>
                  </m:f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kern w:val="2"/>
              <w:lang w:eastAsia="ja-JP"/>
            </w:rPr>
            <m:t>×1.008                    (15)</m:t>
          </m:r>
        </m:oMath>
      </m:oMathPara>
    </w:p>
    <w:p w14:paraId="79AD5223" w14:textId="18A72F7E" w:rsidR="00110CFD" w:rsidRPr="00110CFD" w:rsidRDefault="00D2447B" w:rsidP="00110CFD">
      <w:pPr>
        <w:widowControl w:val="0"/>
        <w:suppressAutoHyphens w:val="0"/>
        <w:spacing w:after="120"/>
        <w:ind w:left="1134" w:right="1134"/>
        <w:jc w:val="both"/>
        <w:rPr>
          <w:kern w:val="2"/>
          <w:szCs w:val="22"/>
          <w:lang w:eastAsia="ja-JP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k</m:t>
              </m: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w,</m:t>
              </m:r>
              <m:r>
                <w:rPr>
                  <w:rFonts w:ascii="Cambria Math" w:hAnsi="Cambria Math"/>
                  <w:strike/>
                  <w:kern w:val="2"/>
                  <w:lang w:eastAsia="ja-JP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kern w:val="2"/>
                  <w:lang w:eastAsia="ja-JP"/>
                </w:rPr>
                <m:t>r</m:t>
              </m:r>
            </m:sub>
          </m:sSub>
          <m:r>
            <w:rPr>
              <w:rFonts w:ascii="Cambria Math" w:hAnsi="Cambria Math"/>
              <w:kern w:val="2"/>
              <w:lang w:eastAsia="ja-JP"/>
            </w:rPr>
            <m:t>=</m:t>
          </m:r>
          <m:d>
            <m:dP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dPr>
            <m:e>
              <m:r>
                <w:rPr>
                  <w:rFonts w:ascii="Cambria Math" w:hAnsi="Cambria Math"/>
                  <w:kern w:val="2"/>
                  <w:lang w:eastAsia="ja-JP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1.2442×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+111.19×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ALF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mf,i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mad,i</m:t>
                          </m:r>
                        </m:sub>
                      </m:sSub>
                    </m:den>
                  </m:f>
                </m:num>
                <m:den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773.4+1.2442×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mf,i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mad,i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trike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kern w:val="2"/>
                          <w:lang w:eastAsia="ja-JP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kern w:val="2"/>
                          <w:lang w:eastAsia="ja-JP"/>
                        </w:rPr>
                        <m:t>f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f,w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×1,000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hint="eastAsia"/>
              <w:kern w:val="2"/>
              <w:lang w:eastAsia="ja-JP"/>
            </w:rPr>
            <m:t>×</m:t>
          </m:r>
          <m:r>
            <m:rPr>
              <m:sty m:val="p"/>
            </m:rPr>
            <w:rPr>
              <w:rFonts w:ascii="Cambria Math" w:hAnsi="Cambria Math"/>
              <w:kern w:val="2"/>
              <w:lang w:eastAsia="ja-JP"/>
            </w:rPr>
            <m:t>1.008               (15)</m:t>
          </m:r>
        </m:oMath>
      </m:oMathPara>
    </w:p>
    <w:p w14:paraId="09350DDE" w14:textId="3BBC3A93" w:rsidR="00110CFD" w:rsidRPr="00110CFD" w:rsidRDefault="00110CFD" w:rsidP="00110CFD">
      <w:pPr>
        <w:widowControl w:val="0"/>
        <w:suppressAutoHyphens w:val="0"/>
        <w:spacing w:after="120"/>
        <w:ind w:left="2268" w:right="1134" w:hanging="1134"/>
        <w:jc w:val="both"/>
        <w:rPr>
          <w:kern w:val="2"/>
          <w:szCs w:val="22"/>
          <w:lang w:eastAsia="ja-JP"/>
        </w:rPr>
      </w:pPr>
      <w:r w:rsidRPr="00110CFD">
        <w:rPr>
          <w:noProof/>
          <w:kern w:val="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9C2C3" wp14:editId="19A193CD">
                <wp:simplePos x="0" y="0"/>
                <wp:positionH relativeFrom="column">
                  <wp:posOffset>715010</wp:posOffset>
                </wp:positionH>
                <wp:positionV relativeFrom="paragraph">
                  <wp:posOffset>232410</wp:posOffset>
                </wp:positionV>
                <wp:extent cx="4603750" cy="895350"/>
                <wp:effectExtent l="0" t="0" r="254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375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CA0BD4B" id="直線コネクタ 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18.3pt" to="418.8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" strokecolor="red"/>
            </w:pict>
          </mc:Fallback>
        </mc:AlternateContent>
      </w:r>
      <w:r w:rsidRPr="00110CFD">
        <w:rPr>
          <w:noProof/>
          <w:kern w:val="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FD498" wp14:editId="027BC31C">
                <wp:simplePos x="0" y="0"/>
                <wp:positionH relativeFrom="column">
                  <wp:posOffset>689610</wp:posOffset>
                </wp:positionH>
                <wp:positionV relativeFrom="paragraph">
                  <wp:posOffset>238760</wp:posOffset>
                </wp:positionV>
                <wp:extent cx="4597400" cy="895350"/>
                <wp:effectExtent l="0" t="0" r="317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0252B5D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18.8pt" to="416.3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" strokecolor="red"/>
            </w:pict>
          </mc:Fallback>
        </mc:AlternateContent>
      </w:r>
      <w:r w:rsidR="00083799">
        <w:rPr>
          <w:kern w:val="2"/>
          <w:lang w:eastAsia="ja-JP"/>
        </w:rPr>
        <w:t>…</w:t>
      </w:r>
    </w:p>
    <w:p w14:paraId="5361A895" w14:textId="77777777" w:rsidR="00110CFD" w:rsidRPr="00110CFD" w:rsidRDefault="00D2447B" w:rsidP="00110CFD">
      <w:pPr>
        <w:widowControl w:val="0"/>
        <w:suppressAutoHyphens w:val="0"/>
        <w:spacing w:after="120"/>
        <w:ind w:left="1134" w:right="1134"/>
        <w:jc w:val="both"/>
        <w:rPr>
          <w:kern w:val="2"/>
          <w:lang w:eastAsia="ja-JP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k</m:t>
              </m: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w,a</m:t>
              </m:r>
            </m:sub>
          </m:sSub>
          <m:r>
            <w:rPr>
              <w:rFonts w:ascii="Cambria Math" w:hAnsi="Cambria Math"/>
              <w:kern w:val="2"/>
              <w:lang w:eastAsia="ja-JP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kern w:val="2"/>
                  <w:lang w:eastAsia="ja-JP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1.2442×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+111.19×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ALF</m:t>
                          </m:r>
                        </m:sub>
                      </m:s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ja-JP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mf,i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ja-JP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mad,i</m:t>
                              </m:r>
                            </m:sub>
                          </m:sSub>
                        </m:den>
                      </m:f>
                    </m:num>
                    <m:den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773.4+1.2442×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ja-JP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mf,i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trike/>
                              <w:kern w:val="2"/>
                              <w:lang w:eastAsia="ja-JP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trike/>
                                  <w:kern w:val="2"/>
                                  <w:lang w:eastAsia="ja-JP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trike/>
                                  <w:kern w:val="2"/>
                                  <w:lang w:eastAsia="ja-JP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trike/>
                                  <w:kern w:val="2"/>
                                  <w:lang w:eastAsia="ja-JP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trike/>
                              <w:kern w:val="2"/>
                              <w:lang w:eastAsia="ja-JP"/>
                            </w:rPr>
                            <m:t>×1,000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ja-JP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mad,i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kern w:val="2"/>
                                  <w:lang w:eastAsia="ja-JP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f,w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×1,000</m:t>
                          </m:r>
                        </m:den>
                      </m:f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b</m:t>
                          </m:r>
                        </m:sub>
                      </m:sSub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kern w:val="2"/>
              <w:lang w:eastAsia="ja-JP"/>
            </w:rPr>
            <m:t xml:space="preserve">                 </m:t>
          </m:r>
          <m:r>
            <w:rPr>
              <w:rFonts w:ascii="Cambria Math" w:hAnsi="Cambria Math"/>
              <w:kern w:val="2"/>
              <w:lang w:eastAsia="ja-JP"/>
            </w:rPr>
            <m:t>(16)</m:t>
          </m:r>
        </m:oMath>
      </m:oMathPara>
    </w:p>
    <w:bookmarkStart w:id="2" w:name="_Hlk61355840"/>
    <w:p w14:paraId="648D390A" w14:textId="746AAB82" w:rsidR="00110CFD" w:rsidRPr="00083799" w:rsidRDefault="00D2447B" w:rsidP="00110CFD">
      <w:pPr>
        <w:widowControl w:val="0"/>
        <w:suppressAutoHyphens w:val="0"/>
        <w:spacing w:after="120"/>
        <w:ind w:left="1134" w:right="1134"/>
        <w:jc w:val="both"/>
        <w:rPr>
          <w:kern w:val="2"/>
          <w:lang w:eastAsia="ja-JP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k</m:t>
              </m: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w,</m:t>
              </m:r>
              <m:r>
                <w:rPr>
                  <w:rFonts w:ascii="Cambria Math" w:hAnsi="Cambria Math"/>
                  <w:strike/>
                  <w:kern w:val="2"/>
                  <w:lang w:eastAsia="ja-JP"/>
                </w:rPr>
                <m:t>a</m:t>
              </m:r>
              <m:r>
                <w:rPr>
                  <w:rFonts w:ascii="Cambria Math" w:hAnsi="Cambria Math"/>
                  <w:kern w:val="2"/>
                  <w:lang w:eastAsia="ja-JP"/>
                </w:rPr>
                <m:t>r</m:t>
              </m:r>
            </m:sub>
          </m:sSub>
          <w:bookmarkEnd w:id="2"/>
          <m:r>
            <w:rPr>
              <w:rFonts w:ascii="Cambria Math" w:hAnsi="Cambria Math"/>
              <w:kern w:val="2"/>
              <w:lang w:eastAsia="ja-JP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kern w:val="2"/>
                  <w:lang w:eastAsia="ja-JP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1.2442×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+111.19×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ALF</m:t>
                          </m:r>
                        </m:sub>
                      </m:s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ja-JP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mf,i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ja-JP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mad,i</m:t>
                              </m:r>
                            </m:sub>
                          </m:sSub>
                        </m:den>
                      </m:f>
                    </m:num>
                    <m:den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773.4+1.2442×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ja-JP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mf,i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ja-JP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mad,i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trike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trike/>
                              <w:kern w:val="2"/>
                              <w:lang w:eastAsia="ja-JP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trike/>
                              <w:kern w:val="2"/>
                              <w:lang w:eastAsia="ja-JP"/>
                            </w:rPr>
                            <m:t>f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f,w</m:t>
                          </m:r>
                        </m:sub>
                      </m:s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×1,000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b</m:t>
                          </m:r>
                        </m:sub>
                      </m:sSub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kern w:val="2"/>
              <w:lang w:eastAsia="ja-JP"/>
            </w:rPr>
            <m:t xml:space="preserve">            </m:t>
          </m:r>
          <m:r>
            <w:rPr>
              <w:rFonts w:ascii="Cambria Math" w:hAnsi="Cambria Math"/>
              <w:kern w:val="2"/>
              <w:lang w:eastAsia="ja-JP"/>
            </w:rPr>
            <m:t>(16)</m:t>
          </m:r>
        </m:oMath>
      </m:oMathPara>
    </w:p>
    <w:p w14:paraId="3B429C42" w14:textId="05716792" w:rsidR="00083799" w:rsidRPr="00110CFD" w:rsidRDefault="00083799" w:rsidP="00110CFD">
      <w:pPr>
        <w:widowControl w:val="0"/>
        <w:suppressAutoHyphens w:val="0"/>
        <w:spacing w:after="120"/>
        <w:ind w:left="1134" w:right="1134"/>
        <w:jc w:val="both"/>
        <w:rPr>
          <w:kern w:val="2"/>
          <w:szCs w:val="22"/>
          <w:lang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kern w:val="2"/>
              <w:lang w:eastAsia="ja-JP"/>
            </w:rPr>
            <m:t>"</m:t>
          </m:r>
        </m:oMath>
      </m:oMathPara>
    </w:p>
    <w:p w14:paraId="3348BA2E" w14:textId="632C95E0" w:rsidR="00A63507" w:rsidRDefault="00A63507" w:rsidP="00083799">
      <w:pPr>
        <w:pStyle w:val="ListParagraph"/>
        <w:spacing w:after="120"/>
        <w:ind w:left="1134" w:right="1134"/>
        <w:rPr>
          <w:rFonts w:cs="Arial"/>
          <w:i/>
        </w:rPr>
      </w:pPr>
      <w:r w:rsidRPr="00A63507">
        <w:rPr>
          <w:rFonts w:cs="Arial" w:hint="eastAsia"/>
          <w:iCs/>
        </w:rPr>
        <w:t>Paragraph 8.1.1., Equation (1</w:t>
      </w:r>
      <w:r>
        <w:rPr>
          <w:rFonts w:cs="Arial"/>
          <w:iCs/>
        </w:rPr>
        <w:t>7</w:t>
      </w:r>
      <w:r w:rsidRPr="00A63507">
        <w:rPr>
          <w:rFonts w:cs="Arial" w:hint="eastAsia"/>
          <w:iCs/>
        </w:rPr>
        <w:t>)</w:t>
      </w:r>
      <w:r w:rsidR="00083799">
        <w:rPr>
          <w:rFonts w:cs="Arial"/>
          <w:iCs/>
        </w:rPr>
        <w:t>,</w:t>
      </w:r>
      <w:r w:rsidRPr="00A63507">
        <w:rPr>
          <w:rFonts w:cs="Arial"/>
          <w:iCs/>
        </w:rPr>
        <w:t xml:space="preserve"> </w:t>
      </w:r>
      <w:r w:rsidRPr="00A66EB3">
        <w:rPr>
          <w:rFonts w:cs="Arial"/>
          <w:i/>
        </w:rPr>
        <w:t>ame</w:t>
      </w:r>
      <w:r w:rsidRPr="00A63507">
        <w:rPr>
          <w:rFonts w:cs="Arial"/>
          <w:i/>
        </w:rPr>
        <w:t>nd to read:</w:t>
      </w:r>
    </w:p>
    <w:p w14:paraId="7295A8FD" w14:textId="5E67DD38" w:rsidR="00A63507" w:rsidRPr="00A63507" w:rsidRDefault="00083799" w:rsidP="00083799">
      <w:pPr>
        <w:pStyle w:val="ListParagraph"/>
        <w:spacing w:after="120"/>
        <w:ind w:left="1134" w:right="1134"/>
        <w:rPr>
          <w:rFonts w:cs="Arial"/>
          <w:iCs/>
        </w:rPr>
      </w:pPr>
      <w:r w:rsidRPr="00083799">
        <w:rPr>
          <w:rFonts w:cs="Arial"/>
          <w:iCs/>
        </w:rPr>
        <w:t>"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w,</m:t>
            </m:r>
            <m:r>
              <w:rPr>
                <w:rFonts w:ascii="Cambria Math" w:hAnsi="Cambria Math"/>
                <w:strike/>
              </w:rPr>
              <m:t>a</m:t>
            </m:r>
            <m:r>
              <w:rPr>
                <w:rFonts w:ascii="Cambria Math" w:hAnsi="Cambria Math"/>
              </w:rPr>
              <m:t>r=…</m:t>
            </m:r>
          </m:sub>
        </m:sSub>
      </m:oMath>
      <w:r w:rsidRPr="00083799">
        <w:rPr>
          <w:rFonts w:cs="Arial"/>
          <w:iCs/>
        </w:rPr>
        <w:t>"</w:t>
      </w:r>
    </w:p>
    <w:p w14:paraId="0AC6EBF3" w14:textId="3F72B224" w:rsidR="00C70CC9" w:rsidRDefault="00F26680" w:rsidP="00094B34">
      <w:pPr>
        <w:pStyle w:val="HChG"/>
        <w:numPr>
          <w:ilvl w:val="0"/>
          <w:numId w:val="18"/>
        </w:numPr>
        <w:tabs>
          <w:tab w:val="clear" w:pos="851"/>
        </w:tabs>
        <w:rPr>
          <w:lang w:val="en-US"/>
        </w:rPr>
      </w:pPr>
      <w:r>
        <w:rPr>
          <w:lang w:val="en-US"/>
        </w:rPr>
        <w:t>Justification</w:t>
      </w:r>
    </w:p>
    <w:p w14:paraId="69EEAB02" w14:textId="1E303919" w:rsidR="00D30601" w:rsidRPr="00AE1337" w:rsidRDefault="00110CFD" w:rsidP="00110CFD">
      <w:pPr>
        <w:pStyle w:val="ListParagraph"/>
        <w:spacing w:after="120"/>
        <w:ind w:left="1134" w:right="1179"/>
        <w:rPr>
          <w:rFonts w:cs="Courier New"/>
          <w:i/>
          <w:sz w:val="20"/>
        </w:rPr>
      </w:pPr>
      <w:r>
        <w:rPr>
          <w:rFonts w:cs="Courier New"/>
          <w:sz w:val="20"/>
        </w:rPr>
        <w:t>These are editorial corrections for the formula in the Working Document ECE/TRANS/WP.29/GRPE/2021/7</w:t>
      </w:r>
      <w:r w:rsidR="002555B7" w:rsidRPr="00465789">
        <w:rPr>
          <w:rFonts w:cs="Courier New"/>
          <w:sz w:val="20"/>
        </w:rPr>
        <w:t>.</w:t>
      </w:r>
    </w:p>
    <w:p w14:paraId="11171158" w14:textId="5287FFD5" w:rsidR="00C70CC9" w:rsidRPr="00540E1C" w:rsidRDefault="00C70CC9" w:rsidP="00540E1C">
      <w:pPr>
        <w:pStyle w:val="SingleTxtG"/>
        <w:spacing w:before="240" w:after="0"/>
        <w:ind w:left="567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</w:p>
    <w:sectPr w:rsidR="00C70CC9" w:rsidRPr="00540E1C" w:rsidSect="000C28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42376" w14:textId="77777777" w:rsidR="00D2447B" w:rsidRDefault="00D2447B"/>
  </w:endnote>
  <w:endnote w:type="continuationSeparator" w:id="0">
    <w:p w14:paraId="6F39C3C2" w14:textId="77777777" w:rsidR="00D2447B" w:rsidRDefault="00D2447B"/>
  </w:endnote>
  <w:endnote w:type="continuationNotice" w:id="1">
    <w:p w14:paraId="2A6D3800" w14:textId="77777777" w:rsidR="00D2447B" w:rsidRDefault="00D24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23B2" w14:textId="5C98FE2F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117F19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337C" w14:textId="4AFE2E5A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F26680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5197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 w:hint="eastAsia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010D" w14:textId="77777777" w:rsidR="00D2447B" w:rsidRPr="000B175B" w:rsidRDefault="00D2447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B6C01F" w14:textId="77777777" w:rsidR="00D2447B" w:rsidRPr="00FC68B7" w:rsidRDefault="00D2447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4EDC72" w14:textId="77777777" w:rsidR="00D2447B" w:rsidRDefault="00D244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5990" w14:textId="19E0D111" w:rsidR="00484DBC" w:rsidRPr="003E02FC" w:rsidRDefault="00D30601" w:rsidP="00680887">
    <w:pPr>
      <w:pStyle w:val="Header"/>
      <w:rPr>
        <w:lang w:val="fr-CH"/>
      </w:rPr>
    </w:pPr>
    <w:r>
      <w:rPr>
        <w:lang w:val="fr-CH"/>
      </w:rPr>
      <w:t>GRPE-8</w:t>
    </w:r>
    <w:r w:rsidR="00110CFD">
      <w:rPr>
        <w:lang w:val="fr-CH"/>
      </w:rPr>
      <w:t>2</w:t>
    </w:r>
    <w:r w:rsidR="00484DBC">
      <w:rPr>
        <w:lang w:val="fr-CH"/>
      </w:rPr>
      <w:t>-</w:t>
    </w:r>
    <w:r w:rsidR="00110CFD">
      <w:rPr>
        <w:lang w:val="fr-CH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E974" w14:textId="77777777" w:rsidR="00484DBC" w:rsidRPr="004C4175" w:rsidRDefault="004C4175" w:rsidP="004C4175">
    <w:pPr>
      <w:pStyle w:val="Header"/>
      <w:jc w:val="right"/>
    </w:pPr>
    <w:r w:rsidRPr="007F7A9F">
      <w:rPr>
        <w:lang w:val="en-US"/>
      </w:rPr>
      <w:t>GRPE-</w:t>
    </w:r>
    <w:r>
      <w:rPr>
        <w:lang w:val="en-US"/>
      </w:rPr>
      <w:t>78-16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523762" w14:paraId="50A816BC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0FBC1ED4" w14:textId="7B1BC4AB" w:rsidR="00EE2605" w:rsidRPr="0035238E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val="en-US" w:eastAsia="ja-JP"/>
            </w:rPr>
          </w:pPr>
          <w:r w:rsidRPr="0035238E">
            <w:rPr>
              <w:rFonts w:eastAsia="HGSGothicM"/>
              <w:kern w:val="2"/>
              <w:lang w:val="en-US" w:eastAsia="ko-KR"/>
            </w:rPr>
            <w:t>Submitted</w:t>
          </w:r>
          <w:r w:rsidRPr="0035238E">
            <w:rPr>
              <w:rFonts w:eastAsia="HGSGothicM"/>
              <w:kern w:val="2"/>
              <w:lang w:val="en-US" w:eastAsia="ja-JP"/>
            </w:rPr>
            <w:t xml:space="preserve"> by the </w:t>
          </w:r>
          <w:r>
            <w:rPr>
              <w:rFonts w:eastAsia="HGSGothicM"/>
              <w:kern w:val="2"/>
              <w:lang w:val="en-US" w:eastAsia="ja-JP"/>
            </w:rPr>
            <w:t xml:space="preserve">expert from </w:t>
          </w:r>
          <w:r w:rsidR="00110CFD">
            <w:rPr>
              <w:rFonts w:eastAsia="HGSGothicM"/>
              <w:kern w:val="2"/>
              <w:lang w:val="en-US" w:eastAsia="ja-JP"/>
            </w:rPr>
            <w:t>Japan</w:t>
          </w:r>
        </w:p>
      </w:tc>
      <w:tc>
        <w:tcPr>
          <w:tcW w:w="4341" w:type="dxa"/>
          <w:shd w:val="clear" w:color="auto" w:fill="auto"/>
        </w:tcPr>
        <w:p w14:paraId="3EF76B4E" w14:textId="1063E3F3" w:rsidR="00EE2605" w:rsidRPr="007F7A9F" w:rsidRDefault="00EE2605" w:rsidP="00A143CD">
          <w:pPr>
            <w:jc w:val="right"/>
            <w:rPr>
              <w:lang w:val="en-US"/>
            </w:rPr>
          </w:pPr>
          <w:r w:rsidRPr="007F7A9F">
            <w:rPr>
              <w:lang w:val="en-US"/>
            </w:rPr>
            <w:t xml:space="preserve">Informal document </w:t>
          </w:r>
          <w:r w:rsidRPr="007F7A9F">
            <w:rPr>
              <w:b/>
              <w:lang w:val="en-US"/>
            </w:rPr>
            <w:t>GRPE-</w:t>
          </w:r>
          <w:r w:rsidR="00523762">
            <w:rPr>
              <w:b/>
              <w:lang w:val="en-US"/>
            </w:rPr>
            <w:t>8</w:t>
          </w:r>
          <w:r w:rsidR="00110CFD">
            <w:rPr>
              <w:b/>
              <w:lang w:val="en-US"/>
            </w:rPr>
            <w:t>2</w:t>
          </w:r>
          <w:r>
            <w:rPr>
              <w:b/>
              <w:lang w:val="en-US"/>
            </w:rPr>
            <w:t>-</w:t>
          </w:r>
          <w:r w:rsidR="00D05BB2">
            <w:rPr>
              <w:b/>
              <w:lang w:val="en-US"/>
            </w:rPr>
            <w:t>0</w:t>
          </w:r>
          <w:r w:rsidR="00047533">
            <w:rPr>
              <w:b/>
              <w:lang w:val="en-US"/>
            </w:rPr>
            <w:t>9</w:t>
          </w:r>
          <w:r w:rsidR="00083799">
            <w:rPr>
              <w:b/>
              <w:lang w:val="en-US"/>
            </w:rPr>
            <w:t>-Rev.1</w:t>
          </w:r>
        </w:p>
        <w:p w14:paraId="34DC6355" w14:textId="296D4BBA" w:rsidR="00EE2605" w:rsidRPr="007F7A9F" w:rsidRDefault="00523762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>
            <w:rPr>
              <w:rFonts w:eastAsia="HGSGothicM"/>
              <w:kern w:val="2"/>
              <w:lang w:val="en-US" w:eastAsia="ar-SA"/>
            </w:rPr>
            <w:t>8</w:t>
          </w:r>
          <w:r w:rsidR="00110CFD">
            <w:rPr>
              <w:rFonts w:eastAsia="HGSGothicM"/>
              <w:kern w:val="2"/>
              <w:lang w:val="en-US" w:eastAsia="ar-SA"/>
            </w:rPr>
            <w:t>2nd</w:t>
          </w:r>
          <w:r w:rsidR="00EE2605" w:rsidRPr="007F7A9F">
            <w:rPr>
              <w:rFonts w:eastAsia="HGSGothicM"/>
              <w:kern w:val="2"/>
              <w:lang w:val="en-US" w:eastAsia="ar-SA"/>
            </w:rPr>
            <w:t xml:space="preserve"> GRPE, </w:t>
          </w:r>
          <w:r w:rsidR="00CB1A31">
            <w:rPr>
              <w:rFonts w:eastAsia="HGSGothicM"/>
              <w:kern w:val="2"/>
              <w:lang w:val="en-US" w:eastAsia="ar-SA"/>
            </w:rPr>
            <w:t>1</w:t>
          </w:r>
          <w:r w:rsidR="00110CFD">
            <w:rPr>
              <w:rFonts w:eastAsia="HGSGothicM"/>
              <w:kern w:val="2"/>
              <w:lang w:val="en-US" w:eastAsia="ar-SA"/>
            </w:rPr>
            <w:t>2</w:t>
          </w:r>
          <w:r w:rsidR="00EE2605" w:rsidRPr="007F7A9F">
            <w:rPr>
              <w:rFonts w:eastAsia="HGSGothicM" w:hint="eastAsia"/>
              <w:kern w:val="2"/>
              <w:lang w:val="en-US" w:eastAsia="ja-JP"/>
            </w:rPr>
            <w:t>-</w:t>
          </w:r>
          <w:r>
            <w:rPr>
              <w:rFonts w:eastAsia="HGSGothicM"/>
              <w:kern w:val="2"/>
              <w:lang w:val="en-US" w:eastAsia="ja-JP"/>
            </w:rPr>
            <w:t>1</w:t>
          </w:r>
          <w:r w:rsidR="00110CFD">
            <w:rPr>
              <w:rFonts w:eastAsia="HGSGothicM"/>
              <w:kern w:val="2"/>
              <w:lang w:val="en-US" w:eastAsia="ja-JP"/>
            </w:rPr>
            <w:t>5</w:t>
          </w:r>
          <w:r w:rsidR="00EE2605" w:rsidRPr="007F7A9F">
            <w:rPr>
              <w:rFonts w:eastAsia="HGSGothicM"/>
              <w:kern w:val="2"/>
              <w:lang w:val="en-US" w:eastAsia="ar-SA"/>
            </w:rPr>
            <w:t xml:space="preserve"> </w:t>
          </w:r>
          <w:r>
            <w:rPr>
              <w:rFonts w:eastAsia="HGSGothicM"/>
              <w:kern w:val="2"/>
              <w:lang w:val="en-US" w:eastAsia="ar-SA"/>
            </w:rPr>
            <w:t>January 202</w:t>
          </w:r>
          <w:r w:rsidR="00110CFD">
            <w:rPr>
              <w:rFonts w:eastAsia="HGSGothicM"/>
              <w:kern w:val="2"/>
              <w:lang w:val="en-US" w:eastAsia="ar-SA"/>
            </w:rPr>
            <w:t>1</w:t>
          </w:r>
          <w:r w:rsidR="00EE2605" w:rsidRPr="007F7A9F">
            <w:rPr>
              <w:rFonts w:eastAsia="HGSGothicM"/>
              <w:kern w:val="2"/>
              <w:lang w:val="en-US" w:eastAsia="ko-KR"/>
            </w:rPr>
            <w:t xml:space="preserve">, </w:t>
          </w:r>
        </w:p>
        <w:p w14:paraId="05DB7F1C" w14:textId="7E6FA465" w:rsidR="00EE2605" w:rsidRPr="00523762" w:rsidRDefault="00EE2605" w:rsidP="00CB1A31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val="en-US" w:eastAsia="ar-SA"/>
            </w:rPr>
          </w:pPr>
          <w:r w:rsidRPr="007F7A9F">
            <w:rPr>
              <w:rFonts w:eastAsia="HGSGothicM"/>
              <w:kern w:val="2"/>
              <w:lang w:val="en-US" w:eastAsia="ko-KR"/>
            </w:rPr>
            <w:t xml:space="preserve"> </w:t>
          </w:r>
          <w:r w:rsidRPr="0035238E">
            <w:rPr>
              <w:rFonts w:eastAsia="HGSGothicM"/>
              <w:kern w:val="2"/>
              <w:lang w:val="en-US" w:eastAsia="ar-SA"/>
            </w:rPr>
            <w:t xml:space="preserve">agenda item </w:t>
          </w:r>
          <w:r w:rsidR="00110CFD">
            <w:rPr>
              <w:rFonts w:eastAsia="HGSGothicM"/>
              <w:kern w:val="2"/>
              <w:lang w:val="en-US" w:eastAsia="ar-SA"/>
            </w:rPr>
            <w:t>4</w:t>
          </w:r>
          <w:r w:rsidR="00CB1A31">
            <w:rPr>
              <w:rFonts w:eastAsia="HGSGothicM"/>
              <w:kern w:val="2"/>
              <w:lang w:val="en-US" w:eastAsia="ar-SA"/>
            </w:rPr>
            <w:t xml:space="preserve"> (</w:t>
          </w:r>
          <w:r w:rsidR="00110CFD">
            <w:rPr>
              <w:rFonts w:eastAsia="HGSGothicM"/>
              <w:kern w:val="2"/>
              <w:lang w:val="en-US" w:eastAsia="ar-SA"/>
            </w:rPr>
            <w:t>b</w:t>
          </w:r>
          <w:r w:rsidR="00CB1A31">
            <w:rPr>
              <w:rFonts w:eastAsia="HGSGothicM"/>
              <w:kern w:val="2"/>
              <w:lang w:val="en-US" w:eastAsia="ar-SA"/>
            </w:rPr>
            <w:t>)</w:t>
          </w:r>
        </w:p>
      </w:tc>
    </w:tr>
  </w:tbl>
  <w:p w14:paraId="5B7D01A9" w14:textId="77777777" w:rsidR="00484DBC" w:rsidRPr="00A143CD" w:rsidRDefault="00484DBC" w:rsidP="00083799">
    <w:pPr>
      <w:pStyle w:val="Header"/>
      <w:pBdr>
        <w:bottom w:val="single" w:sz="4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2422DBD"/>
    <w:multiLevelType w:val="hybridMultilevel"/>
    <w:tmpl w:val="6A5CD31A"/>
    <w:lvl w:ilvl="0" w:tplc="20746F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4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 w15:restartNumberingAfterBreak="0">
    <w:nsid w:val="46BF5537"/>
    <w:multiLevelType w:val="hybridMultilevel"/>
    <w:tmpl w:val="8A205090"/>
    <w:lvl w:ilvl="0" w:tplc="D16A7F1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41EED"/>
    <w:multiLevelType w:val="hybridMultilevel"/>
    <w:tmpl w:val="6F267C4E"/>
    <w:lvl w:ilvl="0" w:tplc="DF0438D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9"/>
  </w:num>
  <w:num w:numId="16">
    <w:abstractNumId w:val="13"/>
  </w:num>
  <w:num w:numId="17">
    <w:abstractNumId w:val="14"/>
  </w:num>
  <w:num w:numId="18">
    <w:abstractNumId w:val="11"/>
  </w:num>
  <w:num w:numId="19">
    <w:abstractNumId w:val="18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34A5"/>
    <w:rsid w:val="00015498"/>
    <w:rsid w:val="00017287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476B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47533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3799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4B34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6C12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0CFD"/>
    <w:rsid w:val="00111254"/>
    <w:rsid w:val="00111CAA"/>
    <w:rsid w:val="0011202E"/>
    <w:rsid w:val="00112F1C"/>
    <w:rsid w:val="00113F8C"/>
    <w:rsid w:val="0011505B"/>
    <w:rsid w:val="0011616E"/>
    <w:rsid w:val="0011666B"/>
    <w:rsid w:val="00117F19"/>
    <w:rsid w:val="00120A59"/>
    <w:rsid w:val="00122970"/>
    <w:rsid w:val="001234B3"/>
    <w:rsid w:val="001242EA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BA"/>
    <w:rsid w:val="00145974"/>
    <w:rsid w:val="00145E75"/>
    <w:rsid w:val="00145F18"/>
    <w:rsid w:val="001474D2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55B7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C7D1E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399C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0B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4B6F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5021"/>
    <w:rsid w:val="003F613F"/>
    <w:rsid w:val="003F66FA"/>
    <w:rsid w:val="003F798C"/>
    <w:rsid w:val="003F7CBF"/>
    <w:rsid w:val="00400023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EFC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2039F"/>
    <w:rsid w:val="00421A40"/>
    <w:rsid w:val="00421DAB"/>
    <w:rsid w:val="00422AF5"/>
    <w:rsid w:val="00422E03"/>
    <w:rsid w:val="004234EC"/>
    <w:rsid w:val="00424AD9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789"/>
    <w:rsid w:val="00465DA9"/>
    <w:rsid w:val="00467E89"/>
    <w:rsid w:val="00470C61"/>
    <w:rsid w:val="00470C76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5F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458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61A"/>
    <w:rsid w:val="00517B67"/>
    <w:rsid w:val="00520FC6"/>
    <w:rsid w:val="0052136D"/>
    <w:rsid w:val="00521558"/>
    <w:rsid w:val="00521E3E"/>
    <w:rsid w:val="00523762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4D4D"/>
    <w:rsid w:val="005A5A0D"/>
    <w:rsid w:val="005A5A4A"/>
    <w:rsid w:val="005A7586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0C4A"/>
    <w:rsid w:val="005F139A"/>
    <w:rsid w:val="005F333C"/>
    <w:rsid w:val="005F3A2B"/>
    <w:rsid w:val="005F45FB"/>
    <w:rsid w:val="005F501D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3E7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5362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3B5E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4E80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267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193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AD9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43BF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3D0B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7172"/>
    <w:rsid w:val="008479F9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45A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3F7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9E8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7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3CD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3507"/>
    <w:rsid w:val="00A64EA7"/>
    <w:rsid w:val="00A65E55"/>
    <w:rsid w:val="00A66837"/>
    <w:rsid w:val="00A66EB3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27E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475E"/>
    <w:rsid w:val="00AD6799"/>
    <w:rsid w:val="00AD7842"/>
    <w:rsid w:val="00AD7EE1"/>
    <w:rsid w:val="00AE042C"/>
    <w:rsid w:val="00AE1337"/>
    <w:rsid w:val="00AE16F0"/>
    <w:rsid w:val="00AE1813"/>
    <w:rsid w:val="00AE25D8"/>
    <w:rsid w:val="00AE29B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2D6C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4E7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1AC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1A31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B9C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5BB2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80B"/>
    <w:rsid w:val="00D20B99"/>
    <w:rsid w:val="00D20EE5"/>
    <w:rsid w:val="00D21A54"/>
    <w:rsid w:val="00D21E1A"/>
    <w:rsid w:val="00D2447B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601"/>
    <w:rsid w:val="00D30EAF"/>
    <w:rsid w:val="00D31CBF"/>
    <w:rsid w:val="00D321E3"/>
    <w:rsid w:val="00D3338C"/>
    <w:rsid w:val="00D338B8"/>
    <w:rsid w:val="00D34E59"/>
    <w:rsid w:val="00D351B0"/>
    <w:rsid w:val="00D35F31"/>
    <w:rsid w:val="00D3710D"/>
    <w:rsid w:val="00D3742E"/>
    <w:rsid w:val="00D3764A"/>
    <w:rsid w:val="00D37CEA"/>
    <w:rsid w:val="00D401D9"/>
    <w:rsid w:val="00D40F6A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7BC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6EA5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35C"/>
    <w:rsid w:val="00F25563"/>
    <w:rsid w:val="00F25612"/>
    <w:rsid w:val="00F261CC"/>
    <w:rsid w:val="00F26680"/>
    <w:rsid w:val="00F27BF4"/>
    <w:rsid w:val="00F3040D"/>
    <w:rsid w:val="00F3117A"/>
    <w:rsid w:val="00F31826"/>
    <w:rsid w:val="00F31E5F"/>
    <w:rsid w:val="00F32F82"/>
    <w:rsid w:val="00F340BE"/>
    <w:rsid w:val="00F34275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23D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0461"/>
    <w:rsid w:val="00FD1A6B"/>
    <w:rsid w:val="00FD2352"/>
    <w:rsid w:val="00FD281D"/>
    <w:rsid w:val="00FD29EB"/>
    <w:rsid w:val="00FD2AEE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28C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91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FDA98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350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30601"/>
    <w:pPr>
      <w:spacing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D3060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75F2-5AE8-4F2B-A268-1278F2C85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49984-BA3C-4611-AE20-F1E958A54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9B5B1-DDD5-4274-9AA3-A0DD825DA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A08B5F-D2DA-4EBE-91E7-A2A00DD8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12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1804561</vt:lpstr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Yoshihiro Takahashi ISZJ</dc:creator>
  <cp:lastModifiedBy>FC</cp:lastModifiedBy>
  <cp:revision>5</cp:revision>
  <cp:lastPrinted>2018-08-29T09:38:00Z</cp:lastPrinted>
  <dcterms:created xsi:type="dcterms:W3CDTF">2021-01-12T13:58:00Z</dcterms:created>
  <dcterms:modified xsi:type="dcterms:W3CDTF">2021-01-13T09:07:00Z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