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5" w:tblpY="285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2"/>
        <w:gridCol w:w="709"/>
        <w:gridCol w:w="429"/>
        <w:gridCol w:w="5540"/>
        <w:gridCol w:w="2819"/>
      </w:tblGrid>
      <w:tr w:rsidR="002D5AAC" w:rsidRPr="00397233" w14:paraId="62467BC7" w14:textId="77777777" w:rsidTr="002A7B4A">
        <w:trPr>
          <w:trHeight w:hRule="exact" w:val="851"/>
        </w:trPr>
        <w:tc>
          <w:tcPr>
            <w:tcW w:w="142" w:type="dxa"/>
            <w:tcBorders>
              <w:bottom w:val="single" w:sz="4" w:space="0" w:color="auto"/>
            </w:tcBorders>
          </w:tcPr>
          <w:p w14:paraId="212714B7" w14:textId="77777777" w:rsidR="002D5AAC" w:rsidRPr="008C1A9B" w:rsidRDefault="002D5AAC" w:rsidP="001F5A5A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rPr>
                <w:lang w:val="fr-CH"/>
              </w:rPr>
            </w:pPr>
            <w:bookmarkStart w:id="0" w:name="_GoBack"/>
            <w:bookmarkEnd w:id="0"/>
          </w:p>
        </w:tc>
        <w:tc>
          <w:tcPr>
            <w:tcW w:w="709" w:type="dxa"/>
            <w:tcBorders>
              <w:bottom w:val="single" w:sz="4" w:space="0" w:color="auto"/>
            </w:tcBorders>
            <w:vAlign w:val="bottom"/>
          </w:tcPr>
          <w:p w14:paraId="73527AE2" w14:textId="77777777" w:rsidR="002D5AAC" w:rsidRPr="00BD33EE" w:rsidRDefault="002D5AAC" w:rsidP="002A7B4A"/>
        </w:tc>
        <w:tc>
          <w:tcPr>
            <w:tcW w:w="8788" w:type="dxa"/>
            <w:gridSpan w:val="3"/>
            <w:tcBorders>
              <w:bottom w:val="single" w:sz="4" w:space="0" w:color="auto"/>
            </w:tcBorders>
            <w:vAlign w:val="bottom"/>
          </w:tcPr>
          <w:p w14:paraId="3E41181A" w14:textId="77777777" w:rsidR="001F5A5A" w:rsidRPr="001F5A5A" w:rsidRDefault="001F5A5A" w:rsidP="001F5A5A">
            <w:pPr>
              <w:jc w:val="right"/>
              <w:rPr>
                <w:lang w:val="en-US"/>
              </w:rPr>
            </w:pPr>
            <w:r w:rsidRPr="001F5A5A">
              <w:rPr>
                <w:sz w:val="40"/>
                <w:lang w:val="en-US"/>
              </w:rPr>
              <w:t>E</w:t>
            </w:r>
            <w:r w:rsidRPr="001F5A5A">
              <w:rPr>
                <w:lang w:val="en-US"/>
              </w:rPr>
              <w:t>/ECE/324/Rev.1/Add.15/Rev.9/Amend.4</w:t>
            </w:r>
            <w:r w:rsidRPr="001F5A5A">
              <w:rPr>
                <w:rFonts w:cs="Times New Roman"/>
                <w:lang w:val="en-US"/>
              </w:rPr>
              <w:t>−</w:t>
            </w:r>
            <w:r w:rsidRPr="001F5A5A">
              <w:rPr>
                <w:sz w:val="40"/>
                <w:lang w:val="en-US"/>
              </w:rPr>
              <w:t>E</w:t>
            </w:r>
            <w:r w:rsidRPr="001F5A5A">
              <w:rPr>
                <w:lang w:val="en-US"/>
              </w:rPr>
              <w:t>/ECE/TRANS/505/Rev.1/Add.15/Rev.9/Amend.4</w:t>
            </w:r>
          </w:p>
        </w:tc>
      </w:tr>
      <w:tr w:rsidR="002D5AAC" w:rsidRPr="009D084C" w14:paraId="292C8A70" w14:textId="77777777" w:rsidTr="00533B96">
        <w:trPr>
          <w:trHeight w:val="2584"/>
        </w:trPr>
        <w:tc>
          <w:tcPr>
            <w:tcW w:w="1280" w:type="dxa"/>
            <w:gridSpan w:val="3"/>
            <w:tcBorders>
              <w:top w:val="single" w:sz="4" w:space="0" w:color="auto"/>
              <w:bottom w:val="single" w:sz="12" w:space="0" w:color="auto"/>
            </w:tcBorders>
          </w:tcPr>
          <w:p w14:paraId="4507756F" w14:textId="77777777" w:rsidR="002D5AAC" w:rsidRPr="001F5A5A" w:rsidRDefault="002D5AAC" w:rsidP="002A7B4A">
            <w:pPr>
              <w:spacing w:before="120"/>
              <w:rPr>
                <w:szCs w:val="20"/>
                <w:lang w:val="en-US"/>
              </w:rPr>
            </w:pPr>
          </w:p>
        </w:tc>
        <w:tc>
          <w:tcPr>
            <w:tcW w:w="5540" w:type="dxa"/>
            <w:tcBorders>
              <w:top w:val="single" w:sz="4" w:space="0" w:color="auto"/>
              <w:bottom w:val="single" w:sz="12" w:space="0" w:color="auto"/>
            </w:tcBorders>
          </w:tcPr>
          <w:p w14:paraId="4A30EBA1" w14:textId="77777777" w:rsidR="002D5AAC" w:rsidRPr="001F5A5A" w:rsidRDefault="002D5AAC" w:rsidP="002A7B4A">
            <w:pPr>
              <w:spacing w:before="120" w:line="360" w:lineRule="exact"/>
              <w:rPr>
                <w:b/>
                <w:szCs w:val="20"/>
                <w:lang w:val="en-US"/>
              </w:rPr>
            </w:pPr>
          </w:p>
        </w:tc>
        <w:tc>
          <w:tcPr>
            <w:tcW w:w="2819" w:type="dxa"/>
            <w:tcBorders>
              <w:top w:val="single" w:sz="4" w:space="0" w:color="auto"/>
              <w:bottom w:val="single" w:sz="12" w:space="0" w:color="auto"/>
            </w:tcBorders>
          </w:tcPr>
          <w:p w14:paraId="51CC6431" w14:textId="77777777" w:rsidR="001F5A5A" w:rsidRPr="009D084C" w:rsidRDefault="001F5A5A" w:rsidP="001F5A5A">
            <w:pPr>
              <w:spacing w:before="840" w:line="240" w:lineRule="exact"/>
              <w:rPr>
                <w:szCs w:val="20"/>
                <w:lang w:val="en-US"/>
              </w:rPr>
            </w:pPr>
            <w:r>
              <w:rPr>
                <w:szCs w:val="20"/>
                <w:lang w:val="en-US"/>
              </w:rPr>
              <w:t>24 June 2019</w:t>
            </w:r>
          </w:p>
        </w:tc>
      </w:tr>
    </w:tbl>
    <w:p w14:paraId="2CC7ADF9" w14:textId="77777777" w:rsidR="001F5A5A" w:rsidRPr="00B36209" w:rsidRDefault="001F5A5A" w:rsidP="00533B96">
      <w:pPr>
        <w:pStyle w:val="HChG"/>
        <w:spacing w:before="120" w:after="160"/>
      </w:pPr>
      <w:r>
        <w:tab/>
      </w:r>
      <w:r>
        <w:tab/>
      </w:r>
      <w:r>
        <w:rPr>
          <w:bCs/>
        </w:rPr>
        <w:t>Соглашение</w:t>
      </w:r>
      <w:bookmarkStart w:id="1" w:name="_Toc340666199"/>
      <w:bookmarkStart w:id="2" w:name="_Toc340745062"/>
      <w:bookmarkEnd w:id="1"/>
      <w:bookmarkEnd w:id="2"/>
    </w:p>
    <w:p w14:paraId="036A07A5" w14:textId="77777777" w:rsidR="001F5A5A" w:rsidRPr="002B4FAD" w:rsidRDefault="001F5A5A" w:rsidP="00533B96">
      <w:pPr>
        <w:pStyle w:val="H1G"/>
        <w:spacing w:before="60" w:after="60" w:line="240" w:lineRule="exact"/>
      </w:pPr>
      <w:r>
        <w:tab/>
      </w:r>
      <w:r>
        <w:tab/>
      </w:r>
      <w:r>
        <w:tab/>
      </w:r>
      <w:r>
        <w:rPr>
          <w:bCs/>
        </w:rPr>
        <w:t>О принятии согласованных технических правил Организации Объединенных Наций для колесных транспортных средств, предметов оборудования и частей, которые могут быть установлены и/или использованы на колесных транспортных средствах, и об условиях взаимного признания официальных утверждений, выдаваемых на основе этих правил Организации Объединенных Наций</w:t>
      </w:r>
      <w:r w:rsidRPr="001F5A5A">
        <w:rPr>
          <w:b w:val="0"/>
          <w:position w:val="6"/>
          <w:sz w:val="18"/>
          <w:szCs w:val="18"/>
        </w:rPr>
        <w:footnoteReference w:customMarkFollows="1" w:id="1"/>
        <w:t>*</w:t>
      </w:r>
    </w:p>
    <w:p w14:paraId="15B404C9" w14:textId="77777777" w:rsidR="001F5A5A" w:rsidRPr="00413341" w:rsidRDefault="001F5A5A" w:rsidP="001F5A5A">
      <w:pPr>
        <w:pStyle w:val="SingleTxtG"/>
        <w:spacing w:after="0"/>
      </w:pPr>
      <w:r>
        <w:t>(Пересмотр 3, включающий поправки, вступившие в силу 14 сентября 2017 года)</w:t>
      </w:r>
    </w:p>
    <w:p w14:paraId="36283D35" w14:textId="77777777" w:rsidR="001F5A5A" w:rsidRPr="00413341" w:rsidRDefault="001F5A5A" w:rsidP="001F5A5A">
      <w:pPr>
        <w:pStyle w:val="H1G"/>
        <w:spacing w:before="0" w:after="0"/>
        <w:ind w:left="0" w:right="0" w:firstLine="0"/>
        <w:jc w:val="center"/>
      </w:pPr>
      <w:r>
        <w:rPr>
          <w:bCs/>
        </w:rPr>
        <w:t>_________</w:t>
      </w:r>
    </w:p>
    <w:p w14:paraId="40C0D7D8" w14:textId="77777777" w:rsidR="001F5A5A" w:rsidRPr="00413341" w:rsidRDefault="001F5A5A" w:rsidP="001F5A5A">
      <w:pPr>
        <w:pStyle w:val="H1G"/>
        <w:spacing w:before="120" w:after="120"/>
      </w:pPr>
      <w:r>
        <w:tab/>
      </w:r>
      <w:r>
        <w:tab/>
      </w:r>
      <w:r>
        <w:rPr>
          <w:bCs/>
        </w:rPr>
        <w:t xml:space="preserve">Добавление </w:t>
      </w:r>
      <w:r w:rsidRPr="002477D8">
        <w:rPr>
          <w:bCs/>
        </w:rPr>
        <w:t>1</w:t>
      </w:r>
      <w:r w:rsidRPr="00784930">
        <w:rPr>
          <w:bCs/>
        </w:rPr>
        <w:t>5</w:t>
      </w:r>
      <w:r>
        <w:rPr>
          <w:bCs/>
        </w:rPr>
        <w:t xml:space="preserve"> – Правила № </w:t>
      </w:r>
      <w:r w:rsidRPr="002477D8">
        <w:rPr>
          <w:bCs/>
        </w:rPr>
        <w:t>1</w:t>
      </w:r>
      <w:r w:rsidRPr="00784930">
        <w:rPr>
          <w:bCs/>
        </w:rPr>
        <w:t>6</w:t>
      </w:r>
      <w:r>
        <w:rPr>
          <w:bCs/>
        </w:rPr>
        <w:t xml:space="preserve"> ООН</w:t>
      </w:r>
    </w:p>
    <w:p w14:paraId="41255F26" w14:textId="77777777" w:rsidR="001F5A5A" w:rsidRPr="00784930" w:rsidRDefault="001F5A5A" w:rsidP="001F5A5A">
      <w:pPr>
        <w:pStyle w:val="H1G"/>
        <w:tabs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5280"/>
        </w:tabs>
        <w:spacing w:before="120" w:after="120"/>
      </w:pPr>
      <w:r>
        <w:tab/>
      </w:r>
      <w:r>
        <w:tab/>
      </w:r>
      <w:r>
        <w:rPr>
          <w:bCs/>
        </w:rPr>
        <w:t xml:space="preserve">Пересмотр </w:t>
      </w:r>
      <w:r w:rsidRPr="00784930">
        <w:rPr>
          <w:bCs/>
        </w:rPr>
        <w:t>9</w:t>
      </w:r>
      <w:r>
        <w:rPr>
          <w:bCs/>
        </w:rPr>
        <w:t xml:space="preserve"> – Поправка 4</w:t>
      </w:r>
    </w:p>
    <w:p w14:paraId="51BFFAF0" w14:textId="77777777" w:rsidR="001F5A5A" w:rsidRPr="00413341" w:rsidRDefault="001F5A5A" w:rsidP="00533B96">
      <w:pPr>
        <w:pStyle w:val="SingleTxtG"/>
        <w:rPr>
          <w:spacing w:val="-2"/>
        </w:rPr>
      </w:pPr>
      <w:r>
        <w:t>Дополнение 4 к поправкам серии 07 − Дата вступления в силу: 28 мая 2019 года</w:t>
      </w:r>
    </w:p>
    <w:p w14:paraId="4D0AA3A0" w14:textId="77777777" w:rsidR="001F5A5A" w:rsidRPr="00784930" w:rsidRDefault="001F5A5A" w:rsidP="00533B96">
      <w:pPr>
        <w:pStyle w:val="H1G"/>
        <w:tabs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5280"/>
        </w:tabs>
        <w:spacing w:before="0" w:after="160" w:line="220" w:lineRule="exact"/>
        <w:rPr>
          <w:bCs/>
        </w:rPr>
      </w:pPr>
      <w:r>
        <w:tab/>
      </w:r>
      <w:r>
        <w:tab/>
      </w:r>
      <w:r w:rsidRPr="00784930">
        <w:rPr>
          <w:bCs/>
        </w:rPr>
        <w:t>Единообразные предписания, касающиеся официального утверждения:</w:t>
      </w:r>
    </w:p>
    <w:p w14:paraId="2C34142F" w14:textId="77777777" w:rsidR="001F5A5A" w:rsidRPr="00784930" w:rsidRDefault="001F5A5A" w:rsidP="00101A08">
      <w:pPr>
        <w:pStyle w:val="H1G"/>
        <w:tabs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5280"/>
        </w:tabs>
        <w:spacing w:before="0" w:after="60" w:line="240" w:lineRule="exact"/>
        <w:ind w:left="1701" w:hanging="1701"/>
        <w:rPr>
          <w:bCs/>
        </w:rPr>
      </w:pPr>
      <w:r>
        <w:rPr>
          <w:bCs/>
        </w:rPr>
        <w:tab/>
      </w:r>
      <w:r>
        <w:rPr>
          <w:bCs/>
        </w:rPr>
        <w:tab/>
      </w:r>
      <w:r w:rsidRPr="00784930">
        <w:rPr>
          <w:bCs/>
        </w:rPr>
        <w:t>I.</w:t>
      </w:r>
      <w:r w:rsidRPr="00784930">
        <w:rPr>
          <w:bCs/>
        </w:rPr>
        <w:tab/>
        <w:t>ремней безопасности, удерживающих систем, детских удерживающих систем и детских удерживающих</w:t>
      </w:r>
      <w:r w:rsidR="004B6900">
        <w:rPr>
          <w:bCs/>
        </w:rPr>
        <w:br/>
      </w:r>
      <w:r w:rsidRPr="00784930">
        <w:rPr>
          <w:bCs/>
        </w:rPr>
        <w:t>систем ISOFIX, предназначенных для лиц, находящихся</w:t>
      </w:r>
      <w:r>
        <w:rPr>
          <w:bCs/>
        </w:rPr>
        <w:br/>
      </w:r>
      <w:r w:rsidRPr="00784930">
        <w:rPr>
          <w:bCs/>
        </w:rPr>
        <w:t>в механических транспортных средствах</w:t>
      </w:r>
    </w:p>
    <w:p w14:paraId="64F7077E" w14:textId="77777777" w:rsidR="001F5A5A" w:rsidRPr="00784930" w:rsidRDefault="001F5A5A" w:rsidP="00533B96">
      <w:pPr>
        <w:pStyle w:val="H1G"/>
        <w:tabs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5280"/>
        </w:tabs>
        <w:spacing w:before="0" w:after="120" w:line="240" w:lineRule="exact"/>
        <w:ind w:left="1701" w:hanging="1701"/>
        <w:rPr>
          <w:bCs/>
        </w:rPr>
      </w:pPr>
      <w:r>
        <w:rPr>
          <w:bCs/>
        </w:rPr>
        <w:tab/>
      </w:r>
      <w:r>
        <w:rPr>
          <w:bCs/>
        </w:rPr>
        <w:tab/>
      </w:r>
      <w:r w:rsidRPr="00784930">
        <w:rPr>
          <w:bCs/>
        </w:rPr>
        <w:t>II.</w:t>
      </w:r>
      <w:r w:rsidRPr="00784930">
        <w:rPr>
          <w:bCs/>
        </w:rPr>
        <w:tab/>
        <w:t>транспортных средств, оснащенных ремнями безопасности, сигнализаторами непристегнутых ремней безопасности, удерживающими системами, детскими удерживающими системами, детскими удерживающими системами ISOFIX</w:t>
      </w:r>
      <w:r>
        <w:rPr>
          <w:bCs/>
        </w:rPr>
        <w:br/>
      </w:r>
      <w:r w:rsidRPr="00784930">
        <w:rPr>
          <w:bCs/>
        </w:rPr>
        <w:t>и детскими удерживающими системами размера «i»</w:t>
      </w:r>
    </w:p>
    <w:p w14:paraId="73E7645B" w14:textId="43942D1E" w:rsidR="001F5A5A" w:rsidRPr="00413341" w:rsidRDefault="001F5A5A" w:rsidP="001F5A5A">
      <w:pPr>
        <w:pStyle w:val="SingleTxtG"/>
        <w:spacing w:after="0" w:line="200" w:lineRule="atLeast"/>
        <w:rPr>
          <w:spacing w:val="-6"/>
        </w:rPr>
      </w:pPr>
      <w:r w:rsidRPr="00784930">
        <w:tab/>
      </w:r>
      <w:r>
        <w:t>Настоящий документ опубликован исключительно в информационных целях. Аутентичным и юридически обязательным текстом является документ ECE/TRANS/</w:t>
      </w:r>
      <w:r w:rsidRPr="001F5A5A">
        <w:t xml:space="preserve"> </w:t>
      </w:r>
      <w:r>
        <w:t>WP.29/2018/</w:t>
      </w:r>
      <w:r w:rsidRPr="002477D8">
        <w:t>1</w:t>
      </w:r>
      <w:r>
        <w:t>29.</w:t>
      </w:r>
    </w:p>
    <w:p w14:paraId="0F01F35E" w14:textId="77777777" w:rsidR="001F5A5A" w:rsidRPr="00413341" w:rsidRDefault="001F5A5A" w:rsidP="001F5A5A">
      <w:pPr>
        <w:suppressAutoHyphens w:val="0"/>
        <w:spacing w:line="240" w:lineRule="auto"/>
        <w:jc w:val="center"/>
        <w:rPr>
          <w:b/>
          <w:sz w:val="24"/>
        </w:rPr>
      </w:pPr>
      <w:r w:rsidRPr="003D36BC">
        <w:rPr>
          <w:b/>
          <w:noProof/>
          <w:sz w:val="24"/>
        </w:rPr>
        <w:drawing>
          <wp:anchor distT="0" distB="137160" distL="114300" distR="114300" simplePos="0" relativeHeight="251659264" behindDoc="0" locked="0" layoutInCell="1" allowOverlap="1" wp14:anchorId="2C85FC4A" wp14:editId="2B2C8019">
            <wp:simplePos x="0" y="0"/>
            <wp:positionH relativeFrom="column">
              <wp:posOffset>2540000</wp:posOffset>
            </wp:positionH>
            <wp:positionV relativeFrom="paragraph">
              <wp:posOffset>234315</wp:posOffset>
            </wp:positionV>
            <wp:extent cx="1028700" cy="826770"/>
            <wp:effectExtent l="0" t="0" r="0" b="0"/>
            <wp:wrapTopAndBottom/>
            <wp:docPr id="4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7603" r="-760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8267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b/>
          <w:bCs/>
        </w:rPr>
        <w:t>_________</w:t>
      </w:r>
    </w:p>
    <w:p w14:paraId="58E21DCF" w14:textId="77777777" w:rsidR="001F5A5A" w:rsidRPr="00413341" w:rsidRDefault="001F5A5A" w:rsidP="001F5A5A">
      <w:pPr>
        <w:suppressAutoHyphens w:val="0"/>
        <w:spacing w:line="200" w:lineRule="exact"/>
        <w:jc w:val="center"/>
        <w:rPr>
          <w:b/>
          <w:sz w:val="24"/>
        </w:rPr>
      </w:pPr>
      <w:r>
        <w:rPr>
          <w:b/>
          <w:bCs/>
        </w:rPr>
        <w:t>ОРГАНИЗАЦИЯ ОБЪЕДИНЕННЫХ НАЦИЙ</w:t>
      </w:r>
    </w:p>
    <w:p w14:paraId="759E8508" w14:textId="77777777" w:rsidR="001F5A5A" w:rsidRDefault="001F5A5A" w:rsidP="00533B96">
      <w:pPr>
        <w:pStyle w:val="SingleTxtGR"/>
        <w:pageBreakBefore/>
        <w:spacing w:after="0"/>
      </w:pPr>
      <w:r w:rsidRPr="001E1AE0">
        <w:rPr>
          <w:i/>
        </w:rPr>
        <w:lastRenderedPageBreak/>
        <w:t xml:space="preserve">Приложение </w:t>
      </w:r>
      <w:r w:rsidRPr="001E1AE0">
        <w:rPr>
          <w:i/>
          <w:lang w:val="en-US"/>
        </w:rPr>
        <w:t>XVI</w:t>
      </w:r>
      <w:r w:rsidRPr="001E1AE0">
        <w:rPr>
          <w:i/>
        </w:rPr>
        <w:t xml:space="preserve"> </w:t>
      </w:r>
      <w:r w:rsidRPr="001E1AE0">
        <w:t>изменить следующим образом:</w:t>
      </w:r>
    </w:p>
    <w:p w14:paraId="5D628741" w14:textId="77777777" w:rsidR="001F5A5A" w:rsidRDefault="001F5A5A" w:rsidP="001F5A5A">
      <w:pPr>
        <w:pStyle w:val="SingleTxtGR"/>
        <w:ind w:left="0"/>
      </w:pPr>
      <w:r>
        <w:t>«</w:t>
      </w:r>
    </w:p>
    <w:tbl>
      <w:tblPr>
        <w:tblW w:w="5000" w:type="pct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94"/>
        <w:gridCol w:w="1847"/>
        <w:gridCol w:w="1551"/>
        <w:gridCol w:w="695"/>
        <w:gridCol w:w="821"/>
        <w:gridCol w:w="1693"/>
        <w:gridCol w:w="1135"/>
        <w:gridCol w:w="996"/>
      </w:tblGrid>
      <w:tr w:rsidR="001F5A5A" w:rsidRPr="003E798C" w14:paraId="182B3224" w14:textId="77777777" w:rsidTr="00101A08">
        <w:trPr>
          <w:trHeight w:val="266"/>
        </w:trPr>
        <w:tc>
          <w:tcPr>
            <w:tcW w:w="5000" w:type="pct"/>
            <w:gridSpan w:val="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  <w:hideMark/>
          </w:tcPr>
          <w:p w14:paraId="27EBB27D" w14:textId="77777777" w:rsidR="001F5A5A" w:rsidRPr="003E798C" w:rsidRDefault="001F5A5A" w:rsidP="00533B96">
            <w:pPr>
              <w:spacing w:before="80" w:after="80" w:line="160" w:lineRule="exact"/>
              <w:ind w:left="567" w:right="113"/>
              <w:jc w:val="center"/>
              <w:rPr>
                <w:bCs/>
                <w:i/>
                <w:spacing w:val="-2"/>
                <w:sz w:val="16"/>
                <w:szCs w:val="16"/>
                <w:lang w:eastAsia="en-GB"/>
              </w:rPr>
            </w:pPr>
            <w:r w:rsidRPr="003E798C">
              <w:rPr>
                <w:i/>
                <w:sz w:val="14"/>
                <w:szCs w:val="14"/>
              </w:rPr>
              <w:t>Минимальные требования к ремням безопасности и втягивающим устройствам</w:t>
            </w:r>
          </w:p>
        </w:tc>
      </w:tr>
      <w:tr w:rsidR="00101A08" w:rsidRPr="003C7857" w14:paraId="3F70C6A1" w14:textId="77777777" w:rsidTr="004B6900">
        <w:trPr>
          <w:trHeight w:val="285"/>
        </w:trPr>
        <w:tc>
          <w:tcPr>
            <w:tcW w:w="464" w:type="pct"/>
            <w:vMerge w:val="restart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vAlign w:val="center"/>
            <w:hideMark/>
          </w:tcPr>
          <w:p w14:paraId="4C2F428E" w14:textId="77777777" w:rsidR="001F5A5A" w:rsidRPr="003C7857" w:rsidRDefault="001F5A5A" w:rsidP="00101A08">
            <w:pPr>
              <w:spacing w:before="40" w:after="40" w:line="160" w:lineRule="exact"/>
              <w:ind w:left="57"/>
              <w:rPr>
                <w:bCs/>
                <w:i/>
                <w:spacing w:val="-2"/>
                <w:sz w:val="16"/>
                <w:szCs w:val="16"/>
                <w:lang w:eastAsia="en-GB"/>
              </w:rPr>
            </w:pPr>
            <w:r w:rsidRPr="003A5E60">
              <w:rPr>
                <w:bCs/>
                <w:i/>
                <w:sz w:val="14"/>
                <w:szCs w:val="14"/>
              </w:rPr>
              <w:t>Категория транспорт. средства</w:t>
            </w:r>
          </w:p>
        </w:tc>
        <w:tc>
          <w:tcPr>
            <w:tcW w:w="3430" w:type="pct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4C191342" w14:textId="77777777" w:rsidR="001F5A5A" w:rsidRPr="003C7857" w:rsidRDefault="001F5A5A" w:rsidP="00533B96">
            <w:pPr>
              <w:spacing w:before="80" w:after="80" w:line="160" w:lineRule="exact"/>
              <w:ind w:left="113" w:right="113"/>
              <w:jc w:val="center"/>
              <w:rPr>
                <w:bCs/>
                <w:i/>
                <w:spacing w:val="-2"/>
                <w:sz w:val="16"/>
                <w:szCs w:val="16"/>
                <w:lang w:eastAsia="en-GB"/>
              </w:rPr>
            </w:pPr>
            <w:r w:rsidRPr="003A5E60">
              <w:rPr>
                <w:bCs/>
                <w:i/>
                <w:sz w:val="14"/>
                <w:szCs w:val="14"/>
              </w:rPr>
              <w:t>Сиденья, обращенные вперед</w:t>
            </w:r>
          </w:p>
        </w:tc>
        <w:tc>
          <w:tcPr>
            <w:tcW w:w="589" w:type="pct"/>
            <w:vMerge w:val="restart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vAlign w:val="bottom"/>
            <w:hideMark/>
          </w:tcPr>
          <w:p w14:paraId="7904A45D" w14:textId="77777777" w:rsidR="001F5A5A" w:rsidRPr="003A5E60" w:rsidRDefault="001F5A5A" w:rsidP="00533B96">
            <w:pPr>
              <w:spacing w:before="80" w:after="80" w:line="160" w:lineRule="exact"/>
              <w:ind w:left="57"/>
              <w:rPr>
                <w:bCs/>
                <w:i/>
                <w:sz w:val="14"/>
                <w:szCs w:val="14"/>
              </w:rPr>
            </w:pPr>
            <w:r w:rsidRPr="003A5E60">
              <w:rPr>
                <w:bCs/>
                <w:i/>
                <w:sz w:val="14"/>
                <w:szCs w:val="14"/>
              </w:rPr>
              <w:t>Сиденья,</w:t>
            </w:r>
            <w:r>
              <w:rPr>
                <w:bCs/>
                <w:i/>
                <w:sz w:val="14"/>
                <w:szCs w:val="14"/>
              </w:rPr>
              <w:br/>
            </w:r>
            <w:r w:rsidRPr="003A5E60">
              <w:rPr>
                <w:bCs/>
                <w:i/>
                <w:sz w:val="14"/>
                <w:szCs w:val="14"/>
              </w:rPr>
              <w:t>обращенные</w:t>
            </w:r>
            <w:r>
              <w:rPr>
                <w:bCs/>
                <w:i/>
                <w:sz w:val="14"/>
                <w:szCs w:val="14"/>
              </w:rPr>
              <w:br/>
            </w:r>
            <w:r w:rsidRPr="003A5E60">
              <w:rPr>
                <w:bCs/>
                <w:i/>
                <w:sz w:val="14"/>
                <w:szCs w:val="14"/>
              </w:rPr>
              <w:t>назад</w:t>
            </w:r>
          </w:p>
        </w:tc>
        <w:tc>
          <w:tcPr>
            <w:tcW w:w="517" w:type="pct"/>
            <w:vMerge w:val="restart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vAlign w:val="bottom"/>
            <w:hideMark/>
          </w:tcPr>
          <w:p w14:paraId="42227860" w14:textId="77777777" w:rsidR="001F5A5A" w:rsidRPr="003A5E60" w:rsidRDefault="001F5A5A" w:rsidP="00533B96">
            <w:pPr>
              <w:spacing w:before="80" w:after="80" w:line="160" w:lineRule="exact"/>
              <w:ind w:left="57"/>
              <w:rPr>
                <w:bCs/>
                <w:i/>
                <w:sz w:val="14"/>
                <w:szCs w:val="14"/>
              </w:rPr>
            </w:pPr>
            <w:r w:rsidRPr="003A5E60">
              <w:rPr>
                <w:bCs/>
                <w:i/>
                <w:sz w:val="14"/>
                <w:szCs w:val="14"/>
              </w:rPr>
              <w:t>Сиденья,</w:t>
            </w:r>
            <w:r w:rsidRPr="003A5E60">
              <w:rPr>
                <w:bCs/>
                <w:i/>
                <w:sz w:val="14"/>
                <w:szCs w:val="14"/>
              </w:rPr>
              <w:br/>
              <w:t>обращенные</w:t>
            </w:r>
            <w:r w:rsidR="00101A08">
              <w:rPr>
                <w:bCs/>
                <w:i/>
                <w:sz w:val="14"/>
                <w:szCs w:val="14"/>
              </w:rPr>
              <w:br/>
            </w:r>
            <w:r w:rsidRPr="003A5E60">
              <w:rPr>
                <w:bCs/>
                <w:i/>
                <w:sz w:val="14"/>
                <w:szCs w:val="14"/>
              </w:rPr>
              <w:t>вбок</w:t>
            </w:r>
          </w:p>
        </w:tc>
      </w:tr>
      <w:tr w:rsidR="00101A08" w:rsidRPr="003C7857" w14:paraId="7E826113" w14:textId="77777777" w:rsidTr="004B6900">
        <w:trPr>
          <w:trHeight w:val="132"/>
        </w:trPr>
        <w:tc>
          <w:tcPr>
            <w:tcW w:w="464" w:type="pct"/>
            <w:vMerge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vAlign w:val="center"/>
            <w:hideMark/>
          </w:tcPr>
          <w:p w14:paraId="6480DA77" w14:textId="77777777" w:rsidR="001F5A5A" w:rsidRPr="003C7857" w:rsidRDefault="001F5A5A" w:rsidP="00101A08">
            <w:pPr>
              <w:suppressAutoHyphens w:val="0"/>
              <w:spacing w:before="40" w:after="40" w:line="160" w:lineRule="exact"/>
              <w:rPr>
                <w:bCs/>
                <w:i/>
                <w:spacing w:val="-2"/>
                <w:sz w:val="16"/>
                <w:szCs w:val="16"/>
                <w:lang w:eastAsia="en-GB"/>
              </w:rPr>
            </w:pPr>
          </w:p>
        </w:tc>
        <w:tc>
          <w:tcPr>
            <w:tcW w:w="1764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3E49E81D" w14:textId="77777777" w:rsidR="001F5A5A" w:rsidRPr="003A5E60" w:rsidRDefault="001F5A5A" w:rsidP="00533B96">
            <w:pPr>
              <w:spacing w:before="80" w:after="80" w:line="160" w:lineRule="exact"/>
              <w:jc w:val="center"/>
              <w:rPr>
                <w:bCs/>
                <w:i/>
                <w:sz w:val="14"/>
                <w:szCs w:val="14"/>
              </w:rPr>
            </w:pPr>
            <w:r w:rsidRPr="003A5E60">
              <w:rPr>
                <w:bCs/>
                <w:i/>
                <w:sz w:val="14"/>
                <w:szCs w:val="14"/>
              </w:rPr>
              <w:t>Боковые сиденья</w:t>
            </w:r>
          </w:p>
        </w:tc>
        <w:tc>
          <w:tcPr>
            <w:tcW w:w="1666" w:type="pct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345A750E" w14:textId="77777777" w:rsidR="001F5A5A" w:rsidRPr="003A5E60" w:rsidRDefault="001F5A5A" w:rsidP="00533B96">
            <w:pPr>
              <w:spacing w:before="80" w:after="80" w:line="160" w:lineRule="exact"/>
              <w:jc w:val="center"/>
              <w:rPr>
                <w:bCs/>
                <w:i/>
                <w:sz w:val="14"/>
                <w:szCs w:val="14"/>
              </w:rPr>
            </w:pPr>
            <w:r w:rsidRPr="003A5E60">
              <w:rPr>
                <w:bCs/>
                <w:i/>
                <w:sz w:val="14"/>
                <w:szCs w:val="14"/>
              </w:rPr>
              <w:t>Центральные сиденья</w:t>
            </w:r>
          </w:p>
        </w:tc>
        <w:tc>
          <w:tcPr>
            <w:tcW w:w="589" w:type="pct"/>
            <w:vMerge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vAlign w:val="center"/>
            <w:hideMark/>
          </w:tcPr>
          <w:p w14:paraId="0D496FBB" w14:textId="77777777" w:rsidR="001F5A5A" w:rsidRPr="003C7857" w:rsidRDefault="001F5A5A" w:rsidP="00533B96">
            <w:pPr>
              <w:suppressAutoHyphens w:val="0"/>
              <w:spacing w:before="80" w:after="80" w:line="160" w:lineRule="exact"/>
              <w:rPr>
                <w:bCs/>
                <w:i/>
                <w:spacing w:val="-2"/>
                <w:sz w:val="16"/>
                <w:szCs w:val="16"/>
                <w:lang w:eastAsia="en-GB"/>
              </w:rPr>
            </w:pPr>
          </w:p>
        </w:tc>
        <w:tc>
          <w:tcPr>
            <w:tcW w:w="517" w:type="pct"/>
            <w:vMerge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vAlign w:val="center"/>
            <w:hideMark/>
          </w:tcPr>
          <w:p w14:paraId="55502403" w14:textId="77777777" w:rsidR="001F5A5A" w:rsidRPr="003C7857" w:rsidRDefault="001F5A5A" w:rsidP="00533B96">
            <w:pPr>
              <w:suppressAutoHyphens w:val="0"/>
              <w:spacing w:before="80" w:after="80" w:line="160" w:lineRule="exact"/>
              <w:rPr>
                <w:bCs/>
                <w:i/>
                <w:spacing w:val="-2"/>
                <w:sz w:val="16"/>
                <w:szCs w:val="16"/>
                <w:lang w:eastAsia="en-GB"/>
              </w:rPr>
            </w:pPr>
          </w:p>
        </w:tc>
      </w:tr>
      <w:tr w:rsidR="00101A08" w:rsidRPr="003C7857" w14:paraId="7DB098AD" w14:textId="77777777" w:rsidTr="004B6900">
        <w:trPr>
          <w:trHeight w:val="216"/>
        </w:trPr>
        <w:tc>
          <w:tcPr>
            <w:tcW w:w="464" w:type="pct"/>
            <w:vMerge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vAlign w:val="center"/>
            <w:hideMark/>
          </w:tcPr>
          <w:p w14:paraId="6AD31BDF" w14:textId="77777777" w:rsidR="001F5A5A" w:rsidRPr="003C7857" w:rsidRDefault="001F5A5A" w:rsidP="00101A08">
            <w:pPr>
              <w:suppressAutoHyphens w:val="0"/>
              <w:spacing w:before="40" w:after="40" w:line="160" w:lineRule="exact"/>
              <w:rPr>
                <w:bCs/>
                <w:i/>
                <w:spacing w:val="-2"/>
                <w:sz w:val="16"/>
                <w:szCs w:val="16"/>
                <w:lang w:eastAsia="en-GB"/>
              </w:rPr>
            </w:pPr>
          </w:p>
        </w:tc>
        <w:tc>
          <w:tcPr>
            <w:tcW w:w="959" w:type="pct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vAlign w:val="bottom"/>
            <w:hideMark/>
          </w:tcPr>
          <w:p w14:paraId="3FE13186" w14:textId="77777777" w:rsidR="001F5A5A" w:rsidRPr="003A5E60" w:rsidRDefault="001F5A5A" w:rsidP="00533B96">
            <w:pPr>
              <w:spacing w:before="80" w:after="80" w:line="160" w:lineRule="exact"/>
              <w:ind w:left="57"/>
              <w:rPr>
                <w:bCs/>
                <w:i/>
                <w:sz w:val="14"/>
                <w:szCs w:val="14"/>
              </w:rPr>
            </w:pPr>
            <w:r w:rsidRPr="003A5E60">
              <w:rPr>
                <w:bCs/>
                <w:i/>
                <w:sz w:val="14"/>
                <w:szCs w:val="14"/>
              </w:rPr>
              <w:t>Передние</w:t>
            </w:r>
          </w:p>
        </w:tc>
        <w:tc>
          <w:tcPr>
            <w:tcW w:w="805" w:type="pct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vAlign w:val="bottom"/>
            <w:hideMark/>
          </w:tcPr>
          <w:p w14:paraId="3D35B0BB" w14:textId="77777777" w:rsidR="001F5A5A" w:rsidRPr="003A5E60" w:rsidRDefault="001F5A5A" w:rsidP="00533B96">
            <w:pPr>
              <w:spacing w:before="80" w:after="80" w:line="160" w:lineRule="exact"/>
              <w:ind w:left="57"/>
              <w:rPr>
                <w:bCs/>
                <w:i/>
                <w:sz w:val="14"/>
                <w:szCs w:val="14"/>
              </w:rPr>
            </w:pPr>
            <w:r w:rsidRPr="003A5E60">
              <w:rPr>
                <w:bCs/>
                <w:i/>
                <w:sz w:val="14"/>
                <w:szCs w:val="14"/>
              </w:rPr>
              <w:t>Помимо передних</w:t>
            </w:r>
          </w:p>
        </w:tc>
        <w:tc>
          <w:tcPr>
            <w:tcW w:w="787" w:type="pct"/>
            <w:gridSpan w:val="2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vAlign w:val="bottom"/>
            <w:hideMark/>
          </w:tcPr>
          <w:p w14:paraId="4FC9C19C" w14:textId="77777777" w:rsidR="001F5A5A" w:rsidRPr="003A5E60" w:rsidRDefault="001F5A5A" w:rsidP="00533B96">
            <w:pPr>
              <w:spacing w:before="80" w:after="80" w:line="160" w:lineRule="exact"/>
              <w:ind w:left="57"/>
              <w:rPr>
                <w:bCs/>
                <w:i/>
                <w:sz w:val="14"/>
                <w:szCs w:val="14"/>
              </w:rPr>
            </w:pPr>
            <w:r w:rsidRPr="003A5E60">
              <w:rPr>
                <w:bCs/>
                <w:i/>
                <w:sz w:val="14"/>
                <w:szCs w:val="14"/>
              </w:rPr>
              <w:t>Передние</w:t>
            </w:r>
          </w:p>
        </w:tc>
        <w:tc>
          <w:tcPr>
            <w:tcW w:w="879" w:type="pct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vAlign w:val="bottom"/>
            <w:hideMark/>
          </w:tcPr>
          <w:p w14:paraId="0A15690C" w14:textId="77777777" w:rsidR="001F5A5A" w:rsidRPr="003A5E60" w:rsidRDefault="001F5A5A" w:rsidP="00533B96">
            <w:pPr>
              <w:spacing w:before="80" w:after="80" w:line="160" w:lineRule="exact"/>
              <w:ind w:left="57"/>
              <w:rPr>
                <w:bCs/>
                <w:i/>
                <w:sz w:val="14"/>
                <w:szCs w:val="14"/>
              </w:rPr>
            </w:pPr>
            <w:r w:rsidRPr="003A5E60">
              <w:rPr>
                <w:bCs/>
                <w:i/>
                <w:sz w:val="14"/>
                <w:szCs w:val="14"/>
              </w:rPr>
              <w:t>Помимо передних</w:t>
            </w:r>
          </w:p>
        </w:tc>
        <w:tc>
          <w:tcPr>
            <w:tcW w:w="589" w:type="pct"/>
            <w:vMerge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vAlign w:val="center"/>
            <w:hideMark/>
          </w:tcPr>
          <w:p w14:paraId="726BAFFF" w14:textId="77777777" w:rsidR="001F5A5A" w:rsidRPr="003C7857" w:rsidRDefault="001F5A5A" w:rsidP="00533B96">
            <w:pPr>
              <w:suppressAutoHyphens w:val="0"/>
              <w:spacing w:before="80" w:after="80" w:line="160" w:lineRule="exact"/>
              <w:rPr>
                <w:bCs/>
                <w:i/>
                <w:spacing w:val="-2"/>
                <w:sz w:val="16"/>
                <w:szCs w:val="16"/>
                <w:lang w:eastAsia="en-GB"/>
              </w:rPr>
            </w:pPr>
          </w:p>
        </w:tc>
        <w:tc>
          <w:tcPr>
            <w:tcW w:w="517" w:type="pct"/>
            <w:vMerge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vAlign w:val="center"/>
            <w:hideMark/>
          </w:tcPr>
          <w:p w14:paraId="284BC425" w14:textId="77777777" w:rsidR="001F5A5A" w:rsidRPr="003C7857" w:rsidRDefault="001F5A5A" w:rsidP="00533B96">
            <w:pPr>
              <w:suppressAutoHyphens w:val="0"/>
              <w:spacing w:before="80" w:after="80" w:line="160" w:lineRule="exact"/>
              <w:rPr>
                <w:bCs/>
                <w:i/>
                <w:spacing w:val="-2"/>
                <w:sz w:val="16"/>
                <w:szCs w:val="16"/>
                <w:lang w:eastAsia="en-GB"/>
              </w:rPr>
            </w:pPr>
          </w:p>
        </w:tc>
      </w:tr>
      <w:tr w:rsidR="00101A08" w:rsidRPr="003C7857" w14:paraId="6766E96D" w14:textId="77777777" w:rsidTr="004B6900">
        <w:trPr>
          <w:trHeight w:val="285"/>
        </w:trPr>
        <w:tc>
          <w:tcPr>
            <w:tcW w:w="464" w:type="pct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7ADE31DC" w14:textId="77777777" w:rsidR="001F5A5A" w:rsidRPr="003C7857" w:rsidRDefault="001F5A5A" w:rsidP="008661E5">
            <w:pPr>
              <w:spacing w:before="80" w:after="80" w:line="180" w:lineRule="exact"/>
              <w:ind w:left="57" w:right="113"/>
              <w:rPr>
                <w:bCs/>
                <w:spacing w:val="-2"/>
                <w:sz w:val="16"/>
                <w:szCs w:val="16"/>
                <w:lang w:val="fr-FR" w:eastAsia="en-GB"/>
              </w:rPr>
            </w:pPr>
            <w:r w:rsidRPr="003C7857">
              <w:rPr>
                <w:bCs/>
                <w:spacing w:val="-2"/>
                <w:sz w:val="16"/>
                <w:szCs w:val="16"/>
                <w:lang w:val="fr-FR" w:eastAsia="en-GB"/>
              </w:rPr>
              <w:t>M</w:t>
            </w:r>
            <w:r w:rsidRPr="003C7857">
              <w:rPr>
                <w:bCs/>
                <w:spacing w:val="-2"/>
                <w:sz w:val="16"/>
                <w:szCs w:val="16"/>
                <w:vertAlign w:val="subscript"/>
                <w:lang w:val="fr-FR" w:eastAsia="en-GB"/>
              </w:rPr>
              <w:t>1</w:t>
            </w:r>
          </w:p>
        </w:tc>
        <w:tc>
          <w:tcPr>
            <w:tcW w:w="959" w:type="pct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392BBF6E" w14:textId="77777777" w:rsidR="001F5A5A" w:rsidRPr="003C7857" w:rsidRDefault="001F5A5A" w:rsidP="008661E5">
            <w:pPr>
              <w:spacing w:before="80" w:after="80" w:line="180" w:lineRule="exact"/>
              <w:ind w:left="57" w:right="113"/>
              <w:rPr>
                <w:bCs/>
                <w:spacing w:val="-2"/>
                <w:sz w:val="16"/>
                <w:szCs w:val="16"/>
                <w:lang w:val="fr-FR" w:eastAsia="en-GB"/>
              </w:rPr>
            </w:pPr>
            <w:r w:rsidRPr="003C7857">
              <w:rPr>
                <w:bCs/>
                <w:spacing w:val="-2"/>
                <w:sz w:val="16"/>
                <w:szCs w:val="16"/>
                <w:lang w:val="fr-FR" w:eastAsia="en-GB"/>
              </w:rPr>
              <w:t>Ar4m</w:t>
            </w:r>
          </w:p>
        </w:tc>
        <w:tc>
          <w:tcPr>
            <w:tcW w:w="805" w:type="pct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5E5BB833" w14:textId="77777777" w:rsidR="001F5A5A" w:rsidRPr="003C7857" w:rsidRDefault="001F5A5A" w:rsidP="008661E5">
            <w:pPr>
              <w:spacing w:before="80" w:after="80" w:line="180" w:lineRule="exact"/>
              <w:ind w:left="57" w:right="113"/>
              <w:rPr>
                <w:bCs/>
                <w:spacing w:val="-2"/>
                <w:sz w:val="16"/>
                <w:szCs w:val="16"/>
                <w:lang w:val="fr-FR" w:eastAsia="en-GB"/>
              </w:rPr>
            </w:pPr>
            <w:r w:rsidRPr="003C7857">
              <w:rPr>
                <w:bCs/>
                <w:spacing w:val="-2"/>
                <w:sz w:val="16"/>
                <w:szCs w:val="16"/>
                <w:lang w:val="fr-FR" w:eastAsia="en-GB"/>
              </w:rPr>
              <w:t>Ar4m</w:t>
            </w:r>
          </w:p>
        </w:tc>
        <w:tc>
          <w:tcPr>
            <w:tcW w:w="787" w:type="pct"/>
            <w:gridSpan w:val="2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7FB6632D" w14:textId="77777777" w:rsidR="001F5A5A" w:rsidRPr="003C7857" w:rsidRDefault="001F5A5A" w:rsidP="008661E5">
            <w:pPr>
              <w:spacing w:before="80" w:after="80" w:line="180" w:lineRule="exact"/>
              <w:ind w:left="57" w:right="113"/>
              <w:rPr>
                <w:bCs/>
                <w:spacing w:val="-2"/>
                <w:sz w:val="16"/>
                <w:szCs w:val="16"/>
                <w:lang w:val="fr-FR" w:eastAsia="en-GB"/>
              </w:rPr>
            </w:pPr>
            <w:r w:rsidRPr="003C7857">
              <w:rPr>
                <w:bCs/>
                <w:spacing w:val="-2"/>
                <w:sz w:val="16"/>
                <w:szCs w:val="16"/>
                <w:lang w:val="fr-FR" w:eastAsia="en-GB"/>
              </w:rPr>
              <w:t>Ar4m</w:t>
            </w:r>
          </w:p>
        </w:tc>
        <w:tc>
          <w:tcPr>
            <w:tcW w:w="879" w:type="pct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1307AFB5" w14:textId="77777777" w:rsidR="001F5A5A" w:rsidRPr="003C7857" w:rsidRDefault="001F5A5A" w:rsidP="008661E5">
            <w:pPr>
              <w:spacing w:before="80" w:after="80" w:line="180" w:lineRule="exact"/>
              <w:ind w:left="57" w:right="113"/>
              <w:rPr>
                <w:bCs/>
                <w:spacing w:val="-2"/>
                <w:sz w:val="16"/>
                <w:szCs w:val="16"/>
                <w:lang w:val="fr-FR" w:eastAsia="en-GB"/>
              </w:rPr>
            </w:pPr>
            <w:r w:rsidRPr="003C7857">
              <w:rPr>
                <w:bCs/>
                <w:spacing w:val="-2"/>
                <w:sz w:val="16"/>
                <w:szCs w:val="16"/>
                <w:lang w:val="fr-FR" w:eastAsia="en-GB"/>
              </w:rPr>
              <w:t>Ar4m</w:t>
            </w:r>
          </w:p>
        </w:tc>
        <w:tc>
          <w:tcPr>
            <w:tcW w:w="589" w:type="pct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28EC7E0F" w14:textId="77777777" w:rsidR="001F5A5A" w:rsidRPr="003C7857" w:rsidRDefault="001F5A5A" w:rsidP="008661E5">
            <w:pPr>
              <w:spacing w:before="80" w:after="80" w:line="180" w:lineRule="exact"/>
              <w:ind w:left="57" w:right="113"/>
              <w:rPr>
                <w:bCs/>
                <w:spacing w:val="-2"/>
                <w:sz w:val="16"/>
                <w:szCs w:val="16"/>
                <w:lang w:val="fr-FR" w:eastAsia="en-GB"/>
              </w:rPr>
            </w:pPr>
            <w:r w:rsidRPr="003C7857">
              <w:rPr>
                <w:bCs/>
                <w:spacing w:val="-2"/>
                <w:sz w:val="16"/>
                <w:szCs w:val="16"/>
                <w:lang w:val="fr-FR" w:eastAsia="en-GB"/>
              </w:rPr>
              <w:t>B, Br3, Br4m</w:t>
            </w:r>
          </w:p>
        </w:tc>
        <w:tc>
          <w:tcPr>
            <w:tcW w:w="517" w:type="pct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13ACCDFC" w14:textId="77777777" w:rsidR="001F5A5A" w:rsidRPr="00E50A94" w:rsidRDefault="001F5A5A" w:rsidP="008661E5">
            <w:pPr>
              <w:spacing w:before="80" w:after="80" w:line="180" w:lineRule="exact"/>
              <w:ind w:left="57"/>
              <w:rPr>
                <w:bCs/>
                <w:spacing w:val="-2"/>
                <w:sz w:val="16"/>
                <w:szCs w:val="16"/>
                <w:lang w:eastAsia="en-GB"/>
              </w:rPr>
            </w:pPr>
            <w:r>
              <w:rPr>
                <w:bCs/>
                <w:spacing w:val="-2"/>
                <w:sz w:val="16"/>
                <w:szCs w:val="16"/>
                <w:lang w:eastAsia="en-GB"/>
              </w:rPr>
              <w:t>–</w:t>
            </w:r>
          </w:p>
        </w:tc>
      </w:tr>
      <w:tr w:rsidR="00101A08" w:rsidRPr="003C7857" w14:paraId="64DA0CE5" w14:textId="77777777" w:rsidTr="004B6900">
        <w:trPr>
          <w:trHeight w:val="285"/>
        </w:trPr>
        <w:tc>
          <w:tcPr>
            <w:tcW w:w="4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7215F33B" w14:textId="77777777" w:rsidR="001F5A5A" w:rsidRPr="000A6D69" w:rsidRDefault="001F5A5A" w:rsidP="008661E5">
            <w:pPr>
              <w:spacing w:before="40" w:after="80" w:line="180" w:lineRule="exact"/>
              <w:ind w:left="57"/>
              <w:rPr>
                <w:bCs/>
                <w:spacing w:val="-6"/>
                <w:sz w:val="16"/>
                <w:szCs w:val="16"/>
                <w:lang w:eastAsia="en-GB"/>
              </w:rPr>
            </w:pPr>
            <w:r w:rsidRPr="003C7857">
              <w:rPr>
                <w:bCs/>
                <w:spacing w:val="-6"/>
                <w:sz w:val="16"/>
                <w:szCs w:val="16"/>
                <w:lang w:val="fr-FR" w:eastAsia="en-GB"/>
              </w:rPr>
              <w:t>M</w:t>
            </w:r>
            <w:r w:rsidRPr="003C7857">
              <w:rPr>
                <w:bCs/>
                <w:spacing w:val="-6"/>
                <w:sz w:val="16"/>
                <w:szCs w:val="16"/>
                <w:vertAlign w:val="subscript"/>
                <w:lang w:val="fr-FR" w:eastAsia="en-GB"/>
              </w:rPr>
              <w:t>2</w:t>
            </w:r>
            <w:r w:rsidRPr="003C7857">
              <w:rPr>
                <w:bCs/>
                <w:spacing w:val="-6"/>
                <w:sz w:val="16"/>
                <w:szCs w:val="16"/>
                <w:lang w:val="fr-FR" w:eastAsia="en-GB"/>
              </w:rPr>
              <w:t xml:space="preserve"> &lt; 3</w:t>
            </w:r>
            <w:r>
              <w:rPr>
                <w:bCs/>
                <w:spacing w:val="-6"/>
                <w:sz w:val="16"/>
                <w:szCs w:val="16"/>
                <w:lang w:eastAsia="en-GB"/>
              </w:rPr>
              <w:t>,</w:t>
            </w:r>
            <w:r w:rsidRPr="003C7857">
              <w:rPr>
                <w:bCs/>
                <w:spacing w:val="-6"/>
                <w:sz w:val="16"/>
                <w:szCs w:val="16"/>
                <w:lang w:val="fr-FR" w:eastAsia="en-GB"/>
              </w:rPr>
              <w:t xml:space="preserve">5 </w:t>
            </w:r>
            <w:r>
              <w:rPr>
                <w:bCs/>
                <w:spacing w:val="-6"/>
                <w:sz w:val="16"/>
                <w:szCs w:val="16"/>
                <w:lang w:eastAsia="en-GB"/>
              </w:rPr>
              <w:t>т</w:t>
            </w:r>
          </w:p>
        </w:tc>
        <w:tc>
          <w:tcPr>
            <w:tcW w:w="95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4F210935" w14:textId="77777777" w:rsidR="001F5A5A" w:rsidRPr="003C7857" w:rsidRDefault="001F5A5A" w:rsidP="008661E5">
            <w:pPr>
              <w:spacing w:before="40" w:after="80" w:line="180" w:lineRule="exact"/>
              <w:ind w:left="57" w:right="113"/>
              <w:rPr>
                <w:bCs/>
                <w:spacing w:val="-2"/>
                <w:sz w:val="16"/>
                <w:szCs w:val="16"/>
                <w:lang w:val="fr-FR" w:eastAsia="en-GB"/>
              </w:rPr>
            </w:pPr>
            <w:r w:rsidRPr="003C7857">
              <w:rPr>
                <w:bCs/>
                <w:spacing w:val="-2"/>
                <w:sz w:val="16"/>
                <w:szCs w:val="16"/>
                <w:lang w:val="fr-FR" w:eastAsia="en-GB"/>
              </w:rPr>
              <w:t>Ar4m, Ar4Nm</w:t>
            </w:r>
          </w:p>
        </w:tc>
        <w:tc>
          <w:tcPr>
            <w:tcW w:w="80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416B09F3" w14:textId="77777777" w:rsidR="001F5A5A" w:rsidRPr="003C7857" w:rsidRDefault="001F5A5A" w:rsidP="008661E5">
            <w:pPr>
              <w:spacing w:before="40" w:after="80" w:line="180" w:lineRule="exact"/>
              <w:ind w:left="57" w:right="113"/>
              <w:rPr>
                <w:bCs/>
                <w:spacing w:val="-2"/>
                <w:sz w:val="16"/>
                <w:szCs w:val="16"/>
                <w:lang w:val="fr-FR" w:eastAsia="en-GB"/>
              </w:rPr>
            </w:pPr>
            <w:r w:rsidRPr="003C7857">
              <w:rPr>
                <w:bCs/>
                <w:spacing w:val="-2"/>
                <w:sz w:val="16"/>
                <w:szCs w:val="16"/>
                <w:lang w:val="fr-FR" w:eastAsia="en-GB"/>
              </w:rPr>
              <w:t>Ar4m, Ar4Nm</w:t>
            </w:r>
          </w:p>
        </w:tc>
        <w:tc>
          <w:tcPr>
            <w:tcW w:w="787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426984FF" w14:textId="77777777" w:rsidR="001F5A5A" w:rsidRPr="003C7857" w:rsidRDefault="001F5A5A" w:rsidP="008661E5">
            <w:pPr>
              <w:spacing w:before="40" w:after="80" w:line="180" w:lineRule="exact"/>
              <w:ind w:left="57" w:right="113"/>
              <w:rPr>
                <w:bCs/>
                <w:spacing w:val="-2"/>
                <w:sz w:val="16"/>
                <w:szCs w:val="16"/>
                <w:lang w:val="fr-FR" w:eastAsia="en-GB"/>
              </w:rPr>
            </w:pPr>
            <w:r w:rsidRPr="003C7857">
              <w:rPr>
                <w:bCs/>
                <w:spacing w:val="-2"/>
                <w:sz w:val="16"/>
                <w:szCs w:val="16"/>
                <w:lang w:val="fr-FR" w:eastAsia="en-GB"/>
              </w:rPr>
              <w:t>Ar4m, Ar4Nm</w:t>
            </w:r>
          </w:p>
        </w:tc>
        <w:tc>
          <w:tcPr>
            <w:tcW w:w="87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651FFCAE" w14:textId="77777777" w:rsidR="001F5A5A" w:rsidRPr="003C7857" w:rsidRDefault="001F5A5A" w:rsidP="008661E5">
            <w:pPr>
              <w:spacing w:before="40" w:after="80" w:line="180" w:lineRule="exact"/>
              <w:ind w:left="57" w:right="113"/>
              <w:rPr>
                <w:bCs/>
                <w:spacing w:val="-2"/>
                <w:sz w:val="16"/>
                <w:szCs w:val="16"/>
                <w:lang w:val="fr-FR" w:eastAsia="en-GB"/>
              </w:rPr>
            </w:pPr>
            <w:r w:rsidRPr="003C7857">
              <w:rPr>
                <w:bCs/>
                <w:spacing w:val="-2"/>
                <w:sz w:val="16"/>
                <w:szCs w:val="16"/>
                <w:lang w:val="fr-FR" w:eastAsia="en-GB"/>
              </w:rPr>
              <w:t>Ar4m, Ar4Nm</w:t>
            </w:r>
          </w:p>
        </w:tc>
        <w:tc>
          <w:tcPr>
            <w:tcW w:w="58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172D9B72" w14:textId="77777777" w:rsidR="001F5A5A" w:rsidRPr="003C7857" w:rsidRDefault="001F5A5A" w:rsidP="008661E5">
            <w:pPr>
              <w:spacing w:before="40" w:after="80" w:line="180" w:lineRule="exact"/>
              <w:ind w:left="57" w:right="113"/>
              <w:rPr>
                <w:bCs/>
                <w:spacing w:val="-2"/>
                <w:sz w:val="16"/>
                <w:szCs w:val="16"/>
                <w:lang w:val="fr-FR" w:eastAsia="en-GB"/>
              </w:rPr>
            </w:pPr>
            <w:r w:rsidRPr="003C7857">
              <w:rPr>
                <w:bCs/>
                <w:spacing w:val="-2"/>
                <w:sz w:val="16"/>
                <w:szCs w:val="16"/>
                <w:lang w:val="fr-FR" w:eastAsia="en-GB"/>
              </w:rPr>
              <w:t>Br3, Br4m, Br4Nm</w:t>
            </w:r>
          </w:p>
        </w:tc>
        <w:tc>
          <w:tcPr>
            <w:tcW w:w="51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4BB11E09" w14:textId="77777777" w:rsidR="001F5A5A" w:rsidRPr="00E50A94" w:rsidRDefault="001F5A5A" w:rsidP="008661E5">
            <w:pPr>
              <w:spacing w:before="40" w:after="80" w:line="180" w:lineRule="exact"/>
              <w:ind w:left="57"/>
              <w:rPr>
                <w:bCs/>
                <w:spacing w:val="-2"/>
                <w:sz w:val="16"/>
                <w:szCs w:val="16"/>
                <w:lang w:eastAsia="en-GB"/>
              </w:rPr>
            </w:pPr>
            <w:r>
              <w:rPr>
                <w:bCs/>
                <w:spacing w:val="-2"/>
                <w:sz w:val="16"/>
                <w:szCs w:val="16"/>
                <w:lang w:eastAsia="en-GB"/>
              </w:rPr>
              <w:t>–</w:t>
            </w:r>
          </w:p>
        </w:tc>
      </w:tr>
      <w:tr w:rsidR="00101A08" w:rsidRPr="003C7857" w14:paraId="7BFF9DBA" w14:textId="77777777" w:rsidTr="00A34B07">
        <w:trPr>
          <w:trHeight w:val="482"/>
        </w:trPr>
        <w:tc>
          <w:tcPr>
            <w:tcW w:w="4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1C2D8DED" w14:textId="77777777" w:rsidR="001F5A5A" w:rsidRPr="000A6D69" w:rsidRDefault="001F5A5A" w:rsidP="008661E5">
            <w:pPr>
              <w:spacing w:before="40" w:after="80" w:line="180" w:lineRule="exact"/>
              <w:ind w:left="57"/>
              <w:rPr>
                <w:bCs/>
                <w:spacing w:val="-6"/>
                <w:sz w:val="16"/>
                <w:szCs w:val="16"/>
                <w:lang w:eastAsia="en-GB"/>
              </w:rPr>
            </w:pPr>
            <w:r w:rsidRPr="003C7857">
              <w:rPr>
                <w:bCs/>
                <w:spacing w:val="-6"/>
                <w:sz w:val="16"/>
                <w:szCs w:val="16"/>
                <w:lang w:val="fr-FR" w:eastAsia="en-GB"/>
              </w:rPr>
              <w:t>M</w:t>
            </w:r>
            <w:r w:rsidRPr="003C7857">
              <w:rPr>
                <w:bCs/>
                <w:spacing w:val="-6"/>
                <w:sz w:val="16"/>
                <w:szCs w:val="16"/>
                <w:vertAlign w:val="subscript"/>
                <w:lang w:val="fr-FR" w:eastAsia="en-GB"/>
              </w:rPr>
              <w:t>2</w:t>
            </w:r>
            <w:r>
              <w:rPr>
                <w:bCs/>
                <w:spacing w:val="-6"/>
                <w:sz w:val="16"/>
                <w:szCs w:val="16"/>
                <w:lang w:val="fr-FR" w:eastAsia="en-GB"/>
              </w:rPr>
              <w:t xml:space="preserve"> &gt; 3</w:t>
            </w:r>
            <w:r>
              <w:rPr>
                <w:bCs/>
                <w:spacing w:val="-6"/>
                <w:sz w:val="16"/>
                <w:szCs w:val="16"/>
                <w:lang w:eastAsia="en-GB"/>
              </w:rPr>
              <w:t>,</w:t>
            </w:r>
            <w:r>
              <w:rPr>
                <w:bCs/>
                <w:spacing w:val="-6"/>
                <w:sz w:val="16"/>
                <w:szCs w:val="16"/>
                <w:lang w:val="fr-FR" w:eastAsia="en-GB"/>
              </w:rPr>
              <w:t xml:space="preserve">5 </w:t>
            </w:r>
            <w:r>
              <w:rPr>
                <w:bCs/>
                <w:spacing w:val="-6"/>
                <w:sz w:val="16"/>
                <w:szCs w:val="16"/>
                <w:lang w:eastAsia="en-GB"/>
              </w:rPr>
              <w:t>т</w:t>
            </w:r>
          </w:p>
        </w:tc>
        <w:tc>
          <w:tcPr>
            <w:tcW w:w="95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1AAA83AF" w14:textId="77777777" w:rsidR="001F5A5A" w:rsidRPr="000A6D69" w:rsidRDefault="001F5A5A" w:rsidP="008661E5">
            <w:pPr>
              <w:spacing w:before="40" w:after="80" w:line="180" w:lineRule="exact"/>
              <w:ind w:left="57" w:right="113"/>
              <w:rPr>
                <w:bCs/>
                <w:spacing w:val="-2"/>
                <w:sz w:val="16"/>
                <w:szCs w:val="16"/>
                <w:lang w:eastAsia="en-GB"/>
              </w:rPr>
            </w:pPr>
            <w:r w:rsidRPr="003C7857">
              <w:rPr>
                <w:bCs/>
                <w:spacing w:val="-2"/>
                <w:sz w:val="16"/>
                <w:szCs w:val="16"/>
                <w:lang w:eastAsia="en-GB"/>
              </w:rPr>
              <w:t>Br</w:t>
            </w:r>
            <w:r w:rsidRPr="000A6D69">
              <w:rPr>
                <w:bCs/>
                <w:spacing w:val="-2"/>
                <w:sz w:val="16"/>
                <w:szCs w:val="16"/>
                <w:lang w:eastAsia="en-GB"/>
              </w:rPr>
              <w:t xml:space="preserve">3, </w:t>
            </w:r>
            <w:r w:rsidRPr="003C7857">
              <w:rPr>
                <w:bCs/>
                <w:spacing w:val="-2"/>
                <w:sz w:val="16"/>
                <w:szCs w:val="16"/>
                <w:lang w:eastAsia="en-GB"/>
              </w:rPr>
              <w:t>Br</w:t>
            </w:r>
            <w:r w:rsidRPr="000A6D69">
              <w:rPr>
                <w:bCs/>
                <w:spacing w:val="-2"/>
                <w:sz w:val="16"/>
                <w:szCs w:val="16"/>
                <w:lang w:eastAsia="en-GB"/>
              </w:rPr>
              <w:t>4</w:t>
            </w:r>
            <w:r w:rsidRPr="003C7857">
              <w:rPr>
                <w:bCs/>
                <w:spacing w:val="-2"/>
                <w:sz w:val="16"/>
                <w:szCs w:val="16"/>
                <w:lang w:eastAsia="en-GB"/>
              </w:rPr>
              <w:t>m</w:t>
            </w:r>
            <w:r w:rsidRPr="000A6D69">
              <w:rPr>
                <w:bCs/>
                <w:spacing w:val="-2"/>
                <w:sz w:val="16"/>
                <w:szCs w:val="16"/>
                <w:lang w:eastAsia="en-GB"/>
              </w:rPr>
              <w:t xml:space="preserve">, </w:t>
            </w:r>
            <w:r w:rsidRPr="003C7857">
              <w:rPr>
                <w:bCs/>
                <w:spacing w:val="-2"/>
                <w:sz w:val="16"/>
                <w:szCs w:val="16"/>
                <w:lang w:eastAsia="en-GB"/>
              </w:rPr>
              <w:t>Br</w:t>
            </w:r>
            <w:r w:rsidRPr="000A6D69">
              <w:rPr>
                <w:bCs/>
                <w:spacing w:val="-2"/>
                <w:sz w:val="16"/>
                <w:szCs w:val="16"/>
                <w:lang w:eastAsia="en-GB"/>
              </w:rPr>
              <w:t>4</w:t>
            </w:r>
            <w:r w:rsidRPr="003C7857">
              <w:rPr>
                <w:bCs/>
                <w:spacing w:val="-2"/>
                <w:sz w:val="16"/>
                <w:szCs w:val="16"/>
                <w:lang w:eastAsia="en-GB"/>
              </w:rPr>
              <w:t>Nm</w:t>
            </w:r>
            <w:r w:rsidRPr="000A6D69">
              <w:rPr>
                <w:bCs/>
                <w:spacing w:val="-2"/>
                <w:sz w:val="16"/>
                <w:szCs w:val="16"/>
                <w:lang w:eastAsia="en-GB"/>
              </w:rPr>
              <w:t xml:space="preserve"> или </w:t>
            </w:r>
            <w:r w:rsidRPr="003C7857">
              <w:rPr>
                <w:bCs/>
                <w:spacing w:val="-2"/>
                <w:sz w:val="16"/>
                <w:szCs w:val="16"/>
                <w:lang w:eastAsia="en-GB"/>
              </w:rPr>
              <w:t>Ar</w:t>
            </w:r>
            <w:r w:rsidRPr="000A6D69">
              <w:rPr>
                <w:bCs/>
                <w:spacing w:val="-2"/>
                <w:sz w:val="16"/>
                <w:szCs w:val="16"/>
                <w:lang w:eastAsia="en-GB"/>
              </w:rPr>
              <w:t>4</w:t>
            </w:r>
            <w:r w:rsidRPr="003C7857">
              <w:rPr>
                <w:bCs/>
                <w:spacing w:val="-2"/>
                <w:sz w:val="16"/>
                <w:szCs w:val="16"/>
                <w:lang w:eastAsia="en-GB"/>
              </w:rPr>
              <w:t>m</w:t>
            </w:r>
            <w:r>
              <w:rPr>
                <w:bCs/>
                <w:spacing w:val="-2"/>
                <w:sz w:val="16"/>
                <w:szCs w:val="16"/>
                <w:lang w:eastAsia="en-GB"/>
              </w:rPr>
              <w:t>,</w:t>
            </w:r>
            <w:r w:rsidRPr="000A6D69">
              <w:rPr>
                <w:bCs/>
                <w:spacing w:val="-2"/>
                <w:sz w:val="16"/>
                <w:szCs w:val="16"/>
                <w:lang w:eastAsia="en-GB"/>
              </w:rPr>
              <w:t xml:space="preserve"> или </w:t>
            </w:r>
            <w:r w:rsidRPr="003C7857">
              <w:rPr>
                <w:bCs/>
                <w:spacing w:val="-2"/>
                <w:sz w:val="16"/>
                <w:szCs w:val="16"/>
                <w:lang w:eastAsia="en-GB"/>
              </w:rPr>
              <w:t>Ar</w:t>
            </w:r>
            <w:r w:rsidRPr="000A6D69">
              <w:rPr>
                <w:bCs/>
                <w:spacing w:val="-2"/>
                <w:sz w:val="16"/>
                <w:szCs w:val="16"/>
                <w:lang w:eastAsia="en-GB"/>
              </w:rPr>
              <w:t>4</w:t>
            </w:r>
            <w:r w:rsidRPr="003C7857">
              <w:rPr>
                <w:bCs/>
                <w:spacing w:val="-2"/>
                <w:sz w:val="16"/>
                <w:szCs w:val="16"/>
                <w:lang w:eastAsia="en-GB"/>
              </w:rPr>
              <w:t>Nm</w:t>
            </w:r>
            <w:r w:rsidRPr="000A6D69">
              <w:rPr>
                <w:bCs/>
                <w:spacing w:val="-2"/>
                <w:sz w:val="16"/>
                <w:szCs w:val="16"/>
                <w:lang w:eastAsia="en-GB"/>
              </w:rPr>
              <w:t xml:space="preserve"> ●</w:t>
            </w:r>
          </w:p>
        </w:tc>
        <w:tc>
          <w:tcPr>
            <w:tcW w:w="80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1A8A8819" w14:textId="77777777" w:rsidR="001F5A5A" w:rsidRPr="000A6D69" w:rsidRDefault="001F5A5A" w:rsidP="008661E5">
            <w:pPr>
              <w:spacing w:before="40" w:after="80" w:line="180" w:lineRule="exact"/>
              <w:ind w:left="57" w:right="113"/>
              <w:rPr>
                <w:bCs/>
                <w:spacing w:val="-2"/>
                <w:sz w:val="16"/>
                <w:szCs w:val="16"/>
                <w:lang w:eastAsia="en-GB"/>
              </w:rPr>
            </w:pPr>
            <w:r w:rsidRPr="003C7857">
              <w:rPr>
                <w:bCs/>
                <w:spacing w:val="-2"/>
                <w:sz w:val="16"/>
                <w:szCs w:val="16"/>
                <w:lang w:eastAsia="en-GB"/>
              </w:rPr>
              <w:t>Br</w:t>
            </w:r>
            <w:r w:rsidRPr="000A6D69">
              <w:rPr>
                <w:bCs/>
                <w:spacing w:val="-2"/>
                <w:sz w:val="16"/>
                <w:szCs w:val="16"/>
                <w:lang w:eastAsia="en-GB"/>
              </w:rPr>
              <w:t xml:space="preserve">3, </w:t>
            </w:r>
            <w:r w:rsidRPr="003C7857">
              <w:rPr>
                <w:bCs/>
                <w:spacing w:val="-2"/>
                <w:sz w:val="16"/>
                <w:szCs w:val="16"/>
                <w:lang w:eastAsia="en-GB"/>
              </w:rPr>
              <w:t>Br</w:t>
            </w:r>
            <w:r w:rsidRPr="000A6D69">
              <w:rPr>
                <w:bCs/>
                <w:spacing w:val="-2"/>
                <w:sz w:val="16"/>
                <w:szCs w:val="16"/>
                <w:lang w:eastAsia="en-GB"/>
              </w:rPr>
              <w:t>4</w:t>
            </w:r>
            <w:r w:rsidRPr="003C7857">
              <w:rPr>
                <w:bCs/>
                <w:spacing w:val="-2"/>
                <w:sz w:val="16"/>
                <w:szCs w:val="16"/>
                <w:lang w:eastAsia="en-GB"/>
              </w:rPr>
              <w:t>m</w:t>
            </w:r>
            <w:r w:rsidRPr="000A6D69">
              <w:rPr>
                <w:bCs/>
                <w:spacing w:val="-2"/>
                <w:sz w:val="16"/>
                <w:szCs w:val="16"/>
                <w:lang w:eastAsia="en-GB"/>
              </w:rPr>
              <w:t xml:space="preserve">, </w:t>
            </w:r>
            <w:r w:rsidRPr="003C7857">
              <w:rPr>
                <w:bCs/>
                <w:spacing w:val="-2"/>
                <w:sz w:val="16"/>
                <w:szCs w:val="16"/>
                <w:lang w:eastAsia="en-GB"/>
              </w:rPr>
              <w:t>Br</w:t>
            </w:r>
            <w:r w:rsidRPr="000A6D69">
              <w:rPr>
                <w:bCs/>
                <w:spacing w:val="-2"/>
                <w:sz w:val="16"/>
                <w:szCs w:val="16"/>
                <w:lang w:eastAsia="en-GB"/>
              </w:rPr>
              <w:t>4</w:t>
            </w:r>
            <w:r w:rsidRPr="003C7857">
              <w:rPr>
                <w:bCs/>
                <w:spacing w:val="-2"/>
                <w:sz w:val="16"/>
                <w:szCs w:val="16"/>
                <w:lang w:eastAsia="en-GB"/>
              </w:rPr>
              <w:t>Nm</w:t>
            </w:r>
            <w:r w:rsidRPr="000A6D69">
              <w:rPr>
                <w:bCs/>
                <w:spacing w:val="-2"/>
                <w:sz w:val="16"/>
                <w:szCs w:val="16"/>
                <w:lang w:eastAsia="en-GB"/>
              </w:rPr>
              <w:t xml:space="preserve"> или </w:t>
            </w:r>
            <w:r w:rsidRPr="003C7857">
              <w:rPr>
                <w:bCs/>
                <w:spacing w:val="-2"/>
                <w:sz w:val="16"/>
                <w:szCs w:val="16"/>
                <w:lang w:eastAsia="en-GB"/>
              </w:rPr>
              <w:t>Ar</w:t>
            </w:r>
            <w:r w:rsidRPr="000A6D69">
              <w:rPr>
                <w:bCs/>
                <w:spacing w:val="-2"/>
                <w:sz w:val="16"/>
                <w:szCs w:val="16"/>
                <w:lang w:eastAsia="en-GB"/>
              </w:rPr>
              <w:t>4</w:t>
            </w:r>
            <w:r w:rsidRPr="003C7857">
              <w:rPr>
                <w:bCs/>
                <w:spacing w:val="-2"/>
                <w:sz w:val="16"/>
                <w:szCs w:val="16"/>
                <w:lang w:eastAsia="en-GB"/>
              </w:rPr>
              <w:t>m</w:t>
            </w:r>
            <w:r>
              <w:rPr>
                <w:bCs/>
                <w:spacing w:val="-2"/>
                <w:sz w:val="16"/>
                <w:szCs w:val="16"/>
                <w:lang w:eastAsia="en-GB"/>
              </w:rPr>
              <w:t>,</w:t>
            </w:r>
            <w:r w:rsidRPr="000A6D69">
              <w:rPr>
                <w:bCs/>
                <w:spacing w:val="-2"/>
                <w:sz w:val="16"/>
                <w:szCs w:val="16"/>
                <w:lang w:eastAsia="en-GB"/>
              </w:rPr>
              <w:t xml:space="preserve"> или </w:t>
            </w:r>
            <w:r w:rsidRPr="003C7857">
              <w:rPr>
                <w:bCs/>
                <w:spacing w:val="-2"/>
                <w:sz w:val="16"/>
                <w:szCs w:val="16"/>
                <w:lang w:eastAsia="en-GB"/>
              </w:rPr>
              <w:t>Ar</w:t>
            </w:r>
            <w:r w:rsidRPr="000A6D69">
              <w:rPr>
                <w:bCs/>
                <w:spacing w:val="-2"/>
                <w:sz w:val="16"/>
                <w:szCs w:val="16"/>
                <w:lang w:eastAsia="en-GB"/>
              </w:rPr>
              <w:t>4</w:t>
            </w:r>
            <w:r w:rsidRPr="003C7857">
              <w:rPr>
                <w:bCs/>
                <w:spacing w:val="-2"/>
                <w:sz w:val="16"/>
                <w:szCs w:val="16"/>
                <w:lang w:eastAsia="en-GB"/>
              </w:rPr>
              <w:t>Nm</w:t>
            </w:r>
            <w:r w:rsidRPr="000A6D69">
              <w:rPr>
                <w:bCs/>
                <w:spacing w:val="-2"/>
                <w:sz w:val="16"/>
                <w:szCs w:val="16"/>
                <w:lang w:eastAsia="en-GB"/>
              </w:rPr>
              <w:t xml:space="preserve"> ●</w:t>
            </w:r>
          </w:p>
        </w:tc>
        <w:tc>
          <w:tcPr>
            <w:tcW w:w="787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4F93F169" w14:textId="77777777" w:rsidR="001F5A5A" w:rsidRPr="000A6D69" w:rsidRDefault="001F5A5A" w:rsidP="008661E5">
            <w:pPr>
              <w:spacing w:before="40" w:after="80" w:line="180" w:lineRule="exact"/>
              <w:ind w:left="57" w:right="113"/>
              <w:rPr>
                <w:bCs/>
                <w:spacing w:val="-2"/>
                <w:sz w:val="16"/>
                <w:szCs w:val="16"/>
                <w:lang w:eastAsia="en-GB"/>
              </w:rPr>
            </w:pPr>
            <w:r w:rsidRPr="003C7857">
              <w:rPr>
                <w:bCs/>
                <w:spacing w:val="-2"/>
                <w:sz w:val="16"/>
                <w:szCs w:val="16"/>
                <w:lang w:eastAsia="en-GB"/>
              </w:rPr>
              <w:t>Br</w:t>
            </w:r>
            <w:r w:rsidRPr="000A6D69">
              <w:rPr>
                <w:bCs/>
                <w:spacing w:val="-2"/>
                <w:sz w:val="16"/>
                <w:szCs w:val="16"/>
                <w:lang w:eastAsia="en-GB"/>
              </w:rPr>
              <w:t xml:space="preserve">3, </w:t>
            </w:r>
            <w:r w:rsidRPr="003C7857">
              <w:rPr>
                <w:bCs/>
                <w:spacing w:val="-2"/>
                <w:sz w:val="16"/>
                <w:szCs w:val="16"/>
                <w:lang w:eastAsia="en-GB"/>
              </w:rPr>
              <w:t>Br</w:t>
            </w:r>
            <w:r w:rsidRPr="000A6D69">
              <w:rPr>
                <w:bCs/>
                <w:spacing w:val="-2"/>
                <w:sz w:val="16"/>
                <w:szCs w:val="16"/>
                <w:lang w:eastAsia="en-GB"/>
              </w:rPr>
              <w:t>4</w:t>
            </w:r>
            <w:r w:rsidRPr="003C7857">
              <w:rPr>
                <w:bCs/>
                <w:spacing w:val="-2"/>
                <w:sz w:val="16"/>
                <w:szCs w:val="16"/>
                <w:lang w:eastAsia="en-GB"/>
              </w:rPr>
              <w:t>m</w:t>
            </w:r>
            <w:r w:rsidRPr="000A6D69">
              <w:rPr>
                <w:bCs/>
                <w:spacing w:val="-2"/>
                <w:sz w:val="16"/>
                <w:szCs w:val="16"/>
                <w:lang w:eastAsia="en-GB"/>
              </w:rPr>
              <w:t xml:space="preserve">, </w:t>
            </w:r>
            <w:r w:rsidRPr="003C7857">
              <w:rPr>
                <w:bCs/>
                <w:spacing w:val="-2"/>
                <w:sz w:val="16"/>
                <w:szCs w:val="16"/>
                <w:lang w:eastAsia="en-GB"/>
              </w:rPr>
              <w:t>Br</w:t>
            </w:r>
            <w:r w:rsidRPr="000A6D69">
              <w:rPr>
                <w:bCs/>
                <w:spacing w:val="-2"/>
                <w:sz w:val="16"/>
                <w:szCs w:val="16"/>
                <w:lang w:eastAsia="en-GB"/>
              </w:rPr>
              <w:t>4</w:t>
            </w:r>
            <w:r w:rsidRPr="003C7857">
              <w:rPr>
                <w:bCs/>
                <w:spacing w:val="-2"/>
                <w:sz w:val="16"/>
                <w:szCs w:val="16"/>
                <w:lang w:eastAsia="en-GB"/>
              </w:rPr>
              <w:t>Nm</w:t>
            </w:r>
            <w:r w:rsidRPr="000A6D69">
              <w:rPr>
                <w:bCs/>
                <w:spacing w:val="-2"/>
                <w:sz w:val="16"/>
                <w:szCs w:val="16"/>
                <w:lang w:eastAsia="en-GB"/>
              </w:rPr>
              <w:t xml:space="preserve"> или </w:t>
            </w:r>
            <w:r w:rsidRPr="003C7857">
              <w:rPr>
                <w:bCs/>
                <w:spacing w:val="-2"/>
                <w:sz w:val="16"/>
                <w:szCs w:val="16"/>
                <w:lang w:eastAsia="en-GB"/>
              </w:rPr>
              <w:t>Ar</w:t>
            </w:r>
            <w:r w:rsidRPr="000A6D69">
              <w:rPr>
                <w:bCs/>
                <w:spacing w:val="-2"/>
                <w:sz w:val="16"/>
                <w:szCs w:val="16"/>
                <w:lang w:eastAsia="en-GB"/>
              </w:rPr>
              <w:t>4</w:t>
            </w:r>
            <w:r w:rsidRPr="003C7857">
              <w:rPr>
                <w:bCs/>
                <w:spacing w:val="-2"/>
                <w:sz w:val="16"/>
                <w:szCs w:val="16"/>
                <w:lang w:eastAsia="en-GB"/>
              </w:rPr>
              <w:t>m</w:t>
            </w:r>
            <w:r>
              <w:rPr>
                <w:bCs/>
                <w:spacing w:val="-2"/>
                <w:sz w:val="16"/>
                <w:szCs w:val="16"/>
                <w:lang w:eastAsia="en-GB"/>
              </w:rPr>
              <w:t>,</w:t>
            </w:r>
            <w:r w:rsidRPr="000A6D69">
              <w:rPr>
                <w:bCs/>
                <w:spacing w:val="-2"/>
                <w:sz w:val="16"/>
                <w:szCs w:val="16"/>
                <w:lang w:eastAsia="en-GB"/>
              </w:rPr>
              <w:t xml:space="preserve"> или </w:t>
            </w:r>
            <w:r w:rsidRPr="003C7857">
              <w:rPr>
                <w:bCs/>
                <w:spacing w:val="-2"/>
                <w:sz w:val="16"/>
                <w:szCs w:val="16"/>
                <w:lang w:eastAsia="en-GB"/>
              </w:rPr>
              <w:t>Ar</w:t>
            </w:r>
            <w:r w:rsidRPr="000A6D69">
              <w:rPr>
                <w:bCs/>
                <w:spacing w:val="-2"/>
                <w:sz w:val="16"/>
                <w:szCs w:val="16"/>
                <w:lang w:eastAsia="en-GB"/>
              </w:rPr>
              <w:t>4</w:t>
            </w:r>
            <w:r w:rsidRPr="003C7857">
              <w:rPr>
                <w:bCs/>
                <w:spacing w:val="-2"/>
                <w:sz w:val="16"/>
                <w:szCs w:val="16"/>
                <w:lang w:eastAsia="en-GB"/>
              </w:rPr>
              <w:t>Nm</w:t>
            </w:r>
            <w:r w:rsidRPr="000A6D69">
              <w:rPr>
                <w:bCs/>
                <w:spacing w:val="-2"/>
                <w:sz w:val="16"/>
                <w:szCs w:val="16"/>
                <w:lang w:eastAsia="en-GB"/>
              </w:rPr>
              <w:t xml:space="preserve"> ●</w:t>
            </w:r>
          </w:p>
        </w:tc>
        <w:tc>
          <w:tcPr>
            <w:tcW w:w="87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79A12A2C" w14:textId="77777777" w:rsidR="001F5A5A" w:rsidRPr="000A6D69" w:rsidRDefault="001F5A5A" w:rsidP="008661E5">
            <w:pPr>
              <w:spacing w:before="40" w:after="80" w:line="180" w:lineRule="exact"/>
              <w:ind w:left="57" w:right="113"/>
              <w:rPr>
                <w:bCs/>
                <w:spacing w:val="-2"/>
                <w:sz w:val="16"/>
                <w:szCs w:val="16"/>
                <w:lang w:eastAsia="en-GB"/>
              </w:rPr>
            </w:pPr>
            <w:r w:rsidRPr="003C7857">
              <w:rPr>
                <w:bCs/>
                <w:spacing w:val="-2"/>
                <w:sz w:val="16"/>
                <w:szCs w:val="16"/>
                <w:lang w:eastAsia="en-GB"/>
              </w:rPr>
              <w:t>Br</w:t>
            </w:r>
            <w:r w:rsidRPr="000A6D69">
              <w:rPr>
                <w:bCs/>
                <w:spacing w:val="-2"/>
                <w:sz w:val="16"/>
                <w:szCs w:val="16"/>
                <w:lang w:eastAsia="en-GB"/>
              </w:rPr>
              <w:t xml:space="preserve">3, </w:t>
            </w:r>
            <w:r w:rsidRPr="003C7857">
              <w:rPr>
                <w:bCs/>
                <w:spacing w:val="-2"/>
                <w:sz w:val="16"/>
                <w:szCs w:val="16"/>
                <w:lang w:eastAsia="en-GB"/>
              </w:rPr>
              <w:t>Br</w:t>
            </w:r>
            <w:r w:rsidRPr="000A6D69">
              <w:rPr>
                <w:bCs/>
                <w:spacing w:val="-2"/>
                <w:sz w:val="16"/>
                <w:szCs w:val="16"/>
                <w:lang w:eastAsia="en-GB"/>
              </w:rPr>
              <w:t>4</w:t>
            </w:r>
            <w:r w:rsidRPr="003C7857">
              <w:rPr>
                <w:bCs/>
                <w:spacing w:val="-2"/>
                <w:sz w:val="16"/>
                <w:szCs w:val="16"/>
                <w:lang w:eastAsia="en-GB"/>
              </w:rPr>
              <w:t>m</w:t>
            </w:r>
            <w:r w:rsidRPr="000A6D69">
              <w:rPr>
                <w:bCs/>
                <w:spacing w:val="-2"/>
                <w:sz w:val="16"/>
                <w:szCs w:val="16"/>
                <w:lang w:eastAsia="en-GB"/>
              </w:rPr>
              <w:t xml:space="preserve">, </w:t>
            </w:r>
            <w:r w:rsidRPr="003C7857">
              <w:rPr>
                <w:bCs/>
                <w:spacing w:val="-2"/>
                <w:sz w:val="16"/>
                <w:szCs w:val="16"/>
                <w:lang w:eastAsia="en-GB"/>
              </w:rPr>
              <w:t>Br</w:t>
            </w:r>
            <w:r w:rsidRPr="000A6D69">
              <w:rPr>
                <w:bCs/>
                <w:spacing w:val="-2"/>
                <w:sz w:val="16"/>
                <w:szCs w:val="16"/>
                <w:lang w:eastAsia="en-GB"/>
              </w:rPr>
              <w:t>4</w:t>
            </w:r>
            <w:r w:rsidRPr="003C7857">
              <w:rPr>
                <w:bCs/>
                <w:spacing w:val="-2"/>
                <w:sz w:val="16"/>
                <w:szCs w:val="16"/>
                <w:lang w:eastAsia="en-GB"/>
              </w:rPr>
              <w:t>Nm</w:t>
            </w:r>
            <w:r w:rsidRPr="000A6D69">
              <w:rPr>
                <w:bCs/>
                <w:spacing w:val="-2"/>
                <w:sz w:val="16"/>
                <w:szCs w:val="16"/>
                <w:lang w:eastAsia="en-GB"/>
              </w:rPr>
              <w:t xml:space="preserve"> или </w:t>
            </w:r>
            <w:r w:rsidRPr="003C7857">
              <w:rPr>
                <w:bCs/>
                <w:spacing w:val="-2"/>
                <w:sz w:val="16"/>
                <w:szCs w:val="16"/>
                <w:lang w:eastAsia="en-GB"/>
              </w:rPr>
              <w:t>Ar</w:t>
            </w:r>
            <w:r w:rsidRPr="000A6D69">
              <w:rPr>
                <w:bCs/>
                <w:spacing w:val="-2"/>
                <w:sz w:val="16"/>
                <w:szCs w:val="16"/>
                <w:lang w:eastAsia="en-GB"/>
              </w:rPr>
              <w:t>4</w:t>
            </w:r>
            <w:r w:rsidRPr="003C7857">
              <w:rPr>
                <w:bCs/>
                <w:spacing w:val="-2"/>
                <w:sz w:val="16"/>
                <w:szCs w:val="16"/>
                <w:lang w:eastAsia="en-GB"/>
              </w:rPr>
              <w:t>m</w:t>
            </w:r>
            <w:r>
              <w:rPr>
                <w:bCs/>
                <w:spacing w:val="-2"/>
                <w:sz w:val="16"/>
                <w:szCs w:val="16"/>
                <w:lang w:eastAsia="en-GB"/>
              </w:rPr>
              <w:t>,</w:t>
            </w:r>
            <w:r w:rsidRPr="000A6D69">
              <w:rPr>
                <w:bCs/>
                <w:spacing w:val="-2"/>
                <w:sz w:val="16"/>
                <w:szCs w:val="16"/>
                <w:lang w:eastAsia="en-GB"/>
              </w:rPr>
              <w:t xml:space="preserve"> или </w:t>
            </w:r>
            <w:r w:rsidRPr="003C7857">
              <w:rPr>
                <w:bCs/>
                <w:spacing w:val="-2"/>
                <w:sz w:val="16"/>
                <w:szCs w:val="16"/>
                <w:lang w:eastAsia="en-GB"/>
              </w:rPr>
              <w:t>Ar</w:t>
            </w:r>
            <w:r w:rsidRPr="000A6D69">
              <w:rPr>
                <w:bCs/>
                <w:spacing w:val="-2"/>
                <w:sz w:val="16"/>
                <w:szCs w:val="16"/>
                <w:lang w:eastAsia="en-GB"/>
              </w:rPr>
              <w:t>4</w:t>
            </w:r>
            <w:r w:rsidRPr="003C7857">
              <w:rPr>
                <w:bCs/>
                <w:spacing w:val="-2"/>
                <w:sz w:val="16"/>
                <w:szCs w:val="16"/>
                <w:lang w:eastAsia="en-GB"/>
              </w:rPr>
              <w:t>Nm</w:t>
            </w:r>
            <w:r w:rsidRPr="000A6D69">
              <w:rPr>
                <w:bCs/>
                <w:spacing w:val="-2"/>
                <w:sz w:val="16"/>
                <w:szCs w:val="16"/>
                <w:lang w:eastAsia="en-GB"/>
              </w:rPr>
              <w:t xml:space="preserve"> ●</w:t>
            </w:r>
          </w:p>
        </w:tc>
        <w:tc>
          <w:tcPr>
            <w:tcW w:w="58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36DBE2CE" w14:textId="77777777" w:rsidR="001F5A5A" w:rsidRPr="003C7857" w:rsidRDefault="001F5A5A" w:rsidP="008661E5">
            <w:pPr>
              <w:spacing w:before="40" w:after="80" w:line="180" w:lineRule="exact"/>
              <w:ind w:left="57" w:right="113"/>
              <w:rPr>
                <w:bCs/>
                <w:spacing w:val="-2"/>
                <w:sz w:val="16"/>
                <w:szCs w:val="16"/>
                <w:lang w:val="fr-FR" w:eastAsia="en-GB"/>
              </w:rPr>
            </w:pPr>
            <w:r w:rsidRPr="003C7857">
              <w:rPr>
                <w:bCs/>
                <w:spacing w:val="-2"/>
                <w:sz w:val="16"/>
                <w:szCs w:val="16"/>
                <w:lang w:val="fr-FR" w:eastAsia="en-GB"/>
              </w:rPr>
              <w:t>Br3, Br4m, Br4Nm</w:t>
            </w:r>
          </w:p>
        </w:tc>
        <w:tc>
          <w:tcPr>
            <w:tcW w:w="51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2C98C663" w14:textId="77777777" w:rsidR="001F5A5A" w:rsidRPr="00E50A94" w:rsidRDefault="001F5A5A" w:rsidP="008661E5">
            <w:pPr>
              <w:spacing w:before="40" w:after="80" w:line="180" w:lineRule="exact"/>
              <w:ind w:left="57"/>
              <w:rPr>
                <w:bCs/>
                <w:spacing w:val="-2"/>
                <w:sz w:val="16"/>
                <w:szCs w:val="16"/>
                <w:lang w:eastAsia="en-GB"/>
              </w:rPr>
            </w:pPr>
            <w:r>
              <w:rPr>
                <w:bCs/>
                <w:spacing w:val="-2"/>
                <w:sz w:val="16"/>
                <w:szCs w:val="16"/>
                <w:lang w:eastAsia="en-GB"/>
              </w:rPr>
              <w:t>–</w:t>
            </w:r>
          </w:p>
        </w:tc>
      </w:tr>
      <w:tr w:rsidR="00A34B07" w:rsidRPr="003C7857" w14:paraId="4848AD56" w14:textId="77777777" w:rsidTr="00A34B07">
        <w:trPr>
          <w:trHeight w:val="317"/>
        </w:trPr>
        <w:tc>
          <w:tcPr>
            <w:tcW w:w="464" w:type="pct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hideMark/>
          </w:tcPr>
          <w:p w14:paraId="1852D9A4" w14:textId="77777777" w:rsidR="00A34B07" w:rsidRPr="003C7857" w:rsidRDefault="00A34B07" w:rsidP="00101A08">
            <w:pPr>
              <w:spacing w:before="40" w:after="40" w:line="180" w:lineRule="exact"/>
              <w:ind w:left="57" w:right="113"/>
              <w:rPr>
                <w:bCs/>
                <w:spacing w:val="-2"/>
                <w:sz w:val="16"/>
                <w:szCs w:val="16"/>
                <w:lang w:val="fr-FR" w:eastAsia="en-GB"/>
              </w:rPr>
            </w:pPr>
            <w:r w:rsidRPr="003C7857">
              <w:rPr>
                <w:bCs/>
                <w:spacing w:val="-2"/>
                <w:sz w:val="16"/>
                <w:szCs w:val="16"/>
                <w:lang w:val="fr-FR" w:eastAsia="en-GB"/>
              </w:rPr>
              <w:t>M</w:t>
            </w:r>
            <w:r w:rsidRPr="003C7857">
              <w:rPr>
                <w:bCs/>
                <w:spacing w:val="-2"/>
                <w:sz w:val="16"/>
                <w:szCs w:val="16"/>
                <w:vertAlign w:val="subscript"/>
                <w:lang w:val="fr-FR" w:eastAsia="en-GB"/>
              </w:rPr>
              <w:t>3</w:t>
            </w:r>
          </w:p>
        </w:tc>
        <w:tc>
          <w:tcPr>
            <w:tcW w:w="959" w:type="pct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hideMark/>
          </w:tcPr>
          <w:p w14:paraId="3D741FCD" w14:textId="77777777" w:rsidR="00A34B07" w:rsidRPr="00397233" w:rsidRDefault="00A34B07" w:rsidP="00A34B07">
            <w:pPr>
              <w:spacing w:before="40" w:line="180" w:lineRule="exact"/>
              <w:ind w:left="57" w:right="17"/>
              <w:rPr>
                <w:bCs/>
                <w:spacing w:val="-4"/>
                <w:sz w:val="16"/>
                <w:szCs w:val="16"/>
                <w:lang w:val="fr-FR" w:eastAsia="en-GB"/>
              </w:rPr>
            </w:pPr>
            <w:r>
              <w:rPr>
                <w:bCs/>
                <w:spacing w:val="-2"/>
                <w:sz w:val="16"/>
                <w:szCs w:val="16"/>
                <w:lang w:val="fr-FR" w:eastAsia="en-GB"/>
              </w:rPr>
              <w:t>Br3, Br4m, Br4Nm</w:t>
            </w:r>
            <w:r w:rsidRPr="000A6D69">
              <w:rPr>
                <w:bCs/>
                <w:spacing w:val="-2"/>
                <w:sz w:val="16"/>
                <w:szCs w:val="16"/>
                <w:lang w:val="fr-FR" w:eastAsia="en-GB"/>
              </w:rPr>
              <w:t xml:space="preserve"> </w:t>
            </w:r>
            <w:r>
              <w:rPr>
                <w:bCs/>
                <w:spacing w:val="-2"/>
                <w:sz w:val="16"/>
                <w:szCs w:val="16"/>
                <w:lang w:eastAsia="en-GB"/>
              </w:rPr>
              <w:t>или</w:t>
            </w:r>
            <w:r w:rsidRPr="000A6D69">
              <w:rPr>
                <w:bCs/>
                <w:spacing w:val="-2"/>
                <w:sz w:val="16"/>
                <w:szCs w:val="16"/>
                <w:lang w:val="fr-FR" w:eastAsia="en-GB"/>
              </w:rPr>
              <w:t xml:space="preserve"> Ar4m, </w:t>
            </w:r>
            <w:r>
              <w:rPr>
                <w:bCs/>
                <w:spacing w:val="-2"/>
                <w:sz w:val="16"/>
                <w:szCs w:val="16"/>
                <w:lang w:eastAsia="en-GB"/>
              </w:rPr>
              <w:t>или</w:t>
            </w:r>
            <w:r w:rsidRPr="000A6D69">
              <w:rPr>
                <w:bCs/>
                <w:spacing w:val="-2"/>
                <w:sz w:val="16"/>
                <w:szCs w:val="16"/>
                <w:lang w:val="fr-FR" w:eastAsia="en-GB"/>
              </w:rPr>
              <w:t xml:space="preserve"> Ar4Nm ●</w:t>
            </w:r>
          </w:p>
        </w:tc>
        <w:tc>
          <w:tcPr>
            <w:tcW w:w="805" w:type="pct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hideMark/>
          </w:tcPr>
          <w:p w14:paraId="2AF4D04B" w14:textId="77777777" w:rsidR="00A34B07" w:rsidRPr="00397233" w:rsidRDefault="00A34B07" w:rsidP="00A34B07">
            <w:pPr>
              <w:spacing w:before="40" w:line="180" w:lineRule="exact"/>
              <w:ind w:left="57" w:right="19"/>
              <w:rPr>
                <w:bCs/>
                <w:spacing w:val="-4"/>
                <w:sz w:val="16"/>
                <w:szCs w:val="16"/>
                <w:lang w:val="fr-FR" w:eastAsia="en-GB"/>
              </w:rPr>
            </w:pPr>
            <w:r w:rsidRPr="00397233">
              <w:rPr>
                <w:bCs/>
                <w:spacing w:val="-2"/>
                <w:sz w:val="16"/>
                <w:szCs w:val="16"/>
                <w:lang w:val="fr-FR" w:eastAsia="en-GB"/>
              </w:rPr>
              <w:t xml:space="preserve">Br3, Br4m, Br4Nm </w:t>
            </w:r>
            <w:r w:rsidRPr="003E798C">
              <w:rPr>
                <w:bCs/>
                <w:spacing w:val="-2"/>
                <w:sz w:val="16"/>
                <w:szCs w:val="16"/>
                <w:lang w:eastAsia="en-GB"/>
              </w:rPr>
              <w:t>или</w:t>
            </w:r>
            <w:r w:rsidRPr="00397233">
              <w:rPr>
                <w:bCs/>
                <w:spacing w:val="-2"/>
                <w:sz w:val="16"/>
                <w:szCs w:val="16"/>
                <w:lang w:val="fr-FR" w:eastAsia="en-GB"/>
              </w:rPr>
              <w:t xml:space="preserve"> Ar4m, </w:t>
            </w:r>
            <w:r w:rsidRPr="003E798C">
              <w:rPr>
                <w:bCs/>
                <w:spacing w:val="-2"/>
                <w:sz w:val="16"/>
                <w:szCs w:val="16"/>
                <w:lang w:eastAsia="en-GB"/>
              </w:rPr>
              <w:t>или</w:t>
            </w:r>
            <w:r w:rsidRPr="00397233">
              <w:rPr>
                <w:bCs/>
                <w:spacing w:val="-2"/>
                <w:sz w:val="16"/>
                <w:szCs w:val="16"/>
                <w:lang w:val="fr-FR" w:eastAsia="en-GB"/>
              </w:rPr>
              <w:t xml:space="preserve"> Ar4Nm ●</w:t>
            </w:r>
          </w:p>
        </w:tc>
        <w:tc>
          <w:tcPr>
            <w:tcW w:w="787" w:type="pct"/>
            <w:gridSpan w:val="2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hideMark/>
          </w:tcPr>
          <w:p w14:paraId="0CE79867" w14:textId="77777777" w:rsidR="00A34B07" w:rsidRPr="00397233" w:rsidRDefault="00A34B07" w:rsidP="00A34B07">
            <w:pPr>
              <w:spacing w:before="40" w:line="180" w:lineRule="exact"/>
              <w:ind w:left="57" w:right="39"/>
              <w:rPr>
                <w:bCs/>
                <w:spacing w:val="-6"/>
                <w:sz w:val="16"/>
                <w:szCs w:val="16"/>
                <w:lang w:val="fr-FR" w:eastAsia="en-GB"/>
              </w:rPr>
            </w:pPr>
            <w:r w:rsidRPr="00397233">
              <w:rPr>
                <w:bCs/>
                <w:spacing w:val="-2"/>
                <w:sz w:val="16"/>
                <w:szCs w:val="16"/>
                <w:lang w:val="fr-FR" w:eastAsia="en-GB"/>
              </w:rPr>
              <w:t xml:space="preserve">Br3, Br4m, Br4Nm </w:t>
            </w:r>
            <w:r w:rsidRPr="003E798C">
              <w:rPr>
                <w:bCs/>
                <w:spacing w:val="-2"/>
                <w:sz w:val="16"/>
                <w:szCs w:val="16"/>
                <w:lang w:eastAsia="en-GB"/>
              </w:rPr>
              <w:t>или</w:t>
            </w:r>
            <w:r w:rsidRPr="00397233">
              <w:rPr>
                <w:bCs/>
                <w:spacing w:val="-2"/>
                <w:sz w:val="16"/>
                <w:szCs w:val="16"/>
                <w:lang w:val="fr-FR" w:eastAsia="en-GB"/>
              </w:rPr>
              <w:t xml:space="preserve"> Ar4m, </w:t>
            </w:r>
            <w:r w:rsidRPr="003E798C">
              <w:rPr>
                <w:bCs/>
                <w:spacing w:val="-2"/>
                <w:sz w:val="16"/>
                <w:szCs w:val="16"/>
                <w:lang w:eastAsia="en-GB"/>
              </w:rPr>
              <w:t>или</w:t>
            </w:r>
            <w:r w:rsidRPr="00397233">
              <w:rPr>
                <w:bCs/>
                <w:spacing w:val="-2"/>
                <w:sz w:val="16"/>
                <w:szCs w:val="16"/>
                <w:lang w:val="fr-FR" w:eastAsia="en-GB"/>
              </w:rPr>
              <w:t xml:space="preserve"> Ar4Nm ●</w:t>
            </w:r>
          </w:p>
        </w:tc>
        <w:tc>
          <w:tcPr>
            <w:tcW w:w="879" w:type="pct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hideMark/>
          </w:tcPr>
          <w:p w14:paraId="2BCE6203" w14:textId="77777777" w:rsidR="00A34B07" w:rsidRPr="00397233" w:rsidRDefault="00A34B07" w:rsidP="00A34B07">
            <w:pPr>
              <w:spacing w:before="40" w:line="180" w:lineRule="exact"/>
              <w:ind w:left="57" w:right="39"/>
              <w:rPr>
                <w:bCs/>
                <w:spacing w:val="-6"/>
                <w:sz w:val="16"/>
                <w:szCs w:val="16"/>
                <w:lang w:val="fr-FR" w:eastAsia="en-GB"/>
              </w:rPr>
            </w:pPr>
            <w:r w:rsidRPr="00397233">
              <w:rPr>
                <w:bCs/>
                <w:spacing w:val="-2"/>
                <w:sz w:val="16"/>
                <w:szCs w:val="16"/>
                <w:lang w:val="fr-FR" w:eastAsia="en-GB"/>
              </w:rPr>
              <w:t xml:space="preserve">Br3, Br4m, Br4Nm </w:t>
            </w:r>
            <w:r w:rsidRPr="003E798C">
              <w:rPr>
                <w:bCs/>
                <w:spacing w:val="-2"/>
                <w:sz w:val="16"/>
                <w:szCs w:val="16"/>
                <w:lang w:eastAsia="en-GB"/>
              </w:rPr>
              <w:t>или</w:t>
            </w:r>
            <w:r w:rsidRPr="00397233">
              <w:rPr>
                <w:bCs/>
                <w:spacing w:val="-2"/>
                <w:sz w:val="16"/>
                <w:szCs w:val="16"/>
                <w:lang w:val="fr-FR" w:eastAsia="en-GB"/>
              </w:rPr>
              <w:t xml:space="preserve"> Ar4m, </w:t>
            </w:r>
            <w:r w:rsidRPr="003E798C">
              <w:rPr>
                <w:bCs/>
                <w:spacing w:val="-2"/>
                <w:sz w:val="16"/>
                <w:szCs w:val="16"/>
                <w:lang w:eastAsia="en-GB"/>
              </w:rPr>
              <w:t>или</w:t>
            </w:r>
            <w:r w:rsidRPr="00397233">
              <w:rPr>
                <w:bCs/>
                <w:spacing w:val="-2"/>
                <w:sz w:val="16"/>
                <w:szCs w:val="16"/>
                <w:lang w:val="fr-FR" w:eastAsia="en-GB"/>
              </w:rPr>
              <w:t xml:space="preserve"> Ar4Nm ●</w:t>
            </w:r>
          </w:p>
        </w:tc>
        <w:tc>
          <w:tcPr>
            <w:tcW w:w="589" w:type="pct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hideMark/>
          </w:tcPr>
          <w:p w14:paraId="2792E894" w14:textId="77777777" w:rsidR="00A34B07" w:rsidRPr="00A50198" w:rsidRDefault="00A34B07" w:rsidP="00101A08">
            <w:pPr>
              <w:spacing w:before="40" w:after="40" w:line="180" w:lineRule="exact"/>
              <w:ind w:left="57" w:right="113"/>
              <w:rPr>
                <w:spacing w:val="-2"/>
                <w:sz w:val="16"/>
                <w:szCs w:val="16"/>
                <w:lang w:eastAsia="en-GB"/>
              </w:rPr>
            </w:pPr>
            <w:r w:rsidRPr="00A50198">
              <w:rPr>
                <w:spacing w:val="-2"/>
                <w:sz w:val="16"/>
                <w:szCs w:val="16"/>
                <w:lang w:val="fr-FR" w:eastAsia="en-GB"/>
              </w:rPr>
              <w:t>Br3, Br4m, Br4Nm</w:t>
            </w:r>
          </w:p>
        </w:tc>
        <w:tc>
          <w:tcPr>
            <w:tcW w:w="517" w:type="pct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hideMark/>
          </w:tcPr>
          <w:p w14:paraId="49F1474A" w14:textId="77777777" w:rsidR="00A34B07" w:rsidRPr="003C7857" w:rsidRDefault="00A34B07" w:rsidP="00101A08">
            <w:pPr>
              <w:spacing w:before="40" w:after="40" w:line="180" w:lineRule="exact"/>
              <w:ind w:left="57"/>
              <w:rPr>
                <w:bCs/>
                <w:spacing w:val="-2"/>
                <w:sz w:val="16"/>
                <w:szCs w:val="16"/>
                <w:lang w:val="fr-FR" w:eastAsia="en-GB"/>
              </w:rPr>
            </w:pPr>
            <w:r w:rsidRPr="003C7857">
              <w:rPr>
                <w:bCs/>
                <w:spacing w:val="-2"/>
                <w:sz w:val="16"/>
                <w:szCs w:val="16"/>
                <w:lang w:val="fr-FR" w:eastAsia="en-GB"/>
              </w:rPr>
              <w:t>B, Br3, Br4m, Br4Nm</w:t>
            </w:r>
          </w:p>
        </w:tc>
      </w:tr>
      <w:tr w:rsidR="00A34B07" w:rsidRPr="003C7857" w14:paraId="2A23A29C" w14:textId="77777777" w:rsidTr="00A34B07">
        <w:trPr>
          <w:trHeight w:val="316"/>
        </w:trPr>
        <w:tc>
          <w:tcPr>
            <w:tcW w:w="464" w:type="pct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2E92B6" w14:textId="77777777" w:rsidR="00A34B07" w:rsidRPr="003C7857" w:rsidRDefault="00A34B07" w:rsidP="00101A08">
            <w:pPr>
              <w:spacing w:before="40" w:after="40" w:line="180" w:lineRule="exact"/>
              <w:ind w:left="57" w:right="113"/>
              <w:rPr>
                <w:bCs/>
                <w:spacing w:val="-2"/>
                <w:sz w:val="16"/>
                <w:szCs w:val="16"/>
                <w:lang w:val="fr-FR" w:eastAsia="en-GB"/>
              </w:rPr>
            </w:pPr>
          </w:p>
        </w:tc>
        <w:tc>
          <w:tcPr>
            <w:tcW w:w="959" w:type="pct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BF1B1F" w14:textId="77777777" w:rsidR="00A34B07" w:rsidRPr="00A34B07" w:rsidRDefault="00A34B07" w:rsidP="008661E5">
            <w:pPr>
              <w:spacing w:before="40" w:after="80" w:line="180" w:lineRule="exact"/>
              <w:ind w:left="57" w:right="17"/>
              <w:rPr>
                <w:bCs/>
                <w:spacing w:val="-2"/>
                <w:sz w:val="16"/>
                <w:szCs w:val="16"/>
                <w:lang w:eastAsia="en-GB"/>
              </w:rPr>
            </w:pPr>
            <w:r w:rsidRPr="003E798C">
              <w:rPr>
                <w:bCs/>
                <w:sz w:val="16"/>
                <w:szCs w:val="16"/>
              </w:rPr>
              <w:t>Условия допуска</w:t>
            </w:r>
            <w:r>
              <w:rPr>
                <w:bCs/>
                <w:sz w:val="16"/>
                <w:szCs w:val="16"/>
              </w:rPr>
              <w:br/>
            </w:r>
            <w:r w:rsidRPr="003E798C">
              <w:rPr>
                <w:bCs/>
                <w:sz w:val="16"/>
                <w:szCs w:val="16"/>
              </w:rPr>
              <w:t>поясного ремня</w:t>
            </w:r>
            <w:r>
              <w:rPr>
                <w:bCs/>
                <w:sz w:val="16"/>
                <w:szCs w:val="16"/>
              </w:rPr>
              <w:br/>
            </w:r>
            <w:r w:rsidRPr="003E798C">
              <w:rPr>
                <w:bCs/>
                <w:sz w:val="16"/>
                <w:szCs w:val="16"/>
              </w:rPr>
              <w:t>см.</w:t>
            </w:r>
            <w:r>
              <w:rPr>
                <w:bCs/>
                <w:sz w:val="16"/>
                <w:szCs w:val="16"/>
                <w:lang w:val="en-US"/>
              </w:rPr>
              <w:t> </w:t>
            </w:r>
            <w:r w:rsidRPr="003E798C">
              <w:rPr>
                <w:bCs/>
                <w:sz w:val="16"/>
                <w:szCs w:val="16"/>
              </w:rPr>
              <w:t>в пункте 8.1.7</w:t>
            </w:r>
          </w:p>
        </w:tc>
        <w:tc>
          <w:tcPr>
            <w:tcW w:w="805" w:type="pct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804747" w14:textId="77777777" w:rsidR="00A34B07" w:rsidRPr="003C7857" w:rsidRDefault="00A34B07" w:rsidP="008661E5">
            <w:pPr>
              <w:spacing w:before="40" w:after="80" w:line="180" w:lineRule="exact"/>
              <w:ind w:left="57" w:right="19"/>
              <w:rPr>
                <w:bCs/>
                <w:spacing w:val="-2"/>
                <w:sz w:val="16"/>
                <w:szCs w:val="16"/>
                <w:lang w:eastAsia="en-GB"/>
              </w:rPr>
            </w:pPr>
            <w:r w:rsidRPr="003E798C">
              <w:rPr>
                <w:bCs/>
                <w:sz w:val="16"/>
                <w:szCs w:val="16"/>
              </w:rPr>
              <w:t>Условия допуска поясного ремня</w:t>
            </w:r>
            <w:r>
              <w:rPr>
                <w:bCs/>
                <w:sz w:val="16"/>
                <w:szCs w:val="16"/>
              </w:rPr>
              <w:br/>
            </w:r>
            <w:r w:rsidRPr="003E798C">
              <w:rPr>
                <w:bCs/>
                <w:sz w:val="16"/>
                <w:szCs w:val="16"/>
              </w:rPr>
              <w:t>см.</w:t>
            </w:r>
            <w:r>
              <w:rPr>
                <w:bCs/>
                <w:sz w:val="16"/>
                <w:szCs w:val="16"/>
                <w:lang w:val="en-US"/>
              </w:rPr>
              <w:t> </w:t>
            </w:r>
            <w:r w:rsidRPr="003E798C">
              <w:rPr>
                <w:bCs/>
                <w:sz w:val="16"/>
                <w:szCs w:val="16"/>
              </w:rPr>
              <w:t>в пункте 8.1.7</w:t>
            </w:r>
          </w:p>
        </w:tc>
        <w:tc>
          <w:tcPr>
            <w:tcW w:w="787" w:type="pct"/>
            <w:gridSpan w:val="2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3B78E3" w14:textId="77777777" w:rsidR="00A34B07" w:rsidRPr="003C7857" w:rsidRDefault="00A34B07" w:rsidP="008661E5">
            <w:pPr>
              <w:spacing w:before="40" w:after="80" w:line="180" w:lineRule="exact"/>
              <w:ind w:left="57" w:right="39"/>
              <w:rPr>
                <w:bCs/>
                <w:spacing w:val="-2"/>
                <w:sz w:val="16"/>
                <w:szCs w:val="16"/>
                <w:lang w:eastAsia="en-GB"/>
              </w:rPr>
            </w:pPr>
            <w:r w:rsidRPr="003E798C">
              <w:rPr>
                <w:bCs/>
                <w:sz w:val="16"/>
                <w:szCs w:val="16"/>
              </w:rPr>
              <w:t>Условия допуска поясного ремня см.</w:t>
            </w:r>
            <w:r>
              <w:rPr>
                <w:bCs/>
                <w:sz w:val="16"/>
                <w:szCs w:val="16"/>
                <w:lang w:val="en-US"/>
              </w:rPr>
              <w:t> </w:t>
            </w:r>
            <w:r w:rsidRPr="003E798C">
              <w:rPr>
                <w:bCs/>
                <w:sz w:val="16"/>
                <w:szCs w:val="16"/>
              </w:rPr>
              <w:t>в пункте 8.1.7</w:t>
            </w:r>
          </w:p>
        </w:tc>
        <w:tc>
          <w:tcPr>
            <w:tcW w:w="879" w:type="pct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996D4F" w14:textId="77777777" w:rsidR="00A34B07" w:rsidRPr="003C7857" w:rsidRDefault="00A34B07" w:rsidP="008661E5">
            <w:pPr>
              <w:spacing w:before="40" w:after="80" w:line="180" w:lineRule="exact"/>
              <w:ind w:left="57" w:right="39"/>
              <w:rPr>
                <w:bCs/>
                <w:spacing w:val="-2"/>
                <w:sz w:val="16"/>
                <w:szCs w:val="16"/>
                <w:lang w:eastAsia="en-GB"/>
              </w:rPr>
            </w:pPr>
            <w:r w:rsidRPr="003E798C">
              <w:rPr>
                <w:bCs/>
                <w:sz w:val="16"/>
                <w:szCs w:val="16"/>
              </w:rPr>
              <w:t>Условия допуска поясного ремня</w:t>
            </w:r>
            <w:r>
              <w:rPr>
                <w:bCs/>
                <w:sz w:val="16"/>
                <w:szCs w:val="16"/>
              </w:rPr>
              <w:br/>
            </w:r>
            <w:r w:rsidRPr="003E798C">
              <w:rPr>
                <w:bCs/>
                <w:sz w:val="16"/>
                <w:szCs w:val="16"/>
              </w:rPr>
              <w:t>см.</w:t>
            </w:r>
            <w:r>
              <w:rPr>
                <w:bCs/>
                <w:sz w:val="16"/>
                <w:szCs w:val="16"/>
                <w:lang w:val="en-US"/>
              </w:rPr>
              <w:t> </w:t>
            </w:r>
            <w:r w:rsidRPr="003E798C">
              <w:rPr>
                <w:bCs/>
                <w:sz w:val="16"/>
                <w:szCs w:val="16"/>
              </w:rPr>
              <w:t>в пункте 8.1.7</w:t>
            </w:r>
          </w:p>
        </w:tc>
        <w:tc>
          <w:tcPr>
            <w:tcW w:w="589" w:type="pct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036F86" w14:textId="77777777" w:rsidR="00A34B07" w:rsidRPr="00A34B07" w:rsidRDefault="00A34B07" w:rsidP="00101A08">
            <w:pPr>
              <w:spacing w:before="40" w:after="40" w:line="180" w:lineRule="exact"/>
              <w:ind w:left="57" w:right="113"/>
              <w:rPr>
                <w:spacing w:val="-2"/>
                <w:sz w:val="16"/>
                <w:szCs w:val="16"/>
                <w:lang w:eastAsia="en-GB"/>
              </w:rPr>
            </w:pPr>
          </w:p>
        </w:tc>
        <w:tc>
          <w:tcPr>
            <w:tcW w:w="517" w:type="pct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DA6363" w14:textId="77777777" w:rsidR="00A34B07" w:rsidRPr="00A34B07" w:rsidRDefault="00A34B07" w:rsidP="00101A08">
            <w:pPr>
              <w:spacing w:before="40" w:after="40" w:line="180" w:lineRule="exact"/>
              <w:ind w:left="57"/>
              <w:rPr>
                <w:bCs/>
                <w:spacing w:val="-2"/>
                <w:sz w:val="16"/>
                <w:szCs w:val="16"/>
                <w:lang w:eastAsia="en-GB"/>
              </w:rPr>
            </w:pPr>
          </w:p>
        </w:tc>
      </w:tr>
      <w:tr w:rsidR="00101A08" w:rsidRPr="003C7857" w14:paraId="1012F166" w14:textId="77777777" w:rsidTr="004B6900">
        <w:trPr>
          <w:trHeight w:val="482"/>
        </w:trPr>
        <w:tc>
          <w:tcPr>
            <w:tcW w:w="464" w:type="pct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342205C0" w14:textId="77777777" w:rsidR="001F5A5A" w:rsidRPr="003C7857" w:rsidRDefault="001F5A5A" w:rsidP="00101A08">
            <w:pPr>
              <w:spacing w:before="40" w:after="40" w:line="180" w:lineRule="exact"/>
              <w:ind w:left="57" w:right="113"/>
              <w:rPr>
                <w:bCs/>
                <w:spacing w:val="-2"/>
                <w:sz w:val="16"/>
                <w:szCs w:val="16"/>
                <w:lang w:val="fr-FR" w:eastAsia="en-GB"/>
              </w:rPr>
            </w:pPr>
            <w:r w:rsidRPr="003C7857">
              <w:rPr>
                <w:bCs/>
                <w:spacing w:val="-2"/>
                <w:sz w:val="16"/>
                <w:szCs w:val="16"/>
                <w:lang w:val="fr-FR" w:eastAsia="en-GB"/>
              </w:rPr>
              <w:t>N</w:t>
            </w:r>
            <w:r w:rsidRPr="003C7857">
              <w:rPr>
                <w:bCs/>
                <w:spacing w:val="-2"/>
                <w:sz w:val="16"/>
                <w:szCs w:val="16"/>
                <w:vertAlign w:val="subscript"/>
                <w:lang w:val="fr-FR" w:eastAsia="en-GB"/>
              </w:rPr>
              <w:t>1</w:t>
            </w:r>
          </w:p>
        </w:tc>
        <w:tc>
          <w:tcPr>
            <w:tcW w:w="959" w:type="pct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hideMark/>
          </w:tcPr>
          <w:p w14:paraId="184370BE" w14:textId="77777777" w:rsidR="001F5A5A" w:rsidRPr="003C7857" w:rsidRDefault="001F5A5A" w:rsidP="00101A08">
            <w:pPr>
              <w:spacing w:before="40" w:after="40" w:line="180" w:lineRule="exact"/>
              <w:ind w:left="57" w:right="113"/>
              <w:rPr>
                <w:bCs/>
                <w:spacing w:val="-2"/>
                <w:sz w:val="16"/>
                <w:szCs w:val="16"/>
                <w:lang w:val="fr-FR" w:eastAsia="en-GB"/>
              </w:rPr>
            </w:pPr>
            <w:r w:rsidRPr="003C7857">
              <w:rPr>
                <w:bCs/>
                <w:spacing w:val="-2"/>
                <w:sz w:val="16"/>
                <w:szCs w:val="16"/>
                <w:lang w:val="fr-FR" w:eastAsia="en-GB"/>
              </w:rPr>
              <w:t>Ar4m, Ar4Nm</w:t>
            </w:r>
          </w:p>
        </w:tc>
        <w:tc>
          <w:tcPr>
            <w:tcW w:w="805" w:type="pct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hideMark/>
          </w:tcPr>
          <w:p w14:paraId="6E48E244" w14:textId="77777777" w:rsidR="001F5A5A" w:rsidRPr="003C7857" w:rsidRDefault="001F5A5A" w:rsidP="004B6900">
            <w:pPr>
              <w:spacing w:before="40" w:line="180" w:lineRule="exact"/>
              <w:ind w:left="57" w:right="113"/>
              <w:rPr>
                <w:bCs/>
                <w:spacing w:val="-2"/>
                <w:sz w:val="16"/>
                <w:szCs w:val="16"/>
                <w:lang w:val="da-DK" w:eastAsia="en-GB"/>
              </w:rPr>
            </w:pPr>
            <w:r w:rsidRPr="003C7857">
              <w:rPr>
                <w:bCs/>
                <w:spacing w:val="-2"/>
                <w:sz w:val="16"/>
                <w:szCs w:val="16"/>
                <w:lang w:val="da-DK" w:eastAsia="en-GB"/>
              </w:rPr>
              <w:t>Ar4m, Ar4Nm, Br4m, Br4Nm Ø</w:t>
            </w:r>
          </w:p>
        </w:tc>
        <w:tc>
          <w:tcPr>
            <w:tcW w:w="787" w:type="pct"/>
            <w:gridSpan w:val="2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hideMark/>
          </w:tcPr>
          <w:p w14:paraId="7D1D4236" w14:textId="77777777" w:rsidR="001F5A5A" w:rsidRPr="001E1AE0" w:rsidRDefault="001F5A5A" w:rsidP="004B6900">
            <w:pPr>
              <w:spacing w:before="40" w:line="180" w:lineRule="exact"/>
              <w:ind w:left="57" w:right="113"/>
              <w:rPr>
                <w:bCs/>
                <w:spacing w:val="-2"/>
                <w:sz w:val="16"/>
                <w:szCs w:val="16"/>
                <w:lang w:val="en-US" w:eastAsia="en-GB"/>
              </w:rPr>
            </w:pPr>
            <w:r w:rsidRPr="001E1AE0">
              <w:rPr>
                <w:bCs/>
                <w:spacing w:val="-4"/>
                <w:sz w:val="16"/>
                <w:szCs w:val="16"/>
                <w:lang w:val="en-US" w:eastAsia="en-GB"/>
              </w:rPr>
              <w:t xml:space="preserve">B, Br3, Br4m, Br4Nm </w:t>
            </w:r>
            <w:r>
              <w:rPr>
                <w:bCs/>
                <w:spacing w:val="-4"/>
                <w:sz w:val="16"/>
                <w:szCs w:val="16"/>
                <w:lang w:eastAsia="en-GB"/>
              </w:rPr>
              <w:t>или</w:t>
            </w:r>
            <w:r w:rsidRPr="001E1AE0">
              <w:rPr>
                <w:bCs/>
                <w:spacing w:val="-4"/>
                <w:sz w:val="16"/>
                <w:szCs w:val="16"/>
                <w:lang w:val="en-US" w:eastAsia="en-GB"/>
              </w:rPr>
              <w:t xml:space="preserve"> A, Ar4m, Ar4Nm</w:t>
            </w:r>
            <w:r w:rsidRPr="00101A08">
              <w:rPr>
                <w:bCs/>
                <w:spacing w:val="-2"/>
                <w:sz w:val="18"/>
                <w:szCs w:val="18"/>
                <w:lang w:val="en-US" w:eastAsia="en-GB"/>
              </w:rPr>
              <w:t>*</w:t>
            </w:r>
            <w:r w:rsidRPr="001E1AE0">
              <w:rPr>
                <w:bCs/>
                <w:spacing w:val="-2"/>
                <w:sz w:val="16"/>
                <w:szCs w:val="16"/>
                <w:lang w:val="en-US" w:eastAsia="en-GB"/>
              </w:rPr>
              <w:t xml:space="preserve"> </w:t>
            </w:r>
            <w:r w:rsidRPr="00101A08">
              <w:rPr>
                <w:bCs/>
                <w:spacing w:val="-2"/>
                <w:sz w:val="18"/>
                <w:szCs w:val="18"/>
                <w:vertAlign w:val="superscript"/>
                <w:lang w:val="en-US" w:eastAsia="en-GB"/>
              </w:rPr>
              <w:t>1</w:t>
            </w:r>
          </w:p>
        </w:tc>
        <w:tc>
          <w:tcPr>
            <w:tcW w:w="879" w:type="pct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hideMark/>
          </w:tcPr>
          <w:p w14:paraId="66820707" w14:textId="77777777" w:rsidR="001F5A5A" w:rsidRPr="003C7857" w:rsidRDefault="001F5A5A" w:rsidP="00101A08">
            <w:pPr>
              <w:spacing w:before="40" w:after="40" w:line="180" w:lineRule="exact"/>
              <w:ind w:left="57" w:right="113"/>
              <w:rPr>
                <w:bCs/>
                <w:spacing w:val="-2"/>
                <w:sz w:val="16"/>
                <w:szCs w:val="16"/>
                <w:lang w:val="fr-FR" w:eastAsia="en-GB"/>
              </w:rPr>
            </w:pPr>
            <w:r w:rsidRPr="003C7857">
              <w:rPr>
                <w:bCs/>
                <w:spacing w:val="-2"/>
                <w:sz w:val="16"/>
                <w:szCs w:val="16"/>
                <w:lang w:val="fr-FR" w:eastAsia="en-GB"/>
              </w:rPr>
              <w:t>B, Br3, Br4m, Br4Nm</w:t>
            </w:r>
          </w:p>
        </w:tc>
        <w:tc>
          <w:tcPr>
            <w:tcW w:w="589" w:type="pct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hideMark/>
          </w:tcPr>
          <w:p w14:paraId="255489A9" w14:textId="77777777" w:rsidR="001F5A5A" w:rsidRPr="003C7857" w:rsidRDefault="001F5A5A" w:rsidP="00101A08">
            <w:pPr>
              <w:spacing w:before="40" w:after="40" w:line="180" w:lineRule="exact"/>
              <w:ind w:left="57"/>
              <w:rPr>
                <w:bCs/>
                <w:spacing w:val="-2"/>
                <w:sz w:val="16"/>
                <w:szCs w:val="16"/>
                <w:lang w:val="fr-FR" w:eastAsia="en-GB"/>
              </w:rPr>
            </w:pPr>
            <w:r w:rsidRPr="003C7857">
              <w:rPr>
                <w:bCs/>
                <w:spacing w:val="-2"/>
                <w:sz w:val="16"/>
                <w:szCs w:val="16"/>
                <w:lang w:val="fr-FR" w:eastAsia="en-GB"/>
              </w:rPr>
              <w:t>B, Br3, Br4m, Br4Nm</w:t>
            </w:r>
          </w:p>
        </w:tc>
        <w:tc>
          <w:tcPr>
            <w:tcW w:w="517" w:type="pct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hideMark/>
          </w:tcPr>
          <w:p w14:paraId="3731E45F" w14:textId="77777777" w:rsidR="001F5A5A" w:rsidRPr="00E50A94" w:rsidRDefault="001F5A5A" w:rsidP="00101A08">
            <w:pPr>
              <w:spacing w:before="40" w:after="40" w:line="180" w:lineRule="exact"/>
              <w:ind w:left="57"/>
              <w:rPr>
                <w:bCs/>
                <w:spacing w:val="-2"/>
                <w:sz w:val="16"/>
                <w:szCs w:val="16"/>
                <w:lang w:eastAsia="en-GB"/>
              </w:rPr>
            </w:pPr>
            <w:r>
              <w:rPr>
                <w:bCs/>
                <w:spacing w:val="-2"/>
                <w:sz w:val="16"/>
                <w:szCs w:val="16"/>
                <w:lang w:eastAsia="en-GB"/>
              </w:rPr>
              <w:t>–</w:t>
            </w:r>
          </w:p>
        </w:tc>
      </w:tr>
      <w:tr w:rsidR="00101A08" w:rsidRPr="003E798C" w14:paraId="51127805" w14:textId="77777777" w:rsidTr="004B6900">
        <w:trPr>
          <w:trHeight w:val="132"/>
        </w:trPr>
        <w:tc>
          <w:tcPr>
            <w:tcW w:w="464" w:type="pct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41C38436" w14:textId="77777777" w:rsidR="001F5A5A" w:rsidRPr="003C7857" w:rsidRDefault="001F5A5A" w:rsidP="00101A08">
            <w:pPr>
              <w:suppressAutoHyphens w:val="0"/>
              <w:spacing w:before="40" w:after="40" w:line="180" w:lineRule="exact"/>
              <w:ind w:left="57"/>
              <w:rPr>
                <w:bCs/>
                <w:spacing w:val="-2"/>
                <w:sz w:val="16"/>
                <w:szCs w:val="16"/>
                <w:lang w:val="fr-FR" w:eastAsia="en-GB"/>
              </w:rPr>
            </w:pPr>
          </w:p>
        </w:tc>
        <w:tc>
          <w:tcPr>
            <w:tcW w:w="959" w:type="pct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B3E144" w14:textId="77777777" w:rsidR="001F5A5A" w:rsidRPr="003C7857" w:rsidRDefault="001F5A5A" w:rsidP="008661E5">
            <w:pPr>
              <w:spacing w:before="40" w:after="80" w:line="180" w:lineRule="exact"/>
              <w:ind w:left="57" w:right="113"/>
              <w:rPr>
                <w:bCs/>
                <w:spacing w:val="-2"/>
                <w:sz w:val="16"/>
                <w:szCs w:val="16"/>
                <w:lang w:val="fr-FR" w:eastAsia="en-GB"/>
              </w:rPr>
            </w:pPr>
          </w:p>
        </w:tc>
        <w:tc>
          <w:tcPr>
            <w:tcW w:w="805" w:type="pct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03D5926C" w14:textId="77777777" w:rsidR="001F5A5A" w:rsidRPr="003E798C" w:rsidRDefault="001F5A5A" w:rsidP="008661E5">
            <w:pPr>
              <w:spacing w:before="40" w:after="80" w:line="180" w:lineRule="exact"/>
              <w:ind w:left="57" w:right="113"/>
              <w:rPr>
                <w:bCs/>
                <w:spacing w:val="-2"/>
                <w:sz w:val="16"/>
                <w:szCs w:val="16"/>
                <w:lang w:eastAsia="en-GB"/>
              </w:rPr>
            </w:pPr>
            <w:r w:rsidRPr="003E798C">
              <w:rPr>
                <w:bCs/>
                <w:sz w:val="16"/>
                <w:szCs w:val="16"/>
              </w:rPr>
              <w:t>Допускается поясной ремень, указанный</w:t>
            </w:r>
            <w:r w:rsidR="00FC5153">
              <w:rPr>
                <w:bCs/>
                <w:sz w:val="16"/>
                <w:szCs w:val="16"/>
              </w:rPr>
              <w:br/>
            </w:r>
            <w:r w:rsidRPr="003E798C">
              <w:rPr>
                <w:bCs/>
                <w:sz w:val="16"/>
                <w:szCs w:val="16"/>
              </w:rPr>
              <w:t>в пункте 8.1.2.1, если сиденье находится с внутренней стороны прохода</w:t>
            </w:r>
          </w:p>
        </w:tc>
        <w:tc>
          <w:tcPr>
            <w:tcW w:w="787" w:type="pct"/>
            <w:gridSpan w:val="2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335EECDC" w14:textId="77777777" w:rsidR="001F5A5A" w:rsidRPr="003E798C" w:rsidRDefault="001F5A5A" w:rsidP="008661E5">
            <w:pPr>
              <w:spacing w:before="40" w:after="80" w:line="180" w:lineRule="exact"/>
              <w:ind w:left="57" w:right="113"/>
              <w:rPr>
                <w:bCs/>
                <w:spacing w:val="-2"/>
                <w:sz w:val="16"/>
                <w:szCs w:val="16"/>
                <w:lang w:eastAsia="en-GB"/>
              </w:rPr>
            </w:pPr>
            <w:r w:rsidRPr="003E798C">
              <w:rPr>
                <w:bCs/>
                <w:sz w:val="16"/>
                <w:szCs w:val="16"/>
              </w:rPr>
              <w:t>Допускается поясной ремень, указанный</w:t>
            </w:r>
            <w:r w:rsidR="00FC5153">
              <w:rPr>
                <w:bCs/>
                <w:sz w:val="16"/>
                <w:szCs w:val="16"/>
              </w:rPr>
              <w:br/>
            </w:r>
            <w:r w:rsidRPr="003E798C">
              <w:rPr>
                <w:bCs/>
                <w:sz w:val="16"/>
                <w:szCs w:val="16"/>
              </w:rPr>
              <w:t>в пункте 8.1.6, если ветровое стекло</w:t>
            </w:r>
            <w:r w:rsidR="00101A08">
              <w:rPr>
                <w:bCs/>
                <w:sz w:val="16"/>
                <w:szCs w:val="16"/>
              </w:rPr>
              <w:br/>
            </w:r>
            <w:r w:rsidRPr="003E798C">
              <w:rPr>
                <w:bCs/>
                <w:sz w:val="16"/>
                <w:szCs w:val="16"/>
              </w:rPr>
              <w:t>не находится в</w:t>
            </w:r>
            <w:r>
              <w:rPr>
                <w:bCs/>
                <w:sz w:val="16"/>
                <w:szCs w:val="16"/>
              </w:rPr>
              <w:t> </w:t>
            </w:r>
            <w:r w:rsidRPr="003E798C">
              <w:rPr>
                <w:bCs/>
                <w:sz w:val="16"/>
                <w:szCs w:val="16"/>
              </w:rPr>
              <w:t>исходной зоне</w:t>
            </w:r>
          </w:p>
        </w:tc>
        <w:tc>
          <w:tcPr>
            <w:tcW w:w="879" w:type="pct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B19387" w14:textId="77777777" w:rsidR="001F5A5A" w:rsidRPr="003E798C" w:rsidRDefault="001F5A5A" w:rsidP="008661E5">
            <w:pPr>
              <w:spacing w:before="40" w:after="80" w:line="180" w:lineRule="exact"/>
              <w:ind w:left="57" w:right="113"/>
              <w:rPr>
                <w:bCs/>
                <w:spacing w:val="-2"/>
                <w:sz w:val="16"/>
                <w:szCs w:val="16"/>
                <w:lang w:eastAsia="en-GB"/>
              </w:rPr>
            </w:pPr>
          </w:p>
        </w:tc>
        <w:tc>
          <w:tcPr>
            <w:tcW w:w="589" w:type="pct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75998E" w14:textId="77777777" w:rsidR="001F5A5A" w:rsidRPr="003E798C" w:rsidRDefault="001F5A5A" w:rsidP="008661E5">
            <w:pPr>
              <w:spacing w:before="40" w:after="80" w:line="180" w:lineRule="exact"/>
              <w:ind w:left="57"/>
              <w:rPr>
                <w:bCs/>
                <w:spacing w:val="-2"/>
                <w:sz w:val="16"/>
                <w:szCs w:val="16"/>
                <w:lang w:eastAsia="en-GB"/>
              </w:rPr>
            </w:pPr>
          </w:p>
        </w:tc>
        <w:tc>
          <w:tcPr>
            <w:tcW w:w="517" w:type="pct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2890AB90" w14:textId="77777777" w:rsidR="001F5A5A" w:rsidRPr="003E798C" w:rsidRDefault="001F5A5A" w:rsidP="008661E5">
            <w:pPr>
              <w:spacing w:before="40" w:after="80" w:line="180" w:lineRule="exact"/>
              <w:ind w:left="57"/>
              <w:rPr>
                <w:bCs/>
                <w:spacing w:val="-2"/>
                <w:sz w:val="16"/>
                <w:szCs w:val="16"/>
                <w:lang w:eastAsia="en-GB"/>
              </w:rPr>
            </w:pPr>
          </w:p>
        </w:tc>
      </w:tr>
      <w:tr w:rsidR="004B6900" w:rsidRPr="00950A20" w14:paraId="0A549F3F" w14:textId="77777777" w:rsidTr="004B6900">
        <w:trPr>
          <w:trHeight w:val="507"/>
        </w:trPr>
        <w:tc>
          <w:tcPr>
            <w:tcW w:w="464" w:type="pct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14:paraId="4C93474F" w14:textId="77777777" w:rsidR="004B6900" w:rsidRPr="00950A20" w:rsidRDefault="004B6900" w:rsidP="00101A08">
            <w:pPr>
              <w:spacing w:before="40" w:after="40" w:line="180" w:lineRule="exact"/>
              <w:ind w:left="57" w:right="113"/>
              <w:rPr>
                <w:bCs/>
                <w:spacing w:val="-2"/>
                <w:sz w:val="16"/>
                <w:szCs w:val="16"/>
                <w:lang w:val="fr-FR" w:eastAsia="en-GB"/>
              </w:rPr>
            </w:pPr>
            <w:r w:rsidRPr="00950A20">
              <w:rPr>
                <w:bCs/>
                <w:spacing w:val="-2"/>
                <w:sz w:val="16"/>
                <w:szCs w:val="16"/>
                <w:lang w:val="fr-FR" w:eastAsia="en-GB"/>
              </w:rPr>
              <w:t>N</w:t>
            </w:r>
            <w:r w:rsidRPr="00950A20">
              <w:rPr>
                <w:bCs/>
                <w:spacing w:val="-2"/>
                <w:sz w:val="16"/>
                <w:szCs w:val="16"/>
                <w:vertAlign w:val="subscript"/>
                <w:lang w:val="fr-FR" w:eastAsia="en-GB"/>
              </w:rPr>
              <w:t>2</w:t>
            </w:r>
          </w:p>
        </w:tc>
        <w:tc>
          <w:tcPr>
            <w:tcW w:w="959" w:type="pct"/>
            <w:tcBorders>
              <w:top w:val="single" w:sz="2" w:space="0" w:color="auto"/>
              <w:left w:val="single" w:sz="2" w:space="0" w:color="auto"/>
              <w:bottom w:val="nil"/>
              <w:right w:val="single" w:sz="4" w:space="0" w:color="auto"/>
            </w:tcBorders>
            <w:hideMark/>
          </w:tcPr>
          <w:p w14:paraId="49238654" w14:textId="77777777" w:rsidR="004B6900" w:rsidRPr="00397233" w:rsidRDefault="004B6900" w:rsidP="004B6900">
            <w:pPr>
              <w:spacing w:before="40" w:after="40" w:line="180" w:lineRule="exact"/>
              <w:ind w:left="57" w:right="113"/>
              <w:rPr>
                <w:bCs/>
                <w:spacing w:val="-2"/>
                <w:sz w:val="16"/>
                <w:szCs w:val="16"/>
                <w:lang w:val="en-US" w:eastAsia="en-GB"/>
              </w:rPr>
            </w:pPr>
            <w:r w:rsidRPr="00950A20">
              <w:rPr>
                <w:bCs/>
                <w:spacing w:val="-2"/>
                <w:sz w:val="16"/>
                <w:szCs w:val="16"/>
                <w:lang w:val="es-ES" w:eastAsia="en-GB"/>
              </w:rPr>
              <w:t xml:space="preserve">Br3, Br4m, Br4Nm </w:t>
            </w:r>
            <w:r>
              <w:rPr>
                <w:bCs/>
                <w:spacing w:val="-2"/>
                <w:sz w:val="16"/>
                <w:szCs w:val="16"/>
                <w:lang w:val="es-ES" w:eastAsia="en-GB"/>
              </w:rPr>
              <w:t>или</w:t>
            </w:r>
            <w:r w:rsidRPr="00950A20">
              <w:rPr>
                <w:bCs/>
                <w:spacing w:val="-2"/>
                <w:sz w:val="16"/>
                <w:szCs w:val="16"/>
                <w:lang w:val="es-ES" w:eastAsia="en-GB"/>
              </w:rPr>
              <w:t>Ar4m, Ar4Nm</w:t>
            </w:r>
            <w:r w:rsidRPr="00101A08">
              <w:rPr>
                <w:bCs/>
                <w:spacing w:val="-2"/>
                <w:sz w:val="18"/>
                <w:szCs w:val="18"/>
                <w:lang w:val="es-ES" w:eastAsia="en-GB"/>
              </w:rPr>
              <w:t>*</w:t>
            </w:r>
          </w:p>
        </w:tc>
        <w:tc>
          <w:tcPr>
            <w:tcW w:w="805" w:type="pct"/>
            <w:tcBorders>
              <w:top w:val="single" w:sz="2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72E51C2E" w14:textId="77777777" w:rsidR="004B6900" w:rsidRPr="00950A20" w:rsidRDefault="004B6900" w:rsidP="00101A08">
            <w:pPr>
              <w:spacing w:before="40" w:after="40" w:line="180" w:lineRule="exact"/>
              <w:ind w:left="57" w:right="113"/>
              <w:rPr>
                <w:bCs/>
                <w:spacing w:val="-2"/>
                <w:sz w:val="16"/>
                <w:szCs w:val="16"/>
                <w:lang w:val="fr-FR" w:eastAsia="en-GB"/>
              </w:rPr>
            </w:pPr>
            <w:r w:rsidRPr="00950A20">
              <w:rPr>
                <w:bCs/>
                <w:spacing w:val="-2"/>
                <w:sz w:val="16"/>
                <w:szCs w:val="16"/>
                <w:lang w:val="fr-FR" w:eastAsia="en-GB"/>
              </w:rPr>
              <w:t xml:space="preserve">B, Br3, Br4m, Br4Nm </w:t>
            </w:r>
          </w:p>
        </w:tc>
        <w:tc>
          <w:tcPr>
            <w:tcW w:w="787" w:type="pct"/>
            <w:gridSpan w:val="2"/>
            <w:tcBorders>
              <w:top w:val="single" w:sz="2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5A76FE7B" w14:textId="77777777" w:rsidR="004B6900" w:rsidRPr="00397233" w:rsidRDefault="004B6900" w:rsidP="004B6900">
            <w:pPr>
              <w:spacing w:before="40" w:after="40" w:line="180" w:lineRule="exact"/>
              <w:ind w:left="57" w:right="113"/>
              <w:rPr>
                <w:bCs/>
                <w:spacing w:val="-2"/>
                <w:sz w:val="16"/>
                <w:szCs w:val="16"/>
                <w:lang w:val="en-US" w:eastAsia="en-GB"/>
              </w:rPr>
            </w:pPr>
            <w:r w:rsidRPr="001E1AE0">
              <w:rPr>
                <w:bCs/>
                <w:spacing w:val="-2"/>
                <w:sz w:val="16"/>
                <w:szCs w:val="16"/>
                <w:lang w:val="en-US" w:eastAsia="en-GB"/>
              </w:rPr>
              <w:t>B</w:t>
            </w:r>
            <w:r w:rsidRPr="001F5A5A">
              <w:rPr>
                <w:bCs/>
                <w:spacing w:val="-2"/>
                <w:sz w:val="16"/>
                <w:szCs w:val="16"/>
                <w:lang w:val="en-US" w:eastAsia="en-GB"/>
              </w:rPr>
              <w:t xml:space="preserve">, </w:t>
            </w:r>
            <w:r w:rsidRPr="001E1AE0">
              <w:rPr>
                <w:bCs/>
                <w:spacing w:val="-2"/>
                <w:sz w:val="16"/>
                <w:szCs w:val="16"/>
                <w:lang w:val="en-US" w:eastAsia="en-GB"/>
              </w:rPr>
              <w:t>Br</w:t>
            </w:r>
            <w:r w:rsidRPr="001F5A5A">
              <w:rPr>
                <w:bCs/>
                <w:spacing w:val="-2"/>
                <w:sz w:val="16"/>
                <w:szCs w:val="16"/>
                <w:lang w:val="en-US" w:eastAsia="en-GB"/>
              </w:rPr>
              <w:t xml:space="preserve">3, </w:t>
            </w:r>
            <w:r w:rsidRPr="001E1AE0">
              <w:rPr>
                <w:bCs/>
                <w:spacing w:val="-2"/>
                <w:sz w:val="16"/>
                <w:szCs w:val="16"/>
                <w:lang w:val="en-US" w:eastAsia="en-GB"/>
              </w:rPr>
              <w:t>Br</w:t>
            </w:r>
            <w:r w:rsidRPr="001F5A5A">
              <w:rPr>
                <w:bCs/>
                <w:spacing w:val="-2"/>
                <w:sz w:val="16"/>
                <w:szCs w:val="16"/>
                <w:lang w:val="en-US" w:eastAsia="en-GB"/>
              </w:rPr>
              <w:t>4</w:t>
            </w:r>
            <w:r w:rsidRPr="001E1AE0">
              <w:rPr>
                <w:bCs/>
                <w:spacing w:val="-2"/>
                <w:sz w:val="16"/>
                <w:szCs w:val="16"/>
                <w:lang w:val="en-US" w:eastAsia="en-GB"/>
              </w:rPr>
              <w:t>m</w:t>
            </w:r>
            <w:r w:rsidRPr="001F5A5A">
              <w:rPr>
                <w:bCs/>
                <w:spacing w:val="-2"/>
                <w:sz w:val="16"/>
                <w:szCs w:val="16"/>
                <w:lang w:val="en-US" w:eastAsia="en-GB"/>
              </w:rPr>
              <w:t xml:space="preserve">, </w:t>
            </w:r>
            <w:r w:rsidRPr="001E1AE0">
              <w:rPr>
                <w:bCs/>
                <w:spacing w:val="-2"/>
                <w:sz w:val="16"/>
                <w:szCs w:val="16"/>
                <w:lang w:val="en-US" w:eastAsia="en-GB"/>
              </w:rPr>
              <w:t>Br</w:t>
            </w:r>
            <w:r w:rsidRPr="001F5A5A">
              <w:rPr>
                <w:bCs/>
                <w:spacing w:val="-2"/>
                <w:sz w:val="16"/>
                <w:szCs w:val="16"/>
                <w:lang w:val="en-US" w:eastAsia="en-GB"/>
              </w:rPr>
              <w:t>4</w:t>
            </w:r>
            <w:r w:rsidRPr="001E1AE0">
              <w:rPr>
                <w:bCs/>
                <w:spacing w:val="-2"/>
                <w:sz w:val="16"/>
                <w:szCs w:val="16"/>
                <w:lang w:val="en-US" w:eastAsia="en-GB"/>
              </w:rPr>
              <w:t>Nm</w:t>
            </w:r>
            <w:r w:rsidRPr="001F5A5A">
              <w:rPr>
                <w:bCs/>
                <w:spacing w:val="-2"/>
                <w:sz w:val="16"/>
                <w:szCs w:val="16"/>
                <w:lang w:val="en-US" w:eastAsia="en-GB"/>
              </w:rPr>
              <w:t xml:space="preserve">, </w:t>
            </w:r>
            <w:r w:rsidRPr="003E798C">
              <w:rPr>
                <w:bCs/>
                <w:spacing w:val="-2"/>
                <w:sz w:val="16"/>
                <w:szCs w:val="16"/>
                <w:lang w:eastAsia="en-GB"/>
              </w:rPr>
              <w:t>или</w:t>
            </w:r>
            <w:r w:rsidRPr="001F5A5A">
              <w:rPr>
                <w:bCs/>
                <w:spacing w:val="-2"/>
                <w:sz w:val="16"/>
                <w:szCs w:val="16"/>
                <w:lang w:val="en-US" w:eastAsia="en-GB"/>
              </w:rPr>
              <w:t xml:space="preserve"> </w:t>
            </w:r>
            <w:r w:rsidRPr="001E1AE0">
              <w:rPr>
                <w:bCs/>
                <w:spacing w:val="-2"/>
                <w:sz w:val="16"/>
                <w:szCs w:val="16"/>
                <w:lang w:val="en-US" w:eastAsia="en-GB"/>
              </w:rPr>
              <w:t>A</w:t>
            </w:r>
            <w:r w:rsidRPr="001F5A5A">
              <w:rPr>
                <w:bCs/>
                <w:spacing w:val="-2"/>
                <w:sz w:val="16"/>
                <w:szCs w:val="16"/>
                <w:lang w:val="en-US" w:eastAsia="en-GB"/>
              </w:rPr>
              <w:t xml:space="preserve">, </w:t>
            </w:r>
            <w:r w:rsidRPr="001E1AE0">
              <w:rPr>
                <w:bCs/>
                <w:spacing w:val="-2"/>
                <w:sz w:val="16"/>
                <w:szCs w:val="16"/>
                <w:lang w:val="en-US" w:eastAsia="en-GB"/>
              </w:rPr>
              <w:t>Ar</w:t>
            </w:r>
            <w:r w:rsidRPr="001F5A5A">
              <w:rPr>
                <w:bCs/>
                <w:spacing w:val="-2"/>
                <w:sz w:val="16"/>
                <w:szCs w:val="16"/>
                <w:lang w:val="en-US" w:eastAsia="en-GB"/>
              </w:rPr>
              <w:t>4</w:t>
            </w:r>
            <w:r w:rsidRPr="001E1AE0">
              <w:rPr>
                <w:bCs/>
                <w:spacing w:val="-2"/>
                <w:sz w:val="16"/>
                <w:szCs w:val="16"/>
                <w:lang w:val="en-US" w:eastAsia="en-GB"/>
              </w:rPr>
              <w:t>m</w:t>
            </w:r>
            <w:r w:rsidRPr="001F5A5A">
              <w:rPr>
                <w:bCs/>
                <w:spacing w:val="-2"/>
                <w:sz w:val="16"/>
                <w:szCs w:val="16"/>
                <w:lang w:val="en-US" w:eastAsia="en-GB"/>
              </w:rPr>
              <w:t xml:space="preserve">, </w:t>
            </w:r>
            <w:r w:rsidRPr="001E1AE0">
              <w:rPr>
                <w:bCs/>
                <w:spacing w:val="-2"/>
                <w:sz w:val="16"/>
                <w:szCs w:val="16"/>
                <w:lang w:val="en-US" w:eastAsia="en-GB"/>
              </w:rPr>
              <w:t>Ar</w:t>
            </w:r>
            <w:r w:rsidRPr="001F5A5A">
              <w:rPr>
                <w:bCs/>
                <w:spacing w:val="-2"/>
                <w:sz w:val="16"/>
                <w:szCs w:val="16"/>
                <w:lang w:val="en-US" w:eastAsia="en-GB"/>
              </w:rPr>
              <w:t>4</w:t>
            </w:r>
            <w:r w:rsidRPr="001E1AE0">
              <w:rPr>
                <w:bCs/>
                <w:spacing w:val="-2"/>
                <w:sz w:val="16"/>
                <w:szCs w:val="16"/>
                <w:lang w:val="en-US" w:eastAsia="en-GB"/>
              </w:rPr>
              <w:t>Nm</w:t>
            </w:r>
            <w:r w:rsidRPr="001F5A5A">
              <w:rPr>
                <w:bCs/>
                <w:spacing w:val="-2"/>
                <w:sz w:val="16"/>
                <w:szCs w:val="16"/>
                <w:lang w:val="en-US" w:eastAsia="en-GB"/>
              </w:rPr>
              <w:t>*</w:t>
            </w:r>
          </w:p>
        </w:tc>
        <w:tc>
          <w:tcPr>
            <w:tcW w:w="879" w:type="pct"/>
            <w:vMerge w:val="restart"/>
            <w:tcBorders>
              <w:top w:val="single" w:sz="2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220D9292" w14:textId="77777777" w:rsidR="004B6900" w:rsidRPr="00950A20" w:rsidRDefault="004B6900" w:rsidP="00101A08">
            <w:pPr>
              <w:spacing w:before="40" w:after="40" w:line="180" w:lineRule="exact"/>
              <w:ind w:left="57" w:right="113"/>
              <w:rPr>
                <w:bCs/>
                <w:spacing w:val="-2"/>
                <w:sz w:val="16"/>
                <w:szCs w:val="16"/>
                <w:lang w:val="fr-FR" w:eastAsia="en-GB"/>
              </w:rPr>
            </w:pPr>
            <w:r w:rsidRPr="00950A20">
              <w:rPr>
                <w:bCs/>
                <w:spacing w:val="-2"/>
                <w:sz w:val="16"/>
                <w:szCs w:val="16"/>
                <w:lang w:val="fr-FR" w:eastAsia="en-GB"/>
              </w:rPr>
              <w:t>B, Br3, Br4m, Br4Nm</w:t>
            </w:r>
          </w:p>
        </w:tc>
        <w:tc>
          <w:tcPr>
            <w:tcW w:w="589" w:type="pct"/>
            <w:vMerge w:val="restart"/>
            <w:tcBorders>
              <w:top w:val="single" w:sz="2" w:space="0" w:color="auto"/>
              <w:left w:val="single" w:sz="4" w:space="0" w:color="auto"/>
              <w:right w:val="single" w:sz="2" w:space="0" w:color="auto"/>
            </w:tcBorders>
            <w:hideMark/>
          </w:tcPr>
          <w:p w14:paraId="7DBCB55D" w14:textId="77777777" w:rsidR="004B6900" w:rsidRPr="00950A20" w:rsidRDefault="004B6900" w:rsidP="00101A08">
            <w:pPr>
              <w:spacing w:before="40" w:after="40" w:line="180" w:lineRule="exact"/>
              <w:ind w:left="57"/>
              <w:rPr>
                <w:bCs/>
                <w:spacing w:val="-2"/>
                <w:sz w:val="16"/>
                <w:szCs w:val="16"/>
                <w:lang w:val="fr-FR" w:eastAsia="en-GB"/>
              </w:rPr>
            </w:pPr>
            <w:r w:rsidRPr="00950A20">
              <w:rPr>
                <w:bCs/>
                <w:spacing w:val="-2"/>
                <w:sz w:val="16"/>
                <w:szCs w:val="16"/>
                <w:lang w:val="fr-FR" w:eastAsia="en-GB"/>
              </w:rPr>
              <w:t>B, Br3, Br4m, Br4Nm</w:t>
            </w:r>
          </w:p>
        </w:tc>
        <w:tc>
          <w:tcPr>
            <w:tcW w:w="517" w:type="pct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hideMark/>
          </w:tcPr>
          <w:p w14:paraId="4B86B82E" w14:textId="77777777" w:rsidR="004B6900" w:rsidRPr="002744DE" w:rsidRDefault="004B6900" w:rsidP="00101A08">
            <w:pPr>
              <w:spacing w:before="40" w:after="40" w:line="180" w:lineRule="exact"/>
              <w:ind w:left="57"/>
              <w:rPr>
                <w:bCs/>
                <w:spacing w:val="-2"/>
                <w:sz w:val="16"/>
                <w:szCs w:val="16"/>
                <w:lang w:eastAsia="en-GB"/>
              </w:rPr>
            </w:pPr>
            <w:r>
              <w:rPr>
                <w:bCs/>
                <w:spacing w:val="-2"/>
                <w:sz w:val="16"/>
                <w:szCs w:val="16"/>
                <w:lang w:eastAsia="en-GB"/>
              </w:rPr>
              <w:t>–</w:t>
            </w:r>
          </w:p>
        </w:tc>
      </w:tr>
      <w:tr w:rsidR="004B6900" w:rsidRPr="00950A20" w14:paraId="0F68A5ED" w14:textId="77777777" w:rsidTr="004B6900">
        <w:trPr>
          <w:trHeight w:val="506"/>
        </w:trPr>
        <w:tc>
          <w:tcPr>
            <w:tcW w:w="464" w:type="pct"/>
            <w:vMerge/>
            <w:tcBorders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6B6DE1E4" w14:textId="77777777" w:rsidR="004B6900" w:rsidRPr="00950A20" w:rsidRDefault="004B6900" w:rsidP="00101A08">
            <w:pPr>
              <w:spacing w:before="40" w:after="40" w:line="180" w:lineRule="exact"/>
              <w:ind w:left="57" w:right="113"/>
              <w:rPr>
                <w:bCs/>
                <w:spacing w:val="-2"/>
                <w:sz w:val="16"/>
                <w:szCs w:val="16"/>
                <w:lang w:val="fr-FR" w:eastAsia="en-GB"/>
              </w:rPr>
            </w:pPr>
          </w:p>
        </w:tc>
        <w:tc>
          <w:tcPr>
            <w:tcW w:w="959" w:type="pct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</w:tcPr>
          <w:p w14:paraId="717FD5E5" w14:textId="77777777" w:rsidR="004B6900" w:rsidRPr="00950A20" w:rsidRDefault="004B6900" w:rsidP="008661E5">
            <w:pPr>
              <w:spacing w:before="40" w:after="80" w:line="180" w:lineRule="exact"/>
              <w:ind w:left="57" w:right="113"/>
              <w:rPr>
                <w:bCs/>
                <w:spacing w:val="-2"/>
                <w:sz w:val="16"/>
                <w:szCs w:val="16"/>
                <w:lang w:val="es-ES" w:eastAsia="en-GB"/>
              </w:rPr>
            </w:pPr>
            <w:r w:rsidRPr="003E798C">
              <w:rPr>
                <w:bCs/>
                <w:sz w:val="16"/>
                <w:szCs w:val="16"/>
              </w:rPr>
              <w:t>Допускается поясной ремень, указанный</w:t>
            </w:r>
            <w:r>
              <w:rPr>
                <w:bCs/>
                <w:sz w:val="16"/>
                <w:szCs w:val="16"/>
              </w:rPr>
              <w:br/>
            </w:r>
            <w:r w:rsidRPr="003E798C">
              <w:rPr>
                <w:bCs/>
                <w:sz w:val="16"/>
                <w:szCs w:val="16"/>
              </w:rPr>
              <w:t>в пункте 8.1.6, если ветровое стекло находится вне исходной зоны, а также в случае сиденья водителя</w:t>
            </w:r>
          </w:p>
        </w:tc>
        <w:tc>
          <w:tcPr>
            <w:tcW w:w="8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3DABF3" w14:textId="77777777" w:rsidR="004B6900" w:rsidRPr="004B6900" w:rsidRDefault="004B6900" w:rsidP="008661E5">
            <w:pPr>
              <w:spacing w:before="40" w:after="80" w:line="180" w:lineRule="exact"/>
              <w:ind w:left="57" w:right="113"/>
              <w:rPr>
                <w:bCs/>
                <w:spacing w:val="-2"/>
                <w:sz w:val="16"/>
                <w:szCs w:val="16"/>
                <w:lang w:eastAsia="en-GB"/>
              </w:rPr>
            </w:pPr>
          </w:p>
        </w:tc>
        <w:tc>
          <w:tcPr>
            <w:tcW w:w="78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FA698F" w14:textId="77777777" w:rsidR="004B6900" w:rsidRPr="004B6900" w:rsidRDefault="004B6900" w:rsidP="008661E5">
            <w:pPr>
              <w:spacing w:before="40" w:after="80" w:line="180" w:lineRule="exact"/>
              <w:ind w:left="57" w:right="113"/>
              <w:rPr>
                <w:bCs/>
                <w:spacing w:val="-2"/>
                <w:sz w:val="16"/>
                <w:szCs w:val="16"/>
                <w:lang w:eastAsia="en-GB"/>
              </w:rPr>
            </w:pPr>
            <w:r w:rsidRPr="003E798C">
              <w:rPr>
                <w:bCs/>
                <w:sz w:val="16"/>
                <w:szCs w:val="16"/>
              </w:rPr>
              <w:t>Допускается поясной ремень, указанный</w:t>
            </w:r>
            <w:r w:rsidR="00FC5153">
              <w:rPr>
                <w:bCs/>
                <w:sz w:val="16"/>
                <w:szCs w:val="16"/>
              </w:rPr>
              <w:br/>
            </w:r>
            <w:r w:rsidRPr="003E798C">
              <w:rPr>
                <w:bCs/>
                <w:sz w:val="16"/>
                <w:szCs w:val="16"/>
              </w:rPr>
              <w:t>в пункте 8.1.6, если ветровое стекло</w:t>
            </w:r>
            <w:r>
              <w:rPr>
                <w:bCs/>
                <w:sz w:val="16"/>
                <w:szCs w:val="16"/>
              </w:rPr>
              <w:br/>
            </w:r>
            <w:r w:rsidRPr="003E798C">
              <w:rPr>
                <w:bCs/>
                <w:sz w:val="16"/>
                <w:szCs w:val="16"/>
              </w:rPr>
              <w:t>не находится</w:t>
            </w:r>
            <w:r>
              <w:rPr>
                <w:bCs/>
                <w:sz w:val="16"/>
                <w:szCs w:val="16"/>
              </w:rPr>
              <w:br/>
            </w:r>
            <w:r w:rsidRPr="003E798C">
              <w:rPr>
                <w:bCs/>
                <w:sz w:val="16"/>
                <w:szCs w:val="16"/>
              </w:rPr>
              <w:t>в исходной зоне</w:t>
            </w:r>
          </w:p>
        </w:tc>
        <w:tc>
          <w:tcPr>
            <w:tcW w:w="87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B07C72" w14:textId="77777777" w:rsidR="004B6900" w:rsidRPr="004B6900" w:rsidRDefault="004B6900" w:rsidP="00101A08">
            <w:pPr>
              <w:spacing w:before="40" w:after="40" w:line="180" w:lineRule="exact"/>
              <w:ind w:left="57" w:right="113"/>
              <w:rPr>
                <w:bCs/>
                <w:spacing w:val="-2"/>
                <w:sz w:val="16"/>
                <w:szCs w:val="16"/>
                <w:lang w:eastAsia="en-GB"/>
              </w:rPr>
            </w:pPr>
          </w:p>
        </w:tc>
        <w:tc>
          <w:tcPr>
            <w:tcW w:w="589" w:type="pct"/>
            <w:vMerge/>
            <w:tcBorders>
              <w:left w:val="single" w:sz="4" w:space="0" w:color="auto"/>
              <w:bottom w:val="single" w:sz="4" w:space="0" w:color="auto"/>
              <w:right w:val="single" w:sz="2" w:space="0" w:color="auto"/>
            </w:tcBorders>
          </w:tcPr>
          <w:p w14:paraId="32A31807" w14:textId="77777777" w:rsidR="004B6900" w:rsidRPr="004B6900" w:rsidRDefault="004B6900" w:rsidP="00101A08">
            <w:pPr>
              <w:spacing w:before="40" w:after="40" w:line="180" w:lineRule="exact"/>
              <w:ind w:left="57"/>
              <w:rPr>
                <w:bCs/>
                <w:spacing w:val="-2"/>
                <w:sz w:val="16"/>
                <w:szCs w:val="16"/>
                <w:lang w:eastAsia="en-GB"/>
              </w:rPr>
            </w:pPr>
          </w:p>
        </w:tc>
        <w:tc>
          <w:tcPr>
            <w:tcW w:w="517" w:type="pct"/>
            <w:vMerge/>
            <w:tcBorders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35DD8CA0" w14:textId="77777777" w:rsidR="004B6900" w:rsidRDefault="004B6900" w:rsidP="00101A08">
            <w:pPr>
              <w:spacing w:before="40" w:after="40" w:line="180" w:lineRule="exact"/>
              <w:ind w:left="57"/>
              <w:rPr>
                <w:bCs/>
                <w:spacing w:val="-2"/>
                <w:sz w:val="16"/>
                <w:szCs w:val="16"/>
                <w:lang w:eastAsia="en-GB"/>
              </w:rPr>
            </w:pPr>
          </w:p>
        </w:tc>
      </w:tr>
      <w:tr w:rsidR="004B6900" w:rsidRPr="00950A20" w14:paraId="489B6DBA" w14:textId="77777777" w:rsidTr="004B6900">
        <w:tblPrEx>
          <w:tblLook w:val="0000" w:firstRow="0" w:lastRow="0" w:firstColumn="0" w:lastColumn="0" w:noHBand="0" w:noVBand="0"/>
        </w:tblPrEx>
        <w:trPr>
          <w:trHeight w:val="507"/>
        </w:trPr>
        <w:tc>
          <w:tcPr>
            <w:tcW w:w="464" w:type="pct"/>
            <w:vMerge w:val="restart"/>
            <w:tcBorders>
              <w:top w:val="single" w:sz="4" w:space="0" w:color="auto"/>
            </w:tcBorders>
            <w:shd w:val="clear" w:color="auto" w:fill="auto"/>
          </w:tcPr>
          <w:p w14:paraId="3CB239BC" w14:textId="77777777" w:rsidR="004B6900" w:rsidRPr="00950A20" w:rsidRDefault="004B6900" w:rsidP="00101A08">
            <w:pPr>
              <w:spacing w:before="40" w:after="40" w:line="180" w:lineRule="exact"/>
              <w:ind w:left="57" w:right="113"/>
              <w:rPr>
                <w:bCs/>
                <w:spacing w:val="-2"/>
                <w:sz w:val="16"/>
                <w:szCs w:val="16"/>
                <w:lang w:val="fr-FR" w:eastAsia="en-GB"/>
              </w:rPr>
            </w:pPr>
            <w:r w:rsidRPr="00950A20">
              <w:rPr>
                <w:bCs/>
                <w:spacing w:val="-2"/>
                <w:sz w:val="16"/>
                <w:szCs w:val="16"/>
                <w:lang w:val="fr-FR" w:eastAsia="en-GB"/>
              </w:rPr>
              <w:t>N</w:t>
            </w:r>
            <w:r w:rsidRPr="00950A20">
              <w:rPr>
                <w:rFonts w:hint="eastAsia"/>
                <w:bCs/>
                <w:spacing w:val="-2"/>
                <w:sz w:val="16"/>
                <w:szCs w:val="16"/>
                <w:vertAlign w:val="subscript"/>
                <w:lang w:val="fr-FR" w:eastAsia="en-GB"/>
              </w:rPr>
              <w:t>3</w:t>
            </w:r>
          </w:p>
        </w:tc>
        <w:tc>
          <w:tcPr>
            <w:tcW w:w="959" w:type="pct"/>
            <w:tcBorders>
              <w:top w:val="single" w:sz="4" w:space="0" w:color="auto"/>
              <w:bottom w:val="nil"/>
            </w:tcBorders>
            <w:shd w:val="clear" w:color="auto" w:fill="auto"/>
          </w:tcPr>
          <w:p w14:paraId="1C5DA376" w14:textId="77777777" w:rsidR="004B6900" w:rsidRPr="00397233" w:rsidRDefault="004B6900" w:rsidP="004B6900">
            <w:pPr>
              <w:spacing w:before="40" w:after="40" w:line="180" w:lineRule="exact"/>
              <w:ind w:left="57" w:right="113"/>
              <w:rPr>
                <w:bCs/>
                <w:spacing w:val="-2"/>
                <w:sz w:val="16"/>
                <w:szCs w:val="16"/>
                <w:lang w:val="en-US" w:eastAsia="en-GB"/>
              </w:rPr>
            </w:pPr>
            <w:r w:rsidRPr="00950A20">
              <w:rPr>
                <w:bCs/>
                <w:spacing w:val="-2"/>
                <w:sz w:val="16"/>
                <w:szCs w:val="16"/>
                <w:lang w:val="es-ES" w:eastAsia="en-GB"/>
              </w:rPr>
              <w:t>Br</w:t>
            </w:r>
            <w:r w:rsidRPr="00101A08">
              <w:rPr>
                <w:bCs/>
                <w:spacing w:val="-2"/>
                <w:sz w:val="16"/>
                <w:szCs w:val="16"/>
                <w:lang w:val="en-US" w:eastAsia="en-GB"/>
              </w:rPr>
              <w:t xml:space="preserve">3, </w:t>
            </w:r>
            <w:r w:rsidRPr="00950A20">
              <w:rPr>
                <w:bCs/>
                <w:spacing w:val="-2"/>
                <w:sz w:val="16"/>
                <w:szCs w:val="16"/>
                <w:lang w:val="es-ES" w:eastAsia="en-GB"/>
              </w:rPr>
              <w:t>Br</w:t>
            </w:r>
            <w:r w:rsidRPr="00101A08">
              <w:rPr>
                <w:bCs/>
                <w:spacing w:val="-2"/>
                <w:sz w:val="16"/>
                <w:szCs w:val="16"/>
                <w:lang w:val="en-US" w:eastAsia="en-GB"/>
              </w:rPr>
              <w:t>4</w:t>
            </w:r>
            <w:r w:rsidRPr="00950A20">
              <w:rPr>
                <w:bCs/>
                <w:spacing w:val="-2"/>
                <w:sz w:val="16"/>
                <w:szCs w:val="16"/>
                <w:lang w:val="es-ES" w:eastAsia="en-GB"/>
              </w:rPr>
              <w:t>m</w:t>
            </w:r>
            <w:r w:rsidRPr="00101A08">
              <w:rPr>
                <w:bCs/>
                <w:spacing w:val="-2"/>
                <w:sz w:val="16"/>
                <w:szCs w:val="16"/>
                <w:lang w:val="en-US" w:eastAsia="en-GB"/>
              </w:rPr>
              <w:t xml:space="preserve">, </w:t>
            </w:r>
            <w:r w:rsidRPr="00950A20">
              <w:rPr>
                <w:bCs/>
                <w:spacing w:val="-2"/>
                <w:sz w:val="16"/>
                <w:szCs w:val="16"/>
                <w:lang w:val="es-ES" w:eastAsia="en-GB"/>
              </w:rPr>
              <w:t>Br</w:t>
            </w:r>
            <w:r w:rsidRPr="00101A08">
              <w:rPr>
                <w:bCs/>
                <w:spacing w:val="-2"/>
                <w:sz w:val="16"/>
                <w:szCs w:val="16"/>
                <w:lang w:val="en-US" w:eastAsia="en-GB"/>
              </w:rPr>
              <w:t>4</w:t>
            </w:r>
            <w:r w:rsidRPr="00950A20">
              <w:rPr>
                <w:bCs/>
                <w:spacing w:val="-2"/>
                <w:sz w:val="16"/>
                <w:szCs w:val="16"/>
                <w:lang w:val="es-ES" w:eastAsia="en-GB"/>
              </w:rPr>
              <w:t>Nm</w:t>
            </w:r>
            <w:r w:rsidRPr="00101A08">
              <w:rPr>
                <w:bCs/>
                <w:spacing w:val="-2"/>
                <w:sz w:val="16"/>
                <w:szCs w:val="16"/>
                <w:lang w:val="en-US" w:eastAsia="en-GB"/>
              </w:rPr>
              <w:t xml:space="preserve"> </w:t>
            </w:r>
            <w:r w:rsidRPr="003E798C">
              <w:rPr>
                <w:bCs/>
                <w:spacing w:val="-2"/>
                <w:sz w:val="16"/>
                <w:szCs w:val="16"/>
                <w:lang w:eastAsia="en-GB"/>
              </w:rPr>
              <w:t>или</w:t>
            </w:r>
            <w:r w:rsidRPr="00101A08">
              <w:rPr>
                <w:bCs/>
                <w:spacing w:val="-2"/>
                <w:sz w:val="16"/>
                <w:szCs w:val="16"/>
                <w:lang w:val="en-US" w:eastAsia="en-GB"/>
              </w:rPr>
              <w:t xml:space="preserve"> </w:t>
            </w:r>
            <w:r w:rsidRPr="00950A20">
              <w:rPr>
                <w:bCs/>
                <w:spacing w:val="-2"/>
                <w:sz w:val="16"/>
                <w:szCs w:val="16"/>
                <w:lang w:val="es-ES" w:eastAsia="en-GB"/>
              </w:rPr>
              <w:t>Ar</w:t>
            </w:r>
            <w:r w:rsidRPr="00101A08">
              <w:rPr>
                <w:bCs/>
                <w:spacing w:val="-2"/>
                <w:sz w:val="16"/>
                <w:szCs w:val="16"/>
                <w:lang w:val="en-US" w:eastAsia="en-GB"/>
              </w:rPr>
              <w:t>4</w:t>
            </w:r>
            <w:r w:rsidRPr="00950A20">
              <w:rPr>
                <w:bCs/>
                <w:spacing w:val="-2"/>
                <w:sz w:val="16"/>
                <w:szCs w:val="16"/>
                <w:lang w:val="es-ES" w:eastAsia="en-GB"/>
              </w:rPr>
              <w:t>m</w:t>
            </w:r>
            <w:r w:rsidRPr="00101A08">
              <w:rPr>
                <w:bCs/>
                <w:spacing w:val="-2"/>
                <w:sz w:val="16"/>
                <w:szCs w:val="16"/>
                <w:lang w:val="en-US" w:eastAsia="en-GB"/>
              </w:rPr>
              <w:t xml:space="preserve">, </w:t>
            </w:r>
            <w:r w:rsidRPr="00950A20">
              <w:rPr>
                <w:bCs/>
                <w:spacing w:val="-2"/>
                <w:sz w:val="16"/>
                <w:szCs w:val="16"/>
                <w:lang w:val="es-ES" w:eastAsia="en-GB"/>
              </w:rPr>
              <w:t>Ar</w:t>
            </w:r>
            <w:r w:rsidRPr="00101A08">
              <w:rPr>
                <w:bCs/>
                <w:spacing w:val="-2"/>
                <w:sz w:val="16"/>
                <w:szCs w:val="16"/>
                <w:lang w:val="en-US" w:eastAsia="en-GB"/>
              </w:rPr>
              <w:t>4</w:t>
            </w:r>
            <w:r w:rsidRPr="00950A20">
              <w:rPr>
                <w:bCs/>
                <w:spacing w:val="-2"/>
                <w:sz w:val="16"/>
                <w:szCs w:val="16"/>
                <w:lang w:val="es-ES" w:eastAsia="en-GB"/>
              </w:rPr>
              <w:t>Nm</w:t>
            </w:r>
            <w:r w:rsidRPr="00101A08">
              <w:rPr>
                <w:bCs/>
                <w:spacing w:val="-2"/>
                <w:sz w:val="18"/>
                <w:szCs w:val="18"/>
                <w:lang w:val="en-US" w:eastAsia="en-GB"/>
              </w:rPr>
              <w:t>*</w:t>
            </w:r>
          </w:p>
        </w:tc>
        <w:tc>
          <w:tcPr>
            <w:tcW w:w="805" w:type="pct"/>
            <w:vMerge w:val="restart"/>
            <w:tcBorders>
              <w:top w:val="single" w:sz="4" w:space="0" w:color="auto"/>
            </w:tcBorders>
            <w:shd w:val="clear" w:color="auto" w:fill="auto"/>
          </w:tcPr>
          <w:p w14:paraId="4F54A841" w14:textId="77777777" w:rsidR="004B6900" w:rsidRPr="00950A20" w:rsidRDefault="004B6900" w:rsidP="00101A08">
            <w:pPr>
              <w:spacing w:before="40" w:after="40" w:line="180" w:lineRule="exact"/>
              <w:ind w:left="57" w:right="113"/>
              <w:rPr>
                <w:bCs/>
                <w:spacing w:val="-2"/>
                <w:sz w:val="16"/>
                <w:szCs w:val="16"/>
                <w:lang w:eastAsia="en-GB"/>
              </w:rPr>
            </w:pPr>
            <w:r w:rsidRPr="00950A20">
              <w:rPr>
                <w:bCs/>
                <w:spacing w:val="-2"/>
                <w:sz w:val="16"/>
                <w:szCs w:val="16"/>
                <w:lang w:val="fr-FR" w:eastAsia="en-GB"/>
              </w:rPr>
              <w:t>B, Br3, Br4m, Br4Nm</w:t>
            </w:r>
          </w:p>
        </w:tc>
        <w:tc>
          <w:tcPr>
            <w:tcW w:w="787" w:type="pct"/>
            <w:gridSpan w:val="2"/>
            <w:tcBorders>
              <w:top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7DC79CE7" w14:textId="77777777" w:rsidR="004B6900" w:rsidRPr="00397233" w:rsidRDefault="004B6900" w:rsidP="004B6900">
            <w:pPr>
              <w:spacing w:before="40" w:after="40" w:line="180" w:lineRule="exact"/>
              <w:ind w:left="57" w:right="113"/>
              <w:rPr>
                <w:bCs/>
                <w:spacing w:val="-2"/>
                <w:sz w:val="16"/>
                <w:szCs w:val="16"/>
                <w:lang w:val="en-US" w:eastAsia="en-GB"/>
              </w:rPr>
            </w:pPr>
            <w:r w:rsidRPr="001E1AE0">
              <w:rPr>
                <w:bCs/>
                <w:spacing w:val="-2"/>
                <w:sz w:val="16"/>
                <w:szCs w:val="16"/>
                <w:lang w:val="en-US" w:eastAsia="en-GB"/>
              </w:rPr>
              <w:t>B</w:t>
            </w:r>
            <w:r w:rsidRPr="001F5A5A">
              <w:rPr>
                <w:bCs/>
                <w:spacing w:val="-2"/>
                <w:sz w:val="16"/>
                <w:szCs w:val="16"/>
                <w:lang w:val="en-US" w:eastAsia="en-GB"/>
              </w:rPr>
              <w:t xml:space="preserve">, </w:t>
            </w:r>
            <w:r w:rsidRPr="001E1AE0">
              <w:rPr>
                <w:bCs/>
                <w:spacing w:val="-2"/>
                <w:sz w:val="16"/>
                <w:szCs w:val="16"/>
                <w:lang w:val="en-US" w:eastAsia="en-GB"/>
              </w:rPr>
              <w:t>Br</w:t>
            </w:r>
            <w:r w:rsidRPr="001F5A5A">
              <w:rPr>
                <w:bCs/>
                <w:spacing w:val="-2"/>
                <w:sz w:val="16"/>
                <w:szCs w:val="16"/>
                <w:lang w:val="en-US" w:eastAsia="en-GB"/>
              </w:rPr>
              <w:t xml:space="preserve">3, </w:t>
            </w:r>
            <w:r w:rsidRPr="001E1AE0">
              <w:rPr>
                <w:bCs/>
                <w:spacing w:val="-2"/>
                <w:sz w:val="16"/>
                <w:szCs w:val="16"/>
                <w:lang w:val="en-US" w:eastAsia="en-GB"/>
              </w:rPr>
              <w:t>Br</w:t>
            </w:r>
            <w:r w:rsidRPr="001F5A5A">
              <w:rPr>
                <w:bCs/>
                <w:spacing w:val="-2"/>
                <w:sz w:val="16"/>
                <w:szCs w:val="16"/>
                <w:lang w:val="en-US" w:eastAsia="en-GB"/>
              </w:rPr>
              <w:t>4</w:t>
            </w:r>
            <w:r w:rsidRPr="001E1AE0">
              <w:rPr>
                <w:bCs/>
                <w:spacing w:val="-2"/>
                <w:sz w:val="16"/>
                <w:szCs w:val="16"/>
                <w:lang w:val="en-US" w:eastAsia="en-GB"/>
              </w:rPr>
              <w:t>m</w:t>
            </w:r>
            <w:r w:rsidRPr="001F5A5A">
              <w:rPr>
                <w:bCs/>
                <w:spacing w:val="-2"/>
                <w:sz w:val="16"/>
                <w:szCs w:val="16"/>
                <w:lang w:val="en-US" w:eastAsia="en-GB"/>
              </w:rPr>
              <w:t xml:space="preserve">, </w:t>
            </w:r>
            <w:r w:rsidRPr="001E1AE0">
              <w:rPr>
                <w:bCs/>
                <w:spacing w:val="-2"/>
                <w:sz w:val="16"/>
                <w:szCs w:val="16"/>
                <w:lang w:val="en-US" w:eastAsia="en-GB"/>
              </w:rPr>
              <w:t>Br</w:t>
            </w:r>
            <w:r w:rsidRPr="001F5A5A">
              <w:rPr>
                <w:bCs/>
                <w:spacing w:val="-2"/>
                <w:sz w:val="16"/>
                <w:szCs w:val="16"/>
                <w:lang w:val="en-US" w:eastAsia="en-GB"/>
              </w:rPr>
              <w:t>4</w:t>
            </w:r>
            <w:r w:rsidRPr="001E1AE0">
              <w:rPr>
                <w:bCs/>
                <w:spacing w:val="-2"/>
                <w:sz w:val="16"/>
                <w:szCs w:val="16"/>
                <w:lang w:val="en-US" w:eastAsia="en-GB"/>
              </w:rPr>
              <w:t>Nm</w:t>
            </w:r>
            <w:r w:rsidRPr="001F5A5A">
              <w:rPr>
                <w:bCs/>
                <w:spacing w:val="-2"/>
                <w:sz w:val="16"/>
                <w:szCs w:val="16"/>
                <w:lang w:val="en-US" w:eastAsia="en-GB"/>
              </w:rPr>
              <w:t xml:space="preserve"> </w:t>
            </w:r>
            <w:r w:rsidRPr="003E798C">
              <w:rPr>
                <w:bCs/>
                <w:spacing w:val="-2"/>
                <w:sz w:val="16"/>
                <w:szCs w:val="16"/>
                <w:lang w:eastAsia="en-GB"/>
              </w:rPr>
              <w:t>или</w:t>
            </w:r>
            <w:r w:rsidRPr="001F5A5A">
              <w:rPr>
                <w:bCs/>
                <w:spacing w:val="-2"/>
                <w:sz w:val="16"/>
                <w:szCs w:val="16"/>
                <w:lang w:val="en-US" w:eastAsia="en-GB"/>
              </w:rPr>
              <w:t xml:space="preserve"> </w:t>
            </w:r>
            <w:r w:rsidRPr="001E1AE0">
              <w:rPr>
                <w:bCs/>
                <w:spacing w:val="-2"/>
                <w:sz w:val="16"/>
                <w:szCs w:val="16"/>
                <w:lang w:val="en-US" w:eastAsia="en-GB"/>
              </w:rPr>
              <w:t>A</w:t>
            </w:r>
            <w:r w:rsidRPr="001F5A5A">
              <w:rPr>
                <w:bCs/>
                <w:spacing w:val="-2"/>
                <w:sz w:val="16"/>
                <w:szCs w:val="16"/>
                <w:lang w:val="en-US" w:eastAsia="en-GB"/>
              </w:rPr>
              <w:t xml:space="preserve">, </w:t>
            </w:r>
            <w:r w:rsidRPr="001E1AE0">
              <w:rPr>
                <w:bCs/>
                <w:spacing w:val="-2"/>
                <w:sz w:val="16"/>
                <w:szCs w:val="16"/>
                <w:lang w:val="en-US" w:eastAsia="en-GB"/>
              </w:rPr>
              <w:t>Ar</w:t>
            </w:r>
            <w:r w:rsidRPr="001F5A5A">
              <w:rPr>
                <w:bCs/>
                <w:spacing w:val="-2"/>
                <w:sz w:val="16"/>
                <w:szCs w:val="16"/>
                <w:lang w:val="en-US" w:eastAsia="en-GB"/>
              </w:rPr>
              <w:t>4</w:t>
            </w:r>
            <w:r w:rsidRPr="001E1AE0">
              <w:rPr>
                <w:bCs/>
                <w:spacing w:val="-2"/>
                <w:sz w:val="16"/>
                <w:szCs w:val="16"/>
                <w:lang w:val="en-US" w:eastAsia="en-GB"/>
              </w:rPr>
              <w:t>m</w:t>
            </w:r>
            <w:r w:rsidRPr="001F5A5A">
              <w:rPr>
                <w:bCs/>
                <w:spacing w:val="-2"/>
                <w:sz w:val="16"/>
                <w:szCs w:val="16"/>
                <w:lang w:val="en-US" w:eastAsia="en-GB"/>
              </w:rPr>
              <w:t xml:space="preserve">, </w:t>
            </w:r>
            <w:r w:rsidRPr="001E1AE0">
              <w:rPr>
                <w:bCs/>
                <w:spacing w:val="-2"/>
                <w:sz w:val="16"/>
                <w:szCs w:val="16"/>
                <w:lang w:val="en-US" w:eastAsia="en-GB"/>
              </w:rPr>
              <w:t>Ar</w:t>
            </w:r>
            <w:r w:rsidRPr="001F5A5A">
              <w:rPr>
                <w:bCs/>
                <w:spacing w:val="-2"/>
                <w:sz w:val="16"/>
                <w:szCs w:val="16"/>
                <w:lang w:val="en-US" w:eastAsia="en-GB"/>
              </w:rPr>
              <w:t>4</w:t>
            </w:r>
            <w:r w:rsidRPr="001E1AE0">
              <w:rPr>
                <w:bCs/>
                <w:spacing w:val="-2"/>
                <w:sz w:val="16"/>
                <w:szCs w:val="16"/>
                <w:lang w:val="en-US" w:eastAsia="en-GB"/>
              </w:rPr>
              <w:t>Nm</w:t>
            </w:r>
            <w:r w:rsidRPr="001F5A5A">
              <w:rPr>
                <w:bCs/>
                <w:spacing w:val="-2"/>
                <w:sz w:val="16"/>
                <w:szCs w:val="16"/>
                <w:lang w:val="en-US" w:eastAsia="en-GB"/>
              </w:rPr>
              <w:t>*</w:t>
            </w:r>
          </w:p>
        </w:tc>
        <w:tc>
          <w:tcPr>
            <w:tcW w:w="87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DDB3B35" w14:textId="77777777" w:rsidR="004B6900" w:rsidRPr="00950A20" w:rsidRDefault="004B6900" w:rsidP="00101A08">
            <w:pPr>
              <w:spacing w:before="40" w:after="40" w:line="180" w:lineRule="exact"/>
              <w:ind w:left="57" w:right="113"/>
              <w:rPr>
                <w:bCs/>
                <w:spacing w:val="-2"/>
                <w:sz w:val="16"/>
                <w:szCs w:val="16"/>
                <w:lang w:eastAsia="en-GB"/>
              </w:rPr>
            </w:pPr>
            <w:r w:rsidRPr="00950A20">
              <w:rPr>
                <w:bCs/>
                <w:spacing w:val="-2"/>
                <w:sz w:val="16"/>
                <w:szCs w:val="16"/>
                <w:lang w:val="fr-FR" w:eastAsia="en-GB"/>
              </w:rPr>
              <w:t>B, Br3, Br4m, Br4Nm</w:t>
            </w:r>
          </w:p>
        </w:tc>
        <w:tc>
          <w:tcPr>
            <w:tcW w:w="589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0E7B52AC" w14:textId="77777777" w:rsidR="004B6900" w:rsidRPr="00950A20" w:rsidRDefault="004B6900" w:rsidP="00101A08">
            <w:pPr>
              <w:spacing w:before="40" w:after="40" w:line="180" w:lineRule="exact"/>
              <w:ind w:left="57" w:right="113"/>
              <w:rPr>
                <w:bCs/>
                <w:spacing w:val="-2"/>
                <w:sz w:val="16"/>
                <w:szCs w:val="16"/>
                <w:lang w:eastAsia="en-GB"/>
              </w:rPr>
            </w:pPr>
            <w:r w:rsidRPr="00950A20">
              <w:rPr>
                <w:bCs/>
                <w:spacing w:val="-2"/>
                <w:sz w:val="16"/>
                <w:szCs w:val="16"/>
                <w:lang w:val="fr-FR" w:eastAsia="en-GB"/>
              </w:rPr>
              <w:t>B, Br3, Br4m, Br4Nm</w:t>
            </w:r>
          </w:p>
        </w:tc>
        <w:tc>
          <w:tcPr>
            <w:tcW w:w="517" w:type="pct"/>
            <w:vMerge w:val="restart"/>
            <w:tcBorders>
              <w:top w:val="single" w:sz="4" w:space="0" w:color="auto"/>
            </w:tcBorders>
            <w:shd w:val="clear" w:color="auto" w:fill="auto"/>
          </w:tcPr>
          <w:p w14:paraId="2C1F520C" w14:textId="77777777" w:rsidR="004B6900" w:rsidRPr="002744DE" w:rsidRDefault="004B6900" w:rsidP="00101A08">
            <w:pPr>
              <w:spacing w:before="40" w:after="40" w:line="180" w:lineRule="exact"/>
              <w:ind w:left="57"/>
              <w:rPr>
                <w:bCs/>
                <w:spacing w:val="-2"/>
                <w:sz w:val="16"/>
                <w:szCs w:val="16"/>
                <w:lang w:eastAsia="en-GB"/>
              </w:rPr>
            </w:pPr>
            <w:r>
              <w:rPr>
                <w:bCs/>
                <w:spacing w:val="-2"/>
                <w:sz w:val="16"/>
                <w:szCs w:val="16"/>
                <w:lang w:eastAsia="en-GB"/>
              </w:rPr>
              <w:t>–</w:t>
            </w:r>
          </w:p>
        </w:tc>
      </w:tr>
      <w:tr w:rsidR="004B6900" w:rsidRPr="00950A20" w14:paraId="377F2710" w14:textId="77777777" w:rsidTr="004B6900">
        <w:tblPrEx>
          <w:tblLook w:val="0000" w:firstRow="0" w:lastRow="0" w:firstColumn="0" w:lastColumn="0" w:noHBand="0" w:noVBand="0"/>
        </w:tblPrEx>
        <w:trPr>
          <w:trHeight w:val="506"/>
        </w:trPr>
        <w:tc>
          <w:tcPr>
            <w:tcW w:w="464" w:type="pct"/>
            <w:vMerge/>
            <w:tcBorders>
              <w:bottom w:val="single" w:sz="4" w:space="0" w:color="auto"/>
            </w:tcBorders>
            <w:shd w:val="clear" w:color="auto" w:fill="auto"/>
          </w:tcPr>
          <w:p w14:paraId="0DCD4A78" w14:textId="77777777" w:rsidR="004B6900" w:rsidRPr="00950A20" w:rsidRDefault="004B6900" w:rsidP="00101A08">
            <w:pPr>
              <w:spacing w:before="40" w:after="40" w:line="180" w:lineRule="exact"/>
              <w:ind w:left="57" w:right="113"/>
              <w:rPr>
                <w:bCs/>
                <w:spacing w:val="-2"/>
                <w:sz w:val="16"/>
                <w:szCs w:val="16"/>
                <w:lang w:val="fr-FR" w:eastAsia="en-GB"/>
              </w:rPr>
            </w:pPr>
          </w:p>
        </w:tc>
        <w:tc>
          <w:tcPr>
            <w:tcW w:w="959" w:type="pct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17AEA587" w14:textId="77777777" w:rsidR="004B6900" w:rsidRPr="00950A20" w:rsidRDefault="004B6900" w:rsidP="008661E5">
            <w:pPr>
              <w:spacing w:before="40" w:after="80" w:line="180" w:lineRule="exact"/>
              <w:ind w:left="57" w:right="113"/>
              <w:rPr>
                <w:bCs/>
                <w:spacing w:val="-2"/>
                <w:sz w:val="16"/>
                <w:szCs w:val="16"/>
                <w:lang w:val="es-ES" w:eastAsia="en-GB"/>
              </w:rPr>
            </w:pPr>
            <w:r w:rsidRPr="003E798C">
              <w:rPr>
                <w:bCs/>
                <w:sz w:val="16"/>
                <w:szCs w:val="16"/>
              </w:rPr>
              <w:t>Допускается поясной ремень, указанный</w:t>
            </w:r>
            <w:r>
              <w:rPr>
                <w:bCs/>
                <w:sz w:val="16"/>
                <w:szCs w:val="16"/>
              </w:rPr>
              <w:br/>
            </w:r>
            <w:r w:rsidRPr="003E798C">
              <w:rPr>
                <w:bCs/>
                <w:sz w:val="16"/>
                <w:szCs w:val="16"/>
              </w:rPr>
              <w:t>в пункте 8.1.6, если ветровое стекло находится вне исходной зоны, а также в случае сиденья водителя</w:t>
            </w:r>
          </w:p>
        </w:tc>
        <w:tc>
          <w:tcPr>
            <w:tcW w:w="805" w:type="pct"/>
            <w:vMerge/>
            <w:tcBorders>
              <w:bottom w:val="single" w:sz="4" w:space="0" w:color="auto"/>
            </w:tcBorders>
            <w:shd w:val="clear" w:color="auto" w:fill="auto"/>
          </w:tcPr>
          <w:p w14:paraId="2210EDE8" w14:textId="77777777" w:rsidR="004B6900" w:rsidRPr="004B6900" w:rsidRDefault="004B6900" w:rsidP="008661E5">
            <w:pPr>
              <w:spacing w:before="40" w:after="80" w:line="180" w:lineRule="exact"/>
              <w:ind w:left="57" w:right="113"/>
              <w:rPr>
                <w:bCs/>
                <w:spacing w:val="-2"/>
                <w:sz w:val="16"/>
                <w:szCs w:val="16"/>
                <w:lang w:eastAsia="en-GB"/>
              </w:rPr>
            </w:pPr>
          </w:p>
        </w:tc>
        <w:tc>
          <w:tcPr>
            <w:tcW w:w="787" w:type="pct"/>
            <w:gridSpan w:val="2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83AA27" w14:textId="77777777" w:rsidR="004B6900" w:rsidRPr="004B6900" w:rsidRDefault="004B6900" w:rsidP="008661E5">
            <w:pPr>
              <w:spacing w:before="40" w:after="80" w:line="180" w:lineRule="exact"/>
              <w:ind w:left="57" w:right="113"/>
              <w:rPr>
                <w:bCs/>
                <w:spacing w:val="-2"/>
                <w:sz w:val="16"/>
                <w:szCs w:val="16"/>
                <w:lang w:eastAsia="en-GB"/>
              </w:rPr>
            </w:pPr>
            <w:r w:rsidRPr="003E798C">
              <w:rPr>
                <w:bCs/>
                <w:sz w:val="16"/>
                <w:szCs w:val="16"/>
              </w:rPr>
              <w:t>Допускается поясной ремень, указанный</w:t>
            </w:r>
            <w:r w:rsidR="00DD3A1A">
              <w:rPr>
                <w:bCs/>
                <w:sz w:val="16"/>
                <w:szCs w:val="16"/>
              </w:rPr>
              <w:br/>
            </w:r>
            <w:r w:rsidRPr="003E798C">
              <w:rPr>
                <w:bCs/>
                <w:sz w:val="16"/>
                <w:szCs w:val="16"/>
              </w:rPr>
              <w:t>в пункте 8.1.6, если ветровое стекло</w:t>
            </w:r>
            <w:r>
              <w:rPr>
                <w:bCs/>
                <w:sz w:val="16"/>
                <w:szCs w:val="16"/>
              </w:rPr>
              <w:br/>
            </w:r>
            <w:r w:rsidRPr="003E798C">
              <w:rPr>
                <w:bCs/>
                <w:sz w:val="16"/>
                <w:szCs w:val="16"/>
              </w:rPr>
              <w:t>не находится</w:t>
            </w:r>
            <w:r>
              <w:rPr>
                <w:bCs/>
                <w:sz w:val="16"/>
                <w:szCs w:val="16"/>
              </w:rPr>
              <w:br/>
            </w:r>
            <w:r w:rsidRPr="003E798C">
              <w:rPr>
                <w:bCs/>
                <w:sz w:val="16"/>
                <w:szCs w:val="16"/>
              </w:rPr>
              <w:t>в исходной зоне</w:t>
            </w:r>
          </w:p>
        </w:tc>
        <w:tc>
          <w:tcPr>
            <w:tcW w:w="87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23A84F" w14:textId="77777777" w:rsidR="004B6900" w:rsidRPr="004B6900" w:rsidRDefault="004B6900" w:rsidP="00101A08">
            <w:pPr>
              <w:spacing w:before="40" w:after="40" w:line="180" w:lineRule="exact"/>
              <w:ind w:left="57" w:right="113"/>
              <w:rPr>
                <w:bCs/>
                <w:spacing w:val="-2"/>
                <w:sz w:val="16"/>
                <w:szCs w:val="16"/>
                <w:lang w:eastAsia="en-GB"/>
              </w:rPr>
            </w:pPr>
          </w:p>
        </w:tc>
        <w:tc>
          <w:tcPr>
            <w:tcW w:w="589" w:type="pct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EFCA835" w14:textId="77777777" w:rsidR="004B6900" w:rsidRPr="004B6900" w:rsidRDefault="004B6900" w:rsidP="00101A08">
            <w:pPr>
              <w:spacing w:before="40" w:after="40" w:line="180" w:lineRule="exact"/>
              <w:ind w:left="57" w:right="113"/>
              <w:rPr>
                <w:bCs/>
                <w:spacing w:val="-2"/>
                <w:sz w:val="16"/>
                <w:szCs w:val="16"/>
                <w:lang w:eastAsia="en-GB"/>
              </w:rPr>
            </w:pPr>
          </w:p>
        </w:tc>
        <w:tc>
          <w:tcPr>
            <w:tcW w:w="517" w:type="pct"/>
            <w:vMerge/>
            <w:tcBorders>
              <w:bottom w:val="single" w:sz="4" w:space="0" w:color="auto"/>
            </w:tcBorders>
            <w:shd w:val="clear" w:color="auto" w:fill="auto"/>
          </w:tcPr>
          <w:p w14:paraId="5DCDB3FF" w14:textId="77777777" w:rsidR="004B6900" w:rsidRDefault="004B6900" w:rsidP="00101A08">
            <w:pPr>
              <w:spacing w:before="40" w:after="40" w:line="180" w:lineRule="exact"/>
              <w:ind w:left="57"/>
              <w:rPr>
                <w:bCs/>
                <w:spacing w:val="-2"/>
                <w:sz w:val="16"/>
                <w:szCs w:val="16"/>
                <w:lang w:eastAsia="en-GB"/>
              </w:rPr>
            </w:pPr>
          </w:p>
        </w:tc>
      </w:tr>
      <w:tr w:rsidR="00101A08" w:rsidRPr="003E798C" w14:paraId="45907328" w14:textId="77777777" w:rsidTr="004B69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69" w:type="dxa"/>
            <w:right w:w="69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1423" w:type="pct"/>
            <w:gridSpan w:val="2"/>
            <w:tcBorders>
              <w:top w:val="single" w:sz="4" w:space="0" w:color="auto"/>
            </w:tcBorders>
          </w:tcPr>
          <w:p w14:paraId="240A5A18" w14:textId="77777777" w:rsidR="001F5A5A" w:rsidRPr="003E798C" w:rsidRDefault="001F5A5A" w:rsidP="004B6900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pacing w:before="60" w:line="180" w:lineRule="exact"/>
              <w:ind w:left="57"/>
              <w:rPr>
                <w:bCs/>
                <w:spacing w:val="-2"/>
                <w:sz w:val="16"/>
                <w:szCs w:val="16"/>
                <w:lang w:eastAsia="en-GB"/>
              </w:rPr>
            </w:pPr>
            <w:r w:rsidRPr="00F37495">
              <w:rPr>
                <w:bCs/>
                <w:spacing w:val="-2"/>
                <w:sz w:val="16"/>
                <w:szCs w:val="16"/>
                <w:lang w:eastAsia="en-GB"/>
              </w:rPr>
              <w:t>A</w:t>
            </w:r>
            <w:r w:rsidRPr="003E798C">
              <w:rPr>
                <w:bCs/>
                <w:spacing w:val="-2"/>
                <w:sz w:val="16"/>
                <w:szCs w:val="16"/>
                <w:lang w:eastAsia="en-GB"/>
              </w:rPr>
              <w:t xml:space="preserve">: </w:t>
            </w:r>
            <w:r w:rsidRPr="003E798C">
              <w:rPr>
                <w:bCs/>
                <w:sz w:val="16"/>
                <w:szCs w:val="16"/>
              </w:rPr>
              <w:t>ремень (поясной и диагональный с</w:t>
            </w:r>
            <w:r>
              <w:rPr>
                <w:bCs/>
                <w:sz w:val="16"/>
                <w:szCs w:val="16"/>
              </w:rPr>
              <w:t> </w:t>
            </w:r>
            <w:r w:rsidRPr="003E798C">
              <w:rPr>
                <w:bCs/>
                <w:sz w:val="16"/>
                <w:szCs w:val="16"/>
              </w:rPr>
              <w:t>креплением в трех точках)</w:t>
            </w:r>
            <w:r w:rsidRPr="003E798C">
              <w:rPr>
                <w:bCs/>
                <w:spacing w:val="-2"/>
                <w:sz w:val="16"/>
                <w:szCs w:val="16"/>
                <w:lang w:eastAsia="en-GB"/>
              </w:rPr>
              <w:br/>
              <w:t xml:space="preserve">3: </w:t>
            </w:r>
            <w:r w:rsidRPr="003E798C">
              <w:rPr>
                <w:bCs/>
                <w:sz w:val="16"/>
                <w:szCs w:val="16"/>
              </w:rPr>
              <w:t>автоматически запирающееся втягивающее устройство</w:t>
            </w:r>
          </w:p>
        </w:tc>
        <w:tc>
          <w:tcPr>
            <w:tcW w:w="1166" w:type="pct"/>
            <w:gridSpan w:val="2"/>
            <w:tcBorders>
              <w:top w:val="single" w:sz="4" w:space="0" w:color="auto"/>
            </w:tcBorders>
          </w:tcPr>
          <w:p w14:paraId="3C2F16EC" w14:textId="77777777" w:rsidR="001F5A5A" w:rsidRPr="003E798C" w:rsidRDefault="001F5A5A" w:rsidP="004B6900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pacing w:before="60" w:line="180" w:lineRule="exact"/>
              <w:ind w:left="57"/>
              <w:rPr>
                <w:bCs/>
                <w:spacing w:val="-2"/>
                <w:sz w:val="16"/>
                <w:szCs w:val="16"/>
                <w:lang w:eastAsia="en-GB"/>
              </w:rPr>
            </w:pPr>
            <w:r w:rsidRPr="00F37495">
              <w:rPr>
                <w:bCs/>
                <w:spacing w:val="-2"/>
                <w:sz w:val="16"/>
                <w:szCs w:val="16"/>
                <w:lang w:eastAsia="en-GB"/>
              </w:rPr>
              <w:t>B</w:t>
            </w:r>
            <w:r w:rsidRPr="003E798C">
              <w:rPr>
                <w:bCs/>
                <w:spacing w:val="-2"/>
                <w:sz w:val="16"/>
                <w:szCs w:val="16"/>
                <w:lang w:eastAsia="en-GB"/>
              </w:rPr>
              <w:t xml:space="preserve">: </w:t>
            </w:r>
            <w:r w:rsidRPr="003E798C">
              <w:rPr>
                <w:bCs/>
                <w:sz w:val="16"/>
                <w:szCs w:val="16"/>
              </w:rPr>
              <w:t>ремень (поясной) с креплением в</w:t>
            </w:r>
            <w:r>
              <w:rPr>
                <w:bCs/>
                <w:sz w:val="16"/>
                <w:szCs w:val="16"/>
              </w:rPr>
              <w:t> </w:t>
            </w:r>
            <w:r w:rsidRPr="003E798C">
              <w:rPr>
                <w:bCs/>
                <w:sz w:val="16"/>
                <w:szCs w:val="16"/>
              </w:rPr>
              <w:t>двух точках</w:t>
            </w:r>
            <w:r w:rsidRPr="003E798C">
              <w:rPr>
                <w:bCs/>
                <w:spacing w:val="-2"/>
                <w:sz w:val="16"/>
                <w:szCs w:val="16"/>
                <w:lang w:eastAsia="en-GB"/>
              </w:rPr>
              <w:br/>
              <w:t xml:space="preserve">4: </w:t>
            </w:r>
            <w:r w:rsidRPr="003E798C">
              <w:rPr>
                <w:bCs/>
                <w:sz w:val="16"/>
                <w:szCs w:val="16"/>
              </w:rPr>
              <w:t>аварийное запирающееся</w:t>
            </w:r>
            <w:r w:rsidRPr="003E798C">
              <w:rPr>
                <w:bCs/>
                <w:sz w:val="16"/>
                <w:szCs w:val="16"/>
              </w:rPr>
              <w:br/>
              <w:t>втягивающее устройство</w:t>
            </w:r>
          </w:p>
        </w:tc>
        <w:tc>
          <w:tcPr>
            <w:tcW w:w="1305" w:type="pct"/>
            <w:gridSpan w:val="2"/>
            <w:tcBorders>
              <w:top w:val="single" w:sz="4" w:space="0" w:color="auto"/>
            </w:tcBorders>
          </w:tcPr>
          <w:p w14:paraId="758F2B28" w14:textId="77777777" w:rsidR="001F5A5A" w:rsidRPr="003E798C" w:rsidRDefault="001F5A5A" w:rsidP="004B6900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pacing w:before="60" w:line="180" w:lineRule="exact"/>
              <w:ind w:left="57"/>
              <w:rPr>
                <w:bCs/>
                <w:sz w:val="16"/>
                <w:szCs w:val="16"/>
              </w:rPr>
            </w:pPr>
            <w:r w:rsidRPr="00EE485B">
              <w:rPr>
                <w:bCs/>
                <w:sz w:val="16"/>
                <w:szCs w:val="16"/>
              </w:rPr>
              <w:t>r</w:t>
            </w:r>
            <w:r w:rsidRPr="003E798C">
              <w:rPr>
                <w:bCs/>
                <w:sz w:val="16"/>
                <w:szCs w:val="16"/>
              </w:rPr>
              <w:t>: втягивающее устройство</w:t>
            </w:r>
          </w:p>
          <w:p w14:paraId="10778C0E" w14:textId="77777777" w:rsidR="001F5A5A" w:rsidRPr="003E798C" w:rsidRDefault="001F5A5A" w:rsidP="004B6900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pacing w:before="60" w:line="180" w:lineRule="exact"/>
              <w:ind w:left="57"/>
              <w:rPr>
                <w:bCs/>
                <w:spacing w:val="-2"/>
                <w:sz w:val="16"/>
                <w:szCs w:val="16"/>
                <w:lang w:eastAsia="en-GB"/>
              </w:rPr>
            </w:pPr>
            <w:r w:rsidRPr="00EE485B">
              <w:rPr>
                <w:bCs/>
                <w:sz w:val="16"/>
                <w:szCs w:val="16"/>
              </w:rPr>
              <w:t>N</w:t>
            </w:r>
            <w:r w:rsidRPr="003E798C">
              <w:rPr>
                <w:bCs/>
                <w:sz w:val="16"/>
                <w:szCs w:val="16"/>
              </w:rPr>
              <w:t>: повышенный уровень</w:t>
            </w:r>
            <w:r w:rsidRPr="003E798C">
              <w:rPr>
                <w:bCs/>
                <w:sz w:val="16"/>
                <w:szCs w:val="16"/>
              </w:rPr>
              <w:br/>
              <w:t>чувствительности</w:t>
            </w:r>
          </w:p>
        </w:tc>
        <w:tc>
          <w:tcPr>
            <w:tcW w:w="1106" w:type="pct"/>
            <w:gridSpan w:val="2"/>
            <w:tcBorders>
              <w:top w:val="single" w:sz="4" w:space="0" w:color="auto"/>
            </w:tcBorders>
          </w:tcPr>
          <w:p w14:paraId="5544A590" w14:textId="77777777" w:rsidR="001F5A5A" w:rsidRPr="003E798C" w:rsidRDefault="001F5A5A" w:rsidP="004B6900">
            <w:pPr>
              <w:tabs>
                <w:tab w:val="left" w:pos="-38"/>
                <w:tab w:val="left" w:pos="0"/>
                <w:tab w:val="left" w:pos="681"/>
                <w:tab w:val="left" w:pos="1401"/>
                <w:tab w:val="left" w:pos="2121"/>
                <w:tab w:val="left" w:pos="2841"/>
                <w:tab w:val="left" w:pos="3561"/>
                <w:tab w:val="left" w:pos="4281"/>
                <w:tab w:val="left" w:pos="5001"/>
                <w:tab w:val="left" w:pos="5721"/>
                <w:tab w:val="left" w:pos="6441"/>
                <w:tab w:val="left" w:pos="7161"/>
                <w:tab w:val="left" w:pos="7881"/>
                <w:tab w:val="left" w:pos="8601"/>
                <w:tab w:val="left" w:pos="9321"/>
              </w:tabs>
              <w:spacing w:before="60" w:line="180" w:lineRule="exact"/>
              <w:ind w:left="57"/>
              <w:rPr>
                <w:bCs/>
                <w:spacing w:val="-2"/>
                <w:sz w:val="16"/>
                <w:szCs w:val="16"/>
                <w:lang w:eastAsia="en-GB"/>
              </w:rPr>
            </w:pPr>
            <w:r w:rsidRPr="00EE485B">
              <w:rPr>
                <w:bCs/>
                <w:sz w:val="16"/>
                <w:szCs w:val="16"/>
                <w:lang w:val="en-US"/>
              </w:rPr>
              <w:t>m</w:t>
            </w:r>
            <w:r w:rsidRPr="003E798C">
              <w:rPr>
                <w:bCs/>
                <w:sz w:val="16"/>
                <w:szCs w:val="16"/>
              </w:rPr>
              <w:t>: аварийное запирающееся втягивающее устройство с повышенным уровнем чувствительности</w:t>
            </w:r>
          </w:p>
        </w:tc>
      </w:tr>
      <w:tr w:rsidR="00101A08" w:rsidRPr="003E798C" w14:paraId="600E7821" w14:textId="77777777" w:rsidTr="004B69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69" w:type="dxa"/>
            <w:right w:w="69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1423" w:type="pct"/>
            <w:gridSpan w:val="2"/>
          </w:tcPr>
          <w:p w14:paraId="519EAA4F" w14:textId="77777777" w:rsidR="001F5A5A" w:rsidRPr="00F37495" w:rsidRDefault="001F5A5A" w:rsidP="00101A08">
            <w:pPr>
              <w:tabs>
                <w:tab w:val="left" w:pos="-133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pacing w:line="180" w:lineRule="exact"/>
              <w:ind w:left="57"/>
              <w:rPr>
                <w:bCs/>
                <w:spacing w:val="-2"/>
                <w:sz w:val="16"/>
                <w:szCs w:val="16"/>
                <w:lang w:eastAsia="en-GB"/>
              </w:rPr>
            </w:pPr>
            <w:r w:rsidRPr="00F37495">
              <w:rPr>
                <w:bCs/>
                <w:spacing w:val="-2"/>
                <w:sz w:val="16"/>
                <w:szCs w:val="16"/>
                <w:lang w:eastAsia="en-GB"/>
              </w:rPr>
              <w:t xml:space="preserve">*: </w:t>
            </w:r>
            <w:r w:rsidRPr="00EE485B">
              <w:rPr>
                <w:bCs/>
                <w:sz w:val="16"/>
                <w:szCs w:val="16"/>
              </w:rPr>
              <w:t>см. пункт</w:t>
            </w:r>
            <w:r>
              <w:rPr>
                <w:bCs/>
                <w:sz w:val="16"/>
                <w:szCs w:val="16"/>
              </w:rPr>
              <w:t xml:space="preserve"> </w:t>
            </w:r>
            <w:r w:rsidRPr="00EE485B">
              <w:rPr>
                <w:bCs/>
                <w:sz w:val="16"/>
                <w:szCs w:val="16"/>
              </w:rPr>
              <w:t>8.1.6 настоящих</w:t>
            </w:r>
            <w:r>
              <w:rPr>
                <w:bCs/>
                <w:sz w:val="16"/>
                <w:szCs w:val="16"/>
              </w:rPr>
              <w:t xml:space="preserve"> </w:t>
            </w:r>
            <w:r w:rsidRPr="00EE485B">
              <w:rPr>
                <w:bCs/>
                <w:sz w:val="16"/>
                <w:szCs w:val="16"/>
              </w:rPr>
              <w:t>Правил</w:t>
            </w:r>
            <w:r w:rsidRPr="00101A08">
              <w:rPr>
                <w:bCs/>
                <w:spacing w:val="-4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166" w:type="pct"/>
            <w:gridSpan w:val="2"/>
          </w:tcPr>
          <w:p w14:paraId="4EF87E4D" w14:textId="77777777" w:rsidR="001F5A5A" w:rsidRPr="003E798C" w:rsidRDefault="001F5A5A" w:rsidP="00101A08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pacing w:line="180" w:lineRule="exact"/>
              <w:ind w:left="57"/>
              <w:rPr>
                <w:bCs/>
                <w:spacing w:val="-2"/>
                <w:sz w:val="16"/>
                <w:szCs w:val="16"/>
                <w:lang w:eastAsia="en-GB"/>
              </w:rPr>
            </w:pPr>
            <w:r w:rsidRPr="003E798C">
              <w:rPr>
                <w:spacing w:val="-2"/>
                <w:sz w:val="16"/>
                <w:szCs w:val="16"/>
                <w:lang w:eastAsia="en-GB"/>
              </w:rPr>
              <w:t xml:space="preserve">Ø: </w:t>
            </w:r>
            <w:r w:rsidRPr="003E798C">
              <w:rPr>
                <w:sz w:val="16"/>
                <w:szCs w:val="16"/>
              </w:rPr>
              <w:t>см. пункт 8.1.2.1 настоящих Правил</w:t>
            </w:r>
          </w:p>
        </w:tc>
        <w:tc>
          <w:tcPr>
            <w:tcW w:w="1305" w:type="pct"/>
            <w:gridSpan w:val="2"/>
          </w:tcPr>
          <w:p w14:paraId="2E123580" w14:textId="77777777" w:rsidR="001F5A5A" w:rsidRPr="00F37495" w:rsidRDefault="001F5A5A" w:rsidP="00101A08">
            <w:pPr>
              <w:tabs>
                <w:tab w:val="left" w:pos="-133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pacing w:line="180" w:lineRule="exact"/>
              <w:ind w:left="57"/>
              <w:rPr>
                <w:bCs/>
                <w:spacing w:val="-2"/>
                <w:sz w:val="16"/>
                <w:szCs w:val="16"/>
                <w:lang w:eastAsia="en-GB"/>
              </w:rPr>
            </w:pPr>
            <w:r w:rsidRPr="00F37495">
              <w:rPr>
                <w:bCs/>
                <w:spacing w:val="-2"/>
                <w:sz w:val="16"/>
                <w:szCs w:val="16"/>
                <w:lang w:eastAsia="en-GB"/>
              </w:rPr>
              <w:t xml:space="preserve">●: </w:t>
            </w:r>
            <w:r w:rsidRPr="00EE485B">
              <w:rPr>
                <w:bCs/>
                <w:sz w:val="16"/>
                <w:szCs w:val="16"/>
              </w:rPr>
              <w:t>см. пункт 8.1.7 настоящих</w:t>
            </w:r>
            <w:r>
              <w:rPr>
                <w:bCs/>
                <w:sz w:val="16"/>
                <w:szCs w:val="16"/>
              </w:rPr>
              <w:t xml:space="preserve"> </w:t>
            </w:r>
            <w:r w:rsidRPr="00EE485B">
              <w:rPr>
                <w:bCs/>
                <w:sz w:val="16"/>
                <w:szCs w:val="16"/>
              </w:rPr>
              <w:t>Правил</w:t>
            </w:r>
            <w:r w:rsidRPr="00101A08">
              <w:rPr>
                <w:bCs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106" w:type="pct"/>
            <w:gridSpan w:val="2"/>
          </w:tcPr>
          <w:p w14:paraId="0B9B4E10" w14:textId="77777777" w:rsidR="001F5A5A" w:rsidRPr="003E798C" w:rsidRDefault="001F5A5A" w:rsidP="00101A08">
            <w:pPr>
              <w:tabs>
                <w:tab w:val="left" w:pos="-133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pacing w:line="180" w:lineRule="exact"/>
              <w:ind w:left="57"/>
              <w:rPr>
                <w:bCs/>
                <w:spacing w:val="-4"/>
                <w:sz w:val="16"/>
                <w:szCs w:val="16"/>
                <w:lang w:eastAsia="en-GB"/>
              </w:rPr>
            </w:pPr>
            <w:r w:rsidRPr="003E798C">
              <w:rPr>
                <w:bCs/>
                <w:spacing w:val="-4"/>
                <w:sz w:val="16"/>
                <w:szCs w:val="16"/>
                <w:lang w:eastAsia="en-GB"/>
              </w:rPr>
              <w:t>(</w:t>
            </w:r>
            <w:r w:rsidRPr="003E798C">
              <w:rPr>
                <w:bCs/>
                <w:sz w:val="16"/>
                <w:szCs w:val="16"/>
              </w:rPr>
              <w:t>см. пункты 2.14.3 и 2.14.5</w:t>
            </w:r>
            <w:r w:rsidRPr="003E798C">
              <w:rPr>
                <w:bCs/>
                <w:sz w:val="16"/>
                <w:szCs w:val="16"/>
              </w:rPr>
              <w:br/>
              <w:t>Правил №</w:t>
            </w:r>
            <w:r>
              <w:rPr>
                <w:bCs/>
                <w:sz w:val="16"/>
                <w:szCs w:val="16"/>
              </w:rPr>
              <w:t> </w:t>
            </w:r>
            <w:r w:rsidRPr="003E798C">
              <w:rPr>
                <w:bCs/>
                <w:sz w:val="16"/>
                <w:szCs w:val="16"/>
              </w:rPr>
              <w:t>16 ООН</w:t>
            </w:r>
            <w:r w:rsidRPr="003E798C">
              <w:rPr>
                <w:bCs/>
                <w:spacing w:val="-4"/>
                <w:sz w:val="16"/>
                <w:szCs w:val="16"/>
                <w:lang w:eastAsia="en-GB"/>
              </w:rPr>
              <w:t>)</w:t>
            </w:r>
          </w:p>
        </w:tc>
      </w:tr>
      <w:tr w:rsidR="001F5A5A" w:rsidRPr="003C7857" w14:paraId="31E22B79" w14:textId="77777777" w:rsidTr="00101A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69" w:type="dxa"/>
            <w:right w:w="69" w:type="dxa"/>
          </w:tblCellMar>
          <w:tblLook w:val="0000" w:firstRow="0" w:lastRow="0" w:firstColumn="0" w:lastColumn="0" w:noHBand="0" w:noVBand="0"/>
        </w:tblPrEx>
        <w:tc>
          <w:tcPr>
            <w:tcW w:w="5000" w:type="pct"/>
            <w:gridSpan w:val="8"/>
          </w:tcPr>
          <w:p w14:paraId="26236C4C" w14:textId="77777777" w:rsidR="001F5A5A" w:rsidRPr="00F241BA" w:rsidRDefault="001F5A5A" w:rsidP="004B6900">
            <w:pPr>
              <w:pStyle w:val="SingleTxtGR"/>
              <w:spacing w:before="120" w:after="0" w:line="180" w:lineRule="exact"/>
              <w:ind w:left="57" w:right="0" w:firstLine="170"/>
              <w:jc w:val="left"/>
              <w:rPr>
                <w:sz w:val="16"/>
                <w:szCs w:val="16"/>
              </w:rPr>
            </w:pPr>
            <w:r w:rsidRPr="00F241BA">
              <w:rPr>
                <w:sz w:val="16"/>
                <w:szCs w:val="16"/>
                <w:vertAlign w:val="superscript"/>
              </w:rPr>
              <w:t>1</w:t>
            </w:r>
            <w:r w:rsidR="00533B96">
              <w:rPr>
                <w:sz w:val="16"/>
                <w:szCs w:val="16"/>
                <w:vertAlign w:val="superscript"/>
                <w:lang w:val="en-US"/>
              </w:rPr>
              <w:t>  </w:t>
            </w:r>
            <w:r w:rsidRPr="00F241BA">
              <w:rPr>
                <w:sz w:val="16"/>
                <w:szCs w:val="16"/>
              </w:rPr>
              <w:t xml:space="preserve">Исправление к дополнению 12 к поправкам серии 04, применимое </w:t>
            </w:r>
            <w:r w:rsidRPr="00F241BA">
              <w:rPr>
                <w:sz w:val="16"/>
                <w:szCs w:val="16"/>
                <w:lang w:val="en-US"/>
              </w:rPr>
              <w:t>ab</w:t>
            </w:r>
            <w:r w:rsidRPr="00F241BA">
              <w:rPr>
                <w:sz w:val="16"/>
                <w:szCs w:val="16"/>
              </w:rPr>
              <w:t xml:space="preserve"> </w:t>
            </w:r>
            <w:r w:rsidRPr="00F241BA">
              <w:rPr>
                <w:sz w:val="16"/>
                <w:szCs w:val="16"/>
                <w:lang w:val="en-US"/>
              </w:rPr>
              <w:t>initio</w:t>
            </w:r>
            <w:r w:rsidRPr="00F241BA">
              <w:rPr>
                <w:sz w:val="16"/>
                <w:szCs w:val="16"/>
              </w:rPr>
              <w:t>.</w:t>
            </w:r>
          </w:p>
          <w:p w14:paraId="37FE5F13" w14:textId="77777777" w:rsidR="001F5A5A" w:rsidRPr="00F241BA" w:rsidRDefault="001F5A5A" w:rsidP="00533B96">
            <w:pPr>
              <w:pStyle w:val="SingleTxtGR"/>
              <w:spacing w:after="0" w:line="180" w:lineRule="exact"/>
              <w:ind w:left="57" w:right="0" w:firstLine="170"/>
              <w:jc w:val="left"/>
              <w:rPr>
                <w:sz w:val="16"/>
                <w:szCs w:val="16"/>
              </w:rPr>
            </w:pPr>
            <w:r w:rsidRPr="00F241BA">
              <w:rPr>
                <w:sz w:val="16"/>
                <w:szCs w:val="16"/>
                <w:vertAlign w:val="superscript"/>
              </w:rPr>
              <w:t>2</w:t>
            </w:r>
            <w:r w:rsidR="00533B96">
              <w:rPr>
                <w:sz w:val="16"/>
                <w:szCs w:val="16"/>
                <w:vertAlign w:val="superscript"/>
                <w:lang w:val="en-US"/>
              </w:rPr>
              <w:t>  </w:t>
            </w:r>
            <w:r w:rsidRPr="00F241BA">
              <w:rPr>
                <w:sz w:val="16"/>
                <w:szCs w:val="16"/>
              </w:rPr>
              <w:t xml:space="preserve">Исправление к пересмотру 4, применимое </w:t>
            </w:r>
            <w:r w:rsidRPr="00F241BA">
              <w:rPr>
                <w:sz w:val="16"/>
                <w:szCs w:val="16"/>
                <w:lang w:val="en-US"/>
              </w:rPr>
              <w:t>ab</w:t>
            </w:r>
            <w:r w:rsidRPr="00F241BA">
              <w:rPr>
                <w:sz w:val="16"/>
                <w:szCs w:val="16"/>
              </w:rPr>
              <w:t xml:space="preserve"> </w:t>
            </w:r>
            <w:r w:rsidRPr="00F241BA">
              <w:rPr>
                <w:sz w:val="16"/>
                <w:szCs w:val="16"/>
                <w:lang w:val="en-US"/>
              </w:rPr>
              <w:t>initio</w:t>
            </w:r>
            <w:r w:rsidRPr="00F241BA">
              <w:rPr>
                <w:sz w:val="16"/>
                <w:szCs w:val="16"/>
              </w:rPr>
              <w:t>.</w:t>
            </w:r>
          </w:p>
          <w:p w14:paraId="34922FF9" w14:textId="77777777" w:rsidR="001F5A5A" w:rsidRDefault="001F5A5A" w:rsidP="00533B96">
            <w:pPr>
              <w:pStyle w:val="SingleTxtGR"/>
              <w:spacing w:before="40" w:after="0" w:line="180" w:lineRule="exact"/>
              <w:ind w:left="57" w:right="85" w:firstLine="170"/>
              <w:jc w:val="left"/>
              <w:rPr>
                <w:bCs/>
                <w:sz w:val="16"/>
                <w:szCs w:val="16"/>
              </w:rPr>
            </w:pPr>
            <w:r w:rsidRPr="00F241BA">
              <w:rPr>
                <w:bCs/>
                <w:i/>
                <w:sz w:val="16"/>
                <w:szCs w:val="16"/>
              </w:rPr>
              <w:t>Примечание:</w:t>
            </w:r>
            <w:r w:rsidRPr="00F241BA">
              <w:rPr>
                <w:bCs/>
                <w:sz w:val="16"/>
                <w:szCs w:val="16"/>
              </w:rPr>
              <w:t xml:space="preserve"> Во всех слу</w:t>
            </w:r>
            <w:r>
              <w:rPr>
                <w:bCs/>
                <w:sz w:val="16"/>
                <w:szCs w:val="16"/>
              </w:rPr>
              <w:t xml:space="preserve">чаях вместо ремней типа А или В </w:t>
            </w:r>
            <w:r w:rsidRPr="00F241BA">
              <w:rPr>
                <w:bCs/>
                <w:sz w:val="16"/>
                <w:szCs w:val="16"/>
              </w:rPr>
              <w:t xml:space="preserve">могут устанавливаться ремни типа </w:t>
            </w:r>
            <w:r w:rsidRPr="00F241BA">
              <w:rPr>
                <w:bCs/>
                <w:sz w:val="16"/>
                <w:szCs w:val="16"/>
                <w:lang w:val="en-US"/>
              </w:rPr>
              <w:t>S</w:t>
            </w:r>
            <w:r w:rsidRPr="00F241BA">
              <w:rPr>
                <w:bCs/>
                <w:sz w:val="16"/>
                <w:szCs w:val="16"/>
              </w:rPr>
              <w:t xml:space="preserve"> при условии использования креплений, соответствующих Правилам</w:t>
            </w:r>
            <w:r>
              <w:rPr>
                <w:bCs/>
                <w:sz w:val="16"/>
                <w:szCs w:val="16"/>
                <w:lang w:val="en-US"/>
              </w:rPr>
              <w:t> </w:t>
            </w:r>
            <w:r w:rsidRPr="00F241BA">
              <w:rPr>
                <w:bCs/>
                <w:sz w:val="16"/>
                <w:szCs w:val="16"/>
              </w:rPr>
              <w:t>№ 14</w:t>
            </w:r>
            <w:r>
              <w:rPr>
                <w:bCs/>
                <w:sz w:val="16"/>
                <w:szCs w:val="16"/>
              </w:rPr>
              <w:t xml:space="preserve"> ООН</w:t>
            </w:r>
            <w:r w:rsidRPr="00F241BA">
              <w:rPr>
                <w:bCs/>
                <w:sz w:val="16"/>
                <w:szCs w:val="16"/>
              </w:rPr>
              <w:t>.</w:t>
            </w:r>
          </w:p>
          <w:p w14:paraId="674735A7" w14:textId="77777777" w:rsidR="001F5A5A" w:rsidRPr="00F37495" w:rsidRDefault="001F5A5A" w:rsidP="00101A08">
            <w:pPr>
              <w:pStyle w:val="SingleTxtGR"/>
              <w:spacing w:after="0" w:line="180" w:lineRule="exact"/>
              <w:ind w:left="57" w:right="86"/>
              <w:jc w:val="left"/>
              <w:rPr>
                <w:spacing w:val="-2"/>
                <w:sz w:val="16"/>
                <w:szCs w:val="16"/>
                <w:lang w:eastAsia="en-GB"/>
              </w:rPr>
            </w:pPr>
            <w:r w:rsidRPr="000405EA">
              <w:rPr>
                <w:bCs/>
                <w:sz w:val="16"/>
                <w:szCs w:val="16"/>
              </w:rPr>
              <w:t xml:space="preserve">Если в качестве ремня </w:t>
            </w:r>
            <w:r w:rsidRPr="00F241BA">
              <w:rPr>
                <w:bCs/>
                <w:sz w:val="16"/>
                <w:szCs w:val="16"/>
                <w:lang w:val="en-GB"/>
              </w:rPr>
              <w:t>S</w:t>
            </w:r>
            <w:r w:rsidRPr="000405EA">
              <w:rPr>
                <w:bCs/>
                <w:sz w:val="16"/>
                <w:szCs w:val="16"/>
              </w:rPr>
              <w:t xml:space="preserve"> в соответствии с настоящими Правилами утвержден ремень привязного типа при использовании лямки поясного ремня, лямок плечевого ремня и, возможно, одного или нескольких втягивающих устройств, то изготовителем/подателем заявки могут быть представлены одна или две дополнительные проходящие между ног лямки, включая их фиксацию к креплениям</w:t>
            </w:r>
            <w:r>
              <w:rPr>
                <w:bCs/>
                <w:sz w:val="16"/>
                <w:szCs w:val="16"/>
              </w:rPr>
              <w:t>.</w:t>
            </w:r>
            <w:r w:rsidR="004B6900">
              <w:rPr>
                <w:bCs/>
                <w:sz w:val="16"/>
                <w:szCs w:val="16"/>
              </w:rPr>
              <w:br/>
            </w:r>
            <w:r w:rsidRPr="000405EA">
              <w:rPr>
                <w:bCs/>
                <w:sz w:val="16"/>
                <w:szCs w:val="16"/>
              </w:rPr>
              <w:t>Эти дополнительные крепления необязательно должны отвечать требованиям Правил №</w:t>
            </w:r>
            <w:r w:rsidRPr="00F241BA">
              <w:rPr>
                <w:bCs/>
                <w:sz w:val="16"/>
                <w:szCs w:val="16"/>
              </w:rPr>
              <w:t> </w:t>
            </w:r>
            <w:r w:rsidRPr="000405EA">
              <w:rPr>
                <w:bCs/>
                <w:sz w:val="16"/>
                <w:szCs w:val="16"/>
              </w:rPr>
              <w:t xml:space="preserve">14 </w:t>
            </w:r>
            <w:r>
              <w:rPr>
                <w:bCs/>
                <w:sz w:val="16"/>
                <w:szCs w:val="16"/>
              </w:rPr>
              <w:t xml:space="preserve">ООН </w:t>
            </w:r>
            <w:r w:rsidRPr="000405EA">
              <w:rPr>
                <w:bCs/>
                <w:sz w:val="16"/>
                <w:szCs w:val="16"/>
              </w:rPr>
              <w:t xml:space="preserve">(исправление к дополнению </w:t>
            </w:r>
            <w:r w:rsidRPr="00F241BA">
              <w:rPr>
                <w:bCs/>
                <w:sz w:val="16"/>
                <w:szCs w:val="16"/>
              </w:rPr>
              <w:t>14</w:t>
            </w:r>
            <w:r w:rsidR="004B6900">
              <w:rPr>
                <w:bCs/>
                <w:sz w:val="16"/>
                <w:szCs w:val="16"/>
              </w:rPr>
              <w:br/>
            </w:r>
            <w:r w:rsidRPr="00F241BA">
              <w:rPr>
                <w:bCs/>
                <w:sz w:val="16"/>
                <w:szCs w:val="16"/>
              </w:rPr>
              <w:t xml:space="preserve">к поправкам серии 04, применимое </w:t>
            </w:r>
            <w:r w:rsidRPr="00F241BA">
              <w:rPr>
                <w:bCs/>
                <w:sz w:val="16"/>
                <w:szCs w:val="16"/>
                <w:lang w:val="en-US"/>
              </w:rPr>
              <w:t>ab</w:t>
            </w:r>
            <w:r w:rsidRPr="00F241BA">
              <w:rPr>
                <w:bCs/>
                <w:sz w:val="16"/>
                <w:szCs w:val="16"/>
              </w:rPr>
              <w:t xml:space="preserve"> </w:t>
            </w:r>
            <w:r w:rsidRPr="00F241BA">
              <w:rPr>
                <w:bCs/>
                <w:sz w:val="16"/>
                <w:szCs w:val="16"/>
                <w:lang w:val="en-US"/>
              </w:rPr>
              <w:t>initio</w:t>
            </w:r>
            <w:r w:rsidRPr="00F241BA">
              <w:rPr>
                <w:bCs/>
                <w:sz w:val="16"/>
                <w:szCs w:val="16"/>
              </w:rPr>
              <w:t>)</w:t>
            </w:r>
            <w:r>
              <w:rPr>
                <w:bCs/>
                <w:sz w:val="16"/>
                <w:szCs w:val="16"/>
              </w:rPr>
              <w:t>»</w:t>
            </w:r>
            <w:r w:rsidRPr="00F241BA">
              <w:rPr>
                <w:bCs/>
                <w:sz w:val="16"/>
                <w:szCs w:val="16"/>
              </w:rPr>
              <w:t>.</w:t>
            </w:r>
          </w:p>
        </w:tc>
      </w:tr>
    </w:tbl>
    <w:p w14:paraId="4CAA98B3" w14:textId="77777777" w:rsidR="001F5A5A" w:rsidRPr="00101A08" w:rsidRDefault="00101A08" w:rsidP="008661E5">
      <w:pPr>
        <w:spacing w:before="12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1F5A5A" w:rsidRPr="00101A08" w:rsidSect="001F5A5A">
      <w:headerReference w:type="even" r:id="rId9"/>
      <w:headerReference w:type="default" r:id="rId10"/>
      <w:footerReference w:type="even" r:id="rId11"/>
      <w:footerReference w:type="default" r:id="rId12"/>
      <w:footerReference w:type="first" r:id="rId13"/>
      <w:endnotePr>
        <w:numFmt w:val="decimal"/>
      </w:endnotePr>
      <w:pgSz w:w="11906" w:h="16838" w:code="9"/>
      <w:pgMar w:top="1418" w:right="1134" w:bottom="1134" w:left="1134" w:header="680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CBD5158" w14:textId="77777777" w:rsidR="00307532" w:rsidRPr="00A312BC" w:rsidRDefault="00307532" w:rsidP="00A312BC"/>
  </w:endnote>
  <w:endnote w:type="continuationSeparator" w:id="0">
    <w:p w14:paraId="6837549D" w14:textId="77777777" w:rsidR="00307532" w:rsidRPr="00A312BC" w:rsidRDefault="00307532" w:rsidP="00A312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39T30Lfz">
    <w:panose1 w:val="000004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B6577D2" w14:textId="77777777" w:rsidR="001F5A5A" w:rsidRPr="001F5A5A" w:rsidRDefault="001F5A5A">
    <w:pPr>
      <w:pStyle w:val="Footer"/>
    </w:pPr>
    <w:r w:rsidRPr="001F5A5A">
      <w:rPr>
        <w:b/>
        <w:sz w:val="18"/>
      </w:rPr>
      <w:fldChar w:fldCharType="begin"/>
    </w:r>
    <w:r w:rsidRPr="001F5A5A">
      <w:rPr>
        <w:b/>
        <w:sz w:val="18"/>
      </w:rPr>
      <w:instrText xml:space="preserve"> PAGE  \* MERGEFORMAT </w:instrText>
    </w:r>
    <w:r w:rsidRPr="001F5A5A">
      <w:rPr>
        <w:b/>
        <w:sz w:val="18"/>
      </w:rPr>
      <w:fldChar w:fldCharType="separate"/>
    </w:r>
    <w:r w:rsidRPr="001F5A5A">
      <w:rPr>
        <w:b/>
        <w:noProof/>
        <w:sz w:val="18"/>
      </w:rPr>
      <w:t>2</w:t>
    </w:r>
    <w:r w:rsidRPr="001F5A5A">
      <w:rPr>
        <w:b/>
        <w:sz w:val="18"/>
      </w:rPr>
      <w:fldChar w:fldCharType="end"/>
    </w:r>
    <w:r>
      <w:rPr>
        <w:b/>
        <w:sz w:val="18"/>
      </w:rPr>
      <w:tab/>
    </w:r>
    <w:r>
      <w:t>GE.19-10420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F92C28D" w14:textId="77777777" w:rsidR="001F5A5A" w:rsidRPr="001F5A5A" w:rsidRDefault="001F5A5A" w:rsidP="001F5A5A">
    <w:pPr>
      <w:pStyle w:val="Footer"/>
      <w:tabs>
        <w:tab w:val="clear" w:pos="9639"/>
        <w:tab w:val="right" w:pos="9638"/>
      </w:tabs>
      <w:rPr>
        <w:b/>
        <w:sz w:val="18"/>
      </w:rPr>
    </w:pPr>
    <w:r>
      <w:t>GE.19-10420</w:t>
    </w:r>
    <w:r>
      <w:tab/>
    </w:r>
    <w:r w:rsidRPr="001F5A5A">
      <w:rPr>
        <w:b/>
        <w:sz w:val="18"/>
      </w:rPr>
      <w:fldChar w:fldCharType="begin"/>
    </w:r>
    <w:r w:rsidRPr="001F5A5A">
      <w:rPr>
        <w:b/>
        <w:sz w:val="18"/>
      </w:rPr>
      <w:instrText xml:space="preserve"> PAGE  \* MERGEFORMAT </w:instrText>
    </w:r>
    <w:r w:rsidRPr="001F5A5A">
      <w:rPr>
        <w:b/>
        <w:sz w:val="18"/>
      </w:rPr>
      <w:fldChar w:fldCharType="separate"/>
    </w:r>
    <w:r w:rsidRPr="001F5A5A">
      <w:rPr>
        <w:b/>
        <w:noProof/>
        <w:sz w:val="18"/>
      </w:rPr>
      <w:t>3</w:t>
    </w:r>
    <w:r w:rsidRPr="001F5A5A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5C6F9D6" w14:textId="77777777" w:rsidR="00042B72" w:rsidRPr="001F5A5A" w:rsidRDefault="001F5A5A" w:rsidP="001F5A5A">
    <w:pPr>
      <w:spacing w:before="120" w:line="240" w:lineRule="auto"/>
    </w:pPr>
    <w:r>
      <w:t>GE.</w:t>
    </w:r>
    <w:r w:rsidR="00DF71B9">
      <w:rPr>
        <w:b/>
        <w:noProof/>
        <w:lang w:val="fr-CH" w:eastAsia="fr-CH"/>
      </w:rPr>
      <w:drawing>
        <wp:anchor distT="0" distB="0" distL="114300" distR="114300" simplePos="0" relativeHeight="251658240" behindDoc="0" locked="0" layoutInCell="1" allowOverlap="1" wp14:anchorId="40123C61" wp14:editId="16A32CE8">
          <wp:simplePos x="0" y="0"/>
          <wp:positionH relativeFrom="margin">
            <wp:posOffset>2699385</wp:posOffset>
          </wp:positionH>
          <wp:positionV relativeFrom="margin">
            <wp:posOffset>9179560</wp:posOffset>
          </wp:positionV>
          <wp:extent cx="2656800" cy="277200"/>
          <wp:effectExtent l="0" t="0" r="0" b="8890"/>
          <wp:wrapNone/>
          <wp:docPr id="3" name="Рисунок 2" descr="recycle_Russi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Russian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2647"/>
                  <a:stretch/>
                </pic:blipFill>
                <pic:spPr bwMode="auto">
                  <a:xfrm>
                    <a:off x="0" y="0"/>
                    <a:ext cx="2656800" cy="2772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19-10420  (R)</w:t>
    </w:r>
    <w:r>
      <w:rPr>
        <w:lang w:val="en-US"/>
      </w:rPr>
      <w:t xml:space="preserve">  230719  240719</w:t>
    </w:r>
    <w:r>
      <w:br/>
    </w:r>
    <w:r w:rsidRPr="001F5A5A">
      <w:rPr>
        <w:rFonts w:ascii="C39T30Lfz" w:hAnsi="C39T30Lfz"/>
        <w:kern w:val="14"/>
        <w:sz w:val="56"/>
      </w:rPr>
      <w:t></w:t>
    </w:r>
    <w:r w:rsidRPr="001F5A5A">
      <w:rPr>
        <w:rFonts w:ascii="C39T30Lfz" w:hAnsi="C39T30Lfz"/>
        <w:kern w:val="14"/>
        <w:sz w:val="56"/>
      </w:rPr>
      <w:t></w:t>
    </w:r>
    <w:r w:rsidRPr="001F5A5A">
      <w:rPr>
        <w:rFonts w:ascii="C39T30Lfz" w:hAnsi="C39T30Lfz"/>
        <w:kern w:val="14"/>
        <w:sz w:val="56"/>
      </w:rPr>
      <w:t></w:t>
    </w:r>
    <w:r w:rsidRPr="001F5A5A">
      <w:rPr>
        <w:rFonts w:ascii="C39T30Lfz" w:hAnsi="C39T30Lfz"/>
        <w:kern w:val="14"/>
        <w:sz w:val="56"/>
      </w:rPr>
      <w:t></w:t>
    </w:r>
    <w:r w:rsidRPr="001F5A5A">
      <w:rPr>
        <w:rFonts w:ascii="C39T30Lfz" w:hAnsi="C39T30Lfz"/>
        <w:kern w:val="14"/>
        <w:sz w:val="56"/>
      </w:rPr>
      <w:t></w:t>
    </w:r>
    <w:r w:rsidRPr="001F5A5A">
      <w:rPr>
        <w:rFonts w:ascii="C39T30Lfz" w:hAnsi="C39T30Lfz"/>
        <w:kern w:val="14"/>
        <w:sz w:val="56"/>
      </w:rPr>
      <w:t></w:t>
    </w:r>
    <w:r w:rsidRPr="001F5A5A">
      <w:rPr>
        <w:rFonts w:ascii="C39T30Lfz" w:hAnsi="C39T30Lfz"/>
        <w:kern w:val="14"/>
        <w:sz w:val="56"/>
      </w:rPr>
      <w:t></w:t>
    </w:r>
    <w:r w:rsidRPr="001F5A5A">
      <w:rPr>
        <w:rFonts w:ascii="C39T30Lfz" w:hAnsi="C39T30Lfz"/>
        <w:kern w:val="14"/>
        <w:sz w:val="56"/>
      </w:rPr>
      <w:t></w:t>
    </w:r>
    <w:r w:rsidRPr="001F5A5A">
      <w:rPr>
        <w:rFonts w:ascii="C39T30Lfz" w:hAnsi="C39T30Lfz"/>
        <w:kern w:val="14"/>
        <w:sz w:val="56"/>
      </w:rPr>
      <w:t></w:t>
    </w:r>
    <w:r>
      <w:rPr>
        <w:noProof/>
      </w:rPr>
      <w:drawing>
        <wp:anchor distT="0" distB="0" distL="114300" distR="114300" simplePos="0" relativeHeight="251659264" behindDoc="0" locked="0" layoutInCell="1" allowOverlap="1" wp14:anchorId="0CFE87B1" wp14:editId="1BA848C0">
          <wp:simplePos x="0" y="0"/>
          <wp:positionH relativeFrom="margin">
            <wp:posOffset>5489575</wp:posOffset>
          </wp:positionH>
          <wp:positionV relativeFrom="margin">
            <wp:posOffset>8855710</wp:posOffset>
          </wp:positionV>
          <wp:extent cx="638175" cy="638175"/>
          <wp:effectExtent l="0" t="0" r="9525" b="9525"/>
          <wp:wrapNone/>
          <wp:docPr id="1" name="Рисунок 1" descr="https://undocs.org/m2/QRCode.ashx?DS=E/ECE/324/Rev.1/Add.15/Rev.9/Amend.4&amp;Size=2&amp;Lang=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/ECE/324/Rev.1/Add.15/Rev.9/Amend.4&amp;Size=2&amp;Lang=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53B080F" w14:textId="77777777" w:rsidR="00307532" w:rsidRPr="001075E9" w:rsidRDefault="00307532" w:rsidP="001075E9">
      <w:pPr>
        <w:tabs>
          <w:tab w:val="right" w:pos="2155"/>
        </w:tabs>
        <w:spacing w:after="80" w:line="240" w:lineRule="auto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14:paraId="3AD248C6" w14:textId="77777777" w:rsidR="00307532" w:rsidRDefault="00307532" w:rsidP="00407B78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id="1">
    <w:p w14:paraId="14A8A193" w14:textId="77777777" w:rsidR="001F5A5A" w:rsidRPr="001F5A5A" w:rsidRDefault="001F5A5A" w:rsidP="001F5A5A">
      <w:pPr>
        <w:pStyle w:val="FootnoteText"/>
        <w:spacing w:line="180" w:lineRule="exact"/>
        <w:rPr>
          <w:sz w:val="17"/>
          <w:szCs w:val="17"/>
        </w:rPr>
      </w:pPr>
      <w:r>
        <w:tab/>
      </w:r>
      <w:r w:rsidRPr="001F5A5A">
        <w:t>*</w:t>
      </w:r>
      <w:r>
        <w:tab/>
      </w:r>
      <w:r w:rsidRPr="001F5A5A">
        <w:rPr>
          <w:sz w:val="17"/>
          <w:szCs w:val="17"/>
        </w:rPr>
        <w:t>Прежние названия Соглашения:</w:t>
      </w:r>
    </w:p>
    <w:p w14:paraId="244B4A2A" w14:textId="77777777" w:rsidR="001F5A5A" w:rsidRPr="001F5A5A" w:rsidRDefault="001F5A5A" w:rsidP="001F5A5A">
      <w:pPr>
        <w:pStyle w:val="FootnoteText"/>
        <w:spacing w:line="180" w:lineRule="exact"/>
        <w:rPr>
          <w:sz w:val="17"/>
          <w:szCs w:val="17"/>
        </w:rPr>
      </w:pPr>
      <w:r w:rsidRPr="001F5A5A">
        <w:rPr>
          <w:sz w:val="17"/>
          <w:szCs w:val="17"/>
        </w:rPr>
        <w:tab/>
      </w:r>
      <w:r w:rsidRPr="001F5A5A">
        <w:rPr>
          <w:sz w:val="17"/>
          <w:szCs w:val="17"/>
        </w:rPr>
        <w:tab/>
        <w:t>Соглашение о принятии единообразных условий официального утверждения и о взаимном признании официального утверждения предметов оборудования и частей механических транспортных средств, совершено в Женеве 20 марта 1958 года (первоначальный вариант);</w:t>
      </w:r>
    </w:p>
    <w:p w14:paraId="7768E4DA" w14:textId="77777777" w:rsidR="001F5A5A" w:rsidRPr="001F5A5A" w:rsidRDefault="001F5A5A" w:rsidP="001F5A5A">
      <w:pPr>
        <w:pStyle w:val="FootnoteText"/>
        <w:spacing w:line="180" w:lineRule="exact"/>
        <w:rPr>
          <w:sz w:val="17"/>
          <w:szCs w:val="17"/>
        </w:rPr>
      </w:pPr>
      <w:r w:rsidRPr="001F5A5A">
        <w:rPr>
          <w:sz w:val="17"/>
          <w:szCs w:val="17"/>
        </w:rPr>
        <w:tab/>
      </w:r>
      <w:r w:rsidRPr="001F5A5A">
        <w:rPr>
          <w:sz w:val="17"/>
          <w:szCs w:val="17"/>
        </w:rPr>
        <w:tab/>
        <w:t>Соглашение о принятии единообразных технических предписаний для колесных транспортных средств, предметов оборудования и частей, которые могут быть установлены и/или использованы</w:t>
      </w:r>
      <w:r w:rsidR="004B6900">
        <w:rPr>
          <w:sz w:val="17"/>
          <w:szCs w:val="17"/>
        </w:rPr>
        <w:t xml:space="preserve"> </w:t>
      </w:r>
      <w:r w:rsidRPr="001F5A5A">
        <w:rPr>
          <w:sz w:val="17"/>
          <w:szCs w:val="17"/>
        </w:rPr>
        <w:t>на колесных транспортных средствах, и об условиях взаимного признания официальных утверждений, выдаваемых на основе этих предписаний, совершено в Женеве</w:t>
      </w:r>
      <w:r w:rsidR="00533B96" w:rsidRPr="00533B96">
        <w:rPr>
          <w:sz w:val="17"/>
          <w:szCs w:val="17"/>
        </w:rPr>
        <w:t xml:space="preserve"> </w:t>
      </w:r>
      <w:r w:rsidRPr="001F5A5A">
        <w:rPr>
          <w:sz w:val="17"/>
          <w:szCs w:val="17"/>
        </w:rPr>
        <w:t>5 октября 1995 года (Пересмотр 2).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7E9023A" w14:textId="37181696" w:rsidR="001F5A5A" w:rsidRPr="001F5A5A" w:rsidRDefault="001F5A5A">
    <w:pPr>
      <w:pStyle w:val="Header"/>
    </w:pPr>
    <w:fldSimple w:instr=" TITLE  \* MERGEFORMAT ">
      <w:r w:rsidR="00AF6E67">
        <w:t>E/ECE/324/Rev.1/Add.15/Rev.9/Amend.4</w:t>
      </w:r>
    </w:fldSimple>
    <w:r>
      <w:br/>
    </w:r>
    <w:fldSimple w:instr=" KEYWORDS  \* MERGEFORMAT ">
      <w:r w:rsidR="00AF6E67">
        <w:t>E/ECE/TRANS/505/Rev.1/Add.15/Rev.9/Amend.4</w:t>
      </w:r>
    </w:fldSimple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D2824A0" w14:textId="4263FD9F" w:rsidR="001F5A5A" w:rsidRPr="001F5A5A" w:rsidRDefault="001F5A5A" w:rsidP="001F5A5A">
    <w:pPr>
      <w:pStyle w:val="Header"/>
      <w:jc w:val="right"/>
    </w:pPr>
    <w:fldSimple w:instr=" TITLE  \* MERGEFORMAT ">
      <w:r w:rsidR="00AF6E67">
        <w:t>E/ECE/324/Rev.1/Add.15/Rev.9/Amend.4</w:t>
      </w:r>
    </w:fldSimple>
    <w:r>
      <w:br/>
    </w:r>
    <w:fldSimple w:instr=" KEYWORDS  \* MERGEFORMAT ">
      <w:r w:rsidR="00AF6E67">
        <w:t>E/ECE/TRANS/505/Rev.1/Add.15/Rev.9/Amend.4</w:t>
      </w:r>
    </w:fldSimple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DEF4F9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84A9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766AF7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936460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4E641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E4A48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44C40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D24638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5E87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67083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881768B"/>
    <w:multiLevelType w:val="multilevel"/>
    <w:tmpl w:val="0C0A0023"/>
    <w:lvl w:ilvl="0">
      <w:start w:val="1"/>
      <w:numFmt w:val="upperRoman"/>
      <w:lvlText w:val="Artículo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ció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1" w15:restartNumberingAfterBreak="0">
    <w:nsid w:val="16846FC5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2" w15:restartNumberingAfterBreak="0">
    <w:nsid w:val="287E2A18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36A7743B"/>
    <w:multiLevelType w:val="hybridMultilevel"/>
    <w:tmpl w:val="165289D8"/>
    <w:lvl w:ilvl="0" w:tplc="14C64E84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B8C6CF5"/>
    <w:multiLevelType w:val="hybridMultilevel"/>
    <w:tmpl w:val="93FCAD22"/>
    <w:lvl w:ilvl="0" w:tplc="F73C6636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BC90228"/>
    <w:multiLevelType w:val="hybridMultilevel"/>
    <w:tmpl w:val="E5464F8E"/>
    <w:lvl w:ilvl="0" w:tplc="FD0C5992">
      <w:start w:val="1"/>
      <w:numFmt w:val="decimal"/>
      <w:pStyle w:val="ParaNoG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65BF12F8"/>
    <w:multiLevelType w:val="hybridMultilevel"/>
    <w:tmpl w:val="43A6C61A"/>
    <w:lvl w:ilvl="0" w:tplc="A65245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AFD3DE4"/>
    <w:multiLevelType w:val="hybridMultilevel"/>
    <w:tmpl w:val="569E52D4"/>
    <w:lvl w:ilvl="0" w:tplc="E77E5F5E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13"/>
  </w:num>
  <w:num w:numId="3">
    <w:abstractNumId w:val="11"/>
  </w:num>
  <w:num w:numId="4">
    <w:abstractNumId w:val="12"/>
  </w:num>
  <w:num w:numId="5">
    <w:abstractNumId w:val="10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16"/>
  </w:num>
  <w:num w:numId="17">
    <w:abstractNumId w:val="14"/>
  </w:num>
  <w:num w:numId="18">
    <w:abstractNumId w:val="15"/>
  </w:num>
  <w:num w:numId="19">
    <w:abstractNumId w:val="16"/>
  </w:num>
  <w:num w:numId="20">
    <w:abstractNumId w:val="14"/>
  </w:num>
  <w:num w:numId="21">
    <w:abstractNumId w:val="15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567"/>
  <w:autoHyphenation/>
  <w:hyphenationZone w:val="425"/>
  <w:doNotHyphenateCaps/>
  <w:evenAndOddHeaders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7532"/>
    <w:rsid w:val="00033EE1"/>
    <w:rsid w:val="00042B72"/>
    <w:rsid w:val="000558BD"/>
    <w:rsid w:val="000B57E7"/>
    <w:rsid w:val="000B6373"/>
    <w:rsid w:val="000F09DF"/>
    <w:rsid w:val="000F61B2"/>
    <w:rsid w:val="000F6F41"/>
    <w:rsid w:val="00101A08"/>
    <w:rsid w:val="001075E9"/>
    <w:rsid w:val="001357F8"/>
    <w:rsid w:val="00180183"/>
    <w:rsid w:val="0018024D"/>
    <w:rsid w:val="0018649F"/>
    <w:rsid w:val="00196389"/>
    <w:rsid w:val="001B3EF6"/>
    <w:rsid w:val="001C7A89"/>
    <w:rsid w:val="001F49C9"/>
    <w:rsid w:val="001F5A5A"/>
    <w:rsid w:val="0020092A"/>
    <w:rsid w:val="00205D9D"/>
    <w:rsid w:val="002A2EFC"/>
    <w:rsid w:val="002A7B4A"/>
    <w:rsid w:val="002C0E18"/>
    <w:rsid w:val="002D5AAC"/>
    <w:rsid w:val="002E5067"/>
    <w:rsid w:val="002F405F"/>
    <w:rsid w:val="002F7EEC"/>
    <w:rsid w:val="00301299"/>
    <w:rsid w:val="00307532"/>
    <w:rsid w:val="00307897"/>
    <w:rsid w:val="00307FB6"/>
    <w:rsid w:val="00317339"/>
    <w:rsid w:val="00322004"/>
    <w:rsid w:val="00330198"/>
    <w:rsid w:val="003402C2"/>
    <w:rsid w:val="00373BCE"/>
    <w:rsid w:val="00381C24"/>
    <w:rsid w:val="003958D0"/>
    <w:rsid w:val="00397233"/>
    <w:rsid w:val="003B00E5"/>
    <w:rsid w:val="003B658E"/>
    <w:rsid w:val="003B65A9"/>
    <w:rsid w:val="003C07E9"/>
    <w:rsid w:val="00407B78"/>
    <w:rsid w:val="0041453E"/>
    <w:rsid w:val="00424203"/>
    <w:rsid w:val="00452493"/>
    <w:rsid w:val="00454E07"/>
    <w:rsid w:val="00471B10"/>
    <w:rsid w:val="00472C5C"/>
    <w:rsid w:val="00491047"/>
    <w:rsid w:val="004B6900"/>
    <w:rsid w:val="004D541E"/>
    <w:rsid w:val="0050108D"/>
    <w:rsid w:val="00513081"/>
    <w:rsid w:val="00517901"/>
    <w:rsid w:val="00526683"/>
    <w:rsid w:val="00533B96"/>
    <w:rsid w:val="005709E0"/>
    <w:rsid w:val="00572E19"/>
    <w:rsid w:val="005961C8"/>
    <w:rsid w:val="005C7F0C"/>
    <w:rsid w:val="005D7914"/>
    <w:rsid w:val="005E2B41"/>
    <w:rsid w:val="005F0B42"/>
    <w:rsid w:val="00681A10"/>
    <w:rsid w:val="006A1ED8"/>
    <w:rsid w:val="006C2031"/>
    <w:rsid w:val="006D461A"/>
    <w:rsid w:val="006E5645"/>
    <w:rsid w:val="006F35EE"/>
    <w:rsid w:val="007021FF"/>
    <w:rsid w:val="00712895"/>
    <w:rsid w:val="0072310F"/>
    <w:rsid w:val="00757357"/>
    <w:rsid w:val="00825F8D"/>
    <w:rsid w:val="00834B71"/>
    <w:rsid w:val="0086445C"/>
    <w:rsid w:val="008661E5"/>
    <w:rsid w:val="00870BDA"/>
    <w:rsid w:val="00894693"/>
    <w:rsid w:val="008A08D7"/>
    <w:rsid w:val="008A697B"/>
    <w:rsid w:val="008B6909"/>
    <w:rsid w:val="008C1A9B"/>
    <w:rsid w:val="00906890"/>
    <w:rsid w:val="00911BE4"/>
    <w:rsid w:val="00943923"/>
    <w:rsid w:val="00951972"/>
    <w:rsid w:val="009608F3"/>
    <w:rsid w:val="009A24AC"/>
    <w:rsid w:val="009D084C"/>
    <w:rsid w:val="009F307A"/>
    <w:rsid w:val="00A04E47"/>
    <w:rsid w:val="00A312BC"/>
    <w:rsid w:val="00A34B07"/>
    <w:rsid w:val="00A84021"/>
    <w:rsid w:val="00A84D35"/>
    <w:rsid w:val="00A917B3"/>
    <w:rsid w:val="00AB4B51"/>
    <w:rsid w:val="00AC3DF0"/>
    <w:rsid w:val="00AF6E67"/>
    <w:rsid w:val="00B10CC7"/>
    <w:rsid w:val="00B539E7"/>
    <w:rsid w:val="00B62458"/>
    <w:rsid w:val="00BB7B85"/>
    <w:rsid w:val="00BC18B2"/>
    <w:rsid w:val="00BC4F55"/>
    <w:rsid w:val="00BD33EE"/>
    <w:rsid w:val="00C106D6"/>
    <w:rsid w:val="00C60F0C"/>
    <w:rsid w:val="00C805C9"/>
    <w:rsid w:val="00C92939"/>
    <w:rsid w:val="00CA1679"/>
    <w:rsid w:val="00CB151C"/>
    <w:rsid w:val="00CB1AF7"/>
    <w:rsid w:val="00CB58E1"/>
    <w:rsid w:val="00CE073C"/>
    <w:rsid w:val="00CE5A1A"/>
    <w:rsid w:val="00CF55F6"/>
    <w:rsid w:val="00D33D63"/>
    <w:rsid w:val="00D90028"/>
    <w:rsid w:val="00D90138"/>
    <w:rsid w:val="00DC68A8"/>
    <w:rsid w:val="00DD3A1A"/>
    <w:rsid w:val="00DF607F"/>
    <w:rsid w:val="00DF71B9"/>
    <w:rsid w:val="00E16204"/>
    <w:rsid w:val="00E73F76"/>
    <w:rsid w:val="00E74E9E"/>
    <w:rsid w:val="00EA2C9F"/>
    <w:rsid w:val="00EB1EAF"/>
    <w:rsid w:val="00ED0BDA"/>
    <w:rsid w:val="00EF1360"/>
    <w:rsid w:val="00EF3220"/>
    <w:rsid w:val="00F94155"/>
    <w:rsid w:val="00F9783F"/>
    <w:rsid w:val="00FC5153"/>
    <w:rsid w:val="00FD2EF7"/>
    <w:rsid w:val="00FE4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."/>
  <w:listSeparator w:val=","/>
  <w14:docId w14:val="0550B043"/>
  <w15:docId w15:val="{F20C0C14-84CB-4437-BA32-52071AE1B0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iPriority="99" w:unhideWhenUsed="1" w:qFormat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1"/>
    <w:lsdException w:name="List 2" w:semiHidden="1" w:unhideWhenUsed="1"/>
    <w:lsdException w:name="List 3" w:semiHidden="1" w:unhideWhenUsed="1"/>
    <w:lsdException w:name="List 4" w:semiHidden="1" w:uiPriority="1"/>
    <w:lsdException w:name="List 5" w:semiHidden="1" w:uiPriority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"/>
    <w:lsdException w:name="Salutation" w:semiHidden="1" w:uiPriority="1"/>
    <w:lsdException w:name="Date" w:semiHidden="1" w:uiPriority="1"/>
    <w:lsdException w:name="Body Text First Indent" w:semiHidden="1" w:uiPriority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semiHidden="1" w:uiPriority="1"/>
    <w:lsdException w:name="Emphasis" w:semiHidden="1" w:uiPriority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">
    <w:name w:val="Normal"/>
    <w:qFormat/>
    <w:rsid w:val="001F49C9"/>
    <w:pPr>
      <w:suppressAutoHyphens/>
      <w:spacing w:line="240" w:lineRule="atLeast"/>
    </w:pPr>
    <w:rPr>
      <w:rFonts w:eastAsiaTheme="minorHAnsi" w:cstheme="minorBidi"/>
      <w:szCs w:val="22"/>
      <w:lang w:val="ru-RU" w:eastAsia="en-US"/>
    </w:rPr>
  </w:style>
  <w:style w:type="paragraph" w:styleId="Heading1">
    <w:name w:val="heading 1"/>
    <w:aliases w:val="Table_G"/>
    <w:basedOn w:val="Normal"/>
    <w:next w:val="Normal"/>
    <w:link w:val="Heading1Char"/>
    <w:qFormat/>
    <w:rsid w:val="00BB7B85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Heading2">
    <w:name w:val="heading 2"/>
    <w:basedOn w:val="Normal"/>
    <w:next w:val="Normal"/>
    <w:semiHidden/>
    <w:rsid w:val="00E74E9E"/>
    <w:pPr>
      <w:keepNext/>
      <w:outlineLvl w:val="1"/>
    </w:pPr>
    <w:rPr>
      <w:rFonts w:cs="Arial"/>
      <w:bCs/>
      <w:iCs/>
      <w:szCs w:val="28"/>
    </w:rPr>
  </w:style>
  <w:style w:type="paragraph" w:styleId="Heading3">
    <w:name w:val="heading 3"/>
    <w:basedOn w:val="Normal"/>
    <w:next w:val="Normal"/>
    <w:semiHidden/>
    <w:rsid w:val="00E74E9E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semiHidden/>
    <w:rsid w:val="00E74E9E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semiHidden/>
    <w:rsid w:val="00E74E9E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semiHidden/>
    <w:rsid w:val="00E74E9E"/>
    <w:pPr>
      <w:spacing w:before="240" w:after="60"/>
      <w:outlineLvl w:val="5"/>
    </w:pPr>
    <w:rPr>
      <w:b/>
      <w:bCs/>
      <w:sz w:val="22"/>
    </w:rPr>
  </w:style>
  <w:style w:type="paragraph" w:styleId="Heading7">
    <w:name w:val="heading 7"/>
    <w:basedOn w:val="Normal"/>
    <w:next w:val="Normal"/>
    <w:semiHidden/>
    <w:rsid w:val="00E74E9E"/>
    <w:pPr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semiHidden/>
    <w:rsid w:val="00E74E9E"/>
    <w:pPr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semiHidden/>
    <w:rsid w:val="00E74E9E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1"/>
    <w:semiHidden/>
    <w:rsid w:val="00E74E9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1"/>
    <w:semiHidden/>
    <w:rsid w:val="0041453E"/>
    <w:rPr>
      <w:rFonts w:ascii="Tahoma" w:eastAsiaTheme="minorHAnsi" w:hAnsi="Tahoma" w:cs="Tahoma"/>
      <w:sz w:val="16"/>
      <w:szCs w:val="16"/>
      <w:lang w:val="ru-RU" w:eastAsia="en-US"/>
    </w:rPr>
  </w:style>
  <w:style w:type="paragraph" w:customStyle="1" w:styleId="HMG">
    <w:name w:val="_ H __M_G"/>
    <w:basedOn w:val="Normal"/>
    <w:next w:val="Normal"/>
    <w:qFormat/>
    <w:rsid w:val="00BB7B85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">
    <w:name w:val="_ H _Ch_G"/>
    <w:basedOn w:val="Normal"/>
    <w:next w:val="Normal"/>
    <w:link w:val="HChGChar"/>
    <w:qFormat/>
    <w:rsid w:val="00BB7B85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">
    <w:name w:val="_ H_1_G"/>
    <w:basedOn w:val="Normal"/>
    <w:next w:val="Normal"/>
    <w:link w:val="H1GChar"/>
    <w:qFormat/>
    <w:rsid w:val="00BB7B85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">
    <w:name w:val="_ H_2/3_G"/>
    <w:basedOn w:val="Normal"/>
    <w:next w:val="Normal"/>
    <w:qFormat/>
    <w:rsid w:val="00BB7B85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b/>
      <w:szCs w:val="20"/>
      <w:lang w:eastAsia="ru-RU"/>
    </w:rPr>
  </w:style>
  <w:style w:type="paragraph" w:customStyle="1" w:styleId="H4G">
    <w:name w:val="_ H_4_G"/>
    <w:basedOn w:val="Normal"/>
    <w:next w:val="Normal"/>
    <w:qFormat/>
    <w:rsid w:val="00BB7B85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3"/>
    </w:pPr>
    <w:rPr>
      <w:rFonts w:eastAsia="Times New Roman" w:cs="Times New Roman"/>
      <w:i/>
      <w:szCs w:val="20"/>
      <w:lang w:eastAsia="ru-RU"/>
    </w:rPr>
  </w:style>
  <w:style w:type="paragraph" w:customStyle="1" w:styleId="H56G">
    <w:name w:val="_ H_5/6_G"/>
    <w:basedOn w:val="Normal"/>
    <w:next w:val="Normal"/>
    <w:qFormat/>
    <w:rsid w:val="00BB7B85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szCs w:val="20"/>
      <w:lang w:eastAsia="ru-RU"/>
    </w:rPr>
  </w:style>
  <w:style w:type="paragraph" w:customStyle="1" w:styleId="SingleTxtG">
    <w:name w:val="_ Single Txt_G"/>
    <w:basedOn w:val="Normal"/>
    <w:link w:val="SingleTxtGChar"/>
    <w:qFormat/>
    <w:rsid w:val="0041453E"/>
    <w:pPr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">
    <w:name w:val="__S_L_G"/>
    <w:basedOn w:val="Normal"/>
    <w:next w:val="Normal"/>
    <w:qFormat/>
    <w:rsid w:val="00BB7B85"/>
    <w:pPr>
      <w:keepNext/>
      <w:keepLine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">
    <w:name w:val="__S_M_G"/>
    <w:basedOn w:val="Normal"/>
    <w:next w:val="Normal"/>
    <w:qFormat/>
    <w:rsid w:val="00BB7B85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">
    <w:name w:val="__S_S_G"/>
    <w:basedOn w:val="Normal"/>
    <w:next w:val="Normal"/>
    <w:qFormat/>
    <w:rsid w:val="00BB7B85"/>
    <w:pPr>
      <w:keepNext/>
      <w:keepLine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">
    <w:name w:val="__XLarge_G"/>
    <w:basedOn w:val="Normal"/>
    <w:next w:val="Normal"/>
    <w:qFormat/>
    <w:rsid w:val="00BB7B85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">
    <w:name w:val="_Bullet 1_G"/>
    <w:basedOn w:val="Normal"/>
    <w:qFormat/>
    <w:rsid w:val="00BB7B85"/>
    <w:pPr>
      <w:numPr>
        <w:numId w:val="19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">
    <w:name w:val="_Bullet 2_G"/>
    <w:basedOn w:val="Normal"/>
    <w:qFormat/>
    <w:rsid w:val="00BB7B85"/>
    <w:pPr>
      <w:numPr>
        <w:numId w:val="20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">
    <w:name w:val="_ParaNo._G"/>
    <w:basedOn w:val="Normal"/>
    <w:next w:val="Normal"/>
    <w:qFormat/>
    <w:rsid w:val="0041453E"/>
    <w:pPr>
      <w:numPr>
        <w:numId w:val="21"/>
      </w:numPr>
      <w:tabs>
        <w:tab w:val="clear" w:pos="1491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TableNormal"/>
    <w:rsid w:val="00BB7B85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BB7B85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aliases w:val="6_G"/>
    <w:basedOn w:val="Normal"/>
    <w:next w:val="Normal"/>
    <w:link w:val="HeaderChar"/>
    <w:qFormat/>
    <w:rsid w:val="00BB7B85"/>
    <w:pPr>
      <w:pBdr>
        <w:bottom w:val="single" w:sz="4" w:space="4" w:color="auto"/>
      </w:pBdr>
      <w:tabs>
        <w:tab w:val="right" w:pos="9639"/>
      </w:tabs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HeaderChar">
    <w:name w:val="Header Char"/>
    <w:aliases w:val="6_G Char"/>
    <w:basedOn w:val="DefaultParagraphFont"/>
    <w:link w:val="Header"/>
    <w:rsid w:val="00BB7B85"/>
    <w:rPr>
      <w:b/>
      <w:sz w:val="18"/>
      <w:lang w:val="en-GB" w:eastAsia="ru-RU"/>
    </w:rPr>
  </w:style>
  <w:style w:type="character" w:styleId="PageNumber">
    <w:name w:val="page number"/>
    <w:aliases w:val="7_G"/>
    <w:basedOn w:val="DefaultParagraphFont"/>
    <w:qFormat/>
    <w:rsid w:val="00BB7B85"/>
    <w:rPr>
      <w:rFonts w:ascii="Times New Roman" w:hAnsi="Times New Roman"/>
      <w:b/>
      <w:sz w:val="18"/>
    </w:rPr>
  </w:style>
  <w:style w:type="paragraph" w:styleId="Footer">
    <w:name w:val="footer"/>
    <w:aliases w:val="3_G"/>
    <w:basedOn w:val="Normal"/>
    <w:link w:val="FooterChar"/>
    <w:qFormat/>
    <w:rsid w:val="00BB7B85"/>
    <w:pPr>
      <w:tabs>
        <w:tab w:val="right" w:pos="9639"/>
      </w:tabs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FooterChar">
    <w:name w:val="Footer Char"/>
    <w:aliases w:val="3_G Char"/>
    <w:basedOn w:val="DefaultParagraphFont"/>
    <w:link w:val="Footer"/>
    <w:rsid w:val="00BB7B85"/>
    <w:rPr>
      <w:sz w:val="16"/>
      <w:lang w:val="en-GB" w:eastAsia="ru-RU"/>
    </w:rPr>
  </w:style>
  <w:style w:type="character" w:styleId="FootnoteReference">
    <w:name w:val="footnote reference"/>
    <w:aliases w:val="4_G"/>
    <w:basedOn w:val="DefaultParagraphFont"/>
    <w:qFormat/>
    <w:rsid w:val="00BB7B85"/>
    <w:rPr>
      <w:rFonts w:ascii="Times New Roman" w:hAnsi="Times New Roman"/>
      <w:dstrike w:val="0"/>
      <w:sz w:val="18"/>
      <w:vertAlign w:val="superscript"/>
    </w:rPr>
  </w:style>
  <w:style w:type="character" w:styleId="EndnoteReference">
    <w:name w:val="endnote reference"/>
    <w:aliases w:val="1_G"/>
    <w:basedOn w:val="FootnoteReference"/>
    <w:qFormat/>
    <w:rsid w:val="00BB7B85"/>
    <w:rPr>
      <w:rFonts w:ascii="Times New Roman" w:hAnsi="Times New Roman"/>
      <w:dstrike w:val="0"/>
      <w:sz w:val="18"/>
      <w:vertAlign w:val="superscript"/>
    </w:rPr>
  </w:style>
  <w:style w:type="table" w:styleId="TableGrid">
    <w:name w:val="Table Grid"/>
    <w:basedOn w:val="TableNormal"/>
    <w:uiPriority w:val="59"/>
    <w:rsid w:val="001F49C9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paragraph" w:styleId="FootnoteText">
    <w:name w:val="footnote text"/>
    <w:aliases w:val="5_G,PP,5_GR,Footnote Text Char,5_G_6,Fußnotentext"/>
    <w:basedOn w:val="Normal"/>
    <w:link w:val="FootnoteTextChar1"/>
    <w:qFormat/>
    <w:rsid w:val="00BB7B85"/>
    <w:pPr>
      <w:tabs>
        <w:tab w:val="right" w:pos="1021"/>
      </w:tabs>
      <w:spacing w:line="220" w:lineRule="exact"/>
      <w:ind w:left="1134" w:right="1134" w:hanging="1134"/>
    </w:pPr>
    <w:rPr>
      <w:rFonts w:eastAsia="Times New Roman" w:cs="Times New Roman"/>
      <w:sz w:val="18"/>
      <w:szCs w:val="20"/>
      <w:lang w:eastAsia="ru-RU"/>
    </w:rPr>
  </w:style>
  <w:style w:type="character" w:customStyle="1" w:styleId="FootnoteTextChar1">
    <w:name w:val="Footnote Text Char1"/>
    <w:aliases w:val="5_G Char,PP Char,5_GR Char,Footnote Text Char Char,5_G_6 Char,Fußnotentext Char"/>
    <w:basedOn w:val="DefaultParagraphFont"/>
    <w:link w:val="FootnoteText"/>
    <w:rsid w:val="00BB7B85"/>
    <w:rPr>
      <w:sz w:val="18"/>
      <w:lang w:val="ru-RU" w:eastAsia="ru-RU"/>
    </w:rPr>
  </w:style>
  <w:style w:type="paragraph" w:styleId="EndnoteText">
    <w:name w:val="endnote text"/>
    <w:aliases w:val="2_G"/>
    <w:basedOn w:val="FootnoteText"/>
    <w:link w:val="EndnoteTextChar"/>
    <w:qFormat/>
    <w:rsid w:val="00BB7B85"/>
  </w:style>
  <w:style w:type="character" w:customStyle="1" w:styleId="EndnoteTextChar">
    <w:name w:val="Endnote Text Char"/>
    <w:aliases w:val="2_G Char"/>
    <w:basedOn w:val="DefaultParagraphFont"/>
    <w:link w:val="EndnoteText"/>
    <w:rsid w:val="00BB7B85"/>
    <w:rPr>
      <w:sz w:val="18"/>
      <w:lang w:val="ru-RU" w:eastAsia="ru-RU"/>
    </w:rPr>
  </w:style>
  <w:style w:type="character" w:customStyle="1" w:styleId="Heading1Char">
    <w:name w:val="Heading 1 Char"/>
    <w:aliases w:val="Table_G Char"/>
    <w:basedOn w:val="DefaultParagraphFont"/>
    <w:link w:val="Heading1"/>
    <w:rsid w:val="00BB7B85"/>
    <w:rPr>
      <w:rFonts w:cs="Arial"/>
      <w:b/>
      <w:bCs/>
      <w:szCs w:val="32"/>
      <w:lang w:val="ru-RU" w:eastAsia="ru-RU"/>
    </w:rPr>
  </w:style>
  <w:style w:type="character" w:styleId="FollowedHyperlink">
    <w:name w:val="FollowedHyperlink"/>
    <w:basedOn w:val="DefaultParagraphFont"/>
    <w:rsid w:val="00BB7B85"/>
    <w:rPr>
      <w:color w:val="800080" w:themeColor="followedHyperlink"/>
      <w:u w:val="none"/>
    </w:rPr>
  </w:style>
  <w:style w:type="character" w:styleId="Hyperlink">
    <w:name w:val="Hyperlink"/>
    <w:basedOn w:val="DefaultParagraphFont"/>
    <w:rsid w:val="00BB7B85"/>
    <w:rPr>
      <w:color w:val="0000FF" w:themeColor="hyperlink"/>
      <w:u w:val="none"/>
    </w:rPr>
  </w:style>
  <w:style w:type="character" w:customStyle="1" w:styleId="H1GChar">
    <w:name w:val="_ H_1_G Char"/>
    <w:link w:val="H1G"/>
    <w:rsid w:val="001F5A5A"/>
    <w:rPr>
      <w:b/>
      <w:sz w:val="24"/>
      <w:lang w:val="ru-RU" w:eastAsia="ru-RU"/>
    </w:rPr>
  </w:style>
  <w:style w:type="character" w:customStyle="1" w:styleId="SingleTxtGChar">
    <w:name w:val="_ Single Txt_G Char"/>
    <w:link w:val="SingleTxtG"/>
    <w:qFormat/>
    <w:rsid w:val="001F5A5A"/>
    <w:rPr>
      <w:lang w:val="ru-RU" w:eastAsia="en-US"/>
    </w:rPr>
  </w:style>
  <w:style w:type="character" w:customStyle="1" w:styleId="HChGChar">
    <w:name w:val="_ H _Ch_G Char"/>
    <w:link w:val="HChG"/>
    <w:rsid w:val="001F5A5A"/>
    <w:rPr>
      <w:b/>
      <w:sz w:val="28"/>
      <w:lang w:val="ru-RU" w:eastAsia="ru-RU"/>
    </w:rPr>
  </w:style>
  <w:style w:type="paragraph" w:styleId="CommentText">
    <w:name w:val="annotation text"/>
    <w:basedOn w:val="Normal"/>
    <w:link w:val="CommentTextChar"/>
    <w:uiPriority w:val="99"/>
    <w:qFormat/>
    <w:rsid w:val="001F5A5A"/>
    <w:rPr>
      <w:rFonts w:eastAsia="Times New Roman" w:cs="Times New Roman"/>
      <w:szCs w:val="20"/>
      <w:lang w:val="en-GB"/>
    </w:rPr>
  </w:style>
  <w:style w:type="character" w:customStyle="1" w:styleId="CommentTextChar">
    <w:name w:val="Comment Text Char"/>
    <w:basedOn w:val="DefaultParagraphFont"/>
    <w:link w:val="CommentText"/>
    <w:uiPriority w:val="99"/>
    <w:rsid w:val="001F5A5A"/>
    <w:rPr>
      <w:lang w:val="en-GB" w:eastAsia="en-US"/>
    </w:rPr>
  </w:style>
  <w:style w:type="paragraph" w:customStyle="1" w:styleId="SingleTxtGR">
    <w:name w:val="_ Single Txt_GR"/>
    <w:basedOn w:val="Normal"/>
    <w:link w:val="SingleTxtGR0"/>
    <w:qFormat/>
    <w:rsid w:val="001F5A5A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  <w:rPr>
      <w:rFonts w:eastAsia="Times New Roman" w:cs="Times New Roman"/>
      <w:szCs w:val="20"/>
    </w:rPr>
  </w:style>
  <w:style w:type="character" w:customStyle="1" w:styleId="SingleTxtGR0">
    <w:name w:val="_ Single Txt_GR Знак"/>
    <w:link w:val="SingleTxtGR"/>
    <w:rsid w:val="001F5A5A"/>
    <w:rPr>
      <w:lang w:val="ru-R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375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22DE4B-4257-4280-9918-D080677ED9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731</Words>
  <Characters>4168</Characters>
  <Application>Microsoft Office Word</Application>
  <DocSecurity>0</DocSecurity>
  <Lines>34</Lines>
  <Paragraphs>9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E/ECE/324/Rev.1/Add.15/Rev.9/Amend.4</vt:lpstr>
      <vt:lpstr>E/ECE/324/Rev.1/Add.15/Rev.9/Amend.4</vt:lpstr>
      <vt:lpstr>A/</vt:lpstr>
    </vt:vector>
  </TitlesOfParts>
  <Company>DCM</Company>
  <LinksUpToDate>false</LinksUpToDate>
  <CharactersWithSpaces>4890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E/ECE/324/Rev.1/Add.15/Rev.9/Amend.4</dc:title>
  <dc:creator>Anna KISSELEVA</dc:creator>
  <cp:keywords>E/ECE/TRANS/505/Rev.1/Add.15/Rev.9/Amend.4</cp:keywords>
  <cp:lastModifiedBy>Secretariat</cp:lastModifiedBy>
  <cp:revision>2</cp:revision>
  <cp:lastPrinted>2019-07-24T08:29:00Z</cp:lastPrinted>
  <dcterms:created xsi:type="dcterms:W3CDTF">2020-07-03T07:41:00Z</dcterms:created>
  <dcterms:modified xsi:type="dcterms:W3CDTF">2020-07-03T07:41:00Z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.">
    <vt:lpwstr> </vt:lpwstr>
  </property>
  <property fmtid="{D5CDD505-2E9C-101B-9397-08002B2CF9AE}" pid="3" name="ODSRef1">
    <vt:lpwstr> </vt:lpwstr>
  </property>
  <property fmtid="{D5CDD505-2E9C-101B-9397-08002B2CF9AE}" pid="4" name="Symbol1">
    <vt:lpwstr> </vt:lpwstr>
  </property>
  <property fmtid="{D5CDD505-2E9C-101B-9397-08002B2CF9AE}" pid="5" name="Symbol2">
    <vt:lpwstr> </vt:lpwstr>
  </property>
  <property fmtid="{D5CDD505-2E9C-101B-9397-08002B2CF9AE}" pid="6" name="Traductor">
    <vt:lpwstr> </vt:lpwstr>
  </property>
  <property fmtid="{D5CDD505-2E9C-101B-9397-08002B2CF9AE}" pid="7" name="Distribución">
    <vt:lpwstr> </vt:lpwstr>
  </property>
  <property fmtid="{D5CDD505-2E9C-101B-9397-08002B2CF9AE}" pid="8" name="Publicación">
    <vt:lpwstr> </vt:lpwstr>
  </property>
  <property fmtid="{D5CDD505-2E9C-101B-9397-08002B2CF9AE}" pid="9" name="Original">
    <vt:lpwstr> </vt:lpwstr>
  </property>
  <property fmtid="{D5CDD505-2E9C-101B-9397-08002B2CF9AE}" pid="10" name="Release">
    <vt:lpwstr> </vt:lpwstr>
  </property>
  <property fmtid="{D5CDD505-2E9C-101B-9397-08002B2CF9AE}" pid="11" name="Comment">
    <vt:lpwstr> </vt:lpwstr>
  </property>
  <property fmtid="{D5CDD505-2E9C-101B-9397-08002B2CF9AE}" pid="12" name="DraftPages">
    <vt:lpwstr> </vt:lpwstr>
  </property>
  <property fmtid="{D5CDD505-2E9C-101B-9397-08002B2CF9AE}" pid="13" name="Operador">
    <vt:lpwstr> </vt:lpwstr>
  </property>
</Properties>
</file>