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539D43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277B128" w14:textId="77777777" w:rsidR="002D5AAC" w:rsidRDefault="002D5AAC" w:rsidP="004A2A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4D3EAA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0DCE495" w14:textId="77777777" w:rsidR="002D5AAC" w:rsidRDefault="004A2AAB" w:rsidP="004A2AAB">
            <w:pPr>
              <w:jc w:val="right"/>
            </w:pPr>
            <w:r w:rsidRPr="004A2AAB">
              <w:rPr>
                <w:sz w:val="40"/>
              </w:rPr>
              <w:t>ECE</w:t>
            </w:r>
            <w:r>
              <w:t>/MP.EIA/2020/9/Corr.1</w:t>
            </w:r>
          </w:p>
        </w:tc>
      </w:tr>
      <w:tr w:rsidR="002D5AAC" w:rsidRPr="00F756A1" w14:paraId="3BE426B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8E07C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BFE2EFB" wp14:editId="115D313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1CD756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21D998E" w14:textId="77777777" w:rsidR="002D5AAC" w:rsidRDefault="004A2AA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498ABB5" w14:textId="77777777" w:rsidR="004A2AAB" w:rsidRDefault="004A2AAB" w:rsidP="004A2AA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November 2020</w:t>
            </w:r>
          </w:p>
          <w:p w14:paraId="500037C3" w14:textId="77777777" w:rsidR="004A2AAB" w:rsidRDefault="004A2AAB" w:rsidP="004A2AA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3681B18" w14:textId="77777777" w:rsidR="004A2AAB" w:rsidRPr="008D53B6" w:rsidRDefault="004A2AAB" w:rsidP="004A2AA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AAECAEC" w14:textId="77777777" w:rsidR="004A2AAB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EAB844B" w14:textId="77777777" w:rsidR="004A2AAB" w:rsidRPr="004A2AAB" w:rsidRDefault="004A2AAB" w:rsidP="004A2AAB">
      <w:pPr>
        <w:spacing w:before="120" w:line="240" w:lineRule="auto"/>
        <w:rPr>
          <w:bCs/>
          <w:sz w:val="28"/>
          <w:szCs w:val="28"/>
        </w:rPr>
      </w:pPr>
      <w:r w:rsidRPr="004A2AAB">
        <w:rPr>
          <w:sz w:val="28"/>
          <w:szCs w:val="28"/>
        </w:rPr>
        <w:t>Совещание Сторон Конвенции об оценке</w:t>
      </w:r>
      <w:r>
        <w:rPr>
          <w:sz w:val="28"/>
          <w:szCs w:val="28"/>
        </w:rPr>
        <w:br/>
      </w:r>
      <w:r w:rsidRPr="004A2AAB">
        <w:rPr>
          <w:sz w:val="28"/>
          <w:szCs w:val="28"/>
        </w:rPr>
        <w:t xml:space="preserve">воздействия на окружающую среду </w:t>
      </w:r>
      <w:r>
        <w:rPr>
          <w:sz w:val="28"/>
          <w:szCs w:val="28"/>
        </w:rPr>
        <w:br/>
      </w:r>
      <w:r w:rsidRPr="004A2AAB">
        <w:rPr>
          <w:sz w:val="28"/>
          <w:szCs w:val="28"/>
        </w:rPr>
        <w:t>в трансграничном контексте</w:t>
      </w:r>
    </w:p>
    <w:p w14:paraId="74FF12CD" w14:textId="77777777" w:rsidR="004A2AAB" w:rsidRPr="00072BC6" w:rsidRDefault="004A2AAB" w:rsidP="004A2AAB">
      <w:pPr>
        <w:spacing w:before="120"/>
        <w:rPr>
          <w:bCs/>
          <w:sz w:val="28"/>
          <w:szCs w:val="28"/>
        </w:rPr>
      </w:pPr>
      <w:r>
        <w:rPr>
          <w:b/>
          <w:bCs/>
        </w:rPr>
        <w:t>Восьмая сессия</w:t>
      </w:r>
    </w:p>
    <w:p w14:paraId="78812F57" w14:textId="77777777" w:rsidR="004A2AAB" w:rsidRPr="00072BC6" w:rsidRDefault="004A2AAB" w:rsidP="004A2AAB">
      <w:pPr>
        <w:spacing w:before="120"/>
      </w:pPr>
      <w:r>
        <w:t>Вильнюс, 8</w:t>
      </w:r>
      <w:r w:rsidRPr="00F756A1">
        <w:t>–</w:t>
      </w:r>
      <w:r>
        <w:t>11 декабря 2020 года</w:t>
      </w:r>
    </w:p>
    <w:p w14:paraId="0F0219F7" w14:textId="77777777" w:rsidR="004A2AAB" w:rsidRPr="00072BC6" w:rsidRDefault="004A2AAB" w:rsidP="004A2AAB">
      <w:pPr>
        <w:spacing w:after="120"/>
      </w:pPr>
      <w:r>
        <w:t>Пункты 3 b) и 8 b) предварительной повестки дня</w:t>
      </w:r>
    </w:p>
    <w:p w14:paraId="5EAAC7DC" w14:textId="77777777" w:rsidR="004A2AAB" w:rsidRPr="00072BC6" w:rsidRDefault="004A2AAB" w:rsidP="004A2AAB">
      <w:pPr>
        <w:spacing w:after="120"/>
        <w:rPr>
          <w:b/>
          <w:bCs/>
        </w:rPr>
      </w:pPr>
      <w:r>
        <w:rPr>
          <w:b/>
          <w:bCs/>
        </w:rPr>
        <w:t xml:space="preserve">Нерешенные вопросы: проекты решений </w:t>
      </w:r>
      <w:r>
        <w:rPr>
          <w:b/>
          <w:bCs/>
        </w:rPr>
        <w:br/>
        <w:t>Совещания Сторон Конвенции</w:t>
      </w:r>
    </w:p>
    <w:p w14:paraId="58C2266D" w14:textId="77777777" w:rsidR="004A2AAB" w:rsidRPr="00072BC6" w:rsidRDefault="004A2AAB" w:rsidP="004A2AAB">
      <w:pPr>
        <w:rPr>
          <w:b/>
          <w:bCs/>
        </w:rPr>
      </w:pPr>
      <w:r>
        <w:rPr>
          <w:b/>
          <w:bCs/>
        </w:rPr>
        <w:t xml:space="preserve">Принятие решений: решения для принятия </w:t>
      </w:r>
      <w:r>
        <w:rPr>
          <w:b/>
          <w:bCs/>
        </w:rPr>
        <w:br/>
        <w:t>Совещанием Сторон Конвенции</w:t>
      </w:r>
    </w:p>
    <w:p w14:paraId="2B4905D5" w14:textId="77777777" w:rsidR="004A2AAB" w:rsidRPr="00072BC6" w:rsidRDefault="004A2AAB" w:rsidP="004A2AAB">
      <w:pPr>
        <w:pStyle w:val="HChG"/>
      </w:pPr>
      <w:r>
        <w:tab/>
      </w:r>
      <w:r>
        <w:tab/>
      </w:r>
      <w:r>
        <w:rPr>
          <w:bCs/>
        </w:rPr>
        <w:t>Руководство по применимости Конвенции к продлению срока службы атомных электростанций</w:t>
      </w:r>
    </w:p>
    <w:p w14:paraId="2B7174E0" w14:textId="77777777" w:rsidR="004A2AAB" w:rsidRPr="00072BC6" w:rsidRDefault="004A2AAB" w:rsidP="004A2AAB">
      <w:pPr>
        <w:pStyle w:val="H1G"/>
      </w:pPr>
      <w:r>
        <w:tab/>
      </w:r>
      <w:r>
        <w:tab/>
      </w:r>
      <w:r>
        <w:rPr>
          <w:bCs/>
        </w:rPr>
        <w:t>Подготовлено специальной рабочей группой</w:t>
      </w:r>
    </w:p>
    <w:p w14:paraId="3A9D8D91" w14:textId="77777777" w:rsidR="004A2AAB" w:rsidRPr="00072BC6" w:rsidRDefault="004A2AAB" w:rsidP="004A2AAB">
      <w:pPr>
        <w:pStyle w:val="H23G"/>
      </w:pPr>
      <w:r>
        <w:tab/>
      </w:r>
      <w:r>
        <w:tab/>
      </w:r>
      <w:r w:rsidR="00B11898">
        <w:rPr>
          <w:bCs/>
        </w:rPr>
        <w:t>Исправление</w:t>
      </w:r>
    </w:p>
    <w:p w14:paraId="494CC57F" w14:textId="77777777" w:rsidR="004A2AAB" w:rsidRPr="00072BC6" w:rsidRDefault="004A2AAB" w:rsidP="004A2AAB">
      <w:pPr>
        <w:pStyle w:val="H23G"/>
        <w:rPr>
          <w:i/>
          <w:iCs/>
        </w:rPr>
      </w:pPr>
      <w:r>
        <w:tab/>
      </w:r>
      <w:r>
        <w:tab/>
      </w:r>
      <w:r>
        <w:rPr>
          <w:bCs/>
        </w:rPr>
        <w:t xml:space="preserve">Пункт 63, </w:t>
      </w:r>
      <w:r w:rsidRPr="00072BC6">
        <w:rPr>
          <w:bCs/>
          <w:i/>
          <w:iCs/>
        </w:rPr>
        <w:t>Вариант 2</w:t>
      </w:r>
      <w:r>
        <w:t xml:space="preserve"> </w:t>
      </w:r>
    </w:p>
    <w:p w14:paraId="21418077" w14:textId="3F67D554" w:rsidR="004A2AAB" w:rsidRPr="00072BC6" w:rsidRDefault="004A2AAB" w:rsidP="00906664">
      <w:pPr>
        <w:pStyle w:val="SingleTxtG"/>
        <w:ind w:firstLine="567"/>
        <w:rPr>
          <w:i/>
          <w:iCs/>
        </w:rPr>
      </w:pPr>
      <w:bookmarkStart w:id="1" w:name="_Hlk57111572"/>
      <w:r>
        <w:rPr>
          <w:i/>
          <w:iCs/>
        </w:rPr>
        <w:t>Вместо</w:t>
      </w:r>
      <w:r>
        <w:t xml:space="preserve"> «[... должны учитываться все виды аварий, в том числе запроектные аварии и запроектные условия, которые не могут быть практически устранены</w:t>
      </w:r>
      <w:r w:rsidR="00F756A1" w:rsidRPr="00F756A1">
        <w:rPr>
          <w:sz w:val="18"/>
          <w:szCs w:val="18"/>
          <w:vertAlign w:val="superscript"/>
        </w:rPr>
        <w:t>35</w:t>
      </w:r>
      <w:r>
        <w:t xml:space="preserve"> или с высокой степенью </w:t>
      </w:r>
      <w:r w:rsidRPr="00531995">
        <w:t>уверенности</w:t>
      </w:r>
      <w:r>
        <w:t xml:space="preserve"> рассматриваются как крайне маловероятные.]» </w:t>
      </w:r>
      <w:r>
        <w:rPr>
          <w:i/>
          <w:iCs/>
        </w:rPr>
        <w:t>читать</w:t>
      </w:r>
    </w:p>
    <w:p w14:paraId="68EA1B36" w14:textId="31D623AD" w:rsidR="004A2AAB" w:rsidRDefault="004A2AAB" w:rsidP="004A2AAB">
      <w:pPr>
        <w:pStyle w:val="SingleTxtG"/>
      </w:pPr>
      <w:r>
        <w:t>«[... должны учитываться все виды аварий, в том числе запроектные аварии и запроектные условия, которые не могут быть практически устранены</w:t>
      </w:r>
      <w:r w:rsidR="00851B36" w:rsidRPr="00851B36">
        <w:rPr>
          <w:sz w:val="18"/>
          <w:szCs w:val="18"/>
          <w:vertAlign w:val="superscript"/>
        </w:rPr>
        <w:t>35</w:t>
      </w:r>
      <w:r>
        <w:t xml:space="preserve"> или с высокой степенью уверенности </w:t>
      </w:r>
      <w:r w:rsidRPr="00851B36">
        <w:rPr>
          <w:b/>
          <w:bCs/>
        </w:rPr>
        <w:t>не</w:t>
      </w:r>
      <w:r>
        <w:t xml:space="preserve"> рассматриваются как крайне маловероятные.]»</w:t>
      </w:r>
    </w:p>
    <w:bookmarkEnd w:id="1"/>
    <w:p w14:paraId="7822D97B" w14:textId="77777777" w:rsidR="00E12C5F" w:rsidRPr="008D53B6" w:rsidRDefault="004A2AAB" w:rsidP="004A2AAB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4A2A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76D81" w14:textId="77777777" w:rsidR="00B33789" w:rsidRPr="00A312BC" w:rsidRDefault="00B33789" w:rsidP="00A312BC"/>
  </w:endnote>
  <w:endnote w:type="continuationSeparator" w:id="0">
    <w:p w14:paraId="79C83B40" w14:textId="77777777" w:rsidR="00B33789" w:rsidRPr="00A312BC" w:rsidRDefault="00B3378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A3322" w14:textId="77777777" w:rsidR="004A2AAB" w:rsidRPr="004A2AAB" w:rsidRDefault="004A2AAB">
    <w:pPr>
      <w:pStyle w:val="Footer"/>
    </w:pPr>
    <w:r w:rsidRPr="004A2AAB">
      <w:rPr>
        <w:b/>
        <w:sz w:val="18"/>
      </w:rPr>
      <w:fldChar w:fldCharType="begin"/>
    </w:r>
    <w:r w:rsidRPr="004A2AAB">
      <w:rPr>
        <w:b/>
        <w:sz w:val="18"/>
      </w:rPr>
      <w:instrText xml:space="preserve"> PAGE  \* MERGEFORMAT </w:instrText>
    </w:r>
    <w:r w:rsidRPr="004A2AAB">
      <w:rPr>
        <w:b/>
        <w:sz w:val="18"/>
      </w:rPr>
      <w:fldChar w:fldCharType="separate"/>
    </w:r>
    <w:r w:rsidRPr="004A2AAB">
      <w:rPr>
        <w:b/>
        <w:noProof/>
        <w:sz w:val="18"/>
      </w:rPr>
      <w:t>2</w:t>
    </w:r>
    <w:r w:rsidRPr="004A2AAB">
      <w:rPr>
        <w:b/>
        <w:sz w:val="18"/>
      </w:rPr>
      <w:fldChar w:fldCharType="end"/>
    </w:r>
    <w:r>
      <w:rPr>
        <w:b/>
        <w:sz w:val="18"/>
      </w:rPr>
      <w:tab/>
    </w:r>
    <w:r>
      <w:t>GE.20-15768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D197E" w14:textId="77777777" w:rsidR="004A2AAB" w:rsidRPr="004A2AAB" w:rsidRDefault="004A2AAB" w:rsidP="004A2AAB">
    <w:pPr>
      <w:pStyle w:val="Footer"/>
      <w:tabs>
        <w:tab w:val="clear" w:pos="9639"/>
        <w:tab w:val="right" w:pos="9638"/>
      </w:tabs>
      <w:rPr>
        <w:b/>
        <w:sz w:val="18"/>
      </w:rPr>
    </w:pPr>
    <w:r>
      <w:t>GE.20-15768</w:t>
    </w:r>
    <w:r>
      <w:tab/>
    </w:r>
    <w:r w:rsidRPr="004A2AAB">
      <w:rPr>
        <w:b/>
        <w:sz w:val="18"/>
      </w:rPr>
      <w:fldChar w:fldCharType="begin"/>
    </w:r>
    <w:r w:rsidRPr="004A2AAB">
      <w:rPr>
        <w:b/>
        <w:sz w:val="18"/>
      </w:rPr>
      <w:instrText xml:space="preserve"> PAGE  \* MERGEFORMAT </w:instrText>
    </w:r>
    <w:r w:rsidRPr="004A2AAB">
      <w:rPr>
        <w:b/>
        <w:sz w:val="18"/>
      </w:rPr>
      <w:fldChar w:fldCharType="separate"/>
    </w:r>
    <w:r w:rsidRPr="004A2AAB">
      <w:rPr>
        <w:b/>
        <w:noProof/>
        <w:sz w:val="18"/>
      </w:rPr>
      <w:t>3</w:t>
    </w:r>
    <w:r w:rsidRPr="004A2AA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38736" w14:textId="77777777" w:rsidR="00042B72" w:rsidRPr="004A2AAB" w:rsidRDefault="004A2AAB" w:rsidP="004A2AAB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A9DBB29" wp14:editId="5021DF6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20-15768  (R)</w:t>
    </w:r>
    <w:r>
      <w:rPr>
        <w:lang w:val="en-US"/>
      </w:rPr>
      <w:t xml:space="preserve">  241120  241120</w:t>
    </w:r>
    <w:r>
      <w:br/>
    </w:r>
    <w:r w:rsidRPr="004A2AAB">
      <w:rPr>
        <w:rFonts w:ascii="C39T30Lfz" w:hAnsi="C39T30Lfz"/>
        <w:kern w:val="14"/>
        <w:sz w:val="56"/>
      </w:rPr>
      <w:t>*2015768*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94537F3" wp14:editId="1F8060B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F2095" w14:textId="77777777" w:rsidR="00B33789" w:rsidRPr="001075E9" w:rsidRDefault="00B3378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F5AABA7" w14:textId="77777777" w:rsidR="00B33789" w:rsidRDefault="00B3378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D734D" w14:textId="5A76A522" w:rsidR="004A2AAB" w:rsidRPr="004A2AAB" w:rsidRDefault="002B0F5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DE46E6">
      <w:t>ECE/MP.EIA/2020/9/Corr.1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4286B" w14:textId="552738D7" w:rsidR="004A2AAB" w:rsidRPr="004A2AAB" w:rsidRDefault="002B0F54" w:rsidP="004A2AA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E46E6">
      <w:t>ECE/MP.EIA/2020/9/Corr.1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EAEBB" w14:textId="77777777" w:rsidR="004A2AAB" w:rsidRDefault="004A2AAB" w:rsidP="004A2AA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2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0F54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F4826"/>
    <w:rsid w:val="003F5170"/>
    <w:rsid w:val="00407B78"/>
    <w:rsid w:val="00424203"/>
    <w:rsid w:val="00452493"/>
    <w:rsid w:val="00453318"/>
    <w:rsid w:val="00454AF2"/>
    <w:rsid w:val="00454E07"/>
    <w:rsid w:val="00464464"/>
    <w:rsid w:val="00472C5C"/>
    <w:rsid w:val="004A2AAB"/>
    <w:rsid w:val="004E05B7"/>
    <w:rsid w:val="0050108D"/>
    <w:rsid w:val="00513081"/>
    <w:rsid w:val="00517901"/>
    <w:rsid w:val="00526683"/>
    <w:rsid w:val="00531995"/>
    <w:rsid w:val="005639C1"/>
    <w:rsid w:val="00570366"/>
    <w:rsid w:val="005709E0"/>
    <w:rsid w:val="00572E19"/>
    <w:rsid w:val="005961C8"/>
    <w:rsid w:val="005966F1"/>
    <w:rsid w:val="005D7914"/>
    <w:rsid w:val="005E2B41"/>
    <w:rsid w:val="005F0B42"/>
    <w:rsid w:val="00604566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83410"/>
    <w:rsid w:val="00792497"/>
    <w:rsid w:val="00806737"/>
    <w:rsid w:val="00825F8D"/>
    <w:rsid w:val="00834B71"/>
    <w:rsid w:val="00851B36"/>
    <w:rsid w:val="0086445C"/>
    <w:rsid w:val="00894693"/>
    <w:rsid w:val="008A08D7"/>
    <w:rsid w:val="008A37C8"/>
    <w:rsid w:val="008B6909"/>
    <w:rsid w:val="008D53B6"/>
    <w:rsid w:val="008F7609"/>
    <w:rsid w:val="00906664"/>
    <w:rsid w:val="00906890"/>
    <w:rsid w:val="00911BE4"/>
    <w:rsid w:val="00951972"/>
    <w:rsid w:val="009608F3"/>
    <w:rsid w:val="009A24AC"/>
    <w:rsid w:val="009C2C49"/>
    <w:rsid w:val="009C59D7"/>
    <w:rsid w:val="009C6FE6"/>
    <w:rsid w:val="009D7E7D"/>
    <w:rsid w:val="00A14DA8"/>
    <w:rsid w:val="00A312BC"/>
    <w:rsid w:val="00A63E68"/>
    <w:rsid w:val="00A84021"/>
    <w:rsid w:val="00A84D35"/>
    <w:rsid w:val="00A917B3"/>
    <w:rsid w:val="00AB4B51"/>
    <w:rsid w:val="00B10CC7"/>
    <w:rsid w:val="00B11898"/>
    <w:rsid w:val="00B33789"/>
    <w:rsid w:val="00B36DF7"/>
    <w:rsid w:val="00B539E7"/>
    <w:rsid w:val="00B62458"/>
    <w:rsid w:val="00B63495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4692F"/>
    <w:rsid w:val="00D5253A"/>
    <w:rsid w:val="00D873A8"/>
    <w:rsid w:val="00D90028"/>
    <w:rsid w:val="00D90138"/>
    <w:rsid w:val="00D9145B"/>
    <w:rsid w:val="00DD78D1"/>
    <w:rsid w:val="00DE32CD"/>
    <w:rsid w:val="00DE46E6"/>
    <w:rsid w:val="00DF5767"/>
    <w:rsid w:val="00DF71B9"/>
    <w:rsid w:val="00E12C5F"/>
    <w:rsid w:val="00E72F10"/>
    <w:rsid w:val="00E73F76"/>
    <w:rsid w:val="00EA2C9F"/>
    <w:rsid w:val="00EA420E"/>
    <w:rsid w:val="00ED0BDA"/>
    <w:rsid w:val="00EE142A"/>
    <w:rsid w:val="00EF1360"/>
    <w:rsid w:val="00EF3220"/>
    <w:rsid w:val="00F05AB3"/>
    <w:rsid w:val="00F2523A"/>
    <w:rsid w:val="00F43903"/>
    <w:rsid w:val="00F52A48"/>
    <w:rsid w:val="00F756A1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E850FAC"/>
  <w15:docId w15:val="{FF8839C9-3992-4B49-9FBA-08576C7E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23GChar">
    <w:name w:val="_ H_2/3_G Char"/>
    <w:link w:val="H23G"/>
    <w:rsid w:val="004A2AAB"/>
    <w:rPr>
      <w:b/>
      <w:lang w:val="ru-RU" w:eastAsia="ru-RU"/>
    </w:rPr>
  </w:style>
  <w:style w:type="character" w:customStyle="1" w:styleId="HChGChar">
    <w:name w:val="_ H _Ch_G Char"/>
    <w:link w:val="HChG"/>
    <w:rsid w:val="004A2AAB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4A2AAB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rsid w:val="004A2AAB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1002</Characters>
  <Application>Microsoft Office Word</Application>
  <DocSecurity>4</DocSecurity>
  <Lines>15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ECE/MP.EIA/2020/9/Corr.1</dc:title>
  <dc:subject/>
  <dc:creator>Olga OVTCHINNIKOVA</dc:creator>
  <cp:keywords/>
  <cp:lastModifiedBy>Ivanna Kolisnyk</cp:lastModifiedBy>
  <cp:revision>2</cp:revision>
  <cp:lastPrinted>2020-11-24T15:39:00Z</cp:lastPrinted>
  <dcterms:created xsi:type="dcterms:W3CDTF">2020-12-14T09:11:00Z</dcterms:created>
  <dcterms:modified xsi:type="dcterms:W3CDTF">2020-12-14T09:11:00Z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