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0767B4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487E4A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21C74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E7034D" w14:textId="568206F1" w:rsidR="009E6CB7" w:rsidRPr="00D47EEA" w:rsidRDefault="0055022F" w:rsidP="0055022F">
            <w:pPr>
              <w:jc w:val="right"/>
            </w:pPr>
            <w:r w:rsidRPr="0055022F">
              <w:rPr>
                <w:sz w:val="40"/>
              </w:rPr>
              <w:t>ECE</w:t>
            </w:r>
            <w:r>
              <w:t>/MP.EIA/2020/9</w:t>
            </w:r>
            <w:r w:rsidR="00037BC7">
              <w:t>/Corr.1</w:t>
            </w:r>
          </w:p>
        </w:tc>
      </w:tr>
      <w:tr w:rsidR="009E6CB7" w14:paraId="563D4EB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638E7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BA877D" wp14:editId="2DEC7E0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5D058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46335A" w14:textId="77777777" w:rsidR="009E6CB7" w:rsidRDefault="0055022F" w:rsidP="0055022F">
            <w:pPr>
              <w:spacing w:before="240" w:line="240" w:lineRule="exact"/>
            </w:pPr>
            <w:r>
              <w:t>Distr.: General</w:t>
            </w:r>
          </w:p>
          <w:p w14:paraId="465E47B7" w14:textId="2594739C" w:rsidR="0055022F" w:rsidRDefault="0055022F" w:rsidP="0055022F">
            <w:pPr>
              <w:spacing w:line="240" w:lineRule="exact"/>
            </w:pPr>
            <w:r w:rsidRPr="00037BC7">
              <w:t>2</w:t>
            </w:r>
            <w:r w:rsidR="00980884" w:rsidRPr="00037BC7">
              <w:t>3</w:t>
            </w:r>
            <w:r w:rsidR="00980884">
              <w:t xml:space="preserve"> November </w:t>
            </w:r>
            <w:r>
              <w:t>2020</w:t>
            </w:r>
          </w:p>
          <w:p w14:paraId="47725E3E" w14:textId="77777777" w:rsidR="0055022F" w:rsidRDefault="0055022F" w:rsidP="0055022F">
            <w:pPr>
              <w:spacing w:line="240" w:lineRule="exact"/>
            </w:pPr>
          </w:p>
          <w:p w14:paraId="35AA02E1" w14:textId="09965D9F" w:rsidR="0055022F" w:rsidRDefault="0055022F" w:rsidP="0055022F">
            <w:pPr>
              <w:spacing w:line="240" w:lineRule="exact"/>
            </w:pPr>
            <w:r>
              <w:t>Original: English</w:t>
            </w:r>
          </w:p>
        </w:tc>
      </w:tr>
    </w:tbl>
    <w:p w14:paraId="39A6D172" w14:textId="77777777" w:rsidR="00172838" w:rsidRPr="00055E82" w:rsidRDefault="00172838" w:rsidP="00172838">
      <w:pPr>
        <w:spacing w:before="120"/>
        <w:rPr>
          <w:b/>
          <w:sz w:val="28"/>
          <w:szCs w:val="28"/>
        </w:rPr>
      </w:pPr>
      <w:r w:rsidRPr="00055E82">
        <w:rPr>
          <w:b/>
          <w:sz w:val="28"/>
          <w:szCs w:val="28"/>
        </w:rPr>
        <w:t>Economic Commission for Europe</w:t>
      </w:r>
    </w:p>
    <w:p w14:paraId="4FBDC566" w14:textId="77777777" w:rsidR="00172838" w:rsidRDefault="00172838" w:rsidP="00172838">
      <w:pPr>
        <w:spacing w:before="120" w:line="240" w:lineRule="auto"/>
        <w:rPr>
          <w:bCs/>
          <w:sz w:val="28"/>
          <w:szCs w:val="28"/>
        </w:rPr>
      </w:pPr>
      <w:r w:rsidRPr="009968E7">
        <w:rPr>
          <w:bCs/>
          <w:sz w:val="28"/>
          <w:szCs w:val="28"/>
        </w:rPr>
        <w:t xml:space="preserve">Meeting of the Parties to the Convention </w:t>
      </w:r>
      <w:r w:rsidRPr="009968E7">
        <w:rPr>
          <w:bCs/>
          <w:sz w:val="28"/>
          <w:szCs w:val="28"/>
        </w:rPr>
        <w:br/>
        <w:t xml:space="preserve">on Environmental Impact Assessment </w:t>
      </w:r>
      <w:r w:rsidRPr="009968E7">
        <w:rPr>
          <w:bCs/>
          <w:sz w:val="28"/>
          <w:szCs w:val="28"/>
        </w:rPr>
        <w:br/>
        <w:t>in a Transboundary Context</w:t>
      </w:r>
    </w:p>
    <w:p w14:paraId="3E4AC2BB" w14:textId="77777777" w:rsidR="00172838" w:rsidRPr="00D565F0" w:rsidRDefault="00172838" w:rsidP="00172838">
      <w:pPr>
        <w:spacing w:before="120"/>
        <w:rPr>
          <w:bCs/>
          <w:sz w:val="28"/>
          <w:szCs w:val="28"/>
        </w:rPr>
      </w:pPr>
      <w:r w:rsidRPr="00D565F0">
        <w:rPr>
          <w:b/>
        </w:rPr>
        <w:t>Eighth session</w:t>
      </w:r>
    </w:p>
    <w:p w14:paraId="551D5041" w14:textId="77777777" w:rsidR="00172838" w:rsidRDefault="00172838" w:rsidP="00172838">
      <w:pPr>
        <w:spacing w:before="120"/>
      </w:pPr>
      <w:r>
        <w:t>Vilnius</w:t>
      </w:r>
      <w:r w:rsidRPr="00136A88">
        <w:t xml:space="preserve">, </w:t>
      </w:r>
      <w:r>
        <w:t>8–11 December 2020</w:t>
      </w:r>
    </w:p>
    <w:p w14:paraId="43922B9E" w14:textId="59A020FE" w:rsidR="00172838" w:rsidRDefault="00172838" w:rsidP="00172838">
      <w:pPr>
        <w:spacing w:after="120"/>
      </w:pPr>
      <w:r>
        <w:t>I</w:t>
      </w:r>
      <w:r w:rsidRPr="00136A88">
        <w:t>tem</w:t>
      </w:r>
      <w:r>
        <w:t>s</w:t>
      </w:r>
      <w:r w:rsidRPr="00136A88">
        <w:t xml:space="preserve"> </w:t>
      </w:r>
      <w:r>
        <w:t xml:space="preserve">3 (b) and 8 (b) </w:t>
      </w:r>
      <w:r w:rsidRPr="00136A88">
        <w:t>of the provisional agenda</w:t>
      </w:r>
    </w:p>
    <w:p w14:paraId="78F2AF38" w14:textId="77777777" w:rsidR="00172838" w:rsidRDefault="00172838" w:rsidP="004F5BAE">
      <w:pPr>
        <w:spacing w:after="120"/>
        <w:rPr>
          <w:b/>
          <w:bCs/>
        </w:rPr>
      </w:pPr>
      <w:r>
        <w:rPr>
          <w:b/>
          <w:bCs/>
        </w:rPr>
        <w:t>Outstanding issues: draft decisions by the Meeting of the Parties</w:t>
      </w:r>
      <w:r>
        <w:rPr>
          <w:b/>
          <w:bCs/>
        </w:rPr>
        <w:br/>
        <w:t>to the Convention</w:t>
      </w:r>
    </w:p>
    <w:p w14:paraId="1138E2B8" w14:textId="77777777" w:rsidR="00172838" w:rsidRDefault="00172838" w:rsidP="00172838">
      <w:pPr>
        <w:rPr>
          <w:b/>
          <w:bCs/>
        </w:rPr>
      </w:pPr>
      <w:r>
        <w:rPr>
          <w:b/>
          <w:bCs/>
        </w:rPr>
        <w:t>Adoption of decisions: decisions to be taken by the Meeting of the</w:t>
      </w:r>
      <w:r>
        <w:rPr>
          <w:b/>
          <w:bCs/>
        </w:rPr>
        <w:br/>
        <w:t>Parties to the Convention</w:t>
      </w:r>
    </w:p>
    <w:p w14:paraId="4E5E6B8F" w14:textId="77777777" w:rsidR="00172838" w:rsidRPr="000666CB" w:rsidRDefault="00172838" w:rsidP="00172838">
      <w:pPr>
        <w:pStyle w:val="HChG"/>
      </w:pPr>
      <w:r w:rsidRPr="00055E82">
        <w:tab/>
      </w:r>
      <w:r w:rsidRPr="00055E82">
        <w:tab/>
      </w:r>
      <w:r>
        <w:t>Guidance on the applicability of the Convention to the lifetime extension of nuclear power plants</w:t>
      </w:r>
    </w:p>
    <w:p w14:paraId="17512811" w14:textId="4B23E377" w:rsidR="00172838" w:rsidRDefault="00172838" w:rsidP="00172838">
      <w:pPr>
        <w:pStyle w:val="H1G"/>
      </w:pPr>
      <w:r w:rsidRPr="000666CB">
        <w:tab/>
      </w:r>
      <w:r w:rsidRPr="000666CB">
        <w:tab/>
      </w:r>
      <w:r>
        <w:t>Prepared</w:t>
      </w:r>
      <w:r w:rsidRPr="000666CB">
        <w:t xml:space="preserve"> by the </w:t>
      </w:r>
      <w:r>
        <w:t>ad hoc working group</w:t>
      </w:r>
    </w:p>
    <w:p w14:paraId="78F5762C" w14:textId="507DC6C0" w:rsidR="002B39B1" w:rsidRDefault="00980884" w:rsidP="0081305C">
      <w:pPr>
        <w:pStyle w:val="H23G"/>
      </w:pPr>
      <w:r>
        <w:tab/>
      </w:r>
      <w:r>
        <w:tab/>
        <w:t>Corrigendum</w:t>
      </w:r>
    </w:p>
    <w:p w14:paraId="6438EEE8" w14:textId="2DE53080" w:rsidR="00980884" w:rsidRPr="00B720A3" w:rsidRDefault="00980884" w:rsidP="0081305C">
      <w:pPr>
        <w:pStyle w:val="H23G"/>
        <w:rPr>
          <w:i/>
          <w:iCs/>
        </w:rPr>
      </w:pPr>
      <w:r>
        <w:tab/>
      </w:r>
      <w:r>
        <w:tab/>
        <w:t xml:space="preserve">Paragraph 63, </w:t>
      </w:r>
      <w:r w:rsidRPr="00B720A3">
        <w:rPr>
          <w:i/>
          <w:iCs/>
        </w:rPr>
        <w:t xml:space="preserve">Option 2 </w:t>
      </w:r>
    </w:p>
    <w:p w14:paraId="46629022" w14:textId="47565D60" w:rsidR="00980884" w:rsidRDefault="00980884" w:rsidP="00980884">
      <w:pPr>
        <w:pStyle w:val="SingleTxtG"/>
        <w:rPr>
          <w:i/>
          <w:iCs/>
        </w:rPr>
      </w:pPr>
      <w:r w:rsidRPr="00980884">
        <w:rPr>
          <w:i/>
          <w:iCs/>
        </w:rPr>
        <w:t xml:space="preserve">For </w:t>
      </w:r>
      <w:r>
        <w:rPr>
          <w:i/>
          <w:iCs/>
        </w:rPr>
        <w:t>“</w:t>
      </w:r>
      <w:r w:rsidR="00037BC7">
        <w:t>[</w:t>
      </w:r>
      <w:r w:rsidR="002B39B1">
        <w:t>A</w:t>
      </w:r>
      <w:r w:rsidR="002B39B1" w:rsidRPr="00E3432D">
        <w:t>ll types of accidents, including beyond design basis accidents and design extension conditions, which cannot be practically eliminated</w:t>
      </w:r>
      <w:r w:rsidR="007E5534" w:rsidRPr="007E5534">
        <w:rPr>
          <w:vertAlign w:val="superscript"/>
        </w:rPr>
        <w:t>1</w:t>
      </w:r>
      <w:r w:rsidR="002B39B1" w:rsidRPr="00E3432D">
        <w:t>or are considered with a high degree of confidence to be extremely unlikely to occur</w:t>
      </w:r>
      <w:r w:rsidR="007E5534">
        <w:t>…</w:t>
      </w:r>
      <w:r w:rsidR="00037BC7">
        <w:t>]</w:t>
      </w:r>
      <w:r w:rsidR="007E5534">
        <w:t xml:space="preserve">” </w:t>
      </w:r>
      <w:r w:rsidRPr="00980884">
        <w:rPr>
          <w:i/>
          <w:iCs/>
        </w:rPr>
        <w:t>read</w:t>
      </w:r>
    </w:p>
    <w:p w14:paraId="1DB4264E" w14:textId="25ACA354" w:rsidR="00980884" w:rsidRPr="00980884" w:rsidRDefault="00980884" w:rsidP="00980884">
      <w:pPr>
        <w:pStyle w:val="SingleTxtG"/>
        <w:rPr>
          <w:i/>
          <w:iCs/>
        </w:rPr>
      </w:pPr>
      <w:r>
        <w:rPr>
          <w:i/>
          <w:iCs/>
        </w:rPr>
        <w:t>“</w:t>
      </w:r>
      <w:r w:rsidR="00037BC7">
        <w:t>[</w:t>
      </w:r>
      <w:r>
        <w:t>A</w:t>
      </w:r>
      <w:r w:rsidRPr="00E3432D">
        <w:t>ll types of accidents, including beyond design basis accidents and design extension conditions, which cannot be practically eliminated</w:t>
      </w:r>
      <w:r w:rsidR="007E5534" w:rsidRPr="007E5534">
        <w:rPr>
          <w:vertAlign w:val="superscript"/>
        </w:rPr>
        <w:t>1</w:t>
      </w:r>
      <w:r w:rsidR="007E5534">
        <w:t xml:space="preserve"> </w:t>
      </w:r>
      <w:r w:rsidRPr="00E3432D">
        <w:t xml:space="preserve">or are </w:t>
      </w:r>
      <w:r w:rsidRPr="00980884">
        <w:rPr>
          <w:b/>
          <w:bCs/>
        </w:rPr>
        <w:t xml:space="preserve">not </w:t>
      </w:r>
      <w:r w:rsidRPr="00E3432D">
        <w:t>considered with a high degree of confidence to be extremely unlikely to occur</w:t>
      </w:r>
      <w:r w:rsidR="007E5534">
        <w:t>…</w:t>
      </w:r>
      <w:r w:rsidR="00037BC7">
        <w:t>]</w:t>
      </w:r>
      <w:r w:rsidR="007E5534">
        <w:t>”</w:t>
      </w:r>
    </w:p>
    <w:p w14:paraId="2F660DDC" w14:textId="792E8BCF" w:rsidR="00220FFE" w:rsidRPr="00220FFE" w:rsidRDefault="00220FFE" w:rsidP="00220F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0FFE" w:rsidRPr="00220FFE" w:rsidSect="0055022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45B3" w14:textId="77777777" w:rsidR="00DF4DCE" w:rsidRDefault="00DF4DCE"/>
  </w:endnote>
  <w:endnote w:type="continuationSeparator" w:id="0">
    <w:p w14:paraId="0A7115A1" w14:textId="77777777" w:rsidR="00DF4DCE" w:rsidRDefault="00DF4DCE"/>
  </w:endnote>
  <w:endnote w:type="continuationNotice" w:id="1">
    <w:p w14:paraId="4943187F" w14:textId="77777777" w:rsidR="00DF4DCE" w:rsidRDefault="00DF4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D83D" w14:textId="4EB3C4E2" w:rsidR="0055022F" w:rsidRPr="0055022F" w:rsidRDefault="0055022F" w:rsidP="0055022F">
    <w:pPr>
      <w:pStyle w:val="Footer"/>
      <w:tabs>
        <w:tab w:val="right" w:pos="9638"/>
      </w:tabs>
      <w:rPr>
        <w:sz w:val="18"/>
      </w:rPr>
    </w:pPr>
    <w:r w:rsidRPr="0055022F">
      <w:rPr>
        <w:b/>
        <w:sz w:val="18"/>
      </w:rPr>
      <w:fldChar w:fldCharType="begin"/>
    </w:r>
    <w:r w:rsidRPr="0055022F">
      <w:rPr>
        <w:b/>
        <w:sz w:val="18"/>
      </w:rPr>
      <w:instrText xml:space="preserve"> PAGE  \* MERGEFORMAT </w:instrText>
    </w:r>
    <w:r w:rsidRPr="0055022F">
      <w:rPr>
        <w:b/>
        <w:sz w:val="18"/>
      </w:rPr>
      <w:fldChar w:fldCharType="separate"/>
    </w:r>
    <w:r w:rsidRPr="0055022F">
      <w:rPr>
        <w:b/>
        <w:noProof/>
        <w:sz w:val="18"/>
      </w:rPr>
      <w:t>2</w:t>
    </w:r>
    <w:r w:rsidRPr="0055022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5010" w14:textId="38DA3D1B" w:rsidR="0055022F" w:rsidRPr="0055022F" w:rsidRDefault="0055022F" w:rsidP="0055022F">
    <w:pPr>
      <w:pStyle w:val="Footer"/>
      <w:tabs>
        <w:tab w:val="right" w:pos="9638"/>
      </w:tabs>
      <w:rPr>
        <w:b/>
        <w:sz w:val="18"/>
      </w:rPr>
    </w:pPr>
    <w:r>
      <w:tab/>
    </w:r>
    <w:r w:rsidRPr="0055022F">
      <w:rPr>
        <w:b/>
        <w:sz w:val="18"/>
      </w:rPr>
      <w:fldChar w:fldCharType="begin"/>
    </w:r>
    <w:r w:rsidRPr="0055022F">
      <w:rPr>
        <w:b/>
        <w:sz w:val="18"/>
      </w:rPr>
      <w:instrText xml:space="preserve"> PAGE  \* MERGEFORMAT </w:instrText>
    </w:r>
    <w:r w:rsidRPr="0055022F">
      <w:rPr>
        <w:b/>
        <w:sz w:val="18"/>
      </w:rPr>
      <w:fldChar w:fldCharType="separate"/>
    </w:r>
    <w:r w:rsidRPr="0055022F">
      <w:rPr>
        <w:b/>
        <w:noProof/>
        <w:sz w:val="18"/>
      </w:rPr>
      <w:t>3</w:t>
    </w:r>
    <w:r w:rsidRPr="005502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7065" w14:textId="52352F9A" w:rsidR="0035223F" w:rsidRDefault="002678F5" w:rsidP="002678F5">
    <w:pPr>
      <w:pStyle w:val="Footer"/>
      <w:rPr>
        <w:sz w:val="20"/>
      </w:rPr>
    </w:pPr>
    <w:r w:rsidRPr="002678F5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6A6529B4" wp14:editId="45FDD8D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8B0A4" w14:textId="4F151C25" w:rsidR="002678F5" w:rsidRPr="002678F5" w:rsidRDefault="002678F5" w:rsidP="002678F5">
    <w:pPr>
      <w:pStyle w:val="Footer"/>
      <w:ind w:right="1134"/>
      <w:rPr>
        <w:sz w:val="20"/>
      </w:rPr>
    </w:pPr>
    <w:r>
      <w:rPr>
        <w:sz w:val="20"/>
      </w:rPr>
      <w:t>GE.20-15768(E)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D6AE396" wp14:editId="7E90A75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30D3" w14:textId="77777777" w:rsidR="00DF4DCE" w:rsidRPr="000B175B" w:rsidRDefault="00DF4D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8B0C00" w14:textId="77777777" w:rsidR="00DF4DCE" w:rsidRPr="00FC68B7" w:rsidRDefault="00DF4D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951C1B" w14:textId="77777777" w:rsidR="00DF4DCE" w:rsidRDefault="00DF4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08DC" w14:textId="73E9D367" w:rsidR="0055022F" w:rsidRPr="0055022F" w:rsidRDefault="00700C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349B">
      <w:t>ECE/MP.EIA/2020/9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7BBC" w14:textId="3C0BD233" w:rsidR="0055022F" w:rsidRPr="0055022F" w:rsidRDefault="00700C10" w:rsidP="005502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349B">
      <w:t>ECE/MP.EIA/2020/9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479E"/>
    <w:multiLevelType w:val="hybridMultilevel"/>
    <w:tmpl w:val="911E9D0A"/>
    <w:lvl w:ilvl="0" w:tplc="C5666CC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4603"/>
    <w:multiLevelType w:val="hybridMultilevel"/>
    <w:tmpl w:val="573C1CBC"/>
    <w:lvl w:ilvl="0" w:tplc="A0964A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1072"/>
    <w:multiLevelType w:val="hybridMultilevel"/>
    <w:tmpl w:val="7B362FC8"/>
    <w:lvl w:ilvl="0" w:tplc="9CFA954E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5B57906"/>
    <w:multiLevelType w:val="hybridMultilevel"/>
    <w:tmpl w:val="B34CFC72"/>
    <w:lvl w:ilvl="0" w:tplc="0922E20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E6B8AC-E1B5-49CB-83B8-2CB7280B4E56}"/>
    <w:docVar w:name="dgnword-eventsink" w:val="637739216"/>
  </w:docVars>
  <w:rsids>
    <w:rsidRoot w:val="0055022F"/>
    <w:rsid w:val="00002A7D"/>
    <w:rsid w:val="000038A8"/>
    <w:rsid w:val="00006790"/>
    <w:rsid w:val="00027624"/>
    <w:rsid w:val="00037BC7"/>
    <w:rsid w:val="00050F6B"/>
    <w:rsid w:val="000678A8"/>
    <w:rsid w:val="000678CD"/>
    <w:rsid w:val="00072C8C"/>
    <w:rsid w:val="00075BCE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26729"/>
    <w:rsid w:val="001276EB"/>
    <w:rsid w:val="00156B99"/>
    <w:rsid w:val="00166124"/>
    <w:rsid w:val="00172838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4F4A"/>
    <w:rsid w:val="001F1599"/>
    <w:rsid w:val="001F19C4"/>
    <w:rsid w:val="002043F0"/>
    <w:rsid w:val="00211E0B"/>
    <w:rsid w:val="00220FFE"/>
    <w:rsid w:val="00232575"/>
    <w:rsid w:val="00247258"/>
    <w:rsid w:val="00257CAC"/>
    <w:rsid w:val="002678F5"/>
    <w:rsid w:val="0027237A"/>
    <w:rsid w:val="002971D0"/>
    <w:rsid w:val="002974E9"/>
    <w:rsid w:val="002A7F94"/>
    <w:rsid w:val="002B109A"/>
    <w:rsid w:val="002B39B1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4EEC"/>
    <w:rsid w:val="003A46BB"/>
    <w:rsid w:val="003A4EC7"/>
    <w:rsid w:val="003A7295"/>
    <w:rsid w:val="003B1F60"/>
    <w:rsid w:val="003C2CC4"/>
    <w:rsid w:val="003C4ABE"/>
    <w:rsid w:val="003D22CC"/>
    <w:rsid w:val="003D4B23"/>
    <w:rsid w:val="003E278A"/>
    <w:rsid w:val="0040393A"/>
    <w:rsid w:val="00413520"/>
    <w:rsid w:val="004325CB"/>
    <w:rsid w:val="00440A07"/>
    <w:rsid w:val="00456A7B"/>
    <w:rsid w:val="00462880"/>
    <w:rsid w:val="0046608B"/>
    <w:rsid w:val="00476F24"/>
    <w:rsid w:val="004C55B0"/>
    <w:rsid w:val="004D5E59"/>
    <w:rsid w:val="004F5BAE"/>
    <w:rsid w:val="004F6BA0"/>
    <w:rsid w:val="00503BEA"/>
    <w:rsid w:val="00533616"/>
    <w:rsid w:val="00535ABA"/>
    <w:rsid w:val="0053768B"/>
    <w:rsid w:val="005420F2"/>
    <w:rsid w:val="0054285C"/>
    <w:rsid w:val="0055022F"/>
    <w:rsid w:val="00555DAB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5F521E"/>
    <w:rsid w:val="00604DDD"/>
    <w:rsid w:val="0060754A"/>
    <w:rsid w:val="006115CC"/>
    <w:rsid w:val="00611FC4"/>
    <w:rsid w:val="006176FB"/>
    <w:rsid w:val="00630FCB"/>
    <w:rsid w:val="00640B26"/>
    <w:rsid w:val="0065766B"/>
    <w:rsid w:val="00666F2D"/>
    <w:rsid w:val="00672365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0C10"/>
    <w:rsid w:val="00706D1A"/>
    <w:rsid w:val="0070701E"/>
    <w:rsid w:val="0072632A"/>
    <w:rsid w:val="007358E8"/>
    <w:rsid w:val="00736ECE"/>
    <w:rsid w:val="0074533B"/>
    <w:rsid w:val="007643BC"/>
    <w:rsid w:val="00780C68"/>
    <w:rsid w:val="00782629"/>
    <w:rsid w:val="0079563A"/>
    <w:rsid w:val="007959FE"/>
    <w:rsid w:val="007A0CF1"/>
    <w:rsid w:val="007B088E"/>
    <w:rsid w:val="007B6BA5"/>
    <w:rsid w:val="007C3390"/>
    <w:rsid w:val="007C42D8"/>
    <w:rsid w:val="007C4F4B"/>
    <w:rsid w:val="007D581C"/>
    <w:rsid w:val="007D7362"/>
    <w:rsid w:val="007E5534"/>
    <w:rsid w:val="007F0F65"/>
    <w:rsid w:val="007F5CE2"/>
    <w:rsid w:val="007F6611"/>
    <w:rsid w:val="00810BAC"/>
    <w:rsid w:val="0081305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37FE"/>
    <w:rsid w:val="008E7116"/>
    <w:rsid w:val="008F143B"/>
    <w:rsid w:val="008F3882"/>
    <w:rsid w:val="008F4B7C"/>
    <w:rsid w:val="00916032"/>
    <w:rsid w:val="00926E47"/>
    <w:rsid w:val="0094684F"/>
    <w:rsid w:val="00947162"/>
    <w:rsid w:val="009610D0"/>
    <w:rsid w:val="0096375C"/>
    <w:rsid w:val="00964FC2"/>
    <w:rsid w:val="009662E6"/>
    <w:rsid w:val="0097095E"/>
    <w:rsid w:val="00980884"/>
    <w:rsid w:val="0098592B"/>
    <w:rsid w:val="00985FC4"/>
    <w:rsid w:val="00990766"/>
    <w:rsid w:val="00991261"/>
    <w:rsid w:val="00995079"/>
    <w:rsid w:val="009964C4"/>
    <w:rsid w:val="009A7B81"/>
    <w:rsid w:val="009C4381"/>
    <w:rsid w:val="009D01C0"/>
    <w:rsid w:val="009D6A08"/>
    <w:rsid w:val="009E0A16"/>
    <w:rsid w:val="009E5A6B"/>
    <w:rsid w:val="009E6CB7"/>
    <w:rsid w:val="009E7970"/>
    <w:rsid w:val="009F2EAC"/>
    <w:rsid w:val="009F57E3"/>
    <w:rsid w:val="00A10F4F"/>
    <w:rsid w:val="00A11067"/>
    <w:rsid w:val="00A1704A"/>
    <w:rsid w:val="00A32E6A"/>
    <w:rsid w:val="00A425EB"/>
    <w:rsid w:val="00A66FAA"/>
    <w:rsid w:val="00A72F22"/>
    <w:rsid w:val="00A733BC"/>
    <w:rsid w:val="00A748A6"/>
    <w:rsid w:val="00A76A69"/>
    <w:rsid w:val="00A879A4"/>
    <w:rsid w:val="00A91A3C"/>
    <w:rsid w:val="00AA0FF8"/>
    <w:rsid w:val="00AC0F2C"/>
    <w:rsid w:val="00AC502A"/>
    <w:rsid w:val="00AF3A16"/>
    <w:rsid w:val="00AF58C1"/>
    <w:rsid w:val="00B04A3F"/>
    <w:rsid w:val="00B06643"/>
    <w:rsid w:val="00B15055"/>
    <w:rsid w:val="00B20551"/>
    <w:rsid w:val="00B27FBD"/>
    <w:rsid w:val="00B30179"/>
    <w:rsid w:val="00B33FC7"/>
    <w:rsid w:val="00B37B15"/>
    <w:rsid w:val="00B45C02"/>
    <w:rsid w:val="00B5349B"/>
    <w:rsid w:val="00B56BA1"/>
    <w:rsid w:val="00B70B63"/>
    <w:rsid w:val="00B720A3"/>
    <w:rsid w:val="00B72A1E"/>
    <w:rsid w:val="00B75363"/>
    <w:rsid w:val="00B81E12"/>
    <w:rsid w:val="00BA339B"/>
    <w:rsid w:val="00BB0FCE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7E5D"/>
    <w:rsid w:val="00C463DD"/>
    <w:rsid w:val="00C656E0"/>
    <w:rsid w:val="00C65C34"/>
    <w:rsid w:val="00C745C3"/>
    <w:rsid w:val="00C978F5"/>
    <w:rsid w:val="00CA24A4"/>
    <w:rsid w:val="00CB348D"/>
    <w:rsid w:val="00CD46F5"/>
    <w:rsid w:val="00CE4602"/>
    <w:rsid w:val="00CE4A8F"/>
    <w:rsid w:val="00CF071D"/>
    <w:rsid w:val="00CF6CB3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7BB0"/>
    <w:rsid w:val="00DF4DCE"/>
    <w:rsid w:val="00DF7CAE"/>
    <w:rsid w:val="00E16CFB"/>
    <w:rsid w:val="00E423C0"/>
    <w:rsid w:val="00E47AB7"/>
    <w:rsid w:val="00E6414C"/>
    <w:rsid w:val="00E7260F"/>
    <w:rsid w:val="00E81132"/>
    <w:rsid w:val="00E8702D"/>
    <w:rsid w:val="00E905F4"/>
    <w:rsid w:val="00E916A9"/>
    <w:rsid w:val="00E916DE"/>
    <w:rsid w:val="00E925AD"/>
    <w:rsid w:val="00E96630"/>
    <w:rsid w:val="00EB22B6"/>
    <w:rsid w:val="00EC18A6"/>
    <w:rsid w:val="00ED18DC"/>
    <w:rsid w:val="00ED6201"/>
    <w:rsid w:val="00ED7A2A"/>
    <w:rsid w:val="00EF1D7F"/>
    <w:rsid w:val="00F0137E"/>
    <w:rsid w:val="00F04977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D207C"/>
    <w:rsid w:val="00FE30D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4CC44"/>
  <w15:docId w15:val="{4C8D4A58-C97F-4AE0-BC28-0072A2C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7F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971D0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971D0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H23GChar">
    <w:name w:val="_ H_2/3_G Char"/>
    <w:link w:val="H23G"/>
    <w:rsid w:val="00C65C34"/>
    <w:rPr>
      <w:b/>
      <w:lang w:val="en-GB" w:eastAsia="en-US"/>
    </w:rPr>
  </w:style>
  <w:style w:type="paragraph" w:customStyle="1" w:styleId="ParNoG">
    <w:name w:val="_ParNo_G"/>
    <w:basedOn w:val="SingleTxtG"/>
    <w:qFormat/>
    <w:rsid w:val="00F04977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172838"/>
    <w:rPr>
      <w:b/>
      <w:sz w:val="28"/>
      <w:lang w:val="en-GB"/>
    </w:rPr>
  </w:style>
  <w:style w:type="character" w:customStyle="1" w:styleId="H1GChar">
    <w:name w:val="_ H_1_G Char"/>
    <w:link w:val="H1G"/>
    <w:rsid w:val="00172838"/>
    <w:rPr>
      <w:b/>
      <w:sz w:val="24"/>
      <w:lang w:val="en-GB"/>
    </w:rPr>
  </w:style>
  <w:style w:type="character" w:customStyle="1" w:styleId="SingleTxtGChar">
    <w:name w:val="_ Single Txt_G Char"/>
    <w:link w:val="SingleTxtG"/>
    <w:rsid w:val="00B5349B"/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B39B1"/>
    <w:rPr>
      <w:sz w:val="18"/>
      <w:lang w:val="en-GB"/>
    </w:rPr>
  </w:style>
  <w:style w:type="paragraph" w:customStyle="1" w:styleId="Default">
    <w:name w:val="Default"/>
    <w:rsid w:val="0098088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980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88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808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88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0605-8B91-4C3E-A777-A1D688CAB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8D3A-A434-44EE-9FC9-95894EA8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FF3E5-0D43-4DC7-8767-D3F9A98161C0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customXml/itemProps4.xml><?xml version="1.0" encoding="utf-8"?>
<ds:datastoreItem xmlns:ds="http://schemas.openxmlformats.org/officeDocument/2006/customXml" ds:itemID="{B507F56E-6644-480F-879C-E0EEEF0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4</DocSecurity>
  <Lines>15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ECE/MP.EIA/2020/9</vt:lpstr>
      <vt:lpstr/>
    </vt:vector>
  </TitlesOfParts>
  <Company>CSD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ECE/MP.EIA/2020/9/Corr.1</dc:title>
  <dc:subject>2015768</dc:subject>
  <dc:creator>Monika Sbeghen</dc:creator>
  <cp:keywords/>
  <dc:description/>
  <cp:lastModifiedBy>Ivanna Kolisnyk</cp:lastModifiedBy>
  <cp:revision>2</cp:revision>
  <cp:lastPrinted>2009-02-18T09:36:00Z</cp:lastPrinted>
  <dcterms:created xsi:type="dcterms:W3CDTF">2020-12-14T09:10:00Z</dcterms:created>
  <dcterms:modified xsi:type="dcterms:W3CDTF">2020-12-14T09:10:00Z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