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F5" w:rsidRPr="00CA3E78" w:rsidRDefault="006B11F5" w:rsidP="006B11F5">
      <w:pPr>
        <w:spacing w:line="60" w:lineRule="exact"/>
        <w:rPr>
          <w:color w:val="010000"/>
          <w:sz w:val="6"/>
        </w:rPr>
        <w:sectPr w:rsidR="006B11F5" w:rsidRPr="00CA3E78" w:rsidSect="006B11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A3E78" w:rsidRPr="00CA3E78" w:rsidRDefault="00CA3E78" w:rsidP="00CA3E78">
      <w:pPr>
        <w:pStyle w:val="SingleTxt"/>
        <w:spacing w:after="0" w:line="120" w:lineRule="exact"/>
        <w:rPr>
          <w:b/>
          <w:sz w:val="10"/>
          <w:lang w:val="en-US"/>
        </w:rPr>
      </w:pPr>
    </w:p>
    <w:p w:rsidR="00CA3E78" w:rsidRPr="00CA3E78" w:rsidRDefault="00CA3E78" w:rsidP="00CA3E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E78">
        <w:rPr>
          <w:lang w:val="en-US"/>
        </w:rPr>
        <w:tab/>
      </w:r>
      <w:r w:rsidRPr="00CA3E78">
        <w:rPr>
          <w:lang w:val="en-US"/>
        </w:rPr>
        <w:tab/>
      </w:r>
      <w:r w:rsidRPr="00CA3E78">
        <w:t>Соглашение</w:t>
      </w:r>
    </w:p>
    <w:p w:rsidR="00CA3E78" w:rsidRPr="00CA3E78" w:rsidRDefault="00CA3E78" w:rsidP="00CA3E78">
      <w:pPr>
        <w:pStyle w:val="SingleTxt"/>
        <w:spacing w:after="0" w:line="120" w:lineRule="exact"/>
        <w:rPr>
          <w:b/>
          <w:sz w:val="10"/>
        </w:rPr>
      </w:pPr>
    </w:p>
    <w:p w:rsidR="00CA3E78" w:rsidRPr="00CA3E78" w:rsidRDefault="00CA3E78" w:rsidP="00CA3E78">
      <w:pPr>
        <w:pStyle w:val="SingleTxt"/>
        <w:spacing w:after="0" w:line="120" w:lineRule="exact"/>
        <w:rPr>
          <w:b/>
          <w:sz w:val="10"/>
        </w:rPr>
      </w:pPr>
    </w:p>
    <w:p w:rsidR="00CA3E78" w:rsidRPr="00CA3E78" w:rsidRDefault="00CA3E78" w:rsidP="00CA3E78">
      <w:pPr>
        <w:pStyle w:val="SingleTxt"/>
        <w:spacing w:after="0" w:line="120" w:lineRule="exact"/>
        <w:rPr>
          <w:b/>
          <w:sz w:val="10"/>
        </w:rPr>
      </w:pPr>
    </w:p>
    <w:p w:rsidR="00CA3E78" w:rsidRPr="00CA3E78" w:rsidRDefault="00CA3E78" w:rsidP="00CA3E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E78">
        <w:tab/>
      </w:r>
      <w:r w:rsidRPr="00CA3E78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r>
        <w:t> </w:t>
      </w:r>
      <w:r w:rsidRPr="00CA3E78">
        <w:t>предписаний</w:t>
      </w:r>
      <w:r w:rsidRPr="00CA3E78">
        <w:rPr>
          <w:b w:val="0"/>
          <w:bCs/>
          <w:sz w:val="20"/>
        </w:rPr>
        <w:footnoteReference w:customMarkFollows="1" w:id="1"/>
        <w:t>*</w:t>
      </w:r>
    </w:p>
    <w:p w:rsidR="00CA3E78" w:rsidRPr="00CA3E78" w:rsidRDefault="00CA3E78" w:rsidP="00CA3E78">
      <w:pPr>
        <w:pStyle w:val="SingleTxt"/>
        <w:spacing w:after="0" w:line="120" w:lineRule="exact"/>
        <w:rPr>
          <w:sz w:val="10"/>
        </w:rPr>
      </w:pPr>
    </w:p>
    <w:p w:rsidR="00CA3E78" w:rsidRPr="00CA3E78" w:rsidRDefault="00CA3E78" w:rsidP="00CA3E78">
      <w:pPr>
        <w:pStyle w:val="SingleTxt"/>
        <w:spacing w:after="0" w:line="120" w:lineRule="exact"/>
        <w:rPr>
          <w:sz w:val="10"/>
        </w:rPr>
      </w:pPr>
    </w:p>
    <w:p w:rsidR="00CA3E78" w:rsidRPr="00CA3E78" w:rsidRDefault="00CA3E78" w:rsidP="00CA3E78">
      <w:pPr>
        <w:pStyle w:val="SingleTxt"/>
      </w:pPr>
      <w:r w:rsidRPr="00CA3E78">
        <w:t>(Пересмотр 2, включающий поправки, вступившие в силу 16 октября 1995 года)</w:t>
      </w:r>
    </w:p>
    <w:p w:rsidR="00CA3E78" w:rsidRPr="00C975C8" w:rsidRDefault="00CA3E78" w:rsidP="00CA3E78">
      <w:pPr>
        <w:pStyle w:val="SingleTxt"/>
        <w:jc w:val="center"/>
        <w:rPr>
          <w:u w:val="single"/>
        </w:rPr>
      </w:pPr>
      <w:r w:rsidRPr="00C975C8">
        <w:rPr>
          <w:u w:val="single"/>
        </w:rPr>
        <w:tab/>
      </w:r>
      <w:r w:rsidRPr="00C975C8">
        <w:rPr>
          <w:u w:val="single"/>
        </w:rPr>
        <w:tab/>
      </w:r>
      <w:r w:rsidRPr="00C975C8">
        <w:rPr>
          <w:u w:val="single"/>
        </w:rPr>
        <w:tab/>
      </w:r>
    </w:p>
    <w:p w:rsidR="00CA3E78" w:rsidRPr="00CA3E78" w:rsidRDefault="00CA3E78" w:rsidP="00CA3E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E78">
        <w:tab/>
      </w:r>
      <w:r w:rsidRPr="00CA3E78">
        <w:tab/>
        <w:t>Добавление 16: Правила № 17</w:t>
      </w:r>
    </w:p>
    <w:p w:rsidR="00CA3E78" w:rsidRPr="00CA3E78" w:rsidRDefault="00CA3E78" w:rsidP="00CA3E78">
      <w:pPr>
        <w:pStyle w:val="SingleTxt"/>
        <w:spacing w:after="0" w:line="120" w:lineRule="exact"/>
        <w:rPr>
          <w:b/>
          <w:sz w:val="10"/>
        </w:rPr>
      </w:pPr>
    </w:p>
    <w:p w:rsidR="00CA3E78" w:rsidRPr="00CA3E78" w:rsidRDefault="00CA3E78" w:rsidP="00CA3E78">
      <w:pPr>
        <w:pStyle w:val="SingleTxt"/>
        <w:spacing w:after="0" w:line="120" w:lineRule="exact"/>
        <w:rPr>
          <w:b/>
          <w:sz w:val="10"/>
        </w:rPr>
      </w:pPr>
    </w:p>
    <w:p w:rsidR="00CA3E78" w:rsidRPr="00CA3E78" w:rsidRDefault="00CA3E78" w:rsidP="00CA3E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E78">
        <w:tab/>
      </w:r>
      <w:r w:rsidRPr="00CA3E78">
        <w:tab/>
        <w:t>Пересмотр 5 − Поправка 1</w:t>
      </w:r>
    </w:p>
    <w:p w:rsidR="00CA3E78" w:rsidRPr="00CA3E78" w:rsidRDefault="00CA3E78" w:rsidP="00CA3E78">
      <w:pPr>
        <w:pStyle w:val="SingleTxt"/>
        <w:spacing w:after="0" w:line="120" w:lineRule="exact"/>
        <w:rPr>
          <w:sz w:val="10"/>
        </w:rPr>
      </w:pPr>
    </w:p>
    <w:p w:rsidR="00CA3E78" w:rsidRPr="00CA3E78" w:rsidRDefault="00CA3E78" w:rsidP="00CA3E78">
      <w:pPr>
        <w:pStyle w:val="SingleTxt"/>
        <w:spacing w:after="0" w:line="120" w:lineRule="exact"/>
        <w:rPr>
          <w:sz w:val="10"/>
        </w:rPr>
      </w:pPr>
    </w:p>
    <w:p w:rsidR="00CA3E78" w:rsidRPr="00CA3E78" w:rsidRDefault="00CA3E78" w:rsidP="00CA3E78">
      <w:pPr>
        <w:pStyle w:val="SingleTxt"/>
        <w:rPr>
          <w:sz w:val="19"/>
          <w:szCs w:val="19"/>
        </w:rPr>
      </w:pPr>
      <w:r w:rsidRPr="00CA3E78">
        <w:rPr>
          <w:sz w:val="19"/>
          <w:szCs w:val="19"/>
        </w:rPr>
        <w:t>Дополнение 3 к поправкам серии 08 − Дата вступления в силу: 20 января 2016 года</w:t>
      </w:r>
    </w:p>
    <w:p w:rsidR="00CA3E78" w:rsidRPr="00CA3E78" w:rsidRDefault="00CA3E78" w:rsidP="00CA3E78">
      <w:pPr>
        <w:pStyle w:val="SingleTxt"/>
        <w:spacing w:after="0" w:line="120" w:lineRule="exact"/>
        <w:rPr>
          <w:sz w:val="10"/>
          <w:szCs w:val="19"/>
        </w:rPr>
      </w:pPr>
    </w:p>
    <w:p w:rsidR="00CA3E78" w:rsidRPr="00CA3E78" w:rsidRDefault="00CA3E78" w:rsidP="00CA3E78">
      <w:pPr>
        <w:pStyle w:val="SingleTxt"/>
        <w:spacing w:after="0" w:line="120" w:lineRule="exact"/>
        <w:rPr>
          <w:sz w:val="10"/>
        </w:rPr>
      </w:pPr>
    </w:p>
    <w:p w:rsidR="00CA3E78" w:rsidRPr="00CA3E78" w:rsidRDefault="00CA3E78" w:rsidP="00CA3E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E78">
        <w:tab/>
      </w:r>
      <w:r w:rsidRPr="00CA3E78">
        <w:tab/>
        <w:t xml:space="preserve">Единообразные предписания, касающиеся официального утверждения транспортных средств в отношении сидений, их креплений и любых подголовников </w:t>
      </w:r>
    </w:p>
    <w:p w:rsidR="00CA3E78" w:rsidRPr="00CA3E78" w:rsidRDefault="00CA3E78" w:rsidP="00CA3E78">
      <w:pPr>
        <w:pStyle w:val="SingleTxt"/>
        <w:spacing w:after="0" w:line="120" w:lineRule="exact"/>
        <w:rPr>
          <w:sz w:val="10"/>
        </w:rPr>
      </w:pPr>
    </w:p>
    <w:p w:rsidR="00CA3E78" w:rsidRPr="00CA3E78" w:rsidRDefault="00CA3E78" w:rsidP="00CA3E78">
      <w:pPr>
        <w:pStyle w:val="SingleTxt"/>
        <w:spacing w:after="0" w:line="120" w:lineRule="exact"/>
        <w:rPr>
          <w:sz w:val="10"/>
        </w:rPr>
      </w:pPr>
    </w:p>
    <w:p w:rsidR="00CA3E78" w:rsidRDefault="00CA3E78" w:rsidP="00CA3E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CA3E78">
        <w:tab/>
      </w:r>
      <w:r w:rsidRPr="00CA3E78">
        <w:tab/>
      </w:r>
      <w:r w:rsidRPr="00CA3E78">
        <w:rPr>
          <w:b w:val="0"/>
          <w:bCs/>
        </w:rPr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 w:rsidRPr="00CA3E78">
        <w:rPr>
          <w:b w:val="0"/>
          <w:bCs/>
          <w:lang w:val="en-US"/>
        </w:rPr>
        <w:t> </w:t>
      </w:r>
      <w:r w:rsidRPr="00CA3E78">
        <w:rPr>
          <w:b w:val="0"/>
          <w:bCs/>
        </w:rPr>
        <w:t>ECE/TRANS/WP.29/2015/47.</w:t>
      </w:r>
    </w:p>
    <w:p w:rsidR="00CA3E78" w:rsidRPr="00CA3E78" w:rsidRDefault="00CA3E78" w:rsidP="00CA3E78">
      <w:pPr>
        <w:pStyle w:val="SingleTx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3E78" w:rsidRDefault="00CA3E78" w:rsidP="00CA3E78">
      <w:pPr>
        <w:pStyle w:val="SingleTxt"/>
        <w:spacing w:line="240" w:lineRule="atLeast"/>
        <w:jc w:val="center"/>
        <w:rPr>
          <w:lang w:val="en-US"/>
        </w:rPr>
      </w:pPr>
      <w:r w:rsidRPr="00CA3E78">
        <w:rPr>
          <w:noProof/>
          <w:lang w:val="en-US" w:eastAsia="en-US"/>
        </w:rPr>
        <w:drawing>
          <wp:inline distT="0" distB="0" distL="0" distR="0" wp14:anchorId="0C17304D" wp14:editId="70A4BA8F">
            <wp:extent cx="84201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78" w:rsidRPr="00CA3E78" w:rsidRDefault="00CA3E78" w:rsidP="00CA3E78">
      <w:pPr>
        <w:pStyle w:val="SingleTxt"/>
        <w:spacing w:line="240" w:lineRule="atLeast"/>
        <w:jc w:val="center"/>
        <w:rPr>
          <w:b/>
          <w:bCs/>
        </w:rPr>
      </w:pPr>
      <w:r w:rsidRPr="00CA3E78">
        <w:rPr>
          <w:b/>
          <w:bCs/>
        </w:rPr>
        <w:t>ОРГАНИЗАЦИЯ ОБЪЕДИНЕННЫХ НАЦИЙ</w:t>
      </w:r>
    </w:p>
    <w:p w:rsidR="00CA3E78" w:rsidRPr="00CA3E78" w:rsidRDefault="00CA3E78" w:rsidP="00CA3E78">
      <w:pPr>
        <w:pStyle w:val="SingleTxt"/>
      </w:pPr>
      <w:r w:rsidRPr="00CA3E78">
        <w:br w:type="page"/>
      </w:r>
      <w:r w:rsidRPr="00CA3E78">
        <w:rPr>
          <w:i/>
        </w:rPr>
        <w:lastRenderedPageBreak/>
        <w:t>Пункт 5.4.2</w:t>
      </w:r>
      <w:r w:rsidRPr="00CA3E78">
        <w:t xml:space="preserve"> изменить следующим образом:</w:t>
      </w:r>
    </w:p>
    <w:p w:rsidR="00CA3E78" w:rsidRPr="00CA3E78" w:rsidRDefault="00CA3E78" w:rsidP="00CA3E78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Pr="00CA3E78">
        <w:t>5.4.2</w:t>
      </w:r>
      <w:r w:rsidRPr="00CA3E78">
        <w:tab/>
        <w:t>Подголовник устанавливают на каждом переднем боковом сиденье в каждом транспортном средстве категории M</w:t>
      </w:r>
      <w:r w:rsidRPr="00CA3E78">
        <w:rPr>
          <w:vertAlign w:val="subscript"/>
        </w:rPr>
        <w:t>2</w:t>
      </w:r>
      <w:r w:rsidRPr="00CA3E78">
        <w:t>, максимальная масса которого не превышает 3</w:t>
      </w:r>
      <w:r>
        <w:t> </w:t>
      </w:r>
      <w:r w:rsidRPr="00CA3E78">
        <w:t>500 кг, и категории N</w:t>
      </w:r>
      <w:r w:rsidRPr="00CA3E78">
        <w:rPr>
          <w:vertAlign w:val="subscript"/>
        </w:rPr>
        <w:t>1</w:t>
      </w:r>
      <w:r w:rsidRPr="00CA3E78">
        <w:t>; подголовники, устанавливаемые в таких транспортных средствах, должны соответствовать требованиям Правил №</w:t>
      </w:r>
      <w:r w:rsidRPr="00CA3E78">
        <w:rPr>
          <w:lang w:val="en-US"/>
        </w:rPr>
        <w:t> </w:t>
      </w:r>
      <w:r w:rsidRPr="00CA3E78">
        <w:t>25 с внесенными в них поправками серии 04</w:t>
      </w:r>
      <w:r>
        <w:t>»</w:t>
      </w:r>
      <w:r w:rsidRPr="00CA3E78">
        <w:t>.</w:t>
      </w:r>
    </w:p>
    <w:p w:rsidR="00CA3E78" w:rsidRPr="00CA3E78" w:rsidRDefault="00CA3E78" w:rsidP="00CA3E78">
      <w:pPr>
        <w:pStyle w:val="SingleTxt"/>
      </w:pPr>
      <w:r w:rsidRPr="00CA3E78">
        <w:rPr>
          <w:i/>
        </w:rPr>
        <w:t>Пункт 13.12</w:t>
      </w:r>
      <w:r w:rsidRPr="00CA3E78">
        <w:t xml:space="preserve"> исключить.</w:t>
      </w:r>
    </w:p>
    <w:p w:rsidR="00CA3E78" w:rsidRPr="00CA3E78" w:rsidRDefault="00CA3E78" w:rsidP="00CA3E78">
      <w:pPr>
        <w:pStyle w:val="SingleTxt"/>
        <w:rPr>
          <w:i/>
        </w:rPr>
      </w:pPr>
      <w:r w:rsidRPr="00CA3E78">
        <w:rPr>
          <w:i/>
        </w:rPr>
        <w:t>Приложение 9</w:t>
      </w:r>
    </w:p>
    <w:p w:rsidR="00CA3E78" w:rsidRPr="00CA3E78" w:rsidRDefault="00CA3E78" w:rsidP="00CA3E78">
      <w:pPr>
        <w:pStyle w:val="SingleTxt"/>
      </w:pPr>
      <w:r w:rsidRPr="00CA3E78">
        <w:rPr>
          <w:i/>
        </w:rPr>
        <w:t>Пункт 1</w:t>
      </w:r>
      <w:r w:rsidRPr="00CA3E78">
        <w:t xml:space="preserve"> изменить следующим образом:</w:t>
      </w:r>
    </w:p>
    <w:p w:rsidR="00CA3E78" w:rsidRPr="00CA3E78" w:rsidRDefault="00CA3E78" w:rsidP="00CA3E78">
      <w:pPr>
        <w:pStyle w:val="SingleTxt"/>
        <w:tabs>
          <w:tab w:val="clear" w:pos="1742"/>
          <w:tab w:val="clear" w:pos="2218"/>
        </w:tabs>
      </w:pPr>
      <w:r>
        <w:t>«</w:t>
      </w:r>
      <w:r w:rsidRPr="00CA3E78">
        <w:t>1.</w:t>
      </w:r>
      <w:r w:rsidRPr="00CA3E78">
        <w:tab/>
        <w:t>Испытательные блоки</w:t>
      </w:r>
    </w:p>
    <w:p w:rsidR="00CA3E78" w:rsidRPr="00D022F6" w:rsidRDefault="00CA3E78" w:rsidP="00CA3E78">
      <w:pPr>
        <w:pStyle w:val="SingleTxt"/>
        <w:tabs>
          <w:tab w:val="clear" w:pos="1742"/>
          <w:tab w:val="clear" w:pos="2218"/>
        </w:tabs>
        <w:ind w:left="2693"/>
      </w:pPr>
      <w:r w:rsidRPr="00CA3E78">
        <w:t>Жесткие блоки с центром инерции в геометрическом центре</w:t>
      </w:r>
      <w:r w:rsidR="00D022F6">
        <w:t>.</w:t>
      </w:r>
    </w:p>
    <w:p w:rsidR="00CA3E78" w:rsidRPr="00CA3E78" w:rsidRDefault="00CA3E78" w:rsidP="00CA3E78">
      <w:pPr>
        <w:pStyle w:val="SingleTxt"/>
        <w:tabs>
          <w:tab w:val="clear" w:pos="1742"/>
          <w:tab w:val="clear" w:pos="2218"/>
        </w:tabs>
        <w:ind w:left="2693"/>
        <w:rPr>
          <w:i/>
        </w:rPr>
      </w:pPr>
      <w:r w:rsidRPr="00CA3E78">
        <w:rPr>
          <w:i/>
        </w:rPr>
        <w:t>Тип 1</w:t>
      </w:r>
    </w:p>
    <w:p w:rsidR="00CA3E78" w:rsidRPr="00CA3E78" w:rsidRDefault="00CA3E78" w:rsidP="00CA3E78">
      <w:pPr>
        <w:pStyle w:val="SingleTxt"/>
        <w:tabs>
          <w:tab w:val="clear" w:pos="1742"/>
          <w:tab w:val="clear" w:pos="2218"/>
        </w:tabs>
        <w:ind w:left="3658" w:hanging="965"/>
        <w:jc w:val="left"/>
      </w:pPr>
      <w:r w:rsidRPr="00CA3E78">
        <w:t>Размеры:</w:t>
      </w:r>
      <w:r w:rsidRPr="00CA3E78">
        <w:tab/>
        <w:t>300 х 300 х 300 мм</w:t>
      </w:r>
      <w:r w:rsidRPr="00CA3E78">
        <w:br/>
        <w:t>все края и углы имеют закругления радиусом 20 мм</w:t>
      </w:r>
    </w:p>
    <w:p w:rsidR="00CA3E78" w:rsidRPr="00CA3E78" w:rsidRDefault="00CA3E78" w:rsidP="00CA3E78">
      <w:pPr>
        <w:pStyle w:val="SingleTxt"/>
        <w:tabs>
          <w:tab w:val="clear" w:pos="1742"/>
          <w:tab w:val="clear" w:pos="2218"/>
        </w:tabs>
        <w:ind w:left="2693"/>
      </w:pPr>
      <w:r w:rsidRPr="00CA3E78">
        <w:t xml:space="preserve">Масса: </w:t>
      </w:r>
      <w:r>
        <w:tab/>
      </w:r>
      <w:r w:rsidRPr="00CA3E78">
        <w:t>18 кг</w:t>
      </w:r>
    </w:p>
    <w:p w:rsidR="00CA3E78" w:rsidRPr="00CA3E78" w:rsidRDefault="00CA3E78" w:rsidP="00CA3E78">
      <w:pPr>
        <w:pStyle w:val="SingleTxt"/>
        <w:tabs>
          <w:tab w:val="clear" w:pos="1742"/>
          <w:tab w:val="clear" w:pos="2218"/>
        </w:tabs>
        <w:ind w:left="2693"/>
      </w:pPr>
      <w:r w:rsidRPr="00CA3E78">
        <w:t>Момент инерции: 0,3</w:t>
      </w:r>
      <w:r>
        <w:t> </w:t>
      </w:r>
      <w:r w:rsidRPr="00CA3E78">
        <w:t>±</w:t>
      </w:r>
      <w:r>
        <w:t> </w:t>
      </w:r>
      <w:r w:rsidRPr="00CA3E78">
        <w:t>0,05 кгм² (вокруг всех трех главных осей инерции багажных блоков)</w:t>
      </w:r>
    </w:p>
    <w:p w:rsidR="00CA3E78" w:rsidRPr="00CA3E78" w:rsidRDefault="00CA3E78" w:rsidP="00CA3E78">
      <w:pPr>
        <w:pStyle w:val="SingleTxt"/>
        <w:tabs>
          <w:tab w:val="clear" w:pos="1742"/>
          <w:tab w:val="clear" w:pos="2218"/>
        </w:tabs>
        <w:ind w:left="2693"/>
        <w:rPr>
          <w:i/>
        </w:rPr>
      </w:pPr>
      <w:r w:rsidRPr="00CA3E78">
        <w:rPr>
          <w:i/>
        </w:rPr>
        <w:t>Тип 2</w:t>
      </w:r>
    </w:p>
    <w:p w:rsidR="006B11F5" w:rsidRDefault="00CA3E78" w:rsidP="00CA3E78">
      <w:pPr>
        <w:pStyle w:val="SingleTxt"/>
        <w:tabs>
          <w:tab w:val="clear" w:pos="1742"/>
          <w:tab w:val="clear" w:pos="2218"/>
        </w:tabs>
        <w:ind w:left="2693"/>
        <w:rPr>
          <w:lang w:val="en-US"/>
        </w:rPr>
      </w:pPr>
      <w:r w:rsidRPr="00CA3E78">
        <w:t>...</w:t>
      </w:r>
      <w:r>
        <w:t>»</w:t>
      </w:r>
    </w:p>
    <w:p w:rsidR="00CA3E78" w:rsidRPr="00CA3E78" w:rsidRDefault="00CA3E78" w:rsidP="00CA3E7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BFF4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A3E78" w:rsidRPr="00CA3E78" w:rsidSect="006B11F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75" w:rsidRDefault="00B77275" w:rsidP="008A1A7A">
      <w:pPr>
        <w:spacing w:line="240" w:lineRule="auto"/>
      </w:pPr>
      <w:r>
        <w:separator/>
      </w:r>
    </w:p>
  </w:endnote>
  <w:endnote w:type="continuationSeparator" w:id="0">
    <w:p w:rsidR="00B77275" w:rsidRDefault="00B7727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B11F5" w:rsidTr="006B11F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B11F5" w:rsidRPr="006B11F5" w:rsidRDefault="006B11F5" w:rsidP="006B11F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975C8">
            <w:rPr>
              <w:noProof/>
            </w:rPr>
            <w:t>2</w:t>
          </w:r>
          <w:r>
            <w:fldChar w:fldCharType="end"/>
          </w:r>
          <w:r>
            <w:t>/</w:t>
          </w:r>
          <w:r w:rsidR="00C975C8">
            <w:fldChar w:fldCharType="begin"/>
          </w:r>
          <w:r w:rsidR="00C975C8">
            <w:instrText xml:space="preserve"> NUMPAGES  \* Arabic  \* MERGEFORMAT </w:instrText>
          </w:r>
          <w:r w:rsidR="00C975C8">
            <w:fldChar w:fldCharType="separate"/>
          </w:r>
          <w:r w:rsidR="00C975C8">
            <w:rPr>
              <w:noProof/>
            </w:rPr>
            <w:t>2</w:t>
          </w:r>
          <w:r w:rsidR="00C975C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B11F5" w:rsidRPr="006B11F5" w:rsidRDefault="006B11F5" w:rsidP="006B11F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5524">
            <w:rPr>
              <w:b w:val="0"/>
              <w:color w:val="000000"/>
              <w:sz w:val="14"/>
            </w:rPr>
            <w:t>GE.16-00588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B11F5" w:rsidRPr="006B11F5" w:rsidRDefault="006B11F5" w:rsidP="006B1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B11F5" w:rsidTr="006B11F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B11F5" w:rsidRPr="006B11F5" w:rsidRDefault="006B11F5" w:rsidP="006B11F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5524">
            <w:rPr>
              <w:b w:val="0"/>
              <w:color w:val="000000"/>
              <w:sz w:val="14"/>
            </w:rPr>
            <w:t>GE.16-00588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B11F5" w:rsidRPr="006B11F5" w:rsidRDefault="006B11F5" w:rsidP="006B11F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5524">
            <w:rPr>
              <w:noProof/>
            </w:rPr>
            <w:t>2</w:t>
          </w:r>
          <w:r>
            <w:fldChar w:fldCharType="end"/>
          </w:r>
          <w:r>
            <w:t>/</w:t>
          </w:r>
          <w:r w:rsidR="00C975C8">
            <w:fldChar w:fldCharType="begin"/>
          </w:r>
          <w:r w:rsidR="00C975C8">
            <w:instrText xml:space="preserve"> NUMPAGES  \* Arabic  \* MERGEFORMAT </w:instrText>
          </w:r>
          <w:r w:rsidR="00C975C8">
            <w:fldChar w:fldCharType="separate"/>
          </w:r>
          <w:r w:rsidR="00765524">
            <w:rPr>
              <w:noProof/>
            </w:rPr>
            <w:t>2</w:t>
          </w:r>
          <w:r w:rsidR="00C975C8">
            <w:rPr>
              <w:noProof/>
            </w:rPr>
            <w:fldChar w:fldCharType="end"/>
          </w:r>
        </w:p>
      </w:tc>
    </w:tr>
  </w:tbl>
  <w:p w:rsidR="006B11F5" w:rsidRPr="006B11F5" w:rsidRDefault="006B11F5" w:rsidP="006B1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B11F5" w:rsidTr="006B11F5">
      <w:tc>
        <w:tcPr>
          <w:tcW w:w="3873" w:type="dxa"/>
        </w:tcPr>
        <w:p w:rsidR="006B11F5" w:rsidRDefault="006B11F5" w:rsidP="00CA3E78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9794C30" wp14:editId="0D6C807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16/Rev.5/Amen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16/Rev.5/Amen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GE.16-00588 (R)</w:t>
          </w:r>
          <w:r>
            <w:rPr>
              <w:color w:val="010000"/>
            </w:rPr>
            <w:t xml:space="preserve">    1</w:t>
          </w:r>
          <w:r w:rsidR="00CA3E78">
            <w:rPr>
              <w:color w:val="010000"/>
              <w:lang w:val="en-US"/>
            </w:rPr>
            <w:t>5</w:t>
          </w:r>
          <w:r>
            <w:rPr>
              <w:color w:val="010000"/>
            </w:rPr>
            <w:t>0216    160216</w:t>
          </w:r>
        </w:p>
        <w:p w:rsidR="006B11F5" w:rsidRPr="006B11F5" w:rsidRDefault="006B11F5" w:rsidP="006B11F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*1600588*</w:t>
          </w:r>
        </w:p>
      </w:tc>
      <w:tc>
        <w:tcPr>
          <w:tcW w:w="5127" w:type="dxa"/>
        </w:tcPr>
        <w:p w:rsidR="006B11F5" w:rsidRDefault="006B11F5" w:rsidP="006B11F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2697699F" wp14:editId="19BBBC4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11F5" w:rsidRPr="006B11F5" w:rsidRDefault="006B11F5" w:rsidP="006B11F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75" w:rsidRPr="00CA3E78" w:rsidRDefault="00CA3E78" w:rsidP="00CA3E78">
      <w:pPr>
        <w:pStyle w:val="Footer"/>
        <w:spacing w:after="80"/>
        <w:ind w:left="792"/>
        <w:rPr>
          <w:sz w:val="16"/>
        </w:rPr>
      </w:pPr>
      <w:r w:rsidRPr="00CA3E78">
        <w:rPr>
          <w:sz w:val="16"/>
        </w:rPr>
        <w:t>__________________</w:t>
      </w:r>
    </w:p>
  </w:footnote>
  <w:footnote w:type="continuationSeparator" w:id="0">
    <w:p w:rsidR="00B77275" w:rsidRPr="00CA3E78" w:rsidRDefault="00CA3E78" w:rsidP="00CA3E78">
      <w:pPr>
        <w:pStyle w:val="Footer"/>
        <w:spacing w:after="80"/>
        <w:ind w:left="792"/>
        <w:rPr>
          <w:sz w:val="16"/>
        </w:rPr>
      </w:pPr>
      <w:r w:rsidRPr="00CA3E78">
        <w:rPr>
          <w:sz w:val="16"/>
        </w:rPr>
        <w:t>__________________</w:t>
      </w:r>
    </w:p>
  </w:footnote>
  <w:footnote w:id="1">
    <w:p w:rsidR="00CA3E78" w:rsidRPr="009975C2" w:rsidRDefault="00CA3E78" w:rsidP="00CA3E7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A3E78">
        <w:rPr>
          <w:rStyle w:val="FootnoteReference"/>
          <w:szCs w:val="18"/>
          <w:vertAlign w:val="baseline"/>
        </w:rPr>
        <w:t>*</w:t>
      </w:r>
      <w:r w:rsidRPr="00242737">
        <w:tab/>
        <w:t>Прежнее название Соглашения:</w:t>
      </w:r>
      <w:r w:rsidRPr="009975C2">
        <w:t xml:space="preserve">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</w:t>
      </w:r>
      <w:r>
        <w:t xml:space="preserve">вершено </w:t>
      </w:r>
      <w:r w:rsidRPr="009975C2">
        <w:t>в</w:t>
      </w:r>
      <w:r>
        <w:t> </w:t>
      </w:r>
      <w:r w:rsidRPr="009975C2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B11F5" w:rsidRPr="00CA3E78" w:rsidTr="006B11F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B11F5" w:rsidRPr="00CA3E78" w:rsidRDefault="006B11F5" w:rsidP="006B11F5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A3E7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5524">
            <w:rPr>
              <w:b/>
              <w:lang w:val="en-US"/>
            </w:rPr>
            <w:t>E/ECE/324/Rev.1/Add.16/Rev.5/Amend.1</w:t>
          </w:r>
          <w:r>
            <w:rPr>
              <w:b/>
            </w:rPr>
            <w:fldChar w:fldCharType="end"/>
          </w:r>
          <w:r w:rsidRPr="00CA3E78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CA3E78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65524">
            <w:rPr>
              <w:b/>
              <w:lang w:val="en-US"/>
            </w:rPr>
            <w:t>E/ECE/TRANS/505/Rev.1/Add.16/Rev.5/Amend.1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B11F5" w:rsidRPr="00CA3E78" w:rsidRDefault="006B11F5" w:rsidP="006B11F5">
          <w:pPr>
            <w:pStyle w:val="Header"/>
            <w:rPr>
              <w:lang w:val="en-US"/>
            </w:rPr>
          </w:pPr>
        </w:p>
      </w:tc>
    </w:tr>
  </w:tbl>
  <w:p w:rsidR="006B11F5" w:rsidRPr="00CA3E78" w:rsidRDefault="006B11F5" w:rsidP="006B11F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B11F5" w:rsidRPr="00CA3E78" w:rsidTr="006B11F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B11F5" w:rsidRDefault="006B11F5" w:rsidP="006B11F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B11F5" w:rsidRPr="00CA3E78" w:rsidRDefault="006B11F5" w:rsidP="006B11F5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A3E7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5524">
            <w:rPr>
              <w:b/>
              <w:lang w:val="en-US"/>
            </w:rPr>
            <w:t>E/ECE/324/Rev.1/Add.16/Rev.5/Amend.1</w:t>
          </w:r>
          <w:r>
            <w:rPr>
              <w:b/>
            </w:rPr>
            <w:fldChar w:fldCharType="end"/>
          </w:r>
          <w:r w:rsidRPr="00CA3E78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CA3E78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65524">
            <w:rPr>
              <w:b/>
              <w:lang w:val="en-US"/>
            </w:rPr>
            <w:t>E/ECE/TRANS/505/Rev.1/Add.16/Rev.5/Amend.1</w:t>
          </w:r>
          <w:r>
            <w:rPr>
              <w:b/>
            </w:rPr>
            <w:fldChar w:fldCharType="end"/>
          </w:r>
        </w:p>
      </w:tc>
    </w:tr>
  </w:tbl>
  <w:p w:rsidR="006B11F5" w:rsidRPr="00CA3E78" w:rsidRDefault="006B11F5" w:rsidP="006B11F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0"/>
      <w:gridCol w:w="180"/>
      <w:gridCol w:w="97"/>
      <w:gridCol w:w="5227"/>
      <w:gridCol w:w="245"/>
      <w:gridCol w:w="3284"/>
    </w:tblGrid>
    <w:tr w:rsidR="006B11F5" w:rsidRPr="00CA3E78" w:rsidTr="00CA3E78">
      <w:trPr>
        <w:trHeight w:hRule="exact" w:val="864"/>
      </w:trPr>
      <w:tc>
        <w:tcPr>
          <w:tcW w:w="99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11F5" w:rsidRPr="006B11F5" w:rsidRDefault="006B11F5" w:rsidP="006B11F5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18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11F5" w:rsidRDefault="006B11F5" w:rsidP="006B11F5">
          <w:pPr>
            <w:pStyle w:val="Header"/>
            <w:spacing w:after="120"/>
          </w:pPr>
        </w:p>
      </w:tc>
      <w:tc>
        <w:tcPr>
          <w:tcW w:w="88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B11F5" w:rsidRPr="00CA3E78" w:rsidRDefault="006B11F5" w:rsidP="006B11F5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CA3E78">
            <w:rPr>
              <w:sz w:val="40"/>
              <w:lang w:val="en-US"/>
            </w:rPr>
            <w:t>E</w:t>
          </w:r>
          <w:r w:rsidRPr="00CA3E78">
            <w:rPr>
              <w:sz w:val="20"/>
              <w:lang w:val="en-US"/>
            </w:rPr>
            <w:t>/ECE/324/Rev.1/Add.16/Rev.5/Amend.1–</w:t>
          </w:r>
          <w:r w:rsidRPr="00CA3E78">
            <w:rPr>
              <w:sz w:val="40"/>
              <w:lang w:val="en-US"/>
            </w:rPr>
            <w:t>E</w:t>
          </w:r>
          <w:r w:rsidRPr="00CA3E78">
            <w:rPr>
              <w:sz w:val="20"/>
              <w:lang w:val="en-US"/>
            </w:rPr>
            <w:t>/ECE/TRANS/505/Rev.1/Add.16/Rev.5/Amend.1</w:t>
          </w:r>
        </w:p>
      </w:tc>
    </w:tr>
    <w:tr w:rsidR="006B11F5" w:rsidRPr="006B11F5" w:rsidTr="00CA3E78">
      <w:trPr>
        <w:trHeight w:hRule="exact" w:val="2880"/>
      </w:trPr>
      <w:tc>
        <w:tcPr>
          <w:tcW w:w="126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11F5" w:rsidRPr="006B11F5" w:rsidRDefault="006B11F5" w:rsidP="006B11F5">
          <w:pPr>
            <w:pStyle w:val="Header"/>
            <w:spacing w:before="120"/>
            <w:jc w:val="center"/>
          </w:pPr>
          <w:r w:rsidRPr="00CA3E78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11F5" w:rsidRPr="006B11F5" w:rsidRDefault="006B11F5" w:rsidP="006B11F5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11F5" w:rsidRPr="006B11F5" w:rsidRDefault="006B11F5" w:rsidP="006B11F5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A3E78" w:rsidRDefault="00CA3E78" w:rsidP="006B11F5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CA3E78" w:rsidRDefault="00CA3E78" w:rsidP="006B11F5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6B11F5" w:rsidRDefault="006B11F5" w:rsidP="006B11F5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6B11F5" w:rsidRDefault="006B11F5" w:rsidP="006B11F5">
          <w:pPr>
            <w:rPr>
              <w:color w:val="000000"/>
            </w:rPr>
          </w:pPr>
        </w:p>
        <w:p w:rsidR="006B11F5" w:rsidRDefault="006B11F5" w:rsidP="006B11F5">
          <w:pPr>
            <w:pStyle w:val="Original"/>
            <w:rPr>
              <w:color w:val="000000"/>
            </w:rPr>
          </w:pPr>
        </w:p>
        <w:p w:rsidR="006B11F5" w:rsidRPr="006B11F5" w:rsidRDefault="006B11F5" w:rsidP="006B11F5"/>
      </w:tc>
    </w:tr>
  </w:tbl>
  <w:p w:rsidR="006B11F5" w:rsidRPr="006B11F5" w:rsidRDefault="006B11F5" w:rsidP="006B11F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588*"/>
    <w:docVar w:name="CreationDt" w:val="2/16/2016 12:51 PM"/>
    <w:docVar w:name="DocCategory" w:val="Doc"/>
    <w:docVar w:name="DocType" w:val="Final"/>
    <w:docVar w:name="DutyStation" w:val="Geneva"/>
    <w:docVar w:name="FooterJN" w:val="GE.16-00588"/>
    <w:docVar w:name="jobn" w:val="GE.16-00588 (R)"/>
    <w:docVar w:name="jobnDT" w:val="GE.16-00588 (R)   160216"/>
    <w:docVar w:name="jobnDTDT" w:val="GE.16-00588 (R)   160216   160216"/>
    <w:docVar w:name="JobNo" w:val="GE.1600588R"/>
    <w:docVar w:name="JobNo2" w:val="1601953R"/>
    <w:docVar w:name="LocalDrive" w:val="0"/>
    <w:docVar w:name="OandT" w:val=" "/>
    <w:docVar w:name="PaperSize" w:val="A4"/>
    <w:docVar w:name="sss1" w:val="E/ECE/324/Rev.1/Add.16/Rev.5/Amend.1"/>
    <w:docVar w:name="sss2" w:val="E/ECE/TRANS/505/Rev.1/Add.16/Rev.5/Amend.1"/>
    <w:docVar w:name="Symbol1" w:val="E/ECE/324/Rev.1/Add.16/Rev.5/Amend.1"/>
    <w:docVar w:name="Symbol2" w:val="E/ECE/TRANS/505/Rev.1/Add.16/Rev.5/Amend.1"/>
  </w:docVars>
  <w:rsids>
    <w:rsidRoot w:val="00B77275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660D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1F5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5524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275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975C8"/>
    <w:rsid w:val="00CA2CF3"/>
    <w:rsid w:val="00CA3E78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2F6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1778"/>
    <w:rsid w:val="00E12674"/>
    <w:rsid w:val="00E132AC"/>
    <w:rsid w:val="00E15CCC"/>
    <w:rsid w:val="00E15D7D"/>
    <w:rsid w:val="00E17234"/>
    <w:rsid w:val="00E23ABA"/>
    <w:rsid w:val="00E25456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40046A-9E43-4A81-A01F-339C958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num" w:pos="360"/>
        <w:tab w:val="left" w:pos="792"/>
      </w:tabs>
      <w:spacing w:after="120"/>
      <w:ind w:left="0" w:firstLine="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B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1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1F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1F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C8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628B-9CFD-4CEC-91E1-C285E826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2016-02-16T12:02:00Z</cp:lastPrinted>
  <dcterms:created xsi:type="dcterms:W3CDTF">2016-03-16T09:59:00Z</dcterms:created>
  <dcterms:modified xsi:type="dcterms:W3CDTF">2016-03-16T09:59:00Z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1600588R</vt:lpwstr>
  </property>
  <property fmtid="{D5CDD505-2E9C-101B-9397-08002B2CF9AE}" pid="3" name="ODSRefJobNo">
    <vt:lpwstr>1601953R</vt:lpwstr>
  </property>
  <property fmtid="{D5CDD505-2E9C-101B-9397-08002B2CF9AE}" pid="4" name="Symbol1">
    <vt:lpwstr>E/ECE/324/Rev.1/Add.16/Rev.5/Amend.1</vt:lpwstr>
  </property>
  <property fmtid="{D5CDD505-2E9C-101B-9397-08002B2CF9AE}" pid="5" name="Symbol2">
    <vt:lpwstr>E/ECE/TRANS/505/Rev.1/Add.16/Rev.5/Amend.1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