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E6E3D" w14:paraId="20AC640D" w14:textId="77777777" w:rsidTr="0050224D">
        <w:trPr>
          <w:cantSplit/>
          <w:trHeight w:hRule="exact" w:val="851"/>
        </w:trPr>
        <w:tc>
          <w:tcPr>
            <w:tcW w:w="1276" w:type="dxa"/>
            <w:tcBorders>
              <w:bottom w:val="single" w:sz="4" w:space="0" w:color="auto"/>
            </w:tcBorders>
            <w:vAlign w:val="bottom"/>
          </w:tcPr>
          <w:p w14:paraId="3EF916A5" w14:textId="77777777" w:rsidR="001E6E3D" w:rsidRDefault="001E6E3D" w:rsidP="0050224D">
            <w:pPr>
              <w:spacing w:after="80"/>
            </w:pPr>
          </w:p>
        </w:tc>
        <w:tc>
          <w:tcPr>
            <w:tcW w:w="2268" w:type="dxa"/>
            <w:tcBorders>
              <w:bottom w:val="single" w:sz="4" w:space="0" w:color="auto"/>
            </w:tcBorders>
            <w:vAlign w:val="bottom"/>
          </w:tcPr>
          <w:p w14:paraId="74E681F8" w14:textId="77777777" w:rsidR="001E6E3D" w:rsidRPr="00B97172" w:rsidRDefault="001E6E3D" w:rsidP="0050224D">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A14F29E" w14:textId="62E2D98C" w:rsidR="001E6E3D" w:rsidRPr="00D47EEA" w:rsidRDefault="001E6E3D" w:rsidP="0050224D">
            <w:pPr>
              <w:jc w:val="right"/>
            </w:pPr>
            <w:r w:rsidRPr="00735ECE">
              <w:rPr>
                <w:sz w:val="40"/>
              </w:rPr>
              <w:t>ECE</w:t>
            </w:r>
            <w:r>
              <w:t>/TRANS/WP.29/GRSG/2020/</w:t>
            </w:r>
            <w:r w:rsidR="00A916F9">
              <w:t>5</w:t>
            </w:r>
          </w:p>
        </w:tc>
      </w:tr>
      <w:tr w:rsidR="001E6E3D" w14:paraId="07C06806" w14:textId="77777777" w:rsidTr="0050224D">
        <w:trPr>
          <w:cantSplit/>
          <w:trHeight w:hRule="exact" w:val="2835"/>
        </w:trPr>
        <w:tc>
          <w:tcPr>
            <w:tcW w:w="1276" w:type="dxa"/>
            <w:tcBorders>
              <w:top w:val="single" w:sz="4" w:space="0" w:color="auto"/>
              <w:bottom w:val="single" w:sz="12" w:space="0" w:color="auto"/>
            </w:tcBorders>
          </w:tcPr>
          <w:p w14:paraId="10871999" w14:textId="77777777" w:rsidR="001E6E3D" w:rsidRDefault="001E6E3D" w:rsidP="0050224D">
            <w:pPr>
              <w:spacing w:before="120"/>
            </w:pPr>
            <w:r>
              <w:rPr>
                <w:noProof/>
                <w:lang w:eastAsia="en-GB"/>
              </w:rPr>
              <w:drawing>
                <wp:inline distT="0" distB="0" distL="0" distR="0" wp14:anchorId="5566B08B" wp14:editId="5F8FA36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9EDB203" w14:textId="77777777" w:rsidR="001E6E3D" w:rsidRPr="00D773DF" w:rsidRDefault="001E6E3D" w:rsidP="0050224D">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1ED2F61B" w14:textId="77777777" w:rsidR="001E6E3D" w:rsidRDefault="001E6E3D" w:rsidP="0050224D">
            <w:pPr>
              <w:spacing w:before="240" w:line="240" w:lineRule="exact"/>
            </w:pPr>
            <w:r>
              <w:t>Distr.: General</w:t>
            </w:r>
          </w:p>
          <w:p w14:paraId="1E383B8F" w14:textId="1CD3EECC" w:rsidR="001E6E3D" w:rsidRDefault="004B58C5" w:rsidP="0050224D">
            <w:pPr>
              <w:spacing w:line="240" w:lineRule="exact"/>
            </w:pPr>
            <w:r>
              <w:t>20</w:t>
            </w:r>
            <w:r w:rsidR="00147932">
              <w:t xml:space="preserve"> January 2020</w:t>
            </w:r>
          </w:p>
          <w:p w14:paraId="6E5196F1" w14:textId="77777777" w:rsidR="001E6E3D" w:rsidRDefault="001E6E3D" w:rsidP="0050224D">
            <w:pPr>
              <w:spacing w:line="240" w:lineRule="exact"/>
            </w:pPr>
          </w:p>
          <w:p w14:paraId="4B188C05" w14:textId="77777777" w:rsidR="001E6E3D" w:rsidRDefault="001E6E3D" w:rsidP="0050224D">
            <w:pPr>
              <w:spacing w:line="240" w:lineRule="exact"/>
            </w:pPr>
            <w:r>
              <w:t>Original: English</w:t>
            </w:r>
          </w:p>
        </w:tc>
      </w:tr>
    </w:tbl>
    <w:p w14:paraId="7B63573D" w14:textId="77777777" w:rsidR="001E6E3D" w:rsidRPr="001D703D" w:rsidRDefault="001E6E3D" w:rsidP="001E6E3D">
      <w:pPr>
        <w:spacing w:before="120"/>
        <w:rPr>
          <w:b/>
          <w:sz w:val="28"/>
          <w:szCs w:val="28"/>
        </w:rPr>
      </w:pPr>
      <w:r w:rsidRPr="001D703D">
        <w:rPr>
          <w:b/>
          <w:sz w:val="28"/>
          <w:szCs w:val="28"/>
        </w:rPr>
        <w:t>Economic Commission for Europe</w:t>
      </w:r>
    </w:p>
    <w:p w14:paraId="2D16ADAE" w14:textId="77777777" w:rsidR="001E6E3D" w:rsidRPr="001D703D" w:rsidRDefault="001E6E3D" w:rsidP="001E6E3D">
      <w:pPr>
        <w:spacing w:before="120"/>
        <w:rPr>
          <w:sz w:val="28"/>
          <w:szCs w:val="28"/>
        </w:rPr>
      </w:pPr>
      <w:r w:rsidRPr="001D703D">
        <w:rPr>
          <w:sz w:val="28"/>
          <w:szCs w:val="28"/>
        </w:rPr>
        <w:t>Inland Transport Committee</w:t>
      </w:r>
    </w:p>
    <w:p w14:paraId="5A11C30D" w14:textId="77777777" w:rsidR="001E6E3D" w:rsidRDefault="001E6E3D" w:rsidP="001E6E3D">
      <w:pPr>
        <w:spacing w:before="120"/>
        <w:rPr>
          <w:b/>
          <w:sz w:val="24"/>
          <w:szCs w:val="24"/>
        </w:rPr>
      </w:pPr>
      <w:r w:rsidRPr="001D703D">
        <w:rPr>
          <w:b/>
          <w:sz w:val="24"/>
          <w:szCs w:val="24"/>
        </w:rPr>
        <w:t>World Forum for Harmonization of Vehicle Regulations</w:t>
      </w:r>
    </w:p>
    <w:p w14:paraId="7674B791" w14:textId="77777777" w:rsidR="001E6E3D" w:rsidRPr="001D703D" w:rsidRDefault="001E6E3D" w:rsidP="001E6E3D">
      <w:pPr>
        <w:spacing w:before="120"/>
        <w:rPr>
          <w:b/>
          <w:sz w:val="24"/>
          <w:szCs w:val="24"/>
        </w:rPr>
      </w:pPr>
      <w:r w:rsidRPr="00C64574">
        <w:rPr>
          <w:b/>
        </w:rPr>
        <w:t>Working Party on General Safety Provisions</w:t>
      </w:r>
    </w:p>
    <w:p w14:paraId="76B31A74" w14:textId="77777777" w:rsidR="001E6E3D" w:rsidRPr="001D703D" w:rsidRDefault="001E6E3D" w:rsidP="004B58C5">
      <w:pPr>
        <w:tabs>
          <w:tab w:val="center" w:pos="4819"/>
        </w:tabs>
        <w:rPr>
          <w:b/>
          <w:lang w:val="en-US"/>
        </w:rPr>
      </w:pPr>
      <w:r>
        <w:rPr>
          <w:b/>
          <w:lang w:val="en-US"/>
        </w:rPr>
        <w:t>118</w:t>
      </w:r>
      <w:r w:rsidRPr="003613CD">
        <w:rPr>
          <w:b/>
          <w:lang w:val="en-US"/>
        </w:rPr>
        <w:t>th</w:t>
      </w:r>
      <w:r>
        <w:rPr>
          <w:b/>
          <w:lang w:val="en-US"/>
        </w:rPr>
        <w:t xml:space="preserve"> </w:t>
      </w:r>
      <w:r w:rsidRPr="001D703D">
        <w:rPr>
          <w:b/>
          <w:lang w:val="en-US"/>
        </w:rPr>
        <w:t>session</w:t>
      </w:r>
    </w:p>
    <w:p w14:paraId="20F756CD" w14:textId="77777777" w:rsidR="00147932" w:rsidRPr="00C64574" w:rsidRDefault="00147932" w:rsidP="00147932">
      <w:r w:rsidRPr="00C64574">
        <w:t xml:space="preserve">Geneva, </w:t>
      </w:r>
      <w:r>
        <w:t>30 March–3 April</w:t>
      </w:r>
      <w:r w:rsidRPr="00C64574">
        <w:t xml:space="preserve"> 20</w:t>
      </w:r>
      <w:r>
        <w:t>20</w:t>
      </w:r>
    </w:p>
    <w:p w14:paraId="4BC9C73F" w14:textId="2B489410" w:rsidR="00147932" w:rsidRDefault="00147932" w:rsidP="00147932">
      <w:r w:rsidRPr="00DF418A">
        <w:t xml:space="preserve">Item </w:t>
      </w:r>
      <w:r w:rsidR="00A916F9">
        <w:t>5</w:t>
      </w:r>
      <w:r w:rsidRPr="00DF418A">
        <w:t xml:space="preserve"> of the provisional agenda</w:t>
      </w:r>
    </w:p>
    <w:p w14:paraId="1A64E17D" w14:textId="6F387C07" w:rsidR="004B58C5" w:rsidRPr="002E5EC5" w:rsidRDefault="002E5EC5" w:rsidP="002E5EC5">
      <w:pPr>
        <w:rPr>
          <w:b/>
          <w:bCs/>
        </w:rPr>
      </w:pPr>
      <w:r w:rsidRPr="002E5EC5">
        <w:rPr>
          <w:b/>
          <w:bCs/>
        </w:rPr>
        <w:t>Awareness of the proximity of Vulnerable Road Users</w:t>
      </w:r>
    </w:p>
    <w:p w14:paraId="02902B56" w14:textId="5C9C381C" w:rsidR="00C523D2" w:rsidRDefault="008C4695" w:rsidP="004B58C5">
      <w:pPr>
        <w:pStyle w:val="HChG"/>
        <w:tabs>
          <w:tab w:val="clear" w:pos="2268"/>
        </w:tabs>
        <w:ind w:left="1134" w:firstLine="0"/>
        <w:rPr>
          <w:lang w:val="en-US"/>
        </w:rPr>
      </w:pPr>
      <w:r>
        <w:rPr>
          <w:lang w:val="en-US"/>
        </w:rPr>
        <w:t>P</w:t>
      </w:r>
      <w:r w:rsidR="000C4479" w:rsidRPr="000C4479">
        <w:rPr>
          <w:lang w:val="en-US"/>
        </w:rPr>
        <w:t xml:space="preserve">roposal for a new </w:t>
      </w:r>
      <w:r w:rsidR="000C4479">
        <w:rPr>
          <w:lang w:val="en-US"/>
        </w:rPr>
        <w:t xml:space="preserve">UN </w:t>
      </w:r>
      <w:r w:rsidR="000C4479" w:rsidRPr="000C4479">
        <w:rPr>
          <w:lang w:val="en-US"/>
        </w:rPr>
        <w:t xml:space="preserve">Regulation on uniform provisions concerning the </w:t>
      </w:r>
      <w:r w:rsidR="000C4479" w:rsidRPr="004B58C5">
        <w:t>approval</w:t>
      </w:r>
      <w:r w:rsidR="000C4479" w:rsidRPr="000C4479">
        <w:rPr>
          <w:lang w:val="en-US"/>
        </w:rPr>
        <w:t xml:space="preserve"> of </w:t>
      </w:r>
      <w:r w:rsidR="000C4479" w:rsidRPr="004B58C5">
        <w:t>motor</w:t>
      </w:r>
      <w:r w:rsidR="000C4479" w:rsidRPr="000C4479">
        <w:rPr>
          <w:lang w:val="en-US"/>
        </w:rPr>
        <w:t xml:space="preserve"> vehicles with regard to the </w:t>
      </w:r>
      <w:r w:rsidR="003835B1">
        <w:rPr>
          <w:lang w:val="en-US"/>
        </w:rPr>
        <w:t>Moving Off</w:t>
      </w:r>
      <w:r w:rsidR="000C4479" w:rsidRPr="000C4479">
        <w:rPr>
          <w:lang w:val="en-US"/>
        </w:rPr>
        <w:t xml:space="preserve"> Information System for the Detection of </w:t>
      </w:r>
      <w:r w:rsidR="003835B1">
        <w:rPr>
          <w:lang w:val="en-US"/>
        </w:rPr>
        <w:t xml:space="preserve">Pedestrians and </w:t>
      </w:r>
      <w:r w:rsidR="00DE4921">
        <w:rPr>
          <w:lang w:val="en-US"/>
        </w:rPr>
        <w:t>C</w:t>
      </w:r>
      <w:r w:rsidR="000C4479" w:rsidRPr="000C4479">
        <w:rPr>
          <w:lang w:val="en-US"/>
        </w:rPr>
        <w:t>yc</w:t>
      </w:r>
      <w:r w:rsidR="003835B1">
        <w:rPr>
          <w:lang w:val="en-US"/>
        </w:rPr>
        <w:t>list</w:t>
      </w:r>
      <w:r w:rsidR="000C4479" w:rsidRPr="000C4479">
        <w:rPr>
          <w:lang w:val="en-US"/>
        </w:rPr>
        <w:t>s</w:t>
      </w:r>
    </w:p>
    <w:p w14:paraId="0777B5BE" w14:textId="1D27A79B" w:rsidR="00A90EA8" w:rsidRPr="00EF4823" w:rsidRDefault="004B58C5" w:rsidP="004B58C5">
      <w:pPr>
        <w:pStyle w:val="H1G"/>
        <w:rPr>
          <w:lang w:val="en-US"/>
        </w:rPr>
      </w:pPr>
      <w:r>
        <w:rPr>
          <w:lang w:val="en-US"/>
        </w:rPr>
        <w:tab/>
      </w:r>
      <w:r>
        <w:rPr>
          <w:lang w:val="en-US"/>
        </w:rPr>
        <w:tab/>
      </w:r>
      <w:r w:rsidR="000C4479">
        <w:rPr>
          <w:lang w:val="en-US"/>
        </w:rPr>
        <w:t xml:space="preserve">Submitted </w:t>
      </w:r>
      <w:r w:rsidR="000C4479" w:rsidRPr="00EF4823">
        <w:rPr>
          <w:lang w:val="en-US"/>
        </w:rPr>
        <w:t xml:space="preserve">by </w:t>
      </w:r>
      <w:r w:rsidR="000C4479" w:rsidRPr="005666C4">
        <w:t>the Informal Working Group on Awareness of Vulnerable Road Users proximity in low speed manoeuvres</w:t>
      </w:r>
      <w:r w:rsidR="00147932" w:rsidRPr="00147932">
        <w:rPr>
          <w:rStyle w:val="FootnoteReference"/>
          <w:sz w:val="24"/>
          <w:szCs w:val="24"/>
          <w:lang w:val="en-GB"/>
        </w:rPr>
        <w:footnoteReference w:customMarkFollows="1" w:id="2"/>
        <w:t>*</w:t>
      </w:r>
    </w:p>
    <w:p w14:paraId="1683DFB7" w14:textId="035181DF" w:rsidR="00734D34" w:rsidRPr="00EF4823" w:rsidRDefault="000C4479" w:rsidP="004B58C5">
      <w:pPr>
        <w:pStyle w:val="SingleTxtG"/>
        <w:ind w:firstLine="567"/>
      </w:pPr>
      <w:r w:rsidRPr="00EF4823">
        <w:t>The text reproduced below was prepared by</w:t>
      </w:r>
      <w:r>
        <w:t xml:space="preserve"> the</w:t>
      </w:r>
      <w:r w:rsidRPr="00EF4823">
        <w:t xml:space="preserve"> </w:t>
      </w:r>
      <w:r w:rsidRPr="000C4479">
        <w:t>Informal Working Group</w:t>
      </w:r>
      <w:r>
        <w:t xml:space="preserve"> (IWG) on </w:t>
      </w:r>
      <w:r w:rsidRPr="00680673">
        <w:t>Awareness of Vulnerable Road Users proximity in low speed manoeuvres (VRU-Proxi)</w:t>
      </w:r>
      <w:r>
        <w:t xml:space="preserve"> </w:t>
      </w:r>
      <w:r w:rsidRPr="00956123">
        <w:t xml:space="preserve">to </w:t>
      </w:r>
      <w:r>
        <w:t xml:space="preserve">establish a new UN Regulation on </w:t>
      </w:r>
      <w:r w:rsidR="003835B1">
        <w:t>Moving Off</w:t>
      </w:r>
      <w:r w:rsidRPr="00AA54AB">
        <w:t xml:space="preserve"> Information System</w:t>
      </w:r>
      <w:r>
        <w:t>s</w:t>
      </w:r>
      <w:r w:rsidRPr="00AA54AB">
        <w:t xml:space="preserve"> (</w:t>
      </w:r>
      <w:r w:rsidR="003835B1">
        <w:t>MO</w:t>
      </w:r>
      <w:r w:rsidRPr="00AA54AB">
        <w:t xml:space="preserve">IS) </w:t>
      </w:r>
      <w:r>
        <w:t>intend</w:t>
      </w:r>
      <w:r w:rsidR="00967F90">
        <w:t>ed</w:t>
      </w:r>
      <w:r>
        <w:t xml:space="preserve"> to be fitted to</w:t>
      </w:r>
      <w:r w:rsidRPr="00AA54AB">
        <w:t xml:space="preserve"> heavy vehicles to protect vulnerable road users</w:t>
      </w:r>
      <w:r w:rsidR="002B5C98" w:rsidRPr="000E2AC1">
        <w:rPr>
          <w:lang w:val="en-US"/>
        </w:rPr>
        <w:t>.</w:t>
      </w:r>
      <w:r>
        <w:rPr>
          <w:lang w:val="en-US"/>
        </w:rPr>
        <w:t xml:space="preserve"> </w:t>
      </w:r>
      <w:r w:rsidR="00BC2F9D" w:rsidRPr="00BC2F9D">
        <w:rPr>
          <w:lang w:val="en-US"/>
        </w:rPr>
        <w:t xml:space="preserve">It provides the state of play of the discussions held </w:t>
      </w:r>
      <w:r w:rsidR="00A3268F">
        <w:rPr>
          <w:lang w:val="en-US"/>
        </w:rPr>
        <w:t xml:space="preserve">by </w:t>
      </w:r>
      <w:r w:rsidR="00BC2F9D" w:rsidRPr="00BC2F9D">
        <w:rPr>
          <w:lang w:val="en-US"/>
        </w:rPr>
        <w:t xml:space="preserve">the informal working group </w:t>
      </w:r>
      <w:r w:rsidR="001E6E3D">
        <w:rPr>
          <w:lang w:val="en-US"/>
        </w:rPr>
        <w:t>throughout</w:t>
      </w:r>
      <w:r w:rsidR="00CF592D">
        <w:rPr>
          <w:lang w:val="en-US"/>
        </w:rPr>
        <w:t xml:space="preserve"> </w:t>
      </w:r>
      <w:r w:rsidR="00BC2F9D" w:rsidRPr="00BC2F9D">
        <w:rPr>
          <w:lang w:val="en-US"/>
        </w:rPr>
        <w:t>201</w:t>
      </w:r>
      <w:r w:rsidR="00A3268F">
        <w:rPr>
          <w:lang w:val="en-US"/>
        </w:rPr>
        <w:t>9</w:t>
      </w:r>
      <w:r w:rsidR="00BC2F9D" w:rsidRPr="00BC2F9D">
        <w:rPr>
          <w:lang w:val="en-US"/>
        </w:rPr>
        <w:t xml:space="preserve">. It aims at providing the experts of Working Party on </w:t>
      </w:r>
      <w:r w:rsidR="00A3268F">
        <w:rPr>
          <w:lang w:val="en-US"/>
        </w:rPr>
        <w:t xml:space="preserve">General </w:t>
      </w:r>
      <w:r w:rsidR="00CF592D">
        <w:rPr>
          <w:lang w:val="en-US"/>
        </w:rPr>
        <w:t xml:space="preserve">Safety Provisions </w:t>
      </w:r>
      <w:r w:rsidR="00BC2F9D" w:rsidRPr="00BC2F9D">
        <w:rPr>
          <w:lang w:val="en-US"/>
        </w:rPr>
        <w:t>(GR</w:t>
      </w:r>
      <w:r w:rsidR="00CF592D">
        <w:rPr>
          <w:lang w:val="en-US"/>
        </w:rPr>
        <w:t>SG</w:t>
      </w:r>
      <w:r w:rsidR="00BC2F9D" w:rsidRPr="00BC2F9D">
        <w:rPr>
          <w:lang w:val="en-US"/>
        </w:rPr>
        <w:t xml:space="preserve">) the opportunity to react, comment and contribute to work </w:t>
      </w:r>
      <w:r w:rsidR="00BC2F9D" w:rsidRPr="004B58C5">
        <w:t>performed</w:t>
      </w:r>
      <w:r w:rsidR="00BC2F9D" w:rsidRPr="00BC2F9D">
        <w:rPr>
          <w:lang w:val="en-US"/>
        </w:rPr>
        <w:t xml:space="preserve"> by the informal </w:t>
      </w:r>
      <w:r w:rsidR="001E6E3D">
        <w:rPr>
          <w:lang w:val="en-US"/>
        </w:rPr>
        <w:t xml:space="preserve">working </w:t>
      </w:r>
      <w:r w:rsidR="00BC2F9D" w:rsidRPr="00BC2F9D">
        <w:rPr>
          <w:lang w:val="en-US"/>
        </w:rPr>
        <w:t xml:space="preserve">group </w:t>
      </w:r>
      <w:r w:rsidR="001E6E3D">
        <w:rPr>
          <w:lang w:val="en-US"/>
        </w:rPr>
        <w:t>in advance of the 118</w:t>
      </w:r>
      <w:r w:rsidR="001E6E3D" w:rsidRPr="004B58C5">
        <w:rPr>
          <w:lang w:val="en-US"/>
        </w:rPr>
        <w:t>th</w:t>
      </w:r>
      <w:r w:rsidR="001E6E3D">
        <w:rPr>
          <w:lang w:val="en-US"/>
        </w:rPr>
        <w:t xml:space="preserve"> session of GRSG</w:t>
      </w:r>
      <w:r w:rsidR="00BC2F9D" w:rsidRPr="00BC2F9D">
        <w:rPr>
          <w:lang w:val="en-US"/>
        </w:rPr>
        <w:t>.</w:t>
      </w:r>
    </w:p>
    <w:p w14:paraId="5C2A30F7" w14:textId="77777777" w:rsidR="00C701A5" w:rsidRDefault="00C701A5" w:rsidP="00C701A5">
      <w:pPr>
        <w:pStyle w:val="SingleTxtG"/>
        <w:ind w:firstLine="567"/>
      </w:pPr>
      <w:r>
        <w:br w:type="page"/>
      </w:r>
    </w:p>
    <w:p w14:paraId="5A4C2D59" w14:textId="7A133C6B" w:rsidR="0019230C" w:rsidRDefault="00402953" w:rsidP="005217A4">
      <w:pPr>
        <w:pStyle w:val="HChG"/>
        <w:tabs>
          <w:tab w:val="clear" w:pos="2268"/>
        </w:tabs>
        <w:ind w:left="1134" w:hanging="567"/>
      </w:pPr>
      <w:r w:rsidRPr="00402953">
        <w:lastRenderedPageBreak/>
        <w:t>I.</w:t>
      </w:r>
      <w:r>
        <w:tab/>
      </w:r>
      <w:r w:rsidRPr="00402953">
        <w:t>Proposal</w:t>
      </w:r>
      <w:bookmarkStart w:id="0" w:name="_Toc387935141"/>
      <w:bookmarkStart w:id="1" w:name="_Toc397517931"/>
      <w:bookmarkStart w:id="2" w:name="_Toc456777134"/>
    </w:p>
    <w:p w14:paraId="59A56A7E" w14:textId="5DAFFD3E" w:rsidR="00734D34" w:rsidRPr="00391699" w:rsidRDefault="00F30107" w:rsidP="004B58C5">
      <w:pPr>
        <w:pStyle w:val="HChG"/>
        <w:tabs>
          <w:tab w:val="clear" w:pos="2268"/>
        </w:tabs>
        <w:ind w:left="1134"/>
      </w:pPr>
      <w:r>
        <w:tab/>
      </w:r>
      <w:bookmarkStart w:id="3" w:name="_GoBack"/>
      <w:bookmarkEnd w:id="3"/>
      <w:r w:rsidR="00C44A91">
        <w:t xml:space="preserve">UN </w:t>
      </w:r>
      <w:r w:rsidR="00734D34" w:rsidRPr="00391699">
        <w:t xml:space="preserve">Regulation No. </w:t>
      </w:r>
      <w:bookmarkEnd w:id="0"/>
      <w:bookmarkEnd w:id="1"/>
      <w:r w:rsidR="00164A5C">
        <w:t>[</w:t>
      </w:r>
      <w:r w:rsidR="00734D34" w:rsidRPr="00391699">
        <w:t>XXX</w:t>
      </w:r>
      <w:bookmarkEnd w:id="2"/>
      <w:r w:rsidR="00164A5C">
        <w:t>]</w:t>
      </w:r>
    </w:p>
    <w:p w14:paraId="7624D711" w14:textId="6E329695" w:rsidR="00734D34" w:rsidRPr="00391699" w:rsidRDefault="000C4479" w:rsidP="004B58C5">
      <w:pPr>
        <w:pStyle w:val="HChG"/>
        <w:tabs>
          <w:tab w:val="clear" w:pos="2268"/>
        </w:tabs>
        <w:ind w:left="1134" w:firstLine="0"/>
        <w:rPr>
          <w:szCs w:val="28"/>
          <w:lang w:val="en-US"/>
        </w:rPr>
      </w:pPr>
      <w:r w:rsidRPr="00391699">
        <w:t xml:space="preserve">Uniform provisions </w:t>
      </w:r>
      <w:r w:rsidR="006C4A0A" w:rsidRPr="006C4A0A">
        <w:t xml:space="preserve">concerning the approval of motor vehicles with regard to the Moving Off Information System for the Detection of Pedestrians and </w:t>
      </w:r>
      <w:r w:rsidR="00961E1B">
        <w:t>C</w:t>
      </w:r>
      <w:r w:rsidR="006C4A0A" w:rsidRPr="006C4A0A">
        <w:t>yclists</w:t>
      </w:r>
    </w:p>
    <w:p w14:paraId="13D66B21" w14:textId="71EF4137" w:rsidR="00402953" w:rsidRPr="00402953" w:rsidRDefault="00402953" w:rsidP="007629E3">
      <w:pPr>
        <w:pStyle w:val="HChG"/>
      </w:pPr>
      <w:bookmarkStart w:id="4" w:name="_Toc354410588"/>
      <w:bookmarkStart w:id="5" w:name="_Toc387935145"/>
      <w:bookmarkStart w:id="6" w:name="_Toc456777138"/>
      <w:r w:rsidRPr="00402953">
        <w:t>1.</w:t>
      </w:r>
      <w:r w:rsidRPr="00402953">
        <w:tab/>
        <w:t>Scope</w:t>
      </w:r>
      <w:bookmarkEnd w:id="4"/>
    </w:p>
    <w:p w14:paraId="1E94408D" w14:textId="74DAA763" w:rsidR="0096010A" w:rsidRPr="00186E2B" w:rsidRDefault="005D4F4D" w:rsidP="0002373A">
      <w:pPr>
        <w:tabs>
          <w:tab w:val="left" w:pos="2268"/>
        </w:tabs>
        <w:suppressAutoHyphens w:val="0"/>
        <w:spacing w:before="120" w:after="120" w:line="240" w:lineRule="auto"/>
        <w:ind w:left="2268" w:right="1134" w:hanging="1134"/>
        <w:jc w:val="both"/>
      </w:pPr>
      <w:r w:rsidRPr="00186E2B">
        <w:t>1.1.</w:t>
      </w:r>
      <w:r w:rsidRPr="00186E2B">
        <w:tab/>
        <w:t xml:space="preserve">This Regulation applies to the </w:t>
      </w:r>
      <w:r w:rsidR="00734ACE" w:rsidRPr="00186E2B">
        <w:t xml:space="preserve">approval of vehicles of </w:t>
      </w:r>
      <w:r w:rsidR="0096010A" w:rsidRPr="00186E2B">
        <w:t xml:space="preserve">categories </w:t>
      </w:r>
      <w:r w:rsidR="00F767F9" w:rsidRPr="00186E2B">
        <w:t>M</w:t>
      </w:r>
      <w:r w:rsidR="00F767F9" w:rsidRPr="004B58C5">
        <w:rPr>
          <w:vertAlign w:val="subscript"/>
        </w:rPr>
        <w:t>2</w:t>
      </w:r>
      <w:r w:rsidR="00DB40A0" w:rsidRPr="00186E2B">
        <w:t>, M</w:t>
      </w:r>
      <w:r w:rsidR="00DB40A0" w:rsidRPr="004B58C5">
        <w:rPr>
          <w:vertAlign w:val="subscript"/>
        </w:rPr>
        <w:t>3</w:t>
      </w:r>
      <w:r w:rsidR="00DB40A0" w:rsidRPr="00186E2B">
        <w:t>, N</w:t>
      </w:r>
      <w:r w:rsidR="00DB40A0" w:rsidRPr="004B58C5">
        <w:rPr>
          <w:vertAlign w:val="subscript"/>
        </w:rPr>
        <w:t>2</w:t>
      </w:r>
      <w:r w:rsidR="00DB40A0" w:rsidRPr="00186E2B">
        <w:t xml:space="preserve"> and N</w:t>
      </w:r>
      <w:r w:rsidR="00DB40A0" w:rsidRPr="004B58C5">
        <w:rPr>
          <w:vertAlign w:val="subscript"/>
        </w:rPr>
        <w:t>3</w:t>
      </w:r>
      <w:r w:rsidR="00043C72" w:rsidRPr="00186E2B">
        <w:t xml:space="preserve"> with regard to an onboard system to detect </w:t>
      </w:r>
      <w:r w:rsidR="00F56FE9" w:rsidRPr="00186E2B">
        <w:t xml:space="preserve">and </w:t>
      </w:r>
      <w:r w:rsidR="00E741A8" w:rsidRPr="00186E2B">
        <w:t xml:space="preserve">inform the driver of </w:t>
      </w:r>
      <w:r w:rsidR="00043C72" w:rsidRPr="00186E2B">
        <w:t xml:space="preserve">the presence of </w:t>
      </w:r>
      <w:r w:rsidR="00DE1B71" w:rsidRPr="00186E2B">
        <w:t xml:space="preserve">pedestrians and cyclists in close-proximity to </w:t>
      </w:r>
      <w:r w:rsidR="00623D74" w:rsidRPr="00186E2B">
        <w:t xml:space="preserve">the </w:t>
      </w:r>
      <w:r w:rsidR="00E741A8" w:rsidRPr="00186E2B">
        <w:t xml:space="preserve">front </w:t>
      </w:r>
      <w:r w:rsidR="0058632A" w:rsidRPr="00186E2B">
        <w:t xml:space="preserve">of the vehicle </w:t>
      </w:r>
      <w:r w:rsidR="00743295" w:rsidRPr="00186E2B">
        <w:t>and</w:t>
      </w:r>
      <w:r w:rsidR="0058632A" w:rsidRPr="00186E2B">
        <w:t>, if necessary,</w:t>
      </w:r>
      <w:r w:rsidR="00743295" w:rsidRPr="00186E2B">
        <w:t xml:space="preserve"> </w:t>
      </w:r>
      <w:r w:rsidR="00F81057" w:rsidRPr="00186E2B">
        <w:t>warn the driver of a potential collision</w:t>
      </w:r>
      <w:r w:rsidR="00043C72" w:rsidRPr="00186E2B">
        <w:t>.</w:t>
      </w:r>
    </w:p>
    <w:p w14:paraId="3E93861D" w14:textId="7FA2620E" w:rsidR="005D4F4D" w:rsidRPr="00186E2B" w:rsidRDefault="005D4F4D" w:rsidP="005D4F4D">
      <w:pPr>
        <w:tabs>
          <w:tab w:val="left" w:pos="2268"/>
        </w:tabs>
        <w:suppressAutoHyphens w:val="0"/>
        <w:spacing w:before="120" w:after="120" w:line="240" w:lineRule="auto"/>
        <w:ind w:left="2268" w:right="1134" w:hanging="1134"/>
        <w:jc w:val="both"/>
      </w:pPr>
      <w:r w:rsidRPr="00186E2B">
        <w:t>1.2.</w:t>
      </w:r>
      <w:r w:rsidRPr="00186E2B">
        <w:tab/>
        <w:t xml:space="preserve">The requirements of this Regulation are so worded as to apply </w:t>
      </w:r>
      <w:r w:rsidR="00740E61" w:rsidRPr="00186E2B">
        <w:t xml:space="preserve">to </w:t>
      </w:r>
      <w:r w:rsidRPr="00186E2B">
        <w:t>vehicles which are developed for right-hand traffic. In vehicles that are developed for left-hand traffic</w:t>
      </w:r>
      <w:r w:rsidR="00740E61" w:rsidRPr="00186E2B">
        <w:t>,</w:t>
      </w:r>
      <w:r w:rsidRPr="00186E2B">
        <w:t xml:space="preserve"> these requirements shall be applied by inverting the criteria, when appropriate.</w:t>
      </w:r>
    </w:p>
    <w:p w14:paraId="64DC09E6" w14:textId="02A5C622" w:rsidR="00402953" w:rsidRPr="00391699" w:rsidRDefault="00402953" w:rsidP="007629E3">
      <w:pPr>
        <w:pStyle w:val="HChG"/>
      </w:pPr>
      <w:bookmarkStart w:id="7" w:name="_Toc354410589"/>
      <w:r w:rsidRPr="00391699">
        <w:t>2.</w:t>
      </w:r>
      <w:r w:rsidRPr="00391699">
        <w:tab/>
        <w:t>Definitions</w:t>
      </w:r>
      <w:bookmarkEnd w:id="7"/>
    </w:p>
    <w:p w14:paraId="6874A168" w14:textId="77777777" w:rsidR="00402953" w:rsidRPr="00402953" w:rsidRDefault="00402953" w:rsidP="00402953">
      <w:pPr>
        <w:spacing w:after="120"/>
        <w:ind w:left="2268" w:right="1134"/>
        <w:jc w:val="both"/>
      </w:pPr>
      <w:r w:rsidRPr="00402953">
        <w:t>For the purposes of this Regulation:</w:t>
      </w:r>
    </w:p>
    <w:p w14:paraId="597BDA36" w14:textId="73E94292" w:rsidR="008A388D" w:rsidRPr="00186E2B" w:rsidRDefault="008A388D" w:rsidP="008A388D">
      <w:pPr>
        <w:tabs>
          <w:tab w:val="left" w:pos="2268"/>
        </w:tabs>
        <w:spacing w:before="120" w:after="120"/>
        <w:ind w:left="2268" w:right="1134" w:hanging="1134"/>
        <w:jc w:val="both"/>
      </w:pPr>
      <w:r w:rsidRPr="00186E2B">
        <w:t>2.</w:t>
      </w:r>
      <w:r w:rsidR="00925227" w:rsidRPr="00186E2B">
        <w:t>1</w:t>
      </w:r>
      <w:r w:rsidRPr="00186E2B">
        <w:t>.</w:t>
      </w:r>
      <w:r w:rsidRPr="00186E2B">
        <w:tab/>
      </w:r>
      <w:r w:rsidRPr="00186E2B">
        <w:rPr>
          <w:i/>
        </w:rPr>
        <w:t>"Moving Off Information System (</w:t>
      </w:r>
      <w:r w:rsidR="0058632A" w:rsidRPr="00186E2B">
        <w:rPr>
          <w:i/>
        </w:rPr>
        <w:t>MO</w:t>
      </w:r>
      <w:r w:rsidRPr="00186E2B">
        <w:rPr>
          <w:i/>
        </w:rPr>
        <w:t>IS)"</w:t>
      </w:r>
      <w:r w:rsidRPr="00186E2B">
        <w:t xml:space="preserve"> means a system to </w:t>
      </w:r>
      <w:r w:rsidR="0058632A" w:rsidRPr="00186E2B">
        <w:t>detect and inform the driver of the presence of pedestrians and cyclists in close-proximity to the front of the vehicle and, if necessary, warn the driver of a potential collision</w:t>
      </w:r>
      <w:r w:rsidRPr="00186E2B">
        <w:t>.</w:t>
      </w:r>
    </w:p>
    <w:p w14:paraId="579D91B1" w14:textId="38BE5855" w:rsidR="005D4F4D" w:rsidRPr="00186E2B" w:rsidRDefault="005D4F4D" w:rsidP="005D4F4D">
      <w:pPr>
        <w:tabs>
          <w:tab w:val="left" w:pos="2268"/>
        </w:tabs>
        <w:suppressAutoHyphens w:val="0"/>
        <w:spacing w:before="120" w:after="120" w:line="240" w:lineRule="auto"/>
        <w:ind w:left="2268" w:right="1134" w:hanging="1134"/>
        <w:jc w:val="both"/>
      </w:pPr>
      <w:r w:rsidRPr="00186E2B">
        <w:t>2.</w:t>
      </w:r>
      <w:r w:rsidR="00925227" w:rsidRPr="00186E2B">
        <w:t>2</w:t>
      </w:r>
      <w:r w:rsidRPr="00186E2B">
        <w:t>.</w:t>
      </w:r>
      <w:r w:rsidRPr="00186E2B">
        <w:tab/>
      </w:r>
      <w:r w:rsidR="00C668AD" w:rsidRPr="00186E2B">
        <w:rPr>
          <w:i/>
        </w:rPr>
        <w:t>"</w:t>
      </w:r>
      <w:r w:rsidRPr="00186E2B">
        <w:rPr>
          <w:i/>
        </w:rPr>
        <w:t>Approval of a vehicle type</w:t>
      </w:r>
      <w:r w:rsidR="00C668AD" w:rsidRPr="00186E2B">
        <w:rPr>
          <w:i/>
        </w:rPr>
        <w:t>"</w:t>
      </w:r>
      <w:r w:rsidRPr="00186E2B">
        <w:t xml:space="preserve"> means the full procedure whereby a Contracting Party to the Agreement certifies that a vehicle type meets the technical requirements of this Regulation;</w:t>
      </w:r>
    </w:p>
    <w:p w14:paraId="52EB0D4A" w14:textId="7990B821" w:rsidR="005D4F4D" w:rsidRPr="00186E2B" w:rsidRDefault="005D4F4D" w:rsidP="005D4F4D">
      <w:pPr>
        <w:tabs>
          <w:tab w:val="left" w:pos="2268"/>
        </w:tabs>
        <w:suppressAutoHyphens w:val="0"/>
        <w:spacing w:before="120" w:after="120" w:line="240" w:lineRule="auto"/>
        <w:ind w:left="2268" w:right="1134" w:hanging="1134"/>
        <w:jc w:val="both"/>
      </w:pPr>
      <w:r w:rsidRPr="00186E2B">
        <w:t>2.</w:t>
      </w:r>
      <w:r w:rsidR="00925227" w:rsidRPr="00186E2B">
        <w:t>3</w:t>
      </w:r>
      <w:r w:rsidRPr="00186E2B">
        <w:t>.</w:t>
      </w:r>
      <w:r w:rsidRPr="00186E2B">
        <w:tab/>
      </w:r>
      <w:r w:rsidR="00C668AD" w:rsidRPr="00186E2B">
        <w:rPr>
          <w:i/>
        </w:rPr>
        <w:t>"</w:t>
      </w:r>
      <w:r w:rsidRPr="00186E2B">
        <w:rPr>
          <w:i/>
        </w:rPr>
        <w:t xml:space="preserve">Vehicle type with regard to its </w:t>
      </w:r>
      <w:r w:rsidR="002B426A" w:rsidRPr="00186E2B">
        <w:rPr>
          <w:i/>
        </w:rPr>
        <w:t>Moving Off</w:t>
      </w:r>
      <w:r w:rsidRPr="00186E2B">
        <w:rPr>
          <w:i/>
        </w:rPr>
        <w:t xml:space="preserve"> Information System</w:t>
      </w:r>
      <w:r w:rsidR="00C668AD" w:rsidRPr="00186E2B">
        <w:rPr>
          <w:i/>
        </w:rPr>
        <w:t>"</w:t>
      </w:r>
      <w:r w:rsidRPr="00186E2B">
        <w:t xml:space="preserve"> means a category of vehicles which do not differ in such essential respects as:</w:t>
      </w:r>
    </w:p>
    <w:p w14:paraId="1E69AF7E" w14:textId="60B22042" w:rsidR="005D4F4D" w:rsidRPr="00186E2B" w:rsidRDefault="005D4F4D" w:rsidP="004B58C5">
      <w:pPr>
        <w:pStyle w:val="SingleTxtG"/>
        <w:ind w:left="2835" w:hanging="567"/>
      </w:pPr>
      <w:r w:rsidRPr="00186E2B">
        <w:t>(a)</w:t>
      </w:r>
      <w:r w:rsidRPr="00186E2B">
        <w:tab/>
        <w:t>The manufacturer</w:t>
      </w:r>
      <w:r w:rsidR="00C668AD" w:rsidRPr="00186E2B">
        <w:t>'</w:t>
      </w:r>
      <w:r w:rsidRPr="00186E2B">
        <w:t>s trade name or mark;</w:t>
      </w:r>
    </w:p>
    <w:p w14:paraId="577E45EB" w14:textId="2C8C6BE7" w:rsidR="005D4F4D" w:rsidRPr="00186E2B" w:rsidRDefault="005D4F4D" w:rsidP="004B58C5">
      <w:pPr>
        <w:pStyle w:val="SingleTxtG"/>
        <w:ind w:left="2835" w:hanging="567"/>
      </w:pPr>
      <w:r w:rsidRPr="00186E2B">
        <w:t>(b)</w:t>
      </w:r>
      <w:r w:rsidRPr="00186E2B">
        <w:tab/>
        <w:t xml:space="preserve">Vehicle features which significantly influence the performances of the </w:t>
      </w:r>
      <w:r w:rsidR="002B426A" w:rsidRPr="00186E2B">
        <w:t>Moving Off</w:t>
      </w:r>
      <w:r w:rsidRPr="00186E2B">
        <w:t xml:space="preserve"> Information System;</w:t>
      </w:r>
    </w:p>
    <w:p w14:paraId="224D3DB6" w14:textId="22145449" w:rsidR="005D4F4D" w:rsidRPr="00186E2B" w:rsidRDefault="005D4F4D" w:rsidP="004B58C5">
      <w:pPr>
        <w:pStyle w:val="SingleTxtG"/>
        <w:ind w:left="2835" w:hanging="567"/>
      </w:pPr>
      <w:r w:rsidRPr="00186E2B">
        <w:t>(c)</w:t>
      </w:r>
      <w:r w:rsidRPr="00186E2B">
        <w:tab/>
        <w:t xml:space="preserve">The type and design of the </w:t>
      </w:r>
      <w:r w:rsidR="002B426A" w:rsidRPr="00186E2B">
        <w:t>Moving Off</w:t>
      </w:r>
      <w:r w:rsidRPr="00186E2B">
        <w:t xml:space="preserve"> Information System.</w:t>
      </w:r>
    </w:p>
    <w:p w14:paraId="61E21525" w14:textId="76D08A38" w:rsidR="005D4F4D" w:rsidRPr="00186E2B" w:rsidRDefault="005D4F4D" w:rsidP="005D4F4D">
      <w:pPr>
        <w:tabs>
          <w:tab w:val="left" w:pos="2268"/>
        </w:tabs>
        <w:spacing w:before="120" w:after="120"/>
        <w:ind w:left="2268" w:right="1134" w:hanging="1134"/>
        <w:jc w:val="both"/>
      </w:pPr>
      <w:r w:rsidRPr="00186E2B">
        <w:t>2.4.</w:t>
      </w:r>
      <w:r w:rsidRPr="00186E2B">
        <w:tab/>
      </w:r>
      <w:r w:rsidR="00C668AD" w:rsidRPr="00186E2B">
        <w:rPr>
          <w:i/>
        </w:rPr>
        <w:t>"</w:t>
      </w:r>
      <w:r w:rsidRPr="00186E2B">
        <w:rPr>
          <w:i/>
        </w:rPr>
        <w:t>Reaction time</w:t>
      </w:r>
      <w:r w:rsidR="00C668AD" w:rsidRPr="00186E2B">
        <w:rPr>
          <w:i/>
        </w:rPr>
        <w:t>"</w:t>
      </w:r>
      <w:r w:rsidRPr="00186E2B">
        <w:t xml:space="preserve"> means the time between </w:t>
      </w:r>
      <w:r w:rsidR="00EF41F9" w:rsidRPr="00186E2B">
        <w:t xml:space="preserve">when </w:t>
      </w:r>
      <w:r w:rsidRPr="00186E2B">
        <w:t xml:space="preserve">the information signal is </w:t>
      </w:r>
      <w:r w:rsidR="00EF41F9" w:rsidRPr="00186E2B">
        <w:t>provided</w:t>
      </w:r>
      <w:r w:rsidRPr="00186E2B">
        <w:t xml:space="preserve"> and a driver reaction has occurred</w:t>
      </w:r>
      <w:r w:rsidR="00FF7FA2" w:rsidRPr="00186E2B">
        <w:t>, which shall be tak</w:t>
      </w:r>
      <w:r w:rsidR="00BA16AD" w:rsidRPr="00186E2B">
        <w:t>en as 1.4 seconds</w:t>
      </w:r>
      <w:r w:rsidRPr="00186E2B">
        <w:t>.</w:t>
      </w:r>
    </w:p>
    <w:p w14:paraId="39521112" w14:textId="4291A374" w:rsidR="005D4F4D" w:rsidRPr="00186E2B" w:rsidRDefault="005D4F4D" w:rsidP="005D4F4D">
      <w:pPr>
        <w:tabs>
          <w:tab w:val="left" w:pos="2268"/>
        </w:tabs>
        <w:spacing w:before="120" w:after="120"/>
        <w:ind w:left="2268" w:right="1134" w:hanging="1134"/>
        <w:jc w:val="both"/>
      </w:pPr>
      <w:r w:rsidRPr="00186E2B">
        <w:t>2.5.</w:t>
      </w:r>
      <w:r w:rsidRPr="00186E2B">
        <w:tab/>
      </w:r>
      <w:r w:rsidRPr="00186E2B">
        <w:tab/>
      </w:r>
      <w:r w:rsidR="00C668AD" w:rsidRPr="00186E2B">
        <w:rPr>
          <w:i/>
        </w:rPr>
        <w:t>"</w:t>
      </w:r>
      <w:r w:rsidRPr="00186E2B">
        <w:rPr>
          <w:i/>
        </w:rPr>
        <w:t>Ocular reference point</w:t>
      </w:r>
      <w:r w:rsidR="00C668AD" w:rsidRPr="00186E2B">
        <w:rPr>
          <w:i/>
        </w:rPr>
        <w:t>"</w:t>
      </w:r>
      <w:r w:rsidRPr="00186E2B">
        <w:t xml:space="preserve"> means the middle point between two points 65 mm apart and 635 mm vertically above the reference point which is specified in </w:t>
      </w:r>
      <w:r w:rsidR="001425FB" w:rsidRPr="00186E2B">
        <w:t xml:space="preserve">Annex 1 of </w:t>
      </w:r>
      <w:r w:rsidRPr="00186E2B">
        <w:t>ECE/TRANS/WP.29/78/Rev.6</w:t>
      </w:r>
      <w:r w:rsidR="00F8431B" w:rsidRPr="00186E2B">
        <w:rPr>
          <w:sz w:val="18"/>
          <w:szCs w:val="18"/>
          <w:vertAlign w:val="superscript"/>
        </w:rPr>
        <w:footnoteReference w:id="3"/>
      </w:r>
      <w:r w:rsidR="001F1929" w:rsidRPr="00186E2B">
        <w:t xml:space="preserve"> </w:t>
      </w:r>
      <w:r w:rsidRPr="00186E2B">
        <w:t>o</w:t>
      </w:r>
      <w:r w:rsidR="00740E61" w:rsidRPr="00186E2B">
        <w:t>n</w:t>
      </w:r>
      <w:r w:rsidRPr="00186E2B">
        <w:t xml:space="preserve"> the driver</w:t>
      </w:r>
      <w:r w:rsidR="00C668AD" w:rsidRPr="00186E2B">
        <w:t>'</w:t>
      </w:r>
      <w:r w:rsidRPr="00186E2B">
        <w:t>s seat. The straight line joining the two points runs perpendicular to the vertical longitudinal median plane of the vehicle. The centre of the segment joining the two points is in a vertical longitudinal plane which shall pass through the centre of the driver</w:t>
      </w:r>
      <w:r w:rsidR="00C668AD" w:rsidRPr="00186E2B">
        <w:t>'</w:t>
      </w:r>
      <w:r w:rsidRPr="00186E2B">
        <w:t>s designated seating position, as specified by the vehicle manufacturer.</w:t>
      </w:r>
    </w:p>
    <w:p w14:paraId="2B486DE8" w14:textId="0C67C09F" w:rsidR="00186E2B" w:rsidRPr="004A00B2" w:rsidRDefault="005D4F4D" w:rsidP="0050224D">
      <w:pPr>
        <w:tabs>
          <w:tab w:val="left" w:pos="2268"/>
        </w:tabs>
        <w:spacing w:before="120" w:after="120"/>
        <w:ind w:left="2268" w:right="1134" w:hanging="1134"/>
        <w:jc w:val="both"/>
      </w:pPr>
      <w:r w:rsidRPr="004A00B2">
        <w:lastRenderedPageBreak/>
        <w:t>2.</w:t>
      </w:r>
      <w:r w:rsidR="00186E2B" w:rsidRPr="004A00B2">
        <w:t>6</w:t>
      </w:r>
      <w:r w:rsidRPr="004A00B2">
        <w:t>.</w:t>
      </w:r>
      <w:r w:rsidRPr="004A00B2">
        <w:tab/>
      </w:r>
      <w:r w:rsidR="00C668AD" w:rsidRPr="004A00B2">
        <w:rPr>
          <w:i/>
        </w:rPr>
        <w:t>"</w:t>
      </w:r>
      <w:r w:rsidRPr="004A00B2">
        <w:rPr>
          <w:i/>
        </w:rPr>
        <w:t>Collision point</w:t>
      </w:r>
      <w:r w:rsidR="00C668AD" w:rsidRPr="004A00B2">
        <w:rPr>
          <w:i/>
        </w:rPr>
        <w:t>"</w:t>
      </w:r>
      <w:r w:rsidRPr="004A00B2">
        <w:t xml:space="preserve"> means the position where the trajectory of any vehicle point would intersect with any </w:t>
      </w:r>
      <w:r w:rsidR="001E58E2" w:rsidRPr="004A00B2">
        <w:t xml:space="preserve">pedestrian or </w:t>
      </w:r>
      <w:r w:rsidRPr="004A00B2">
        <w:t>cycl</w:t>
      </w:r>
      <w:r w:rsidR="001E58E2" w:rsidRPr="004A00B2">
        <w:t>ist</w:t>
      </w:r>
      <w:r w:rsidRPr="004A00B2">
        <w:t xml:space="preserve"> point </w:t>
      </w:r>
      <w:r w:rsidR="00307DE0" w:rsidRPr="004A00B2">
        <w:t xml:space="preserve">should a moving off manoeuvre or moving ahead manoeuvre </w:t>
      </w:r>
      <w:r w:rsidR="008D1234" w:rsidRPr="004A00B2">
        <w:t xml:space="preserve">be performed by </w:t>
      </w:r>
      <w:r w:rsidRPr="004A00B2">
        <w:t>the vehicle.</w:t>
      </w:r>
    </w:p>
    <w:p w14:paraId="544B8C9D" w14:textId="3AD16D2E" w:rsidR="005D4F4D" w:rsidRPr="004A00B2" w:rsidRDefault="005D4F4D" w:rsidP="005D4F4D">
      <w:pPr>
        <w:tabs>
          <w:tab w:val="left" w:pos="2268"/>
        </w:tabs>
        <w:spacing w:before="120" w:after="120"/>
        <w:ind w:left="2268" w:right="1134" w:hanging="1134"/>
        <w:jc w:val="both"/>
      </w:pPr>
      <w:r w:rsidRPr="004A00B2">
        <w:t>2.</w:t>
      </w:r>
      <w:r w:rsidR="00186E2B" w:rsidRPr="004A00B2">
        <w:t>7</w:t>
      </w:r>
      <w:r w:rsidRPr="004A00B2">
        <w:t>.</w:t>
      </w:r>
      <w:r w:rsidRPr="004A00B2">
        <w:tab/>
      </w:r>
      <w:r w:rsidR="00C668AD" w:rsidRPr="004A00B2">
        <w:rPr>
          <w:i/>
        </w:rPr>
        <w:t>"</w:t>
      </w:r>
      <w:r w:rsidRPr="004A00B2">
        <w:rPr>
          <w:i/>
        </w:rPr>
        <w:t>Last Point of Information (LPI)</w:t>
      </w:r>
      <w:r w:rsidR="00C668AD" w:rsidRPr="004A00B2">
        <w:rPr>
          <w:i/>
        </w:rPr>
        <w:t>"</w:t>
      </w:r>
      <w:r w:rsidRPr="004A00B2">
        <w:t xml:space="preserve"> means the point at which the information signal shall have been given. It is the point </w:t>
      </w:r>
      <w:r w:rsidR="00C172F8" w:rsidRPr="004A00B2">
        <w:t>preceding</w:t>
      </w:r>
      <w:r w:rsidRPr="004A00B2">
        <w:t xml:space="preserve"> the expected motion of a vehicle towards a </w:t>
      </w:r>
      <w:r w:rsidR="00F33FEB" w:rsidRPr="004A00B2">
        <w:t xml:space="preserve">pedestrian or </w:t>
      </w:r>
      <w:r w:rsidRPr="004A00B2">
        <w:t>cycl</w:t>
      </w:r>
      <w:r w:rsidR="00F33FEB" w:rsidRPr="004A00B2">
        <w:t>ist</w:t>
      </w:r>
      <w:r w:rsidRPr="004A00B2">
        <w:t xml:space="preserve"> in </w:t>
      </w:r>
      <w:r w:rsidR="00F33FEB" w:rsidRPr="004A00B2">
        <w:t xml:space="preserve">moving off or moving straight ahead </w:t>
      </w:r>
      <w:r w:rsidRPr="004A00B2">
        <w:t>situations where a collision could occur.</w:t>
      </w:r>
    </w:p>
    <w:p w14:paraId="0651480E" w14:textId="3C958F2D" w:rsidR="00BF5985" w:rsidRPr="004A00B2" w:rsidRDefault="005F32D7" w:rsidP="005D4F4D">
      <w:pPr>
        <w:tabs>
          <w:tab w:val="left" w:pos="2268"/>
        </w:tabs>
        <w:spacing w:before="120" w:after="120"/>
        <w:ind w:left="2268" w:right="1134" w:hanging="1134"/>
        <w:jc w:val="both"/>
      </w:pPr>
      <w:r w:rsidRPr="004A00B2">
        <w:t>2.8</w:t>
      </w:r>
      <w:r w:rsidR="00CB7ED8" w:rsidRPr="004A00B2">
        <w:t>.</w:t>
      </w:r>
      <w:r w:rsidRPr="004A00B2">
        <w:tab/>
      </w:r>
      <w:r w:rsidR="00995234" w:rsidRPr="004A00B2">
        <w:rPr>
          <w:i/>
        </w:rPr>
        <w:t>"</w:t>
      </w:r>
      <w:r w:rsidR="004976B5" w:rsidRPr="004A00B2">
        <w:rPr>
          <w:i/>
        </w:rPr>
        <w:t xml:space="preserve">Vehicle </w:t>
      </w:r>
      <w:r w:rsidR="00B63093" w:rsidRPr="004A00B2">
        <w:rPr>
          <w:i/>
        </w:rPr>
        <w:t>f</w:t>
      </w:r>
      <w:r w:rsidR="00886A4D" w:rsidRPr="004A00B2">
        <w:rPr>
          <w:i/>
        </w:rPr>
        <w:t>ront</w:t>
      </w:r>
      <w:r w:rsidR="00995234" w:rsidRPr="004A00B2">
        <w:rPr>
          <w:i/>
        </w:rPr>
        <w:t>"</w:t>
      </w:r>
      <w:r w:rsidR="00146581" w:rsidRPr="004A00B2">
        <w:t xml:space="preserve"> The</w:t>
      </w:r>
      <w:r w:rsidR="00BF5985" w:rsidRPr="004A00B2">
        <w:t xml:space="preserve"> plane perpendicular to the median longitudinal plane of the vehicle and touching its foremost point, disregarding the projection of devices for indirect vision</w:t>
      </w:r>
    </w:p>
    <w:p w14:paraId="09EC0420" w14:textId="77777777" w:rsidR="00CB7ED8" w:rsidRPr="004A00B2" w:rsidRDefault="00CB7ED8" w:rsidP="00CB7ED8">
      <w:pPr>
        <w:tabs>
          <w:tab w:val="left" w:pos="2268"/>
        </w:tabs>
        <w:spacing w:before="120" w:after="120"/>
        <w:ind w:left="2268" w:right="1134" w:hanging="1134"/>
        <w:jc w:val="both"/>
      </w:pPr>
      <w:r w:rsidRPr="004A00B2">
        <w:t>2.9.</w:t>
      </w:r>
      <w:r w:rsidRPr="004A00B2">
        <w:tab/>
      </w:r>
      <w:r w:rsidRPr="004A00B2">
        <w:rPr>
          <w:i/>
        </w:rPr>
        <w:t>"Nearside"</w:t>
      </w:r>
      <w:r w:rsidRPr="004A00B2">
        <w:t xml:space="preserve"> means the right side of the vehicle for right-hand traffic.</w:t>
      </w:r>
    </w:p>
    <w:p w14:paraId="0C91E29D" w14:textId="470825E1" w:rsidR="00CB7ED8" w:rsidRPr="004A00B2" w:rsidRDefault="00CB7ED8" w:rsidP="00CB7ED8">
      <w:pPr>
        <w:tabs>
          <w:tab w:val="left" w:pos="2268"/>
        </w:tabs>
        <w:spacing w:before="120" w:after="120"/>
        <w:ind w:left="2268" w:right="1134" w:hanging="1134"/>
        <w:jc w:val="both"/>
      </w:pPr>
      <w:r w:rsidRPr="004A00B2">
        <w:t>2.10.</w:t>
      </w:r>
      <w:r w:rsidRPr="004A00B2">
        <w:tab/>
      </w:r>
      <w:r w:rsidR="00995234" w:rsidRPr="004A00B2">
        <w:rPr>
          <w:i/>
        </w:rPr>
        <w:t>"</w:t>
      </w:r>
      <w:r w:rsidRPr="004A00B2">
        <w:rPr>
          <w:i/>
        </w:rPr>
        <w:t>Nearside</w:t>
      </w:r>
      <w:r w:rsidR="007453EC" w:rsidRPr="004A00B2">
        <w:rPr>
          <w:i/>
        </w:rPr>
        <w:t xml:space="preserve"> </w:t>
      </w:r>
      <w:r w:rsidRPr="004A00B2">
        <w:rPr>
          <w:i/>
        </w:rPr>
        <w:t>Plan</w:t>
      </w:r>
      <w:r w:rsidR="00995234" w:rsidRPr="004A00B2">
        <w:rPr>
          <w:i/>
        </w:rPr>
        <w:t xml:space="preserve">e" </w:t>
      </w:r>
      <w:r w:rsidRPr="004A00B2">
        <w:t>The plane parallel to the median longitudinal plane of the vehicle and touching its most outboard point</w:t>
      </w:r>
      <w:r w:rsidR="007453EC" w:rsidRPr="004A00B2">
        <w:t xml:space="preserve"> in the nearside direction</w:t>
      </w:r>
      <w:r w:rsidRPr="004A00B2">
        <w:t>, disregarding the projection of devices for indirect vision</w:t>
      </w:r>
      <w:r w:rsidR="00846112" w:rsidRPr="004A00B2">
        <w:t>.</w:t>
      </w:r>
    </w:p>
    <w:p w14:paraId="186F0A6B" w14:textId="579DB8C7" w:rsidR="00886A4D" w:rsidRPr="004A00B2" w:rsidRDefault="00B56573" w:rsidP="005D4F4D">
      <w:pPr>
        <w:tabs>
          <w:tab w:val="left" w:pos="2268"/>
        </w:tabs>
        <w:spacing w:before="120" w:after="120"/>
        <w:ind w:left="2268" w:right="1134" w:hanging="1134"/>
        <w:jc w:val="both"/>
      </w:pPr>
      <w:r w:rsidRPr="004A00B2">
        <w:t>2.</w:t>
      </w:r>
      <w:r w:rsidR="00846112" w:rsidRPr="004A00B2">
        <w:t>11</w:t>
      </w:r>
      <w:r w:rsidR="00CB7ED8" w:rsidRPr="004A00B2">
        <w:t>.</w:t>
      </w:r>
      <w:r w:rsidRPr="004A00B2">
        <w:tab/>
      </w:r>
      <w:r w:rsidR="00995234" w:rsidRPr="004A00B2">
        <w:rPr>
          <w:i/>
        </w:rPr>
        <w:t>"</w:t>
      </w:r>
      <w:r w:rsidR="00F30644" w:rsidRPr="004A00B2">
        <w:rPr>
          <w:i/>
        </w:rPr>
        <w:t>Offside</w:t>
      </w:r>
      <w:r w:rsidR="00995234" w:rsidRPr="004A00B2">
        <w:rPr>
          <w:i/>
        </w:rPr>
        <w:t>"</w:t>
      </w:r>
      <w:r w:rsidRPr="004A00B2">
        <w:t xml:space="preserve"> means the left side of the vehicle for right-hand traffic</w:t>
      </w:r>
    </w:p>
    <w:p w14:paraId="3F410E33" w14:textId="6B98E1DD" w:rsidR="00846112" w:rsidRPr="004A00B2" w:rsidRDefault="00846112" w:rsidP="00846112">
      <w:pPr>
        <w:tabs>
          <w:tab w:val="left" w:pos="2268"/>
        </w:tabs>
        <w:spacing w:before="120" w:after="120"/>
        <w:ind w:left="2268" w:right="1134" w:hanging="1134"/>
        <w:jc w:val="both"/>
      </w:pPr>
      <w:r w:rsidRPr="004A00B2">
        <w:t>2.12.</w:t>
      </w:r>
      <w:r w:rsidRPr="004A00B2">
        <w:tab/>
      </w:r>
      <w:r w:rsidRPr="004A00B2">
        <w:rPr>
          <w:i/>
        </w:rPr>
        <w:t xml:space="preserve">"Offside Plane" </w:t>
      </w:r>
      <w:r w:rsidRPr="004A00B2">
        <w:t>The plane parallel to the median longitudinal plane of the vehicle and touching its most outboard point in the offside direction, disregarding the projection of devices for indirect vision.</w:t>
      </w:r>
    </w:p>
    <w:p w14:paraId="49071B64" w14:textId="75DFB246" w:rsidR="005D4F4D" w:rsidRPr="004A00B2" w:rsidRDefault="005D4F4D" w:rsidP="005D4F4D">
      <w:pPr>
        <w:tabs>
          <w:tab w:val="left" w:pos="2268"/>
        </w:tabs>
        <w:spacing w:before="120" w:after="120"/>
        <w:ind w:left="2268" w:right="1134" w:hanging="1134"/>
        <w:jc w:val="both"/>
      </w:pPr>
      <w:r w:rsidRPr="004A00B2">
        <w:t>2.1</w:t>
      </w:r>
      <w:r w:rsidR="00846112" w:rsidRPr="004A00B2">
        <w:t>3</w:t>
      </w:r>
      <w:r w:rsidRPr="004A00B2">
        <w:t>.</w:t>
      </w:r>
      <w:r w:rsidRPr="004A00B2">
        <w:tab/>
      </w:r>
      <w:r w:rsidR="00C668AD" w:rsidRPr="004A00B2">
        <w:rPr>
          <w:i/>
        </w:rPr>
        <w:t>"</w:t>
      </w:r>
      <w:r w:rsidRPr="004A00B2">
        <w:rPr>
          <w:i/>
        </w:rPr>
        <w:t>Information signal</w:t>
      </w:r>
      <w:r w:rsidR="00C668AD" w:rsidRPr="004A00B2">
        <w:rPr>
          <w:i/>
        </w:rPr>
        <w:t>"</w:t>
      </w:r>
      <w:r w:rsidRPr="004A00B2">
        <w:t xml:space="preserve"> means a signal </w:t>
      </w:r>
      <w:r w:rsidR="00C46A1D" w:rsidRPr="004A00B2">
        <w:t xml:space="preserve">emitted by the MOIS </w:t>
      </w:r>
      <w:r w:rsidRPr="004A00B2">
        <w:t xml:space="preserve">with the purpose of informing the vehicle driver about a </w:t>
      </w:r>
      <w:r w:rsidR="00652D71" w:rsidRPr="004A00B2">
        <w:t xml:space="preserve">pedestrian </w:t>
      </w:r>
      <w:r w:rsidR="00886A4D" w:rsidRPr="004A00B2">
        <w:t xml:space="preserve">or </w:t>
      </w:r>
      <w:r w:rsidRPr="004A00B2">
        <w:t>cycl</w:t>
      </w:r>
      <w:r w:rsidR="00886A4D" w:rsidRPr="004A00B2">
        <w:t>ist in close-proximity to the front of the vehicle</w:t>
      </w:r>
      <w:r w:rsidRPr="004A00B2">
        <w:t>.</w:t>
      </w:r>
    </w:p>
    <w:p w14:paraId="2A8E74E8" w14:textId="4DDA490F" w:rsidR="00846112" w:rsidRPr="004A00B2" w:rsidRDefault="00846112" w:rsidP="00846112">
      <w:pPr>
        <w:tabs>
          <w:tab w:val="left" w:pos="2268"/>
        </w:tabs>
        <w:spacing w:before="120" w:after="120"/>
        <w:ind w:left="2268" w:right="1134" w:hanging="1134"/>
        <w:jc w:val="both"/>
      </w:pPr>
      <w:r w:rsidRPr="004A00B2">
        <w:t>2.14.</w:t>
      </w:r>
      <w:r w:rsidRPr="004A00B2">
        <w:tab/>
      </w:r>
      <w:r w:rsidRPr="004A00B2">
        <w:rPr>
          <w:i/>
        </w:rPr>
        <w:t>"Collision warning signal"</w:t>
      </w:r>
      <w:r w:rsidRPr="004A00B2">
        <w:t xml:space="preserve"> means </w:t>
      </w:r>
      <w:r w:rsidR="00AD2DF6" w:rsidRPr="004A00B2">
        <w:t xml:space="preserve">a signal emitted by the MOIS </w:t>
      </w:r>
      <w:r w:rsidRPr="004A00B2">
        <w:t xml:space="preserve">with the purpose of </w:t>
      </w:r>
      <w:r w:rsidR="00AD2DF6" w:rsidRPr="004A00B2">
        <w:t>warning</w:t>
      </w:r>
      <w:r w:rsidRPr="004A00B2">
        <w:t xml:space="preserve"> the vehicle driver </w:t>
      </w:r>
      <w:r w:rsidR="004E19A1" w:rsidRPr="004A00B2">
        <w:t xml:space="preserve">when the MOIS has </w:t>
      </w:r>
      <w:proofErr w:type="spellStart"/>
      <w:r w:rsidR="00AD2DF6" w:rsidRPr="004A00B2">
        <w:t>detec</w:t>
      </w:r>
      <w:r w:rsidR="007A7D4F" w:rsidRPr="004A00B2">
        <w:t>ed</w:t>
      </w:r>
      <w:proofErr w:type="spellEnd"/>
      <w:r w:rsidR="00AD2DF6" w:rsidRPr="004A00B2">
        <w:t xml:space="preserve"> a potential </w:t>
      </w:r>
      <w:r w:rsidR="007A7D4F" w:rsidRPr="004A00B2">
        <w:t xml:space="preserve">frontal </w:t>
      </w:r>
      <w:r w:rsidR="00AD2DF6" w:rsidRPr="004A00B2">
        <w:t xml:space="preserve">collision with </w:t>
      </w:r>
      <w:r w:rsidRPr="004A00B2">
        <w:t>a pedestrian or cyclist in close-proximity to the front of the vehicle.</w:t>
      </w:r>
    </w:p>
    <w:p w14:paraId="25A56656" w14:textId="515AE787" w:rsidR="0033738F" w:rsidRPr="004A00B2" w:rsidRDefault="007A7D4F" w:rsidP="005D4F4D">
      <w:pPr>
        <w:tabs>
          <w:tab w:val="left" w:pos="2268"/>
        </w:tabs>
        <w:spacing w:before="120" w:after="120"/>
        <w:ind w:left="2268" w:right="1134" w:hanging="1134"/>
        <w:jc w:val="both"/>
      </w:pPr>
      <w:r w:rsidRPr="004A00B2">
        <w:t>2.15.</w:t>
      </w:r>
      <w:r w:rsidRPr="004A00B2">
        <w:tab/>
      </w:r>
      <w:r w:rsidR="00C91707" w:rsidRPr="004A00B2">
        <w:rPr>
          <w:i/>
        </w:rPr>
        <w:t>"</w:t>
      </w:r>
      <w:r w:rsidR="00560165" w:rsidRPr="004A00B2">
        <w:rPr>
          <w:i/>
        </w:rPr>
        <w:t xml:space="preserve">Subject </w:t>
      </w:r>
      <w:r w:rsidR="005F1C8D" w:rsidRPr="004A00B2">
        <w:rPr>
          <w:i/>
        </w:rPr>
        <w:t>v</w:t>
      </w:r>
      <w:r w:rsidR="00560165" w:rsidRPr="004A00B2">
        <w:rPr>
          <w:i/>
        </w:rPr>
        <w:t>ehicle</w:t>
      </w:r>
      <w:r w:rsidR="00C91707" w:rsidRPr="004A00B2">
        <w:rPr>
          <w:i/>
        </w:rPr>
        <w:t>"</w:t>
      </w:r>
      <w:r w:rsidR="00C91707" w:rsidRPr="004A00B2">
        <w:t xml:space="preserve"> means the vehicle being tested</w:t>
      </w:r>
    </w:p>
    <w:p w14:paraId="30B29848" w14:textId="28F441B9" w:rsidR="005D4F4D" w:rsidRPr="004A00B2" w:rsidRDefault="005D4F4D" w:rsidP="005D4F4D">
      <w:pPr>
        <w:tabs>
          <w:tab w:val="left" w:pos="2268"/>
        </w:tabs>
        <w:spacing w:before="120" w:after="120"/>
        <w:ind w:left="2268" w:right="1134" w:hanging="1134"/>
        <w:jc w:val="both"/>
      </w:pPr>
      <w:r w:rsidRPr="004A00B2">
        <w:t>2.1</w:t>
      </w:r>
      <w:r w:rsidR="007624EB">
        <w:t>6</w:t>
      </w:r>
      <w:r w:rsidRPr="004A00B2">
        <w:t>.</w:t>
      </w:r>
      <w:r w:rsidRPr="004A00B2">
        <w:tab/>
      </w:r>
      <w:r w:rsidR="00C668AD" w:rsidRPr="004A00B2">
        <w:rPr>
          <w:i/>
        </w:rPr>
        <w:t>"</w:t>
      </w:r>
      <w:r w:rsidRPr="004A00B2">
        <w:rPr>
          <w:i/>
        </w:rPr>
        <w:t xml:space="preserve">Vehicle </w:t>
      </w:r>
      <w:r w:rsidR="004976B5" w:rsidRPr="004A00B2">
        <w:rPr>
          <w:i/>
        </w:rPr>
        <w:t>t</w:t>
      </w:r>
      <w:r w:rsidRPr="004A00B2">
        <w:rPr>
          <w:i/>
        </w:rPr>
        <w:t>rajectory</w:t>
      </w:r>
      <w:r w:rsidR="00C668AD" w:rsidRPr="004A00B2">
        <w:rPr>
          <w:i/>
        </w:rPr>
        <w:t>"</w:t>
      </w:r>
      <w:r w:rsidRPr="004A00B2">
        <w:t xml:space="preserve"> means the connection of all positions where the vehicle front has been or will be during the test run</w:t>
      </w:r>
      <w:r w:rsidR="00B749CC" w:rsidRPr="004A00B2">
        <w:t>s</w:t>
      </w:r>
      <w:r w:rsidRPr="004A00B2">
        <w:t>.</w:t>
      </w:r>
    </w:p>
    <w:p w14:paraId="40B055D5" w14:textId="5E7609F5" w:rsidR="007624EB" w:rsidRPr="004A00B2" w:rsidRDefault="007624EB" w:rsidP="00243C57">
      <w:pPr>
        <w:tabs>
          <w:tab w:val="left" w:pos="2268"/>
        </w:tabs>
        <w:spacing w:before="120" w:after="120"/>
        <w:ind w:left="2268" w:right="1134" w:hanging="1134"/>
        <w:jc w:val="both"/>
      </w:pPr>
      <w:r w:rsidRPr="004A00B2">
        <w:t>2.1</w:t>
      </w:r>
      <w:r>
        <w:t>7</w:t>
      </w:r>
      <w:r w:rsidRPr="004A00B2">
        <w:t>.</w:t>
      </w:r>
      <w:r w:rsidRPr="004A00B2">
        <w:tab/>
      </w:r>
      <w:r w:rsidRPr="004A00B2">
        <w:rPr>
          <w:i/>
        </w:rPr>
        <w:t>"</w:t>
      </w:r>
      <w:r>
        <w:rPr>
          <w:i/>
        </w:rPr>
        <w:t>Soft target</w:t>
      </w:r>
      <w:r w:rsidRPr="004A00B2">
        <w:rPr>
          <w:i/>
        </w:rPr>
        <w:t>"</w:t>
      </w:r>
      <w:r w:rsidRPr="004A00B2">
        <w:t xml:space="preserve"> means </w:t>
      </w:r>
      <w:r w:rsidR="00243C57">
        <w:t>a target that will suffer minimum damage and cause minimum damage to the subject vehicle in the event of a collision</w:t>
      </w:r>
      <w:r w:rsidRPr="004A00B2">
        <w:t>.</w:t>
      </w:r>
    </w:p>
    <w:p w14:paraId="053108BA" w14:textId="29C55AD4" w:rsidR="00C550FC" w:rsidRPr="00B35102" w:rsidRDefault="00C550FC" w:rsidP="00C550FC">
      <w:pPr>
        <w:tabs>
          <w:tab w:val="left" w:pos="2268"/>
        </w:tabs>
        <w:spacing w:before="120" w:after="120"/>
        <w:ind w:left="2268" w:right="1134" w:hanging="1134"/>
        <w:jc w:val="both"/>
      </w:pPr>
      <w:r w:rsidRPr="00B35102">
        <w:t>2.18.</w:t>
      </w:r>
      <w:r w:rsidRPr="00B35102">
        <w:tab/>
        <w:t>"</w:t>
      </w:r>
      <w:r w:rsidRPr="00B35102">
        <w:rPr>
          <w:i/>
        </w:rPr>
        <w:t>Pedestrian</w:t>
      </w:r>
      <w:r w:rsidR="002851B8" w:rsidRPr="00B35102">
        <w:rPr>
          <w:i/>
        </w:rPr>
        <w:t xml:space="preserve"> test</w:t>
      </w:r>
      <w:r w:rsidRPr="00B35102">
        <w:rPr>
          <w:i/>
        </w:rPr>
        <w:t xml:space="preserve"> target</w:t>
      </w:r>
      <w:r w:rsidRPr="00B35102">
        <w:t xml:space="preserve">" means </w:t>
      </w:r>
      <w:r w:rsidR="00752640" w:rsidRPr="00B35102">
        <w:t>an adult or</w:t>
      </w:r>
      <w:r w:rsidRPr="00B35102">
        <w:t xml:space="preserve"> </w:t>
      </w:r>
      <w:r w:rsidR="00752640" w:rsidRPr="00B35102">
        <w:t>child</w:t>
      </w:r>
      <w:r w:rsidR="002A1ABF">
        <w:t xml:space="preserve"> sized</w:t>
      </w:r>
      <w:r w:rsidR="00752640" w:rsidRPr="00B35102">
        <w:t xml:space="preserve"> </w:t>
      </w:r>
      <w:r w:rsidRPr="00B35102">
        <w:t>pedestrian simulated by a soft target device specified according to ISO 19206-</w:t>
      </w:r>
      <w:r w:rsidR="00752640" w:rsidRPr="00B35102">
        <w:t>2</w:t>
      </w:r>
      <w:r w:rsidRPr="00B35102">
        <w:t>:20</w:t>
      </w:r>
      <w:r w:rsidR="002851B8" w:rsidRPr="00B35102">
        <w:t>18</w:t>
      </w:r>
      <w:r w:rsidRPr="00B35102">
        <w:t xml:space="preserve">. The reference point for the location of the </w:t>
      </w:r>
      <w:r w:rsidR="00711131" w:rsidRPr="00B35102">
        <w:t>pedestrian</w:t>
      </w:r>
      <w:r w:rsidRPr="00B35102">
        <w:t xml:space="preserve"> shall be </w:t>
      </w:r>
      <w:r w:rsidR="00626205" w:rsidRPr="00B35102">
        <w:t xml:space="preserve">at a point </w:t>
      </w:r>
      <w:r w:rsidR="007F2EDD" w:rsidRPr="00B35102">
        <w:t>at the intersect between the H-</w:t>
      </w:r>
      <w:r w:rsidRPr="00B35102">
        <w:t xml:space="preserve">point </w:t>
      </w:r>
      <w:r w:rsidR="007F2EDD" w:rsidRPr="00B35102">
        <w:t xml:space="preserve">and </w:t>
      </w:r>
      <w:r w:rsidRPr="00B35102">
        <w:t xml:space="preserve">the centreline of the </w:t>
      </w:r>
      <w:r w:rsidR="00234F2A" w:rsidRPr="00B35102">
        <w:t>test target</w:t>
      </w:r>
      <w:r w:rsidRPr="00B35102">
        <w:t>.</w:t>
      </w:r>
    </w:p>
    <w:p w14:paraId="4E88CA89" w14:textId="4D5E7064" w:rsidR="005D4F4D" w:rsidRPr="00B35102" w:rsidRDefault="005D4F4D" w:rsidP="005D4F4D">
      <w:pPr>
        <w:tabs>
          <w:tab w:val="left" w:pos="2268"/>
        </w:tabs>
        <w:spacing w:before="120" w:after="120"/>
        <w:ind w:left="2268" w:right="1134" w:hanging="1134"/>
        <w:jc w:val="both"/>
      </w:pPr>
      <w:r w:rsidRPr="00B35102">
        <w:t>2.1</w:t>
      </w:r>
      <w:r w:rsidR="00C550FC" w:rsidRPr="00B35102">
        <w:t>9</w:t>
      </w:r>
      <w:r w:rsidRPr="00B35102">
        <w:t>.</w:t>
      </w:r>
      <w:r w:rsidRPr="00B35102">
        <w:tab/>
      </w:r>
      <w:r w:rsidR="00C668AD" w:rsidRPr="00B35102">
        <w:t>"</w:t>
      </w:r>
      <w:r w:rsidR="00302D34" w:rsidRPr="00B35102">
        <w:rPr>
          <w:i/>
        </w:rPr>
        <w:t>C</w:t>
      </w:r>
      <w:r w:rsidRPr="00B35102">
        <w:rPr>
          <w:i/>
        </w:rPr>
        <w:t>ycl</w:t>
      </w:r>
      <w:r w:rsidR="002C4905" w:rsidRPr="00B35102">
        <w:rPr>
          <w:i/>
        </w:rPr>
        <w:t>ist</w:t>
      </w:r>
      <w:r w:rsidR="002851B8" w:rsidRPr="00B35102">
        <w:rPr>
          <w:i/>
        </w:rPr>
        <w:t xml:space="preserve"> test</w:t>
      </w:r>
      <w:r w:rsidR="00525E4B" w:rsidRPr="00B35102">
        <w:rPr>
          <w:i/>
        </w:rPr>
        <w:t xml:space="preserve"> target</w:t>
      </w:r>
      <w:r w:rsidR="00C668AD" w:rsidRPr="00B35102">
        <w:t>"</w:t>
      </w:r>
      <w:r w:rsidRPr="00B35102">
        <w:t xml:space="preserve"> means a combination of a</w:t>
      </w:r>
      <w:r w:rsidR="00254F0C" w:rsidRPr="00B35102">
        <w:t xml:space="preserve">n adult </w:t>
      </w:r>
      <w:r w:rsidR="002A1ABF">
        <w:t>[</w:t>
      </w:r>
      <w:r w:rsidR="00254F0C" w:rsidRPr="00B35102">
        <w:t>or child</w:t>
      </w:r>
      <w:r w:rsidR="002A1ABF">
        <w:t>] sized</w:t>
      </w:r>
      <w:r w:rsidR="00254F0C" w:rsidRPr="00B35102">
        <w:t xml:space="preserve"> cyclist and</w:t>
      </w:r>
      <w:r w:rsidRPr="00B35102">
        <w:t xml:space="preserve"> bicycle simulated </w:t>
      </w:r>
      <w:r w:rsidR="00DE4921" w:rsidRPr="00B35102">
        <w:t xml:space="preserve">by </w:t>
      </w:r>
      <w:r w:rsidRPr="00B35102">
        <w:t xml:space="preserve">a </w:t>
      </w:r>
      <w:r w:rsidR="00C550FC" w:rsidRPr="00B35102">
        <w:t xml:space="preserve">soft target </w:t>
      </w:r>
      <w:r w:rsidRPr="00B35102">
        <w:t xml:space="preserve">device </w:t>
      </w:r>
      <w:r w:rsidR="00972671" w:rsidRPr="00B35102">
        <w:t xml:space="preserve">specified </w:t>
      </w:r>
      <w:r w:rsidRPr="00B35102">
        <w:t xml:space="preserve">according to </w:t>
      </w:r>
      <w:r w:rsidR="00F52487" w:rsidRPr="00B35102">
        <w:t>[</w:t>
      </w:r>
      <w:r w:rsidRPr="00B35102">
        <w:t>ISO 19206-4</w:t>
      </w:r>
      <w:r w:rsidR="00F52487" w:rsidRPr="00B35102">
        <w:t>:2020]</w:t>
      </w:r>
      <w:r w:rsidRPr="00B35102">
        <w:t>. The reference point for the location of the cycl</w:t>
      </w:r>
      <w:r w:rsidR="002851B8" w:rsidRPr="00B35102">
        <w:t>ist test target</w:t>
      </w:r>
      <w:r w:rsidRPr="00B35102">
        <w:t xml:space="preserve"> shall be the </w:t>
      </w:r>
      <w:r w:rsidR="00BF6FAF" w:rsidRPr="00B35102">
        <w:t xml:space="preserve">centre of the bottom bracket </w:t>
      </w:r>
      <w:r w:rsidRPr="00B35102">
        <w:t>on the centr</w:t>
      </w:r>
      <w:r w:rsidR="001425FB" w:rsidRPr="00B35102">
        <w:t>e</w:t>
      </w:r>
      <w:r w:rsidRPr="00B35102">
        <w:t>line of the bicycle.</w:t>
      </w:r>
    </w:p>
    <w:p w14:paraId="70CED570" w14:textId="0E29AE41" w:rsidR="005D4F4D" w:rsidRPr="00B35102" w:rsidRDefault="005D4F4D" w:rsidP="005D4F4D">
      <w:pPr>
        <w:tabs>
          <w:tab w:val="left" w:pos="2268"/>
        </w:tabs>
        <w:spacing w:before="120" w:after="120"/>
        <w:ind w:left="2268" w:right="1134" w:hanging="1134"/>
        <w:jc w:val="both"/>
      </w:pPr>
      <w:r w:rsidRPr="00B35102">
        <w:t>2.</w:t>
      </w:r>
      <w:r w:rsidR="00B35102" w:rsidRPr="00B35102">
        <w:t>20</w:t>
      </w:r>
      <w:r w:rsidRPr="00B35102">
        <w:t>.</w:t>
      </w:r>
      <w:r w:rsidRPr="00B35102">
        <w:tab/>
      </w:r>
      <w:r w:rsidR="00C668AD" w:rsidRPr="00B35102">
        <w:t>"</w:t>
      </w:r>
      <w:r w:rsidRPr="00B35102">
        <w:rPr>
          <w:i/>
        </w:rPr>
        <w:t>Common space</w:t>
      </w:r>
      <w:r w:rsidR="00C668AD" w:rsidRPr="00B35102">
        <w:t>"</w:t>
      </w:r>
      <w:r w:rsidRPr="00B35102">
        <w:t xml:space="preserve"> means an area on which two or more information functions (e.g. symbols) may be displayed, but not simultaneously</w:t>
      </w:r>
    </w:p>
    <w:p w14:paraId="49DF2A90" w14:textId="5822004D" w:rsidR="005D4F4D" w:rsidRPr="00B35102" w:rsidRDefault="005D4F4D" w:rsidP="005D4F4D">
      <w:pPr>
        <w:tabs>
          <w:tab w:val="left" w:pos="2268"/>
        </w:tabs>
        <w:spacing w:before="120" w:after="120"/>
        <w:ind w:left="2268" w:right="1134" w:hanging="1134"/>
        <w:jc w:val="both"/>
      </w:pPr>
      <w:r w:rsidRPr="00B35102">
        <w:t>2.</w:t>
      </w:r>
      <w:r w:rsidR="00B35102" w:rsidRPr="00B35102">
        <w:t>21.</w:t>
      </w:r>
      <w:r w:rsidRPr="00B35102">
        <w:tab/>
      </w:r>
      <w:r w:rsidR="00C668AD" w:rsidRPr="00B35102">
        <w:t>"</w:t>
      </w:r>
      <w:r w:rsidR="00F51D73" w:rsidRPr="00B35102">
        <w:rPr>
          <w:i/>
        </w:rPr>
        <w:t>Forward</w:t>
      </w:r>
      <w:r w:rsidRPr="00B35102">
        <w:rPr>
          <w:i/>
        </w:rPr>
        <w:t xml:space="preserve"> separation</w:t>
      </w:r>
      <w:r w:rsidR="00C668AD" w:rsidRPr="00B35102">
        <w:t>"</w:t>
      </w:r>
      <w:r w:rsidRPr="00B35102">
        <w:t xml:space="preserve"> means the distance </w:t>
      </w:r>
      <w:r w:rsidR="00263987" w:rsidRPr="00B35102">
        <w:t xml:space="preserve">in the forward direction </w:t>
      </w:r>
      <w:r w:rsidRPr="00B35102">
        <w:t>between the vehicle</w:t>
      </w:r>
      <w:r w:rsidR="0021411E" w:rsidRPr="00B35102">
        <w:t xml:space="preserve"> front</w:t>
      </w:r>
      <w:r w:rsidRPr="00B35102">
        <w:t xml:space="preserve"> </w:t>
      </w:r>
      <w:r w:rsidR="00263987" w:rsidRPr="00B35102">
        <w:t xml:space="preserve">end </w:t>
      </w:r>
      <w:r w:rsidRPr="00B35102">
        <w:t xml:space="preserve">and the </w:t>
      </w:r>
      <w:r w:rsidR="00A5431A" w:rsidRPr="00B35102">
        <w:t xml:space="preserve">reference point of the </w:t>
      </w:r>
      <w:r w:rsidR="001B086E" w:rsidRPr="00B35102">
        <w:t>soft target</w:t>
      </w:r>
      <w:r w:rsidRPr="00B35102">
        <w:t>.</w:t>
      </w:r>
    </w:p>
    <w:p w14:paraId="0387D02A" w14:textId="6D35CB1A" w:rsidR="005D4F4D" w:rsidRPr="00B35102" w:rsidRDefault="005D4F4D" w:rsidP="005D4F4D">
      <w:pPr>
        <w:tabs>
          <w:tab w:val="left" w:pos="2268"/>
        </w:tabs>
        <w:spacing w:before="120" w:after="120"/>
        <w:ind w:left="2268" w:right="1134" w:hanging="1134"/>
        <w:jc w:val="both"/>
      </w:pPr>
      <w:r w:rsidRPr="00B35102">
        <w:t>2.</w:t>
      </w:r>
      <w:r w:rsidR="00B35102" w:rsidRPr="00B35102">
        <w:t>22</w:t>
      </w:r>
      <w:r w:rsidRPr="00B35102">
        <w:t>.</w:t>
      </w:r>
      <w:r w:rsidRPr="00B35102">
        <w:tab/>
      </w:r>
      <w:r w:rsidR="00C668AD" w:rsidRPr="00B35102">
        <w:rPr>
          <w:i/>
        </w:rPr>
        <w:t>"</w:t>
      </w:r>
      <w:r w:rsidRPr="00B35102">
        <w:rPr>
          <w:i/>
        </w:rPr>
        <w:t xml:space="preserve">Vehicle </w:t>
      </w:r>
      <w:r w:rsidR="0023645D" w:rsidRPr="00B35102">
        <w:rPr>
          <w:i/>
        </w:rPr>
        <w:t>m</w:t>
      </w:r>
      <w:r w:rsidRPr="00B35102">
        <w:rPr>
          <w:i/>
        </w:rPr>
        <w:t xml:space="preserve">aster </w:t>
      </w:r>
      <w:r w:rsidR="0023645D" w:rsidRPr="00B35102">
        <w:rPr>
          <w:i/>
        </w:rPr>
        <w:t>c</w:t>
      </w:r>
      <w:r w:rsidRPr="00B35102">
        <w:rPr>
          <w:i/>
        </w:rPr>
        <w:t xml:space="preserve">ontrol </w:t>
      </w:r>
      <w:r w:rsidR="0023645D" w:rsidRPr="00B35102">
        <w:rPr>
          <w:i/>
        </w:rPr>
        <w:t>s</w:t>
      </w:r>
      <w:r w:rsidRPr="00B35102">
        <w:rPr>
          <w:i/>
        </w:rPr>
        <w:t>witch</w:t>
      </w:r>
      <w:r w:rsidR="00C668AD" w:rsidRPr="00B35102">
        <w:rPr>
          <w:i/>
        </w:rPr>
        <w:t>"</w:t>
      </w:r>
      <w:r w:rsidRPr="00B35102">
        <w:t xml:space="preserve"> means the device by which the vehicle</w:t>
      </w:r>
      <w:r w:rsidR="00C668AD" w:rsidRPr="00B35102">
        <w:t>'</w:t>
      </w:r>
      <w:r w:rsidRPr="00B35102">
        <w:t xml:space="preserve">s on-board electronics system is brought, from being switched off, as in the case where a vehicle is parked without the driver being present, to </w:t>
      </w:r>
      <w:r w:rsidR="00EC10B3" w:rsidRPr="00B35102">
        <w:t xml:space="preserve">a </w:t>
      </w:r>
      <w:r w:rsidRPr="00B35102">
        <w:t>normal operation mode.</w:t>
      </w:r>
    </w:p>
    <w:p w14:paraId="0386D117" w14:textId="021CBF33" w:rsidR="00402953" w:rsidRPr="00391699" w:rsidRDefault="00402953" w:rsidP="007629E3">
      <w:pPr>
        <w:pStyle w:val="HChG"/>
      </w:pPr>
      <w:bookmarkStart w:id="8" w:name="_Toc354410590"/>
      <w:r w:rsidRPr="00391699">
        <w:lastRenderedPageBreak/>
        <w:t>3.</w:t>
      </w:r>
      <w:r w:rsidRPr="00391699">
        <w:tab/>
        <w:t>Application for approval</w:t>
      </w:r>
      <w:bookmarkEnd w:id="8"/>
    </w:p>
    <w:p w14:paraId="661005F1" w14:textId="411C0934" w:rsidR="00402953" w:rsidRPr="00B35102" w:rsidRDefault="00402953" w:rsidP="00402953">
      <w:pPr>
        <w:tabs>
          <w:tab w:val="left" w:pos="2268"/>
        </w:tabs>
        <w:spacing w:after="120"/>
        <w:ind w:left="2268" w:right="1134" w:hanging="1134"/>
        <w:jc w:val="both"/>
      </w:pPr>
      <w:r w:rsidRPr="00B35102">
        <w:t>3.1.</w:t>
      </w:r>
      <w:r w:rsidRPr="00B35102">
        <w:tab/>
        <w:t xml:space="preserve">The application for approval of a vehicle type with regard to the </w:t>
      </w:r>
      <w:r w:rsidR="00AF6758" w:rsidRPr="00B35102">
        <w:t>Moving Off Information Systems (MOIS)</w:t>
      </w:r>
      <w:r w:rsidRPr="00B35102">
        <w:t xml:space="preserve"> shall be submitted by the vehicle manufacturer or by </w:t>
      </w:r>
      <w:r w:rsidR="00E87098" w:rsidRPr="00B35102">
        <w:t>their</w:t>
      </w:r>
      <w:r w:rsidRPr="00B35102">
        <w:t xml:space="preserve"> authorized representative.</w:t>
      </w:r>
    </w:p>
    <w:p w14:paraId="0FC0DD4C" w14:textId="77777777" w:rsidR="00402953" w:rsidRPr="00B35102" w:rsidRDefault="00402953" w:rsidP="00402953">
      <w:pPr>
        <w:tabs>
          <w:tab w:val="left" w:pos="2268"/>
        </w:tabs>
        <w:spacing w:after="120"/>
        <w:ind w:left="2268" w:right="1134" w:hanging="1134"/>
        <w:jc w:val="both"/>
      </w:pPr>
      <w:r w:rsidRPr="00B35102">
        <w:t>3.2.</w:t>
      </w:r>
      <w:r w:rsidRPr="00B35102">
        <w:tab/>
        <w:t>It shall be accompanied by the documents mentioned below in triplicate and include the following particular:</w:t>
      </w:r>
    </w:p>
    <w:p w14:paraId="74F671EA" w14:textId="2CBB30FA" w:rsidR="00402953" w:rsidRPr="00B35102" w:rsidRDefault="00402953" w:rsidP="00402953">
      <w:pPr>
        <w:tabs>
          <w:tab w:val="left" w:pos="2268"/>
        </w:tabs>
        <w:spacing w:after="120"/>
        <w:ind w:left="2268" w:right="1134" w:hanging="1134"/>
        <w:jc w:val="both"/>
        <w:rPr>
          <w:b/>
        </w:rPr>
      </w:pPr>
      <w:r w:rsidRPr="00B35102">
        <w:t>3.2.1.</w:t>
      </w:r>
      <w:r w:rsidRPr="00B35102">
        <w:tab/>
        <w:t>A description of the vehicle type with regard to t</w:t>
      </w:r>
      <w:r w:rsidR="00A26343" w:rsidRPr="00B35102">
        <w:t xml:space="preserve">he items mentioned in paragraph </w:t>
      </w:r>
      <w:r w:rsidRPr="00B35102">
        <w:t>5., together with dimensional drawings and the documentation as referred to in paragraph 6.</w:t>
      </w:r>
      <w:r w:rsidR="004B64E2" w:rsidRPr="00B35102">
        <w:t>1</w:t>
      </w:r>
      <w:r w:rsidRPr="00B35102">
        <w:t>. The numbers and/or symbols identifying the vehicle type shall be specified.</w:t>
      </w:r>
    </w:p>
    <w:p w14:paraId="2D7D1EE3" w14:textId="77777777" w:rsidR="00402953" w:rsidRPr="00B35102" w:rsidRDefault="00402953" w:rsidP="00402953">
      <w:pPr>
        <w:tabs>
          <w:tab w:val="left" w:pos="2268"/>
        </w:tabs>
        <w:spacing w:after="120"/>
        <w:ind w:left="2268" w:right="1134" w:hanging="1134"/>
        <w:jc w:val="both"/>
      </w:pPr>
      <w:r w:rsidRPr="00B35102">
        <w:t>3.3.</w:t>
      </w:r>
      <w:r w:rsidRPr="00B35102">
        <w:tab/>
        <w:t>A vehicle representative of the vehicle type to be approved shall be submitted to the Technical Service conducting the approval tests.</w:t>
      </w:r>
    </w:p>
    <w:p w14:paraId="3416AE20" w14:textId="3C78541C" w:rsidR="00402953" w:rsidRPr="00391699" w:rsidRDefault="00402953" w:rsidP="007629E3">
      <w:pPr>
        <w:pStyle w:val="HChG"/>
      </w:pPr>
      <w:bookmarkStart w:id="9" w:name="_Toc354410591"/>
      <w:r w:rsidRPr="00391699">
        <w:t>4.</w:t>
      </w:r>
      <w:r w:rsidRPr="00391699">
        <w:tab/>
        <w:t>Approval</w:t>
      </w:r>
      <w:bookmarkEnd w:id="9"/>
    </w:p>
    <w:p w14:paraId="6522DC49" w14:textId="78164198" w:rsidR="00402953" w:rsidRPr="00501315" w:rsidRDefault="00402953" w:rsidP="00402953">
      <w:pPr>
        <w:keepNext/>
        <w:keepLines/>
        <w:spacing w:after="120"/>
        <w:ind w:left="2268" w:right="1134" w:hanging="1134"/>
        <w:jc w:val="both"/>
      </w:pPr>
      <w:r w:rsidRPr="00501315">
        <w:t>4.1.</w:t>
      </w:r>
      <w:r w:rsidRPr="00501315">
        <w:tab/>
        <w:t>If the vehicle type submitted for approval pursuant to this Regulation meets the requirements of paragraph</w:t>
      </w:r>
      <w:r w:rsidR="00A26343" w:rsidRPr="00501315">
        <w:t xml:space="preserve"> </w:t>
      </w:r>
      <w:r w:rsidRPr="00501315">
        <w:t>5. below, approval of that vehicle type shall be granted.</w:t>
      </w:r>
    </w:p>
    <w:p w14:paraId="0569D47C" w14:textId="50F0B0C9" w:rsidR="00402953" w:rsidRPr="00501315" w:rsidRDefault="00402953" w:rsidP="00402953">
      <w:pPr>
        <w:keepNext/>
        <w:keepLines/>
        <w:spacing w:after="120"/>
        <w:ind w:left="2268" w:right="1134" w:hanging="1134"/>
        <w:jc w:val="both"/>
      </w:pPr>
      <w:r w:rsidRPr="00501315">
        <w:t>4.2.</w:t>
      </w:r>
      <w:r w:rsidRPr="00501315">
        <w:tab/>
        <w:t>The conformity of the requirements in paragraph 5. shall be verified with the test procedure as defined in paragraph 6., however its operation shall not be limited to these test conditions.</w:t>
      </w:r>
    </w:p>
    <w:p w14:paraId="4809451B" w14:textId="5FBCE3D4" w:rsidR="00402953" w:rsidRPr="00501315" w:rsidRDefault="00402953" w:rsidP="00402953">
      <w:pPr>
        <w:spacing w:after="120"/>
        <w:ind w:left="2268" w:right="1134" w:hanging="1134"/>
        <w:jc w:val="both"/>
      </w:pPr>
      <w:r w:rsidRPr="00501315">
        <w:t>4.3.</w:t>
      </w:r>
      <w:r w:rsidRPr="00501315">
        <w:tab/>
        <w:t>An approval number shall be assigned to each vehicle type approved; its first two</w:t>
      </w:r>
      <w:r w:rsidR="00A26343" w:rsidRPr="00501315">
        <w:t xml:space="preserve"> </w:t>
      </w:r>
      <w:r w:rsidRPr="00501315">
        <w:t>digits (00</w:t>
      </w:r>
      <w:r w:rsidR="00A26343" w:rsidRPr="00501315">
        <w:t xml:space="preserve"> </w:t>
      </w:r>
      <w:r w:rsidRPr="00501315">
        <w:t>for th</w:t>
      </w:r>
      <w:r w:rsidR="00125E98" w:rsidRPr="00501315">
        <w:t>is</w:t>
      </w:r>
      <w:r w:rsidRPr="00501315">
        <w:t xml:space="preserve"> Regulation in its initial form) shall indicate the series of amendments incorporating the most recent major </w:t>
      </w:r>
      <w:r w:rsidR="00125E98" w:rsidRPr="00501315">
        <w:t>technical amendments made to this</w:t>
      </w:r>
      <w:r w:rsidRPr="00501315">
        <w:t xml:space="preserve"> Regulation at the time of issue of the approval. The same Contracting Party shall not assign the same number to the same vehicle type equipped with another type of </w:t>
      </w:r>
      <w:r w:rsidR="00165987" w:rsidRPr="00501315">
        <w:t>MO</w:t>
      </w:r>
      <w:r w:rsidR="00C668AD" w:rsidRPr="00501315">
        <w:t>IS</w:t>
      </w:r>
      <w:r w:rsidRPr="00501315">
        <w:t>, or to another vehicle type.</w:t>
      </w:r>
    </w:p>
    <w:p w14:paraId="26ACEF28" w14:textId="78BDC71F" w:rsidR="00402953" w:rsidRPr="00501315" w:rsidRDefault="00402953" w:rsidP="00402953">
      <w:pPr>
        <w:spacing w:after="120"/>
        <w:ind w:left="2268" w:right="1134" w:hanging="1134"/>
        <w:jc w:val="both"/>
      </w:pPr>
      <w:r w:rsidRPr="00501315">
        <w:t>4.4.</w:t>
      </w:r>
      <w:r w:rsidRPr="00501315">
        <w:tab/>
        <w:t>Notice of approval or of refusal or withdrawal of approval pursuant to this Regulation shall be communicated to the Parties to the Agreement applying this Regulation by means of a form conforming to the model in Annex</w:t>
      </w:r>
      <w:r w:rsidR="00A26343" w:rsidRPr="00501315">
        <w:t xml:space="preserve"> </w:t>
      </w:r>
      <w:r w:rsidRPr="00501315">
        <w:t>1 and photographs and/or plans supplied by the applicant being in a format not exceeding A4 (210 x 297</w:t>
      </w:r>
      <w:r w:rsidR="00A26343" w:rsidRPr="00501315">
        <w:t xml:space="preserve"> </w:t>
      </w:r>
      <w:r w:rsidRPr="00501315">
        <w:t>mm), or folded to that format, and on an appropriate scale.</w:t>
      </w:r>
    </w:p>
    <w:p w14:paraId="535F9CE9" w14:textId="46CCAE7A" w:rsidR="00402953" w:rsidRPr="00501315" w:rsidRDefault="00402953" w:rsidP="00402953">
      <w:pPr>
        <w:spacing w:after="120"/>
        <w:ind w:left="2268" w:right="1134" w:hanging="1134"/>
        <w:jc w:val="both"/>
      </w:pPr>
      <w:r w:rsidRPr="00501315">
        <w:t>4.5.</w:t>
      </w:r>
      <w:r w:rsidRPr="00501315">
        <w:tab/>
        <w:t xml:space="preserve">There shall be affixed, conspicuously and in a readily accessible place specified on the approval form, to every vehicle conforming to a vehicle type approved under this Regulation, an international approval mark conforming </w:t>
      </w:r>
      <w:r w:rsidR="00A26343" w:rsidRPr="00501315">
        <w:t xml:space="preserve">to the model described in Annex </w:t>
      </w:r>
      <w:r w:rsidRPr="00501315">
        <w:t>2, consisting of</w:t>
      </w:r>
      <w:r w:rsidR="00EF05EA" w:rsidRPr="00501315">
        <w:t xml:space="preserve"> either</w:t>
      </w:r>
      <w:r w:rsidRPr="00501315">
        <w:t>:</w:t>
      </w:r>
    </w:p>
    <w:p w14:paraId="57680877" w14:textId="5154C053" w:rsidR="00F8431B" w:rsidRPr="00501315" w:rsidRDefault="00402953" w:rsidP="00402953">
      <w:pPr>
        <w:spacing w:after="120"/>
        <w:ind w:left="2268" w:right="1134" w:hanging="1134"/>
        <w:jc w:val="both"/>
      </w:pPr>
      <w:r w:rsidRPr="00501315">
        <w:t>4.5.1</w:t>
      </w:r>
      <w:r w:rsidR="00A26343" w:rsidRPr="00501315">
        <w:t>.</w:t>
      </w:r>
      <w:r w:rsidRPr="00501315">
        <w:tab/>
        <w:t>A circle surrounding the letter</w:t>
      </w:r>
      <w:r w:rsidR="00A26343" w:rsidRPr="00501315">
        <w:t xml:space="preserve"> </w:t>
      </w:r>
      <w:r w:rsidR="00C668AD" w:rsidRPr="00501315">
        <w:t>"</w:t>
      </w:r>
      <w:r w:rsidRPr="00501315">
        <w:t>E</w:t>
      </w:r>
      <w:r w:rsidR="00C668AD" w:rsidRPr="00501315">
        <w:t>"</w:t>
      </w:r>
      <w:r w:rsidRPr="00501315">
        <w:t xml:space="preserve"> followed</w:t>
      </w:r>
      <w:r w:rsidR="00F8431B" w:rsidRPr="00501315">
        <w:t xml:space="preserve"> by:</w:t>
      </w:r>
    </w:p>
    <w:p w14:paraId="16136625" w14:textId="5C9730B5" w:rsidR="00402953" w:rsidRPr="00501315" w:rsidRDefault="00F8431B" w:rsidP="00F8431B">
      <w:pPr>
        <w:tabs>
          <w:tab w:val="left" w:pos="2268"/>
        </w:tabs>
        <w:spacing w:after="120"/>
        <w:ind w:left="2835" w:right="1134" w:hanging="1701"/>
        <w:jc w:val="both"/>
      </w:pPr>
      <w:r w:rsidRPr="00501315">
        <w:tab/>
        <w:t>(a)</w:t>
      </w:r>
      <w:r w:rsidRPr="00501315">
        <w:tab/>
      </w:r>
      <w:r w:rsidR="00FF5DBC">
        <w:t>T</w:t>
      </w:r>
      <w:r w:rsidR="00402953" w:rsidRPr="00501315">
        <w:t>he distinguishing number of the country which has granted approval;</w:t>
      </w:r>
      <w:r w:rsidR="00402953" w:rsidRPr="00501315">
        <w:rPr>
          <w:sz w:val="18"/>
          <w:szCs w:val="18"/>
          <w:vertAlign w:val="superscript"/>
        </w:rPr>
        <w:footnoteReference w:id="4"/>
      </w:r>
      <w:r w:rsidR="00402953" w:rsidRPr="00501315">
        <w:rPr>
          <w:vertAlign w:val="subscript"/>
        </w:rPr>
        <w:t xml:space="preserve"> </w:t>
      </w:r>
      <w:r w:rsidR="002933C5" w:rsidRPr="00501315">
        <w:t>and</w:t>
      </w:r>
    </w:p>
    <w:p w14:paraId="09155BB4" w14:textId="095C170A" w:rsidR="00F8431B" w:rsidRPr="00501315" w:rsidRDefault="002933C5" w:rsidP="00F8431B">
      <w:pPr>
        <w:tabs>
          <w:tab w:val="left" w:pos="2268"/>
        </w:tabs>
        <w:spacing w:after="120"/>
        <w:ind w:left="2835" w:right="1134" w:hanging="1701"/>
        <w:jc w:val="both"/>
      </w:pPr>
      <w:r w:rsidRPr="00501315">
        <w:tab/>
      </w:r>
      <w:r w:rsidR="00F8431B" w:rsidRPr="00501315">
        <w:t>(b)</w:t>
      </w:r>
      <w:r w:rsidR="00F8431B" w:rsidRPr="00501315">
        <w:tab/>
      </w:r>
      <w:r w:rsidR="00FF5DBC">
        <w:t>T</w:t>
      </w:r>
      <w:r w:rsidR="00402953" w:rsidRPr="00501315">
        <w:t>he number of this Regulation, followed by the letter</w:t>
      </w:r>
      <w:r w:rsidR="00A26343" w:rsidRPr="00501315">
        <w:t xml:space="preserve"> </w:t>
      </w:r>
      <w:r w:rsidR="00C668AD" w:rsidRPr="00501315">
        <w:t>"</w:t>
      </w:r>
      <w:r w:rsidR="00402953" w:rsidRPr="00501315">
        <w:t>R</w:t>
      </w:r>
      <w:r w:rsidR="00C668AD" w:rsidRPr="00501315">
        <w:t>"</w:t>
      </w:r>
      <w:r w:rsidR="00402953" w:rsidRPr="00501315">
        <w:t xml:space="preserve">, a dash and the approval number to the right of the circle prescribed in </w:t>
      </w:r>
      <w:r w:rsidRPr="00501315">
        <w:t xml:space="preserve">this </w:t>
      </w:r>
      <w:r w:rsidR="00402953" w:rsidRPr="00501315">
        <w:t>paragraph</w:t>
      </w:r>
      <w:r w:rsidR="00F8431B" w:rsidRPr="00501315">
        <w:t>;</w:t>
      </w:r>
    </w:p>
    <w:p w14:paraId="01426892" w14:textId="3410D213" w:rsidR="00402953" w:rsidRPr="00501315" w:rsidRDefault="00F8431B" w:rsidP="00F8431B">
      <w:pPr>
        <w:tabs>
          <w:tab w:val="left" w:pos="2268"/>
        </w:tabs>
        <w:spacing w:after="120"/>
        <w:ind w:left="2835" w:right="1134" w:hanging="1701"/>
        <w:jc w:val="both"/>
      </w:pPr>
      <w:r w:rsidRPr="00501315">
        <w:tab/>
      </w:r>
      <w:r w:rsidR="00BB36DE" w:rsidRPr="00FF5DBC">
        <w:t>[</w:t>
      </w:r>
      <w:r w:rsidR="002933C5" w:rsidRPr="00FF5DBC">
        <w:t>or</w:t>
      </w:r>
    </w:p>
    <w:p w14:paraId="68FD2848" w14:textId="04580510" w:rsidR="002933C5" w:rsidRPr="00501315" w:rsidRDefault="002933C5" w:rsidP="002933C5">
      <w:pPr>
        <w:spacing w:after="120"/>
        <w:ind w:left="2268" w:right="1134" w:hanging="1134"/>
        <w:jc w:val="both"/>
      </w:pPr>
      <w:r w:rsidRPr="00501315">
        <w:t>4.5.2.</w:t>
      </w:r>
      <w:r w:rsidRPr="00501315">
        <w:tab/>
        <w:t xml:space="preserve">An oval surrounding the letters </w:t>
      </w:r>
      <w:r w:rsidR="00C668AD" w:rsidRPr="00501315">
        <w:t>"</w:t>
      </w:r>
      <w:r w:rsidRPr="00501315">
        <w:t>UI</w:t>
      </w:r>
      <w:r w:rsidR="00C668AD" w:rsidRPr="00501315">
        <w:t>"</w:t>
      </w:r>
      <w:r w:rsidRPr="00501315">
        <w:t xml:space="preserve"> followed by the Unique Identifier.</w:t>
      </w:r>
      <w:r w:rsidR="00BB36DE" w:rsidRPr="00501315">
        <w:t>]</w:t>
      </w:r>
    </w:p>
    <w:p w14:paraId="6BB25552" w14:textId="4A7BDC59" w:rsidR="00402953" w:rsidRPr="00501315" w:rsidRDefault="00402953" w:rsidP="00402953">
      <w:pPr>
        <w:spacing w:after="120"/>
        <w:ind w:left="2268" w:right="1134" w:hanging="1134"/>
        <w:jc w:val="both"/>
      </w:pPr>
      <w:r w:rsidRPr="00501315">
        <w:lastRenderedPageBreak/>
        <w:t>4.6.</w:t>
      </w:r>
      <w:r w:rsidRPr="00501315">
        <w:tab/>
        <w:t xml:space="preserve">If the vehicle conforms to a vehicle type approved under one or more other </w:t>
      </w:r>
      <w:r w:rsidR="00F8431B" w:rsidRPr="00501315">
        <w:t xml:space="preserve">UN </w:t>
      </w:r>
      <w:r w:rsidRPr="00501315">
        <w:t>Regulations annexed to the Agreement, in the country which has granted approval under this Regulation, the symbol prescribed in paragraph</w:t>
      </w:r>
      <w:r w:rsidR="00794224" w:rsidRPr="00501315">
        <w:t xml:space="preserve"> </w:t>
      </w:r>
      <w:r w:rsidRPr="00501315">
        <w:t>4.</w:t>
      </w:r>
      <w:r w:rsidR="00794224" w:rsidRPr="00501315">
        <w:t>5</w:t>
      </w:r>
      <w:r w:rsidRPr="00501315">
        <w:t>. above need not be repeated</w:t>
      </w:r>
      <w:r w:rsidR="00F8431B" w:rsidRPr="00501315">
        <w:t>.</w:t>
      </w:r>
      <w:r w:rsidRPr="00501315">
        <w:t xml:space="preserve"> </w:t>
      </w:r>
      <w:r w:rsidR="00F8431B" w:rsidRPr="00501315">
        <w:t>I</w:t>
      </w:r>
      <w:r w:rsidRPr="00501315">
        <w:t xml:space="preserve">n such a case, the </w:t>
      </w:r>
      <w:r w:rsidR="00F8431B" w:rsidRPr="00501315">
        <w:t xml:space="preserve">UN </w:t>
      </w:r>
      <w:r w:rsidRPr="00501315">
        <w:t>Regulation and approval numbers and the additional symbols shall be placed in vertical columns to the right of the symbol prescribed in paragraph</w:t>
      </w:r>
      <w:r w:rsidR="00794224" w:rsidRPr="00501315">
        <w:t xml:space="preserve"> </w:t>
      </w:r>
      <w:r w:rsidRPr="00501315">
        <w:t>4.</w:t>
      </w:r>
      <w:r w:rsidR="00794224" w:rsidRPr="00501315">
        <w:t>5</w:t>
      </w:r>
      <w:r w:rsidRPr="00501315">
        <w:t>. above.</w:t>
      </w:r>
    </w:p>
    <w:p w14:paraId="3380120B" w14:textId="77777777" w:rsidR="00402953" w:rsidRPr="00501315" w:rsidRDefault="00402953" w:rsidP="00402953">
      <w:pPr>
        <w:spacing w:after="120"/>
        <w:ind w:left="2268" w:right="1134" w:hanging="1134"/>
        <w:jc w:val="both"/>
      </w:pPr>
      <w:r w:rsidRPr="00501315">
        <w:t>4.7.</w:t>
      </w:r>
      <w:r w:rsidRPr="00501315">
        <w:tab/>
        <w:t>The approval mark shall be clearly legible and be indelible.</w:t>
      </w:r>
    </w:p>
    <w:p w14:paraId="5340FA8D" w14:textId="77777777" w:rsidR="00402953" w:rsidRPr="00501315" w:rsidRDefault="00402953" w:rsidP="00402953">
      <w:pPr>
        <w:spacing w:after="120"/>
        <w:ind w:left="2268" w:right="1134" w:hanging="1134"/>
        <w:jc w:val="both"/>
      </w:pPr>
      <w:r w:rsidRPr="00501315">
        <w:t>4.8.</w:t>
      </w:r>
      <w:r w:rsidRPr="00501315">
        <w:tab/>
        <w:t>The approval mark shall be placed close to or on the vehicle data plate.</w:t>
      </w:r>
    </w:p>
    <w:p w14:paraId="7ED8C2CB" w14:textId="19C37BE5" w:rsidR="00402953" w:rsidRPr="00402953" w:rsidRDefault="00402953" w:rsidP="007629E3">
      <w:pPr>
        <w:pStyle w:val="HChG"/>
      </w:pPr>
      <w:bookmarkStart w:id="10" w:name="_Toc354410592"/>
      <w:r w:rsidRPr="00391699">
        <w:t>5.</w:t>
      </w:r>
      <w:r w:rsidRPr="00391699">
        <w:tab/>
        <w:t>Specifications</w:t>
      </w:r>
      <w:bookmarkEnd w:id="10"/>
    </w:p>
    <w:p w14:paraId="48B3B37D" w14:textId="7AE257D6" w:rsidR="00402953" w:rsidRPr="00501315" w:rsidRDefault="00402953" w:rsidP="00402953">
      <w:pPr>
        <w:spacing w:after="120"/>
        <w:ind w:left="2268" w:right="1134" w:hanging="1134"/>
        <w:jc w:val="both"/>
      </w:pPr>
      <w:r w:rsidRPr="00501315">
        <w:t>5.</w:t>
      </w:r>
      <w:r w:rsidR="0033433B" w:rsidRPr="00501315">
        <w:t>1</w:t>
      </w:r>
      <w:r w:rsidRPr="00501315">
        <w:t>.</w:t>
      </w:r>
      <w:r w:rsidRPr="00501315">
        <w:tab/>
        <w:t>General requirements</w:t>
      </w:r>
    </w:p>
    <w:p w14:paraId="5A433FB2" w14:textId="3444BD96" w:rsidR="0033433B" w:rsidRPr="00501315" w:rsidRDefault="0033433B" w:rsidP="0033433B">
      <w:pPr>
        <w:spacing w:after="120"/>
        <w:ind w:left="2268" w:right="1134" w:hanging="1134"/>
        <w:jc w:val="both"/>
      </w:pPr>
      <w:r w:rsidRPr="00501315">
        <w:t>5.1.1.</w:t>
      </w:r>
      <w:r w:rsidRPr="00501315">
        <w:tab/>
        <w:t>Any vehicle fitted with a MOIS complying with the definition of paragraph 2.3. above shall meet the requirements contained in paragraphs 5.2. to 5.</w:t>
      </w:r>
      <w:r w:rsidR="00501315" w:rsidRPr="00501315">
        <w:t>6</w:t>
      </w:r>
      <w:r w:rsidRPr="00501315">
        <w:t>. of this Regulation.</w:t>
      </w:r>
    </w:p>
    <w:p w14:paraId="30F9B101" w14:textId="62FD80EB" w:rsidR="00402953" w:rsidRPr="00501315" w:rsidRDefault="0033433B" w:rsidP="0033433B">
      <w:pPr>
        <w:spacing w:after="120"/>
        <w:ind w:left="2268" w:right="1134" w:hanging="1134"/>
        <w:jc w:val="both"/>
      </w:pPr>
      <w:r w:rsidRPr="00501315">
        <w:t>5.1.2.</w:t>
      </w:r>
      <w:r w:rsidRPr="00501315">
        <w:tab/>
      </w:r>
      <w:r w:rsidR="003668CA" w:rsidRPr="00501315">
        <w:t xml:space="preserve">The effectiveness of the </w:t>
      </w:r>
      <w:r w:rsidR="008C6069" w:rsidRPr="00501315">
        <w:t>MO</w:t>
      </w:r>
      <w:r w:rsidR="003668CA" w:rsidRPr="00501315">
        <w:t>IS shall not be adversely affected by magnetic or electrical fields. This shall be demonstrated by compliance with the technical requirements and transitional provisions of UN Regulation No. 10, 0</w:t>
      </w:r>
      <w:r w:rsidR="000B057B" w:rsidRPr="00501315">
        <w:t>5</w:t>
      </w:r>
      <w:r w:rsidR="003668CA" w:rsidRPr="00501315">
        <w:t xml:space="preserve"> series of amendments or any later series of amendments.</w:t>
      </w:r>
    </w:p>
    <w:p w14:paraId="76085118" w14:textId="7623DF1F" w:rsidR="00402953" w:rsidRPr="000C608F" w:rsidRDefault="00402953" w:rsidP="00402953">
      <w:pPr>
        <w:spacing w:after="120"/>
        <w:ind w:left="2268" w:right="1134" w:hanging="1134"/>
        <w:jc w:val="both"/>
      </w:pPr>
      <w:r w:rsidRPr="000C608F">
        <w:t>5.</w:t>
      </w:r>
      <w:r w:rsidR="00DA2F9F" w:rsidRPr="000C608F">
        <w:t>2</w:t>
      </w:r>
      <w:r w:rsidRPr="000C608F">
        <w:t>.</w:t>
      </w:r>
      <w:r w:rsidRPr="000C608F">
        <w:tab/>
        <w:t>Performance requirements</w:t>
      </w:r>
    </w:p>
    <w:p w14:paraId="73642B34" w14:textId="7D49F473" w:rsidR="003668CA" w:rsidRPr="000C608F" w:rsidRDefault="00402953" w:rsidP="003668CA">
      <w:pPr>
        <w:spacing w:after="120"/>
        <w:ind w:left="2268" w:right="1134" w:hanging="1134"/>
        <w:jc w:val="both"/>
      </w:pPr>
      <w:r w:rsidRPr="000C608F">
        <w:t>5.</w:t>
      </w:r>
      <w:r w:rsidR="00DA2F9F" w:rsidRPr="000C608F">
        <w:t>2</w:t>
      </w:r>
      <w:r w:rsidRPr="000C608F">
        <w:t>.1.</w:t>
      </w:r>
      <w:r w:rsidRPr="000C608F">
        <w:tab/>
      </w:r>
      <w:r w:rsidR="003668CA" w:rsidRPr="000C608F">
        <w:t xml:space="preserve">The </w:t>
      </w:r>
      <w:r w:rsidR="00DA2F9F" w:rsidRPr="000C608F">
        <w:t>MO</w:t>
      </w:r>
      <w:r w:rsidR="003668CA" w:rsidRPr="000C608F">
        <w:t xml:space="preserve">IS shall inform the driver about </w:t>
      </w:r>
      <w:r w:rsidR="005F29AA" w:rsidRPr="000C608F">
        <w:t xml:space="preserve">pedestrians and </w:t>
      </w:r>
      <w:r w:rsidR="009C0CAF" w:rsidRPr="000C608F">
        <w:t>cyclists</w:t>
      </w:r>
      <w:r w:rsidR="003668CA" w:rsidRPr="000C608F">
        <w:t xml:space="preserve"> </w:t>
      </w:r>
      <w:r w:rsidR="00E83BA0" w:rsidRPr="000C608F">
        <w:t xml:space="preserve">in close-proximity to the vehicle front </w:t>
      </w:r>
      <w:r w:rsidR="003668CA" w:rsidRPr="000C608F">
        <w:t xml:space="preserve">that might be endangered during a potential </w:t>
      </w:r>
      <w:r w:rsidR="00E83BA0" w:rsidRPr="000C608F">
        <w:t xml:space="preserve">moving off or </w:t>
      </w:r>
      <w:r w:rsidR="00926AB1" w:rsidRPr="000C608F">
        <w:t xml:space="preserve">low-speed </w:t>
      </w:r>
      <w:r w:rsidR="00D64E05" w:rsidRPr="000C608F">
        <w:t>travelling</w:t>
      </w:r>
      <w:r w:rsidR="00E83BA0" w:rsidRPr="000C608F">
        <w:t xml:space="preserve"> straight ahead </w:t>
      </w:r>
      <w:r w:rsidR="00926AB1" w:rsidRPr="000C608F">
        <w:t>manoeuvre</w:t>
      </w:r>
      <w:r w:rsidR="0089048A" w:rsidRPr="000C608F">
        <w:t xml:space="preserve">. This </w:t>
      </w:r>
      <w:r w:rsidR="000C608F" w:rsidRPr="000C608F">
        <w:t xml:space="preserve">information </w:t>
      </w:r>
      <w:r w:rsidR="0089048A" w:rsidRPr="000C608F">
        <w:t>shall be provided</w:t>
      </w:r>
      <w:r w:rsidR="003668CA" w:rsidRPr="000C608F">
        <w:t xml:space="preserve"> </w:t>
      </w:r>
      <w:r w:rsidR="000C31FB" w:rsidRPr="000C608F">
        <w:t>to the driver</w:t>
      </w:r>
      <w:r w:rsidR="00F5054E" w:rsidRPr="000C608F">
        <w:t>, taking in to account a reaction time of 1.4 seconds</w:t>
      </w:r>
      <w:r w:rsidR="003668CA" w:rsidRPr="000C608F">
        <w:t>, so</w:t>
      </w:r>
      <w:r w:rsidR="00F5054E" w:rsidRPr="000C608F">
        <w:t xml:space="preserve"> </w:t>
      </w:r>
      <w:r w:rsidR="005C2C17" w:rsidRPr="000C608F">
        <w:t xml:space="preserve">that </w:t>
      </w:r>
      <w:r w:rsidR="003668CA" w:rsidRPr="000C608F">
        <w:t xml:space="preserve">the vehicle </w:t>
      </w:r>
      <w:r w:rsidR="00CF54EA" w:rsidRPr="000C608F">
        <w:t>may</w:t>
      </w:r>
      <w:r w:rsidR="003668CA" w:rsidRPr="000C608F">
        <w:t xml:space="preserve"> be </w:t>
      </w:r>
      <w:r w:rsidR="00926AB1" w:rsidRPr="000C608F">
        <w:t xml:space="preserve">prevented </w:t>
      </w:r>
      <w:r w:rsidR="00DB6EE0" w:rsidRPr="000C608F">
        <w:t xml:space="preserve">by the driver </w:t>
      </w:r>
      <w:r w:rsidR="00926AB1" w:rsidRPr="000C608F">
        <w:t xml:space="preserve">from </w:t>
      </w:r>
      <w:r w:rsidR="006D60E7" w:rsidRPr="000C608F">
        <w:t>interacting with</w:t>
      </w:r>
      <w:r w:rsidR="003668CA" w:rsidRPr="000C608F">
        <w:t xml:space="preserve"> the </w:t>
      </w:r>
      <w:r w:rsidR="005C2C17" w:rsidRPr="000C608F">
        <w:t xml:space="preserve">trajectory of the </w:t>
      </w:r>
      <w:r w:rsidR="00CF54EA" w:rsidRPr="000C608F">
        <w:t xml:space="preserve">pedestrian or </w:t>
      </w:r>
      <w:r w:rsidR="003668CA" w:rsidRPr="000C608F">
        <w:t>cycl</w:t>
      </w:r>
      <w:r w:rsidR="00CF54EA" w:rsidRPr="000C608F">
        <w:t>ist</w:t>
      </w:r>
      <w:r w:rsidR="003668CA" w:rsidRPr="000C608F">
        <w:t>.</w:t>
      </w:r>
    </w:p>
    <w:p w14:paraId="4B7DA40A" w14:textId="5E1FDAB5" w:rsidR="009902C4" w:rsidRPr="00916A26" w:rsidRDefault="009902C4" w:rsidP="009902C4">
      <w:pPr>
        <w:spacing w:after="120"/>
        <w:ind w:left="2268" w:right="1134" w:hanging="1134"/>
        <w:jc w:val="both"/>
      </w:pPr>
      <w:r w:rsidRPr="00916A26">
        <w:t>5.2.1.1</w:t>
      </w:r>
      <w:r w:rsidRPr="00916A26">
        <w:tab/>
        <w:t>The information signal shall be maintained only for as long as the conditions specified in paragraph</w:t>
      </w:r>
      <w:r w:rsidR="00616A84" w:rsidRPr="00916A26">
        <w:t>s</w:t>
      </w:r>
      <w:r w:rsidRPr="00916A26">
        <w:t xml:space="preserve"> 5.2.1.</w:t>
      </w:r>
      <w:r w:rsidR="00AB2345" w:rsidRPr="00916A26">
        <w:t>2</w:t>
      </w:r>
      <w:r w:rsidRPr="00916A26">
        <w:t xml:space="preserve">. </w:t>
      </w:r>
      <w:r w:rsidR="00616A84" w:rsidRPr="00916A26">
        <w:t xml:space="preserve">and 5.2.1.3. </w:t>
      </w:r>
      <w:r w:rsidRPr="00916A26">
        <w:t xml:space="preserve">are fulfilled. The deactivation of the information signal as a result of the </w:t>
      </w:r>
      <w:r w:rsidR="00616A84" w:rsidRPr="00916A26">
        <w:t xml:space="preserve">subject </w:t>
      </w:r>
      <w:r w:rsidRPr="00916A26">
        <w:t xml:space="preserve">vehicle turning away from the pedestrian or cyclist trajectory is not allowed as long as </w:t>
      </w:r>
      <w:r w:rsidR="00616A84" w:rsidRPr="00916A26">
        <w:t>the</w:t>
      </w:r>
      <w:r w:rsidRPr="00916A26">
        <w:t xml:space="preserve"> collision </w:t>
      </w:r>
      <w:r w:rsidR="00616A84" w:rsidRPr="00916A26">
        <w:t>remains</w:t>
      </w:r>
      <w:r w:rsidRPr="00916A26">
        <w:t xml:space="preserve"> possible, in case the driver would steer back towards the pedestrian or cyclist trajectory.</w:t>
      </w:r>
    </w:p>
    <w:p w14:paraId="1F0E7B78" w14:textId="7AFCBC43" w:rsidR="00AB2345" w:rsidRPr="00916A26" w:rsidRDefault="00AB2345" w:rsidP="00AB2345">
      <w:pPr>
        <w:spacing w:after="120"/>
        <w:ind w:left="2268" w:right="1134" w:hanging="1134"/>
        <w:jc w:val="both"/>
      </w:pPr>
      <w:r w:rsidRPr="00916A26">
        <w:t>5.2.1.2.</w:t>
      </w:r>
      <w:r w:rsidRPr="00916A26">
        <w:tab/>
      </w:r>
      <w:r w:rsidR="0095617F" w:rsidRPr="00916A26">
        <w:t>When the vehicle is stationary, t</w:t>
      </w:r>
      <w:r w:rsidRPr="00916A26">
        <w:t xml:space="preserve">he MOIS shall give an information signal at the last point of information </w:t>
      </w:r>
      <w:r w:rsidR="00731FE7" w:rsidRPr="00916A26">
        <w:t xml:space="preserve">(LPI) </w:t>
      </w:r>
      <w:r w:rsidRPr="00916A26">
        <w:t xml:space="preserve">for </w:t>
      </w:r>
      <w:r w:rsidR="002D1685" w:rsidRPr="00916A26">
        <w:t xml:space="preserve">adult and child </w:t>
      </w:r>
      <w:r w:rsidRPr="00916A26">
        <w:t xml:space="preserve">pedestrians and cyclists moving </w:t>
      </w:r>
      <w:r w:rsidR="002D1685" w:rsidRPr="00916A26">
        <w:t xml:space="preserve">at </w:t>
      </w:r>
      <w:r w:rsidRPr="00916A26">
        <w:t>speed</w:t>
      </w:r>
      <w:r w:rsidR="002D1685" w:rsidRPr="00916A26">
        <w:t>s</w:t>
      </w:r>
      <w:r w:rsidRPr="00916A26">
        <w:t xml:space="preserve"> of between 3</w:t>
      </w:r>
      <w:r w:rsidR="002D1685" w:rsidRPr="00916A26">
        <w:t> </w:t>
      </w:r>
      <w:r w:rsidRPr="00916A26">
        <w:t>km/h and 5</w:t>
      </w:r>
      <w:r w:rsidR="002D1685" w:rsidRPr="00916A26">
        <w:t> </w:t>
      </w:r>
      <w:r w:rsidRPr="00916A26">
        <w:t xml:space="preserve">km/h, when travelling from the nearside and offside </w:t>
      </w:r>
      <w:r w:rsidR="002D1685" w:rsidRPr="00916A26">
        <w:t xml:space="preserve">of the vehicle </w:t>
      </w:r>
      <w:r w:rsidRPr="00916A26">
        <w:t xml:space="preserve">in a direction perpendicular to the vehicle </w:t>
      </w:r>
      <w:r w:rsidR="00AE5171" w:rsidRPr="00916A26">
        <w:t>longitudinal median plane</w:t>
      </w:r>
      <w:r w:rsidRPr="00916A26">
        <w:t>, at a forward separation of between 0.6 metres for an adult (0.5 metres for a child) and 3.7</w:t>
      </w:r>
      <w:r w:rsidR="002D1685" w:rsidRPr="00916A26">
        <w:t> </w:t>
      </w:r>
      <w:r w:rsidRPr="00916A26">
        <w:t>m</w:t>
      </w:r>
      <w:r w:rsidR="00021BB1" w:rsidRPr="00916A26">
        <w:t>etres</w:t>
      </w:r>
      <w:r w:rsidRPr="00916A26">
        <w:t xml:space="preserve"> and that could result in a collision with the vehicle front at an impact position of no further than 25% of the vehicle width from the vehicle side</w:t>
      </w:r>
      <w:r w:rsidR="00916A26" w:rsidRPr="00916A26">
        <w:t xml:space="preserve"> relevant</w:t>
      </w:r>
      <w:r w:rsidR="00916A26">
        <w:t xml:space="preserve"> to the </w:t>
      </w:r>
      <w:r w:rsidR="00A60061">
        <w:t>direction from which the test target is travelling</w:t>
      </w:r>
      <w:r w:rsidRPr="00916A26">
        <w:t>.</w:t>
      </w:r>
    </w:p>
    <w:p w14:paraId="09A37A2C" w14:textId="10E0378E" w:rsidR="00AB2345" w:rsidRPr="00623A88" w:rsidRDefault="00DF1608" w:rsidP="00AB2345">
      <w:pPr>
        <w:spacing w:after="120"/>
        <w:ind w:left="2268" w:right="1134" w:hanging="1134"/>
        <w:jc w:val="both"/>
      </w:pPr>
      <w:r w:rsidRPr="00623A88">
        <w:t>5.2.1.3</w:t>
      </w:r>
      <w:r w:rsidR="00AB2345" w:rsidRPr="00623A88">
        <w:tab/>
        <w:t xml:space="preserve">The MOIS shall also give a continuous information signal </w:t>
      </w:r>
      <w:r w:rsidR="00D52A4C" w:rsidRPr="00623A88">
        <w:t xml:space="preserve">at all operational speeds </w:t>
      </w:r>
      <w:r w:rsidR="00AB2345" w:rsidRPr="00623A88">
        <w:t xml:space="preserve">for </w:t>
      </w:r>
      <w:r w:rsidR="002C6D94" w:rsidRPr="00623A88">
        <w:t xml:space="preserve">adult and child </w:t>
      </w:r>
      <w:r w:rsidR="00AB2345" w:rsidRPr="00623A88">
        <w:t xml:space="preserve">pedestrians and cyclists </w:t>
      </w:r>
      <w:r w:rsidR="00472270" w:rsidRPr="00623A88">
        <w:t xml:space="preserve">located </w:t>
      </w:r>
      <w:r w:rsidR="00AB2345" w:rsidRPr="00623A88">
        <w:t xml:space="preserve">within </w:t>
      </w:r>
      <w:r w:rsidR="00C7416D" w:rsidRPr="00623A88">
        <w:t>an</w:t>
      </w:r>
      <w:r w:rsidR="00AB2345" w:rsidRPr="00623A88">
        <w:t xml:space="preserve"> area bounded by the </w:t>
      </w:r>
      <w:r w:rsidR="006727DA" w:rsidRPr="00623A88">
        <w:t>subject v</w:t>
      </w:r>
      <w:r w:rsidR="00AB2345" w:rsidRPr="00623A88">
        <w:t>ehicle width and a forward separation of between 0.6 metres for an adult (0.5 metres</w:t>
      </w:r>
      <w:r w:rsidR="006727DA" w:rsidRPr="00623A88">
        <w:t xml:space="preserve"> </w:t>
      </w:r>
      <w:r w:rsidR="00AB2345" w:rsidRPr="00623A88">
        <w:t>for a child) and 3.7</w:t>
      </w:r>
      <w:r w:rsidR="00F12926" w:rsidRPr="00623A88">
        <w:t> </w:t>
      </w:r>
      <w:r w:rsidR="00AB2345" w:rsidRPr="00623A88">
        <w:t>m</w:t>
      </w:r>
      <w:r w:rsidR="00F12926" w:rsidRPr="00623A88">
        <w:t>etres</w:t>
      </w:r>
      <w:r w:rsidR="00AB2345" w:rsidRPr="00623A88">
        <w:t>.</w:t>
      </w:r>
    </w:p>
    <w:p w14:paraId="2E0ADF89" w14:textId="3B769FE3" w:rsidR="009902C4" w:rsidRPr="007B3333" w:rsidRDefault="009902C4" w:rsidP="009902C4">
      <w:pPr>
        <w:spacing w:after="120"/>
        <w:ind w:left="2268" w:right="1134" w:hanging="1134"/>
        <w:jc w:val="both"/>
      </w:pPr>
      <w:r w:rsidRPr="007B3333">
        <w:t>5.2.1.</w:t>
      </w:r>
      <w:r w:rsidR="00DF1608" w:rsidRPr="007B3333">
        <w:t>4</w:t>
      </w:r>
      <w:r w:rsidRPr="007B3333">
        <w:t>.</w:t>
      </w:r>
      <w:r w:rsidRPr="007B3333">
        <w:tab/>
        <w:t>The information signal shall meet the requirements of paragraph 5.3.</w:t>
      </w:r>
    </w:p>
    <w:p w14:paraId="2A8C67D0" w14:textId="2CF5348B" w:rsidR="003668CA" w:rsidRPr="007B3333" w:rsidRDefault="00E91E34" w:rsidP="003668CA">
      <w:pPr>
        <w:spacing w:after="120"/>
        <w:ind w:left="2268" w:right="1134" w:hanging="1134"/>
        <w:jc w:val="both"/>
      </w:pPr>
      <w:r w:rsidRPr="007B3333">
        <w:t>5.2.2</w:t>
      </w:r>
      <w:r w:rsidR="003668CA" w:rsidRPr="007B3333">
        <w:tab/>
      </w:r>
      <w:r w:rsidR="00F87692" w:rsidRPr="007B3333">
        <w:t xml:space="preserve">The </w:t>
      </w:r>
      <w:r w:rsidR="00DB6EE0" w:rsidRPr="007B3333">
        <w:t>MO</w:t>
      </w:r>
      <w:r w:rsidR="00F87692" w:rsidRPr="007B3333">
        <w:t>IS shall warn the driver</w:t>
      </w:r>
      <w:r w:rsidR="00EF0594" w:rsidRPr="007B3333">
        <w:t xml:space="preserve"> </w:t>
      </w:r>
      <w:r w:rsidR="00F87692" w:rsidRPr="007B3333">
        <w:t>when the risk of a collision increases</w:t>
      </w:r>
      <w:r w:rsidR="00FD18DE" w:rsidRPr="007B3333">
        <w:t>.</w:t>
      </w:r>
    </w:p>
    <w:p w14:paraId="0167437D" w14:textId="5A3D5091" w:rsidR="003668CA" w:rsidRPr="007B3333" w:rsidRDefault="003668CA" w:rsidP="00E76133">
      <w:pPr>
        <w:spacing w:after="120"/>
        <w:ind w:left="2268" w:right="1134"/>
        <w:jc w:val="both"/>
      </w:pPr>
      <w:r w:rsidRPr="007B3333">
        <w:t xml:space="preserve">The </w:t>
      </w:r>
      <w:r w:rsidR="005D0ADC" w:rsidRPr="007B3333">
        <w:t xml:space="preserve">collision </w:t>
      </w:r>
      <w:r w:rsidRPr="007B3333">
        <w:t>warning signal shall meet the requirements of paragraph 5.</w:t>
      </w:r>
      <w:r w:rsidR="0051142A" w:rsidRPr="007B3333">
        <w:t>4</w:t>
      </w:r>
      <w:r w:rsidRPr="007B3333">
        <w:t>. It may be deactivated manually. In the case of a manual deactivation, it shall be reactivated upon each activation of the vehicle master control switch.</w:t>
      </w:r>
    </w:p>
    <w:p w14:paraId="2E27B91B" w14:textId="64FF5C12" w:rsidR="001D4923" w:rsidRPr="007B3333" w:rsidRDefault="001D4923" w:rsidP="001D4923">
      <w:pPr>
        <w:spacing w:after="120"/>
        <w:ind w:left="2268" w:right="1134" w:hanging="1134"/>
        <w:jc w:val="both"/>
      </w:pPr>
      <w:r w:rsidRPr="007B3333">
        <w:t>5.2.</w:t>
      </w:r>
      <w:r w:rsidR="00E91E34" w:rsidRPr="007B3333">
        <w:t>3</w:t>
      </w:r>
      <w:r w:rsidRPr="007B3333">
        <w:t>.</w:t>
      </w:r>
      <w:r w:rsidRPr="007B3333">
        <w:tab/>
        <w:t xml:space="preserve">The MOIS shall at least operate </w:t>
      </w:r>
      <w:r w:rsidR="00293388" w:rsidRPr="007B3333">
        <w:t xml:space="preserve">at standstill and </w:t>
      </w:r>
      <w:r w:rsidRPr="007B3333">
        <w:t>for all forward vehicle speeds to 10 km/h, for ambient light conditions above 15 Lux.</w:t>
      </w:r>
    </w:p>
    <w:p w14:paraId="5C4DC6BC" w14:textId="3643BD71" w:rsidR="003668CA" w:rsidRPr="001442B1" w:rsidRDefault="003668CA" w:rsidP="003668CA">
      <w:pPr>
        <w:spacing w:after="120"/>
        <w:ind w:left="2268" w:right="1134" w:hanging="1134"/>
        <w:jc w:val="both"/>
        <w:rPr>
          <w:b/>
        </w:rPr>
      </w:pPr>
      <w:r w:rsidRPr="0095518F">
        <w:lastRenderedPageBreak/>
        <w:t>5.</w:t>
      </w:r>
      <w:r w:rsidR="00DA2F9F" w:rsidRPr="0095518F">
        <w:t>2</w:t>
      </w:r>
      <w:r w:rsidRPr="0095518F">
        <w:t>.</w:t>
      </w:r>
      <w:r w:rsidR="00E91E34" w:rsidRPr="0095518F">
        <w:t>4</w:t>
      </w:r>
      <w:r w:rsidRPr="0095518F">
        <w:t>.</w:t>
      </w:r>
      <w:r w:rsidRPr="0095518F">
        <w:tab/>
      </w:r>
      <w:r w:rsidR="00212E33" w:rsidRPr="0095518F">
        <w:t>The vehicle manufacturer shall ensure that the number of false</w:t>
      </w:r>
      <w:r w:rsidR="00DC5AD1" w:rsidRPr="0095518F">
        <w:t xml:space="preserve"> reaction</w:t>
      </w:r>
      <w:r w:rsidR="00C316B0" w:rsidRPr="0095518F">
        <w:t>s</w:t>
      </w:r>
      <w:r w:rsidR="00212E33" w:rsidRPr="0095518F">
        <w:t xml:space="preserve"> due to the detection of </w:t>
      </w:r>
      <w:r w:rsidR="0009751D" w:rsidRPr="0095518F">
        <w:t xml:space="preserve">pedestrians and cyclists </w:t>
      </w:r>
      <w:r w:rsidR="001965BE" w:rsidRPr="0095518F">
        <w:t xml:space="preserve">not at risk </w:t>
      </w:r>
      <w:r w:rsidR="00FF417E" w:rsidRPr="0095518F">
        <w:t xml:space="preserve">and </w:t>
      </w:r>
      <w:r w:rsidR="00212E33" w:rsidRPr="0095518F">
        <w:t xml:space="preserve">static objects such as cones, traffic signs, hedges and parked cars </w:t>
      </w:r>
      <w:r w:rsidR="00FF417E" w:rsidRPr="0095518F">
        <w:t xml:space="preserve">are </w:t>
      </w:r>
      <w:r w:rsidR="00212E33" w:rsidRPr="0095518F">
        <w:t>minimi</w:t>
      </w:r>
      <w:r w:rsidR="00E30878" w:rsidRPr="0095518F">
        <w:t>s</w:t>
      </w:r>
      <w:r w:rsidR="00212E33" w:rsidRPr="0095518F">
        <w:t>ed.</w:t>
      </w:r>
      <w:r w:rsidR="001442B1" w:rsidRPr="001442B1">
        <w:rPr>
          <w:color w:val="00B050"/>
        </w:rPr>
        <w:t xml:space="preserve"> </w:t>
      </w:r>
      <w:r w:rsidR="001442B1" w:rsidRPr="001442B1">
        <w:t>This shall be tested in accordance with the provisions of paragraph 6.</w:t>
      </w:r>
      <w:r w:rsidR="001442B1">
        <w:t>8</w:t>
      </w:r>
      <w:r w:rsidR="001442B1" w:rsidRPr="001442B1">
        <w:t>. (false information signal test</w:t>
      </w:r>
      <w:r w:rsidR="001442B1" w:rsidRPr="001442B1">
        <w:rPr>
          <w:lang w:eastAsia="fr-FR"/>
        </w:rPr>
        <w:t>)</w:t>
      </w:r>
      <w:r w:rsidR="001442B1" w:rsidRPr="001442B1">
        <w:t>.</w:t>
      </w:r>
    </w:p>
    <w:p w14:paraId="2ECE091E" w14:textId="74FC92A3" w:rsidR="003668CA" w:rsidRPr="001442B1" w:rsidRDefault="003668CA" w:rsidP="005C139A">
      <w:pPr>
        <w:spacing w:after="120"/>
        <w:ind w:left="2268" w:right="1134" w:hanging="1134"/>
        <w:jc w:val="both"/>
      </w:pPr>
      <w:r w:rsidRPr="001442B1">
        <w:t>5.</w:t>
      </w:r>
      <w:r w:rsidR="00DA2F9F" w:rsidRPr="001442B1">
        <w:t>2</w:t>
      </w:r>
      <w:r w:rsidRPr="001442B1">
        <w:t>.</w:t>
      </w:r>
      <w:r w:rsidR="00E91E34" w:rsidRPr="001442B1">
        <w:t>5</w:t>
      </w:r>
      <w:r w:rsidRPr="001442B1">
        <w:t>.</w:t>
      </w:r>
      <w:r w:rsidRPr="001442B1">
        <w:tab/>
        <w:t xml:space="preserve">The </w:t>
      </w:r>
      <w:r w:rsidR="009F1EA6" w:rsidRPr="001442B1">
        <w:t>MO</w:t>
      </w:r>
      <w:r w:rsidRPr="001442B1">
        <w:t>IS shall automatically deactivate if it cannot operate properly due to its sensor devices be</w:t>
      </w:r>
      <w:r w:rsidR="009F1EA6" w:rsidRPr="001442B1">
        <w:t>com</w:t>
      </w:r>
      <w:r w:rsidRPr="001442B1">
        <w:t xml:space="preserve">ing contaminated by ice, snow, mud, dirt or similar </w:t>
      </w:r>
      <w:r w:rsidR="00125E98" w:rsidRPr="001442B1">
        <w:t xml:space="preserve">material </w:t>
      </w:r>
      <w:r w:rsidRPr="001442B1">
        <w:t>or due to ambient light conditions</w:t>
      </w:r>
      <w:r w:rsidR="00655CDC" w:rsidRPr="001442B1">
        <w:t xml:space="preserve"> below th</w:t>
      </w:r>
      <w:r w:rsidR="006C304B" w:rsidRPr="001442B1">
        <w:t>at</w:t>
      </w:r>
      <w:r w:rsidR="00655CDC" w:rsidRPr="001442B1">
        <w:t xml:space="preserve"> specified in para</w:t>
      </w:r>
      <w:r w:rsidR="0032346C" w:rsidRPr="001442B1">
        <w:t>gr</w:t>
      </w:r>
      <w:r w:rsidR="002732AF" w:rsidRPr="001442B1">
        <w:t>ap</w:t>
      </w:r>
      <w:r w:rsidR="0032346C" w:rsidRPr="001442B1">
        <w:t>h</w:t>
      </w:r>
      <w:r w:rsidR="00655CDC" w:rsidRPr="001442B1">
        <w:t xml:space="preserve"> 5.</w:t>
      </w:r>
      <w:r w:rsidR="009F1EA6" w:rsidRPr="001442B1">
        <w:t>2</w:t>
      </w:r>
      <w:r w:rsidR="00655CDC" w:rsidRPr="001442B1">
        <w:t>.</w:t>
      </w:r>
      <w:r w:rsidR="00E91E34" w:rsidRPr="001442B1">
        <w:t>3</w:t>
      </w:r>
      <w:r w:rsidR="009F1EA6" w:rsidRPr="001442B1">
        <w:t>.</w:t>
      </w:r>
      <w:r w:rsidRPr="001442B1">
        <w:t xml:space="preserve"> </w:t>
      </w:r>
      <w:r w:rsidR="001442B1" w:rsidRPr="001442B1">
        <w:t>Automatic deactivation</w:t>
      </w:r>
      <w:r w:rsidRPr="001442B1">
        <w:t xml:space="preserve"> shall be indicated </w:t>
      </w:r>
      <w:r w:rsidR="006C304B" w:rsidRPr="001442B1">
        <w:t xml:space="preserve">by </w:t>
      </w:r>
      <w:r w:rsidR="00245DD9" w:rsidRPr="001442B1">
        <w:t xml:space="preserve">the </w:t>
      </w:r>
      <w:r w:rsidR="00D80725" w:rsidRPr="001442B1">
        <w:t>failure</w:t>
      </w:r>
      <w:r w:rsidR="006C304B" w:rsidRPr="001442B1">
        <w:t xml:space="preserve"> warning </w:t>
      </w:r>
      <w:r w:rsidR="00D80725" w:rsidRPr="001442B1">
        <w:t xml:space="preserve">signal </w:t>
      </w:r>
      <w:r w:rsidRPr="001442B1">
        <w:t>specified in paragraph 5.</w:t>
      </w:r>
      <w:r w:rsidR="008E52C6" w:rsidRPr="001442B1">
        <w:t>5</w:t>
      </w:r>
      <w:r w:rsidR="00AC5D17" w:rsidRPr="001442B1">
        <w:t>.2</w:t>
      </w:r>
      <w:r w:rsidRPr="001442B1">
        <w:t xml:space="preserve">. </w:t>
      </w:r>
      <w:r w:rsidR="001442B1" w:rsidRPr="001442B1">
        <w:t>The MOIS</w:t>
      </w:r>
      <w:r w:rsidRPr="001442B1">
        <w:t xml:space="preserve"> shall automatically reactivate when </w:t>
      </w:r>
      <w:r w:rsidR="00F90A37" w:rsidRPr="001442B1">
        <w:t xml:space="preserve">the </w:t>
      </w:r>
      <w:r w:rsidRPr="001442B1">
        <w:t xml:space="preserve">contamination </w:t>
      </w:r>
      <w:r w:rsidR="008E52C6" w:rsidRPr="001442B1">
        <w:t xml:space="preserve">is no longer present </w:t>
      </w:r>
      <w:r w:rsidRPr="001442B1">
        <w:t xml:space="preserve">and </w:t>
      </w:r>
      <w:r w:rsidR="00357793" w:rsidRPr="001442B1">
        <w:t xml:space="preserve">the </w:t>
      </w:r>
      <w:r w:rsidRPr="001442B1">
        <w:t xml:space="preserve">normal function </w:t>
      </w:r>
      <w:r w:rsidR="00357793" w:rsidRPr="001442B1">
        <w:t xml:space="preserve">of the sensors is </w:t>
      </w:r>
      <w:r w:rsidRPr="001442B1">
        <w:t>verified. This shall be tested in accordance with the provisions of paragraph 6.</w:t>
      </w:r>
      <w:r w:rsidR="00237A11">
        <w:t>10</w:t>
      </w:r>
      <w:r w:rsidR="009D78E6" w:rsidRPr="001442B1">
        <w:t>.</w:t>
      </w:r>
      <w:r w:rsidR="003B713C" w:rsidRPr="001442B1">
        <w:t xml:space="preserve"> (</w:t>
      </w:r>
      <w:r w:rsidR="003B713C" w:rsidRPr="001442B1">
        <w:rPr>
          <w:lang w:eastAsia="fr-FR"/>
        </w:rPr>
        <w:t>automatic deactivation test)</w:t>
      </w:r>
      <w:r w:rsidRPr="001442B1">
        <w:t>.</w:t>
      </w:r>
    </w:p>
    <w:p w14:paraId="3140902D" w14:textId="69394B8E" w:rsidR="003668CA" w:rsidRPr="00237A11" w:rsidRDefault="003668CA" w:rsidP="003668CA">
      <w:pPr>
        <w:spacing w:after="120"/>
        <w:ind w:left="2268" w:right="1134" w:hanging="1134"/>
        <w:jc w:val="both"/>
      </w:pPr>
      <w:r w:rsidRPr="00237A11">
        <w:t>5.</w:t>
      </w:r>
      <w:r w:rsidR="00DA2F9F" w:rsidRPr="00237A11">
        <w:t>2</w:t>
      </w:r>
      <w:r w:rsidRPr="00237A11">
        <w:t>.</w:t>
      </w:r>
      <w:r w:rsidR="00E91E34" w:rsidRPr="00237A11">
        <w:t>6</w:t>
      </w:r>
      <w:r w:rsidRPr="00237A11">
        <w:t>.</w:t>
      </w:r>
      <w:r w:rsidRPr="00237A11">
        <w:tab/>
        <w:t xml:space="preserve">The </w:t>
      </w:r>
      <w:r w:rsidR="005F1385" w:rsidRPr="00237A11">
        <w:t>MO</w:t>
      </w:r>
      <w:r w:rsidRPr="00237A11">
        <w:t xml:space="preserve">IS also shall provide the driver with a failure warning </w:t>
      </w:r>
      <w:r w:rsidR="00955C76" w:rsidRPr="00237A11">
        <w:t>signa</w:t>
      </w:r>
      <w:r w:rsidR="00650DE0" w:rsidRPr="00237A11">
        <w:t xml:space="preserve">l </w:t>
      </w:r>
      <w:r w:rsidRPr="00237A11">
        <w:t xml:space="preserve">when there is a failure that prevents the requirements of this Regulation </w:t>
      </w:r>
      <w:r w:rsidR="00125E98" w:rsidRPr="00237A11">
        <w:t>from</w:t>
      </w:r>
      <w:r w:rsidRPr="00237A11">
        <w:t xml:space="preserve"> being met. The </w:t>
      </w:r>
      <w:r w:rsidR="003B713C" w:rsidRPr="00237A11">
        <w:t xml:space="preserve">failure </w:t>
      </w:r>
      <w:r w:rsidRPr="00237A11">
        <w:t xml:space="preserve">warning </w:t>
      </w:r>
      <w:r w:rsidR="00650DE0" w:rsidRPr="00237A11">
        <w:t xml:space="preserve">signal </w:t>
      </w:r>
      <w:r w:rsidRPr="00237A11">
        <w:t>shall be as specified in paragraph</w:t>
      </w:r>
      <w:r w:rsidR="002D19BF" w:rsidRPr="00237A11">
        <w:t xml:space="preserve"> </w:t>
      </w:r>
      <w:r w:rsidRPr="00237A11">
        <w:t>5.</w:t>
      </w:r>
      <w:r w:rsidR="00A92FE2" w:rsidRPr="00237A11">
        <w:t>5</w:t>
      </w:r>
      <w:r w:rsidRPr="00237A11">
        <w:t>.</w:t>
      </w:r>
      <w:r w:rsidR="00AC5D17" w:rsidRPr="00237A11">
        <w:t>1.</w:t>
      </w:r>
      <w:r w:rsidRPr="00237A11">
        <w:t xml:space="preserve"> This shall be tested in accordance with the provisions of paragraph 6.</w:t>
      </w:r>
      <w:r w:rsidR="00237A11" w:rsidRPr="00237A11">
        <w:t>9</w:t>
      </w:r>
      <w:r w:rsidRPr="00237A11">
        <w:t>. (failure detection test).</w:t>
      </w:r>
    </w:p>
    <w:p w14:paraId="14E7E4BE" w14:textId="1ECF8587" w:rsidR="003668CA" w:rsidRPr="00237A11" w:rsidRDefault="00601C99" w:rsidP="003668CA">
      <w:pPr>
        <w:spacing w:after="120"/>
        <w:ind w:left="2268" w:right="1134" w:hanging="1134"/>
        <w:jc w:val="both"/>
      </w:pPr>
      <w:r w:rsidRPr="00237A11">
        <w:t>[</w:t>
      </w:r>
      <w:r w:rsidR="003668CA" w:rsidRPr="00237A11">
        <w:t>5.</w:t>
      </w:r>
      <w:r w:rsidR="00DA2F9F" w:rsidRPr="00237A11">
        <w:t>2</w:t>
      </w:r>
      <w:r w:rsidR="003668CA" w:rsidRPr="00237A11">
        <w:t>.</w:t>
      </w:r>
      <w:r w:rsidR="00E91E34" w:rsidRPr="00237A11">
        <w:t>7</w:t>
      </w:r>
      <w:r w:rsidR="003668CA" w:rsidRPr="00237A11">
        <w:t>.</w:t>
      </w:r>
      <w:r w:rsidR="003668CA" w:rsidRPr="00237A11">
        <w:tab/>
        <w:t xml:space="preserve">The manufacturer shall demonstrate, to the satisfaction of the </w:t>
      </w:r>
      <w:r w:rsidR="005F070A" w:rsidRPr="00237A11">
        <w:t>T</w:t>
      </w:r>
      <w:r w:rsidR="003668CA" w:rsidRPr="00237A11">
        <w:t xml:space="preserve">echnical </w:t>
      </w:r>
      <w:r w:rsidR="005F070A" w:rsidRPr="00237A11">
        <w:t>S</w:t>
      </w:r>
      <w:r w:rsidR="003668CA" w:rsidRPr="00237A11">
        <w:t xml:space="preserve">ervice and </w:t>
      </w:r>
      <w:r w:rsidR="005F070A" w:rsidRPr="00237A11">
        <w:t>T</w:t>
      </w:r>
      <w:r w:rsidR="003668CA" w:rsidRPr="00237A11">
        <w:t>ype</w:t>
      </w:r>
      <w:r w:rsidR="005F070A" w:rsidRPr="00237A11">
        <w:t xml:space="preserve"> A</w:t>
      </w:r>
      <w:r w:rsidR="003668CA" w:rsidRPr="00237A11">
        <w:t xml:space="preserve">pproval </w:t>
      </w:r>
      <w:r w:rsidR="005F070A" w:rsidRPr="00237A11">
        <w:t>A</w:t>
      </w:r>
      <w:r w:rsidR="003668CA" w:rsidRPr="00237A11">
        <w:t xml:space="preserve">uthority, through the use of documentation, simulation or any other means, that the </w:t>
      </w:r>
      <w:r w:rsidR="002E4DBD" w:rsidRPr="00237A11">
        <w:t>MO</w:t>
      </w:r>
      <w:r w:rsidR="003315A1" w:rsidRPr="00237A11">
        <w:t>IS</w:t>
      </w:r>
      <w:r w:rsidR="003668CA" w:rsidRPr="00237A11">
        <w:t xml:space="preserve"> is performing as specified also for smaller bicycles and smaller bicyclists, differing by not more than 36 </w:t>
      </w:r>
      <w:r w:rsidR="003315A1" w:rsidRPr="00237A11">
        <w:t>per cent</w:t>
      </w:r>
      <w:r w:rsidR="003668CA" w:rsidRPr="00237A11">
        <w:t xml:space="preserve"> from the values detailed in ISO</w:t>
      </w:r>
      <w:r w:rsidR="002A1ABF" w:rsidRPr="00237A11">
        <w:t xml:space="preserve"> </w:t>
      </w:r>
      <w:r w:rsidR="003668CA" w:rsidRPr="00237A11">
        <w:t>19206-4:2018.</w:t>
      </w:r>
      <w:r w:rsidRPr="00237A11">
        <w:t>]</w:t>
      </w:r>
    </w:p>
    <w:p w14:paraId="1F3F1110" w14:textId="5F2A4F31" w:rsidR="003668CA" w:rsidRPr="00F00809" w:rsidRDefault="003668CA" w:rsidP="003668CA">
      <w:pPr>
        <w:spacing w:after="120"/>
        <w:ind w:left="2268" w:right="1134" w:hanging="1134"/>
        <w:jc w:val="both"/>
      </w:pPr>
      <w:r w:rsidRPr="00F00809">
        <w:t>5.</w:t>
      </w:r>
      <w:r w:rsidR="00A0306B" w:rsidRPr="00F00809">
        <w:t>3</w:t>
      </w:r>
      <w:r w:rsidRPr="00F00809">
        <w:t>.</w:t>
      </w:r>
      <w:r w:rsidRPr="00F00809">
        <w:tab/>
        <w:t>Information signal</w:t>
      </w:r>
    </w:p>
    <w:p w14:paraId="517E4397" w14:textId="0699D084" w:rsidR="003668CA" w:rsidRPr="00F00809" w:rsidRDefault="003668CA" w:rsidP="003668CA">
      <w:pPr>
        <w:spacing w:after="120"/>
        <w:ind w:left="2268" w:right="1134" w:hanging="1134"/>
        <w:jc w:val="both"/>
        <w:rPr>
          <w:bCs/>
        </w:rPr>
      </w:pPr>
      <w:r w:rsidRPr="00F00809">
        <w:rPr>
          <w:bCs/>
        </w:rPr>
        <w:t>5.</w:t>
      </w:r>
      <w:r w:rsidR="004E0447" w:rsidRPr="00F00809">
        <w:rPr>
          <w:bCs/>
        </w:rPr>
        <w:t>3</w:t>
      </w:r>
      <w:r w:rsidRPr="00F00809">
        <w:rPr>
          <w:bCs/>
        </w:rPr>
        <w:t>.1.</w:t>
      </w:r>
      <w:r w:rsidRPr="00F00809">
        <w:rPr>
          <w:bCs/>
        </w:rPr>
        <w:tab/>
        <w:t xml:space="preserve">The </w:t>
      </w:r>
      <w:r w:rsidR="00516FEA" w:rsidRPr="00F00809">
        <w:rPr>
          <w:bCs/>
        </w:rPr>
        <w:t>MOIS</w:t>
      </w:r>
      <w:r w:rsidRPr="00F00809">
        <w:rPr>
          <w:bCs/>
        </w:rPr>
        <w:t xml:space="preserve"> information </w:t>
      </w:r>
      <w:r w:rsidR="00516FEA" w:rsidRPr="00F00809">
        <w:rPr>
          <w:bCs/>
        </w:rPr>
        <w:t xml:space="preserve">signal </w:t>
      </w:r>
      <w:r w:rsidRPr="00F00809">
        <w:rPr>
          <w:bCs/>
        </w:rPr>
        <w:t>referred to in paragraph 5.</w:t>
      </w:r>
      <w:r w:rsidR="007F231F" w:rsidRPr="00F00809">
        <w:rPr>
          <w:bCs/>
        </w:rPr>
        <w:t>2</w:t>
      </w:r>
      <w:r w:rsidRPr="00F00809">
        <w:rPr>
          <w:bCs/>
        </w:rPr>
        <w:t>.1. above shall be an</w:t>
      </w:r>
      <w:r w:rsidR="009F5906" w:rsidRPr="00F00809">
        <w:rPr>
          <w:bCs/>
        </w:rPr>
        <w:t xml:space="preserve"> optical</w:t>
      </w:r>
      <w:r w:rsidRPr="00F00809">
        <w:rPr>
          <w:bCs/>
        </w:rPr>
        <w:t xml:space="preserve"> information signal </w:t>
      </w:r>
      <w:r w:rsidR="00125E98" w:rsidRPr="00F00809">
        <w:rPr>
          <w:bCs/>
        </w:rPr>
        <w:t xml:space="preserve">that is </w:t>
      </w:r>
      <w:r w:rsidRPr="00F00809">
        <w:rPr>
          <w:bCs/>
        </w:rPr>
        <w:t>noticeable and easily verifiable by the driver from the driver</w:t>
      </w:r>
      <w:r w:rsidR="00C668AD" w:rsidRPr="00F00809">
        <w:rPr>
          <w:bCs/>
        </w:rPr>
        <w:t>'</w:t>
      </w:r>
      <w:r w:rsidRPr="00F00809">
        <w:rPr>
          <w:bCs/>
        </w:rPr>
        <w:t>s seat.</w:t>
      </w:r>
      <w:r w:rsidR="003315A1" w:rsidRPr="00F00809">
        <w:rPr>
          <w:bCs/>
        </w:rPr>
        <w:t xml:space="preserve"> </w:t>
      </w:r>
      <w:r w:rsidRPr="00F00809">
        <w:rPr>
          <w:bCs/>
        </w:rPr>
        <w:t>This information signal shall be visible by daylight</w:t>
      </w:r>
      <w:r w:rsidR="00125E98" w:rsidRPr="00F00809">
        <w:rPr>
          <w:bCs/>
        </w:rPr>
        <w:t xml:space="preserve"> and at night</w:t>
      </w:r>
      <w:r w:rsidRPr="00F00809">
        <w:rPr>
          <w:bCs/>
        </w:rPr>
        <w:t>.</w:t>
      </w:r>
    </w:p>
    <w:p w14:paraId="02A71523" w14:textId="47465134" w:rsidR="00634627" w:rsidRPr="00F00809" w:rsidRDefault="003668CA" w:rsidP="003668CA">
      <w:pPr>
        <w:spacing w:after="120"/>
        <w:ind w:left="2268" w:right="1134" w:hanging="1134"/>
        <w:jc w:val="both"/>
      </w:pPr>
      <w:r w:rsidRPr="00F00809">
        <w:rPr>
          <w:bCs/>
        </w:rPr>
        <w:t>5.</w:t>
      </w:r>
      <w:r w:rsidR="004E0447" w:rsidRPr="00F00809">
        <w:rPr>
          <w:bCs/>
        </w:rPr>
        <w:t>3</w:t>
      </w:r>
      <w:r w:rsidRPr="00F00809">
        <w:rPr>
          <w:bCs/>
        </w:rPr>
        <w:t>.2.</w:t>
      </w:r>
      <w:r w:rsidRPr="00F00809">
        <w:rPr>
          <w:bCs/>
        </w:rPr>
        <w:tab/>
      </w:r>
      <w:r w:rsidRPr="00F00809">
        <w:t xml:space="preserve">The device emitting the information signal shall be </w:t>
      </w:r>
      <w:r w:rsidR="00634627" w:rsidRPr="00F00809">
        <w:t xml:space="preserve">forward of </w:t>
      </w:r>
      <w:r w:rsidR="006F6AFC" w:rsidRPr="00F00809">
        <w:t xml:space="preserve">a plane </w:t>
      </w:r>
      <w:r w:rsidR="00C54DDD" w:rsidRPr="00F00809">
        <w:t xml:space="preserve">located </w:t>
      </w:r>
      <w:r w:rsidR="004E745A" w:rsidRPr="00F00809">
        <w:t xml:space="preserve">at the ocular reference point and </w:t>
      </w:r>
      <w:r w:rsidR="006F6AFC" w:rsidRPr="00F00809">
        <w:t xml:space="preserve">perpendicular </w:t>
      </w:r>
      <w:r w:rsidR="004E745A" w:rsidRPr="00F00809">
        <w:t xml:space="preserve">to the vehicle </w:t>
      </w:r>
      <w:r w:rsidR="00AE5171" w:rsidRPr="00F00809">
        <w:t xml:space="preserve">longitudinal median plane </w:t>
      </w:r>
      <w:r w:rsidR="004E745A" w:rsidRPr="00F00809">
        <w:t xml:space="preserve">and above a </w:t>
      </w:r>
      <w:r w:rsidR="004D0123" w:rsidRPr="00F00809">
        <w:t>plane</w:t>
      </w:r>
      <w:r w:rsidR="00C54DDD" w:rsidRPr="00F00809">
        <w:t xml:space="preserve"> located</w:t>
      </w:r>
      <w:r w:rsidR="004D0123" w:rsidRPr="00F00809">
        <w:t xml:space="preserve"> at the ocular reference point and angled 30° downward </w:t>
      </w:r>
      <w:r w:rsidR="00A06AEF" w:rsidRPr="00F00809">
        <w:t>from the vehicle horizontal plane.</w:t>
      </w:r>
    </w:p>
    <w:p w14:paraId="6D2D7AE9" w14:textId="48B1803C" w:rsidR="003668CA" w:rsidRPr="00F00809" w:rsidRDefault="003668CA" w:rsidP="003668CA">
      <w:pPr>
        <w:spacing w:after="120"/>
        <w:ind w:left="2268" w:right="1134" w:hanging="1134"/>
        <w:jc w:val="both"/>
        <w:rPr>
          <w:bCs/>
        </w:rPr>
      </w:pPr>
      <w:r w:rsidRPr="00F00809">
        <w:rPr>
          <w:bCs/>
        </w:rPr>
        <w:t>5.</w:t>
      </w:r>
      <w:r w:rsidR="00A06AEF" w:rsidRPr="00F00809">
        <w:rPr>
          <w:bCs/>
        </w:rPr>
        <w:t>4</w:t>
      </w:r>
      <w:r w:rsidRPr="00F00809">
        <w:rPr>
          <w:bCs/>
        </w:rPr>
        <w:t>.</w:t>
      </w:r>
      <w:r w:rsidRPr="00F00809">
        <w:rPr>
          <w:bCs/>
        </w:rPr>
        <w:tab/>
      </w:r>
      <w:r w:rsidR="00F00809" w:rsidRPr="00F00809">
        <w:rPr>
          <w:bCs/>
        </w:rPr>
        <w:t>Collision w</w:t>
      </w:r>
      <w:r w:rsidRPr="00F00809">
        <w:rPr>
          <w:bCs/>
        </w:rPr>
        <w:t>arning signal</w:t>
      </w:r>
    </w:p>
    <w:p w14:paraId="145AF708" w14:textId="14956BFA" w:rsidR="00AF6C31" w:rsidRPr="00A765EA" w:rsidRDefault="003668CA" w:rsidP="00AF6C31">
      <w:pPr>
        <w:spacing w:after="120"/>
        <w:ind w:left="2268" w:right="1134" w:hanging="1134"/>
        <w:jc w:val="both"/>
        <w:rPr>
          <w:bCs/>
        </w:rPr>
      </w:pPr>
      <w:r w:rsidRPr="00A765EA">
        <w:rPr>
          <w:bCs/>
        </w:rPr>
        <w:t>5.</w:t>
      </w:r>
      <w:r w:rsidR="004B7B83" w:rsidRPr="00A765EA">
        <w:rPr>
          <w:bCs/>
        </w:rPr>
        <w:t>4</w:t>
      </w:r>
      <w:r w:rsidRPr="00A765EA">
        <w:rPr>
          <w:bCs/>
        </w:rPr>
        <w:t>.1.</w:t>
      </w:r>
      <w:r w:rsidRPr="00A765EA">
        <w:rPr>
          <w:bCs/>
        </w:rPr>
        <w:tab/>
        <w:t>The warning signal referred to in paragraph 5.2</w:t>
      </w:r>
      <w:r w:rsidR="00DE5E20" w:rsidRPr="00A765EA">
        <w:rPr>
          <w:bCs/>
        </w:rPr>
        <w:t>.2</w:t>
      </w:r>
      <w:r w:rsidRPr="00A765EA">
        <w:rPr>
          <w:bCs/>
        </w:rPr>
        <w:t xml:space="preserve">. above </w:t>
      </w:r>
      <w:r w:rsidR="00AF6C31" w:rsidRPr="00A765EA">
        <w:rPr>
          <w:bCs/>
        </w:rPr>
        <w:t xml:space="preserve">shall be </w:t>
      </w:r>
      <w:r w:rsidR="0077581A" w:rsidRPr="00A765EA">
        <w:t xml:space="preserve">provided by </w:t>
      </w:r>
      <w:r w:rsidR="00161137" w:rsidRPr="00A765EA">
        <w:t xml:space="preserve">the </w:t>
      </w:r>
      <w:r w:rsidR="0077581A" w:rsidRPr="00A765EA">
        <w:t xml:space="preserve">means of a combination of at least two modes selected from </w:t>
      </w:r>
      <w:r w:rsidR="00161137" w:rsidRPr="00A765EA">
        <w:t xml:space="preserve">the </w:t>
      </w:r>
      <w:r w:rsidR="0077581A" w:rsidRPr="00A765EA">
        <w:t>optical signal, acoustic signal or haptic signal</w:t>
      </w:r>
      <w:r w:rsidR="00AF6C31" w:rsidRPr="00A765EA">
        <w:rPr>
          <w:bCs/>
        </w:rPr>
        <w:t>.</w:t>
      </w:r>
    </w:p>
    <w:p w14:paraId="04D123D3" w14:textId="789DD690" w:rsidR="003668CA" w:rsidRPr="00A765EA" w:rsidRDefault="00AF6C31" w:rsidP="00E76133">
      <w:pPr>
        <w:spacing w:after="120"/>
        <w:ind w:left="2268" w:right="1134"/>
        <w:jc w:val="both"/>
        <w:rPr>
          <w:bCs/>
        </w:rPr>
      </w:pPr>
      <w:r w:rsidRPr="00A765EA">
        <w:rPr>
          <w:bCs/>
        </w:rPr>
        <w:t xml:space="preserve">Where the warning signal is provided </w:t>
      </w:r>
      <w:r w:rsidR="008B53C4" w:rsidRPr="00A765EA">
        <w:rPr>
          <w:bCs/>
        </w:rPr>
        <w:t xml:space="preserve">by </w:t>
      </w:r>
      <w:r w:rsidRPr="00A765EA">
        <w:rPr>
          <w:bCs/>
        </w:rPr>
        <w:t xml:space="preserve">using an optical mode, this </w:t>
      </w:r>
      <w:r w:rsidR="003668CA" w:rsidRPr="00A765EA">
        <w:rPr>
          <w:bCs/>
        </w:rPr>
        <w:t>shall be a signal differing in activation strategy from the information signal specified in paragraph 5.</w:t>
      </w:r>
      <w:r w:rsidR="008B53C4" w:rsidRPr="00A765EA">
        <w:rPr>
          <w:bCs/>
        </w:rPr>
        <w:t>3</w:t>
      </w:r>
      <w:r w:rsidR="003668CA" w:rsidRPr="00A765EA">
        <w:rPr>
          <w:bCs/>
        </w:rPr>
        <w:t>.</w:t>
      </w:r>
    </w:p>
    <w:p w14:paraId="66580DC6" w14:textId="7A44D499" w:rsidR="003668CA" w:rsidRPr="00A765EA" w:rsidRDefault="003668CA" w:rsidP="003668CA">
      <w:pPr>
        <w:spacing w:after="120"/>
        <w:ind w:left="2268" w:right="1134" w:hanging="1134"/>
        <w:jc w:val="both"/>
        <w:rPr>
          <w:bCs/>
        </w:rPr>
      </w:pPr>
      <w:r w:rsidRPr="00A765EA">
        <w:rPr>
          <w:bCs/>
        </w:rPr>
        <w:t>5.</w:t>
      </w:r>
      <w:r w:rsidR="004B7B83" w:rsidRPr="00A765EA">
        <w:rPr>
          <w:bCs/>
        </w:rPr>
        <w:t>4</w:t>
      </w:r>
      <w:r w:rsidRPr="00A765EA">
        <w:rPr>
          <w:bCs/>
        </w:rPr>
        <w:t>.2.</w:t>
      </w:r>
      <w:r w:rsidRPr="00A765EA">
        <w:rPr>
          <w:bCs/>
        </w:rPr>
        <w:tab/>
      </w:r>
      <w:r w:rsidR="00A765EA" w:rsidRPr="00A765EA">
        <w:rPr>
          <w:bCs/>
        </w:rPr>
        <w:t>The warning signal</w:t>
      </w:r>
      <w:r w:rsidRPr="00A765EA">
        <w:rPr>
          <w:bCs/>
        </w:rPr>
        <w:t xml:space="preserve"> shall be easily understandable for the driver to relate the warning signal to the potential collision.</w:t>
      </w:r>
      <w:r w:rsidR="00212E33" w:rsidRPr="00A765EA">
        <w:rPr>
          <w:bCs/>
        </w:rPr>
        <w:t xml:space="preserve"> In case the warning signal is an optical signal this signal shall also be visible by daylight and at night.</w:t>
      </w:r>
    </w:p>
    <w:p w14:paraId="5B1540A4" w14:textId="0A018D7E" w:rsidR="003668CA" w:rsidRPr="00A765EA" w:rsidRDefault="003668CA" w:rsidP="003668CA">
      <w:pPr>
        <w:spacing w:after="120"/>
        <w:ind w:left="2268" w:right="1134" w:hanging="1134"/>
        <w:jc w:val="both"/>
        <w:rPr>
          <w:bCs/>
        </w:rPr>
      </w:pPr>
      <w:r w:rsidRPr="00A765EA">
        <w:rPr>
          <w:bCs/>
        </w:rPr>
        <w:t>5.</w:t>
      </w:r>
      <w:r w:rsidR="004B7B83" w:rsidRPr="00A765EA">
        <w:rPr>
          <w:bCs/>
        </w:rPr>
        <w:t>4</w:t>
      </w:r>
      <w:r w:rsidRPr="00A765EA">
        <w:rPr>
          <w:bCs/>
        </w:rPr>
        <w:t>.3.</w:t>
      </w:r>
      <w:r w:rsidRPr="00A765EA">
        <w:rPr>
          <w:bCs/>
        </w:rPr>
        <w:tab/>
        <w:t xml:space="preserve">The warning signal shall be activated at the earliest </w:t>
      </w:r>
      <w:r w:rsidR="008042B0" w:rsidRPr="00A765EA">
        <w:rPr>
          <w:bCs/>
        </w:rPr>
        <w:t xml:space="preserve">point in time </w:t>
      </w:r>
      <w:r w:rsidRPr="00A765EA">
        <w:rPr>
          <w:bCs/>
        </w:rPr>
        <w:t>whe</w:t>
      </w:r>
      <w:r w:rsidR="008042B0" w:rsidRPr="00A765EA">
        <w:rPr>
          <w:bCs/>
        </w:rPr>
        <w:t>re</w:t>
      </w:r>
      <w:r w:rsidRPr="00A765EA">
        <w:rPr>
          <w:bCs/>
        </w:rPr>
        <w:t xml:space="preserve"> the system detects a potential collision, e.g. by the </w:t>
      </w:r>
      <w:r w:rsidR="007A396E" w:rsidRPr="00A765EA">
        <w:rPr>
          <w:bCs/>
        </w:rPr>
        <w:t xml:space="preserve">moving off </w:t>
      </w:r>
      <w:r w:rsidR="008042B0" w:rsidRPr="00A765EA">
        <w:rPr>
          <w:bCs/>
        </w:rPr>
        <w:t xml:space="preserve">from rest </w:t>
      </w:r>
      <w:r w:rsidRPr="00A765EA">
        <w:rPr>
          <w:bCs/>
        </w:rPr>
        <w:t xml:space="preserve">towards </w:t>
      </w:r>
      <w:r w:rsidR="008042B0" w:rsidRPr="00A765EA">
        <w:rPr>
          <w:bCs/>
        </w:rPr>
        <w:t>a pedestrian or cyclist</w:t>
      </w:r>
      <w:r w:rsidRPr="00A765EA">
        <w:rPr>
          <w:bCs/>
        </w:rPr>
        <w:t xml:space="preserve">, by </w:t>
      </w:r>
      <w:r w:rsidR="002F550E" w:rsidRPr="00A765EA">
        <w:rPr>
          <w:bCs/>
        </w:rPr>
        <w:t xml:space="preserve">the </w:t>
      </w:r>
      <w:r w:rsidRPr="00A765EA">
        <w:rPr>
          <w:bCs/>
        </w:rPr>
        <w:t xml:space="preserve">evaluating </w:t>
      </w:r>
      <w:r w:rsidR="002F550E" w:rsidRPr="00A765EA">
        <w:rPr>
          <w:bCs/>
        </w:rPr>
        <w:t xml:space="preserve">of </w:t>
      </w:r>
      <w:r w:rsidRPr="00A765EA">
        <w:rPr>
          <w:bCs/>
        </w:rPr>
        <w:t xml:space="preserve">the distance between or trajectory intersection of </w:t>
      </w:r>
      <w:r w:rsidR="002F550E" w:rsidRPr="00A765EA">
        <w:rPr>
          <w:bCs/>
        </w:rPr>
        <w:t xml:space="preserve">the </w:t>
      </w:r>
      <w:r w:rsidRPr="00A765EA">
        <w:rPr>
          <w:bCs/>
        </w:rPr>
        <w:t xml:space="preserve">vehicle and </w:t>
      </w:r>
      <w:r w:rsidR="002F550E" w:rsidRPr="00A765EA">
        <w:rPr>
          <w:bCs/>
        </w:rPr>
        <w:t>pedestrian or cyclist</w:t>
      </w:r>
      <w:r w:rsidRPr="00A765EA">
        <w:rPr>
          <w:bCs/>
        </w:rPr>
        <w:t xml:space="preserve">. The </w:t>
      </w:r>
      <w:r w:rsidR="00E76133" w:rsidRPr="00A765EA">
        <w:rPr>
          <w:bCs/>
        </w:rPr>
        <w:t xml:space="preserve">warning </w:t>
      </w:r>
      <w:r w:rsidRPr="00A765EA">
        <w:rPr>
          <w:bCs/>
        </w:rPr>
        <w:t>strategy shall be explained in the information referred to in paragraph 6.1</w:t>
      </w:r>
      <w:r w:rsidR="00E76133" w:rsidRPr="00A765EA">
        <w:rPr>
          <w:bCs/>
        </w:rPr>
        <w:t>.</w:t>
      </w:r>
    </w:p>
    <w:p w14:paraId="595DBA01" w14:textId="789728D7" w:rsidR="003668CA" w:rsidRPr="00A765EA" w:rsidRDefault="003668CA" w:rsidP="003668CA">
      <w:pPr>
        <w:spacing w:after="120"/>
        <w:ind w:left="2268" w:right="1134" w:hanging="1134"/>
        <w:jc w:val="both"/>
        <w:rPr>
          <w:bCs/>
        </w:rPr>
      </w:pPr>
      <w:r w:rsidRPr="00A765EA">
        <w:rPr>
          <w:bCs/>
        </w:rPr>
        <w:tab/>
      </w:r>
      <w:r w:rsidRPr="00A765EA">
        <w:rPr>
          <w:bCs/>
        </w:rPr>
        <w:tab/>
        <w:t xml:space="preserve">The </w:t>
      </w:r>
      <w:r w:rsidR="005F070A" w:rsidRPr="00A765EA">
        <w:rPr>
          <w:bCs/>
        </w:rPr>
        <w:t>T</w:t>
      </w:r>
      <w:r w:rsidRPr="00A765EA">
        <w:rPr>
          <w:bCs/>
        </w:rPr>
        <w:t xml:space="preserve">echnical </w:t>
      </w:r>
      <w:r w:rsidR="005F070A" w:rsidRPr="00A765EA">
        <w:rPr>
          <w:bCs/>
        </w:rPr>
        <w:t>S</w:t>
      </w:r>
      <w:r w:rsidRPr="00A765EA">
        <w:rPr>
          <w:bCs/>
        </w:rPr>
        <w:t>ervice shall verify the operation of the system according to the strategy.</w:t>
      </w:r>
    </w:p>
    <w:p w14:paraId="7BB59DD0" w14:textId="6BCC3875" w:rsidR="003668CA" w:rsidRPr="00A765EA" w:rsidRDefault="003668CA" w:rsidP="003668CA">
      <w:pPr>
        <w:spacing w:after="120"/>
        <w:ind w:left="2268" w:right="1134" w:hanging="1134"/>
        <w:jc w:val="both"/>
        <w:rPr>
          <w:bCs/>
        </w:rPr>
      </w:pPr>
      <w:r w:rsidRPr="00A765EA">
        <w:rPr>
          <w:bCs/>
        </w:rPr>
        <w:t>5.</w:t>
      </w:r>
      <w:r w:rsidR="007A01A6" w:rsidRPr="00A765EA">
        <w:rPr>
          <w:bCs/>
        </w:rPr>
        <w:t>5</w:t>
      </w:r>
      <w:r w:rsidR="003315A1" w:rsidRPr="00A765EA">
        <w:rPr>
          <w:bCs/>
        </w:rPr>
        <w:t>.</w:t>
      </w:r>
      <w:r w:rsidRPr="00A765EA">
        <w:rPr>
          <w:bCs/>
        </w:rPr>
        <w:tab/>
        <w:t>Failure warning signals</w:t>
      </w:r>
    </w:p>
    <w:p w14:paraId="01743285" w14:textId="2ED72A19" w:rsidR="003668CA" w:rsidRPr="00A765EA" w:rsidRDefault="003668CA" w:rsidP="003668CA">
      <w:pPr>
        <w:spacing w:after="120"/>
        <w:ind w:left="2268" w:right="1134" w:hanging="1134"/>
        <w:jc w:val="both"/>
      </w:pPr>
      <w:r w:rsidRPr="00A765EA">
        <w:rPr>
          <w:bCs/>
        </w:rPr>
        <w:t>5.</w:t>
      </w:r>
      <w:r w:rsidR="007A01A6" w:rsidRPr="00A765EA">
        <w:rPr>
          <w:bCs/>
        </w:rPr>
        <w:t>5</w:t>
      </w:r>
      <w:r w:rsidRPr="00A765EA">
        <w:rPr>
          <w:bCs/>
        </w:rPr>
        <w:t>.1</w:t>
      </w:r>
      <w:r w:rsidR="003315A1" w:rsidRPr="00A765EA">
        <w:rPr>
          <w:bCs/>
        </w:rPr>
        <w:t>.</w:t>
      </w:r>
      <w:r w:rsidRPr="00A765EA">
        <w:rPr>
          <w:bCs/>
        </w:rPr>
        <w:tab/>
        <w:t>The failure warning</w:t>
      </w:r>
      <w:r w:rsidR="00BD3749" w:rsidRPr="00A765EA">
        <w:rPr>
          <w:bCs/>
        </w:rPr>
        <w:t xml:space="preserve"> signal</w:t>
      </w:r>
      <w:r w:rsidRPr="00A765EA">
        <w:rPr>
          <w:bCs/>
        </w:rPr>
        <w:t xml:space="preserve"> referred to in paragraph 5.</w:t>
      </w:r>
      <w:r w:rsidR="00BF05A0" w:rsidRPr="00A765EA">
        <w:rPr>
          <w:bCs/>
        </w:rPr>
        <w:t>2.6</w:t>
      </w:r>
      <w:r w:rsidRPr="00A765EA">
        <w:rPr>
          <w:bCs/>
        </w:rPr>
        <w:t xml:space="preserve">. above shall be a yellow optical signal and shall be other than or clearly distinguishable from the </w:t>
      </w:r>
      <w:r w:rsidRPr="00A765EA">
        <w:rPr>
          <w:bCs/>
        </w:rPr>
        <w:lastRenderedPageBreak/>
        <w:t>information signal.</w:t>
      </w:r>
      <w:r w:rsidRPr="00A765EA">
        <w:t xml:space="preserve"> The failure warning signal shall be visible by daylight </w:t>
      </w:r>
      <w:r w:rsidR="00125E98" w:rsidRPr="00A765EA">
        <w:t xml:space="preserve">and night </w:t>
      </w:r>
      <w:r w:rsidRPr="00A765EA">
        <w:t>and shall be easily verifiable by the driver from the driver</w:t>
      </w:r>
      <w:r w:rsidR="00C668AD" w:rsidRPr="00A765EA">
        <w:t>'</w:t>
      </w:r>
      <w:r w:rsidRPr="00A765EA">
        <w:t>s seat.</w:t>
      </w:r>
    </w:p>
    <w:p w14:paraId="61C2D8D4" w14:textId="6FE9BE53" w:rsidR="003668CA" w:rsidRPr="00A765EA" w:rsidRDefault="003668CA" w:rsidP="003668CA">
      <w:pPr>
        <w:spacing w:after="120"/>
        <w:ind w:left="2268" w:right="1134" w:hanging="1134"/>
        <w:jc w:val="both"/>
      </w:pPr>
      <w:r w:rsidRPr="00A765EA">
        <w:t>5.</w:t>
      </w:r>
      <w:r w:rsidR="007A01A6" w:rsidRPr="00A765EA">
        <w:t>5</w:t>
      </w:r>
      <w:r w:rsidRPr="00A765EA">
        <w:t>.2</w:t>
      </w:r>
      <w:r w:rsidR="003315A1" w:rsidRPr="00A765EA">
        <w:t>.</w:t>
      </w:r>
      <w:r w:rsidRPr="00A765EA">
        <w:tab/>
        <w:t xml:space="preserve">The </w:t>
      </w:r>
      <w:r w:rsidR="00E75BF5" w:rsidRPr="00A765EA">
        <w:t>failure</w:t>
      </w:r>
      <w:r w:rsidRPr="00A765EA">
        <w:t xml:space="preserve"> warning signal referred to in paragraph 5.</w:t>
      </w:r>
      <w:r w:rsidR="00662433" w:rsidRPr="00A765EA">
        <w:t>2</w:t>
      </w:r>
      <w:r w:rsidR="00956FBF" w:rsidRPr="00A765EA">
        <w:t>.5</w:t>
      </w:r>
      <w:r w:rsidRPr="00A765EA">
        <w:t xml:space="preserve">. shall </w:t>
      </w:r>
      <w:r w:rsidR="00D80725" w:rsidRPr="00A765EA">
        <w:t xml:space="preserve">be an optical signal and shall </w:t>
      </w:r>
      <w:r w:rsidRPr="00A765EA">
        <w:t xml:space="preserve">indicate that the </w:t>
      </w:r>
      <w:r w:rsidR="00956FBF" w:rsidRPr="00A765EA">
        <w:t>MO</w:t>
      </w:r>
      <w:r w:rsidRPr="00A765EA">
        <w:t xml:space="preserve">IS is temporarily not available. It shall remain active as long as the </w:t>
      </w:r>
      <w:r w:rsidR="00956FBF" w:rsidRPr="00A765EA">
        <w:t>MO</w:t>
      </w:r>
      <w:r w:rsidRPr="00A765EA">
        <w:t xml:space="preserve">IS is </w:t>
      </w:r>
      <w:r w:rsidR="00D80725" w:rsidRPr="00A765EA">
        <w:t>un</w:t>
      </w:r>
      <w:r w:rsidRPr="00A765EA">
        <w:t>available. The failure warning signal specified in paragraph 5.</w:t>
      </w:r>
      <w:r w:rsidR="00BD3749" w:rsidRPr="00A765EA">
        <w:t>5</w:t>
      </w:r>
      <w:r w:rsidRPr="00A765EA">
        <w:t>.1. above may be used for this purpose.</w:t>
      </w:r>
    </w:p>
    <w:p w14:paraId="0B0525EC" w14:textId="0A94FD58" w:rsidR="003668CA" w:rsidRPr="00A765EA" w:rsidRDefault="003668CA" w:rsidP="003668CA">
      <w:pPr>
        <w:spacing w:after="120"/>
        <w:ind w:left="2268" w:right="1134" w:hanging="1134"/>
        <w:jc w:val="both"/>
      </w:pPr>
      <w:r w:rsidRPr="00A765EA">
        <w:t>5.</w:t>
      </w:r>
      <w:r w:rsidR="007A01A6" w:rsidRPr="00A765EA">
        <w:t>5</w:t>
      </w:r>
      <w:r w:rsidRPr="00A765EA">
        <w:t>.3</w:t>
      </w:r>
      <w:r w:rsidR="003315A1" w:rsidRPr="00A765EA">
        <w:t>.</w:t>
      </w:r>
      <w:r w:rsidRPr="00A765EA">
        <w:tab/>
        <w:t xml:space="preserve">The </w:t>
      </w:r>
      <w:r w:rsidR="001E513C" w:rsidRPr="00A765EA">
        <w:t>MO</w:t>
      </w:r>
      <w:r w:rsidRPr="00A765EA">
        <w:t xml:space="preserve">IS failure warning signals shall be activated with the activation of the vehicle master control switch. This requirement does not apply to </w:t>
      </w:r>
      <w:r w:rsidR="00E75BF5" w:rsidRPr="00A765EA">
        <w:t xml:space="preserve">collision </w:t>
      </w:r>
      <w:r w:rsidRPr="00A765EA">
        <w:t>warning signals</w:t>
      </w:r>
      <w:r w:rsidRPr="00A765EA">
        <w:rPr>
          <w:b/>
        </w:rPr>
        <w:t xml:space="preserve"> </w:t>
      </w:r>
      <w:r w:rsidRPr="00A765EA">
        <w:t>shown in a common space.</w:t>
      </w:r>
    </w:p>
    <w:p w14:paraId="5F8C72B3" w14:textId="1E79AA65" w:rsidR="003668CA" w:rsidRPr="00A765EA" w:rsidRDefault="003668CA" w:rsidP="003668CA">
      <w:pPr>
        <w:spacing w:after="120"/>
        <w:ind w:left="2268" w:right="1134" w:hanging="1134"/>
        <w:jc w:val="both"/>
      </w:pPr>
      <w:r w:rsidRPr="00A765EA">
        <w:t>5.</w:t>
      </w:r>
      <w:r w:rsidR="006A7324" w:rsidRPr="00A765EA">
        <w:t>6</w:t>
      </w:r>
      <w:r w:rsidR="003315A1" w:rsidRPr="00A765EA">
        <w:t>.</w:t>
      </w:r>
      <w:r w:rsidRPr="00A765EA">
        <w:tab/>
        <w:t xml:space="preserve">Provisions for </w:t>
      </w:r>
      <w:r w:rsidR="00E070FB" w:rsidRPr="00A765EA">
        <w:t>Periodic Technical Inspection</w:t>
      </w:r>
    </w:p>
    <w:p w14:paraId="33B418D7" w14:textId="48E5CC50" w:rsidR="002903CE" w:rsidRPr="00A765EA" w:rsidRDefault="003668CA" w:rsidP="00CC7DFC">
      <w:pPr>
        <w:spacing w:after="120"/>
        <w:ind w:left="2268" w:right="1134" w:hanging="1134"/>
        <w:jc w:val="both"/>
        <w:rPr>
          <w:bCs/>
        </w:rPr>
      </w:pPr>
      <w:r w:rsidRPr="00A765EA">
        <w:t>5.</w:t>
      </w:r>
      <w:r w:rsidR="006A7324" w:rsidRPr="00A765EA">
        <w:t>6</w:t>
      </w:r>
      <w:r w:rsidRPr="00A765EA">
        <w:t>.1</w:t>
      </w:r>
      <w:r w:rsidR="003315A1" w:rsidRPr="00A765EA">
        <w:t>.</w:t>
      </w:r>
      <w:r w:rsidRPr="00A765EA">
        <w:tab/>
      </w:r>
      <w:r w:rsidR="00CC7DFC" w:rsidRPr="00A765EA">
        <w:rPr>
          <w:bCs/>
        </w:rPr>
        <w:t>At a Periodic Technical Inspection, i</w:t>
      </w:r>
      <w:r w:rsidRPr="00A765EA">
        <w:rPr>
          <w:bCs/>
        </w:rPr>
        <w:t xml:space="preserve">t shall be possible to confirm the correct operational status of the </w:t>
      </w:r>
      <w:r w:rsidR="006A7324" w:rsidRPr="00A765EA">
        <w:rPr>
          <w:bCs/>
        </w:rPr>
        <w:t>MO</w:t>
      </w:r>
      <w:r w:rsidRPr="00A765EA">
        <w:rPr>
          <w:bCs/>
        </w:rPr>
        <w:t xml:space="preserve">IS by </w:t>
      </w:r>
      <w:r w:rsidR="000C7936" w:rsidRPr="00A765EA">
        <w:rPr>
          <w:bCs/>
        </w:rPr>
        <w:t>a</w:t>
      </w:r>
      <w:r w:rsidRPr="00A765EA">
        <w:rPr>
          <w:bCs/>
        </w:rPr>
        <w:t xml:space="preserve"> </w:t>
      </w:r>
      <w:r w:rsidR="002903CE" w:rsidRPr="00A765EA">
        <w:rPr>
          <w:bCs/>
        </w:rPr>
        <w:t>visible observation of the failure warning signal status.</w:t>
      </w:r>
    </w:p>
    <w:p w14:paraId="08708B5E" w14:textId="32DC06AF" w:rsidR="002903CE" w:rsidRPr="00A765EA" w:rsidRDefault="002903CE" w:rsidP="00CC7DFC">
      <w:pPr>
        <w:spacing w:after="120"/>
        <w:ind w:left="2268" w:right="1134"/>
        <w:jc w:val="both"/>
        <w:rPr>
          <w:bCs/>
        </w:rPr>
      </w:pPr>
      <w:r w:rsidRPr="00A765EA">
        <w:rPr>
          <w:bCs/>
        </w:rPr>
        <w:t>In case of the failure warning signal being in a common space</w:t>
      </w:r>
      <w:r w:rsidR="00CC7DFC" w:rsidRPr="00A765EA">
        <w:rPr>
          <w:bCs/>
        </w:rPr>
        <w:t>,</w:t>
      </w:r>
      <w:r w:rsidRPr="00A765EA">
        <w:rPr>
          <w:bCs/>
        </w:rPr>
        <w:t xml:space="preserve"> the common space must be observed to be functional prior to the failure warning signal status check.</w:t>
      </w:r>
    </w:p>
    <w:p w14:paraId="5E1B0E95" w14:textId="091FD4FE" w:rsidR="00402953" w:rsidRPr="00391699" w:rsidRDefault="00402953" w:rsidP="007629E3">
      <w:pPr>
        <w:pStyle w:val="HChG"/>
      </w:pPr>
      <w:bookmarkStart w:id="11" w:name="_Toc354410593"/>
      <w:r w:rsidRPr="00391699">
        <w:t>6.</w:t>
      </w:r>
      <w:r w:rsidRPr="00391699">
        <w:tab/>
      </w:r>
      <w:r w:rsidRPr="00391699">
        <w:tab/>
        <w:t>Test procedure</w:t>
      </w:r>
      <w:bookmarkEnd w:id="11"/>
    </w:p>
    <w:p w14:paraId="4F0B3FC5" w14:textId="19FB38A9" w:rsidR="00402953" w:rsidRPr="00BB2106" w:rsidRDefault="00402953" w:rsidP="00402953">
      <w:pPr>
        <w:spacing w:after="120"/>
        <w:ind w:left="2268" w:right="1134" w:hanging="1134"/>
        <w:jc w:val="both"/>
      </w:pPr>
      <w:r w:rsidRPr="00BB2106">
        <w:t>6.1.</w:t>
      </w:r>
      <w:r w:rsidRPr="00BB2106">
        <w:tab/>
      </w:r>
      <w:r w:rsidRPr="00BB2106">
        <w:tab/>
      </w:r>
      <w:r w:rsidR="003315A1" w:rsidRPr="00BB2106">
        <w:t xml:space="preserve">The manufacturer shall provide a documentation package which gives access to the basic design of the system and, if applicable, the means by which it is linked to other vehicle systems. The function of the system including its sensing and warning strategy shall be explained and the documentation shall describe how the operational status of the system is checked, whether there is an influence on other vehicle systems, and the method(s) used in establishing the situations which will result in a failure warning signal being displayed. The documentation package shall give </w:t>
      </w:r>
      <w:r w:rsidR="005F070A" w:rsidRPr="00BB2106">
        <w:t>sufficient information for the T</w:t>
      </w:r>
      <w:r w:rsidR="003315A1" w:rsidRPr="00BB2106">
        <w:t>ype</w:t>
      </w:r>
      <w:r w:rsidR="005F070A" w:rsidRPr="00BB2106">
        <w:t xml:space="preserve"> A</w:t>
      </w:r>
      <w:r w:rsidR="003315A1" w:rsidRPr="00BB2106">
        <w:t xml:space="preserve">pproval </w:t>
      </w:r>
      <w:r w:rsidR="005F070A" w:rsidRPr="00BB2106">
        <w:t>A</w:t>
      </w:r>
      <w:r w:rsidR="003315A1" w:rsidRPr="00BB2106">
        <w:t xml:space="preserve">uthority to identify the </w:t>
      </w:r>
      <w:r w:rsidR="00331D7A" w:rsidRPr="00BB2106">
        <w:t xml:space="preserve">vehicle </w:t>
      </w:r>
      <w:r w:rsidR="003315A1" w:rsidRPr="00BB2106">
        <w:t>type</w:t>
      </w:r>
      <w:r w:rsidR="003B58BB" w:rsidRPr="00BB2106">
        <w:t xml:space="preserve"> </w:t>
      </w:r>
      <w:r w:rsidR="003315A1" w:rsidRPr="00BB2106">
        <w:t>and to aid decision-making on the selection of worst-case conditions.</w:t>
      </w:r>
    </w:p>
    <w:p w14:paraId="7D9A5A01" w14:textId="77777777" w:rsidR="00402953" w:rsidRPr="00BB2106" w:rsidRDefault="00402953" w:rsidP="00402953">
      <w:pPr>
        <w:spacing w:after="120"/>
        <w:ind w:left="2268" w:right="1134" w:hanging="1134"/>
        <w:jc w:val="both"/>
      </w:pPr>
      <w:r w:rsidRPr="00BB2106">
        <w:t>6.2.</w:t>
      </w:r>
      <w:r w:rsidRPr="00BB2106">
        <w:tab/>
        <w:t>Test conditions</w:t>
      </w:r>
    </w:p>
    <w:p w14:paraId="257BD8B8" w14:textId="65D4FA11" w:rsidR="00402953" w:rsidRPr="00BB2106" w:rsidRDefault="00402953" w:rsidP="00402953">
      <w:pPr>
        <w:spacing w:after="120"/>
        <w:ind w:left="2268" w:right="1134" w:hanging="1134"/>
        <w:jc w:val="both"/>
      </w:pPr>
      <w:r w:rsidRPr="00BB2106">
        <w:t>6.2.1.</w:t>
      </w:r>
      <w:r w:rsidRPr="00BB2106">
        <w:tab/>
        <w:t>The test shall be performed on a flat</w:t>
      </w:r>
      <w:r w:rsidRPr="00BB2106">
        <w:rPr>
          <w:b/>
        </w:rPr>
        <w:t>,</w:t>
      </w:r>
      <w:r w:rsidRPr="00BB2106">
        <w:t xml:space="preserve"> dry</w:t>
      </w:r>
      <w:r w:rsidRPr="00BB2106">
        <w:rPr>
          <w:b/>
        </w:rPr>
        <w:t xml:space="preserve"> </w:t>
      </w:r>
      <w:r w:rsidRPr="00BB2106">
        <w:t xml:space="preserve">asphalt or </w:t>
      </w:r>
      <w:r w:rsidR="005A799C" w:rsidRPr="00BB2106">
        <w:t xml:space="preserve">a </w:t>
      </w:r>
      <w:r w:rsidRPr="00BB2106">
        <w:t>concrete surface.</w:t>
      </w:r>
    </w:p>
    <w:p w14:paraId="1B35C42B" w14:textId="77777777" w:rsidR="00402953" w:rsidRPr="00BB2106" w:rsidRDefault="00402953" w:rsidP="00402953">
      <w:pPr>
        <w:spacing w:after="120"/>
        <w:ind w:left="2268" w:right="1134" w:hanging="1134"/>
        <w:jc w:val="both"/>
      </w:pPr>
      <w:r w:rsidRPr="00BB2106">
        <w:t>6.2.2.</w:t>
      </w:r>
      <w:r w:rsidRPr="00BB2106">
        <w:tab/>
        <w:t>The ambient temperature shall be between 0° C and 45° C.</w:t>
      </w:r>
    </w:p>
    <w:p w14:paraId="78B3575F" w14:textId="7771EDCE" w:rsidR="00402953" w:rsidRPr="00BB2106" w:rsidRDefault="00402953" w:rsidP="00623D5B">
      <w:pPr>
        <w:spacing w:after="120"/>
        <w:ind w:left="2268" w:right="1134" w:hanging="1134"/>
        <w:jc w:val="both"/>
      </w:pPr>
      <w:r w:rsidRPr="00BB2106">
        <w:t>6.2.3.</w:t>
      </w:r>
      <w:r w:rsidRPr="00BB2106">
        <w:tab/>
        <w:t>The test shall be performed under visibility conditions that</w:t>
      </w:r>
      <w:r w:rsidR="00623D5B" w:rsidRPr="00BB2106">
        <w:t xml:space="preserve"> allow the target to be observed throughout the test</w:t>
      </w:r>
      <w:r w:rsidR="00DA00E5" w:rsidRPr="00BB2106">
        <w:t xml:space="preserve"> and</w:t>
      </w:r>
      <w:r w:rsidR="00623D5B" w:rsidRPr="00BB2106">
        <w:t xml:space="preserve"> </w:t>
      </w:r>
      <w:r w:rsidR="00A541B7" w:rsidRPr="00BB2106">
        <w:t xml:space="preserve">that </w:t>
      </w:r>
      <w:r w:rsidRPr="00BB2106">
        <w:t>allow</w:t>
      </w:r>
      <w:r w:rsidR="00A541B7" w:rsidRPr="00BB2106">
        <w:t>s</w:t>
      </w:r>
      <w:r w:rsidRPr="00BB2106">
        <w:t xml:space="preserve"> safe driving at the required test speed</w:t>
      </w:r>
      <w:r w:rsidR="006735BA" w:rsidRPr="00BB2106">
        <w:t>s</w:t>
      </w:r>
      <w:r w:rsidRPr="00BB2106">
        <w:t>.</w:t>
      </w:r>
    </w:p>
    <w:p w14:paraId="68BCF1BE" w14:textId="088ABFB7" w:rsidR="003D6FDE" w:rsidRPr="00BB2106" w:rsidRDefault="003D6FDE" w:rsidP="0049287E">
      <w:pPr>
        <w:spacing w:after="120"/>
        <w:ind w:left="2268" w:right="1134" w:hanging="1134"/>
        <w:jc w:val="both"/>
      </w:pPr>
      <w:r w:rsidRPr="00BB2106">
        <w:t>6.2.</w:t>
      </w:r>
      <w:r w:rsidR="00BB2106" w:rsidRPr="00BB2106">
        <w:t>4</w:t>
      </w:r>
      <w:r w:rsidRPr="00BB2106">
        <w:t>.</w:t>
      </w:r>
      <w:r w:rsidRPr="00BB2106">
        <w:tab/>
        <w:t xml:space="preserve">Natural ambient illumination </w:t>
      </w:r>
      <w:r w:rsidR="00306D1F" w:rsidRPr="00BB2106">
        <w:t>shall</w:t>
      </w:r>
      <w:r w:rsidRPr="00BB2106">
        <w:t xml:space="preserve"> be homogeneous in the test area and in excess of </w:t>
      </w:r>
      <w:r w:rsidR="0049287E" w:rsidRPr="00BB2106">
        <w:t>2</w:t>
      </w:r>
      <w:r w:rsidRPr="00BB2106">
        <w:t>000 lux</w:t>
      </w:r>
      <w:r w:rsidR="0049287E" w:rsidRPr="00BB2106">
        <w:t xml:space="preserve">. </w:t>
      </w:r>
      <w:r w:rsidRPr="00BB2106">
        <w:t>It should be ensured that testing is not performed whilst driving towards</w:t>
      </w:r>
      <w:r w:rsidR="0049287E" w:rsidRPr="00BB2106">
        <w:t>,</w:t>
      </w:r>
      <w:r w:rsidRPr="00BB2106">
        <w:t xml:space="preserve"> or away from</w:t>
      </w:r>
      <w:r w:rsidR="0049287E" w:rsidRPr="00BB2106">
        <w:t>,</w:t>
      </w:r>
      <w:r w:rsidRPr="00BB2106">
        <w:t xml:space="preserve"> the sun at a low angle.</w:t>
      </w:r>
    </w:p>
    <w:p w14:paraId="132BC8BB" w14:textId="77777777" w:rsidR="00402953" w:rsidRPr="00452BF3" w:rsidRDefault="00402953" w:rsidP="00402953">
      <w:pPr>
        <w:spacing w:after="120"/>
        <w:ind w:left="2268" w:right="1134" w:hanging="1134"/>
        <w:jc w:val="both"/>
      </w:pPr>
      <w:r w:rsidRPr="00452BF3">
        <w:t>6.3.</w:t>
      </w:r>
      <w:r w:rsidRPr="00452BF3">
        <w:tab/>
        <w:t>Vehicle conditions</w:t>
      </w:r>
    </w:p>
    <w:p w14:paraId="11C07318" w14:textId="77777777" w:rsidR="00402953" w:rsidRPr="00452BF3" w:rsidRDefault="00402953" w:rsidP="00402953">
      <w:pPr>
        <w:spacing w:after="120"/>
        <w:ind w:left="2268" w:right="1134" w:hanging="1134"/>
        <w:jc w:val="both"/>
      </w:pPr>
      <w:r w:rsidRPr="00452BF3">
        <w:t>6.3.1.</w:t>
      </w:r>
      <w:r w:rsidRPr="00452BF3">
        <w:tab/>
        <w:t>Test weight</w:t>
      </w:r>
    </w:p>
    <w:p w14:paraId="1F0C2C4C" w14:textId="341EA710" w:rsidR="00402953" w:rsidRPr="00452BF3" w:rsidRDefault="00402953" w:rsidP="00402953">
      <w:pPr>
        <w:spacing w:after="120"/>
        <w:ind w:left="2268" w:right="1134"/>
        <w:jc w:val="both"/>
      </w:pPr>
      <w:r w:rsidRPr="00452BF3">
        <w:t xml:space="preserve">The vehicle may be tested at any condition of load, the distribution of the mass among the axles </w:t>
      </w:r>
      <w:r w:rsidR="005A799C" w:rsidRPr="00452BF3">
        <w:t>shall be</w:t>
      </w:r>
      <w:r w:rsidRPr="00452BF3">
        <w:t xml:space="preserve"> stated by the vehicle manufacturer without exceeding any of the maximum permissible mass for each axle. No alteration shall be made once the test procedure has begun. The vehicle manufacturer shall demonstrate through the use of documentation that the system works at all conditions of load.</w:t>
      </w:r>
    </w:p>
    <w:p w14:paraId="310C2B83" w14:textId="77777777" w:rsidR="00402953" w:rsidRPr="00452BF3" w:rsidRDefault="00402953" w:rsidP="00402953">
      <w:pPr>
        <w:spacing w:after="120"/>
        <w:ind w:left="2268" w:right="1134" w:hanging="1134"/>
        <w:jc w:val="both"/>
      </w:pPr>
      <w:r w:rsidRPr="00452BF3">
        <w:rPr>
          <w:bCs/>
        </w:rPr>
        <w:t>6.3.2.</w:t>
      </w:r>
      <w:r w:rsidRPr="00452BF3">
        <w:rPr>
          <w:bCs/>
        </w:rPr>
        <w:tab/>
        <w:t>The vehicle shall be tested at the tyre pressures for normal running conditions.</w:t>
      </w:r>
    </w:p>
    <w:p w14:paraId="3AEE1A81" w14:textId="5EA852A3" w:rsidR="00402953" w:rsidRPr="00452BF3" w:rsidRDefault="00402953" w:rsidP="00402953">
      <w:pPr>
        <w:spacing w:after="120"/>
        <w:ind w:left="2268" w:right="1134" w:hanging="1134"/>
        <w:jc w:val="both"/>
      </w:pPr>
      <w:r w:rsidRPr="00452BF3">
        <w:t>6.3.3.</w:t>
      </w:r>
      <w:r w:rsidRPr="00452BF3">
        <w:tab/>
      </w:r>
      <w:r w:rsidR="003315A1" w:rsidRPr="00452BF3">
        <w:rPr>
          <w:bCs/>
        </w:rPr>
        <w:t xml:space="preserve">In the case where the </w:t>
      </w:r>
      <w:r w:rsidR="00694C61" w:rsidRPr="00452BF3">
        <w:rPr>
          <w:bCs/>
        </w:rPr>
        <w:t>MO</w:t>
      </w:r>
      <w:r w:rsidR="003315A1" w:rsidRPr="00452BF3">
        <w:rPr>
          <w:bCs/>
        </w:rPr>
        <w:t>IS is equipped with a user-adjustable information timing, the test as specified in paragraphs 6.5. and 6.6.</w:t>
      </w:r>
      <w:r w:rsidR="003315A1" w:rsidRPr="00452BF3">
        <w:rPr>
          <w:b/>
          <w:bCs/>
        </w:rPr>
        <w:t xml:space="preserve"> </w:t>
      </w:r>
      <w:r w:rsidR="003315A1" w:rsidRPr="00452BF3">
        <w:t xml:space="preserve">below </w:t>
      </w:r>
      <w:r w:rsidR="003315A1" w:rsidRPr="00452BF3">
        <w:rPr>
          <w:bCs/>
        </w:rPr>
        <w:t xml:space="preserve">shall be performed for each test case with the information threshold set at the settings </w:t>
      </w:r>
      <w:r w:rsidR="003315A1" w:rsidRPr="00452BF3">
        <w:rPr>
          <w:bCs/>
        </w:rPr>
        <w:lastRenderedPageBreak/>
        <w:t xml:space="preserve">that generate the information signal closest to the collision point, i.e. </w:t>
      </w:r>
      <w:r w:rsidR="00154FC3" w:rsidRPr="00452BF3">
        <w:rPr>
          <w:bCs/>
        </w:rPr>
        <w:t>worst-case</w:t>
      </w:r>
      <w:r w:rsidR="003315A1" w:rsidRPr="00452BF3">
        <w:rPr>
          <w:bCs/>
        </w:rPr>
        <w:t xml:space="preserve"> setting. No alteration shall be made once the test run has started</w:t>
      </w:r>
      <w:r w:rsidR="003315A1" w:rsidRPr="00452BF3">
        <w:t>.</w:t>
      </w:r>
    </w:p>
    <w:p w14:paraId="30FF761E" w14:textId="19CA2F48" w:rsidR="003315A1" w:rsidRPr="00452BF3" w:rsidRDefault="003315A1" w:rsidP="003315A1">
      <w:pPr>
        <w:spacing w:after="120"/>
        <w:ind w:left="2268" w:right="1134" w:hanging="1134"/>
        <w:jc w:val="both"/>
      </w:pPr>
      <w:r w:rsidRPr="00452BF3">
        <w:t>6.4.</w:t>
      </w:r>
      <w:r w:rsidRPr="00452BF3">
        <w:tab/>
      </w:r>
      <w:r w:rsidRPr="00452BF3">
        <w:tab/>
      </w:r>
      <w:r w:rsidR="00450F94" w:rsidRPr="00452BF3">
        <w:t>V</w:t>
      </w:r>
      <w:r w:rsidRPr="00452BF3">
        <w:t xml:space="preserve">erification </w:t>
      </w:r>
      <w:r w:rsidR="00450F94" w:rsidRPr="00452BF3">
        <w:t xml:space="preserve">of signals </w:t>
      </w:r>
      <w:r w:rsidRPr="00452BF3">
        <w:t>test</w:t>
      </w:r>
    </w:p>
    <w:p w14:paraId="53632ECB" w14:textId="58E72964" w:rsidR="003315A1" w:rsidRPr="00452BF3" w:rsidRDefault="003315A1" w:rsidP="003315A1">
      <w:pPr>
        <w:spacing w:after="120"/>
        <w:ind w:left="2268" w:right="1134" w:hanging="1134"/>
        <w:jc w:val="both"/>
      </w:pPr>
      <w:r w:rsidRPr="00452BF3">
        <w:t>6.4.1.</w:t>
      </w:r>
      <w:r w:rsidRPr="00452BF3">
        <w:tab/>
      </w:r>
      <w:r w:rsidRPr="00452BF3">
        <w:tab/>
        <w:t>With the vehicle stationary check that the</w:t>
      </w:r>
      <w:r w:rsidR="00450F94" w:rsidRPr="00452BF3">
        <w:t xml:space="preserve"> optical</w:t>
      </w:r>
      <w:r w:rsidRPr="00452BF3">
        <w:t xml:space="preserve"> </w:t>
      </w:r>
      <w:r w:rsidR="00450F94" w:rsidRPr="00452BF3">
        <w:t xml:space="preserve">failure </w:t>
      </w:r>
      <w:r w:rsidRPr="00452BF3">
        <w:t>warning signals comply with the requirements of paragraph 5.</w:t>
      </w:r>
      <w:r w:rsidR="00450F94" w:rsidRPr="00452BF3">
        <w:t>5</w:t>
      </w:r>
      <w:r w:rsidRPr="00452BF3">
        <w:t>. above.</w:t>
      </w:r>
    </w:p>
    <w:p w14:paraId="1F07100B" w14:textId="10D3E0EA" w:rsidR="003315A1" w:rsidRPr="00452BF3" w:rsidRDefault="003315A1" w:rsidP="003315A1">
      <w:pPr>
        <w:spacing w:after="120"/>
        <w:ind w:left="2268" w:right="1134" w:hanging="1128"/>
        <w:jc w:val="both"/>
      </w:pPr>
      <w:r w:rsidRPr="00452BF3">
        <w:t>6.4.2.</w:t>
      </w:r>
      <w:r w:rsidRPr="00452BF3">
        <w:tab/>
      </w:r>
      <w:r w:rsidRPr="00452BF3">
        <w:tab/>
        <w:t xml:space="preserve">With the vehicle stationary, activate the information and </w:t>
      </w:r>
      <w:r w:rsidR="00450F94" w:rsidRPr="00452BF3">
        <w:t xml:space="preserve">collision </w:t>
      </w:r>
      <w:r w:rsidRPr="00452BF3">
        <w:t xml:space="preserve">warning signals and verify that the signals comply with the requirements specified in </w:t>
      </w:r>
      <w:r w:rsidR="00450F94" w:rsidRPr="00452BF3">
        <w:t>paragraphs 5.</w:t>
      </w:r>
      <w:r w:rsidR="00D42197" w:rsidRPr="00452BF3">
        <w:t>3</w:t>
      </w:r>
      <w:r w:rsidR="00450F94" w:rsidRPr="00452BF3">
        <w:t>. and 5.</w:t>
      </w:r>
      <w:r w:rsidR="00D42197" w:rsidRPr="00452BF3">
        <w:t>4</w:t>
      </w:r>
      <w:r w:rsidRPr="00452BF3">
        <w:t>.</w:t>
      </w:r>
    </w:p>
    <w:p w14:paraId="2B681CD8" w14:textId="1964C931" w:rsidR="00AC0B8B" w:rsidRPr="004B3C2E" w:rsidRDefault="00AC0B8B" w:rsidP="003315A1">
      <w:pPr>
        <w:spacing w:after="120"/>
        <w:ind w:left="2268" w:right="1134" w:hanging="1128"/>
        <w:jc w:val="both"/>
      </w:pPr>
      <w:r w:rsidRPr="004B3C2E">
        <w:t>6.5</w:t>
      </w:r>
      <w:r w:rsidR="002B423E" w:rsidRPr="004B3C2E">
        <w:t>.</w:t>
      </w:r>
      <w:r w:rsidRPr="004B3C2E">
        <w:tab/>
      </w:r>
      <w:r w:rsidR="00651D73" w:rsidRPr="004B3C2E">
        <w:t xml:space="preserve">Static </w:t>
      </w:r>
      <w:r w:rsidR="00454F07" w:rsidRPr="004B3C2E">
        <w:t>Crossing</w:t>
      </w:r>
      <w:r w:rsidR="009462CA" w:rsidRPr="004B3C2E">
        <w:t xml:space="preserve"> </w:t>
      </w:r>
      <w:r w:rsidRPr="004B3C2E">
        <w:t>Test</w:t>
      </w:r>
      <w:r w:rsidR="009C2DCA" w:rsidRPr="004B3C2E">
        <w:t>s</w:t>
      </w:r>
    </w:p>
    <w:p w14:paraId="69B3F7AE" w14:textId="7CFBA1C5" w:rsidR="009E5FCC" w:rsidRPr="004B3C2E" w:rsidRDefault="002B423E" w:rsidP="007F1111">
      <w:pPr>
        <w:widowControl w:val="0"/>
        <w:spacing w:after="120"/>
        <w:ind w:left="2268" w:right="1134" w:hanging="1134"/>
        <w:jc w:val="both"/>
      </w:pPr>
      <w:r w:rsidRPr="004B3C2E">
        <w:t>6.</w:t>
      </w:r>
      <w:r w:rsidR="00D111B6" w:rsidRPr="004B3C2E">
        <w:t>5</w:t>
      </w:r>
      <w:r w:rsidRPr="004B3C2E">
        <w:t>.1.</w:t>
      </w:r>
      <w:r w:rsidR="007F1111" w:rsidRPr="004B3C2E">
        <w:tab/>
      </w:r>
      <w:r w:rsidR="00322ED4" w:rsidRPr="004B3C2E">
        <w:t>T</w:t>
      </w:r>
      <w:r w:rsidR="007F1111" w:rsidRPr="004B3C2E">
        <w:t xml:space="preserve">he </w:t>
      </w:r>
      <w:r w:rsidR="00DB1D6B" w:rsidRPr="004B3C2E">
        <w:t xml:space="preserve">subject </w:t>
      </w:r>
      <w:r w:rsidR="007F1111" w:rsidRPr="004B3C2E">
        <w:t xml:space="preserve">vehicle </w:t>
      </w:r>
      <w:r w:rsidR="00322ED4" w:rsidRPr="004B3C2E">
        <w:t xml:space="preserve">shall remain </w:t>
      </w:r>
      <w:r w:rsidR="007F1111" w:rsidRPr="004B3C2E">
        <w:t>stationary</w:t>
      </w:r>
      <w:r w:rsidR="007D0A6B" w:rsidRPr="004B3C2E">
        <w:t xml:space="preserve"> with the MOIS active</w:t>
      </w:r>
      <w:r w:rsidR="00D20AAE" w:rsidRPr="004B3C2E">
        <w:t xml:space="preserve"> and the test area marked out as</w:t>
      </w:r>
      <w:r w:rsidR="007A5238" w:rsidRPr="004B3C2E">
        <w:t xml:space="preserve"> shown</w:t>
      </w:r>
      <w:r w:rsidR="00D20AAE" w:rsidRPr="004B3C2E">
        <w:t xml:space="preserve"> in Figure </w:t>
      </w:r>
      <w:r w:rsidR="004F7AC9" w:rsidRPr="004B3C2E">
        <w:t>1</w:t>
      </w:r>
      <w:r w:rsidR="00D20AAE" w:rsidRPr="004B3C2E">
        <w:t xml:space="preserve"> in Appendix </w:t>
      </w:r>
      <w:r w:rsidR="004F7AC9" w:rsidRPr="004B3C2E">
        <w:t>1</w:t>
      </w:r>
      <w:r w:rsidR="007F1111" w:rsidRPr="004B3C2E">
        <w:t xml:space="preserve">. </w:t>
      </w:r>
      <w:r w:rsidR="007D0A6B" w:rsidRPr="004B3C2E">
        <w:t>T</w:t>
      </w:r>
      <w:r w:rsidR="009809B1" w:rsidRPr="004B3C2E">
        <w:t xml:space="preserve">he </w:t>
      </w:r>
      <w:r w:rsidR="007D0A6B" w:rsidRPr="004B3C2E">
        <w:t xml:space="preserve">relevant </w:t>
      </w:r>
      <w:r w:rsidR="009809B1" w:rsidRPr="004B3C2E">
        <w:t xml:space="preserve">test target </w:t>
      </w:r>
      <w:r w:rsidR="003A7DD5" w:rsidRPr="004B3C2E">
        <w:t>(</w:t>
      </w:r>
      <w:r w:rsidR="003A7DD5" w:rsidRPr="004B3C2E">
        <w:rPr>
          <w:i/>
        </w:rPr>
        <w:t>T</w:t>
      </w:r>
      <w:r w:rsidR="003A7DD5" w:rsidRPr="004B3C2E">
        <w:t xml:space="preserve">) </w:t>
      </w:r>
      <w:r w:rsidR="007D0A6B" w:rsidRPr="004B3C2E">
        <w:t xml:space="preserve">shall be manoeuvred </w:t>
      </w:r>
      <w:r w:rsidR="00995C0F" w:rsidRPr="004B3C2E">
        <w:t xml:space="preserve">such that </w:t>
      </w:r>
      <w:r w:rsidR="007531EF" w:rsidRPr="004B3C2E">
        <w:t>it moves on a trajectory perpendicular to the longitudinal median plane</w:t>
      </w:r>
      <w:r w:rsidR="007A4D13" w:rsidRPr="004B3C2E">
        <w:t xml:space="preserve"> </w:t>
      </w:r>
      <w:r w:rsidR="003060F1" w:rsidRPr="004B3C2E">
        <w:t xml:space="preserve">of the </w:t>
      </w:r>
      <w:r w:rsidR="00093977" w:rsidRPr="004B3C2E">
        <w:t xml:space="preserve">subject </w:t>
      </w:r>
      <w:r w:rsidR="003060F1" w:rsidRPr="004B3C2E">
        <w:t>vehicle</w:t>
      </w:r>
      <w:r w:rsidR="009279A4" w:rsidRPr="004B3C2E">
        <w:t xml:space="preserve"> </w:t>
      </w:r>
      <w:r w:rsidR="009819C6" w:rsidRPr="004B3C2E">
        <w:t>at the test case distance (</w:t>
      </w:r>
      <w:proofErr w:type="spellStart"/>
      <w:r w:rsidR="009819C6" w:rsidRPr="004B3C2E">
        <w:rPr>
          <w:i/>
        </w:rPr>
        <w:t>d</w:t>
      </w:r>
      <w:r w:rsidR="00093977" w:rsidRPr="004B3C2E">
        <w:rPr>
          <w:i/>
          <w:vertAlign w:val="subscript"/>
        </w:rPr>
        <w:t>TC</w:t>
      </w:r>
      <w:proofErr w:type="spellEnd"/>
      <w:r w:rsidR="009819C6" w:rsidRPr="004B3C2E">
        <w:t xml:space="preserve">) away from the vehicle front and </w:t>
      </w:r>
      <w:r w:rsidR="001C7DC7" w:rsidRPr="004B3C2E">
        <w:t>from the relevant crossing direction (</w:t>
      </w:r>
      <w:r w:rsidR="002F53E1" w:rsidRPr="004B3C2E">
        <w:rPr>
          <w:i/>
        </w:rPr>
        <w:t>c</w:t>
      </w:r>
      <w:r w:rsidR="001C7DC7" w:rsidRPr="004B3C2E">
        <w:t xml:space="preserve">) </w:t>
      </w:r>
      <w:r w:rsidR="00E755EF" w:rsidRPr="004B3C2E">
        <w:t xml:space="preserve">(Table </w:t>
      </w:r>
      <w:r w:rsidR="004F7AC9" w:rsidRPr="004B3C2E">
        <w:t>1</w:t>
      </w:r>
      <w:r w:rsidR="00B478E5" w:rsidRPr="004B3C2E">
        <w:t xml:space="preserve"> in Appendix </w:t>
      </w:r>
      <w:r w:rsidR="004F7AC9" w:rsidRPr="004B3C2E">
        <w:t>1</w:t>
      </w:r>
      <w:r w:rsidR="00E755EF" w:rsidRPr="004B3C2E">
        <w:t>)</w:t>
      </w:r>
      <w:r w:rsidR="00985DCC" w:rsidRPr="004B3C2E">
        <w:t xml:space="preserve">. </w:t>
      </w:r>
      <w:r w:rsidR="009819C6" w:rsidRPr="004B3C2E">
        <w:t>T</w:t>
      </w:r>
      <w:r w:rsidR="00C17B4E" w:rsidRPr="004B3C2E">
        <w:t xml:space="preserve">he test target </w:t>
      </w:r>
      <w:r w:rsidR="009819C6" w:rsidRPr="004B3C2E">
        <w:t xml:space="preserve">shall be accelerated </w:t>
      </w:r>
      <w:r w:rsidR="00C17B4E" w:rsidRPr="004B3C2E">
        <w:t xml:space="preserve">such that </w:t>
      </w:r>
      <w:r w:rsidR="009E5FCC" w:rsidRPr="004B3C2E">
        <w:t xml:space="preserve">it reaches the test </w:t>
      </w:r>
      <w:r w:rsidR="001C51FD" w:rsidRPr="004B3C2E">
        <w:t>target</w:t>
      </w:r>
      <w:r w:rsidR="009E5FCC" w:rsidRPr="004B3C2E">
        <w:t xml:space="preserve"> speed </w:t>
      </w:r>
      <w:r w:rsidR="005D026F" w:rsidRPr="004B3C2E">
        <w:t>(</w:t>
      </w:r>
      <w:r w:rsidR="005D026F" w:rsidRPr="004B3C2E">
        <w:rPr>
          <w:i/>
        </w:rPr>
        <w:t>v</w:t>
      </w:r>
      <w:r w:rsidR="005D026F" w:rsidRPr="004B3C2E">
        <w:t xml:space="preserve">) </w:t>
      </w:r>
      <w:r w:rsidR="0099039A" w:rsidRPr="004B3C2E">
        <w:t xml:space="preserve">at a distance of </w:t>
      </w:r>
      <w:r w:rsidR="00F17FD9" w:rsidRPr="004B3C2E">
        <w:t xml:space="preserve">no </w:t>
      </w:r>
      <w:r w:rsidR="000E64A1" w:rsidRPr="004B3C2E">
        <w:t xml:space="preserve">closer </w:t>
      </w:r>
      <w:r w:rsidR="00F17FD9" w:rsidRPr="004B3C2E">
        <w:t>than 1</w:t>
      </w:r>
      <w:r w:rsidR="008113F3" w:rsidRPr="004B3C2E">
        <w:t>5</w:t>
      </w:r>
      <w:r w:rsidR="00F17FD9" w:rsidRPr="004B3C2E">
        <w:t> m</w:t>
      </w:r>
      <w:r w:rsidR="00021BB1" w:rsidRPr="004B3C2E">
        <w:t>etres</w:t>
      </w:r>
      <w:r w:rsidR="00F17FD9" w:rsidRPr="004B3C2E">
        <w:t xml:space="preserve"> from </w:t>
      </w:r>
      <w:r w:rsidR="005F2B21" w:rsidRPr="004B3C2E">
        <w:t xml:space="preserve">the plane relating to </w:t>
      </w:r>
      <w:r w:rsidR="00F17FD9" w:rsidRPr="004B3C2E">
        <w:t xml:space="preserve">the </w:t>
      </w:r>
      <w:r w:rsidR="002F53E1" w:rsidRPr="004B3C2E">
        <w:t xml:space="preserve">subject </w:t>
      </w:r>
      <w:r w:rsidR="008E5CCD" w:rsidRPr="004B3C2E">
        <w:t>v</w:t>
      </w:r>
      <w:r w:rsidR="00F17FD9" w:rsidRPr="004B3C2E">
        <w:t xml:space="preserve">ehicle </w:t>
      </w:r>
      <w:r w:rsidR="0099039A" w:rsidRPr="004B3C2E">
        <w:t>side</w:t>
      </w:r>
      <w:r w:rsidR="002F53E1" w:rsidRPr="004B3C2E">
        <w:t xml:space="preserve"> </w:t>
      </w:r>
      <w:r w:rsidR="001D2EC4" w:rsidRPr="004B3C2E">
        <w:t>nearest the crossing direction.</w:t>
      </w:r>
      <w:r w:rsidR="008113F3" w:rsidRPr="004B3C2E">
        <w:t xml:space="preserve"> </w:t>
      </w:r>
      <w:r w:rsidR="004A0FDB" w:rsidRPr="004B3C2E">
        <w:t>T</w:t>
      </w:r>
      <w:r w:rsidR="008113F3" w:rsidRPr="004B3C2E">
        <w:t xml:space="preserve">he test case speed </w:t>
      </w:r>
      <w:r w:rsidR="004A0FDB" w:rsidRPr="004B3C2E">
        <w:t xml:space="preserve">shall be maintained </w:t>
      </w:r>
      <w:r w:rsidR="00931F06" w:rsidRPr="004B3C2E">
        <w:t xml:space="preserve">until </w:t>
      </w:r>
      <w:r w:rsidR="00074246" w:rsidRPr="004B3C2E">
        <w:t xml:space="preserve">the </w:t>
      </w:r>
      <w:r w:rsidR="00530C4B" w:rsidRPr="004B3C2E">
        <w:t>plane relating to the oppos</w:t>
      </w:r>
      <w:r w:rsidR="001D2EC4" w:rsidRPr="004B3C2E">
        <w:t>ite</w:t>
      </w:r>
      <w:r w:rsidR="00530C4B" w:rsidRPr="004B3C2E">
        <w:t xml:space="preserve"> subject vehicle side </w:t>
      </w:r>
      <w:r w:rsidR="00074246" w:rsidRPr="004B3C2E">
        <w:t xml:space="preserve">is cleared by </w:t>
      </w:r>
      <w:r w:rsidR="00931F06" w:rsidRPr="004B3C2E">
        <w:t xml:space="preserve">a </w:t>
      </w:r>
      <w:r w:rsidR="00074246" w:rsidRPr="004B3C2E">
        <w:t>distance of no less than 5 m</w:t>
      </w:r>
      <w:r w:rsidR="00782854" w:rsidRPr="004B3C2E">
        <w:t>etres</w:t>
      </w:r>
      <w:r w:rsidR="00074246" w:rsidRPr="004B3C2E">
        <w:t>.</w:t>
      </w:r>
    </w:p>
    <w:p w14:paraId="12E3FD81" w14:textId="332253CD" w:rsidR="0091507B" w:rsidRPr="004B3C2E" w:rsidRDefault="002B423E" w:rsidP="007F1111">
      <w:pPr>
        <w:widowControl w:val="0"/>
        <w:spacing w:after="120"/>
        <w:ind w:left="2268" w:right="1134" w:hanging="1134"/>
        <w:jc w:val="both"/>
      </w:pPr>
      <w:r w:rsidRPr="004B3C2E">
        <w:t>6.</w:t>
      </w:r>
      <w:r w:rsidR="00D111B6" w:rsidRPr="004B3C2E">
        <w:t>5</w:t>
      </w:r>
      <w:r w:rsidRPr="004B3C2E">
        <w:t>.2.</w:t>
      </w:r>
      <w:r w:rsidRPr="004B3C2E">
        <w:tab/>
      </w:r>
      <w:r w:rsidR="00B67037" w:rsidRPr="004B3C2E">
        <w:t xml:space="preserve">The </w:t>
      </w:r>
      <w:r w:rsidR="009F14C2" w:rsidRPr="004B3C2E">
        <w:t xml:space="preserve">Technical </w:t>
      </w:r>
      <w:r w:rsidR="00B67037" w:rsidRPr="004B3C2E">
        <w:t xml:space="preserve">Service shall verify the activation </w:t>
      </w:r>
      <w:r w:rsidR="00845446" w:rsidRPr="004B3C2E">
        <w:t xml:space="preserve">of the </w:t>
      </w:r>
      <w:r w:rsidR="0091507B" w:rsidRPr="004B3C2E">
        <w:t xml:space="preserve">MOIS </w:t>
      </w:r>
      <w:r w:rsidR="00845446" w:rsidRPr="004B3C2E">
        <w:t xml:space="preserve">information signal before </w:t>
      </w:r>
      <w:r w:rsidR="0091507B" w:rsidRPr="004B3C2E">
        <w:t>the test target (</w:t>
      </w:r>
      <w:r w:rsidR="0091507B" w:rsidRPr="004B3C2E">
        <w:rPr>
          <w:i/>
        </w:rPr>
        <w:t>T</w:t>
      </w:r>
      <w:r w:rsidR="0091507B" w:rsidRPr="004B3C2E">
        <w:t xml:space="preserve">) reaches a distance </w:t>
      </w:r>
      <w:r w:rsidR="003120A3" w:rsidRPr="004B3C2E">
        <w:t>correspond</w:t>
      </w:r>
      <w:r w:rsidR="00F233DB" w:rsidRPr="004B3C2E">
        <w:t>ing</w:t>
      </w:r>
      <w:r w:rsidR="003120A3" w:rsidRPr="004B3C2E">
        <w:t xml:space="preserve"> to the last point of information (</w:t>
      </w:r>
      <w:proofErr w:type="spellStart"/>
      <w:r w:rsidR="001A1823" w:rsidRPr="004B3C2E">
        <w:rPr>
          <w:i/>
        </w:rPr>
        <w:t>d</w:t>
      </w:r>
      <w:r w:rsidR="003120A3" w:rsidRPr="004B3C2E">
        <w:rPr>
          <w:i/>
          <w:vertAlign w:val="subscript"/>
        </w:rPr>
        <w:t>LPI</w:t>
      </w:r>
      <w:proofErr w:type="spellEnd"/>
      <w:r w:rsidR="003120A3" w:rsidRPr="004B3C2E">
        <w:t xml:space="preserve">) in Table </w:t>
      </w:r>
      <w:r w:rsidR="004F7AC9" w:rsidRPr="004B3C2E">
        <w:t>1</w:t>
      </w:r>
      <w:r w:rsidR="003120A3" w:rsidRPr="004B3C2E">
        <w:t xml:space="preserve"> of Appendix </w:t>
      </w:r>
      <w:r w:rsidR="004F7AC9" w:rsidRPr="004B3C2E">
        <w:t>1</w:t>
      </w:r>
      <w:r w:rsidR="00D22748" w:rsidRPr="004B3C2E">
        <w:t xml:space="preserve">, and the </w:t>
      </w:r>
      <w:r w:rsidR="0022431C" w:rsidRPr="004B3C2E">
        <w:t xml:space="preserve">MOIS </w:t>
      </w:r>
      <w:r w:rsidR="00D22748" w:rsidRPr="004B3C2E">
        <w:t xml:space="preserve">information signal remains on </w:t>
      </w:r>
      <w:r w:rsidR="00F51FC4" w:rsidRPr="004B3C2E">
        <w:t xml:space="preserve">until </w:t>
      </w:r>
      <w:r w:rsidR="00D22748" w:rsidRPr="004B3C2E">
        <w:t>the test target</w:t>
      </w:r>
      <w:r w:rsidR="003120A3" w:rsidRPr="004B3C2E">
        <w:t xml:space="preserve"> </w:t>
      </w:r>
      <w:r w:rsidR="00F51FC4" w:rsidRPr="004B3C2E">
        <w:t>passes</w:t>
      </w:r>
      <w:r w:rsidR="00F51D4B" w:rsidRPr="004B3C2E">
        <w:t xml:space="preserve"> the</w:t>
      </w:r>
      <w:r w:rsidR="00F51FC4" w:rsidRPr="004B3C2E">
        <w:t xml:space="preserve"> </w:t>
      </w:r>
      <w:r w:rsidR="00F51D4B" w:rsidRPr="004B3C2E">
        <w:t>plane relating to the oppos</w:t>
      </w:r>
      <w:r w:rsidR="00F233DB" w:rsidRPr="004B3C2E">
        <w:t>ite</w:t>
      </w:r>
      <w:r w:rsidR="00F51D4B" w:rsidRPr="004B3C2E">
        <w:t xml:space="preserve"> vehicle side (</w:t>
      </w:r>
      <w:r w:rsidR="00F51D4B" w:rsidRPr="004B3C2E">
        <w:rPr>
          <w:i/>
        </w:rPr>
        <w:t>s</w:t>
      </w:r>
      <w:r w:rsidR="00F51D4B" w:rsidRPr="004B3C2E">
        <w:rPr>
          <w:i/>
          <w:vertAlign w:val="subscript"/>
        </w:rPr>
        <w:t>2</w:t>
      </w:r>
      <w:r w:rsidR="00F51D4B" w:rsidRPr="004B3C2E">
        <w:t>)</w:t>
      </w:r>
      <w:r w:rsidR="003120A3" w:rsidRPr="004B3C2E">
        <w:t>.</w:t>
      </w:r>
      <w:r w:rsidR="00264CEA" w:rsidRPr="004B3C2E">
        <w:t xml:space="preserve"> The collision warning signal shall not be activated.</w:t>
      </w:r>
    </w:p>
    <w:p w14:paraId="1E85898B" w14:textId="38CF2F06" w:rsidR="002E76F4" w:rsidRPr="004B3C2E" w:rsidRDefault="002E76F4" w:rsidP="007F1111">
      <w:pPr>
        <w:widowControl w:val="0"/>
        <w:spacing w:after="120"/>
        <w:ind w:left="2268" w:right="1134" w:hanging="1134"/>
        <w:jc w:val="both"/>
      </w:pPr>
      <w:r w:rsidRPr="004B3C2E">
        <w:t>6.5.3.</w:t>
      </w:r>
      <w:r w:rsidRPr="004B3C2E">
        <w:tab/>
      </w:r>
      <w:r w:rsidR="0048541C" w:rsidRPr="004B3C2E">
        <w:t xml:space="preserve">Repeat paragraphs 6.5.1. to 6.5.2. for all test cases shown in Table </w:t>
      </w:r>
      <w:r w:rsidR="004F7AC9" w:rsidRPr="004B3C2E">
        <w:t>1</w:t>
      </w:r>
      <w:r w:rsidR="0048541C" w:rsidRPr="004B3C2E">
        <w:t xml:space="preserve"> of Appendix </w:t>
      </w:r>
      <w:r w:rsidR="004F7AC9" w:rsidRPr="004B3C2E">
        <w:t>1</w:t>
      </w:r>
      <w:r w:rsidR="0048541C" w:rsidRPr="004B3C2E">
        <w:t xml:space="preserve"> to this Regulation.</w:t>
      </w:r>
    </w:p>
    <w:p w14:paraId="6DE5112F" w14:textId="066762B1" w:rsidR="00912C9E" w:rsidRPr="004B3C2E" w:rsidRDefault="00624C54" w:rsidP="00912C9E">
      <w:pPr>
        <w:widowControl w:val="0"/>
        <w:spacing w:after="120"/>
        <w:ind w:left="2268" w:right="1134" w:hanging="1134"/>
        <w:jc w:val="both"/>
      </w:pPr>
      <w:r w:rsidRPr="004B3C2E">
        <w:tab/>
      </w:r>
      <w:r w:rsidR="00912C9E" w:rsidRPr="004B3C2E">
        <w:t>The Technical Service shall perform at least one other test</w:t>
      </w:r>
      <w:r w:rsidR="00297225" w:rsidRPr="004B3C2E">
        <w:t xml:space="preserve"> case</w:t>
      </w:r>
      <w:r w:rsidR="00912C9E" w:rsidRPr="004B3C2E">
        <w:t xml:space="preserve"> by selecting a </w:t>
      </w:r>
      <w:r w:rsidR="009978E9" w:rsidRPr="004B3C2E">
        <w:t xml:space="preserve">combination of </w:t>
      </w:r>
      <w:r w:rsidR="00400D1E" w:rsidRPr="004B3C2E">
        <w:t xml:space="preserve">any test target defined in this Regulation and </w:t>
      </w:r>
      <w:r w:rsidR="001B5FA7" w:rsidRPr="004B3C2E">
        <w:t xml:space="preserve">the </w:t>
      </w:r>
      <w:r w:rsidR="00912C9E" w:rsidRPr="004B3C2E">
        <w:t xml:space="preserve">test target speeds, test target travel directions, forward separation distances and impact positions </w:t>
      </w:r>
      <w:r w:rsidR="00DF4FAF" w:rsidRPr="004B3C2E">
        <w:t>from</w:t>
      </w:r>
      <w:r w:rsidR="00912C9E" w:rsidRPr="004B3C2E">
        <w:t xml:space="preserve"> the ranges defined in paragraph 5.2.1.2.</w:t>
      </w:r>
    </w:p>
    <w:p w14:paraId="64AE8949" w14:textId="1A4EEB16" w:rsidR="00072C0C" w:rsidRPr="00A81552" w:rsidRDefault="00072C0C" w:rsidP="00072C0C">
      <w:pPr>
        <w:widowControl w:val="0"/>
        <w:spacing w:after="120"/>
        <w:ind w:left="2268" w:right="1134" w:hanging="1134"/>
        <w:jc w:val="both"/>
      </w:pPr>
      <w:r w:rsidRPr="00A81552">
        <w:t>6.6.</w:t>
      </w:r>
      <w:r w:rsidRPr="00A81552">
        <w:tab/>
      </w:r>
      <w:r w:rsidR="001D760E" w:rsidRPr="00A81552">
        <w:t xml:space="preserve">Longitudinal </w:t>
      </w:r>
      <w:r w:rsidR="00E608E0" w:rsidRPr="00A81552">
        <w:t xml:space="preserve">Stopping </w:t>
      </w:r>
      <w:r w:rsidR="00B92EDC" w:rsidRPr="00A81552">
        <w:t xml:space="preserve">for </w:t>
      </w:r>
      <w:r w:rsidR="00207DC8" w:rsidRPr="00A81552">
        <w:t xml:space="preserve">Moving Off </w:t>
      </w:r>
      <w:r w:rsidR="004175D5" w:rsidRPr="00A81552">
        <w:t>Cyclist</w:t>
      </w:r>
      <w:r w:rsidR="007228E6" w:rsidRPr="00A81552">
        <w:t xml:space="preserve"> </w:t>
      </w:r>
      <w:r w:rsidR="00055F53" w:rsidRPr="00A81552">
        <w:t>Tes</w:t>
      </w:r>
      <w:r w:rsidR="00F22F61" w:rsidRPr="00A81552">
        <w:t>t</w:t>
      </w:r>
      <w:r w:rsidR="009C2DCA" w:rsidRPr="00A81552">
        <w:t>s</w:t>
      </w:r>
    </w:p>
    <w:p w14:paraId="54B4B7F1" w14:textId="65F11931" w:rsidR="006B77C4" w:rsidRPr="00A81552" w:rsidRDefault="00072C0C" w:rsidP="000660C1">
      <w:pPr>
        <w:spacing w:after="120"/>
        <w:ind w:left="2268" w:right="1134" w:hanging="1134"/>
        <w:jc w:val="both"/>
      </w:pPr>
      <w:r w:rsidRPr="00A81552">
        <w:t>6.6.1.</w:t>
      </w:r>
      <w:r w:rsidRPr="00A81552">
        <w:tab/>
      </w:r>
      <w:r w:rsidR="00424A41" w:rsidRPr="00A81552">
        <w:t xml:space="preserve">The </w:t>
      </w:r>
      <w:r w:rsidR="000660C1" w:rsidRPr="00A81552">
        <w:t>cyclist</w:t>
      </w:r>
      <w:r w:rsidR="00424A41" w:rsidRPr="00A81552">
        <w:t xml:space="preserve"> </w:t>
      </w:r>
      <w:r w:rsidR="00E529CF" w:rsidRPr="00A81552">
        <w:t xml:space="preserve">test target </w:t>
      </w:r>
      <w:r w:rsidR="00D749E3" w:rsidRPr="00A81552">
        <w:t>(</w:t>
      </w:r>
      <w:r w:rsidR="00D749E3" w:rsidRPr="00A81552">
        <w:rPr>
          <w:i/>
        </w:rPr>
        <w:t>T</w:t>
      </w:r>
      <w:r w:rsidR="00D749E3" w:rsidRPr="00A81552">
        <w:t xml:space="preserve">) </w:t>
      </w:r>
      <w:r w:rsidR="00E529CF" w:rsidRPr="00A81552">
        <w:t xml:space="preserve">shall be </w:t>
      </w:r>
      <w:r w:rsidR="00B232A7" w:rsidRPr="00A81552">
        <w:t xml:space="preserve">located </w:t>
      </w:r>
      <w:r w:rsidR="0092019A" w:rsidRPr="00A81552">
        <w:t xml:space="preserve">within the </w:t>
      </w:r>
      <w:r w:rsidR="00B232A7" w:rsidRPr="00A81552">
        <w:t xml:space="preserve">test area marked out </w:t>
      </w:r>
      <w:r w:rsidR="00424A41" w:rsidRPr="00A81552">
        <w:t xml:space="preserve">as shown in </w:t>
      </w:r>
      <w:r w:rsidR="008961E0" w:rsidRPr="00A81552">
        <w:t xml:space="preserve">Figure </w:t>
      </w:r>
      <w:r w:rsidR="00A42331" w:rsidRPr="00A81552">
        <w:t>2</w:t>
      </w:r>
      <w:r w:rsidR="008961E0" w:rsidRPr="00A81552">
        <w:t xml:space="preserve"> in Appendix </w:t>
      </w:r>
      <w:r w:rsidR="00A42331" w:rsidRPr="00A81552">
        <w:t>1</w:t>
      </w:r>
      <w:r w:rsidR="008961E0" w:rsidRPr="00A81552">
        <w:t>.</w:t>
      </w:r>
      <w:r w:rsidR="00EC0BE0" w:rsidRPr="00A81552">
        <w:t xml:space="preserve"> </w:t>
      </w:r>
      <w:r w:rsidR="00C03697" w:rsidRPr="00A81552">
        <w:t xml:space="preserve">The cyclist </w:t>
      </w:r>
      <w:r w:rsidR="00B92EDC" w:rsidRPr="00A81552">
        <w:t xml:space="preserve">test </w:t>
      </w:r>
      <w:r w:rsidR="00C03697" w:rsidRPr="00A81552">
        <w:t>target shall be positioned at the relevant</w:t>
      </w:r>
      <w:r w:rsidR="00C25262" w:rsidRPr="00A81552">
        <w:t xml:space="preserve"> test </w:t>
      </w:r>
      <w:r w:rsidR="000655BC" w:rsidRPr="00A81552">
        <w:t>target</w:t>
      </w:r>
      <w:r w:rsidR="00C03697" w:rsidRPr="00A81552">
        <w:t xml:space="preserve"> starting </w:t>
      </w:r>
      <w:r w:rsidR="00E31AD6" w:rsidRPr="00A81552">
        <w:t>point</w:t>
      </w:r>
      <w:r w:rsidR="00C03697" w:rsidRPr="00A81552">
        <w:t xml:space="preserve"> (</w:t>
      </w:r>
      <w:proofErr w:type="spellStart"/>
      <w:r w:rsidR="00916104" w:rsidRPr="00A81552">
        <w:rPr>
          <w:i/>
        </w:rPr>
        <w:t>p</w:t>
      </w:r>
      <w:r w:rsidR="00925427" w:rsidRPr="00A81552">
        <w:rPr>
          <w:i/>
          <w:vertAlign w:val="subscript"/>
        </w:rPr>
        <w:t>cyc</w:t>
      </w:r>
      <w:proofErr w:type="spellEnd"/>
      <w:r w:rsidR="00916104" w:rsidRPr="00A81552">
        <w:t xml:space="preserve">) </w:t>
      </w:r>
      <w:r w:rsidR="00B92EDC" w:rsidRPr="00A81552">
        <w:t xml:space="preserve">in Table </w:t>
      </w:r>
      <w:r w:rsidR="004A4ED9" w:rsidRPr="00A81552">
        <w:t>2</w:t>
      </w:r>
      <w:r w:rsidR="00C03697" w:rsidRPr="00A81552">
        <w:t xml:space="preserve"> of Appendix </w:t>
      </w:r>
      <w:r w:rsidR="004A4ED9" w:rsidRPr="00A81552">
        <w:t>1</w:t>
      </w:r>
      <w:r w:rsidR="00C75A36" w:rsidRPr="00A81552">
        <w:t xml:space="preserve"> and face in </w:t>
      </w:r>
      <w:r w:rsidR="00E67A82" w:rsidRPr="00A81552">
        <w:t xml:space="preserve">the direction of travel and </w:t>
      </w:r>
      <w:r w:rsidR="00C75A36" w:rsidRPr="00A81552">
        <w:t xml:space="preserve">parallel to the longitudinal median plane of the </w:t>
      </w:r>
      <w:r w:rsidR="00E67A82" w:rsidRPr="00A81552">
        <w:t xml:space="preserve">subject </w:t>
      </w:r>
      <w:r w:rsidR="00C75A36" w:rsidRPr="00A81552">
        <w:t>vehicle</w:t>
      </w:r>
      <w:r w:rsidR="00C03697" w:rsidRPr="00A81552">
        <w:t>.</w:t>
      </w:r>
      <w:r w:rsidR="001E79BA" w:rsidRPr="00A81552">
        <w:t xml:space="preserve"> </w:t>
      </w:r>
      <w:r w:rsidR="00EC0BE0" w:rsidRPr="00A81552">
        <w:t xml:space="preserve">The subject vehicle shall </w:t>
      </w:r>
      <w:r w:rsidR="009C529A" w:rsidRPr="00A81552">
        <w:t xml:space="preserve">be </w:t>
      </w:r>
      <w:r w:rsidR="006E390A" w:rsidRPr="00A81552">
        <w:t>accelerated in a straight line to</w:t>
      </w:r>
      <w:r w:rsidR="009C529A" w:rsidRPr="00A81552">
        <w:t xml:space="preserve"> a </w:t>
      </w:r>
      <w:r w:rsidR="001E79BA" w:rsidRPr="00A81552">
        <w:t xml:space="preserve">constant </w:t>
      </w:r>
      <w:r w:rsidR="009C529A" w:rsidRPr="00A81552">
        <w:t xml:space="preserve">speed of </w:t>
      </w:r>
      <w:r w:rsidR="001E79BA" w:rsidRPr="00A81552">
        <w:t>10</w:t>
      </w:r>
      <w:r w:rsidR="00C25262" w:rsidRPr="00A81552">
        <w:t> </w:t>
      </w:r>
      <w:r w:rsidR="00006EC2" w:rsidRPr="00A81552">
        <w:t>±</w:t>
      </w:r>
      <w:r w:rsidR="00C25262" w:rsidRPr="00A81552">
        <w:t> </w:t>
      </w:r>
      <w:r w:rsidR="00976FF3" w:rsidRPr="00A81552">
        <w:t>0.5</w:t>
      </w:r>
      <w:r w:rsidR="00C25262" w:rsidRPr="00A81552">
        <w:t> </w:t>
      </w:r>
      <w:r w:rsidR="00006EC2" w:rsidRPr="00A81552">
        <w:t>km/h</w:t>
      </w:r>
      <w:r w:rsidR="002C2569" w:rsidRPr="00A81552">
        <w:t>, before entering the</w:t>
      </w:r>
      <w:r w:rsidR="00F32C4F" w:rsidRPr="00A81552">
        <w:t xml:space="preserve"> </w:t>
      </w:r>
      <w:r w:rsidR="00571B71" w:rsidRPr="00A81552">
        <w:t>stopping corridor</w:t>
      </w:r>
      <w:r w:rsidR="002C2569" w:rsidRPr="00A81552">
        <w:t>.</w:t>
      </w:r>
      <w:r w:rsidR="000246BE" w:rsidRPr="00A81552">
        <w:t xml:space="preserve"> </w:t>
      </w:r>
      <w:r w:rsidR="00C71B49" w:rsidRPr="00A81552">
        <w:t xml:space="preserve">The subject vehicle shall maintain </w:t>
      </w:r>
      <w:r w:rsidR="00E67A82" w:rsidRPr="00A81552">
        <w:t>a</w:t>
      </w:r>
      <w:r w:rsidR="00C71B49" w:rsidRPr="00A81552">
        <w:t xml:space="preserve"> constan</w:t>
      </w:r>
      <w:r w:rsidR="00211790" w:rsidRPr="00A81552">
        <w:t xml:space="preserve">t speed until the </w:t>
      </w:r>
      <w:r w:rsidR="00BE3F8C" w:rsidRPr="00A81552">
        <w:t xml:space="preserve">vehicle front </w:t>
      </w:r>
      <w:r w:rsidR="005D7813" w:rsidRPr="00A81552">
        <w:t>passes</w:t>
      </w:r>
      <w:r w:rsidR="004B35BA" w:rsidRPr="00A81552">
        <w:t xml:space="preserve"> </w:t>
      </w:r>
      <w:r w:rsidR="00B31F74" w:rsidRPr="00A81552">
        <w:t xml:space="preserve">the </w:t>
      </w:r>
      <w:proofErr w:type="spellStart"/>
      <w:r w:rsidR="00B31F74" w:rsidRPr="00A81552">
        <w:t>braking</w:t>
      </w:r>
      <w:proofErr w:type="spellEnd"/>
      <w:r w:rsidR="00B31F74" w:rsidRPr="00A81552">
        <w:t xml:space="preserve"> </w:t>
      </w:r>
      <w:r w:rsidR="004B35BA" w:rsidRPr="00A81552">
        <w:t xml:space="preserve">point </w:t>
      </w:r>
      <w:r w:rsidR="00BF4648" w:rsidRPr="00A81552">
        <w:t>(</w:t>
      </w:r>
      <w:proofErr w:type="spellStart"/>
      <w:r w:rsidR="00BF4648" w:rsidRPr="00A81552">
        <w:rPr>
          <w:i/>
        </w:rPr>
        <w:t>p</w:t>
      </w:r>
      <w:r w:rsidR="00BF4648" w:rsidRPr="00A81552">
        <w:rPr>
          <w:i/>
          <w:vertAlign w:val="subscript"/>
        </w:rPr>
        <w:t>brake</w:t>
      </w:r>
      <w:proofErr w:type="spellEnd"/>
      <w:r w:rsidR="00BF4648" w:rsidRPr="00A81552">
        <w:t>)</w:t>
      </w:r>
      <w:r w:rsidR="00A94474" w:rsidRPr="00A81552">
        <w:t xml:space="preserve"> </w:t>
      </w:r>
      <w:r w:rsidR="00646C6C" w:rsidRPr="00A81552">
        <w:t xml:space="preserve">shown </w:t>
      </w:r>
      <w:r w:rsidR="00A94474" w:rsidRPr="00A81552">
        <w:t xml:space="preserve">in </w:t>
      </w:r>
      <w:r w:rsidR="004A4ED9" w:rsidRPr="00A81552">
        <w:t>Figure 2 in Appendix 1</w:t>
      </w:r>
      <w:r w:rsidR="00A94474" w:rsidRPr="00A81552">
        <w:t>, before</w:t>
      </w:r>
      <w:r w:rsidR="005D7813" w:rsidRPr="00A81552">
        <w:t xml:space="preserve"> brak</w:t>
      </w:r>
      <w:r w:rsidR="00A94474" w:rsidRPr="00A81552">
        <w:t>ing</w:t>
      </w:r>
      <w:r w:rsidR="005D7813" w:rsidRPr="00A81552">
        <w:t xml:space="preserve"> </w:t>
      </w:r>
      <w:r w:rsidR="00FF7DAE" w:rsidRPr="00A81552">
        <w:t xml:space="preserve">to a stop </w:t>
      </w:r>
      <w:r w:rsidR="00E31AD6" w:rsidRPr="00A81552">
        <w:t xml:space="preserve">such that the vehicle front is positioned </w:t>
      </w:r>
      <w:r w:rsidR="00EC1E94" w:rsidRPr="00A81552">
        <w:t xml:space="preserve">at the stopping </w:t>
      </w:r>
      <w:r w:rsidR="00E31AD6" w:rsidRPr="00A81552">
        <w:t xml:space="preserve">point </w:t>
      </w:r>
      <w:r w:rsidR="00485E9D" w:rsidRPr="00A81552">
        <w:t>(</w:t>
      </w:r>
      <w:proofErr w:type="spellStart"/>
      <w:r w:rsidR="00485E9D" w:rsidRPr="00A81552">
        <w:rPr>
          <w:i/>
        </w:rPr>
        <w:t>p</w:t>
      </w:r>
      <w:r w:rsidR="00485E9D" w:rsidRPr="00A81552">
        <w:rPr>
          <w:i/>
          <w:vertAlign w:val="subscript"/>
        </w:rPr>
        <w:t>stop</w:t>
      </w:r>
      <w:proofErr w:type="spellEnd"/>
      <w:r w:rsidR="00485E9D" w:rsidRPr="00A81552">
        <w:t>)</w:t>
      </w:r>
      <w:r w:rsidR="00FE5E5D" w:rsidRPr="00A81552">
        <w:t>.</w:t>
      </w:r>
    </w:p>
    <w:p w14:paraId="58BA2BB0" w14:textId="43145F71" w:rsidR="000660C1" w:rsidRPr="00A81552" w:rsidRDefault="000660C1" w:rsidP="000660C1">
      <w:pPr>
        <w:spacing w:after="120"/>
        <w:ind w:left="2268" w:right="1134" w:hanging="1134"/>
        <w:jc w:val="both"/>
      </w:pPr>
      <w:r w:rsidRPr="00A81552">
        <w:t>6.</w:t>
      </w:r>
      <w:r w:rsidR="0037181F" w:rsidRPr="00A81552">
        <w:t>6</w:t>
      </w:r>
      <w:r w:rsidRPr="00A81552">
        <w:t>.2.</w:t>
      </w:r>
      <w:r w:rsidRPr="00A81552">
        <w:tab/>
      </w:r>
      <w:r w:rsidR="00BA06E0" w:rsidRPr="00A81552">
        <w:t xml:space="preserve">After a delay of no less than 10 seconds from the point at which the </w:t>
      </w:r>
      <w:r w:rsidR="00791441" w:rsidRPr="00A81552">
        <w:t xml:space="preserve">subject </w:t>
      </w:r>
      <w:r w:rsidR="00BA06E0" w:rsidRPr="00A81552">
        <w:t xml:space="preserve">vehicle </w:t>
      </w:r>
      <w:r w:rsidR="002C5E15" w:rsidRPr="00A81552">
        <w:t>is considered to have stopped, t</w:t>
      </w:r>
      <w:r w:rsidR="006B0626" w:rsidRPr="00A81552">
        <w:t xml:space="preserve">he </w:t>
      </w:r>
      <w:r w:rsidR="009405E5" w:rsidRPr="00A81552">
        <w:t xml:space="preserve">test target </w:t>
      </w:r>
      <w:r w:rsidR="006B0626" w:rsidRPr="00A81552">
        <w:t xml:space="preserve">shall then be accelerated </w:t>
      </w:r>
      <w:r w:rsidR="002C5E15" w:rsidRPr="00A81552">
        <w:t>in a straight line</w:t>
      </w:r>
      <w:r w:rsidR="009405E5" w:rsidRPr="00A81552">
        <w:t xml:space="preserve"> </w:t>
      </w:r>
      <w:r w:rsidR="000037D5" w:rsidRPr="00A81552">
        <w:t xml:space="preserve">on a trajectory parallel to the longitudinal median plane of the vehicle </w:t>
      </w:r>
      <w:r w:rsidR="00D20997" w:rsidRPr="00A81552">
        <w:t xml:space="preserve">to a </w:t>
      </w:r>
      <w:r w:rsidR="00A55607" w:rsidRPr="00A81552">
        <w:t xml:space="preserve">constant </w:t>
      </w:r>
      <w:r w:rsidR="00D20997" w:rsidRPr="00A81552">
        <w:t>speed of 1</w:t>
      </w:r>
      <w:r w:rsidR="00FF2671" w:rsidRPr="00A81552">
        <w:t>0</w:t>
      </w:r>
      <w:r w:rsidR="00D20997" w:rsidRPr="00A81552">
        <w:t xml:space="preserve"> </w:t>
      </w:r>
      <w:r w:rsidR="00976FF3" w:rsidRPr="00A81552">
        <w:t>± </w:t>
      </w:r>
      <w:r w:rsidR="00782854" w:rsidRPr="00A81552">
        <w:t>0.5</w:t>
      </w:r>
      <w:r w:rsidR="00976FF3" w:rsidRPr="00A81552">
        <w:t xml:space="preserve"> km/h </w:t>
      </w:r>
      <w:r w:rsidR="00F84165" w:rsidRPr="00A81552">
        <w:t xml:space="preserve">within a distance of </w:t>
      </w:r>
      <w:r w:rsidR="00782854" w:rsidRPr="00A81552">
        <w:t>5 metres</w:t>
      </w:r>
      <w:r w:rsidR="00AD6105" w:rsidRPr="00A81552">
        <w:t xml:space="preserve">. The cyclist shall </w:t>
      </w:r>
      <w:r w:rsidR="0012319D" w:rsidRPr="00A81552">
        <w:t xml:space="preserve">continue at this constant speed for </w:t>
      </w:r>
      <w:r w:rsidR="00A55607" w:rsidRPr="00A81552">
        <w:t>no less than 3</w:t>
      </w:r>
      <w:r w:rsidR="0012319D" w:rsidRPr="00A81552">
        <w:t xml:space="preserve"> seconds</w:t>
      </w:r>
      <w:r w:rsidR="00C75A36" w:rsidRPr="00A81552">
        <w:t>,</w:t>
      </w:r>
      <w:r w:rsidR="0012319D" w:rsidRPr="00A81552">
        <w:t xml:space="preserve"> </w:t>
      </w:r>
      <w:r w:rsidR="00EE44DD" w:rsidRPr="00A81552">
        <w:t>before being brought to a stop.</w:t>
      </w:r>
      <w:r w:rsidR="00AE4DD8" w:rsidRPr="00A81552">
        <w:t xml:space="preserve"> </w:t>
      </w:r>
      <w:r w:rsidR="00FB0427" w:rsidRPr="00A81552">
        <w:t xml:space="preserve">While </w:t>
      </w:r>
      <w:r w:rsidR="00D7260E" w:rsidRPr="00A81552">
        <w:t>accelerating and travelling at a constant speed</w:t>
      </w:r>
      <w:r w:rsidR="00F967C7" w:rsidRPr="00A81552">
        <w:t xml:space="preserve"> in a straight line</w:t>
      </w:r>
      <w:r w:rsidR="00D7260E" w:rsidRPr="00A81552">
        <w:t xml:space="preserve">, the </w:t>
      </w:r>
      <w:r w:rsidR="00F967C7" w:rsidRPr="00A81552">
        <w:t>lateral tolerance</w:t>
      </w:r>
      <w:r w:rsidR="00D7260E" w:rsidRPr="00A81552">
        <w:t xml:space="preserve"> of the </w:t>
      </w:r>
      <w:r w:rsidR="00F967C7" w:rsidRPr="00A81552">
        <w:t>test target motion shall not exceed ± 0.5 metres</w:t>
      </w:r>
      <w:r w:rsidR="007D7617" w:rsidRPr="00A81552">
        <w:t>.</w:t>
      </w:r>
    </w:p>
    <w:p w14:paraId="657BC8AA" w14:textId="435BFDAD" w:rsidR="00725389" w:rsidRPr="00A81552" w:rsidRDefault="0037181F" w:rsidP="0037181F">
      <w:pPr>
        <w:widowControl w:val="0"/>
        <w:spacing w:after="120"/>
        <w:ind w:left="2268" w:right="1134" w:hanging="1134"/>
        <w:jc w:val="both"/>
      </w:pPr>
      <w:r w:rsidRPr="00A81552">
        <w:t>6.6.3.</w:t>
      </w:r>
      <w:r w:rsidRPr="00A81552">
        <w:tab/>
      </w:r>
      <w:r w:rsidR="001314EC" w:rsidRPr="00A81552">
        <w:t xml:space="preserve">The </w:t>
      </w:r>
      <w:r w:rsidR="00F8247E" w:rsidRPr="00A81552">
        <w:t xml:space="preserve">Technical </w:t>
      </w:r>
      <w:r w:rsidR="001314EC" w:rsidRPr="00A81552">
        <w:t xml:space="preserve">Service shall </w:t>
      </w:r>
      <w:r w:rsidR="00B67037" w:rsidRPr="00A81552">
        <w:t>verify the a</w:t>
      </w:r>
      <w:r w:rsidRPr="00A81552">
        <w:t xml:space="preserve">ctivation of the MOIS information signal before the </w:t>
      </w:r>
      <w:r w:rsidR="00B21134" w:rsidRPr="00A81552">
        <w:t xml:space="preserve">subject vehicle </w:t>
      </w:r>
      <w:r w:rsidRPr="00A81552">
        <w:t xml:space="preserve">reaches a distance from the </w:t>
      </w:r>
      <w:r w:rsidR="00F47489" w:rsidRPr="00A81552">
        <w:t xml:space="preserve">stopping point </w:t>
      </w:r>
      <w:r w:rsidR="004D28FF" w:rsidRPr="00A81552">
        <w:t>(</w:t>
      </w:r>
      <w:proofErr w:type="spellStart"/>
      <w:r w:rsidR="004D28FF" w:rsidRPr="00A81552">
        <w:rPr>
          <w:i/>
        </w:rPr>
        <w:t>p</w:t>
      </w:r>
      <w:r w:rsidR="004D28FF" w:rsidRPr="00A81552">
        <w:rPr>
          <w:i/>
          <w:vertAlign w:val="subscript"/>
        </w:rPr>
        <w:t>stop</w:t>
      </w:r>
      <w:proofErr w:type="spellEnd"/>
      <w:r w:rsidR="004D28FF" w:rsidRPr="00A81552">
        <w:t xml:space="preserve">) </w:t>
      </w:r>
      <w:r w:rsidRPr="00A81552">
        <w:t>correspond</w:t>
      </w:r>
      <w:r w:rsidR="00385A92" w:rsidRPr="00A81552">
        <w:t>ing</w:t>
      </w:r>
      <w:r w:rsidRPr="00A81552">
        <w:t xml:space="preserve"> to the last point of information (</w:t>
      </w:r>
      <w:proofErr w:type="spellStart"/>
      <w:r w:rsidR="001A1823" w:rsidRPr="00A81552">
        <w:rPr>
          <w:i/>
        </w:rPr>
        <w:t>d</w:t>
      </w:r>
      <w:r w:rsidRPr="00A81552">
        <w:rPr>
          <w:i/>
          <w:vertAlign w:val="subscript"/>
        </w:rPr>
        <w:t>LPI</w:t>
      </w:r>
      <w:proofErr w:type="spellEnd"/>
      <w:r w:rsidRPr="00A81552">
        <w:t xml:space="preserve">) in </w:t>
      </w:r>
      <w:r w:rsidR="004B3C2E" w:rsidRPr="00A81552">
        <w:t>Table 2 of Appendix 1</w:t>
      </w:r>
      <w:r w:rsidRPr="00A81552">
        <w:t xml:space="preserve">, and the MOIS information signal remains on until the test target passes </w:t>
      </w:r>
      <w:r w:rsidR="00E55E34" w:rsidRPr="00A81552">
        <w:t xml:space="preserve">a </w:t>
      </w:r>
      <w:r w:rsidR="00B40E5C" w:rsidRPr="00A81552">
        <w:t xml:space="preserve">distance </w:t>
      </w:r>
      <w:r w:rsidR="00E55E34" w:rsidRPr="00A81552">
        <w:t xml:space="preserve">from the vehicle front </w:t>
      </w:r>
      <w:r w:rsidRPr="00A81552">
        <w:t xml:space="preserve">relating to </w:t>
      </w:r>
      <w:r w:rsidR="00D744F1" w:rsidRPr="00A81552">
        <w:t>the</w:t>
      </w:r>
      <w:r w:rsidR="00E55E34" w:rsidRPr="00A81552">
        <w:t xml:space="preserve"> maximum detection </w:t>
      </w:r>
      <w:r w:rsidR="00E55E34" w:rsidRPr="00A81552">
        <w:lastRenderedPageBreak/>
        <w:t xml:space="preserve">distance </w:t>
      </w:r>
      <w:r w:rsidR="00D33251" w:rsidRPr="00A81552">
        <w:t xml:space="preserve">of 3.7 metres </w:t>
      </w:r>
      <w:r w:rsidR="00E55E34" w:rsidRPr="00A81552">
        <w:t xml:space="preserve">in </w:t>
      </w:r>
      <w:r w:rsidR="004A4ED9" w:rsidRPr="00A81552">
        <w:t>Figure 2 in Appendix 1</w:t>
      </w:r>
      <w:r w:rsidRPr="00A81552">
        <w:t>.</w:t>
      </w:r>
      <w:r w:rsidR="00E82740" w:rsidRPr="00A81552">
        <w:t xml:space="preserve"> The collision warning signal may be activated </w:t>
      </w:r>
      <w:r w:rsidR="00890C82" w:rsidRPr="00A81552">
        <w:t>with the information signal</w:t>
      </w:r>
      <w:r w:rsidR="00F0227E" w:rsidRPr="00A81552">
        <w:t>,</w:t>
      </w:r>
      <w:r w:rsidR="00890C82" w:rsidRPr="00A81552">
        <w:t xml:space="preserve"> as appropriate</w:t>
      </w:r>
      <w:r w:rsidR="00E82740" w:rsidRPr="00A81552">
        <w:t>.</w:t>
      </w:r>
    </w:p>
    <w:p w14:paraId="1E51A244" w14:textId="484DB400" w:rsidR="007D7617" w:rsidRPr="00A81552" w:rsidRDefault="007D7617" w:rsidP="007D7617">
      <w:pPr>
        <w:widowControl w:val="0"/>
        <w:spacing w:after="120"/>
        <w:ind w:left="2268" w:right="1134" w:hanging="1134"/>
        <w:jc w:val="both"/>
      </w:pPr>
      <w:r w:rsidRPr="00A81552">
        <w:t>6.6.4.</w:t>
      </w:r>
      <w:r w:rsidRPr="00A81552">
        <w:tab/>
        <w:t xml:space="preserve">Repeat paragraphs 6.6.1. to 6.6.3. for all test cases shown in </w:t>
      </w:r>
      <w:r w:rsidR="004B3C2E" w:rsidRPr="00A81552">
        <w:t>Table 2 of Appendix 1</w:t>
      </w:r>
      <w:r w:rsidRPr="00A81552">
        <w:t xml:space="preserve"> to this Regulation.</w:t>
      </w:r>
    </w:p>
    <w:p w14:paraId="7BD9374B" w14:textId="77777777" w:rsidR="00EB7925" w:rsidRPr="00A81552" w:rsidRDefault="00A42263" w:rsidP="00EB7925">
      <w:pPr>
        <w:widowControl w:val="0"/>
        <w:spacing w:after="120"/>
        <w:ind w:left="2268" w:right="1134" w:hanging="1134"/>
        <w:jc w:val="both"/>
      </w:pPr>
      <w:r w:rsidRPr="00A81552">
        <w:tab/>
        <w:t xml:space="preserve">The Technical Service shall perform at least one other test </w:t>
      </w:r>
      <w:r w:rsidR="00297225" w:rsidRPr="00A81552">
        <w:t xml:space="preserve">case </w:t>
      </w:r>
      <w:r w:rsidRPr="00A81552">
        <w:t xml:space="preserve">by selecting a combination of cyclist test target and cyclist </w:t>
      </w:r>
      <w:r w:rsidR="00C66458" w:rsidRPr="00A81552">
        <w:t>starting points</w:t>
      </w:r>
      <w:r w:rsidRPr="00A81552">
        <w:t xml:space="preserve"> </w:t>
      </w:r>
      <w:r w:rsidR="00297225" w:rsidRPr="00A81552">
        <w:t>from th</w:t>
      </w:r>
      <w:r w:rsidR="00CD6103" w:rsidRPr="00A81552">
        <w:t xml:space="preserve">e </w:t>
      </w:r>
      <w:r w:rsidR="00C66458" w:rsidRPr="00A81552">
        <w:t xml:space="preserve">ranges </w:t>
      </w:r>
      <w:r w:rsidRPr="00A81552">
        <w:t>defined in paragraph 5.2.1.3. of this Regulation.</w:t>
      </w:r>
    </w:p>
    <w:p w14:paraId="61C7DCB4" w14:textId="52BB708A" w:rsidR="0037181F" w:rsidRPr="00A81552" w:rsidRDefault="00903144" w:rsidP="00EB7925">
      <w:pPr>
        <w:widowControl w:val="0"/>
        <w:spacing w:after="120"/>
        <w:ind w:left="2268" w:right="1134" w:hanging="1134"/>
        <w:jc w:val="both"/>
      </w:pPr>
      <w:r w:rsidRPr="00A81552">
        <w:t>6.7</w:t>
      </w:r>
      <w:r w:rsidRPr="00A81552">
        <w:tab/>
        <w:t xml:space="preserve">Longitudinal </w:t>
      </w:r>
      <w:r w:rsidR="00D71ED7" w:rsidRPr="00A81552">
        <w:t xml:space="preserve">Moving Off with </w:t>
      </w:r>
      <w:r w:rsidRPr="00A81552">
        <w:t>Cyclist Test</w:t>
      </w:r>
      <w:r w:rsidR="009C2DCA" w:rsidRPr="00A81552">
        <w:t>s</w:t>
      </w:r>
    </w:p>
    <w:p w14:paraId="2A53B859" w14:textId="07BBFD45" w:rsidR="006C0123" w:rsidRPr="00A81552" w:rsidRDefault="006C0123" w:rsidP="00B430F9">
      <w:pPr>
        <w:spacing w:after="120"/>
        <w:ind w:left="2268" w:right="1134" w:hanging="1134"/>
        <w:jc w:val="both"/>
      </w:pPr>
      <w:r w:rsidRPr="00A81552">
        <w:t>6.7.1.</w:t>
      </w:r>
      <w:r w:rsidRPr="00A81552">
        <w:tab/>
        <w:t>The cyclist test target (</w:t>
      </w:r>
      <w:r w:rsidRPr="00A81552">
        <w:rPr>
          <w:i/>
        </w:rPr>
        <w:t>T</w:t>
      </w:r>
      <w:r w:rsidRPr="00A81552">
        <w:t xml:space="preserve">) shall be located within the test area marked out as shown in Figure </w:t>
      </w:r>
      <w:r w:rsidR="00EB7925" w:rsidRPr="00A81552">
        <w:t>2 of Appendix 1</w:t>
      </w:r>
      <w:r w:rsidRPr="00A81552">
        <w:t xml:space="preserve">. </w:t>
      </w:r>
      <w:r w:rsidR="00555E63" w:rsidRPr="00A81552">
        <w:t>The cyclist test target shall be positioned at the relevant test target starting point (</w:t>
      </w:r>
      <w:proofErr w:type="spellStart"/>
      <w:r w:rsidR="00555E63" w:rsidRPr="00A81552">
        <w:rPr>
          <w:i/>
        </w:rPr>
        <w:t>p</w:t>
      </w:r>
      <w:r w:rsidR="00555E63" w:rsidRPr="00A81552">
        <w:rPr>
          <w:i/>
          <w:vertAlign w:val="subscript"/>
        </w:rPr>
        <w:t>cyc</w:t>
      </w:r>
      <w:proofErr w:type="spellEnd"/>
      <w:r w:rsidR="00555E63" w:rsidRPr="00A81552">
        <w:t xml:space="preserve">) in Table 2 of Appendix 1 and face in the direction of travel and parallel to the longitudinal median plane of the subject vehicle. The subject vehicle shall be accelerated in a straight line to a constant speed of 10 ± 0.5 km/h, before entering the stopping corridor. The subject vehicle shall maintain a constant speed until the vehicle front passes the </w:t>
      </w:r>
      <w:proofErr w:type="spellStart"/>
      <w:r w:rsidR="00555E63" w:rsidRPr="00A81552">
        <w:t>braking</w:t>
      </w:r>
      <w:proofErr w:type="spellEnd"/>
      <w:r w:rsidR="00555E63" w:rsidRPr="00A81552">
        <w:t xml:space="preserve"> point (</w:t>
      </w:r>
      <w:proofErr w:type="spellStart"/>
      <w:r w:rsidR="00555E63" w:rsidRPr="00A81552">
        <w:rPr>
          <w:i/>
        </w:rPr>
        <w:t>p</w:t>
      </w:r>
      <w:r w:rsidR="00555E63" w:rsidRPr="00A81552">
        <w:rPr>
          <w:i/>
          <w:vertAlign w:val="subscript"/>
        </w:rPr>
        <w:t>brake</w:t>
      </w:r>
      <w:proofErr w:type="spellEnd"/>
      <w:r w:rsidR="00555E63" w:rsidRPr="00A81552">
        <w:t>)</w:t>
      </w:r>
      <w:r w:rsidRPr="00A81552">
        <w:t xml:space="preserve"> shown in </w:t>
      </w:r>
      <w:r w:rsidR="00EB7925" w:rsidRPr="00A81552">
        <w:t>Table 2 of Appendix 1</w:t>
      </w:r>
      <w:r w:rsidRPr="00A81552">
        <w:t>, before braking to a stop such that the vehicle front is positioned at the stopping point (</w:t>
      </w:r>
      <w:proofErr w:type="spellStart"/>
      <w:r w:rsidRPr="00A81552">
        <w:rPr>
          <w:i/>
        </w:rPr>
        <w:t>p</w:t>
      </w:r>
      <w:r w:rsidRPr="00A81552">
        <w:rPr>
          <w:i/>
          <w:vertAlign w:val="subscript"/>
        </w:rPr>
        <w:t>stop</w:t>
      </w:r>
      <w:proofErr w:type="spellEnd"/>
      <w:r w:rsidRPr="00A81552">
        <w:t>).</w:t>
      </w:r>
    </w:p>
    <w:p w14:paraId="1BD9CF8B" w14:textId="349F5823" w:rsidR="009118D5" w:rsidRPr="00A81552" w:rsidRDefault="009C2DCA" w:rsidP="00B430F9">
      <w:pPr>
        <w:spacing w:after="120"/>
        <w:ind w:left="2268" w:right="1134" w:hanging="1134"/>
        <w:jc w:val="both"/>
      </w:pPr>
      <w:r w:rsidRPr="00A81552">
        <w:t>6.7.</w:t>
      </w:r>
      <w:r w:rsidR="006010AA" w:rsidRPr="00A81552">
        <w:t>2</w:t>
      </w:r>
      <w:r w:rsidRPr="00A81552">
        <w:t>.</w:t>
      </w:r>
      <w:r w:rsidRPr="00A81552">
        <w:tab/>
      </w:r>
      <w:r w:rsidR="003A63D0" w:rsidRPr="00A81552">
        <w:t>After a delay of no less than 10 seconds from the point at which the subject vehicle is considered to have stopped, t</w:t>
      </w:r>
      <w:r w:rsidRPr="00A81552">
        <w:t xml:space="preserve">he </w:t>
      </w:r>
      <w:r w:rsidR="009118D5" w:rsidRPr="00A81552">
        <w:t xml:space="preserve">test target </w:t>
      </w:r>
      <w:r w:rsidR="001D23B2" w:rsidRPr="00A81552">
        <w:t xml:space="preserve">and subject vehicle </w:t>
      </w:r>
      <w:r w:rsidR="00C355FF" w:rsidRPr="00A81552">
        <w:t xml:space="preserve">shall be accelerated </w:t>
      </w:r>
      <w:r w:rsidR="003A63D0" w:rsidRPr="00A81552">
        <w:t xml:space="preserve">at the same time and </w:t>
      </w:r>
      <w:r w:rsidR="00C355FF" w:rsidRPr="00A81552">
        <w:t>in a straight line</w:t>
      </w:r>
      <w:r w:rsidR="00491029" w:rsidRPr="00A81552">
        <w:t>,</w:t>
      </w:r>
      <w:r w:rsidR="00C355FF" w:rsidRPr="00A81552">
        <w:t xml:space="preserve"> on a trajectory parallel to the longitudinal median plane of the </w:t>
      </w:r>
      <w:r w:rsidR="003A63D0" w:rsidRPr="00A81552">
        <w:t xml:space="preserve">subject </w:t>
      </w:r>
      <w:r w:rsidR="00C355FF" w:rsidRPr="00A81552">
        <w:t>vehicle</w:t>
      </w:r>
      <w:r w:rsidR="00491029" w:rsidRPr="00A81552">
        <w:t>,</w:t>
      </w:r>
      <w:r w:rsidR="00C355FF" w:rsidRPr="00A81552">
        <w:t xml:space="preserve"> to a constant speed of </w:t>
      </w:r>
      <w:r w:rsidR="004C6E25" w:rsidRPr="00A81552">
        <w:t>10</w:t>
      </w:r>
      <w:r w:rsidR="003A63D0" w:rsidRPr="00A81552">
        <w:t> </w:t>
      </w:r>
      <w:r w:rsidR="00C355FF" w:rsidRPr="00A81552">
        <w:t>±</w:t>
      </w:r>
      <w:r w:rsidR="003A63D0" w:rsidRPr="00A81552">
        <w:t> </w:t>
      </w:r>
      <w:r w:rsidR="00C355FF" w:rsidRPr="00A81552">
        <w:t>0.5</w:t>
      </w:r>
      <w:r w:rsidR="003A63D0" w:rsidRPr="00A81552">
        <w:t> </w:t>
      </w:r>
      <w:r w:rsidR="00C355FF" w:rsidRPr="00A81552">
        <w:t xml:space="preserve">km/h in a distance of </w:t>
      </w:r>
      <w:r w:rsidR="009E079A" w:rsidRPr="00A81552">
        <w:t xml:space="preserve">no greater than </w:t>
      </w:r>
      <w:r w:rsidR="001D23B2" w:rsidRPr="00A81552">
        <w:t>5</w:t>
      </w:r>
      <w:r w:rsidR="003A63D0" w:rsidRPr="00A81552">
        <w:t> </w:t>
      </w:r>
      <w:r w:rsidR="00C355FF" w:rsidRPr="00A81552">
        <w:t>metres</w:t>
      </w:r>
      <w:r w:rsidR="002540C4" w:rsidRPr="00A81552">
        <w:t>.</w:t>
      </w:r>
      <w:r w:rsidR="00D744F1" w:rsidRPr="00A81552">
        <w:t xml:space="preserve"> </w:t>
      </w:r>
      <w:r w:rsidR="00CB6013" w:rsidRPr="00A81552">
        <w:t xml:space="preserve">The lateral tolerance of the subject vehicle and test target motion shall not exceed ± 0.5 metres. </w:t>
      </w:r>
      <w:r w:rsidR="00ED4325" w:rsidRPr="00A81552">
        <w:t xml:space="preserve">The subject vehicle and test target shall maintain </w:t>
      </w:r>
      <w:r w:rsidR="009945D8" w:rsidRPr="00A81552">
        <w:t>th</w:t>
      </w:r>
      <w:r w:rsidR="009E079A" w:rsidRPr="00A81552">
        <w:t>is</w:t>
      </w:r>
      <w:r w:rsidR="00CB6013" w:rsidRPr="00A81552">
        <w:t xml:space="preserve"> </w:t>
      </w:r>
      <w:r w:rsidR="00ED4325" w:rsidRPr="00A81552">
        <w:t xml:space="preserve">constant speed until </w:t>
      </w:r>
      <w:r w:rsidR="00D963D7" w:rsidRPr="00A81552">
        <w:t xml:space="preserve">a total travel distance </w:t>
      </w:r>
      <w:r w:rsidR="00256693" w:rsidRPr="00A81552">
        <w:t xml:space="preserve">of no less than 15 metres </w:t>
      </w:r>
      <w:r w:rsidR="00487670" w:rsidRPr="00A81552">
        <w:t xml:space="preserve">from the stopping point </w:t>
      </w:r>
      <w:r w:rsidR="00F714FF" w:rsidRPr="00A81552">
        <w:t>(</w:t>
      </w:r>
      <w:proofErr w:type="spellStart"/>
      <w:r w:rsidR="00F714FF" w:rsidRPr="00A81552">
        <w:rPr>
          <w:i/>
        </w:rPr>
        <w:t>d</w:t>
      </w:r>
      <w:r w:rsidR="00F714FF" w:rsidRPr="00A81552">
        <w:rPr>
          <w:i/>
          <w:vertAlign w:val="subscript"/>
        </w:rPr>
        <w:t>travel</w:t>
      </w:r>
      <w:proofErr w:type="spellEnd"/>
      <w:r w:rsidR="00F714FF" w:rsidRPr="00A81552">
        <w:t xml:space="preserve">) </w:t>
      </w:r>
      <w:r w:rsidR="00D963D7" w:rsidRPr="00A81552">
        <w:t xml:space="preserve">is </w:t>
      </w:r>
      <w:r w:rsidR="00B50135" w:rsidRPr="00A81552">
        <w:t>traversed</w:t>
      </w:r>
      <w:r w:rsidR="006010AA" w:rsidRPr="00A81552">
        <w:t xml:space="preserve"> by the subject vehicle</w:t>
      </w:r>
      <w:r w:rsidR="00343A08" w:rsidRPr="00A81552">
        <w:t xml:space="preserve">. </w:t>
      </w:r>
      <w:r w:rsidR="00D744F1" w:rsidRPr="00A81552">
        <w:t>The separation distance</w:t>
      </w:r>
      <w:r w:rsidR="00491029" w:rsidRPr="00A81552">
        <w:t xml:space="preserve"> (</w:t>
      </w:r>
      <w:proofErr w:type="spellStart"/>
      <w:r w:rsidR="00491029" w:rsidRPr="00A81552">
        <w:rPr>
          <w:i/>
        </w:rPr>
        <w:t>d</w:t>
      </w:r>
      <w:r w:rsidR="00491029" w:rsidRPr="00A81552">
        <w:rPr>
          <w:i/>
          <w:vertAlign w:val="subscript"/>
        </w:rPr>
        <w:t>sep</w:t>
      </w:r>
      <w:proofErr w:type="spellEnd"/>
      <w:r w:rsidR="00491029" w:rsidRPr="00A81552">
        <w:t xml:space="preserve">) </w:t>
      </w:r>
      <w:r w:rsidR="00C70A0B" w:rsidRPr="00A81552">
        <w:t xml:space="preserve">between the </w:t>
      </w:r>
      <w:r w:rsidR="00194A79" w:rsidRPr="00A81552">
        <w:t xml:space="preserve">vehicle front and </w:t>
      </w:r>
      <w:r w:rsidR="003A5E87" w:rsidRPr="00A81552">
        <w:t xml:space="preserve">test target </w:t>
      </w:r>
      <w:r w:rsidR="00491029" w:rsidRPr="00A81552">
        <w:t xml:space="preserve">shall be maintained </w:t>
      </w:r>
      <w:r w:rsidR="003A5E87" w:rsidRPr="00A81552">
        <w:t>to a tolerance of ± 0.5 metres.</w:t>
      </w:r>
    </w:p>
    <w:p w14:paraId="7C289832" w14:textId="4DEB0C09" w:rsidR="009C2DCA" w:rsidRPr="00A81552" w:rsidRDefault="009C2DCA" w:rsidP="00264CEA">
      <w:pPr>
        <w:spacing w:after="120"/>
        <w:ind w:left="2268" w:right="1134" w:hanging="1134"/>
        <w:jc w:val="both"/>
      </w:pPr>
      <w:r w:rsidRPr="00A81552">
        <w:t>6.7.</w:t>
      </w:r>
      <w:r w:rsidR="006010AA" w:rsidRPr="00A81552">
        <w:t>3</w:t>
      </w:r>
      <w:r w:rsidRPr="00A81552">
        <w:t>.</w:t>
      </w:r>
      <w:r w:rsidRPr="00A81552">
        <w:tab/>
        <w:t xml:space="preserve">The </w:t>
      </w:r>
      <w:r w:rsidR="004B1575" w:rsidRPr="00A81552">
        <w:t>Technical</w:t>
      </w:r>
      <w:r w:rsidRPr="00A81552">
        <w:t xml:space="preserve"> Service shall verify the activation of the MOIS information signal before the subject vehicle reaches a distance from the stopping point (</w:t>
      </w:r>
      <w:proofErr w:type="spellStart"/>
      <w:r w:rsidRPr="00A81552">
        <w:rPr>
          <w:i/>
        </w:rPr>
        <w:t>p</w:t>
      </w:r>
      <w:r w:rsidRPr="00A81552">
        <w:rPr>
          <w:i/>
          <w:vertAlign w:val="subscript"/>
        </w:rPr>
        <w:t>stop</w:t>
      </w:r>
      <w:proofErr w:type="spellEnd"/>
      <w:r w:rsidRPr="00A81552">
        <w:t>) corresponding to the last point of information (</w:t>
      </w:r>
      <w:proofErr w:type="spellStart"/>
      <w:r w:rsidR="001A1823" w:rsidRPr="00A81552">
        <w:rPr>
          <w:i/>
        </w:rPr>
        <w:t>d</w:t>
      </w:r>
      <w:r w:rsidRPr="00A81552">
        <w:rPr>
          <w:i/>
          <w:vertAlign w:val="subscript"/>
        </w:rPr>
        <w:t>LPI</w:t>
      </w:r>
      <w:proofErr w:type="spellEnd"/>
      <w:r w:rsidRPr="00A81552">
        <w:t xml:space="preserve">) in </w:t>
      </w:r>
      <w:r w:rsidR="00EB7925" w:rsidRPr="00A81552">
        <w:t>Table 2 of Appendix 1</w:t>
      </w:r>
      <w:r w:rsidRPr="00A81552">
        <w:t xml:space="preserve">, and that the MOIS information signal remains on until the </w:t>
      </w:r>
      <w:r w:rsidR="00566798" w:rsidRPr="00A81552">
        <w:t xml:space="preserve">subject vehicle </w:t>
      </w:r>
      <w:r w:rsidRPr="00A81552">
        <w:t>pass</w:t>
      </w:r>
      <w:r w:rsidR="006010AA" w:rsidRPr="00A81552">
        <w:t>e</w:t>
      </w:r>
      <w:r w:rsidR="00633D16" w:rsidRPr="00A81552">
        <w:t>s</w:t>
      </w:r>
      <w:r w:rsidRPr="00A81552">
        <w:t xml:space="preserve"> </w:t>
      </w:r>
      <w:r w:rsidR="00566798" w:rsidRPr="00A81552">
        <w:t>the total travel distance from the stopping point</w:t>
      </w:r>
      <w:r w:rsidR="00256693" w:rsidRPr="00A81552">
        <w:t xml:space="preserve"> (</w:t>
      </w:r>
      <w:proofErr w:type="spellStart"/>
      <w:r w:rsidR="00256693" w:rsidRPr="00A81552">
        <w:rPr>
          <w:i/>
        </w:rPr>
        <w:t>d</w:t>
      </w:r>
      <w:r w:rsidR="00256693" w:rsidRPr="00A81552">
        <w:rPr>
          <w:i/>
          <w:vertAlign w:val="subscript"/>
        </w:rPr>
        <w:t>travel</w:t>
      </w:r>
      <w:proofErr w:type="spellEnd"/>
      <w:r w:rsidR="00256693" w:rsidRPr="00A81552">
        <w:t>)</w:t>
      </w:r>
      <w:r w:rsidRPr="00A81552">
        <w:t>.</w:t>
      </w:r>
      <w:r w:rsidR="00890C82" w:rsidRPr="00A81552">
        <w:t xml:space="preserve"> The collision warning signal may be activated with the information signal</w:t>
      </w:r>
      <w:r w:rsidR="00F0227E" w:rsidRPr="00A81552">
        <w:t>,</w:t>
      </w:r>
      <w:r w:rsidR="00890C82" w:rsidRPr="00A81552">
        <w:t xml:space="preserve"> as appropriate.</w:t>
      </w:r>
    </w:p>
    <w:p w14:paraId="3C63ACB4" w14:textId="5542BBFF" w:rsidR="009C2DCA" w:rsidRPr="00A81552" w:rsidRDefault="009C2DCA" w:rsidP="009C2DCA">
      <w:pPr>
        <w:widowControl w:val="0"/>
        <w:spacing w:after="120"/>
        <w:ind w:left="2268" w:right="1134" w:hanging="1134"/>
        <w:jc w:val="both"/>
      </w:pPr>
      <w:r w:rsidRPr="00A81552">
        <w:t>6.7.</w:t>
      </w:r>
      <w:r w:rsidR="00736E72" w:rsidRPr="00A81552">
        <w:t>4</w:t>
      </w:r>
      <w:r w:rsidRPr="00A81552">
        <w:t>.</w:t>
      </w:r>
      <w:r w:rsidRPr="00A81552">
        <w:tab/>
        <w:t>Repeat paragraphs 6.</w:t>
      </w:r>
      <w:r w:rsidR="00890C82" w:rsidRPr="00A81552">
        <w:t>7</w:t>
      </w:r>
      <w:r w:rsidRPr="00A81552">
        <w:t>.1. to 6.</w:t>
      </w:r>
      <w:r w:rsidR="00A56BE9" w:rsidRPr="00A81552">
        <w:t>7</w:t>
      </w:r>
      <w:r w:rsidRPr="00A81552">
        <w:t>.</w:t>
      </w:r>
      <w:r w:rsidR="00A44B28" w:rsidRPr="00A81552">
        <w:t>3</w:t>
      </w:r>
      <w:r w:rsidRPr="00A81552">
        <w:t xml:space="preserve">. for all test cases shown in </w:t>
      </w:r>
      <w:r w:rsidR="00EB7925" w:rsidRPr="00A81552">
        <w:t>Table 2 of Appendix 1</w:t>
      </w:r>
      <w:r w:rsidRPr="00A81552">
        <w:t xml:space="preserve"> to this Regulation.</w:t>
      </w:r>
    </w:p>
    <w:p w14:paraId="2232321B" w14:textId="38C8114A" w:rsidR="00297225" w:rsidRPr="00A81552" w:rsidRDefault="00297225" w:rsidP="00297225">
      <w:pPr>
        <w:widowControl w:val="0"/>
        <w:spacing w:after="120"/>
        <w:ind w:left="2268" w:right="1134" w:hanging="1134"/>
        <w:jc w:val="both"/>
      </w:pPr>
      <w:r w:rsidRPr="00A81552">
        <w:tab/>
        <w:t>The Technical Service shall perform at least one other test case by selecting a combination of cyclist test target and cyclist positions from those defined in paragraph 5.2.1.3. of this Regulation.</w:t>
      </w:r>
    </w:p>
    <w:p w14:paraId="15037AD6" w14:textId="4119A4BB" w:rsidR="00903144" w:rsidRPr="001D1B1B" w:rsidRDefault="00426D4C" w:rsidP="008F33B9">
      <w:pPr>
        <w:spacing w:after="120"/>
        <w:ind w:left="2268" w:right="1134" w:hanging="1134"/>
        <w:jc w:val="both"/>
      </w:pPr>
      <w:r w:rsidRPr="001D1B1B">
        <w:t>6.8</w:t>
      </w:r>
      <w:r w:rsidRPr="001D1B1B">
        <w:tab/>
        <w:t xml:space="preserve">False </w:t>
      </w:r>
      <w:r w:rsidR="00BD5A2A" w:rsidRPr="001D1B1B">
        <w:t xml:space="preserve">information signal </w:t>
      </w:r>
      <w:r w:rsidRPr="001D1B1B">
        <w:t>test</w:t>
      </w:r>
    </w:p>
    <w:p w14:paraId="6ADF62DA" w14:textId="6B8BE758" w:rsidR="001B681B" w:rsidRPr="001D1B1B" w:rsidRDefault="00DD75B4" w:rsidP="001B681B">
      <w:pPr>
        <w:spacing w:after="120"/>
        <w:ind w:left="2268" w:right="1134" w:hanging="1134"/>
        <w:jc w:val="both"/>
      </w:pPr>
      <w:r w:rsidRPr="001D1B1B">
        <w:t>6.8.1</w:t>
      </w:r>
      <w:r w:rsidR="00152CE7" w:rsidRPr="001D1B1B">
        <w:t>.</w:t>
      </w:r>
      <w:r w:rsidRPr="001D1B1B">
        <w:tab/>
      </w:r>
      <w:r w:rsidR="005249F3" w:rsidRPr="001D1B1B">
        <w:t xml:space="preserve">Pedestrian </w:t>
      </w:r>
      <w:r w:rsidR="00333151" w:rsidRPr="001D1B1B">
        <w:t xml:space="preserve">and environmental clutter </w:t>
      </w:r>
      <w:r w:rsidR="005249F3" w:rsidRPr="001D1B1B">
        <w:t xml:space="preserve">false </w:t>
      </w:r>
      <w:r w:rsidR="00BD5A2A" w:rsidRPr="001D1B1B">
        <w:t>information signal</w:t>
      </w:r>
      <w:r w:rsidR="00EB7385" w:rsidRPr="001D1B1B">
        <w:t xml:space="preserve"> test</w:t>
      </w:r>
    </w:p>
    <w:p w14:paraId="1E78E0F3" w14:textId="1F8595A8" w:rsidR="001B681B" w:rsidRPr="001D1B1B" w:rsidRDefault="001B681B" w:rsidP="001B681B">
      <w:pPr>
        <w:spacing w:after="120"/>
        <w:ind w:left="2268" w:right="1134" w:hanging="1134"/>
        <w:jc w:val="both"/>
      </w:pPr>
      <w:r w:rsidRPr="001D1B1B">
        <w:t>6.8.1.1.</w:t>
      </w:r>
      <w:r w:rsidRPr="001D1B1B">
        <w:tab/>
      </w:r>
      <w:r w:rsidR="00507DD8" w:rsidRPr="001D1B1B">
        <w:t xml:space="preserve">The </w:t>
      </w:r>
      <w:r w:rsidR="00280A76" w:rsidRPr="001D1B1B">
        <w:t xml:space="preserve">adult </w:t>
      </w:r>
      <w:r w:rsidR="00507DD8" w:rsidRPr="001D1B1B">
        <w:t xml:space="preserve">pedestrian test target shall be positioned </w:t>
      </w:r>
      <w:r w:rsidR="0086105B" w:rsidRPr="001D1B1B">
        <w:t xml:space="preserve">so </w:t>
      </w:r>
      <w:r w:rsidR="00507DD8" w:rsidRPr="001D1B1B">
        <w:t xml:space="preserve">as to face </w:t>
      </w:r>
      <w:r w:rsidR="0086105B" w:rsidRPr="001D1B1B">
        <w:t xml:space="preserve">in </w:t>
      </w:r>
      <w:r w:rsidR="005249F3" w:rsidRPr="001D1B1B">
        <w:t xml:space="preserve">a direction perpendicular to </w:t>
      </w:r>
      <w:r w:rsidR="00573E12" w:rsidRPr="001D1B1B">
        <w:t xml:space="preserve">the longitudinal median plane of the subject vehicle and </w:t>
      </w:r>
      <w:r w:rsidR="00D72533" w:rsidRPr="001D1B1B">
        <w:t xml:space="preserve">at </w:t>
      </w:r>
      <w:r w:rsidR="00573E12" w:rsidRPr="001D1B1B">
        <w:t>a</w:t>
      </w:r>
      <w:r w:rsidR="00507DD8" w:rsidRPr="001D1B1B">
        <w:t xml:space="preserve"> </w:t>
      </w:r>
      <w:r w:rsidR="00C57215" w:rsidRPr="001D1B1B">
        <w:t xml:space="preserve">lateral </w:t>
      </w:r>
      <w:r w:rsidR="00507DD8" w:rsidRPr="001D1B1B">
        <w:t xml:space="preserve">distance </w:t>
      </w:r>
      <w:r w:rsidR="00C57215" w:rsidRPr="001D1B1B">
        <w:t>(</w:t>
      </w:r>
      <w:proofErr w:type="spellStart"/>
      <w:r w:rsidR="00C57215" w:rsidRPr="001D1B1B">
        <w:rPr>
          <w:i/>
        </w:rPr>
        <w:t>d</w:t>
      </w:r>
      <w:r w:rsidR="00C57215" w:rsidRPr="001D1B1B">
        <w:rPr>
          <w:i/>
          <w:vertAlign w:val="subscript"/>
        </w:rPr>
        <w:t>lat</w:t>
      </w:r>
      <w:proofErr w:type="spellEnd"/>
      <w:r w:rsidR="00C57215" w:rsidRPr="001D1B1B">
        <w:t xml:space="preserve">) </w:t>
      </w:r>
      <w:r w:rsidR="00507DD8" w:rsidRPr="001D1B1B">
        <w:t>of 1</w:t>
      </w:r>
      <w:r w:rsidR="00D72533" w:rsidRPr="001D1B1B">
        <w:t>.</w:t>
      </w:r>
      <w:r w:rsidR="004B3B89" w:rsidRPr="001D1B1B">
        <w:t xml:space="preserve">0 </w:t>
      </w:r>
      <w:r w:rsidR="00D72533" w:rsidRPr="001D1B1B">
        <w:t>± 0.</w:t>
      </w:r>
      <w:r w:rsidR="00DF3AD8" w:rsidRPr="001D1B1B">
        <w:t>2</w:t>
      </w:r>
      <w:r w:rsidR="00D72533" w:rsidRPr="001D1B1B">
        <w:t>5</w:t>
      </w:r>
      <w:r w:rsidR="00507DD8" w:rsidRPr="001D1B1B">
        <w:t xml:space="preserve"> m</w:t>
      </w:r>
      <w:r w:rsidR="00D72533" w:rsidRPr="001D1B1B">
        <w:t>etre</w:t>
      </w:r>
      <w:r w:rsidR="006D0B15" w:rsidRPr="001D1B1B">
        <w:t>s</w:t>
      </w:r>
      <w:r w:rsidR="00507DD8" w:rsidRPr="001D1B1B">
        <w:t xml:space="preserve"> </w:t>
      </w:r>
      <w:r w:rsidR="00A81552" w:rsidRPr="001D1B1B">
        <w:t xml:space="preserve">outboard </w:t>
      </w:r>
      <w:r w:rsidR="00CC2689" w:rsidRPr="001D1B1B">
        <w:t xml:space="preserve">from </w:t>
      </w:r>
      <w:r w:rsidR="0086105B" w:rsidRPr="001D1B1B">
        <w:t>either the nearside or offside plane</w:t>
      </w:r>
      <w:r w:rsidR="004B3B89" w:rsidRPr="001D1B1B">
        <w:t>s</w:t>
      </w:r>
      <w:r w:rsidR="0086105B" w:rsidRPr="001D1B1B">
        <w:t xml:space="preserve"> of the </w:t>
      </w:r>
      <w:r w:rsidR="00CC2689" w:rsidRPr="001D1B1B">
        <w:t>subject vehicle</w:t>
      </w:r>
      <w:r w:rsidR="002D21C5" w:rsidRPr="001D1B1B">
        <w:t xml:space="preserve"> trajectory</w:t>
      </w:r>
      <w:r w:rsidR="0019336C" w:rsidRPr="001D1B1B">
        <w:t xml:space="preserve">, as </w:t>
      </w:r>
      <w:r w:rsidR="00FD6E50" w:rsidRPr="001D1B1B">
        <w:t xml:space="preserve">selected by the </w:t>
      </w:r>
      <w:r w:rsidR="004B1575" w:rsidRPr="001D1B1B">
        <w:t>Technical</w:t>
      </w:r>
      <w:r w:rsidR="00FD6E50" w:rsidRPr="001D1B1B">
        <w:t xml:space="preserve"> Service</w:t>
      </w:r>
      <w:r w:rsidR="0086105B" w:rsidRPr="001D1B1B">
        <w:t>.</w:t>
      </w:r>
    </w:p>
    <w:p w14:paraId="45C4F516" w14:textId="1CAE785F" w:rsidR="00C03242" w:rsidRPr="001D1B1B" w:rsidRDefault="00C03242" w:rsidP="001B681B">
      <w:pPr>
        <w:spacing w:after="120"/>
        <w:ind w:left="2268" w:right="1134" w:hanging="1134"/>
        <w:jc w:val="both"/>
      </w:pPr>
      <w:r w:rsidRPr="001D1B1B">
        <w:t>6.8.1.2.</w:t>
      </w:r>
      <w:r w:rsidRPr="001D1B1B">
        <w:tab/>
        <w:t>Position a local traffic sign</w:t>
      </w:r>
      <w:r w:rsidR="00AD5557" w:rsidRPr="001D1B1B">
        <w:t>,</w:t>
      </w:r>
      <w:r w:rsidRPr="001D1B1B">
        <w:t xml:space="preserve"> corresponding to sign C14 as defined in the Vienna convention on road signs and signals</w:t>
      </w:r>
      <w:r w:rsidRPr="001D1B1B">
        <w:rPr>
          <w:rStyle w:val="FootnoteReference"/>
        </w:rPr>
        <w:footnoteReference w:id="5"/>
      </w:r>
      <w:r w:rsidRPr="001D1B1B">
        <w:t xml:space="preserve"> (speed limit 50 km/h) or </w:t>
      </w:r>
      <w:r w:rsidR="00E05845" w:rsidRPr="001D1B1B">
        <w:t>a</w:t>
      </w:r>
      <w:r w:rsidRPr="001D1B1B">
        <w:t xml:space="preserve"> local sign </w:t>
      </w:r>
      <w:r w:rsidR="00BB0345" w:rsidRPr="001D1B1B">
        <w:t xml:space="preserve">that is </w:t>
      </w:r>
      <w:r w:rsidRPr="001D1B1B">
        <w:t>closest in meaning</w:t>
      </w:r>
      <w:r w:rsidR="00E05845" w:rsidRPr="001D1B1B">
        <w:t xml:space="preserve"> to this</w:t>
      </w:r>
      <w:r w:rsidR="00AD5557" w:rsidRPr="001D1B1B">
        <w:t>,</w:t>
      </w:r>
      <w:r w:rsidRPr="001D1B1B">
        <w:t xml:space="preserve"> on a pole </w:t>
      </w:r>
      <w:r w:rsidR="00482544" w:rsidRPr="001D1B1B">
        <w:t>3</w:t>
      </w:r>
      <w:r w:rsidR="00333151" w:rsidRPr="001D1B1B">
        <w:t>.0</w:t>
      </w:r>
      <w:r w:rsidR="00482544" w:rsidRPr="001D1B1B">
        <w:t> </w:t>
      </w:r>
      <w:r w:rsidR="002E65A3" w:rsidRPr="001D1B1B">
        <w:t xml:space="preserve">± 0.5 </w:t>
      </w:r>
      <w:r w:rsidR="00482544" w:rsidRPr="001D1B1B">
        <w:t xml:space="preserve">metres </w:t>
      </w:r>
      <w:r w:rsidR="006D1FED" w:rsidRPr="001D1B1B">
        <w:t>before</w:t>
      </w:r>
      <w:r w:rsidR="00482544" w:rsidRPr="001D1B1B">
        <w:t xml:space="preserve"> the </w:t>
      </w:r>
      <w:r w:rsidR="00800011" w:rsidRPr="001D1B1B">
        <w:t xml:space="preserve">pedestrian </w:t>
      </w:r>
      <w:r w:rsidR="00482544" w:rsidRPr="001D1B1B">
        <w:lastRenderedPageBreak/>
        <w:t>test target</w:t>
      </w:r>
      <w:r w:rsidR="0019336C" w:rsidRPr="001D1B1B">
        <w:t xml:space="preserve"> and</w:t>
      </w:r>
      <w:r w:rsidR="00755DA2" w:rsidRPr="001D1B1B">
        <w:t xml:space="preserve"> at a lateral distance of</w:t>
      </w:r>
      <w:r w:rsidR="0019336C" w:rsidRPr="001D1B1B">
        <w:t xml:space="preserve"> 1.0 ± 0.25 metres </w:t>
      </w:r>
      <w:r w:rsidR="00593AEE" w:rsidRPr="001D1B1B">
        <w:t xml:space="preserve">outboard </w:t>
      </w:r>
      <w:r w:rsidR="0019336C" w:rsidRPr="001D1B1B">
        <w:t>from either the nearside or offside planes of the subject vehicle trajectory</w:t>
      </w:r>
      <w:r w:rsidR="00385F98" w:rsidRPr="001D1B1B">
        <w:t xml:space="preserve">, as selected by the </w:t>
      </w:r>
      <w:r w:rsidR="004B1575" w:rsidRPr="001D1B1B">
        <w:t>Technical</w:t>
      </w:r>
      <w:r w:rsidR="00385F98" w:rsidRPr="001D1B1B">
        <w:t xml:space="preserve"> Service</w:t>
      </w:r>
      <w:r w:rsidRPr="001D1B1B">
        <w:t xml:space="preserve">. The lowest point of the </w:t>
      </w:r>
      <w:r w:rsidR="0019336C" w:rsidRPr="001D1B1B">
        <w:t xml:space="preserve">local traffic </w:t>
      </w:r>
      <w:r w:rsidRPr="001D1B1B">
        <w:t>sign shall be located at 2 m above the test track surface.</w:t>
      </w:r>
    </w:p>
    <w:p w14:paraId="106F92BB" w14:textId="0F6F7D0C" w:rsidR="00333151" w:rsidRPr="001D1B1B" w:rsidRDefault="00333151" w:rsidP="00333151">
      <w:pPr>
        <w:spacing w:after="120"/>
        <w:ind w:left="2268" w:right="1134" w:hanging="1134"/>
        <w:jc w:val="both"/>
      </w:pPr>
      <w:r w:rsidRPr="001D1B1B">
        <w:t>6.8.</w:t>
      </w:r>
      <w:r w:rsidR="006249FD" w:rsidRPr="001D1B1B">
        <w:t>1</w:t>
      </w:r>
      <w:r w:rsidRPr="001D1B1B">
        <w:t>.</w:t>
      </w:r>
      <w:r w:rsidR="006249FD" w:rsidRPr="001D1B1B">
        <w:t>3</w:t>
      </w:r>
      <w:r w:rsidRPr="001D1B1B">
        <w:t>.</w:t>
      </w:r>
      <w:r w:rsidRPr="001D1B1B">
        <w:tab/>
        <w:t xml:space="preserve">Position a stationary vehicle, of Category M1 AA saloon, so as to face in a direction that is parallel to the longitudinal median plane, and in the direction of travel, of the subject vehicle. The front of the vehicle shall be positioned 4.0 ± 0.5 metres before the </w:t>
      </w:r>
      <w:r w:rsidR="00800011" w:rsidRPr="001D1B1B">
        <w:t xml:space="preserve">pedestrian </w:t>
      </w:r>
      <w:r w:rsidRPr="001D1B1B">
        <w:t>test target and the side of the vehicle shall be positioned at a lateral distance (</w:t>
      </w:r>
      <w:proofErr w:type="spellStart"/>
      <w:r w:rsidRPr="001D1B1B">
        <w:rPr>
          <w:i/>
        </w:rPr>
        <w:t>d</w:t>
      </w:r>
      <w:r w:rsidRPr="001D1B1B">
        <w:rPr>
          <w:i/>
          <w:vertAlign w:val="subscript"/>
        </w:rPr>
        <w:t>lat</w:t>
      </w:r>
      <w:proofErr w:type="spellEnd"/>
      <w:r w:rsidRPr="001D1B1B">
        <w:t>) of 1.0 ± 0.25 metres outboard from either the nearside or offside planes of the subject vehicle trajectory, as selected by the Technical Service.</w:t>
      </w:r>
    </w:p>
    <w:p w14:paraId="407134CA" w14:textId="6A22B97E" w:rsidR="001B681B" w:rsidRPr="001D1B1B" w:rsidRDefault="00152CE7" w:rsidP="00521F55">
      <w:pPr>
        <w:spacing w:after="120"/>
        <w:ind w:left="2268" w:right="1134" w:hanging="1134"/>
        <w:jc w:val="both"/>
      </w:pPr>
      <w:r w:rsidRPr="001D1B1B">
        <w:t>6.8.1.</w:t>
      </w:r>
      <w:r w:rsidR="006249FD" w:rsidRPr="001D1B1B">
        <w:t>4</w:t>
      </w:r>
      <w:r w:rsidRPr="001D1B1B">
        <w:t>.</w:t>
      </w:r>
      <w:r w:rsidRPr="001D1B1B">
        <w:tab/>
      </w:r>
      <w:r w:rsidR="00521F55" w:rsidRPr="001D1B1B">
        <w:t xml:space="preserve">The subject vehicle shall travel in a straight line for a distance of at least 60 metres </w:t>
      </w:r>
      <w:r w:rsidR="00AA29C9" w:rsidRPr="001D1B1B">
        <w:t xml:space="preserve">at a constant speed, selected from between 5 km/h and 10 km/h with a tolerance of </w:t>
      </w:r>
      <w:r w:rsidR="00CE51EA" w:rsidRPr="001D1B1B">
        <w:t>± 0.5 km/h</w:t>
      </w:r>
      <w:r w:rsidR="00C13D26" w:rsidRPr="001D1B1B">
        <w:t>,</w:t>
      </w:r>
      <w:r w:rsidR="00CE51EA" w:rsidRPr="001D1B1B">
        <w:t xml:space="preserve"> to pass </w:t>
      </w:r>
      <w:r w:rsidR="00AA29C9" w:rsidRPr="001D1B1B">
        <w:t xml:space="preserve">the </w:t>
      </w:r>
      <w:r w:rsidR="00CE51EA" w:rsidRPr="001D1B1B">
        <w:t xml:space="preserve">stationary </w:t>
      </w:r>
      <w:r w:rsidR="00FB7F8E" w:rsidRPr="001D1B1B">
        <w:t xml:space="preserve">vehicle, </w:t>
      </w:r>
      <w:r w:rsidR="00AA29C9" w:rsidRPr="001D1B1B">
        <w:t xml:space="preserve">traffic sign </w:t>
      </w:r>
      <w:r w:rsidR="00FB7F8E" w:rsidRPr="001D1B1B">
        <w:t xml:space="preserve">and test target </w:t>
      </w:r>
      <w:r w:rsidR="00017875" w:rsidRPr="001D1B1B">
        <w:t xml:space="preserve">at the </w:t>
      </w:r>
      <w:r w:rsidR="002E65A3" w:rsidRPr="001D1B1B">
        <w:t xml:space="preserve">defined </w:t>
      </w:r>
      <w:r w:rsidR="00017875" w:rsidRPr="001D1B1B">
        <w:t xml:space="preserve">lateral </w:t>
      </w:r>
      <w:r w:rsidR="002D21C5" w:rsidRPr="001D1B1B">
        <w:t>distance</w:t>
      </w:r>
      <w:r w:rsidR="00755DA2" w:rsidRPr="001D1B1B">
        <w:t xml:space="preserve"> (</w:t>
      </w:r>
      <w:proofErr w:type="spellStart"/>
      <w:r w:rsidR="00755DA2" w:rsidRPr="001D1B1B">
        <w:rPr>
          <w:i/>
        </w:rPr>
        <w:t>d</w:t>
      </w:r>
      <w:r w:rsidR="00755DA2" w:rsidRPr="001D1B1B">
        <w:rPr>
          <w:i/>
          <w:vertAlign w:val="subscript"/>
        </w:rPr>
        <w:t>lat</w:t>
      </w:r>
      <w:proofErr w:type="spellEnd"/>
      <w:r w:rsidR="00755DA2" w:rsidRPr="001D1B1B">
        <w:t>)</w:t>
      </w:r>
      <w:r w:rsidR="00777630" w:rsidRPr="001D1B1B">
        <w:t>.</w:t>
      </w:r>
    </w:p>
    <w:p w14:paraId="1EEFF993" w14:textId="69168A74" w:rsidR="00777630" w:rsidRPr="001D1B1B" w:rsidRDefault="00777630" w:rsidP="00777630">
      <w:pPr>
        <w:spacing w:after="120"/>
        <w:ind w:left="2268" w:right="1134" w:hanging="1134"/>
        <w:jc w:val="both"/>
      </w:pPr>
      <w:r w:rsidRPr="001D1B1B">
        <w:tab/>
      </w:r>
      <w:r w:rsidRPr="001D1B1B">
        <w:tab/>
        <w:t>During the test there shall be no adjustment of any subject vehicle control other than slight steering adjustments to counteract any drifting.</w:t>
      </w:r>
    </w:p>
    <w:p w14:paraId="0BFD928A" w14:textId="54DB2A07" w:rsidR="00777630" w:rsidRPr="001D1B1B" w:rsidRDefault="002E1D72" w:rsidP="00521F55">
      <w:pPr>
        <w:spacing w:after="120"/>
        <w:ind w:left="2268" w:right="1134" w:hanging="1134"/>
        <w:jc w:val="both"/>
      </w:pPr>
      <w:r w:rsidRPr="001D1B1B">
        <w:t>6.8.1.</w:t>
      </w:r>
      <w:r w:rsidR="006249FD" w:rsidRPr="001D1B1B">
        <w:t>5</w:t>
      </w:r>
      <w:r w:rsidRPr="001D1B1B">
        <w:t>.</w:t>
      </w:r>
      <w:r w:rsidRPr="001D1B1B">
        <w:tab/>
        <w:t xml:space="preserve">The MOIS shall not provide an information signal or </w:t>
      </w:r>
      <w:r w:rsidR="006106F5" w:rsidRPr="001D1B1B">
        <w:t>collision warning signal</w:t>
      </w:r>
      <w:r w:rsidR="009118D8" w:rsidRPr="001D1B1B">
        <w:t xml:space="preserve"> at any point during testing</w:t>
      </w:r>
      <w:r w:rsidR="00CB5484" w:rsidRPr="001D1B1B">
        <w:t>.</w:t>
      </w:r>
    </w:p>
    <w:p w14:paraId="25999838" w14:textId="65A1CC6D" w:rsidR="006F364B" w:rsidRPr="001D1B1B" w:rsidRDefault="006F364B" w:rsidP="006F364B">
      <w:pPr>
        <w:spacing w:after="120"/>
        <w:ind w:left="2268" w:right="1134" w:hanging="1134"/>
        <w:jc w:val="both"/>
      </w:pPr>
      <w:r w:rsidRPr="001D1B1B">
        <w:t>6.8.</w:t>
      </w:r>
      <w:r w:rsidR="00C13D26" w:rsidRPr="001D1B1B">
        <w:t>2</w:t>
      </w:r>
      <w:r w:rsidRPr="001D1B1B">
        <w:t>.</w:t>
      </w:r>
      <w:r w:rsidRPr="001D1B1B">
        <w:tab/>
        <w:t xml:space="preserve">Cyclist false </w:t>
      </w:r>
      <w:r w:rsidR="004A737F" w:rsidRPr="001D1B1B">
        <w:t>[</w:t>
      </w:r>
      <w:r w:rsidRPr="001D1B1B">
        <w:t xml:space="preserve">information </w:t>
      </w:r>
      <w:r w:rsidR="004A737F" w:rsidRPr="001D1B1B">
        <w:t xml:space="preserve">and] collision warning </w:t>
      </w:r>
      <w:r w:rsidRPr="001D1B1B">
        <w:t>signal test</w:t>
      </w:r>
    </w:p>
    <w:p w14:paraId="3354D8F7" w14:textId="0A5F0A6A" w:rsidR="009118D8" w:rsidRPr="001D1B1B" w:rsidRDefault="009118D8" w:rsidP="009118D8">
      <w:pPr>
        <w:spacing w:after="120"/>
        <w:ind w:left="2268" w:right="1134" w:hanging="1134"/>
        <w:jc w:val="both"/>
      </w:pPr>
      <w:r w:rsidRPr="001D1B1B">
        <w:t>6.8.</w:t>
      </w:r>
      <w:r w:rsidR="00C13D26" w:rsidRPr="001D1B1B">
        <w:t>2</w:t>
      </w:r>
      <w:r w:rsidRPr="001D1B1B">
        <w:t>.1.</w:t>
      </w:r>
      <w:r w:rsidRPr="001D1B1B">
        <w:tab/>
        <w:t xml:space="preserve">The </w:t>
      </w:r>
      <w:r w:rsidR="00BB0345" w:rsidRPr="001D1B1B">
        <w:t xml:space="preserve">adult </w:t>
      </w:r>
      <w:r w:rsidRPr="001D1B1B">
        <w:t>cyclist test target shall be positioned so as to face in a direction that is parallel to the longitudinal median plane of the subject vehicle and at a lateral distance (</w:t>
      </w:r>
      <w:proofErr w:type="spellStart"/>
      <w:r w:rsidRPr="001D1B1B">
        <w:rPr>
          <w:i/>
        </w:rPr>
        <w:t>d</w:t>
      </w:r>
      <w:r w:rsidRPr="001D1B1B">
        <w:rPr>
          <w:i/>
          <w:vertAlign w:val="subscript"/>
        </w:rPr>
        <w:t>lat</w:t>
      </w:r>
      <w:proofErr w:type="spellEnd"/>
      <w:r w:rsidRPr="001D1B1B">
        <w:t xml:space="preserve">) of 1.0 ± 0.25 metres </w:t>
      </w:r>
      <w:r w:rsidR="00593AEE" w:rsidRPr="001D1B1B">
        <w:t xml:space="preserve">outboard </w:t>
      </w:r>
      <w:r w:rsidRPr="001D1B1B">
        <w:t xml:space="preserve">from either the nearside or offside planes of the subject vehicle trajectory, as selected by the </w:t>
      </w:r>
      <w:r w:rsidR="004B1575" w:rsidRPr="001D1B1B">
        <w:t>Technical</w:t>
      </w:r>
      <w:r w:rsidRPr="001D1B1B">
        <w:t xml:space="preserve"> Service.</w:t>
      </w:r>
    </w:p>
    <w:p w14:paraId="15FE86A9" w14:textId="59F8A9F7" w:rsidR="00CC0580" w:rsidRPr="001D1B1B" w:rsidRDefault="00C13D26" w:rsidP="00C13D26">
      <w:pPr>
        <w:spacing w:after="120"/>
        <w:ind w:left="2268" w:right="1134" w:hanging="1134"/>
        <w:jc w:val="both"/>
      </w:pPr>
      <w:r w:rsidRPr="001D1B1B">
        <w:t>6.8.2.</w:t>
      </w:r>
      <w:r w:rsidR="006249FD" w:rsidRPr="001D1B1B">
        <w:t>2</w:t>
      </w:r>
      <w:r w:rsidRPr="001D1B1B">
        <w:t>.</w:t>
      </w:r>
      <w:r w:rsidRPr="001D1B1B">
        <w:tab/>
        <w:t>The subject vehicle shall travel in a straight line for a distance of at least 60 metres at a constant speed</w:t>
      </w:r>
      <w:r w:rsidR="005B1C0E" w:rsidRPr="001D1B1B">
        <w:t xml:space="preserve"> of</w:t>
      </w:r>
      <w:r w:rsidR="00112481" w:rsidRPr="001D1B1B">
        <w:t xml:space="preserve"> 10 </w:t>
      </w:r>
      <w:r w:rsidRPr="001D1B1B">
        <w:t>± 0.5 km/h</w:t>
      </w:r>
      <w:r w:rsidR="005B1C0E" w:rsidRPr="001D1B1B">
        <w:t xml:space="preserve">. </w:t>
      </w:r>
      <w:r w:rsidR="00561042" w:rsidRPr="001D1B1B">
        <w:t xml:space="preserve">As the subject vehicle </w:t>
      </w:r>
      <w:r w:rsidR="00716A0C" w:rsidRPr="001D1B1B">
        <w:t xml:space="preserve">reaches a forward separation distance of </w:t>
      </w:r>
      <w:r w:rsidR="00581A5E" w:rsidRPr="001D1B1B">
        <w:t xml:space="preserve">5 m </w:t>
      </w:r>
      <w:r w:rsidR="009756AA" w:rsidRPr="001D1B1B">
        <w:t xml:space="preserve">from </w:t>
      </w:r>
      <w:r w:rsidR="008C2474" w:rsidRPr="001D1B1B">
        <w:t xml:space="preserve">the </w:t>
      </w:r>
      <w:r w:rsidR="007F4008" w:rsidRPr="001D1B1B">
        <w:t xml:space="preserve">adult </w:t>
      </w:r>
      <w:r w:rsidR="009756AA" w:rsidRPr="001D1B1B">
        <w:t>cyclist</w:t>
      </w:r>
      <w:r w:rsidR="00F93B17" w:rsidRPr="001D1B1B">
        <w:t xml:space="preserve"> test target</w:t>
      </w:r>
      <w:r w:rsidR="009756AA" w:rsidRPr="001D1B1B">
        <w:t xml:space="preserve">, the </w:t>
      </w:r>
      <w:r w:rsidR="00F93B17" w:rsidRPr="001D1B1B">
        <w:t xml:space="preserve">test target </w:t>
      </w:r>
      <w:r w:rsidR="009756AA" w:rsidRPr="001D1B1B">
        <w:t xml:space="preserve">shall be accelerated </w:t>
      </w:r>
      <w:r w:rsidR="00F93B17" w:rsidRPr="001D1B1B">
        <w:t>in a straight line on a trajectory parallel to the longitudinal median plane of the subject vehicle to a constant speed</w:t>
      </w:r>
      <w:r w:rsidR="005D1C04" w:rsidRPr="001D1B1B">
        <w:t xml:space="preserve">, selected from between </w:t>
      </w:r>
      <w:r w:rsidR="00810B02" w:rsidRPr="001D1B1B">
        <w:t>3</w:t>
      </w:r>
      <w:r w:rsidR="005D1C04" w:rsidRPr="001D1B1B">
        <w:t xml:space="preserve"> km/h and </w:t>
      </w:r>
      <w:r w:rsidR="00810B02" w:rsidRPr="001D1B1B">
        <w:t>5</w:t>
      </w:r>
      <w:r w:rsidR="005D1C04" w:rsidRPr="001D1B1B">
        <w:t xml:space="preserve"> km/h with a tolerance of ± 0.5 km/h, </w:t>
      </w:r>
      <w:r w:rsidR="00E75F13" w:rsidRPr="001D1B1B">
        <w:t xml:space="preserve">and </w:t>
      </w:r>
      <w:r w:rsidR="00F93B17" w:rsidRPr="001D1B1B">
        <w:t>within a distance of 2 metres.</w:t>
      </w:r>
      <w:r w:rsidR="006F4814" w:rsidRPr="001D1B1B">
        <w:t xml:space="preserve"> The constant speed</w:t>
      </w:r>
      <w:r w:rsidR="002053C6" w:rsidRPr="001D1B1B">
        <w:t>s</w:t>
      </w:r>
      <w:r w:rsidR="006F4814" w:rsidRPr="001D1B1B">
        <w:t xml:space="preserve"> of the </w:t>
      </w:r>
      <w:r w:rsidR="00137BF3" w:rsidRPr="001D1B1B">
        <w:t xml:space="preserve">adult cyclist test target and </w:t>
      </w:r>
      <w:r w:rsidR="002053C6" w:rsidRPr="001D1B1B">
        <w:t xml:space="preserve">that of the </w:t>
      </w:r>
      <w:r w:rsidR="006F4814" w:rsidRPr="001D1B1B">
        <w:t xml:space="preserve">subject vehicle shall be maintained </w:t>
      </w:r>
      <w:r w:rsidR="0018349F" w:rsidRPr="001D1B1B">
        <w:t>until the subject vehicle passes the test target</w:t>
      </w:r>
      <w:r w:rsidR="004E35D7" w:rsidRPr="001D1B1B">
        <w:t xml:space="preserve"> at the </w:t>
      </w:r>
      <w:r w:rsidR="008B43D9" w:rsidRPr="001D1B1B">
        <w:t>defined lateral distance (</w:t>
      </w:r>
      <w:proofErr w:type="spellStart"/>
      <w:r w:rsidR="008B43D9" w:rsidRPr="001D1B1B">
        <w:rPr>
          <w:i/>
        </w:rPr>
        <w:t>d</w:t>
      </w:r>
      <w:r w:rsidR="008B43D9" w:rsidRPr="001D1B1B">
        <w:rPr>
          <w:i/>
          <w:vertAlign w:val="subscript"/>
        </w:rPr>
        <w:t>lat</w:t>
      </w:r>
      <w:proofErr w:type="spellEnd"/>
      <w:r w:rsidR="008B43D9" w:rsidRPr="001D1B1B">
        <w:t>).</w:t>
      </w:r>
    </w:p>
    <w:p w14:paraId="7E0BA4C8" w14:textId="77777777" w:rsidR="009118D8" w:rsidRPr="001D1B1B" w:rsidRDefault="009118D8" w:rsidP="009118D8">
      <w:pPr>
        <w:spacing w:after="120"/>
        <w:ind w:left="2268" w:right="1134" w:hanging="1134"/>
        <w:jc w:val="both"/>
      </w:pPr>
      <w:r w:rsidRPr="001D1B1B">
        <w:tab/>
      </w:r>
      <w:r w:rsidRPr="001D1B1B">
        <w:tab/>
        <w:t>During the test there shall be no adjustment of any subject vehicle control other than slight steering adjustments to counteract any drifting.</w:t>
      </w:r>
    </w:p>
    <w:p w14:paraId="1FBD8478" w14:textId="37009F52" w:rsidR="009118D8" w:rsidRPr="001D1B1B" w:rsidRDefault="009118D8" w:rsidP="009118D8">
      <w:pPr>
        <w:spacing w:after="120"/>
        <w:ind w:left="2268" w:right="1134" w:hanging="1134"/>
        <w:jc w:val="both"/>
      </w:pPr>
      <w:r w:rsidRPr="001D1B1B">
        <w:t>6.8.</w:t>
      </w:r>
      <w:r w:rsidR="00C13D26" w:rsidRPr="001D1B1B">
        <w:t>2</w:t>
      </w:r>
      <w:r w:rsidRPr="001D1B1B">
        <w:t>.</w:t>
      </w:r>
      <w:r w:rsidR="006249FD" w:rsidRPr="001D1B1B">
        <w:t>3</w:t>
      </w:r>
      <w:r w:rsidRPr="001D1B1B">
        <w:t>.</w:t>
      </w:r>
      <w:r w:rsidRPr="001D1B1B">
        <w:tab/>
        <w:t xml:space="preserve">The MOIS shall not provide </w:t>
      </w:r>
      <w:r w:rsidR="00E74933" w:rsidRPr="001D1B1B">
        <w:t>[</w:t>
      </w:r>
      <w:r w:rsidRPr="001D1B1B">
        <w:t>an information signal or</w:t>
      </w:r>
      <w:r w:rsidR="00E74933" w:rsidRPr="001D1B1B">
        <w:t>]</w:t>
      </w:r>
      <w:r w:rsidRPr="001D1B1B">
        <w:t xml:space="preserve"> collision warning signal at any point during testing.</w:t>
      </w:r>
    </w:p>
    <w:p w14:paraId="39280BD5" w14:textId="3245471B" w:rsidR="003315A1" w:rsidRPr="001D1B1B" w:rsidRDefault="003315A1" w:rsidP="003315A1">
      <w:pPr>
        <w:keepNext/>
        <w:keepLines/>
        <w:spacing w:after="120"/>
        <w:ind w:left="2268" w:right="1134" w:hanging="1134"/>
        <w:jc w:val="both"/>
      </w:pPr>
      <w:r w:rsidRPr="001D1B1B">
        <w:t>6.</w:t>
      </w:r>
      <w:r w:rsidR="00137BF3" w:rsidRPr="001D1B1B">
        <w:t>9</w:t>
      </w:r>
      <w:r w:rsidRPr="001D1B1B">
        <w:t>.</w:t>
      </w:r>
      <w:r w:rsidRPr="001D1B1B">
        <w:tab/>
        <w:t>Failure</w:t>
      </w:r>
      <w:r w:rsidRPr="001D1B1B">
        <w:rPr>
          <w:b/>
        </w:rPr>
        <w:t xml:space="preserve"> </w:t>
      </w:r>
      <w:r w:rsidRPr="001D1B1B">
        <w:t>detection test</w:t>
      </w:r>
    </w:p>
    <w:p w14:paraId="505ABC0D" w14:textId="67F260BA" w:rsidR="003315A1" w:rsidRPr="001D1B1B" w:rsidRDefault="003315A1" w:rsidP="003315A1">
      <w:pPr>
        <w:spacing w:after="120"/>
        <w:ind w:left="2268" w:right="1134" w:hanging="1134"/>
        <w:jc w:val="both"/>
      </w:pPr>
      <w:r w:rsidRPr="001D1B1B">
        <w:t>6.</w:t>
      </w:r>
      <w:r w:rsidR="00137BF3" w:rsidRPr="001D1B1B">
        <w:t>9</w:t>
      </w:r>
      <w:r w:rsidRPr="001D1B1B">
        <w:t>.1.</w:t>
      </w:r>
      <w:r w:rsidRPr="001D1B1B">
        <w:tab/>
      </w:r>
      <w:r w:rsidRPr="001D1B1B">
        <w:rPr>
          <w:b/>
        </w:rPr>
        <w:tab/>
      </w:r>
      <w:r w:rsidRPr="001D1B1B">
        <w:t xml:space="preserve">Simulate a </w:t>
      </w:r>
      <w:r w:rsidR="00FC68AE" w:rsidRPr="001D1B1B">
        <w:t>MO</w:t>
      </w:r>
      <w:r w:rsidRPr="001D1B1B">
        <w:t xml:space="preserve">IS failure, for example by disconnecting the power source to any </w:t>
      </w:r>
      <w:r w:rsidR="00FC68AE" w:rsidRPr="001D1B1B">
        <w:t>MO</w:t>
      </w:r>
      <w:r w:rsidRPr="001D1B1B">
        <w:t xml:space="preserve">IS component or disconnecting any electrical connection between </w:t>
      </w:r>
      <w:r w:rsidR="00FC68AE" w:rsidRPr="001D1B1B">
        <w:t>the MO</w:t>
      </w:r>
      <w:r w:rsidRPr="001D1B1B">
        <w:t>IS components. The electrical connections for the failure warning signal of paragraph 5.</w:t>
      </w:r>
      <w:r w:rsidR="00E4300F" w:rsidRPr="001D1B1B">
        <w:t>5</w:t>
      </w:r>
      <w:r w:rsidRPr="001D1B1B">
        <w:t xml:space="preserve">.1. above shall not be disconnected when simulating a </w:t>
      </w:r>
      <w:r w:rsidR="00E4300F" w:rsidRPr="001D1B1B">
        <w:t>MO</w:t>
      </w:r>
      <w:r w:rsidRPr="001D1B1B">
        <w:t>IS failure.</w:t>
      </w:r>
    </w:p>
    <w:p w14:paraId="43ED181D" w14:textId="2EA6343C" w:rsidR="003315A1" w:rsidRPr="001D1B1B" w:rsidRDefault="003315A1" w:rsidP="003315A1">
      <w:pPr>
        <w:spacing w:after="120"/>
        <w:ind w:left="2268" w:right="1134" w:hanging="1134"/>
        <w:jc w:val="both"/>
        <w:rPr>
          <w:lang w:eastAsia="fr-FR"/>
        </w:rPr>
      </w:pPr>
      <w:r w:rsidRPr="001D1B1B">
        <w:t>6.</w:t>
      </w:r>
      <w:r w:rsidR="00137BF3" w:rsidRPr="001D1B1B">
        <w:t>9</w:t>
      </w:r>
      <w:r w:rsidRPr="001D1B1B">
        <w:t>.2.</w:t>
      </w:r>
      <w:r w:rsidRPr="001D1B1B">
        <w:tab/>
        <w:t>The failure warning signal specified in paragraph</w:t>
      </w:r>
      <w:r w:rsidR="00F10EAB" w:rsidRPr="001D1B1B">
        <w:t>s 5.2.6. and</w:t>
      </w:r>
      <w:r w:rsidRPr="001D1B1B">
        <w:t xml:space="preserve"> 5.</w:t>
      </w:r>
      <w:r w:rsidR="00450ABF" w:rsidRPr="001D1B1B">
        <w:t>5</w:t>
      </w:r>
      <w:r w:rsidRPr="001D1B1B">
        <w:t xml:space="preserve">.1. shall be activated and remain activated while the vehicle is being driven and </w:t>
      </w:r>
      <w:r w:rsidR="00CA4080" w:rsidRPr="001D1B1B">
        <w:t xml:space="preserve">shall </w:t>
      </w:r>
      <w:r w:rsidRPr="001D1B1B">
        <w:t>be reactivated upon each activation of the vehicle master control switch</w:t>
      </w:r>
      <w:r w:rsidR="00CA4080" w:rsidRPr="001D1B1B">
        <w:t>,</w:t>
      </w:r>
      <w:r w:rsidRPr="001D1B1B">
        <w:t xml:space="preserve"> as long as the simulated failure exists</w:t>
      </w:r>
      <w:r w:rsidRPr="001D1B1B">
        <w:rPr>
          <w:lang w:eastAsia="fr-FR"/>
        </w:rPr>
        <w:t>.</w:t>
      </w:r>
    </w:p>
    <w:p w14:paraId="79C2DEC2" w14:textId="538D12D5" w:rsidR="003315A1" w:rsidRPr="001D1B1B" w:rsidRDefault="003315A1" w:rsidP="003315A1">
      <w:pPr>
        <w:spacing w:after="120"/>
        <w:ind w:left="2268" w:right="1134" w:hanging="1134"/>
        <w:jc w:val="both"/>
        <w:rPr>
          <w:lang w:eastAsia="fr-FR"/>
        </w:rPr>
      </w:pPr>
      <w:r w:rsidRPr="001D1B1B">
        <w:rPr>
          <w:lang w:eastAsia="fr-FR"/>
        </w:rPr>
        <w:t>6.</w:t>
      </w:r>
      <w:r w:rsidR="00137BF3" w:rsidRPr="001D1B1B">
        <w:rPr>
          <w:lang w:eastAsia="fr-FR"/>
        </w:rPr>
        <w:t>10</w:t>
      </w:r>
      <w:r w:rsidRPr="001D1B1B">
        <w:rPr>
          <w:lang w:eastAsia="fr-FR"/>
        </w:rPr>
        <w:t>.</w:t>
      </w:r>
      <w:r w:rsidRPr="001D1B1B">
        <w:rPr>
          <w:lang w:eastAsia="fr-FR"/>
        </w:rPr>
        <w:tab/>
        <w:t>Automatic deactivation test</w:t>
      </w:r>
    </w:p>
    <w:p w14:paraId="43E8AA98" w14:textId="5CE44104" w:rsidR="003315A1" w:rsidRPr="001D1B1B" w:rsidRDefault="003315A1" w:rsidP="003315A1">
      <w:pPr>
        <w:spacing w:after="120"/>
        <w:ind w:left="2268" w:right="1134" w:hanging="1134"/>
        <w:jc w:val="both"/>
        <w:rPr>
          <w:lang w:eastAsia="fr-FR"/>
        </w:rPr>
      </w:pPr>
      <w:r w:rsidRPr="001D1B1B">
        <w:rPr>
          <w:lang w:eastAsia="fr-FR"/>
        </w:rPr>
        <w:t>6.</w:t>
      </w:r>
      <w:r w:rsidR="00137BF3" w:rsidRPr="001D1B1B">
        <w:rPr>
          <w:lang w:eastAsia="fr-FR"/>
        </w:rPr>
        <w:t>10</w:t>
      </w:r>
      <w:r w:rsidRPr="001D1B1B">
        <w:rPr>
          <w:lang w:eastAsia="fr-FR"/>
        </w:rPr>
        <w:t>.1.</w:t>
      </w:r>
      <w:r w:rsidRPr="001D1B1B">
        <w:rPr>
          <w:lang w:eastAsia="fr-FR"/>
        </w:rPr>
        <w:tab/>
      </w:r>
      <w:r w:rsidR="00463334" w:rsidRPr="001D1B1B">
        <w:rPr>
          <w:lang w:eastAsia="fr-FR"/>
        </w:rPr>
        <w:t xml:space="preserve">With the MOIS </w:t>
      </w:r>
      <w:r w:rsidR="009B3C0B" w:rsidRPr="001D1B1B">
        <w:rPr>
          <w:lang w:eastAsia="fr-FR"/>
        </w:rPr>
        <w:t>system active, c</w:t>
      </w:r>
      <w:r w:rsidRPr="001D1B1B">
        <w:rPr>
          <w:lang w:eastAsia="fr-FR"/>
        </w:rPr>
        <w:t xml:space="preserve">ontaminate any of the </w:t>
      </w:r>
      <w:r w:rsidR="00CA4080" w:rsidRPr="001D1B1B">
        <w:rPr>
          <w:lang w:eastAsia="fr-FR"/>
        </w:rPr>
        <w:t xml:space="preserve">MOIS </w:t>
      </w:r>
      <w:r w:rsidRPr="001D1B1B">
        <w:rPr>
          <w:lang w:eastAsia="fr-FR"/>
        </w:rPr>
        <w:t xml:space="preserve">sensing devices completely with a substance comparable to snow, ice or mud (e.g. based on water). The </w:t>
      </w:r>
      <w:r w:rsidR="00CA4080" w:rsidRPr="001D1B1B">
        <w:rPr>
          <w:lang w:eastAsia="fr-FR"/>
        </w:rPr>
        <w:t>MO</w:t>
      </w:r>
      <w:r w:rsidRPr="001D1B1B">
        <w:rPr>
          <w:lang w:eastAsia="fr-FR"/>
        </w:rPr>
        <w:t>IS shall automatically deactivate, indicating this condition as specified in paragraph 5.</w:t>
      </w:r>
      <w:r w:rsidR="009B3C0B" w:rsidRPr="001D1B1B">
        <w:rPr>
          <w:lang w:eastAsia="fr-FR"/>
        </w:rPr>
        <w:t>5</w:t>
      </w:r>
      <w:r w:rsidRPr="001D1B1B">
        <w:rPr>
          <w:lang w:eastAsia="fr-FR"/>
        </w:rPr>
        <w:t>.2.</w:t>
      </w:r>
    </w:p>
    <w:p w14:paraId="6ADE50CA" w14:textId="3F6721DB" w:rsidR="00402953" w:rsidRPr="001D1B1B" w:rsidRDefault="003315A1" w:rsidP="003315A1">
      <w:pPr>
        <w:spacing w:after="120"/>
        <w:ind w:left="2268" w:right="1134" w:hanging="1134"/>
        <w:jc w:val="both"/>
        <w:rPr>
          <w:b/>
        </w:rPr>
      </w:pPr>
      <w:r w:rsidRPr="001D1B1B">
        <w:rPr>
          <w:lang w:eastAsia="fr-FR"/>
        </w:rPr>
        <w:lastRenderedPageBreak/>
        <w:t>6.</w:t>
      </w:r>
      <w:r w:rsidR="00137BF3" w:rsidRPr="001D1B1B">
        <w:rPr>
          <w:lang w:eastAsia="fr-FR"/>
        </w:rPr>
        <w:t>10</w:t>
      </w:r>
      <w:r w:rsidRPr="001D1B1B">
        <w:rPr>
          <w:lang w:eastAsia="fr-FR"/>
        </w:rPr>
        <w:t>.</w:t>
      </w:r>
      <w:r w:rsidR="00466CE0" w:rsidRPr="001D1B1B">
        <w:rPr>
          <w:lang w:eastAsia="fr-FR"/>
        </w:rPr>
        <w:t>2</w:t>
      </w:r>
      <w:r w:rsidRPr="001D1B1B">
        <w:rPr>
          <w:lang w:eastAsia="fr-FR"/>
        </w:rPr>
        <w:t>.</w:t>
      </w:r>
      <w:r w:rsidRPr="001D1B1B">
        <w:rPr>
          <w:lang w:eastAsia="fr-FR"/>
        </w:rPr>
        <w:tab/>
        <w:t xml:space="preserve">Remove any contamination from the </w:t>
      </w:r>
      <w:r w:rsidR="00D57AB9" w:rsidRPr="001D1B1B">
        <w:rPr>
          <w:lang w:eastAsia="fr-FR"/>
        </w:rPr>
        <w:t>MOIS</w:t>
      </w:r>
      <w:r w:rsidRPr="001D1B1B">
        <w:rPr>
          <w:lang w:eastAsia="fr-FR"/>
        </w:rPr>
        <w:t xml:space="preserve"> sensing devices </w:t>
      </w:r>
      <w:r w:rsidR="007B4E61" w:rsidRPr="001D1B1B">
        <w:rPr>
          <w:lang w:eastAsia="fr-FR"/>
        </w:rPr>
        <w:t>completely</w:t>
      </w:r>
      <w:r w:rsidRPr="001D1B1B">
        <w:rPr>
          <w:lang w:eastAsia="fr-FR"/>
        </w:rPr>
        <w:t xml:space="preserve"> and perform </w:t>
      </w:r>
      <w:r w:rsidRPr="001D1B1B">
        <w:t>a reactivation of the vehicle master control switch</w:t>
      </w:r>
      <w:r w:rsidRPr="001D1B1B">
        <w:rPr>
          <w:lang w:eastAsia="fr-FR"/>
        </w:rPr>
        <w:t xml:space="preserve">. The </w:t>
      </w:r>
      <w:r w:rsidR="00D57AB9" w:rsidRPr="001D1B1B">
        <w:rPr>
          <w:lang w:eastAsia="fr-FR"/>
        </w:rPr>
        <w:t>MO</w:t>
      </w:r>
      <w:r w:rsidRPr="001D1B1B">
        <w:rPr>
          <w:lang w:eastAsia="fr-FR"/>
        </w:rPr>
        <w:t>IS shall automatically reactivate</w:t>
      </w:r>
      <w:r w:rsidR="008E72E2" w:rsidRPr="001D1B1B">
        <w:rPr>
          <w:lang w:eastAsia="fr-FR"/>
        </w:rPr>
        <w:t xml:space="preserve"> </w:t>
      </w:r>
      <w:r w:rsidRPr="001D1B1B">
        <w:rPr>
          <w:lang w:eastAsia="fr-FR"/>
        </w:rPr>
        <w:t>after a driving time not exceeding 60 seconds.</w:t>
      </w:r>
    </w:p>
    <w:p w14:paraId="6DCE5416" w14:textId="77777777" w:rsidR="00402953" w:rsidRPr="001D1B1B" w:rsidRDefault="00402953" w:rsidP="007629E3">
      <w:pPr>
        <w:pStyle w:val="HChG"/>
      </w:pPr>
      <w:bookmarkStart w:id="12" w:name="_Toc354410594"/>
      <w:r w:rsidRPr="001D1B1B">
        <w:t>7.</w:t>
      </w:r>
      <w:r w:rsidRPr="001D1B1B">
        <w:tab/>
      </w:r>
      <w:r w:rsidRPr="001D1B1B">
        <w:tab/>
        <w:t>Modification of vehicle type and extension of approval</w:t>
      </w:r>
      <w:bookmarkEnd w:id="12"/>
    </w:p>
    <w:p w14:paraId="1F7CAFD4" w14:textId="6A1B050E" w:rsidR="00402953" w:rsidRPr="001D1B1B" w:rsidRDefault="00402953" w:rsidP="00402953">
      <w:pPr>
        <w:spacing w:after="120"/>
        <w:ind w:left="2268" w:right="1134" w:hanging="1134"/>
        <w:jc w:val="both"/>
      </w:pPr>
      <w:r w:rsidRPr="001D1B1B">
        <w:t>7.1.</w:t>
      </w:r>
      <w:r w:rsidRPr="001D1B1B">
        <w:tab/>
        <w:t>Every modification of the vehicle type as defined in paragraph</w:t>
      </w:r>
      <w:r w:rsidR="00072CB7" w:rsidRPr="001D1B1B">
        <w:t xml:space="preserve"> </w:t>
      </w:r>
      <w:r w:rsidRPr="001D1B1B">
        <w:t>2.</w:t>
      </w:r>
      <w:r w:rsidR="00F105EE" w:rsidRPr="001D1B1B">
        <w:t>3</w:t>
      </w:r>
      <w:r w:rsidRPr="001D1B1B">
        <w:t>. of this Regulation shall be notified to the Type Approval Authority which approved the vehicle type. The Type Approval Authority may then either:</w:t>
      </w:r>
    </w:p>
    <w:p w14:paraId="0D7217C8" w14:textId="77777777" w:rsidR="00402953" w:rsidRPr="001D1B1B" w:rsidRDefault="00402953" w:rsidP="00402953">
      <w:pPr>
        <w:spacing w:after="120"/>
        <w:ind w:left="2268" w:right="1134" w:hanging="1134"/>
        <w:jc w:val="both"/>
      </w:pPr>
      <w:r w:rsidRPr="001D1B1B">
        <w:t>7.1.1.</w:t>
      </w:r>
      <w:r w:rsidRPr="001D1B1B">
        <w:tab/>
        <w:t>Consider that the modifications made do not have an adverse effect on the conditions of the granting of the approval and grant an extension of approval;</w:t>
      </w:r>
    </w:p>
    <w:p w14:paraId="6D071D3C" w14:textId="77777777" w:rsidR="00402953" w:rsidRPr="001D1B1B" w:rsidRDefault="00402953" w:rsidP="00402953">
      <w:pPr>
        <w:spacing w:after="120"/>
        <w:ind w:left="2268" w:right="1134" w:hanging="1134"/>
        <w:jc w:val="both"/>
      </w:pPr>
      <w:r w:rsidRPr="001D1B1B">
        <w:t>7.1.2.</w:t>
      </w:r>
      <w:r w:rsidRPr="001D1B1B">
        <w:tab/>
        <w:t>Consider that the modifications made affect the conditions of the granting of the approval and require further tests or additional checks before granting an extension of approval.</w:t>
      </w:r>
    </w:p>
    <w:p w14:paraId="44F96EDF" w14:textId="7F2570CB" w:rsidR="00402953" w:rsidRPr="001D1B1B" w:rsidRDefault="00402953" w:rsidP="00402953">
      <w:pPr>
        <w:spacing w:after="120"/>
        <w:ind w:left="2268" w:right="1134" w:hanging="1134"/>
        <w:jc w:val="both"/>
      </w:pPr>
      <w:r w:rsidRPr="001D1B1B">
        <w:t>7.2.</w:t>
      </w:r>
      <w:r w:rsidRPr="001D1B1B">
        <w:tab/>
        <w:t>Confirmation or refusal of approval, specifying the alterations, shall be communicated by the p</w:t>
      </w:r>
      <w:r w:rsidR="004F149A" w:rsidRPr="001D1B1B">
        <w:t xml:space="preserve">rocedure specified in paragraph </w:t>
      </w:r>
      <w:r w:rsidRPr="001D1B1B">
        <w:t>4.</w:t>
      </w:r>
      <w:r w:rsidR="004F149A" w:rsidRPr="001D1B1B">
        <w:t>4</w:t>
      </w:r>
      <w:r w:rsidRPr="001D1B1B">
        <w:t>. above to the Contracting Parties to the Agreement applying this Regulation.</w:t>
      </w:r>
    </w:p>
    <w:p w14:paraId="301F4664" w14:textId="7591B824" w:rsidR="00402953" w:rsidRPr="001D1B1B" w:rsidRDefault="00402953" w:rsidP="00402953">
      <w:pPr>
        <w:spacing w:after="120"/>
        <w:ind w:left="2268" w:right="1134" w:hanging="1134"/>
        <w:jc w:val="both"/>
      </w:pPr>
      <w:r w:rsidRPr="001D1B1B">
        <w:t>7.3.</w:t>
      </w:r>
      <w:r w:rsidRPr="001D1B1B">
        <w:tab/>
        <w:t>The Type Approval Authority shall inform the other Contracting Parties of the extension by means of the communication form which appears in Annex</w:t>
      </w:r>
      <w:r w:rsidR="004F149A" w:rsidRPr="001D1B1B">
        <w:t xml:space="preserve"> </w:t>
      </w:r>
      <w:r w:rsidRPr="001D1B1B">
        <w:t>1 to this Regulation. It shall assign a serial number to each extension, to be known as the extension number.</w:t>
      </w:r>
    </w:p>
    <w:p w14:paraId="3ADC3AF4" w14:textId="77777777" w:rsidR="00402953" w:rsidRPr="001D1B1B" w:rsidRDefault="00402953" w:rsidP="007629E3">
      <w:pPr>
        <w:pStyle w:val="HChG"/>
      </w:pPr>
      <w:bookmarkStart w:id="13" w:name="_Toc354410595"/>
      <w:r w:rsidRPr="001D1B1B">
        <w:t>8.</w:t>
      </w:r>
      <w:r w:rsidRPr="001D1B1B">
        <w:tab/>
        <w:t>Conformity of production</w:t>
      </w:r>
      <w:bookmarkEnd w:id="13"/>
    </w:p>
    <w:p w14:paraId="2DCE6734" w14:textId="4F91881B" w:rsidR="00402953" w:rsidRPr="001D1B1B" w:rsidRDefault="00402953" w:rsidP="00402953">
      <w:pPr>
        <w:spacing w:after="120"/>
        <w:ind w:left="2268" w:right="1134" w:hanging="1134"/>
        <w:jc w:val="both"/>
      </w:pPr>
      <w:r w:rsidRPr="001D1B1B">
        <w:t>8.1.</w:t>
      </w:r>
      <w:r w:rsidRPr="001D1B1B">
        <w:tab/>
        <w:t xml:space="preserve">Procedures </w:t>
      </w:r>
      <w:r w:rsidR="005F070A" w:rsidRPr="001D1B1B">
        <w:t>for</w:t>
      </w:r>
      <w:r w:rsidRPr="001D1B1B">
        <w:t xml:space="preserve"> </w:t>
      </w:r>
      <w:r w:rsidR="00900FFB" w:rsidRPr="001D1B1B">
        <w:t xml:space="preserve">the </w:t>
      </w:r>
      <w:r w:rsidRPr="001D1B1B">
        <w:t>conformity of production shall conform to the general provisions de</w:t>
      </w:r>
      <w:r w:rsidR="004F149A" w:rsidRPr="001D1B1B">
        <w:t xml:space="preserve">fined in Article 2 and </w:t>
      </w:r>
      <w:r w:rsidR="00FE3D3E" w:rsidRPr="001D1B1B">
        <w:t>Schedule 1</w:t>
      </w:r>
      <w:r w:rsidRPr="001D1B1B">
        <w:t xml:space="preserve"> to the </w:t>
      </w:r>
      <w:r w:rsidR="00566447" w:rsidRPr="001D1B1B">
        <w:t xml:space="preserve">1958 </w:t>
      </w:r>
      <w:r w:rsidRPr="001D1B1B">
        <w:t>Agreement (E/ECE/TRANS/505/Rev.</w:t>
      </w:r>
      <w:r w:rsidR="00FE3D3E" w:rsidRPr="001D1B1B">
        <w:t>3</w:t>
      </w:r>
      <w:r w:rsidRPr="001D1B1B">
        <w:t>) and meet the following requirements:</w:t>
      </w:r>
    </w:p>
    <w:p w14:paraId="6259F115" w14:textId="29AD2479" w:rsidR="00402953" w:rsidRPr="001D1B1B" w:rsidRDefault="00402953" w:rsidP="00402953">
      <w:pPr>
        <w:spacing w:after="120"/>
        <w:ind w:left="2268" w:right="1134" w:hanging="1134"/>
        <w:jc w:val="both"/>
      </w:pPr>
      <w:r w:rsidRPr="001D1B1B">
        <w:t>8.2.</w:t>
      </w:r>
      <w:r w:rsidRPr="001D1B1B">
        <w:tab/>
        <w:t>A vehicle approved pursuant to this Regulation shall be so manufactured as to conform to the type approved by meetin</w:t>
      </w:r>
      <w:r w:rsidR="004F149A" w:rsidRPr="001D1B1B">
        <w:t xml:space="preserve">g the requirements of paragraph </w:t>
      </w:r>
      <w:r w:rsidRPr="001D1B1B">
        <w:t>5. above;</w:t>
      </w:r>
    </w:p>
    <w:p w14:paraId="2F829F80" w14:textId="3124BA2F" w:rsidR="00402953" w:rsidRPr="001D1B1B" w:rsidRDefault="00402953" w:rsidP="00402953">
      <w:pPr>
        <w:spacing w:after="120"/>
        <w:ind w:left="2268" w:right="1134" w:hanging="1134"/>
        <w:jc w:val="both"/>
      </w:pPr>
      <w:r w:rsidRPr="001D1B1B">
        <w:t>8.3.</w:t>
      </w:r>
      <w:r w:rsidRPr="001D1B1B">
        <w:tab/>
        <w:t>The Type Approval Authority which has granted the approval may at any time verify the conformity of control methods applicable to each production unit. The normal frequency of such insp</w:t>
      </w:r>
      <w:r w:rsidR="004F149A" w:rsidRPr="001D1B1B">
        <w:t xml:space="preserve">ections shall be once every two </w:t>
      </w:r>
      <w:r w:rsidRPr="001D1B1B">
        <w:t>years.</w:t>
      </w:r>
    </w:p>
    <w:p w14:paraId="412DC86B" w14:textId="77777777" w:rsidR="00402953" w:rsidRPr="001D1B1B" w:rsidRDefault="00402953" w:rsidP="007629E3">
      <w:pPr>
        <w:pStyle w:val="HChG"/>
      </w:pPr>
      <w:bookmarkStart w:id="14" w:name="_Toc354410596"/>
      <w:r w:rsidRPr="001D1B1B">
        <w:t>9.</w:t>
      </w:r>
      <w:r w:rsidRPr="001D1B1B">
        <w:tab/>
        <w:t>Penalties for non</w:t>
      </w:r>
      <w:r w:rsidRPr="001D1B1B">
        <w:noBreakHyphen/>
        <w:t>conformity of production</w:t>
      </w:r>
      <w:bookmarkEnd w:id="14"/>
    </w:p>
    <w:p w14:paraId="146E7F53" w14:textId="6204EB98" w:rsidR="00402953" w:rsidRPr="001D1B1B" w:rsidRDefault="00402953" w:rsidP="00402953">
      <w:pPr>
        <w:spacing w:after="120"/>
        <w:ind w:left="2268" w:right="1134" w:hanging="1134"/>
        <w:jc w:val="both"/>
      </w:pPr>
      <w:r w:rsidRPr="001D1B1B">
        <w:t>9.1.</w:t>
      </w:r>
      <w:r w:rsidRPr="001D1B1B">
        <w:tab/>
        <w:t>The approval granted in respect of a vehicle type pursuant to this Regulation may be withdrawn if the requirements laid down in para</w:t>
      </w:r>
      <w:r w:rsidR="004F149A" w:rsidRPr="001D1B1B">
        <w:t xml:space="preserve">graph </w:t>
      </w:r>
      <w:r w:rsidRPr="001D1B1B">
        <w:t xml:space="preserve">8. </w:t>
      </w:r>
      <w:r w:rsidR="00CB0407" w:rsidRPr="001D1B1B">
        <w:t>a</w:t>
      </w:r>
      <w:r w:rsidRPr="001D1B1B">
        <w:t>bove are not complied with.</w:t>
      </w:r>
    </w:p>
    <w:p w14:paraId="6E174D72" w14:textId="4508E492" w:rsidR="00402953" w:rsidRPr="001D1B1B" w:rsidRDefault="00402953" w:rsidP="00402953">
      <w:pPr>
        <w:spacing w:after="120"/>
        <w:ind w:left="2268" w:right="1134" w:hanging="1134"/>
        <w:jc w:val="both"/>
      </w:pPr>
      <w:r w:rsidRPr="001D1B1B">
        <w:t>9.2.</w:t>
      </w:r>
      <w:r w:rsidRPr="001D1B1B">
        <w:tab/>
        <w:t>If a Contracting Party withdraws an approval it had previously granted, it shall forthwith so notify the other Contracting Parties applying this Regulation by sending them a communication form conforming to the mo</w:t>
      </w:r>
      <w:r w:rsidR="004F149A" w:rsidRPr="001D1B1B">
        <w:t xml:space="preserve">del in Annex </w:t>
      </w:r>
      <w:r w:rsidRPr="001D1B1B">
        <w:t>1 to this Regulation.</w:t>
      </w:r>
    </w:p>
    <w:p w14:paraId="0F02F465" w14:textId="77777777" w:rsidR="00402953" w:rsidRPr="001D1B1B" w:rsidRDefault="00402953" w:rsidP="007629E3">
      <w:pPr>
        <w:pStyle w:val="HChG"/>
      </w:pPr>
      <w:bookmarkStart w:id="15" w:name="_Toc354410597"/>
      <w:r w:rsidRPr="001D1B1B">
        <w:t>10.</w:t>
      </w:r>
      <w:r w:rsidRPr="001D1B1B">
        <w:tab/>
        <w:t>Production definitively discontinued</w:t>
      </w:r>
      <w:bookmarkEnd w:id="15"/>
    </w:p>
    <w:p w14:paraId="7F668268" w14:textId="2FFF7191" w:rsidR="00402953" w:rsidRPr="001D1B1B" w:rsidRDefault="00402953" w:rsidP="00402953">
      <w:pPr>
        <w:spacing w:after="120"/>
        <w:ind w:left="2268" w:right="1134"/>
        <w:jc w:val="both"/>
      </w:pPr>
      <w:r w:rsidRPr="001D1B1B">
        <w:t xml:space="preserve">If the holder of the approval completely ceases to manufacture a type of vehicle approved in accordance with this Regulation, </w:t>
      </w:r>
      <w:r w:rsidR="00CB0407" w:rsidRPr="001D1B1B">
        <w:t>t</w:t>
      </w:r>
      <w:r w:rsidRPr="001D1B1B">
        <w:t>he</w:t>
      </w:r>
      <w:r w:rsidR="00CB0407" w:rsidRPr="001D1B1B">
        <w:t>y</w:t>
      </w:r>
      <w:r w:rsidRPr="001D1B1B">
        <w:t xml:space="preserve"> shall so inform the Type Approval Authority which granted the approval, which in turn shall forthwith inform the other Contracting Parties to the Agreement applying this Regulation </w:t>
      </w:r>
      <w:r w:rsidRPr="001D1B1B">
        <w:lastRenderedPageBreak/>
        <w:t>by means of a communication form c</w:t>
      </w:r>
      <w:r w:rsidR="004F149A" w:rsidRPr="001D1B1B">
        <w:t xml:space="preserve">onforming to the model in Annex </w:t>
      </w:r>
      <w:r w:rsidRPr="001D1B1B">
        <w:t>1 to this Regulation.</w:t>
      </w:r>
    </w:p>
    <w:p w14:paraId="1AA5C712" w14:textId="77777777" w:rsidR="00402953" w:rsidRPr="001D1B1B" w:rsidRDefault="00402953" w:rsidP="007629E3">
      <w:pPr>
        <w:pStyle w:val="HChG"/>
      </w:pPr>
      <w:bookmarkStart w:id="16" w:name="_Toc354410598"/>
      <w:r w:rsidRPr="001D1B1B">
        <w:t>11.</w:t>
      </w:r>
      <w:r w:rsidRPr="001D1B1B">
        <w:tab/>
        <w:t>Names and addresses of the Technical Services responsible for conducting approval tests and of Type Approval Authorities</w:t>
      </w:r>
      <w:bookmarkEnd w:id="16"/>
      <w:r w:rsidRPr="001D1B1B">
        <w:t xml:space="preserve"> </w:t>
      </w:r>
    </w:p>
    <w:p w14:paraId="64D2B79B" w14:textId="42A4EE7E" w:rsidR="00402953" w:rsidRPr="001D1B1B" w:rsidRDefault="00402953" w:rsidP="00402953">
      <w:pPr>
        <w:spacing w:after="120"/>
        <w:ind w:left="2268" w:right="1134" w:hanging="1134"/>
        <w:jc w:val="both"/>
      </w:pPr>
      <w:r w:rsidRPr="001D1B1B">
        <w:tab/>
        <w:t xml:space="preserve">The Contracting Parties to the Agreement applying this Regulation </w:t>
      </w:r>
      <w:r w:rsidR="004F149A" w:rsidRPr="001D1B1B">
        <w:t xml:space="preserve">shall communicate to the United </w:t>
      </w:r>
      <w:r w:rsidRPr="001D1B1B">
        <w:t>Nations Secretariat the names and addresses of the Technical Services responsible for conducting approval tests and of the Type Approval Authorities which grant approval and to which forms certifying approval or extension or refusal or withdrawal of approval are to be sent.</w:t>
      </w:r>
    </w:p>
    <w:p w14:paraId="1A21E365" w14:textId="6F2D4FCC" w:rsidR="00402953" w:rsidRPr="00402953" w:rsidRDefault="00402953" w:rsidP="004B58C5">
      <w:pPr>
        <w:pStyle w:val="HChG"/>
        <w:ind w:hanging="2268"/>
      </w:pPr>
      <w:r w:rsidRPr="00402953">
        <w:br w:type="page"/>
      </w:r>
      <w:r w:rsidRPr="00402953">
        <w:lastRenderedPageBreak/>
        <w:t>Appendix 1</w:t>
      </w:r>
    </w:p>
    <w:p w14:paraId="0ACA744C" w14:textId="5D70A724" w:rsidR="00AE01D9" w:rsidRDefault="00AF22C7" w:rsidP="004B58C5">
      <w:pPr>
        <w:suppressAutoHyphens w:val="0"/>
        <w:spacing w:line="240" w:lineRule="auto"/>
        <w:ind w:left="1134"/>
      </w:pPr>
      <w:r>
        <w:t xml:space="preserve">Figure </w:t>
      </w:r>
      <w:r w:rsidR="009F40D3">
        <w:t>1</w:t>
      </w:r>
    </w:p>
    <w:p w14:paraId="623F703F" w14:textId="4903F5BE" w:rsidR="00AE01D9" w:rsidRDefault="00F8251D" w:rsidP="004B58C5">
      <w:pPr>
        <w:suppressAutoHyphens w:val="0"/>
        <w:spacing w:line="240" w:lineRule="auto"/>
        <w:ind w:left="1134"/>
        <w:rPr>
          <w:b/>
        </w:rPr>
      </w:pPr>
      <w:r>
        <w:rPr>
          <w:b/>
        </w:rPr>
        <w:t>Set Up for</w:t>
      </w:r>
      <w:r w:rsidRPr="00F8251D">
        <w:rPr>
          <w:b/>
          <w:noProof/>
          <w:lang w:val="x-none"/>
        </w:rPr>
        <w:t xml:space="preserve"> </w:t>
      </w:r>
      <w:r w:rsidR="009E661A">
        <w:rPr>
          <w:b/>
        </w:rPr>
        <w:t>Static Crossing Tests</w:t>
      </w:r>
    </w:p>
    <w:p w14:paraId="123F6419" w14:textId="37F74746" w:rsidR="009E661A" w:rsidRDefault="003E2E86">
      <w:pPr>
        <w:suppressAutoHyphens w:val="0"/>
        <w:spacing w:line="240" w:lineRule="auto"/>
      </w:pPr>
      <w:r>
        <w:rPr>
          <w:b/>
          <w:noProof/>
          <w:sz w:val="28"/>
          <w:lang w:eastAsia="en-GB"/>
        </w:rPr>
        <mc:AlternateContent>
          <mc:Choice Requires="wpg">
            <w:drawing>
              <wp:anchor distT="0" distB="0" distL="114300" distR="114300" simplePos="0" relativeHeight="251667968" behindDoc="0" locked="0" layoutInCell="1" allowOverlap="1" wp14:anchorId="4AADDC20" wp14:editId="7DC803CB">
                <wp:simplePos x="0" y="0"/>
                <wp:positionH relativeFrom="column">
                  <wp:posOffset>8890</wp:posOffset>
                </wp:positionH>
                <wp:positionV relativeFrom="paragraph">
                  <wp:posOffset>222885</wp:posOffset>
                </wp:positionV>
                <wp:extent cx="5647690" cy="3466465"/>
                <wp:effectExtent l="0" t="38100" r="10160" b="38735"/>
                <wp:wrapTopAndBottom/>
                <wp:docPr id="744" name="Group 744"/>
                <wp:cNvGraphicFramePr/>
                <a:graphic xmlns:a="http://schemas.openxmlformats.org/drawingml/2006/main">
                  <a:graphicData uri="http://schemas.microsoft.com/office/word/2010/wordprocessingGroup">
                    <wpg:wgp>
                      <wpg:cNvGrpSpPr/>
                      <wpg:grpSpPr>
                        <a:xfrm>
                          <a:off x="0" y="0"/>
                          <a:ext cx="5647690" cy="3466465"/>
                          <a:chOff x="0" y="0"/>
                          <a:chExt cx="5648278" cy="3466655"/>
                        </a:xfrm>
                      </wpg:grpSpPr>
                      <wpg:grpSp>
                        <wpg:cNvPr id="146" name="Group 146"/>
                        <wpg:cNvGrpSpPr/>
                        <wpg:grpSpPr>
                          <a:xfrm>
                            <a:off x="3340100" y="0"/>
                            <a:ext cx="1457325" cy="2980160"/>
                            <a:chOff x="0" y="0"/>
                            <a:chExt cx="1457325" cy="2980712"/>
                          </a:xfrm>
                        </wpg:grpSpPr>
                        <wps:wsp>
                          <wps:cNvPr id="88" name="Straight Connector 88"/>
                          <wps:cNvCnPr/>
                          <wps:spPr>
                            <a:xfrm>
                              <a:off x="104775" y="542925"/>
                              <a:ext cx="0" cy="189000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89" name="Straight Connector 89"/>
                          <wps:cNvCnPr/>
                          <wps:spPr>
                            <a:xfrm>
                              <a:off x="333375" y="542925"/>
                              <a:ext cx="0" cy="189000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93" name="Straight Connector 93"/>
                          <wps:cNvCnPr/>
                          <wps:spPr>
                            <a:xfrm>
                              <a:off x="266700" y="542925"/>
                              <a:ext cx="0" cy="189000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97" name="Straight Connector 97"/>
                          <wps:cNvCnPr/>
                          <wps:spPr>
                            <a:xfrm>
                              <a:off x="1457325" y="561975"/>
                              <a:ext cx="0" cy="189000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99" name="Straight Connector 99"/>
                          <wps:cNvCnPr/>
                          <wps:spPr>
                            <a:xfrm>
                              <a:off x="114300" y="542925"/>
                              <a:ext cx="1332000" cy="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100" name="Straight Connector 100"/>
                          <wps:cNvCnPr/>
                          <wps:spPr>
                            <a:xfrm>
                              <a:off x="114300" y="2447925"/>
                              <a:ext cx="1332000" cy="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101" name="Straight Connector 101"/>
                          <wps:cNvCnPr/>
                          <wps:spPr>
                            <a:xfrm rot="10800000" flipH="1">
                              <a:off x="0" y="1038225"/>
                              <a:ext cx="1440000" cy="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102" name="Straight Connector 102"/>
                          <wps:cNvCnPr/>
                          <wps:spPr>
                            <a:xfrm rot="10800000" flipH="1">
                              <a:off x="0" y="1943100"/>
                              <a:ext cx="1440000" cy="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103" name="Straight Connector 103"/>
                          <wps:cNvCnPr/>
                          <wps:spPr>
                            <a:xfrm>
                              <a:off x="114300" y="1266825"/>
                              <a:ext cx="1332000" cy="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108" name="Straight Connector 108"/>
                          <wps:cNvCnPr/>
                          <wps:spPr>
                            <a:xfrm>
                              <a:off x="114300" y="1724025"/>
                              <a:ext cx="1331595" cy="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113" name="Straight Connector 113"/>
                          <wps:cNvCnPr/>
                          <wps:spPr>
                            <a:xfrm>
                              <a:off x="114300" y="0"/>
                              <a:ext cx="1332000" cy="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138" name="Straight Connector 138"/>
                          <wps:cNvCnPr/>
                          <wps:spPr>
                            <a:xfrm>
                              <a:off x="114300" y="2980712"/>
                              <a:ext cx="1332000" cy="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144" name="Straight Connector 144"/>
                          <wps:cNvCnPr/>
                          <wps:spPr>
                            <a:xfrm>
                              <a:off x="114300" y="276225"/>
                              <a:ext cx="1332000" cy="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145" name="Straight Connector 145"/>
                          <wps:cNvCnPr/>
                          <wps:spPr>
                            <a:xfrm>
                              <a:off x="114300" y="2719650"/>
                              <a:ext cx="1332000" cy="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grpSp>
                      <wpg:grpSp>
                        <wpg:cNvPr id="141" name="Group 141"/>
                        <wpg:cNvGrpSpPr/>
                        <wpg:grpSpPr>
                          <a:xfrm>
                            <a:off x="0" y="869950"/>
                            <a:ext cx="3420000" cy="1217857"/>
                            <a:chOff x="0" y="0"/>
                            <a:chExt cx="3420000" cy="1217857"/>
                          </a:xfrm>
                        </wpg:grpSpPr>
                        <wps:wsp>
                          <wps:cNvPr id="2" name="Rectangle: Top Corners Rounded 2"/>
                          <wps:cNvSpPr/>
                          <wps:spPr>
                            <a:xfrm rot="5400000">
                              <a:off x="1260000" y="-1097987"/>
                              <a:ext cx="900000" cy="3420000"/>
                            </a:xfrm>
                            <a:prstGeom prst="round2SameRect">
                              <a:avLst>
                                <a:gd name="adj1" fmla="val 20604"/>
                                <a:gd name="adj2" fmla="val 0"/>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F9595C" w14:textId="748937A7" w:rsidR="0031793C" w:rsidRPr="00883B19" w:rsidRDefault="0031793C" w:rsidP="00883B19">
                                <w:pPr>
                                  <w:jc w:val="center"/>
                                  <w:rPr>
                                    <w:color w:val="000000" w:themeColor="text1"/>
                                  </w:rPr>
                                </w:pPr>
                                <w:r w:rsidRPr="00883B19">
                                  <w:rPr>
                                    <w:color w:val="000000" w:themeColor="text1"/>
                                  </w:rPr>
                                  <w:t>Stationary</w:t>
                                </w:r>
                                <w:r>
                                  <w:rPr>
                                    <w:color w:val="000000" w:themeColor="text1"/>
                                  </w:rPr>
                                  <w:t xml:space="preserve"> Left Hand Drive</w:t>
                                </w:r>
                                <w:r w:rsidRPr="00883B19">
                                  <w:rPr>
                                    <w:color w:val="000000" w:themeColor="text1"/>
                                  </w:rPr>
                                  <w:t xml:space="preserve"> Vehicle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g:grpSp>
                          <wpg:cNvPr id="72" name="Group 72"/>
                          <wpg:cNvGrpSpPr/>
                          <wpg:grpSpPr>
                            <a:xfrm>
                              <a:off x="2811305" y="113118"/>
                              <a:ext cx="324000" cy="1000425"/>
                              <a:chOff x="0" y="-16341"/>
                              <a:chExt cx="324000" cy="999141"/>
                            </a:xfrm>
                          </wpg:grpSpPr>
                          <wps:wsp>
                            <wps:cNvPr id="36" name="Rectangle 36"/>
                            <wps:cNvSpPr/>
                            <wps:spPr>
                              <a:xfrm>
                                <a:off x="0" y="-16341"/>
                                <a:ext cx="324000" cy="684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Rectangle 69"/>
                            <wps:cNvSpPr/>
                            <wps:spPr>
                              <a:xfrm>
                                <a:off x="0" y="914400"/>
                                <a:ext cx="324000" cy="684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3" name="Group 73"/>
                          <wpg:cNvGrpSpPr/>
                          <wpg:grpSpPr>
                            <a:xfrm>
                              <a:off x="649130" y="113118"/>
                              <a:ext cx="324000" cy="1000425"/>
                              <a:chOff x="0" y="-16341"/>
                              <a:chExt cx="324000" cy="999141"/>
                            </a:xfrm>
                          </wpg:grpSpPr>
                          <wps:wsp>
                            <wps:cNvPr id="74" name="Rectangle 74"/>
                            <wps:cNvSpPr/>
                            <wps:spPr>
                              <a:xfrm>
                                <a:off x="0" y="-16341"/>
                                <a:ext cx="324000" cy="684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Rectangle 76"/>
                            <wps:cNvSpPr/>
                            <wps:spPr>
                              <a:xfrm>
                                <a:off x="0" y="914400"/>
                                <a:ext cx="324000" cy="684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7" name="Group 77"/>
                          <wpg:cNvGrpSpPr/>
                          <wpg:grpSpPr>
                            <a:xfrm>
                              <a:off x="210980" y="113118"/>
                              <a:ext cx="324000" cy="1000425"/>
                              <a:chOff x="0" y="-16341"/>
                              <a:chExt cx="324000" cy="999141"/>
                            </a:xfrm>
                          </wpg:grpSpPr>
                          <wps:wsp>
                            <wps:cNvPr id="84" name="Rectangle 84"/>
                            <wps:cNvSpPr/>
                            <wps:spPr>
                              <a:xfrm>
                                <a:off x="0" y="-16341"/>
                                <a:ext cx="324000" cy="684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Rectangle 85"/>
                            <wps:cNvSpPr/>
                            <wps:spPr>
                              <a:xfrm>
                                <a:off x="0" y="914400"/>
                                <a:ext cx="324000" cy="684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1" name="Rectangle 111"/>
                          <wps:cNvSpPr/>
                          <wps:spPr>
                            <a:xfrm rot="2798749">
                              <a:off x="3134838" y="72000"/>
                              <a:ext cx="180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Rectangle 112"/>
                          <wps:cNvSpPr/>
                          <wps:spPr>
                            <a:xfrm rot="18801251" flipV="1">
                              <a:off x="3134838" y="1110225"/>
                              <a:ext cx="179705" cy="3556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41" name="Group 741"/>
                        <wpg:cNvGrpSpPr/>
                        <wpg:grpSpPr>
                          <a:xfrm>
                            <a:off x="2021960" y="0"/>
                            <a:ext cx="3626318" cy="3466655"/>
                            <a:chOff x="28060" y="0"/>
                            <a:chExt cx="3626318" cy="3466655"/>
                          </a:xfrm>
                        </wpg:grpSpPr>
                        <wpg:grpSp>
                          <wpg:cNvPr id="167" name="Group 167"/>
                          <wpg:cNvGrpSpPr/>
                          <wpg:grpSpPr>
                            <a:xfrm flipH="1">
                              <a:off x="28060" y="2163262"/>
                              <a:ext cx="1419220" cy="190500"/>
                              <a:chOff x="-28055" y="-28575"/>
                              <a:chExt cx="1419220" cy="190500"/>
                            </a:xfrm>
                          </wpg:grpSpPr>
                          <wps:wsp>
                            <wps:cNvPr id="173" name="Straight Arrow Connector 173"/>
                            <wps:cNvCnPr/>
                            <wps:spPr>
                              <a:xfrm flipH="1" flipV="1">
                                <a:off x="-28055" y="95251"/>
                                <a:ext cx="439200" cy="0"/>
                              </a:xfrm>
                              <a:prstGeom prst="straightConnector1">
                                <a:avLst/>
                              </a:prstGeom>
                              <a:ln w="12700">
                                <a:solidFill>
                                  <a:schemeClr val="tx1"/>
                                </a:solidFill>
                                <a:headEnd type="none" w="med" len="med"/>
                                <a:tailEnd type="arrow" w="sm" len="sm"/>
                              </a:ln>
                            </wps:spPr>
                            <wps:style>
                              <a:lnRef idx="1">
                                <a:schemeClr val="accent1"/>
                              </a:lnRef>
                              <a:fillRef idx="0">
                                <a:schemeClr val="accent1"/>
                              </a:fillRef>
                              <a:effectRef idx="0">
                                <a:schemeClr val="accent1"/>
                              </a:effectRef>
                              <a:fontRef idx="minor">
                                <a:schemeClr val="tx1"/>
                              </a:fontRef>
                            </wps:style>
                            <wps:bodyPr/>
                          </wps:wsp>
                          <wps:wsp>
                            <wps:cNvPr id="174" name="Text Box 174"/>
                            <wps:cNvSpPr txBox="1"/>
                            <wps:spPr>
                              <a:xfrm>
                                <a:off x="457715" y="-28575"/>
                                <a:ext cx="933450" cy="190500"/>
                              </a:xfrm>
                              <a:prstGeom prst="rect">
                                <a:avLst/>
                              </a:prstGeom>
                              <a:noFill/>
                              <a:ln w="6350">
                                <a:noFill/>
                              </a:ln>
                            </wps:spPr>
                            <wps:txbx>
                              <w:txbxContent>
                                <w:p w14:paraId="6FCDAF9B" w14:textId="31C5EBF0" w:rsidR="0031793C" w:rsidRPr="007B23DB" w:rsidRDefault="0031793C" w:rsidP="000649E3">
                                  <w:pPr>
                                    <w:jc w:val="right"/>
                                    <w:rPr>
                                      <w:sz w:val="15"/>
                                      <w:szCs w:val="15"/>
                                    </w:rPr>
                                  </w:pPr>
                                  <w:r w:rsidRPr="007B23DB">
                                    <w:rPr>
                                      <w:sz w:val="15"/>
                                      <w:szCs w:val="15"/>
                                    </w:rPr>
                                    <w:t>Vehicle front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189" name="Straight Arrow Connector 189"/>
                          <wps:cNvCnPr/>
                          <wps:spPr>
                            <a:xfrm>
                              <a:off x="2908385" y="1041485"/>
                              <a:ext cx="0" cy="226800"/>
                            </a:xfrm>
                            <a:prstGeom prst="straightConnector1">
                              <a:avLst/>
                            </a:prstGeom>
                            <a:ln w="12700">
                              <a:solidFill>
                                <a:schemeClr val="tx1"/>
                              </a:solidFill>
                              <a:headEnd type="arrow" w="sm" len="sm"/>
                              <a:tailEnd type="arrow" w="sm" len="sm"/>
                            </a:ln>
                          </wps:spPr>
                          <wps:style>
                            <a:lnRef idx="1">
                              <a:schemeClr val="accent1"/>
                            </a:lnRef>
                            <a:fillRef idx="0">
                              <a:schemeClr val="accent1"/>
                            </a:fillRef>
                            <a:effectRef idx="0">
                              <a:schemeClr val="accent1"/>
                            </a:effectRef>
                            <a:fontRef idx="minor">
                              <a:schemeClr val="tx1"/>
                            </a:fontRef>
                          </wps:style>
                          <wps:bodyPr/>
                        </wps:wsp>
                        <wps:wsp>
                          <wps:cNvPr id="190" name="Text Box 190"/>
                          <wps:cNvSpPr txBox="1"/>
                          <wps:spPr>
                            <a:xfrm>
                              <a:off x="1724472" y="849963"/>
                              <a:ext cx="1044000" cy="180000"/>
                            </a:xfrm>
                            <a:prstGeom prst="rect">
                              <a:avLst/>
                            </a:prstGeom>
                            <a:noFill/>
                            <a:ln w="6350">
                              <a:noFill/>
                            </a:ln>
                          </wps:spPr>
                          <wps:txbx>
                            <w:txbxContent>
                              <w:p w14:paraId="160B9CB0" w14:textId="52D7D45E" w:rsidR="0031793C" w:rsidRPr="00292F13" w:rsidRDefault="0031793C" w:rsidP="00292F13">
                                <w:pPr>
                                  <w:jc w:val="center"/>
                                  <w:rPr>
                                    <w:sz w:val="15"/>
                                    <w:szCs w:val="15"/>
                                  </w:rPr>
                                </w:pPr>
                                <w:r>
                                  <w:rPr>
                                    <w:sz w:val="15"/>
                                    <w:szCs w:val="15"/>
                                  </w:rPr>
                                  <w:t xml:space="preserve">Offside </w:t>
                                </w:r>
                                <w:r w:rsidRPr="00292F13">
                                  <w:rPr>
                                    <w:sz w:val="15"/>
                                    <w:szCs w:val="15"/>
                                  </w:rPr>
                                  <w:t>plane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42" name="Text Box 642"/>
                          <wps:cNvSpPr txBox="1"/>
                          <wps:spPr>
                            <a:xfrm>
                              <a:off x="1715267" y="1755157"/>
                              <a:ext cx="1044000" cy="180000"/>
                            </a:xfrm>
                            <a:prstGeom prst="rect">
                              <a:avLst/>
                            </a:prstGeom>
                            <a:noFill/>
                            <a:ln w="6350">
                              <a:noFill/>
                            </a:ln>
                          </wps:spPr>
                          <wps:txbx>
                            <w:txbxContent>
                              <w:p w14:paraId="5A8FCE58" w14:textId="7C46F75D" w:rsidR="0031793C" w:rsidRPr="00292F13" w:rsidRDefault="0031793C" w:rsidP="00292F13">
                                <w:pPr>
                                  <w:jc w:val="center"/>
                                  <w:rPr>
                                    <w:sz w:val="15"/>
                                    <w:szCs w:val="15"/>
                                  </w:rPr>
                                </w:pPr>
                                <w:r>
                                  <w:rPr>
                                    <w:sz w:val="15"/>
                                    <w:szCs w:val="15"/>
                                  </w:rPr>
                                  <w:t xml:space="preserve">Nearside </w:t>
                                </w:r>
                                <w:r w:rsidRPr="00292F13">
                                  <w:rPr>
                                    <w:sz w:val="15"/>
                                    <w:szCs w:val="15"/>
                                  </w:rPr>
                                  <w:t>plane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43" name="Text Box 643"/>
                          <wps:cNvSpPr txBox="1"/>
                          <wps:spPr>
                            <a:xfrm>
                              <a:off x="1724472" y="1086234"/>
                              <a:ext cx="1044000" cy="180000"/>
                            </a:xfrm>
                            <a:prstGeom prst="rect">
                              <a:avLst/>
                            </a:prstGeom>
                            <a:noFill/>
                            <a:ln w="6350">
                              <a:noFill/>
                            </a:ln>
                          </wps:spPr>
                          <wps:txbx>
                            <w:txbxContent>
                              <w:p w14:paraId="02709EC3" w14:textId="174529F8" w:rsidR="0031793C" w:rsidRPr="00292F13" w:rsidRDefault="0031793C" w:rsidP="00AA641C">
                                <w:pPr>
                                  <w:jc w:val="center"/>
                                  <w:rPr>
                                    <w:sz w:val="15"/>
                                    <w:szCs w:val="15"/>
                                  </w:rPr>
                                </w:pPr>
                                <w:r>
                                  <w:rPr>
                                    <w:sz w:val="15"/>
                                    <w:szCs w:val="15"/>
                                  </w:rPr>
                                  <w:t>25% width from offside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44" name="Text Box 644"/>
                          <wps:cNvSpPr txBox="1"/>
                          <wps:spPr>
                            <a:xfrm>
                              <a:off x="1715267" y="1543434"/>
                              <a:ext cx="1044000" cy="180000"/>
                            </a:xfrm>
                            <a:prstGeom prst="rect">
                              <a:avLst/>
                            </a:prstGeom>
                            <a:noFill/>
                            <a:ln w="6350">
                              <a:noFill/>
                            </a:ln>
                          </wps:spPr>
                          <wps:txbx>
                            <w:txbxContent>
                              <w:p w14:paraId="61244147" w14:textId="31480E8C" w:rsidR="0031793C" w:rsidRPr="00292F13" w:rsidRDefault="0031793C" w:rsidP="00AA641C">
                                <w:pPr>
                                  <w:jc w:val="center"/>
                                  <w:rPr>
                                    <w:sz w:val="15"/>
                                    <w:szCs w:val="15"/>
                                  </w:rPr>
                                </w:pPr>
                                <w:r>
                                  <w:rPr>
                                    <w:sz w:val="15"/>
                                    <w:szCs w:val="15"/>
                                  </w:rPr>
                                  <w:t>25% width from nearside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47" name="Text Box 647"/>
                          <wps:cNvSpPr txBox="1"/>
                          <wps:spPr>
                            <a:xfrm>
                              <a:off x="1715267" y="352873"/>
                              <a:ext cx="1044000" cy="180000"/>
                            </a:xfrm>
                            <a:prstGeom prst="rect">
                              <a:avLst/>
                            </a:prstGeom>
                            <a:noFill/>
                            <a:ln w="6350">
                              <a:noFill/>
                            </a:ln>
                          </wps:spPr>
                          <wps:txbx>
                            <w:txbxContent>
                              <w:p w14:paraId="26A70E1E" w14:textId="3D82033F" w:rsidR="0031793C" w:rsidRPr="00292F13" w:rsidRDefault="0031793C" w:rsidP="007B23DB">
                                <w:pPr>
                                  <w:jc w:val="center"/>
                                  <w:rPr>
                                    <w:sz w:val="15"/>
                                    <w:szCs w:val="15"/>
                                  </w:rPr>
                                </w:pPr>
                                <w:r>
                                  <w:rPr>
                                    <w:sz w:val="15"/>
                                    <w:szCs w:val="15"/>
                                  </w:rPr>
                                  <w:t xml:space="preserve">Offside LPI </w:t>
                                </w:r>
                                <w:r w:rsidRPr="00292F13">
                                  <w:rPr>
                                    <w:sz w:val="15"/>
                                    <w:szCs w:val="15"/>
                                  </w:rPr>
                                  <w:t>plane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48" name="Text Box 648"/>
                          <wps:cNvSpPr txBox="1"/>
                          <wps:spPr>
                            <a:xfrm>
                              <a:off x="1724472" y="2255316"/>
                              <a:ext cx="1044000" cy="180000"/>
                            </a:xfrm>
                            <a:prstGeom prst="rect">
                              <a:avLst/>
                            </a:prstGeom>
                            <a:noFill/>
                            <a:ln w="6350">
                              <a:noFill/>
                            </a:ln>
                          </wps:spPr>
                          <wps:txbx>
                            <w:txbxContent>
                              <w:p w14:paraId="02562C5F" w14:textId="7D15C3A6" w:rsidR="0031793C" w:rsidRPr="00292F13" w:rsidRDefault="0031793C" w:rsidP="007B23DB">
                                <w:pPr>
                                  <w:jc w:val="center"/>
                                  <w:rPr>
                                    <w:sz w:val="15"/>
                                    <w:szCs w:val="15"/>
                                  </w:rPr>
                                </w:pPr>
                                <w:r>
                                  <w:rPr>
                                    <w:sz w:val="15"/>
                                    <w:szCs w:val="15"/>
                                  </w:rPr>
                                  <w:t xml:space="preserve">Nearside LPI </w:t>
                                </w:r>
                                <w:r w:rsidRPr="00292F13">
                                  <w:rPr>
                                    <w:sz w:val="15"/>
                                    <w:szCs w:val="15"/>
                                  </w:rPr>
                                  <w:t>plane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52" name="Straight Connector 652"/>
                          <wps:cNvCnPr/>
                          <wps:spPr>
                            <a:xfrm>
                              <a:off x="2838322" y="1040207"/>
                              <a:ext cx="468000"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653" name="Straight Connector 653"/>
                          <wps:cNvCnPr/>
                          <wps:spPr>
                            <a:xfrm>
                              <a:off x="2838322" y="1267273"/>
                              <a:ext cx="684000"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654" name="Straight Arrow Connector 654"/>
                          <wps:cNvCnPr/>
                          <wps:spPr>
                            <a:xfrm flipV="1">
                              <a:off x="2911454" y="1716546"/>
                              <a:ext cx="0" cy="226800"/>
                            </a:xfrm>
                            <a:prstGeom prst="straightConnector1">
                              <a:avLst/>
                            </a:prstGeom>
                            <a:ln w="12700">
                              <a:solidFill>
                                <a:schemeClr val="tx1"/>
                              </a:solidFill>
                              <a:headEnd type="arrow" w="sm" len="sm"/>
                              <a:tailEnd type="arrow" w="sm" len="sm"/>
                            </a:ln>
                          </wps:spPr>
                          <wps:style>
                            <a:lnRef idx="1">
                              <a:schemeClr val="accent1"/>
                            </a:lnRef>
                            <a:fillRef idx="0">
                              <a:schemeClr val="accent1"/>
                            </a:fillRef>
                            <a:effectRef idx="0">
                              <a:schemeClr val="accent1"/>
                            </a:effectRef>
                            <a:fontRef idx="minor">
                              <a:schemeClr val="tx1"/>
                            </a:fontRef>
                          </wps:style>
                          <wps:bodyPr/>
                        </wps:wsp>
                        <wps:wsp>
                          <wps:cNvPr id="655" name="Straight Connector 655"/>
                          <wps:cNvCnPr/>
                          <wps:spPr>
                            <a:xfrm flipV="1">
                              <a:off x="2838322" y="1945402"/>
                              <a:ext cx="468000"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656" name="Straight Connector 656"/>
                          <wps:cNvCnPr/>
                          <wps:spPr>
                            <a:xfrm flipV="1">
                              <a:off x="2838322" y="1718336"/>
                              <a:ext cx="684000"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660" name="Straight Arrow Connector 660"/>
                          <wps:cNvCnPr/>
                          <wps:spPr>
                            <a:xfrm flipH="1">
                              <a:off x="3230573" y="1038417"/>
                              <a:ext cx="0" cy="899795"/>
                            </a:xfrm>
                            <a:prstGeom prst="straightConnector1">
                              <a:avLst/>
                            </a:prstGeom>
                            <a:ln w="12700">
                              <a:solidFill>
                                <a:schemeClr val="tx1"/>
                              </a:solidFill>
                              <a:headEnd type="arrow" w="sm" len="sm"/>
                              <a:tailEnd type="arrow" w="sm" len="sm"/>
                            </a:ln>
                          </wps:spPr>
                          <wps:style>
                            <a:lnRef idx="1">
                              <a:schemeClr val="accent1"/>
                            </a:lnRef>
                            <a:fillRef idx="0">
                              <a:schemeClr val="accent1"/>
                            </a:fillRef>
                            <a:effectRef idx="0">
                              <a:schemeClr val="accent1"/>
                            </a:effectRef>
                            <a:fontRef idx="minor">
                              <a:schemeClr val="tx1"/>
                            </a:fontRef>
                          </wps:style>
                          <wps:bodyPr/>
                        </wps:wsp>
                        <wps:wsp>
                          <wps:cNvPr id="665" name="Text Box 665"/>
                          <wps:cNvSpPr txBox="1"/>
                          <wps:spPr>
                            <a:xfrm>
                              <a:off x="2927307" y="1046344"/>
                              <a:ext cx="252000" cy="180000"/>
                            </a:xfrm>
                            <a:prstGeom prst="rect">
                              <a:avLst/>
                            </a:prstGeom>
                            <a:noFill/>
                            <a:ln w="6350">
                              <a:noFill/>
                            </a:ln>
                          </wps:spPr>
                          <wps:txbx>
                            <w:txbxContent>
                              <w:p w14:paraId="46B65BD5" w14:textId="0FC26859" w:rsidR="0031793C" w:rsidRPr="004200CB" w:rsidRDefault="0031793C" w:rsidP="00E656F0">
                                <w:pPr>
                                  <w:jc w:val="center"/>
                                  <w:rPr>
                                    <w:i/>
                                    <w:sz w:val="15"/>
                                    <w:szCs w:val="15"/>
                                  </w:rPr>
                                </w:pPr>
                                <w:r w:rsidRPr="004200CB">
                                  <w:rPr>
                                    <w:i/>
                                    <w:sz w:val="15"/>
                                    <w:szCs w:val="15"/>
                                  </w:rPr>
                                  <w:t>d</w:t>
                                </w:r>
                                <w:r w:rsidRPr="004200CB">
                                  <w:rPr>
                                    <w:i/>
                                    <w:sz w:val="15"/>
                                    <w:szCs w:val="15"/>
                                    <w:vertAlign w:val="subscript"/>
                                  </w:rPr>
                                  <w:t>25%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67" name="Text Box 667"/>
                          <wps:cNvSpPr txBox="1"/>
                          <wps:spPr>
                            <a:xfrm>
                              <a:off x="2927307" y="1724473"/>
                              <a:ext cx="252000" cy="180000"/>
                            </a:xfrm>
                            <a:prstGeom prst="rect">
                              <a:avLst/>
                            </a:prstGeom>
                            <a:noFill/>
                            <a:ln w="6350">
                              <a:noFill/>
                            </a:ln>
                          </wps:spPr>
                          <wps:txbx>
                            <w:txbxContent>
                              <w:p w14:paraId="453E8DCB" w14:textId="77777777" w:rsidR="0031793C" w:rsidRPr="004200CB" w:rsidRDefault="0031793C" w:rsidP="0057545F">
                                <w:pPr>
                                  <w:jc w:val="center"/>
                                  <w:rPr>
                                    <w:i/>
                                    <w:sz w:val="15"/>
                                    <w:szCs w:val="15"/>
                                  </w:rPr>
                                </w:pPr>
                                <w:r w:rsidRPr="004200CB">
                                  <w:rPr>
                                    <w:i/>
                                    <w:sz w:val="15"/>
                                    <w:szCs w:val="15"/>
                                  </w:rPr>
                                  <w:t>d</w:t>
                                </w:r>
                                <w:r w:rsidRPr="004200CB">
                                  <w:rPr>
                                    <w:i/>
                                    <w:sz w:val="15"/>
                                    <w:szCs w:val="15"/>
                                    <w:vertAlign w:val="subscript"/>
                                  </w:rPr>
                                  <w:t>25%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69" name="Text Box 669"/>
                          <wps:cNvSpPr txBox="1"/>
                          <wps:spPr>
                            <a:xfrm>
                              <a:off x="3228016" y="1365463"/>
                              <a:ext cx="251460" cy="179705"/>
                            </a:xfrm>
                            <a:prstGeom prst="rect">
                              <a:avLst/>
                            </a:prstGeom>
                            <a:noFill/>
                            <a:ln w="6350">
                              <a:noFill/>
                            </a:ln>
                          </wps:spPr>
                          <wps:txbx>
                            <w:txbxContent>
                              <w:p w14:paraId="5C265323" w14:textId="6160E34C" w:rsidR="0031793C" w:rsidRPr="004200CB" w:rsidRDefault="0031793C" w:rsidP="0057545F">
                                <w:pPr>
                                  <w:jc w:val="center"/>
                                  <w:rPr>
                                    <w:i/>
                                    <w:sz w:val="15"/>
                                    <w:szCs w:val="15"/>
                                  </w:rPr>
                                </w:pPr>
                                <w:r w:rsidRPr="004200CB">
                                  <w:rPr>
                                    <w:i/>
                                    <w:sz w:val="15"/>
                                    <w:szCs w:val="15"/>
                                  </w:rPr>
                                  <w:t>d</w:t>
                                </w:r>
                                <w:r>
                                  <w:rPr>
                                    <w:i/>
                                    <w:sz w:val="15"/>
                                    <w:szCs w:val="15"/>
                                    <w:vertAlign w:val="subscript"/>
                                  </w:rPr>
                                  <w:t>w</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72" name="Straight Connector 672"/>
                          <wps:cNvCnPr/>
                          <wps:spPr>
                            <a:xfrm>
                              <a:off x="2838322" y="543117"/>
                              <a:ext cx="684000"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674" name="Straight Arrow Connector 674"/>
                          <wps:cNvCnPr/>
                          <wps:spPr>
                            <a:xfrm flipH="1">
                              <a:off x="3414681" y="541327"/>
                              <a:ext cx="0" cy="720000"/>
                            </a:xfrm>
                            <a:prstGeom prst="straightConnector1">
                              <a:avLst/>
                            </a:prstGeom>
                            <a:ln w="12700">
                              <a:solidFill>
                                <a:schemeClr val="tx1"/>
                              </a:solidFill>
                              <a:headEnd type="arrow" w="sm" len="sm"/>
                              <a:tailEnd type="arrow" w="sm" len="sm"/>
                            </a:ln>
                          </wps:spPr>
                          <wps:style>
                            <a:lnRef idx="1">
                              <a:schemeClr val="accent1"/>
                            </a:lnRef>
                            <a:fillRef idx="0">
                              <a:schemeClr val="accent1"/>
                            </a:fillRef>
                            <a:effectRef idx="0">
                              <a:schemeClr val="accent1"/>
                            </a:effectRef>
                            <a:fontRef idx="minor">
                              <a:schemeClr val="tx1"/>
                            </a:fontRef>
                          </wps:style>
                          <wps:bodyPr/>
                        </wps:wsp>
                        <wps:wsp>
                          <wps:cNvPr id="675" name="Text Box 675"/>
                          <wps:cNvSpPr txBox="1"/>
                          <wps:spPr>
                            <a:xfrm>
                              <a:off x="3402918" y="788593"/>
                              <a:ext cx="251460" cy="179705"/>
                            </a:xfrm>
                            <a:prstGeom prst="rect">
                              <a:avLst/>
                            </a:prstGeom>
                            <a:noFill/>
                            <a:ln w="6350">
                              <a:noFill/>
                            </a:ln>
                          </wps:spPr>
                          <wps:txbx>
                            <w:txbxContent>
                              <w:p w14:paraId="6C4B5328" w14:textId="71DBAA43" w:rsidR="0031793C" w:rsidRPr="004200CB" w:rsidRDefault="0031793C" w:rsidP="00EC26A4">
                                <w:pPr>
                                  <w:jc w:val="center"/>
                                  <w:rPr>
                                    <w:i/>
                                    <w:sz w:val="15"/>
                                    <w:szCs w:val="15"/>
                                  </w:rPr>
                                </w:pPr>
                                <w:r>
                                  <w:rPr>
                                    <w:i/>
                                    <w:sz w:val="15"/>
                                    <w:szCs w:val="15"/>
                                  </w:rPr>
                                  <w:t>d</w:t>
                                </w:r>
                                <w:r w:rsidRPr="001A1823">
                                  <w:rPr>
                                    <w:i/>
                                    <w:sz w:val="15"/>
                                    <w:szCs w:val="15"/>
                                    <w:vertAlign w:val="subscript"/>
                                  </w:rPr>
                                  <w:t>LPI</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77" name="Straight Connector 677"/>
                          <wps:cNvCnPr/>
                          <wps:spPr>
                            <a:xfrm>
                              <a:off x="2838322" y="2442491"/>
                              <a:ext cx="683895"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682" name="Straight Arrow Connector 682"/>
                          <wps:cNvCnPr/>
                          <wps:spPr>
                            <a:xfrm flipH="1">
                              <a:off x="3414681" y="1719614"/>
                              <a:ext cx="0" cy="719455"/>
                            </a:xfrm>
                            <a:prstGeom prst="straightConnector1">
                              <a:avLst/>
                            </a:prstGeom>
                            <a:ln w="12700">
                              <a:solidFill>
                                <a:schemeClr val="tx1"/>
                              </a:solidFill>
                              <a:headEnd type="arrow" w="sm" len="sm"/>
                              <a:tailEnd type="arrow" w="sm" len="sm"/>
                            </a:ln>
                          </wps:spPr>
                          <wps:style>
                            <a:lnRef idx="1">
                              <a:schemeClr val="accent1"/>
                            </a:lnRef>
                            <a:fillRef idx="0">
                              <a:schemeClr val="accent1"/>
                            </a:fillRef>
                            <a:effectRef idx="0">
                              <a:schemeClr val="accent1"/>
                            </a:effectRef>
                            <a:fontRef idx="minor">
                              <a:schemeClr val="tx1"/>
                            </a:fontRef>
                          </wps:style>
                          <wps:bodyPr/>
                        </wps:wsp>
                        <wps:wsp>
                          <wps:cNvPr id="684" name="Text Box 684"/>
                          <wps:cNvSpPr txBox="1"/>
                          <wps:spPr>
                            <a:xfrm>
                              <a:off x="3396781" y="1985291"/>
                              <a:ext cx="251460" cy="179705"/>
                            </a:xfrm>
                            <a:prstGeom prst="rect">
                              <a:avLst/>
                            </a:prstGeom>
                            <a:noFill/>
                            <a:ln w="6350">
                              <a:noFill/>
                            </a:ln>
                          </wps:spPr>
                          <wps:txbx>
                            <w:txbxContent>
                              <w:p w14:paraId="200E3775" w14:textId="131FD3E3" w:rsidR="0031793C" w:rsidRPr="004200CB" w:rsidRDefault="0031793C" w:rsidP="00EC26A4">
                                <w:pPr>
                                  <w:jc w:val="center"/>
                                  <w:rPr>
                                    <w:i/>
                                    <w:sz w:val="15"/>
                                    <w:szCs w:val="15"/>
                                  </w:rPr>
                                </w:pPr>
                                <w:r>
                                  <w:rPr>
                                    <w:i/>
                                    <w:sz w:val="15"/>
                                    <w:szCs w:val="15"/>
                                  </w:rPr>
                                  <w:t>d</w:t>
                                </w:r>
                                <w:r w:rsidRPr="001A1823">
                                  <w:rPr>
                                    <w:i/>
                                    <w:sz w:val="15"/>
                                    <w:szCs w:val="15"/>
                                    <w:vertAlign w:val="subscript"/>
                                  </w:rPr>
                                  <w:t>LPI</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85" name="Straight Connector 685"/>
                          <wps:cNvCnPr/>
                          <wps:spPr>
                            <a:xfrm>
                              <a:off x="2838322" y="0"/>
                              <a:ext cx="468000"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686" name="Straight Connector 686"/>
                          <wps:cNvCnPr/>
                          <wps:spPr>
                            <a:xfrm>
                              <a:off x="2838322" y="266956"/>
                              <a:ext cx="216000" cy="0"/>
                            </a:xfrm>
                            <a:prstGeom prst="line">
                              <a:avLst/>
                            </a:prstGeom>
                            <a:ln w="12700"/>
                          </wps:spPr>
                          <wps:style>
                            <a:lnRef idx="1">
                              <a:schemeClr val="dk1"/>
                            </a:lnRef>
                            <a:fillRef idx="0">
                              <a:schemeClr val="dk1"/>
                            </a:fillRef>
                            <a:effectRef idx="0">
                              <a:schemeClr val="dk1"/>
                            </a:effectRef>
                            <a:fontRef idx="minor">
                              <a:schemeClr val="tx1"/>
                            </a:fontRef>
                          </wps:style>
                          <wps:bodyPr/>
                        </wps:wsp>
                        <wpg:grpSp>
                          <wpg:cNvPr id="692" name="Group 692"/>
                          <wpg:cNvGrpSpPr/>
                          <wpg:grpSpPr>
                            <a:xfrm>
                              <a:off x="2854304" y="265166"/>
                              <a:ext cx="105410" cy="284480"/>
                              <a:chOff x="0" y="0"/>
                              <a:chExt cx="105424" cy="285053"/>
                            </a:xfrm>
                          </wpg:grpSpPr>
                          <wps:wsp>
                            <wps:cNvPr id="687" name="Straight Arrow Connector 687"/>
                            <wps:cNvCnPr/>
                            <wps:spPr>
                              <a:xfrm>
                                <a:off x="55512" y="0"/>
                                <a:ext cx="0" cy="108000"/>
                              </a:xfrm>
                              <a:prstGeom prst="straightConnector1">
                                <a:avLst/>
                              </a:prstGeom>
                              <a:ln w="12700">
                                <a:solidFill>
                                  <a:schemeClr val="tx1"/>
                                </a:solidFill>
                                <a:headEnd type="arrow" w="sm" len="sm"/>
                                <a:tailEnd type="none" w="sm" len="sm"/>
                              </a:ln>
                            </wps:spPr>
                            <wps:style>
                              <a:lnRef idx="1">
                                <a:schemeClr val="accent1"/>
                              </a:lnRef>
                              <a:fillRef idx="0">
                                <a:schemeClr val="accent1"/>
                              </a:fillRef>
                              <a:effectRef idx="0">
                                <a:schemeClr val="accent1"/>
                              </a:effectRef>
                              <a:fontRef idx="minor">
                                <a:schemeClr val="tx1"/>
                              </a:fontRef>
                            </wps:style>
                            <wps:bodyPr/>
                          </wps:wsp>
                          <wps:wsp>
                            <wps:cNvPr id="688" name="Straight Arrow Connector 688"/>
                            <wps:cNvCnPr/>
                            <wps:spPr>
                              <a:xfrm flipV="1">
                                <a:off x="55512" y="177053"/>
                                <a:ext cx="0" cy="108000"/>
                              </a:xfrm>
                              <a:prstGeom prst="straightConnector1">
                                <a:avLst/>
                              </a:prstGeom>
                              <a:ln w="12700">
                                <a:solidFill>
                                  <a:schemeClr val="tx1"/>
                                </a:solidFill>
                                <a:headEnd type="arrow" w="sm" len="sm"/>
                                <a:tailEnd type="none" w="sm" len="sm"/>
                              </a:ln>
                            </wps:spPr>
                            <wps:style>
                              <a:lnRef idx="1">
                                <a:schemeClr val="accent1"/>
                              </a:lnRef>
                              <a:fillRef idx="0">
                                <a:schemeClr val="accent1"/>
                              </a:fillRef>
                              <a:effectRef idx="0">
                                <a:schemeClr val="accent1"/>
                              </a:effectRef>
                              <a:fontRef idx="minor">
                                <a:schemeClr val="tx1"/>
                              </a:fontRef>
                            </wps:style>
                            <wps:bodyPr/>
                          </wps:wsp>
                          <wps:wsp>
                            <wps:cNvPr id="689" name="Straight Connector 689"/>
                            <wps:cNvCnPr/>
                            <wps:spPr>
                              <a:xfrm>
                                <a:off x="51636" y="110852"/>
                                <a:ext cx="53788" cy="24826"/>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690" name="Straight Connector 690"/>
                            <wps:cNvCnPr/>
                            <wps:spPr>
                              <a:xfrm>
                                <a:off x="0" y="152228"/>
                                <a:ext cx="53340" cy="24765"/>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691" name="Straight Connector 691"/>
                            <wps:cNvCnPr/>
                            <wps:spPr>
                              <a:xfrm flipV="1">
                                <a:off x="6122" y="135678"/>
                                <a:ext cx="91026" cy="16611"/>
                              </a:xfrm>
                              <a:prstGeom prst="line">
                                <a:avLst/>
                              </a:prstGeom>
                              <a:ln w="12700"/>
                            </wps:spPr>
                            <wps:style>
                              <a:lnRef idx="1">
                                <a:schemeClr val="dk1"/>
                              </a:lnRef>
                              <a:fillRef idx="0">
                                <a:schemeClr val="dk1"/>
                              </a:fillRef>
                              <a:effectRef idx="0">
                                <a:schemeClr val="dk1"/>
                              </a:effectRef>
                              <a:fontRef idx="minor">
                                <a:schemeClr val="tx1"/>
                              </a:fontRef>
                            </wps:style>
                            <wps:bodyPr/>
                          </wps:wsp>
                        </wpg:grpSp>
                        <wpg:grpSp>
                          <wpg:cNvPr id="693" name="Group 693"/>
                          <wpg:cNvGrpSpPr/>
                          <wpg:grpSpPr>
                            <a:xfrm>
                              <a:off x="3201039" y="4347"/>
                              <a:ext cx="104775" cy="530860"/>
                              <a:chOff x="0" y="-119994"/>
                              <a:chExt cx="105434" cy="531047"/>
                            </a:xfrm>
                          </wpg:grpSpPr>
                          <wps:wsp>
                            <wps:cNvPr id="694" name="Straight Arrow Connector 694"/>
                            <wps:cNvCnPr/>
                            <wps:spPr>
                              <a:xfrm>
                                <a:off x="55512" y="-119994"/>
                                <a:ext cx="0" cy="234000"/>
                              </a:xfrm>
                              <a:prstGeom prst="straightConnector1">
                                <a:avLst/>
                              </a:prstGeom>
                              <a:ln w="12700">
                                <a:solidFill>
                                  <a:schemeClr val="tx1"/>
                                </a:solidFill>
                                <a:headEnd type="arrow" w="sm" len="sm"/>
                                <a:tailEnd type="none" w="sm" len="sm"/>
                              </a:ln>
                            </wps:spPr>
                            <wps:style>
                              <a:lnRef idx="1">
                                <a:schemeClr val="accent1"/>
                              </a:lnRef>
                              <a:fillRef idx="0">
                                <a:schemeClr val="accent1"/>
                              </a:fillRef>
                              <a:effectRef idx="0">
                                <a:schemeClr val="accent1"/>
                              </a:effectRef>
                              <a:fontRef idx="minor">
                                <a:schemeClr val="tx1"/>
                              </a:fontRef>
                            </wps:style>
                            <wps:bodyPr/>
                          </wps:wsp>
                          <wps:wsp>
                            <wps:cNvPr id="696" name="Straight Arrow Connector 696"/>
                            <wps:cNvCnPr/>
                            <wps:spPr>
                              <a:xfrm flipV="1">
                                <a:off x="55512" y="177053"/>
                                <a:ext cx="0" cy="234000"/>
                              </a:xfrm>
                              <a:prstGeom prst="straightConnector1">
                                <a:avLst/>
                              </a:prstGeom>
                              <a:ln w="12700">
                                <a:solidFill>
                                  <a:schemeClr val="tx1"/>
                                </a:solidFill>
                                <a:headEnd type="arrow" w="sm" len="sm"/>
                                <a:tailEnd type="none" w="sm" len="sm"/>
                              </a:ln>
                            </wps:spPr>
                            <wps:style>
                              <a:lnRef idx="1">
                                <a:schemeClr val="accent1"/>
                              </a:lnRef>
                              <a:fillRef idx="0">
                                <a:schemeClr val="accent1"/>
                              </a:fillRef>
                              <a:effectRef idx="0">
                                <a:schemeClr val="accent1"/>
                              </a:effectRef>
                              <a:fontRef idx="minor">
                                <a:schemeClr val="tx1"/>
                              </a:fontRef>
                            </wps:style>
                            <wps:bodyPr/>
                          </wps:wsp>
                          <wps:wsp>
                            <wps:cNvPr id="697" name="Straight Connector 697"/>
                            <wps:cNvCnPr/>
                            <wps:spPr>
                              <a:xfrm>
                                <a:off x="51646" y="110852"/>
                                <a:ext cx="53788" cy="24826"/>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698" name="Straight Connector 698"/>
                            <wps:cNvCnPr/>
                            <wps:spPr>
                              <a:xfrm>
                                <a:off x="0" y="152228"/>
                                <a:ext cx="53340" cy="24765"/>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699" name="Straight Connector 699"/>
                            <wps:cNvCnPr/>
                            <wps:spPr>
                              <a:xfrm flipV="1">
                                <a:off x="4138" y="135678"/>
                                <a:ext cx="91026" cy="16611"/>
                              </a:xfrm>
                              <a:prstGeom prst="line">
                                <a:avLst/>
                              </a:prstGeom>
                              <a:ln w="12700"/>
                            </wps:spPr>
                            <wps:style>
                              <a:lnRef idx="1">
                                <a:schemeClr val="dk1"/>
                              </a:lnRef>
                              <a:fillRef idx="0">
                                <a:schemeClr val="dk1"/>
                              </a:fillRef>
                              <a:effectRef idx="0">
                                <a:schemeClr val="dk1"/>
                              </a:effectRef>
                              <a:fontRef idx="minor">
                                <a:schemeClr val="tx1"/>
                              </a:fontRef>
                            </wps:style>
                            <wps:bodyPr/>
                          </wps:wsp>
                        </wpg:grpSp>
                        <wps:wsp>
                          <wps:cNvPr id="700" name="Text Box 700"/>
                          <wps:cNvSpPr txBox="1"/>
                          <wps:spPr>
                            <a:xfrm>
                              <a:off x="2933444" y="294572"/>
                              <a:ext cx="251460" cy="179705"/>
                            </a:xfrm>
                            <a:prstGeom prst="rect">
                              <a:avLst/>
                            </a:prstGeom>
                            <a:noFill/>
                            <a:ln w="6350">
                              <a:noFill/>
                            </a:ln>
                          </wps:spPr>
                          <wps:txbx>
                            <w:txbxContent>
                              <w:p w14:paraId="319A7561" w14:textId="541EF381" w:rsidR="0031793C" w:rsidRPr="00E104BE" w:rsidRDefault="0031793C" w:rsidP="00E104BE">
                                <w:pPr>
                                  <w:jc w:val="center"/>
                                  <w:rPr>
                                    <w:sz w:val="15"/>
                                    <w:szCs w:val="15"/>
                                  </w:rPr>
                                </w:pPr>
                                <w:r>
                                  <w:rPr>
                                    <w:sz w:val="15"/>
                                    <w:szCs w:val="15"/>
                                  </w:rPr>
                                  <w:t>5 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10" name="Text Box 710"/>
                          <wps:cNvSpPr txBox="1"/>
                          <wps:spPr>
                            <a:xfrm>
                              <a:off x="3304728" y="159560"/>
                              <a:ext cx="251460" cy="179705"/>
                            </a:xfrm>
                            <a:prstGeom prst="rect">
                              <a:avLst/>
                            </a:prstGeom>
                            <a:noFill/>
                            <a:ln w="6350">
                              <a:noFill/>
                            </a:ln>
                          </wps:spPr>
                          <wps:txbx>
                            <w:txbxContent>
                              <w:p w14:paraId="00CF76D5" w14:textId="0066BCEC" w:rsidR="0031793C" w:rsidRPr="00E104BE" w:rsidRDefault="0031793C" w:rsidP="00C408F9">
                                <w:pPr>
                                  <w:jc w:val="center"/>
                                  <w:rPr>
                                    <w:sz w:val="15"/>
                                    <w:szCs w:val="15"/>
                                  </w:rPr>
                                </w:pPr>
                                <w:r>
                                  <w:rPr>
                                    <w:sz w:val="15"/>
                                    <w:szCs w:val="15"/>
                                  </w:rPr>
                                  <w:t>15 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11" name="Straight Connector 711"/>
                          <wps:cNvCnPr/>
                          <wps:spPr>
                            <a:xfrm>
                              <a:off x="2838322" y="2979471"/>
                              <a:ext cx="467995"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712" name="Straight Connector 712"/>
                          <wps:cNvCnPr/>
                          <wps:spPr>
                            <a:xfrm>
                              <a:off x="2838322" y="2721721"/>
                              <a:ext cx="215900" cy="0"/>
                            </a:xfrm>
                            <a:prstGeom prst="line">
                              <a:avLst/>
                            </a:prstGeom>
                            <a:ln w="12700"/>
                          </wps:spPr>
                          <wps:style>
                            <a:lnRef idx="1">
                              <a:schemeClr val="dk1"/>
                            </a:lnRef>
                            <a:fillRef idx="0">
                              <a:schemeClr val="dk1"/>
                            </a:fillRef>
                            <a:effectRef idx="0">
                              <a:schemeClr val="dk1"/>
                            </a:effectRef>
                            <a:fontRef idx="minor">
                              <a:schemeClr val="tx1"/>
                            </a:fontRef>
                          </wps:style>
                          <wps:bodyPr/>
                        </wps:wsp>
                        <wpg:grpSp>
                          <wpg:cNvPr id="713" name="Group 713"/>
                          <wpg:cNvGrpSpPr/>
                          <wpg:grpSpPr>
                            <a:xfrm>
                              <a:off x="2854304" y="2437633"/>
                              <a:ext cx="105410" cy="284480"/>
                              <a:chOff x="0" y="0"/>
                              <a:chExt cx="105424" cy="285053"/>
                            </a:xfrm>
                          </wpg:grpSpPr>
                          <wps:wsp>
                            <wps:cNvPr id="714" name="Straight Arrow Connector 714"/>
                            <wps:cNvCnPr/>
                            <wps:spPr>
                              <a:xfrm>
                                <a:off x="55512" y="0"/>
                                <a:ext cx="0" cy="108000"/>
                              </a:xfrm>
                              <a:prstGeom prst="straightConnector1">
                                <a:avLst/>
                              </a:prstGeom>
                              <a:ln w="12700">
                                <a:solidFill>
                                  <a:schemeClr val="tx1"/>
                                </a:solidFill>
                                <a:headEnd type="arrow" w="sm" len="sm"/>
                                <a:tailEnd type="none" w="sm" len="sm"/>
                              </a:ln>
                            </wps:spPr>
                            <wps:style>
                              <a:lnRef idx="1">
                                <a:schemeClr val="accent1"/>
                              </a:lnRef>
                              <a:fillRef idx="0">
                                <a:schemeClr val="accent1"/>
                              </a:fillRef>
                              <a:effectRef idx="0">
                                <a:schemeClr val="accent1"/>
                              </a:effectRef>
                              <a:fontRef idx="minor">
                                <a:schemeClr val="tx1"/>
                              </a:fontRef>
                            </wps:style>
                            <wps:bodyPr/>
                          </wps:wsp>
                          <wps:wsp>
                            <wps:cNvPr id="715" name="Straight Arrow Connector 715"/>
                            <wps:cNvCnPr/>
                            <wps:spPr>
                              <a:xfrm flipV="1">
                                <a:off x="55512" y="177053"/>
                                <a:ext cx="0" cy="108000"/>
                              </a:xfrm>
                              <a:prstGeom prst="straightConnector1">
                                <a:avLst/>
                              </a:prstGeom>
                              <a:ln w="12700">
                                <a:solidFill>
                                  <a:schemeClr val="tx1"/>
                                </a:solidFill>
                                <a:headEnd type="arrow" w="sm" len="sm"/>
                                <a:tailEnd type="none" w="sm" len="sm"/>
                              </a:ln>
                            </wps:spPr>
                            <wps:style>
                              <a:lnRef idx="1">
                                <a:schemeClr val="accent1"/>
                              </a:lnRef>
                              <a:fillRef idx="0">
                                <a:schemeClr val="accent1"/>
                              </a:fillRef>
                              <a:effectRef idx="0">
                                <a:schemeClr val="accent1"/>
                              </a:effectRef>
                              <a:fontRef idx="minor">
                                <a:schemeClr val="tx1"/>
                              </a:fontRef>
                            </wps:style>
                            <wps:bodyPr/>
                          </wps:wsp>
                          <wps:wsp>
                            <wps:cNvPr id="716" name="Straight Connector 716"/>
                            <wps:cNvCnPr/>
                            <wps:spPr>
                              <a:xfrm>
                                <a:off x="51636" y="110852"/>
                                <a:ext cx="53788" cy="24826"/>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717" name="Straight Connector 717"/>
                            <wps:cNvCnPr/>
                            <wps:spPr>
                              <a:xfrm>
                                <a:off x="0" y="152228"/>
                                <a:ext cx="53340" cy="24765"/>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718" name="Straight Connector 718"/>
                            <wps:cNvCnPr/>
                            <wps:spPr>
                              <a:xfrm flipV="1">
                                <a:off x="6122" y="135678"/>
                                <a:ext cx="91026" cy="16611"/>
                              </a:xfrm>
                              <a:prstGeom prst="line">
                                <a:avLst/>
                              </a:prstGeom>
                              <a:ln w="12700"/>
                            </wps:spPr>
                            <wps:style>
                              <a:lnRef idx="1">
                                <a:schemeClr val="dk1"/>
                              </a:lnRef>
                              <a:fillRef idx="0">
                                <a:schemeClr val="dk1"/>
                              </a:fillRef>
                              <a:effectRef idx="0">
                                <a:schemeClr val="dk1"/>
                              </a:effectRef>
                              <a:fontRef idx="minor">
                                <a:schemeClr val="tx1"/>
                              </a:fontRef>
                            </wps:style>
                            <wps:bodyPr/>
                          </wps:wsp>
                        </wpg:grpSp>
                        <wpg:grpSp>
                          <wpg:cNvPr id="719" name="Group 719"/>
                          <wpg:cNvGrpSpPr/>
                          <wpg:grpSpPr>
                            <a:xfrm>
                              <a:off x="3204108" y="2446838"/>
                              <a:ext cx="104775" cy="530860"/>
                              <a:chOff x="0" y="-119994"/>
                              <a:chExt cx="105434" cy="531047"/>
                            </a:xfrm>
                          </wpg:grpSpPr>
                          <wps:wsp>
                            <wps:cNvPr id="720" name="Straight Arrow Connector 720"/>
                            <wps:cNvCnPr/>
                            <wps:spPr>
                              <a:xfrm>
                                <a:off x="55512" y="-119994"/>
                                <a:ext cx="0" cy="234000"/>
                              </a:xfrm>
                              <a:prstGeom prst="straightConnector1">
                                <a:avLst/>
                              </a:prstGeom>
                              <a:ln w="12700">
                                <a:solidFill>
                                  <a:schemeClr val="tx1"/>
                                </a:solidFill>
                                <a:headEnd type="arrow" w="sm" len="sm"/>
                                <a:tailEnd type="none" w="sm" len="sm"/>
                              </a:ln>
                            </wps:spPr>
                            <wps:style>
                              <a:lnRef idx="1">
                                <a:schemeClr val="accent1"/>
                              </a:lnRef>
                              <a:fillRef idx="0">
                                <a:schemeClr val="accent1"/>
                              </a:fillRef>
                              <a:effectRef idx="0">
                                <a:schemeClr val="accent1"/>
                              </a:effectRef>
                              <a:fontRef idx="minor">
                                <a:schemeClr val="tx1"/>
                              </a:fontRef>
                            </wps:style>
                            <wps:bodyPr/>
                          </wps:wsp>
                          <wps:wsp>
                            <wps:cNvPr id="721" name="Straight Arrow Connector 721"/>
                            <wps:cNvCnPr/>
                            <wps:spPr>
                              <a:xfrm flipV="1">
                                <a:off x="55512" y="177053"/>
                                <a:ext cx="0" cy="234000"/>
                              </a:xfrm>
                              <a:prstGeom prst="straightConnector1">
                                <a:avLst/>
                              </a:prstGeom>
                              <a:ln w="12700">
                                <a:solidFill>
                                  <a:schemeClr val="tx1"/>
                                </a:solidFill>
                                <a:headEnd type="arrow" w="sm" len="sm"/>
                                <a:tailEnd type="none" w="sm" len="sm"/>
                              </a:ln>
                            </wps:spPr>
                            <wps:style>
                              <a:lnRef idx="1">
                                <a:schemeClr val="accent1"/>
                              </a:lnRef>
                              <a:fillRef idx="0">
                                <a:schemeClr val="accent1"/>
                              </a:fillRef>
                              <a:effectRef idx="0">
                                <a:schemeClr val="accent1"/>
                              </a:effectRef>
                              <a:fontRef idx="minor">
                                <a:schemeClr val="tx1"/>
                              </a:fontRef>
                            </wps:style>
                            <wps:bodyPr/>
                          </wps:wsp>
                          <wps:wsp>
                            <wps:cNvPr id="722" name="Straight Connector 722"/>
                            <wps:cNvCnPr/>
                            <wps:spPr>
                              <a:xfrm>
                                <a:off x="51646" y="110852"/>
                                <a:ext cx="53788" cy="24826"/>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723" name="Straight Connector 723"/>
                            <wps:cNvCnPr/>
                            <wps:spPr>
                              <a:xfrm>
                                <a:off x="0" y="152228"/>
                                <a:ext cx="53340" cy="24765"/>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724" name="Straight Connector 724"/>
                            <wps:cNvCnPr/>
                            <wps:spPr>
                              <a:xfrm flipV="1">
                                <a:off x="4138" y="135678"/>
                                <a:ext cx="91026" cy="16611"/>
                              </a:xfrm>
                              <a:prstGeom prst="line">
                                <a:avLst/>
                              </a:prstGeom>
                              <a:ln w="12700"/>
                            </wps:spPr>
                            <wps:style>
                              <a:lnRef idx="1">
                                <a:schemeClr val="dk1"/>
                              </a:lnRef>
                              <a:fillRef idx="0">
                                <a:schemeClr val="dk1"/>
                              </a:fillRef>
                              <a:effectRef idx="0">
                                <a:schemeClr val="dk1"/>
                              </a:effectRef>
                              <a:fontRef idx="minor">
                                <a:schemeClr val="tx1"/>
                              </a:fontRef>
                            </wps:style>
                            <wps:bodyPr/>
                          </wps:wsp>
                        </wpg:grpSp>
                        <wps:wsp>
                          <wps:cNvPr id="725" name="Text Box 725"/>
                          <wps:cNvSpPr txBox="1"/>
                          <wps:spPr>
                            <a:xfrm>
                              <a:off x="2936513" y="2467039"/>
                              <a:ext cx="251460" cy="179705"/>
                            </a:xfrm>
                            <a:prstGeom prst="rect">
                              <a:avLst/>
                            </a:prstGeom>
                            <a:noFill/>
                            <a:ln w="6350">
                              <a:noFill/>
                            </a:ln>
                          </wps:spPr>
                          <wps:txbx>
                            <w:txbxContent>
                              <w:p w14:paraId="722377A7" w14:textId="77777777" w:rsidR="0031793C" w:rsidRPr="00E104BE" w:rsidRDefault="0031793C" w:rsidP="00F210CE">
                                <w:pPr>
                                  <w:jc w:val="center"/>
                                  <w:rPr>
                                    <w:sz w:val="15"/>
                                    <w:szCs w:val="15"/>
                                  </w:rPr>
                                </w:pPr>
                                <w:r>
                                  <w:rPr>
                                    <w:sz w:val="15"/>
                                    <w:szCs w:val="15"/>
                                  </w:rPr>
                                  <w:t>5 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26" name="Text Box 726"/>
                          <wps:cNvSpPr txBox="1"/>
                          <wps:spPr>
                            <a:xfrm>
                              <a:off x="3307796" y="2568298"/>
                              <a:ext cx="251460" cy="179705"/>
                            </a:xfrm>
                            <a:prstGeom prst="rect">
                              <a:avLst/>
                            </a:prstGeom>
                            <a:noFill/>
                            <a:ln w="6350">
                              <a:noFill/>
                            </a:ln>
                          </wps:spPr>
                          <wps:txbx>
                            <w:txbxContent>
                              <w:p w14:paraId="306832D9" w14:textId="77777777" w:rsidR="0031793C" w:rsidRPr="00E104BE" w:rsidRDefault="0031793C" w:rsidP="00F210CE">
                                <w:pPr>
                                  <w:jc w:val="center"/>
                                  <w:rPr>
                                    <w:sz w:val="15"/>
                                    <w:szCs w:val="15"/>
                                  </w:rPr>
                                </w:pPr>
                                <w:r>
                                  <w:rPr>
                                    <w:sz w:val="15"/>
                                    <w:szCs w:val="15"/>
                                  </w:rPr>
                                  <w:t>15 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27" name="Straight Connector 727"/>
                          <wps:cNvCnPr/>
                          <wps:spPr>
                            <a:xfrm>
                              <a:off x="1445243" y="2494655"/>
                              <a:ext cx="0" cy="9720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729" name="Straight Connector 729"/>
                          <wps:cNvCnPr/>
                          <wps:spPr>
                            <a:xfrm>
                              <a:off x="1610940" y="2494655"/>
                              <a:ext cx="0" cy="648036"/>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730" name="Straight Connector 730"/>
                          <wps:cNvCnPr/>
                          <wps:spPr>
                            <a:xfrm>
                              <a:off x="1681514" y="2494654"/>
                              <a:ext cx="0" cy="828045"/>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731" name="Straight Connector 731"/>
                          <wps:cNvCnPr/>
                          <wps:spPr>
                            <a:xfrm>
                              <a:off x="2804569" y="2494655"/>
                              <a:ext cx="0" cy="9720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732" name="Straight Arrow Connector 732"/>
                          <wps:cNvCnPr/>
                          <wps:spPr>
                            <a:xfrm rot="16200000">
                              <a:off x="1527581" y="3005728"/>
                              <a:ext cx="0" cy="161925"/>
                            </a:xfrm>
                            <a:prstGeom prst="straightConnector1">
                              <a:avLst/>
                            </a:prstGeom>
                            <a:ln w="12700">
                              <a:solidFill>
                                <a:schemeClr val="tx1"/>
                              </a:solidFill>
                              <a:headEnd type="arrow" w="sm" len="sm"/>
                              <a:tailEnd type="arrow" w="sm" len="sm"/>
                            </a:ln>
                          </wps:spPr>
                          <wps:style>
                            <a:lnRef idx="1">
                              <a:schemeClr val="accent1"/>
                            </a:lnRef>
                            <a:fillRef idx="0">
                              <a:schemeClr val="accent1"/>
                            </a:fillRef>
                            <a:effectRef idx="0">
                              <a:schemeClr val="accent1"/>
                            </a:effectRef>
                            <a:fontRef idx="minor">
                              <a:schemeClr val="tx1"/>
                            </a:fontRef>
                          </wps:style>
                          <wps:bodyPr/>
                        </wps:wsp>
                        <wps:wsp>
                          <wps:cNvPr id="733" name="Straight Arrow Connector 733"/>
                          <wps:cNvCnPr/>
                          <wps:spPr>
                            <a:xfrm rot="16200000">
                              <a:off x="1563189" y="3138673"/>
                              <a:ext cx="0" cy="223200"/>
                            </a:xfrm>
                            <a:prstGeom prst="straightConnector1">
                              <a:avLst/>
                            </a:prstGeom>
                            <a:ln w="12700">
                              <a:solidFill>
                                <a:schemeClr val="tx1"/>
                              </a:solidFill>
                              <a:headEnd type="arrow" w="sm" len="sm"/>
                              <a:tailEnd type="arrow" w="sm" len="sm"/>
                            </a:ln>
                          </wps:spPr>
                          <wps:style>
                            <a:lnRef idx="1">
                              <a:schemeClr val="accent1"/>
                            </a:lnRef>
                            <a:fillRef idx="0">
                              <a:schemeClr val="accent1"/>
                            </a:fillRef>
                            <a:effectRef idx="0">
                              <a:schemeClr val="accent1"/>
                            </a:effectRef>
                            <a:fontRef idx="minor">
                              <a:schemeClr val="tx1"/>
                            </a:fontRef>
                          </wps:style>
                          <wps:bodyPr/>
                        </wps:wsp>
                        <wps:wsp>
                          <wps:cNvPr id="734" name="Text Box 734"/>
                          <wps:cNvSpPr txBox="1"/>
                          <wps:spPr>
                            <a:xfrm>
                              <a:off x="682261" y="2965196"/>
                              <a:ext cx="728565" cy="179705"/>
                            </a:xfrm>
                            <a:prstGeom prst="rect">
                              <a:avLst/>
                            </a:prstGeom>
                            <a:noFill/>
                            <a:ln w="6350">
                              <a:noFill/>
                            </a:ln>
                          </wps:spPr>
                          <wps:txbx>
                            <w:txbxContent>
                              <w:p w14:paraId="08BF5755" w14:textId="737AAA5F" w:rsidR="0031793C" w:rsidRPr="00E104BE" w:rsidRDefault="0031793C" w:rsidP="00A536D7">
                                <w:pPr>
                                  <w:jc w:val="right"/>
                                  <w:rPr>
                                    <w:sz w:val="15"/>
                                    <w:szCs w:val="15"/>
                                  </w:rPr>
                                </w:pPr>
                                <w:r>
                                  <w:rPr>
                                    <w:i/>
                                    <w:sz w:val="15"/>
                                    <w:szCs w:val="15"/>
                                  </w:rPr>
                                  <w:t>d</w:t>
                                </w:r>
                                <w:r>
                                  <w:rPr>
                                    <w:i/>
                                    <w:sz w:val="15"/>
                                    <w:szCs w:val="15"/>
                                    <w:vertAlign w:val="subscript"/>
                                  </w:rPr>
                                  <w:t>TC</w:t>
                                </w:r>
                                <w:r>
                                  <w:rPr>
                                    <w:sz w:val="15"/>
                                    <w:szCs w:val="15"/>
                                  </w:rPr>
                                  <w:t xml:space="preserve"> = 0.5±0.1 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35" name="Text Box 735"/>
                          <wps:cNvSpPr txBox="1"/>
                          <wps:spPr>
                            <a:xfrm>
                              <a:off x="727146" y="3118405"/>
                              <a:ext cx="686749" cy="179705"/>
                            </a:xfrm>
                            <a:prstGeom prst="rect">
                              <a:avLst/>
                            </a:prstGeom>
                            <a:noFill/>
                            <a:ln w="6350">
                              <a:noFill/>
                            </a:ln>
                          </wps:spPr>
                          <wps:txbx>
                            <w:txbxContent>
                              <w:p w14:paraId="004B93D5" w14:textId="1B2826F1" w:rsidR="0031793C" w:rsidRPr="00E104BE" w:rsidRDefault="0031793C" w:rsidP="007362B7">
                                <w:pPr>
                                  <w:jc w:val="right"/>
                                  <w:rPr>
                                    <w:sz w:val="15"/>
                                    <w:szCs w:val="15"/>
                                  </w:rPr>
                                </w:pPr>
                                <w:r>
                                  <w:rPr>
                                    <w:i/>
                                    <w:sz w:val="15"/>
                                    <w:szCs w:val="15"/>
                                  </w:rPr>
                                  <w:t>d</w:t>
                                </w:r>
                                <w:r>
                                  <w:rPr>
                                    <w:i/>
                                    <w:sz w:val="15"/>
                                    <w:szCs w:val="15"/>
                                    <w:vertAlign w:val="subscript"/>
                                  </w:rPr>
                                  <w:t>TC</w:t>
                                </w:r>
                                <w:r>
                                  <w:rPr>
                                    <w:sz w:val="15"/>
                                    <w:szCs w:val="15"/>
                                  </w:rPr>
                                  <w:t xml:space="preserve"> = 0.6±0.1 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38" name="Straight Arrow Connector 738"/>
                          <wps:cNvCnPr/>
                          <wps:spPr>
                            <a:xfrm rot="16200000">
                              <a:off x="2127463" y="2721040"/>
                              <a:ext cx="0" cy="1368000"/>
                            </a:xfrm>
                            <a:prstGeom prst="straightConnector1">
                              <a:avLst/>
                            </a:prstGeom>
                            <a:ln w="12700">
                              <a:solidFill>
                                <a:schemeClr val="tx1"/>
                              </a:solidFill>
                              <a:headEnd type="arrow" w="sm" len="sm"/>
                              <a:tailEnd type="arrow" w="sm" len="sm"/>
                            </a:ln>
                          </wps:spPr>
                          <wps:style>
                            <a:lnRef idx="1">
                              <a:schemeClr val="accent1"/>
                            </a:lnRef>
                            <a:fillRef idx="0">
                              <a:schemeClr val="accent1"/>
                            </a:fillRef>
                            <a:effectRef idx="0">
                              <a:schemeClr val="accent1"/>
                            </a:effectRef>
                            <a:fontRef idx="minor">
                              <a:schemeClr val="tx1"/>
                            </a:fontRef>
                          </wps:style>
                          <wps:bodyPr/>
                        </wps:wsp>
                        <wps:wsp>
                          <wps:cNvPr id="739" name="Text Box 739"/>
                          <wps:cNvSpPr txBox="1"/>
                          <wps:spPr>
                            <a:xfrm>
                              <a:off x="738365" y="3274896"/>
                              <a:ext cx="677958" cy="179705"/>
                            </a:xfrm>
                            <a:prstGeom prst="rect">
                              <a:avLst/>
                            </a:prstGeom>
                            <a:noFill/>
                            <a:ln w="6350">
                              <a:noFill/>
                            </a:ln>
                          </wps:spPr>
                          <wps:txbx>
                            <w:txbxContent>
                              <w:p w14:paraId="0FEC2319" w14:textId="0D64CC4A" w:rsidR="0031793C" w:rsidRPr="00E104BE" w:rsidRDefault="0031793C" w:rsidP="001E42A7">
                                <w:pPr>
                                  <w:jc w:val="right"/>
                                  <w:rPr>
                                    <w:sz w:val="15"/>
                                    <w:szCs w:val="15"/>
                                  </w:rPr>
                                </w:pPr>
                                <w:r>
                                  <w:rPr>
                                    <w:i/>
                                    <w:sz w:val="15"/>
                                    <w:szCs w:val="15"/>
                                  </w:rPr>
                                  <w:t>d</w:t>
                                </w:r>
                                <w:r>
                                  <w:rPr>
                                    <w:i/>
                                    <w:sz w:val="15"/>
                                    <w:szCs w:val="15"/>
                                    <w:vertAlign w:val="subscript"/>
                                  </w:rPr>
                                  <w:t>TC</w:t>
                                </w:r>
                                <w:r>
                                  <w:rPr>
                                    <w:sz w:val="15"/>
                                    <w:szCs w:val="15"/>
                                  </w:rPr>
                                  <w:t xml:space="preserve"> = 3.7±0.1 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wgp>
                  </a:graphicData>
                </a:graphic>
              </wp:anchor>
            </w:drawing>
          </mc:Choice>
          <mc:Fallback>
            <w:pict>
              <v:group w14:anchorId="4AADDC20" id="Group 744" o:spid="_x0000_s1026" style="position:absolute;margin-left:.7pt;margin-top:17.55pt;width:444.7pt;height:272.95pt;z-index:251667968" coordsize="56482,34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">
                <v:group id="Group 146" o:spid="_x0000_s1027" style="position:absolute;left:33401;width:14573;height:29801" coordsize="14573,29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line id="Straight Connector 88" o:spid="_x0000_s1028" style="position:absolute;visibility:visible;mso-wrap-style:square" from="1047,5429" to="1047,24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" strokecolor="black [3213]" strokeweight="1.5pt">
                    <v:stroke dashstyle="3 1"/>
                  </v:line>
                  <v:line id="Straight Connector 89" o:spid="_x0000_s1029" style="position:absolute;visibility:visible;mso-wrap-style:square" from="3333,5429" to="3333,24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" strokecolor="black [3213]" strokeweight="1.5pt">
                    <v:stroke dashstyle="3 1"/>
                  </v:line>
                  <v:line id="Straight Connector 93" o:spid="_x0000_s1030" style="position:absolute;visibility:visible;mso-wrap-style:square" from="2667,5429" to="2667,24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" strokecolor="black [3213]" strokeweight="1.5pt">
                    <v:stroke dashstyle="3 1"/>
                  </v:line>
                  <v:line id="Straight Connector 97" o:spid="_x0000_s1031" style="position:absolute;visibility:visible;mso-wrap-style:square" from="14573,5619" to="14573,24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" strokecolor="black [3213]" strokeweight="1.5pt">
                    <v:stroke dashstyle="3 1"/>
                  </v:line>
                  <v:line id="Straight Connector 99" o:spid="_x0000_s1032" style="position:absolute;visibility:visible;mso-wrap-style:square" from="1143,5429" to="14463,5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" strokecolor="black [3213]" strokeweight="1.5pt">
                    <v:stroke dashstyle="3 1"/>
                  </v:line>
                  <v:line id="Straight Connector 100" o:spid="_x0000_s1033" style="position:absolute;visibility:visible;mso-wrap-style:square" from="1143,24479" to="14463,24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" strokecolor="black [3213]" strokeweight="1.5pt">
                    <v:stroke dashstyle="3 1"/>
                  </v:line>
                  <v:line id="Straight Connector 101" o:spid="_x0000_s1034" style="position:absolute;rotation:180;flip:x;visibility:visible;mso-wrap-style:square" from="0,10382" to="14400,10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" strokecolor="black [3213]" strokeweight="1.5pt">
                    <v:stroke dashstyle="3 1"/>
                  </v:line>
                  <v:line id="Straight Connector 102" o:spid="_x0000_s1035" style="position:absolute;rotation:180;flip:x;visibility:visible;mso-wrap-style:square" from="0,19431" to="14400,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" strokecolor="black [3213]" strokeweight="1.5pt">
                    <v:stroke dashstyle="3 1"/>
                  </v:line>
                  <v:line id="Straight Connector 103" o:spid="_x0000_s1036" style="position:absolute;visibility:visible;mso-wrap-style:square" from="1143,12668" to="14463,12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" strokecolor="black [3213]" strokeweight="1.5pt">
                    <v:stroke dashstyle="3 1"/>
                  </v:line>
                  <v:line id="Straight Connector 108" o:spid="_x0000_s1037" style="position:absolute;visibility:visible;mso-wrap-style:square" from="1143,17240" to="14458,17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" strokecolor="black [3213]" strokeweight="1.5pt">
                    <v:stroke dashstyle="3 1"/>
                  </v:line>
                  <v:line id="Straight Connector 113" o:spid="_x0000_s1038" style="position:absolute;visibility:visible;mso-wrap-style:square" from="1143,0" to="144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" strokecolor="black [3213]" strokeweight="1.5pt">
                    <v:stroke dashstyle="3 1"/>
                  </v:line>
                  <v:line id="Straight Connector 138" o:spid="_x0000_s1039" style="position:absolute;visibility:visible;mso-wrap-style:square" from="1143,29807" to="14463,29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" strokecolor="black [3213]" strokeweight="1.5pt">
                    <v:stroke dashstyle="3 1"/>
                  </v:line>
                  <v:line id="Straight Connector 144" o:spid="_x0000_s1040" style="position:absolute;visibility:visible;mso-wrap-style:square" from="1143,2762" to="14463,2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" strokecolor="black [3213]" strokeweight="1.5pt">
                    <v:stroke dashstyle="3 1"/>
                  </v:line>
                  <v:line id="Straight Connector 145" o:spid="_x0000_s1041" style="position:absolute;visibility:visible;mso-wrap-style:square" from="1143,27196" to="14463,27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" strokecolor="black [3213]" strokeweight="1.5pt">
                    <v:stroke dashstyle="3 1"/>
                  </v:line>
                </v:group>
                <v:group id="Group 141" o:spid="_x0000_s1042" style="position:absolute;top:8699;width:34200;height:12179" coordsize="34200,12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Rectangle: Top Corners Rounded 2" o:spid="_x0000_s1043" style="position:absolute;left:12600;top:-10980;width:9000;height:34200;rotation:90;visibility:visible;mso-wrap-style:square;v-text-anchor:middle" coordsize="900000,34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" adj="-11796480,,5400" path="m185436,l714564,c816977,,900000,83023,900000,185436r,3234564l900000,3420000,,3420000r,l,185436c,83023,83023,,185436,xe" fillcolor="white [3212]" strokecolor="black [3213]" strokeweight="2pt">
                    <v:stroke joinstyle="miter"/>
                    <v:formulas/>
                    <v:path arrowok="t" o:connecttype="custom" o:connectlocs="185436,0;714564,0;900000,185436;900000,3420000;900000,3420000;0,3420000;0,3420000;0,185436;185436,0" o:connectangles="0,0,0,0,0,0,0,0,0" textboxrect="0,0,900000,3420000"/>
                    <v:textbox style="layout-flow:vertical;mso-layout-flow-alt:bottom-to-top">
                      <w:txbxContent>
                        <w:p w14:paraId="6CF9595C" w14:textId="748937A7" w:rsidR="0031793C" w:rsidRPr="00883B19" w:rsidRDefault="0031793C" w:rsidP="00883B19">
                          <w:pPr>
                            <w:jc w:val="center"/>
                            <w:rPr>
                              <w:color w:val="000000" w:themeColor="text1"/>
                            </w:rPr>
                          </w:pPr>
                          <w:r w:rsidRPr="00883B19">
                            <w:rPr>
                              <w:color w:val="000000" w:themeColor="text1"/>
                            </w:rPr>
                            <w:t>Stationary</w:t>
                          </w:r>
                          <w:r>
                            <w:rPr>
                              <w:color w:val="000000" w:themeColor="text1"/>
                            </w:rPr>
                            <w:t xml:space="preserve"> </w:t>
                          </w:r>
                          <w:proofErr w:type="gramStart"/>
                          <w:r>
                            <w:rPr>
                              <w:color w:val="000000" w:themeColor="text1"/>
                            </w:rPr>
                            <w:t>Left Hand</w:t>
                          </w:r>
                          <w:proofErr w:type="gramEnd"/>
                          <w:r>
                            <w:rPr>
                              <w:color w:val="000000" w:themeColor="text1"/>
                            </w:rPr>
                            <w:t xml:space="preserve"> Drive</w:t>
                          </w:r>
                          <w:r w:rsidRPr="00883B19">
                            <w:rPr>
                              <w:color w:val="000000" w:themeColor="text1"/>
                            </w:rPr>
                            <w:t xml:space="preserve"> Vehicle</w:t>
                          </w:r>
                        </w:p>
                      </w:txbxContent>
                    </v:textbox>
                  </v:shape>
                  <v:group id="Group 72" o:spid="_x0000_s1044" style="position:absolute;left:28113;top:1131;width:3240;height:10004" coordorigin=",-163" coordsize="3240,9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rect id="Rectangle 36" o:spid="_x0000_s1045" style="position:absolute;top:-163;width:3240;height: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" fillcolor="black [3213]" stroked="f" strokeweight="2pt"/>
                    <v:rect id="Rectangle 69" o:spid="_x0000_s1046" style="position:absolute;top:9144;width:3240;height: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" fillcolor="black [3213]" stroked="f" strokeweight="2pt"/>
                  </v:group>
                  <v:group id="Group 73" o:spid="_x0000_s1047" style="position:absolute;left:6491;top:1131;width:3240;height:10004" coordorigin=",-163" coordsize="3240,9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rect id="Rectangle 74" o:spid="_x0000_s1048" style="position:absolute;top:-163;width:3240;height: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" fillcolor="black [3213]" stroked="f" strokeweight="2pt"/>
                    <v:rect id="Rectangle 76" o:spid="_x0000_s1049" style="position:absolute;top:9144;width:3240;height: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" fillcolor="black [3213]" stroked="f" strokeweight="2pt"/>
                  </v:group>
                  <v:group id="Group 77" o:spid="_x0000_s1050" style="position:absolute;left:2109;top:1131;width:3240;height:10004" coordorigin=",-163" coordsize="3240,9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rect id="Rectangle 84" o:spid="_x0000_s1051" style="position:absolute;top:-163;width:3240;height: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" fillcolor="black [3213]" stroked="f" strokeweight="2pt"/>
                    <v:rect id="Rectangle 85" o:spid="_x0000_s1052" style="position:absolute;top:9144;width:3240;height: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" fillcolor="black [3213]" stroked="f" strokeweight="2pt"/>
                  </v:group>
                  <v:rect id="Rectangle 111" o:spid="_x0000_s1053" style="position:absolute;left:31348;top:720;width:1800;height:360;rotation:305698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" fillcolor="black [3213]" stroked="f" strokeweight="2pt"/>
                  <v:rect id="Rectangle 112" o:spid="_x0000_s1054" style="position:absolute;left:31348;top:11102;width:1797;height:355;rotation:3056980fd;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" fillcolor="black [3213]" stroked="f" strokeweight="2pt"/>
                </v:group>
                <v:group id="Group 741" o:spid="_x0000_s1055" style="position:absolute;left:20219;width:36263;height:34666" coordorigin="280" coordsize="36263,34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">
                  <v:group id="Group 167" o:spid="_x0000_s1056" style="position:absolute;left:280;top:21632;width:14192;height:1905;flip:x" coordorigin="-280,-285" coordsize="14192,1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">
                    <v:shapetype id="_x0000_t32" coordsize="21600,21600" o:spt="32" o:oned="t" path="m,l21600,21600e" filled="f">
                      <v:path arrowok="t" fillok="f" o:connecttype="none"/>
                      <o:lock v:ext="edit" shapetype="t"/>
                    </v:shapetype>
                    <v:shape id="Straight Arrow Connector 173" o:spid="_x0000_s1057" type="#_x0000_t32" style="position:absolute;left:-280;top:952;width:4391;height: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" strokecolor="black [3213]" strokeweight="1pt">
                      <v:stroke endarrow="open" endarrowwidth="narrow" endarrowlength="short"/>
                    </v:shape>
                    <v:shapetype id="_x0000_t202" coordsize="21600,21600" o:spt="202" path="m,l,21600r21600,l21600,xe">
                      <v:stroke joinstyle="miter"/>
                      <v:path gradientshapeok="t" o:connecttype="rect"/>
                    </v:shapetype>
                    <v:shape id="Text Box 174" o:spid="_x0000_s1058" type="#_x0000_t202" style="position:absolute;left:4577;top:-285;width:9334;height:19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" filled="f" stroked="f" strokeweight=".5pt">
                      <v:textbox inset="0,0,0,0">
                        <w:txbxContent>
                          <w:p w14:paraId="6FCDAF9B" w14:textId="31C5EBF0" w:rsidR="0031793C" w:rsidRPr="007B23DB" w:rsidRDefault="0031793C" w:rsidP="000649E3">
                            <w:pPr>
                              <w:jc w:val="right"/>
                              <w:rPr>
                                <w:sz w:val="15"/>
                                <w:szCs w:val="15"/>
                              </w:rPr>
                            </w:pPr>
                            <w:r w:rsidRPr="007B23DB">
                              <w:rPr>
                                <w:sz w:val="15"/>
                                <w:szCs w:val="15"/>
                              </w:rPr>
                              <w:t>Vehicle front</w:t>
                            </w:r>
                          </w:p>
                        </w:txbxContent>
                      </v:textbox>
                    </v:shape>
                  </v:group>
                  <v:shape id="Straight Arrow Connector 189" o:spid="_x0000_s1059" type="#_x0000_t32" style="position:absolute;left:29083;top:10414;width:0;height:22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" strokecolor="black [3213]" strokeweight="1pt">
                    <v:stroke startarrow="open" startarrowwidth="narrow" startarrowlength="short" endarrow="open" endarrowwidth="narrow" endarrowlength="short"/>
                  </v:shape>
                  <v:shape id="Text Box 190" o:spid="_x0000_s1060" type="#_x0000_t202" style="position:absolute;left:17244;top:8499;width:1044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" filled="f" stroked="f" strokeweight=".5pt">
                    <v:textbox inset="0,0,0,0">
                      <w:txbxContent>
                        <w:p w14:paraId="160B9CB0" w14:textId="52D7D45E" w:rsidR="0031793C" w:rsidRPr="00292F13" w:rsidRDefault="0031793C" w:rsidP="00292F13">
                          <w:pPr>
                            <w:jc w:val="center"/>
                            <w:rPr>
                              <w:sz w:val="15"/>
                              <w:szCs w:val="15"/>
                            </w:rPr>
                          </w:pPr>
                          <w:r>
                            <w:rPr>
                              <w:sz w:val="15"/>
                              <w:szCs w:val="15"/>
                            </w:rPr>
                            <w:t xml:space="preserve">Offside </w:t>
                          </w:r>
                          <w:r w:rsidRPr="00292F13">
                            <w:rPr>
                              <w:sz w:val="15"/>
                              <w:szCs w:val="15"/>
                            </w:rPr>
                            <w:t>plane</w:t>
                          </w:r>
                        </w:p>
                      </w:txbxContent>
                    </v:textbox>
                  </v:shape>
                  <v:shape id="Text Box 642" o:spid="_x0000_s1061" type="#_x0000_t202" style="position:absolute;left:17152;top:17551;width:1044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" filled="f" stroked="f" strokeweight=".5pt">
                    <v:textbox inset="0,0,0,0">
                      <w:txbxContent>
                        <w:p w14:paraId="5A8FCE58" w14:textId="7C46F75D" w:rsidR="0031793C" w:rsidRPr="00292F13" w:rsidRDefault="0031793C" w:rsidP="00292F13">
                          <w:pPr>
                            <w:jc w:val="center"/>
                            <w:rPr>
                              <w:sz w:val="15"/>
                              <w:szCs w:val="15"/>
                            </w:rPr>
                          </w:pPr>
                          <w:r>
                            <w:rPr>
                              <w:sz w:val="15"/>
                              <w:szCs w:val="15"/>
                            </w:rPr>
                            <w:t xml:space="preserve">Nearside </w:t>
                          </w:r>
                          <w:r w:rsidRPr="00292F13">
                            <w:rPr>
                              <w:sz w:val="15"/>
                              <w:szCs w:val="15"/>
                            </w:rPr>
                            <w:t>plane</w:t>
                          </w:r>
                        </w:p>
                      </w:txbxContent>
                    </v:textbox>
                  </v:shape>
                  <v:shape id="Text Box 643" o:spid="_x0000_s1062" type="#_x0000_t202" style="position:absolute;left:17244;top:10862;width:1044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" filled="f" stroked="f" strokeweight=".5pt">
                    <v:textbox inset="0,0,0,0">
                      <w:txbxContent>
                        <w:p w14:paraId="02709EC3" w14:textId="174529F8" w:rsidR="0031793C" w:rsidRPr="00292F13" w:rsidRDefault="0031793C" w:rsidP="00AA641C">
                          <w:pPr>
                            <w:jc w:val="center"/>
                            <w:rPr>
                              <w:sz w:val="15"/>
                              <w:szCs w:val="15"/>
                            </w:rPr>
                          </w:pPr>
                          <w:r>
                            <w:rPr>
                              <w:sz w:val="15"/>
                              <w:szCs w:val="15"/>
                            </w:rPr>
                            <w:t>25% width from offside</w:t>
                          </w:r>
                        </w:p>
                      </w:txbxContent>
                    </v:textbox>
                  </v:shape>
                  <v:shape id="Text Box 644" o:spid="_x0000_s1063" type="#_x0000_t202" style="position:absolute;left:17152;top:15434;width:1044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" filled="f" stroked="f" strokeweight=".5pt">
                    <v:textbox inset="0,0,0,0">
                      <w:txbxContent>
                        <w:p w14:paraId="61244147" w14:textId="31480E8C" w:rsidR="0031793C" w:rsidRPr="00292F13" w:rsidRDefault="0031793C" w:rsidP="00AA641C">
                          <w:pPr>
                            <w:jc w:val="center"/>
                            <w:rPr>
                              <w:sz w:val="15"/>
                              <w:szCs w:val="15"/>
                            </w:rPr>
                          </w:pPr>
                          <w:r>
                            <w:rPr>
                              <w:sz w:val="15"/>
                              <w:szCs w:val="15"/>
                            </w:rPr>
                            <w:t>25% width from nearside</w:t>
                          </w:r>
                        </w:p>
                      </w:txbxContent>
                    </v:textbox>
                  </v:shape>
                  <v:shape id="Text Box 647" o:spid="_x0000_s1064" type="#_x0000_t202" style="position:absolute;left:17152;top:3528;width:1044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" filled="f" stroked="f" strokeweight=".5pt">
                    <v:textbox inset="0,0,0,0">
                      <w:txbxContent>
                        <w:p w14:paraId="26A70E1E" w14:textId="3D82033F" w:rsidR="0031793C" w:rsidRPr="00292F13" w:rsidRDefault="0031793C" w:rsidP="007B23DB">
                          <w:pPr>
                            <w:jc w:val="center"/>
                            <w:rPr>
                              <w:sz w:val="15"/>
                              <w:szCs w:val="15"/>
                            </w:rPr>
                          </w:pPr>
                          <w:r>
                            <w:rPr>
                              <w:sz w:val="15"/>
                              <w:szCs w:val="15"/>
                            </w:rPr>
                            <w:t xml:space="preserve">Offside LPI </w:t>
                          </w:r>
                          <w:r w:rsidRPr="00292F13">
                            <w:rPr>
                              <w:sz w:val="15"/>
                              <w:szCs w:val="15"/>
                            </w:rPr>
                            <w:t>plane</w:t>
                          </w:r>
                        </w:p>
                      </w:txbxContent>
                    </v:textbox>
                  </v:shape>
                  <v:shape id="Text Box 648" o:spid="_x0000_s1065" type="#_x0000_t202" style="position:absolute;left:17244;top:22553;width:1044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" filled="f" stroked="f" strokeweight=".5pt">
                    <v:textbox inset="0,0,0,0">
                      <w:txbxContent>
                        <w:p w14:paraId="02562C5F" w14:textId="7D15C3A6" w:rsidR="0031793C" w:rsidRPr="00292F13" w:rsidRDefault="0031793C" w:rsidP="007B23DB">
                          <w:pPr>
                            <w:jc w:val="center"/>
                            <w:rPr>
                              <w:sz w:val="15"/>
                              <w:szCs w:val="15"/>
                            </w:rPr>
                          </w:pPr>
                          <w:r>
                            <w:rPr>
                              <w:sz w:val="15"/>
                              <w:szCs w:val="15"/>
                            </w:rPr>
                            <w:t xml:space="preserve">Nearside LPI </w:t>
                          </w:r>
                          <w:r w:rsidRPr="00292F13">
                            <w:rPr>
                              <w:sz w:val="15"/>
                              <w:szCs w:val="15"/>
                            </w:rPr>
                            <w:t>plane</w:t>
                          </w:r>
                        </w:p>
                      </w:txbxContent>
                    </v:textbox>
                  </v:shape>
                  <v:line id="Straight Connector 652" o:spid="_x0000_s1066" style="position:absolute;visibility:visible;mso-wrap-style:square" from="28383,10402" to="33063,10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" strokecolor="black [3040]" strokeweight="1pt"/>
                  <v:line id="Straight Connector 653" o:spid="_x0000_s1067" style="position:absolute;visibility:visible;mso-wrap-style:square" from="28383,12672" to="35223,12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" strokecolor="black [3040]" strokeweight="1pt"/>
                  <v:shape id="Straight Arrow Connector 654" o:spid="_x0000_s1068" type="#_x0000_t32" style="position:absolute;left:29114;top:17165;width:0;height:226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" strokecolor="black [3213]" strokeweight="1pt">
                    <v:stroke startarrow="open" startarrowwidth="narrow" startarrowlength="short" endarrow="open" endarrowwidth="narrow" endarrowlength="short"/>
                  </v:shape>
                  <v:line id="Straight Connector 655" o:spid="_x0000_s1069" style="position:absolute;flip:y;visibility:visible;mso-wrap-style:square" from="28383,19454" to="33063,19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" strokecolor="black [3040]" strokeweight="1pt"/>
                  <v:line id="Straight Connector 656" o:spid="_x0000_s1070" style="position:absolute;flip:y;visibility:visible;mso-wrap-style:square" from="28383,17183" to="35223,17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" strokecolor="black [3040]" strokeweight="1pt"/>
                  <v:shape id="Straight Arrow Connector 660" o:spid="_x0000_s1071" type="#_x0000_t32" style="position:absolute;left:32305;top:10384;width:0;height:899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" strokecolor="black [3213]" strokeweight="1pt">
                    <v:stroke startarrow="open" startarrowwidth="narrow" startarrowlength="short" endarrow="open" endarrowwidth="narrow" endarrowlength="short"/>
                  </v:shape>
                  <v:shape id="Text Box 665" o:spid="_x0000_s1072" type="#_x0000_t202" style="position:absolute;left:29273;top:10463;width:252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" filled="f" stroked="f" strokeweight=".5pt">
                    <v:textbox inset="0,0,0,0">
                      <w:txbxContent>
                        <w:p w14:paraId="46B65BD5" w14:textId="0FC26859" w:rsidR="0031793C" w:rsidRPr="004200CB" w:rsidRDefault="0031793C" w:rsidP="00E656F0">
                          <w:pPr>
                            <w:jc w:val="center"/>
                            <w:rPr>
                              <w:i/>
                              <w:sz w:val="15"/>
                              <w:szCs w:val="15"/>
                            </w:rPr>
                          </w:pPr>
                          <w:r w:rsidRPr="004200CB">
                            <w:rPr>
                              <w:i/>
                              <w:sz w:val="15"/>
                              <w:szCs w:val="15"/>
                            </w:rPr>
                            <w:t>d</w:t>
                          </w:r>
                          <w:r w:rsidRPr="004200CB">
                            <w:rPr>
                              <w:i/>
                              <w:sz w:val="15"/>
                              <w:szCs w:val="15"/>
                              <w:vertAlign w:val="subscript"/>
                            </w:rPr>
                            <w:t>25%</w:t>
                          </w:r>
                        </w:p>
                      </w:txbxContent>
                    </v:textbox>
                  </v:shape>
                  <v:shape id="Text Box 667" o:spid="_x0000_s1073" type="#_x0000_t202" style="position:absolute;left:29273;top:17244;width:252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" filled="f" stroked="f" strokeweight=".5pt">
                    <v:textbox inset="0,0,0,0">
                      <w:txbxContent>
                        <w:p w14:paraId="453E8DCB" w14:textId="77777777" w:rsidR="0031793C" w:rsidRPr="004200CB" w:rsidRDefault="0031793C" w:rsidP="0057545F">
                          <w:pPr>
                            <w:jc w:val="center"/>
                            <w:rPr>
                              <w:i/>
                              <w:sz w:val="15"/>
                              <w:szCs w:val="15"/>
                            </w:rPr>
                          </w:pPr>
                          <w:r w:rsidRPr="004200CB">
                            <w:rPr>
                              <w:i/>
                              <w:sz w:val="15"/>
                              <w:szCs w:val="15"/>
                            </w:rPr>
                            <w:t>d</w:t>
                          </w:r>
                          <w:r w:rsidRPr="004200CB">
                            <w:rPr>
                              <w:i/>
                              <w:sz w:val="15"/>
                              <w:szCs w:val="15"/>
                              <w:vertAlign w:val="subscript"/>
                            </w:rPr>
                            <w:t>25%</w:t>
                          </w:r>
                        </w:p>
                      </w:txbxContent>
                    </v:textbox>
                  </v:shape>
                  <v:shape id="Text Box 669" o:spid="_x0000_s1074" type="#_x0000_t202" style="position:absolute;left:32280;top:13654;width:2514;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" filled="f" stroked="f" strokeweight=".5pt">
                    <v:textbox inset="0,0,0,0">
                      <w:txbxContent>
                        <w:p w14:paraId="5C265323" w14:textId="6160E34C" w:rsidR="0031793C" w:rsidRPr="004200CB" w:rsidRDefault="0031793C" w:rsidP="0057545F">
                          <w:pPr>
                            <w:jc w:val="center"/>
                            <w:rPr>
                              <w:i/>
                              <w:sz w:val="15"/>
                              <w:szCs w:val="15"/>
                            </w:rPr>
                          </w:pPr>
                          <w:proofErr w:type="spellStart"/>
                          <w:r w:rsidRPr="004200CB">
                            <w:rPr>
                              <w:i/>
                              <w:sz w:val="15"/>
                              <w:szCs w:val="15"/>
                            </w:rPr>
                            <w:t>d</w:t>
                          </w:r>
                          <w:r>
                            <w:rPr>
                              <w:i/>
                              <w:sz w:val="15"/>
                              <w:szCs w:val="15"/>
                              <w:vertAlign w:val="subscript"/>
                            </w:rPr>
                            <w:t>w</w:t>
                          </w:r>
                          <w:proofErr w:type="spellEnd"/>
                        </w:p>
                      </w:txbxContent>
                    </v:textbox>
                  </v:shape>
                  <v:line id="Straight Connector 672" o:spid="_x0000_s1075" style="position:absolute;visibility:visible;mso-wrap-style:square" from="28383,5431" to="35223,5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" strokecolor="black [3040]" strokeweight="1pt"/>
                  <v:shape id="Straight Arrow Connector 674" o:spid="_x0000_s1076" type="#_x0000_t32" style="position:absolute;left:34146;top:5413;width:0;height:720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" strokecolor="black [3213]" strokeweight="1pt">
                    <v:stroke startarrow="open" startarrowwidth="narrow" startarrowlength="short" endarrow="open" endarrowwidth="narrow" endarrowlength="short"/>
                  </v:shape>
                  <v:shape id="Text Box 675" o:spid="_x0000_s1077" type="#_x0000_t202" style="position:absolute;left:34029;top:7885;width:2514;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" filled="f" stroked="f" strokeweight=".5pt">
                    <v:textbox inset="0,0,0,0">
                      <w:txbxContent>
                        <w:p w14:paraId="6C4B5328" w14:textId="71DBAA43" w:rsidR="0031793C" w:rsidRPr="004200CB" w:rsidRDefault="0031793C" w:rsidP="00EC26A4">
                          <w:pPr>
                            <w:jc w:val="center"/>
                            <w:rPr>
                              <w:i/>
                              <w:sz w:val="15"/>
                              <w:szCs w:val="15"/>
                            </w:rPr>
                          </w:pPr>
                          <w:proofErr w:type="spellStart"/>
                          <w:r>
                            <w:rPr>
                              <w:i/>
                              <w:sz w:val="15"/>
                              <w:szCs w:val="15"/>
                            </w:rPr>
                            <w:t>d</w:t>
                          </w:r>
                          <w:r w:rsidRPr="001A1823">
                            <w:rPr>
                              <w:i/>
                              <w:sz w:val="15"/>
                              <w:szCs w:val="15"/>
                              <w:vertAlign w:val="subscript"/>
                            </w:rPr>
                            <w:t>LPI</w:t>
                          </w:r>
                          <w:proofErr w:type="spellEnd"/>
                        </w:p>
                      </w:txbxContent>
                    </v:textbox>
                  </v:shape>
                  <v:line id="Straight Connector 677" o:spid="_x0000_s1078" style="position:absolute;visibility:visible;mso-wrap-style:square" from="28383,24424" to="35222,24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" strokecolor="black [3040]" strokeweight="1pt"/>
                  <v:shape id="Straight Arrow Connector 682" o:spid="_x0000_s1079" type="#_x0000_t32" style="position:absolute;left:34146;top:17196;width:0;height:719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" strokecolor="black [3213]" strokeweight="1pt">
                    <v:stroke startarrow="open" startarrowwidth="narrow" startarrowlength="short" endarrow="open" endarrowwidth="narrow" endarrowlength="short"/>
                  </v:shape>
                  <v:shape id="Text Box 684" o:spid="_x0000_s1080" type="#_x0000_t202" style="position:absolute;left:33967;top:19852;width:2515;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" filled="f" stroked="f" strokeweight=".5pt">
                    <v:textbox inset="0,0,0,0">
                      <w:txbxContent>
                        <w:p w14:paraId="200E3775" w14:textId="131FD3E3" w:rsidR="0031793C" w:rsidRPr="004200CB" w:rsidRDefault="0031793C" w:rsidP="00EC26A4">
                          <w:pPr>
                            <w:jc w:val="center"/>
                            <w:rPr>
                              <w:i/>
                              <w:sz w:val="15"/>
                              <w:szCs w:val="15"/>
                            </w:rPr>
                          </w:pPr>
                          <w:proofErr w:type="spellStart"/>
                          <w:r>
                            <w:rPr>
                              <w:i/>
                              <w:sz w:val="15"/>
                              <w:szCs w:val="15"/>
                            </w:rPr>
                            <w:t>d</w:t>
                          </w:r>
                          <w:r w:rsidRPr="001A1823">
                            <w:rPr>
                              <w:i/>
                              <w:sz w:val="15"/>
                              <w:szCs w:val="15"/>
                              <w:vertAlign w:val="subscript"/>
                            </w:rPr>
                            <w:t>LPI</w:t>
                          </w:r>
                          <w:proofErr w:type="spellEnd"/>
                        </w:p>
                      </w:txbxContent>
                    </v:textbox>
                  </v:shape>
                  <v:line id="Straight Connector 685" o:spid="_x0000_s1081" style="position:absolute;visibility:visible;mso-wrap-style:square" from="28383,0" to="33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" strokecolor="black [3040]" strokeweight="1pt"/>
                  <v:line id="Straight Connector 686" o:spid="_x0000_s1082" style="position:absolute;visibility:visible;mso-wrap-style:square" from="28383,2669" to="30543,2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" strokecolor="black [3040]" strokeweight="1pt"/>
                  <v:group id="Group 692" o:spid="_x0000_s1083" style="position:absolute;left:28543;top:2651;width:1054;height:2845" coordsize="105424,285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">
                    <v:shape id="Straight Arrow Connector 687" o:spid="_x0000_s1084" type="#_x0000_t32" style="position:absolute;left:55512;width:0;height:1080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" strokecolor="black [3213]" strokeweight="1pt">
                      <v:stroke startarrow="open" startarrowwidth="narrow" startarrowlength="short" endarrowwidth="narrow" endarrowlength="short"/>
                    </v:shape>
                    <v:shape id="Straight Arrow Connector 688" o:spid="_x0000_s1085" type="#_x0000_t32" style="position:absolute;left:55512;top:177053;width:0;height:10800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" strokecolor="black [3213]" strokeweight="1pt">
                      <v:stroke startarrow="open" startarrowwidth="narrow" startarrowlength="short" endarrowwidth="narrow" endarrowlength="short"/>
                    </v:shape>
                    <v:line id="Straight Connector 689" o:spid="_x0000_s1086" style="position:absolute;visibility:visible;mso-wrap-style:square" from="51636,110852" to="105424,135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" strokecolor="black [3040]" strokeweight="1pt"/>
                    <v:line id="Straight Connector 690" o:spid="_x0000_s1087" style="position:absolute;visibility:visible;mso-wrap-style:square" from="0,152228" to="53340,176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" strokecolor="black [3040]" strokeweight="1pt"/>
                    <v:line id="Straight Connector 691" o:spid="_x0000_s1088" style="position:absolute;flip:y;visibility:visible;mso-wrap-style:square" from="6122,135678" to="97148,152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" strokecolor="black [3040]" strokeweight="1pt"/>
                  </v:group>
                  <v:group id="Group 693" o:spid="_x0000_s1089" style="position:absolute;left:32010;top:43;width:1048;height:5309" coordorigin=",-1199" coordsize="1054,5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">
                    <v:shape id="Straight Arrow Connector 694" o:spid="_x0000_s1090" type="#_x0000_t32" style="position:absolute;left:555;top:-1199;width:0;height:23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" strokecolor="black [3213]" strokeweight="1pt">
                      <v:stroke startarrow="open" startarrowwidth="narrow" startarrowlength="short" endarrowwidth="narrow" endarrowlength="short"/>
                    </v:shape>
                    <v:shape id="Straight Arrow Connector 696" o:spid="_x0000_s1091" type="#_x0000_t32" style="position:absolute;left:555;top:1770;width:0;height:23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" strokecolor="black [3213]" strokeweight="1pt">
                      <v:stroke startarrow="open" startarrowwidth="narrow" startarrowlength="short" endarrowwidth="narrow" endarrowlength="short"/>
                    </v:shape>
                    <v:line id="Straight Connector 697" o:spid="_x0000_s1092" style="position:absolute;visibility:visible;mso-wrap-style:square" from="516,1108" to="1054,1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" strokecolor="black [3040]" strokeweight="1pt"/>
                    <v:line id="Straight Connector 698" o:spid="_x0000_s1093" style="position:absolute;visibility:visible;mso-wrap-style:square" from="0,1522" to="533,1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" strokecolor="black [3040]" strokeweight="1pt"/>
                    <v:line id="Straight Connector 699" o:spid="_x0000_s1094" style="position:absolute;flip:y;visibility:visible;mso-wrap-style:square" from="41,1356" to="951,1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" strokecolor="black [3040]" strokeweight="1pt"/>
                  </v:group>
                  <v:shape id="Text Box 700" o:spid="_x0000_s1095" type="#_x0000_t202" style="position:absolute;left:29334;top:2945;width:2515;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" filled="f" stroked="f" strokeweight=".5pt">
                    <v:textbox inset="0,0,0,0">
                      <w:txbxContent>
                        <w:p w14:paraId="319A7561" w14:textId="541EF381" w:rsidR="0031793C" w:rsidRPr="00E104BE" w:rsidRDefault="0031793C" w:rsidP="00E104BE">
                          <w:pPr>
                            <w:jc w:val="center"/>
                            <w:rPr>
                              <w:sz w:val="15"/>
                              <w:szCs w:val="15"/>
                            </w:rPr>
                          </w:pPr>
                          <w:r>
                            <w:rPr>
                              <w:sz w:val="15"/>
                              <w:szCs w:val="15"/>
                            </w:rPr>
                            <w:t>5 m</w:t>
                          </w:r>
                        </w:p>
                      </w:txbxContent>
                    </v:textbox>
                  </v:shape>
                  <v:shape id="Text Box 710" o:spid="_x0000_s1096" type="#_x0000_t202" style="position:absolute;left:33047;top:1595;width:2514;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" filled="f" stroked="f" strokeweight=".5pt">
                    <v:textbox inset="0,0,0,0">
                      <w:txbxContent>
                        <w:p w14:paraId="00CF76D5" w14:textId="0066BCEC" w:rsidR="0031793C" w:rsidRPr="00E104BE" w:rsidRDefault="0031793C" w:rsidP="00C408F9">
                          <w:pPr>
                            <w:jc w:val="center"/>
                            <w:rPr>
                              <w:sz w:val="15"/>
                              <w:szCs w:val="15"/>
                            </w:rPr>
                          </w:pPr>
                          <w:r>
                            <w:rPr>
                              <w:sz w:val="15"/>
                              <w:szCs w:val="15"/>
                            </w:rPr>
                            <w:t>15 m</w:t>
                          </w:r>
                        </w:p>
                      </w:txbxContent>
                    </v:textbox>
                  </v:shape>
                  <v:line id="Straight Connector 711" o:spid="_x0000_s1097" style="position:absolute;visibility:visible;mso-wrap-style:square" from="28383,29794" to="33063,29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" strokecolor="black [3040]" strokeweight="1pt"/>
                  <v:line id="Straight Connector 712" o:spid="_x0000_s1098" style="position:absolute;visibility:visible;mso-wrap-style:square" from="28383,27217" to="30542,27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" strokecolor="black [3040]" strokeweight="1pt"/>
                  <v:group id="Group 713" o:spid="_x0000_s1099" style="position:absolute;left:28543;top:24376;width:1054;height:2845" coordsize="105424,285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">
                    <v:shape id="Straight Arrow Connector 714" o:spid="_x0000_s1100" type="#_x0000_t32" style="position:absolute;left:55512;width:0;height:1080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" strokecolor="black [3213]" strokeweight="1pt">
                      <v:stroke startarrow="open" startarrowwidth="narrow" startarrowlength="short" endarrowwidth="narrow" endarrowlength="short"/>
                    </v:shape>
                    <v:shape id="Straight Arrow Connector 715" o:spid="_x0000_s1101" type="#_x0000_t32" style="position:absolute;left:55512;top:177053;width:0;height:10800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" strokecolor="black [3213]" strokeweight="1pt">
                      <v:stroke startarrow="open" startarrowwidth="narrow" startarrowlength="short" endarrowwidth="narrow" endarrowlength="short"/>
                    </v:shape>
                    <v:line id="Straight Connector 716" o:spid="_x0000_s1102" style="position:absolute;visibility:visible;mso-wrap-style:square" from="51636,110852" to="105424,135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" strokecolor="black [3040]" strokeweight="1pt"/>
                    <v:line id="Straight Connector 717" o:spid="_x0000_s1103" style="position:absolute;visibility:visible;mso-wrap-style:square" from="0,152228" to="53340,176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" strokecolor="black [3040]" strokeweight="1pt"/>
                    <v:line id="Straight Connector 718" o:spid="_x0000_s1104" style="position:absolute;flip:y;visibility:visible;mso-wrap-style:square" from="6122,135678" to="97148,152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" strokecolor="black [3040]" strokeweight="1pt"/>
                  </v:group>
                  <v:group id="Group 719" o:spid="_x0000_s1105" style="position:absolute;left:32041;top:24468;width:1047;height:5308" coordorigin=",-1199" coordsize="1054,5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">
                    <v:shape id="Straight Arrow Connector 720" o:spid="_x0000_s1106" type="#_x0000_t32" style="position:absolute;left:555;top:-1199;width:0;height:23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" strokecolor="black [3213]" strokeweight="1pt">
                      <v:stroke startarrow="open" startarrowwidth="narrow" startarrowlength="short" endarrowwidth="narrow" endarrowlength="short"/>
                    </v:shape>
                    <v:shape id="Straight Arrow Connector 721" o:spid="_x0000_s1107" type="#_x0000_t32" style="position:absolute;left:555;top:1770;width:0;height:23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" strokecolor="black [3213]" strokeweight="1pt">
                      <v:stroke startarrow="open" startarrowwidth="narrow" startarrowlength="short" endarrowwidth="narrow" endarrowlength="short"/>
                    </v:shape>
                    <v:line id="Straight Connector 722" o:spid="_x0000_s1108" style="position:absolute;visibility:visible;mso-wrap-style:square" from="516,1108" to="1054,1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" strokecolor="black [3040]" strokeweight="1pt"/>
                    <v:line id="Straight Connector 723" o:spid="_x0000_s1109" style="position:absolute;visibility:visible;mso-wrap-style:square" from="0,1522" to="533,1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" strokecolor="black [3040]" strokeweight="1pt"/>
                    <v:line id="Straight Connector 724" o:spid="_x0000_s1110" style="position:absolute;flip:y;visibility:visible;mso-wrap-style:square" from="41,1356" to="951,1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" strokecolor="black [3040]" strokeweight="1pt"/>
                  </v:group>
                  <v:shape id="Text Box 725" o:spid="_x0000_s1111" type="#_x0000_t202" style="position:absolute;left:29365;top:24670;width:2514;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" filled="f" stroked="f" strokeweight=".5pt">
                    <v:textbox inset="0,0,0,0">
                      <w:txbxContent>
                        <w:p w14:paraId="722377A7" w14:textId="77777777" w:rsidR="0031793C" w:rsidRPr="00E104BE" w:rsidRDefault="0031793C" w:rsidP="00F210CE">
                          <w:pPr>
                            <w:jc w:val="center"/>
                            <w:rPr>
                              <w:sz w:val="15"/>
                              <w:szCs w:val="15"/>
                            </w:rPr>
                          </w:pPr>
                          <w:r>
                            <w:rPr>
                              <w:sz w:val="15"/>
                              <w:szCs w:val="15"/>
                            </w:rPr>
                            <w:t>5 m</w:t>
                          </w:r>
                        </w:p>
                      </w:txbxContent>
                    </v:textbox>
                  </v:shape>
                  <v:shape id="Text Box 726" o:spid="_x0000_s1112" type="#_x0000_t202" style="position:absolute;left:33077;top:25682;width:2515;height:1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" filled="f" stroked="f" strokeweight=".5pt">
                    <v:textbox inset="0,0,0,0">
                      <w:txbxContent>
                        <w:p w14:paraId="306832D9" w14:textId="77777777" w:rsidR="0031793C" w:rsidRPr="00E104BE" w:rsidRDefault="0031793C" w:rsidP="00F210CE">
                          <w:pPr>
                            <w:jc w:val="center"/>
                            <w:rPr>
                              <w:sz w:val="15"/>
                              <w:szCs w:val="15"/>
                            </w:rPr>
                          </w:pPr>
                          <w:r>
                            <w:rPr>
                              <w:sz w:val="15"/>
                              <w:szCs w:val="15"/>
                            </w:rPr>
                            <w:t>15 m</w:t>
                          </w:r>
                        </w:p>
                      </w:txbxContent>
                    </v:textbox>
                  </v:shape>
                  <v:line id="Straight Connector 727" o:spid="_x0000_s1113" style="position:absolute;visibility:visible;mso-wrap-style:square" from="14452,24946" to="14452,34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" strokecolor="black [3040]" strokeweight="1pt"/>
                  <v:line id="Straight Connector 729" o:spid="_x0000_s1114" style="position:absolute;visibility:visible;mso-wrap-style:square" from="16109,24946" to="16109,31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" strokecolor="black [3040]" strokeweight="1pt"/>
                  <v:line id="Straight Connector 730" o:spid="_x0000_s1115" style="position:absolute;visibility:visible;mso-wrap-style:square" from="16815,24946" to="16815,33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" strokecolor="black [3040]" strokeweight="1pt"/>
                  <v:line id="Straight Connector 731" o:spid="_x0000_s1116" style="position:absolute;visibility:visible;mso-wrap-style:square" from="28045,24946" to="28045,34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" strokecolor="black [3040]" strokeweight="1pt"/>
                  <v:shape id="Straight Arrow Connector 732" o:spid="_x0000_s1117" type="#_x0000_t32" style="position:absolute;left:15276;top:30056;width:0;height:1619;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" strokecolor="black [3213]" strokeweight="1pt">
                    <v:stroke startarrow="open" startarrowwidth="narrow" startarrowlength="short" endarrow="open" endarrowwidth="narrow" endarrowlength="short"/>
                  </v:shape>
                  <v:shape id="Straight Arrow Connector 733" o:spid="_x0000_s1118" type="#_x0000_t32" style="position:absolute;left:15631;top:31386;width:0;height:2232;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" strokecolor="black [3213]" strokeweight="1pt">
                    <v:stroke startarrow="open" startarrowwidth="narrow" startarrowlength="short" endarrow="open" endarrowwidth="narrow" endarrowlength="short"/>
                  </v:shape>
                  <v:shape id="Text Box 734" o:spid="_x0000_s1119" type="#_x0000_t202" style="position:absolute;left:6822;top:29651;width:7286;height:1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" filled="f" stroked="f" strokeweight=".5pt">
                    <v:textbox inset="0,0,0,0">
                      <w:txbxContent>
                        <w:p w14:paraId="08BF5755" w14:textId="737AAA5F" w:rsidR="0031793C" w:rsidRPr="00E104BE" w:rsidRDefault="0031793C" w:rsidP="00A536D7">
                          <w:pPr>
                            <w:jc w:val="right"/>
                            <w:rPr>
                              <w:sz w:val="15"/>
                              <w:szCs w:val="15"/>
                            </w:rPr>
                          </w:pPr>
                          <w:proofErr w:type="spellStart"/>
                          <w:r>
                            <w:rPr>
                              <w:i/>
                              <w:sz w:val="15"/>
                              <w:szCs w:val="15"/>
                            </w:rPr>
                            <w:t>d</w:t>
                          </w:r>
                          <w:r>
                            <w:rPr>
                              <w:i/>
                              <w:sz w:val="15"/>
                              <w:szCs w:val="15"/>
                              <w:vertAlign w:val="subscript"/>
                            </w:rPr>
                            <w:t>TC</w:t>
                          </w:r>
                          <w:proofErr w:type="spellEnd"/>
                          <w:r>
                            <w:rPr>
                              <w:sz w:val="15"/>
                              <w:szCs w:val="15"/>
                            </w:rPr>
                            <w:t xml:space="preserve"> = 0.5±0.1 m</w:t>
                          </w:r>
                        </w:p>
                      </w:txbxContent>
                    </v:textbox>
                  </v:shape>
                  <v:shape id="Text Box 735" o:spid="_x0000_s1120" type="#_x0000_t202" style="position:absolute;left:7271;top:31184;width:6867;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" filled="f" stroked="f" strokeweight=".5pt">
                    <v:textbox inset="0,0,0,0">
                      <w:txbxContent>
                        <w:p w14:paraId="004B93D5" w14:textId="1B2826F1" w:rsidR="0031793C" w:rsidRPr="00E104BE" w:rsidRDefault="0031793C" w:rsidP="007362B7">
                          <w:pPr>
                            <w:jc w:val="right"/>
                            <w:rPr>
                              <w:sz w:val="15"/>
                              <w:szCs w:val="15"/>
                            </w:rPr>
                          </w:pPr>
                          <w:proofErr w:type="spellStart"/>
                          <w:r>
                            <w:rPr>
                              <w:i/>
                              <w:sz w:val="15"/>
                              <w:szCs w:val="15"/>
                            </w:rPr>
                            <w:t>d</w:t>
                          </w:r>
                          <w:r>
                            <w:rPr>
                              <w:i/>
                              <w:sz w:val="15"/>
                              <w:szCs w:val="15"/>
                              <w:vertAlign w:val="subscript"/>
                            </w:rPr>
                            <w:t>TC</w:t>
                          </w:r>
                          <w:proofErr w:type="spellEnd"/>
                          <w:r>
                            <w:rPr>
                              <w:sz w:val="15"/>
                              <w:szCs w:val="15"/>
                            </w:rPr>
                            <w:t xml:space="preserve"> = 0.6±0.1 m</w:t>
                          </w:r>
                        </w:p>
                      </w:txbxContent>
                    </v:textbox>
                  </v:shape>
                  <v:shape id="Straight Arrow Connector 738" o:spid="_x0000_s1121" type="#_x0000_t32" style="position:absolute;left:21274;top:27210;width:0;height:1368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" strokecolor="black [3213]" strokeweight="1pt">
                    <v:stroke startarrow="open" startarrowwidth="narrow" startarrowlength="short" endarrow="open" endarrowwidth="narrow" endarrowlength="short"/>
                  </v:shape>
                  <v:shape id="Text Box 739" o:spid="_x0000_s1122" type="#_x0000_t202" style="position:absolute;left:7383;top:32748;width:6780;height:1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" filled="f" stroked="f" strokeweight=".5pt">
                    <v:textbox inset="0,0,0,0">
                      <w:txbxContent>
                        <w:p w14:paraId="0FEC2319" w14:textId="0D64CC4A" w:rsidR="0031793C" w:rsidRPr="00E104BE" w:rsidRDefault="0031793C" w:rsidP="001E42A7">
                          <w:pPr>
                            <w:jc w:val="right"/>
                            <w:rPr>
                              <w:sz w:val="15"/>
                              <w:szCs w:val="15"/>
                            </w:rPr>
                          </w:pPr>
                          <w:proofErr w:type="spellStart"/>
                          <w:r>
                            <w:rPr>
                              <w:i/>
                              <w:sz w:val="15"/>
                              <w:szCs w:val="15"/>
                            </w:rPr>
                            <w:t>d</w:t>
                          </w:r>
                          <w:r>
                            <w:rPr>
                              <w:i/>
                              <w:sz w:val="15"/>
                              <w:szCs w:val="15"/>
                              <w:vertAlign w:val="subscript"/>
                            </w:rPr>
                            <w:t>TC</w:t>
                          </w:r>
                          <w:proofErr w:type="spellEnd"/>
                          <w:r>
                            <w:rPr>
                              <w:sz w:val="15"/>
                              <w:szCs w:val="15"/>
                            </w:rPr>
                            <w:t xml:space="preserve"> = 3.7±0.1 m</w:t>
                          </w:r>
                        </w:p>
                      </w:txbxContent>
                    </v:textbox>
                  </v:shape>
                </v:group>
                <w10:wrap type="topAndBottom"/>
              </v:group>
            </w:pict>
          </mc:Fallback>
        </mc:AlternateContent>
      </w:r>
    </w:p>
    <w:p w14:paraId="25CC7DD6" w14:textId="77777777" w:rsidR="00D902DE" w:rsidRDefault="0011134D" w:rsidP="0031793C">
      <w:pPr>
        <w:suppressAutoHyphens w:val="0"/>
        <w:spacing w:line="240" w:lineRule="auto"/>
        <w:ind w:left="1134"/>
      </w:pPr>
      <w:r>
        <w:t>Where</w:t>
      </w:r>
      <w:r w:rsidR="004136B4">
        <w:t xml:space="preserve"> the following </w:t>
      </w:r>
      <w:r w:rsidR="00D902DE">
        <w:t>definitions apply:</w:t>
      </w:r>
    </w:p>
    <w:p w14:paraId="1FA3B679" w14:textId="6603A6C7" w:rsidR="009E661A" w:rsidRDefault="00D902DE" w:rsidP="0031793C">
      <w:pPr>
        <w:suppressAutoHyphens w:val="0"/>
        <w:spacing w:line="240" w:lineRule="auto"/>
        <w:ind w:left="1134"/>
      </w:pPr>
      <w:r>
        <w:tab/>
      </w:r>
      <w:proofErr w:type="spellStart"/>
      <w:r w:rsidR="0018003F">
        <w:rPr>
          <w:i/>
        </w:rPr>
        <w:t>d</w:t>
      </w:r>
      <w:r w:rsidR="0018003F">
        <w:rPr>
          <w:i/>
          <w:vertAlign w:val="subscript"/>
        </w:rPr>
        <w:t>w</w:t>
      </w:r>
      <w:proofErr w:type="spellEnd"/>
      <w:r w:rsidR="0018003F">
        <w:tab/>
      </w:r>
      <w:r w:rsidR="001F1BD6">
        <w:t>vehicle width</w:t>
      </w:r>
    </w:p>
    <w:p w14:paraId="09FFDDDD" w14:textId="105E1659" w:rsidR="001F1BD6" w:rsidRDefault="001F1BD6" w:rsidP="0031793C">
      <w:pPr>
        <w:suppressAutoHyphens w:val="0"/>
        <w:spacing w:line="240" w:lineRule="auto"/>
        <w:ind w:left="1134"/>
      </w:pPr>
      <w:r>
        <w:tab/>
      </w:r>
      <w:r w:rsidR="00593D01">
        <w:rPr>
          <w:i/>
        </w:rPr>
        <w:t>d</w:t>
      </w:r>
      <w:r w:rsidR="00593D01" w:rsidRPr="00593D01">
        <w:rPr>
          <w:i/>
          <w:vertAlign w:val="subscript"/>
        </w:rPr>
        <w:t>25%</w:t>
      </w:r>
      <w:r w:rsidR="00593D01">
        <w:tab/>
        <w:t xml:space="preserve">a distance </w:t>
      </w:r>
      <w:r w:rsidR="002F7893">
        <w:t>relating to 25% of the vehicle width</w:t>
      </w:r>
    </w:p>
    <w:p w14:paraId="7D670B56" w14:textId="329F98A9" w:rsidR="00F23972" w:rsidRDefault="002F7893" w:rsidP="0031793C">
      <w:pPr>
        <w:suppressAutoHyphens w:val="0"/>
        <w:spacing w:line="240" w:lineRule="auto"/>
        <w:ind w:left="1134"/>
      </w:pPr>
      <w:r>
        <w:tab/>
      </w:r>
      <w:proofErr w:type="spellStart"/>
      <w:r>
        <w:rPr>
          <w:i/>
        </w:rPr>
        <w:t>d</w:t>
      </w:r>
      <w:r>
        <w:rPr>
          <w:i/>
          <w:vertAlign w:val="subscript"/>
        </w:rPr>
        <w:t>LPI</w:t>
      </w:r>
      <w:proofErr w:type="spellEnd"/>
      <w:r>
        <w:tab/>
      </w:r>
      <w:r w:rsidR="00F23972">
        <w:t>the distance between 25% of the vehicle width</w:t>
      </w:r>
      <w:r w:rsidR="003B0AC1">
        <w:t xml:space="preserve"> and the last point of information (LPI)</w:t>
      </w:r>
    </w:p>
    <w:p w14:paraId="2FB068AE" w14:textId="69517E35" w:rsidR="003B0AC1" w:rsidRPr="003B0AC1" w:rsidRDefault="003B0AC1" w:rsidP="0031793C">
      <w:pPr>
        <w:suppressAutoHyphens w:val="0"/>
        <w:spacing w:line="240" w:lineRule="auto"/>
        <w:ind w:left="1134"/>
      </w:pPr>
      <w:r>
        <w:tab/>
      </w:r>
      <w:proofErr w:type="spellStart"/>
      <w:r>
        <w:rPr>
          <w:i/>
        </w:rPr>
        <w:t>d</w:t>
      </w:r>
      <w:r w:rsidR="009834E1">
        <w:rPr>
          <w:i/>
          <w:vertAlign w:val="subscript"/>
        </w:rPr>
        <w:t>TC</w:t>
      </w:r>
      <w:proofErr w:type="spellEnd"/>
      <w:r>
        <w:tab/>
        <w:t>the test case distance</w:t>
      </w:r>
    </w:p>
    <w:p w14:paraId="64E47210" w14:textId="15130F07" w:rsidR="00AE01D9" w:rsidRPr="00310F4B" w:rsidRDefault="005D22A8" w:rsidP="0031793C">
      <w:pPr>
        <w:suppressAutoHyphens w:val="0"/>
        <w:spacing w:before="240" w:line="240" w:lineRule="auto"/>
        <w:ind w:left="1134"/>
      </w:pPr>
      <w:r w:rsidRPr="00310F4B">
        <w:t>Table 1</w:t>
      </w:r>
    </w:p>
    <w:p w14:paraId="20A83C4F" w14:textId="432A6E67" w:rsidR="00AE01D9" w:rsidRDefault="00F8251D" w:rsidP="0031793C">
      <w:pPr>
        <w:suppressAutoHyphens w:val="0"/>
        <w:spacing w:line="240" w:lineRule="auto"/>
        <w:ind w:left="1134"/>
      </w:pPr>
      <w:r>
        <w:rPr>
          <w:b/>
        </w:rPr>
        <w:t xml:space="preserve">Test Cases for </w:t>
      </w:r>
      <w:r w:rsidR="004C002F">
        <w:rPr>
          <w:b/>
        </w:rPr>
        <w:t>Static Crossing Tests</w:t>
      </w:r>
    </w:p>
    <w:p w14:paraId="0D8DE7E7" w14:textId="5BBD8CB0" w:rsidR="00491A92" w:rsidRDefault="00491A92">
      <w:pPr>
        <w:suppressAutoHyphens w:val="0"/>
        <w:spacing w:line="240" w:lineRule="auto"/>
      </w:pP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49"/>
        <w:gridCol w:w="1329"/>
        <w:gridCol w:w="1295"/>
        <w:gridCol w:w="1054"/>
        <w:gridCol w:w="1201"/>
        <w:gridCol w:w="1742"/>
      </w:tblGrid>
      <w:tr w:rsidR="00CA185B" w:rsidRPr="0031793C" w14:paraId="7979A8AB" w14:textId="77777777" w:rsidTr="0031793C">
        <w:trPr>
          <w:tblHeader/>
        </w:trPr>
        <w:tc>
          <w:tcPr>
            <w:tcW w:w="749" w:type="dxa"/>
            <w:tcBorders>
              <w:top w:val="single" w:sz="4" w:space="0" w:color="auto"/>
              <w:bottom w:val="single" w:sz="12" w:space="0" w:color="auto"/>
            </w:tcBorders>
            <w:shd w:val="clear" w:color="auto" w:fill="auto"/>
            <w:vAlign w:val="bottom"/>
          </w:tcPr>
          <w:p w14:paraId="0BC8BF3A" w14:textId="2BE5235C" w:rsidR="00CA185B" w:rsidRPr="0031793C" w:rsidRDefault="00CA185B" w:rsidP="0031793C">
            <w:pPr>
              <w:spacing w:before="80" w:after="80" w:line="200" w:lineRule="exact"/>
              <w:ind w:right="113"/>
              <w:rPr>
                <w:i/>
                <w:sz w:val="16"/>
              </w:rPr>
            </w:pPr>
            <w:r w:rsidRPr="0031793C">
              <w:rPr>
                <w:i/>
                <w:sz w:val="16"/>
              </w:rPr>
              <w:t>Test Case</w:t>
            </w:r>
          </w:p>
        </w:tc>
        <w:tc>
          <w:tcPr>
            <w:tcW w:w="1329" w:type="dxa"/>
            <w:tcBorders>
              <w:top w:val="single" w:sz="4" w:space="0" w:color="auto"/>
              <w:bottom w:val="single" w:sz="12" w:space="0" w:color="auto"/>
            </w:tcBorders>
            <w:shd w:val="clear" w:color="auto" w:fill="auto"/>
            <w:vAlign w:val="bottom"/>
          </w:tcPr>
          <w:p w14:paraId="2F5CD8DB" w14:textId="57F266C0" w:rsidR="00CA185B" w:rsidRPr="0031793C" w:rsidRDefault="00CA185B" w:rsidP="0031793C">
            <w:pPr>
              <w:spacing w:before="80" w:after="80" w:line="200" w:lineRule="exact"/>
              <w:ind w:right="113"/>
              <w:rPr>
                <w:i/>
                <w:sz w:val="16"/>
              </w:rPr>
            </w:pPr>
            <w:r w:rsidRPr="0031793C">
              <w:rPr>
                <w:i/>
                <w:sz w:val="16"/>
              </w:rPr>
              <w:t>Test Target (T)</w:t>
            </w:r>
          </w:p>
        </w:tc>
        <w:tc>
          <w:tcPr>
            <w:tcW w:w="1295" w:type="dxa"/>
            <w:tcBorders>
              <w:top w:val="single" w:sz="4" w:space="0" w:color="auto"/>
              <w:bottom w:val="single" w:sz="12" w:space="0" w:color="auto"/>
            </w:tcBorders>
            <w:shd w:val="clear" w:color="auto" w:fill="auto"/>
            <w:vAlign w:val="bottom"/>
          </w:tcPr>
          <w:p w14:paraId="17F819A9" w14:textId="73D1552F" w:rsidR="00CA185B" w:rsidRPr="0031793C" w:rsidRDefault="00CA185B" w:rsidP="0031793C">
            <w:pPr>
              <w:spacing w:before="80" w:after="80" w:line="200" w:lineRule="exact"/>
              <w:ind w:right="113"/>
              <w:jc w:val="right"/>
              <w:rPr>
                <w:i/>
                <w:sz w:val="16"/>
              </w:rPr>
            </w:pPr>
            <w:r w:rsidRPr="0031793C">
              <w:rPr>
                <w:i/>
                <w:sz w:val="16"/>
              </w:rPr>
              <w:t>Test Case Distance (</w:t>
            </w:r>
            <w:proofErr w:type="spellStart"/>
            <w:r w:rsidRPr="0031793C">
              <w:rPr>
                <w:i/>
                <w:sz w:val="16"/>
              </w:rPr>
              <w:t>d</w:t>
            </w:r>
            <w:r w:rsidRPr="0031793C">
              <w:rPr>
                <w:i/>
                <w:sz w:val="16"/>
                <w:vertAlign w:val="subscript"/>
              </w:rPr>
              <w:t>TC</w:t>
            </w:r>
            <w:proofErr w:type="spellEnd"/>
            <w:r w:rsidRPr="0031793C">
              <w:rPr>
                <w:i/>
                <w:sz w:val="16"/>
              </w:rPr>
              <w:t>) /m</w:t>
            </w:r>
          </w:p>
        </w:tc>
        <w:tc>
          <w:tcPr>
            <w:tcW w:w="1054" w:type="dxa"/>
            <w:tcBorders>
              <w:top w:val="single" w:sz="4" w:space="0" w:color="auto"/>
              <w:bottom w:val="single" w:sz="12" w:space="0" w:color="auto"/>
            </w:tcBorders>
            <w:shd w:val="clear" w:color="auto" w:fill="auto"/>
            <w:vAlign w:val="bottom"/>
          </w:tcPr>
          <w:p w14:paraId="23FD228A" w14:textId="3C3C76B8" w:rsidR="00CA185B" w:rsidRPr="0031793C" w:rsidRDefault="00CA185B" w:rsidP="0031793C">
            <w:pPr>
              <w:spacing w:before="80" w:after="80" w:line="200" w:lineRule="exact"/>
              <w:ind w:right="113"/>
              <w:jc w:val="right"/>
              <w:rPr>
                <w:i/>
                <w:sz w:val="16"/>
              </w:rPr>
            </w:pPr>
            <w:r w:rsidRPr="0031793C">
              <w:rPr>
                <w:i/>
                <w:sz w:val="16"/>
              </w:rPr>
              <w:t>Crossing Direction (c)</w:t>
            </w:r>
          </w:p>
        </w:tc>
        <w:tc>
          <w:tcPr>
            <w:tcW w:w="1201" w:type="dxa"/>
            <w:tcBorders>
              <w:top w:val="single" w:sz="4" w:space="0" w:color="auto"/>
              <w:bottom w:val="single" w:sz="12" w:space="0" w:color="auto"/>
            </w:tcBorders>
            <w:shd w:val="clear" w:color="auto" w:fill="auto"/>
            <w:vAlign w:val="bottom"/>
          </w:tcPr>
          <w:p w14:paraId="4122E02C" w14:textId="07E76C0B" w:rsidR="00CA185B" w:rsidRPr="0031793C" w:rsidRDefault="00CA185B" w:rsidP="0031793C">
            <w:pPr>
              <w:spacing w:before="80" w:after="80" w:line="200" w:lineRule="exact"/>
              <w:ind w:right="113"/>
              <w:jc w:val="right"/>
              <w:rPr>
                <w:i/>
                <w:sz w:val="16"/>
              </w:rPr>
            </w:pPr>
            <w:r w:rsidRPr="0031793C">
              <w:rPr>
                <w:i/>
                <w:sz w:val="16"/>
              </w:rPr>
              <w:t>Test Target Speed (v) /km/h</w:t>
            </w:r>
          </w:p>
        </w:tc>
        <w:tc>
          <w:tcPr>
            <w:tcW w:w="1742" w:type="dxa"/>
            <w:tcBorders>
              <w:top w:val="single" w:sz="4" w:space="0" w:color="auto"/>
              <w:bottom w:val="single" w:sz="12" w:space="0" w:color="auto"/>
            </w:tcBorders>
            <w:shd w:val="clear" w:color="auto" w:fill="auto"/>
            <w:vAlign w:val="bottom"/>
          </w:tcPr>
          <w:p w14:paraId="71FEE23B" w14:textId="03163CBA" w:rsidR="00CA185B" w:rsidRPr="0031793C" w:rsidRDefault="00CA185B" w:rsidP="0031793C">
            <w:pPr>
              <w:spacing w:before="80" w:after="80" w:line="200" w:lineRule="exact"/>
              <w:ind w:right="113"/>
              <w:jc w:val="right"/>
              <w:rPr>
                <w:i/>
                <w:sz w:val="16"/>
              </w:rPr>
            </w:pPr>
            <w:r w:rsidRPr="0031793C">
              <w:rPr>
                <w:i/>
                <w:sz w:val="16"/>
              </w:rPr>
              <w:t xml:space="preserve">Distance to </w:t>
            </w:r>
            <w:r w:rsidR="00C566C0" w:rsidRPr="0031793C">
              <w:rPr>
                <w:i/>
                <w:sz w:val="16"/>
              </w:rPr>
              <w:t>L</w:t>
            </w:r>
            <w:r w:rsidRPr="0031793C">
              <w:rPr>
                <w:i/>
                <w:sz w:val="16"/>
              </w:rPr>
              <w:t xml:space="preserve">ast </w:t>
            </w:r>
            <w:r w:rsidR="00C566C0" w:rsidRPr="0031793C">
              <w:rPr>
                <w:i/>
                <w:sz w:val="16"/>
              </w:rPr>
              <w:t>P</w:t>
            </w:r>
            <w:r w:rsidRPr="0031793C">
              <w:rPr>
                <w:i/>
                <w:sz w:val="16"/>
              </w:rPr>
              <w:t xml:space="preserve">oint of </w:t>
            </w:r>
            <w:r w:rsidR="00C566C0" w:rsidRPr="0031793C">
              <w:rPr>
                <w:i/>
                <w:sz w:val="16"/>
              </w:rPr>
              <w:t>I</w:t>
            </w:r>
            <w:r w:rsidRPr="0031793C">
              <w:rPr>
                <w:i/>
                <w:sz w:val="16"/>
              </w:rPr>
              <w:t>nformation (</w:t>
            </w:r>
            <w:proofErr w:type="spellStart"/>
            <w:r w:rsidRPr="0031793C">
              <w:rPr>
                <w:i/>
                <w:sz w:val="16"/>
              </w:rPr>
              <w:t>d</w:t>
            </w:r>
            <w:r w:rsidRPr="0031793C">
              <w:rPr>
                <w:i/>
                <w:sz w:val="16"/>
                <w:vertAlign w:val="subscript"/>
              </w:rPr>
              <w:t>LPI</w:t>
            </w:r>
            <w:proofErr w:type="spellEnd"/>
            <w:r w:rsidRPr="0031793C">
              <w:rPr>
                <w:i/>
                <w:sz w:val="16"/>
              </w:rPr>
              <w:t>) /m</w:t>
            </w:r>
          </w:p>
        </w:tc>
      </w:tr>
      <w:tr w:rsidR="0031793C" w:rsidRPr="0031793C" w14:paraId="60ABD5BF" w14:textId="77777777" w:rsidTr="0031793C">
        <w:trPr>
          <w:trHeight w:hRule="exact" w:val="113"/>
        </w:trPr>
        <w:tc>
          <w:tcPr>
            <w:tcW w:w="749" w:type="dxa"/>
            <w:tcBorders>
              <w:top w:val="single" w:sz="12" w:space="0" w:color="auto"/>
            </w:tcBorders>
            <w:shd w:val="clear" w:color="auto" w:fill="auto"/>
          </w:tcPr>
          <w:p w14:paraId="200BE7FC" w14:textId="77777777" w:rsidR="0031793C" w:rsidRPr="0031793C" w:rsidRDefault="0031793C" w:rsidP="0031793C">
            <w:pPr>
              <w:spacing w:before="40" w:after="120"/>
              <w:ind w:right="113"/>
            </w:pPr>
          </w:p>
        </w:tc>
        <w:tc>
          <w:tcPr>
            <w:tcW w:w="1329" w:type="dxa"/>
            <w:tcBorders>
              <w:top w:val="single" w:sz="12" w:space="0" w:color="auto"/>
            </w:tcBorders>
            <w:shd w:val="clear" w:color="auto" w:fill="auto"/>
          </w:tcPr>
          <w:p w14:paraId="03CF78F4" w14:textId="77777777" w:rsidR="0031793C" w:rsidRPr="0031793C" w:rsidRDefault="0031793C" w:rsidP="0031793C">
            <w:pPr>
              <w:spacing w:before="40" w:after="120"/>
              <w:ind w:right="113"/>
            </w:pPr>
          </w:p>
        </w:tc>
        <w:tc>
          <w:tcPr>
            <w:tcW w:w="1295" w:type="dxa"/>
            <w:tcBorders>
              <w:top w:val="single" w:sz="12" w:space="0" w:color="auto"/>
            </w:tcBorders>
            <w:shd w:val="clear" w:color="auto" w:fill="auto"/>
          </w:tcPr>
          <w:p w14:paraId="495FEA47" w14:textId="77777777" w:rsidR="0031793C" w:rsidRPr="0031793C" w:rsidRDefault="0031793C" w:rsidP="0031793C">
            <w:pPr>
              <w:spacing w:before="40" w:after="120"/>
              <w:ind w:right="113"/>
              <w:jc w:val="right"/>
            </w:pPr>
          </w:p>
        </w:tc>
        <w:tc>
          <w:tcPr>
            <w:tcW w:w="1054" w:type="dxa"/>
            <w:tcBorders>
              <w:top w:val="single" w:sz="12" w:space="0" w:color="auto"/>
            </w:tcBorders>
            <w:shd w:val="clear" w:color="auto" w:fill="auto"/>
          </w:tcPr>
          <w:p w14:paraId="7FAB8420" w14:textId="77777777" w:rsidR="0031793C" w:rsidRPr="0031793C" w:rsidRDefault="0031793C" w:rsidP="0031793C">
            <w:pPr>
              <w:spacing w:before="40" w:after="120"/>
              <w:ind w:right="113"/>
              <w:jc w:val="right"/>
            </w:pPr>
          </w:p>
        </w:tc>
        <w:tc>
          <w:tcPr>
            <w:tcW w:w="1201" w:type="dxa"/>
            <w:tcBorders>
              <w:top w:val="single" w:sz="12" w:space="0" w:color="auto"/>
            </w:tcBorders>
            <w:shd w:val="clear" w:color="auto" w:fill="auto"/>
          </w:tcPr>
          <w:p w14:paraId="71F8B3C3" w14:textId="77777777" w:rsidR="0031793C" w:rsidRPr="0031793C" w:rsidRDefault="0031793C" w:rsidP="0031793C">
            <w:pPr>
              <w:spacing w:before="40" w:after="120"/>
              <w:ind w:right="113"/>
              <w:jc w:val="right"/>
            </w:pPr>
          </w:p>
        </w:tc>
        <w:tc>
          <w:tcPr>
            <w:tcW w:w="1742" w:type="dxa"/>
            <w:tcBorders>
              <w:top w:val="single" w:sz="12" w:space="0" w:color="auto"/>
            </w:tcBorders>
            <w:shd w:val="clear" w:color="auto" w:fill="auto"/>
          </w:tcPr>
          <w:p w14:paraId="6D152EA8" w14:textId="77777777" w:rsidR="0031793C" w:rsidRPr="0031793C" w:rsidRDefault="0031793C" w:rsidP="0031793C">
            <w:pPr>
              <w:spacing w:before="40" w:after="120"/>
              <w:ind w:right="113"/>
              <w:jc w:val="right"/>
            </w:pPr>
          </w:p>
        </w:tc>
      </w:tr>
      <w:tr w:rsidR="00CA185B" w:rsidRPr="0031793C" w14:paraId="0AE4ADAD" w14:textId="77777777" w:rsidTr="0031793C">
        <w:tc>
          <w:tcPr>
            <w:tcW w:w="749" w:type="dxa"/>
            <w:shd w:val="clear" w:color="auto" w:fill="auto"/>
          </w:tcPr>
          <w:p w14:paraId="4B48A8FF" w14:textId="6710A5CB" w:rsidR="00CA185B" w:rsidRPr="0031793C" w:rsidRDefault="00CA287C" w:rsidP="0031793C">
            <w:pPr>
              <w:spacing w:before="40" w:after="120"/>
              <w:ind w:right="113"/>
            </w:pPr>
            <w:r w:rsidRPr="0031793C">
              <w:t>1</w:t>
            </w:r>
          </w:p>
        </w:tc>
        <w:tc>
          <w:tcPr>
            <w:tcW w:w="1329" w:type="dxa"/>
            <w:shd w:val="clear" w:color="auto" w:fill="auto"/>
          </w:tcPr>
          <w:p w14:paraId="3D8828A9" w14:textId="240DDC88" w:rsidR="00CA185B" w:rsidRPr="0031793C" w:rsidRDefault="00C15B03" w:rsidP="0031793C">
            <w:pPr>
              <w:spacing w:before="40" w:after="120"/>
              <w:ind w:right="113"/>
            </w:pPr>
            <w:r w:rsidRPr="0031793C">
              <w:t>Child</w:t>
            </w:r>
            <w:r w:rsidR="00891392" w:rsidRPr="0031793C">
              <w:t xml:space="preserve"> Pedestrian</w:t>
            </w:r>
          </w:p>
        </w:tc>
        <w:tc>
          <w:tcPr>
            <w:tcW w:w="1295" w:type="dxa"/>
            <w:shd w:val="clear" w:color="auto" w:fill="auto"/>
          </w:tcPr>
          <w:p w14:paraId="2B8CB60F" w14:textId="4018BF5A" w:rsidR="00CA185B" w:rsidRPr="0031793C" w:rsidRDefault="003B67DF" w:rsidP="0031793C">
            <w:pPr>
              <w:spacing w:before="40" w:after="120"/>
              <w:ind w:right="113"/>
              <w:jc w:val="right"/>
            </w:pPr>
            <w:r w:rsidRPr="0031793C">
              <w:t>0.</w:t>
            </w:r>
            <w:r w:rsidR="00EA4619" w:rsidRPr="0031793C">
              <w:t>5±0.1</w:t>
            </w:r>
          </w:p>
        </w:tc>
        <w:tc>
          <w:tcPr>
            <w:tcW w:w="1054" w:type="dxa"/>
            <w:shd w:val="clear" w:color="auto" w:fill="auto"/>
          </w:tcPr>
          <w:p w14:paraId="50312F0C" w14:textId="357C5EAB" w:rsidR="00CA185B" w:rsidRPr="0031793C" w:rsidRDefault="00A714E6" w:rsidP="0031793C">
            <w:pPr>
              <w:spacing w:before="40" w:after="120"/>
              <w:ind w:right="113"/>
              <w:jc w:val="right"/>
            </w:pPr>
            <w:r w:rsidRPr="0031793C">
              <w:t>Nearside</w:t>
            </w:r>
          </w:p>
        </w:tc>
        <w:tc>
          <w:tcPr>
            <w:tcW w:w="1201" w:type="dxa"/>
            <w:shd w:val="clear" w:color="auto" w:fill="auto"/>
          </w:tcPr>
          <w:p w14:paraId="09E6B1C9" w14:textId="08991FB6" w:rsidR="00CA185B" w:rsidRPr="0031793C" w:rsidRDefault="00A714E6" w:rsidP="0031793C">
            <w:pPr>
              <w:spacing w:before="40" w:after="120"/>
              <w:ind w:right="113"/>
              <w:jc w:val="right"/>
            </w:pPr>
            <w:r w:rsidRPr="0031793C">
              <w:t>3</w:t>
            </w:r>
          </w:p>
        </w:tc>
        <w:tc>
          <w:tcPr>
            <w:tcW w:w="1742" w:type="dxa"/>
            <w:shd w:val="clear" w:color="auto" w:fill="auto"/>
          </w:tcPr>
          <w:p w14:paraId="723F1800" w14:textId="49A7C530" w:rsidR="00CA185B" w:rsidRPr="0031793C" w:rsidRDefault="006420D1" w:rsidP="0031793C">
            <w:pPr>
              <w:spacing w:before="40" w:after="120"/>
              <w:ind w:right="113"/>
              <w:jc w:val="right"/>
            </w:pPr>
            <w:r w:rsidRPr="0031793C">
              <w:t>1.2</w:t>
            </w:r>
          </w:p>
        </w:tc>
      </w:tr>
      <w:tr w:rsidR="00CA4C69" w:rsidRPr="0031793C" w14:paraId="3E71BD1D" w14:textId="77777777" w:rsidTr="0031793C">
        <w:tc>
          <w:tcPr>
            <w:tcW w:w="749" w:type="dxa"/>
            <w:shd w:val="clear" w:color="auto" w:fill="auto"/>
          </w:tcPr>
          <w:p w14:paraId="01E77CA0" w14:textId="04B55A7B" w:rsidR="00CA4C69" w:rsidRPr="0031793C" w:rsidRDefault="00CA4C69" w:rsidP="0031793C">
            <w:pPr>
              <w:spacing w:before="40" w:after="120"/>
              <w:ind w:right="113"/>
            </w:pPr>
            <w:r w:rsidRPr="0031793C">
              <w:t>2</w:t>
            </w:r>
          </w:p>
        </w:tc>
        <w:tc>
          <w:tcPr>
            <w:tcW w:w="1329" w:type="dxa"/>
            <w:shd w:val="clear" w:color="auto" w:fill="auto"/>
          </w:tcPr>
          <w:p w14:paraId="28A4B123" w14:textId="46CD721C" w:rsidR="00CA4C69" w:rsidRPr="0031793C" w:rsidRDefault="00C15B03" w:rsidP="0031793C">
            <w:pPr>
              <w:spacing w:before="40" w:after="120"/>
              <w:ind w:right="113"/>
            </w:pPr>
            <w:r w:rsidRPr="0031793C">
              <w:t>Adult Pedestrian</w:t>
            </w:r>
          </w:p>
        </w:tc>
        <w:tc>
          <w:tcPr>
            <w:tcW w:w="1295" w:type="dxa"/>
            <w:shd w:val="clear" w:color="auto" w:fill="auto"/>
          </w:tcPr>
          <w:p w14:paraId="512C493C" w14:textId="0EE628C6" w:rsidR="00CA4C69" w:rsidRPr="0031793C" w:rsidRDefault="00CA4C69" w:rsidP="0031793C">
            <w:pPr>
              <w:spacing w:before="40" w:after="120"/>
              <w:ind w:right="113"/>
              <w:jc w:val="right"/>
            </w:pPr>
            <w:r w:rsidRPr="0031793C">
              <w:t>3.7</w:t>
            </w:r>
            <w:r w:rsidR="00EA4619" w:rsidRPr="0031793C">
              <w:t>±0.1</w:t>
            </w:r>
          </w:p>
        </w:tc>
        <w:tc>
          <w:tcPr>
            <w:tcW w:w="1054" w:type="dxa"/>
            <w:shd w:val="clear" w:color="auto" w:fill="auto"/>
          </w:tcPr>
          <w:p w14:paraId="2B025226" w14:textId="59ADCE3C" w:rsidR="00CA4C69" w:rsidRPr="0031793C" w:rsidRDefault="00CA4C69" w:rsidP="0031793C">
            <w:pPr>
              <w:spacing w:before="40" w:after="120"/>
              <w:ind w:right="113"/>
              <w:jc w:val="right"/>
            </w:pPr>
            <w:r w:rsidRPr="0031793C">
              <w:t>Nearside</w:t>
            </w:r>
          </w:p>
        </w:tc>
        <w:tc>
          <w:tcPr>
            <w:tcW w:w="1201" w:type="dxa"/>
            <w:shd w:val="clear" w:color="auto" w:fill="auto"/>
          </w:tcPr>
          <w:p w14:paraId="13163CFF" w14:textId="18F855C9" w:rsidR="00CA4C69" w:rsidRPr="0031793C" w:rsidRDefault="00CA4C69" w:rsidP="0031793C">
            <w:pPr>
              <w:spacing w:before="40" w:after="120"/>
              <w:ind w:right="113"/>
              <w:jc w:val="right"/>
            </w:pPr>
            <w:r w:rsidRPr="0031793C">
              <w:t>3</w:t>
            </w:r>
          </w:p>
        </w:tc>
        <w:tc>
          <w:tcPr>
            <w:tcW w:w="1742" w:type="dxa"/>
            <w:shd w:val="clear" w:color="auto" w:fill="auto"/>
          </w:tcPr>
          <w:p w14:paraId="572EB729" w14:textId="1C59522C" w:rsidR="00CA4C69" w:rsidRPr="0031793C" w:rsidRDefault="00CA4C69" w:rsidP="0031793C">
            <w:pPr>
              <w:spacing w:before="40" w:after="120"/>
              <w:ind w:right="113"/>
              <w:jc w:val="right"/>
            </w:pPr>
            <w:r w:rsidRPr="0031793C">
              <w:t>1.2</w:t>
            </w:r>
          </w:p>
        </w:tc>
      </w:tr>
      <w:tr w:rsidR="00CA4C69" w:rsidRPr="0031793C" w14:paraId="2C997B99" w14:textId="77777777" w:rsidTr="0031793C">
        <w:tc>
          <w:tcPr>
            <w:tcW w:w="749" w:type="dxa"/>
            <w:shd w:val="clear" w:color="auto" w:fill="auto"/>
          </w:tcPr>
          <w:p w14:paraId="6BFD5FD2" w14:textId="7C4263DA" w:rsidR="00CA4C69" w:rsidRPr="0031793C" w:rsidRDefault="00CA4C69" w:rsidP="0031793C">
            <w:pPr>
              <w:spacing w:before="40" w:after="120"/>
              <w:ind w:right="113"/>
            </w:pPr>
            <w:r w:rsidRPr="0031793C">
              <w:t>3</w:t>
            </w:r>
          </w:p>
        </w:tc>
        <w:tc>
          <w:tcPr>
            <w:tcW w:w="1329" w:type="dxa"/>
            <w:shd w:val="clear" w:color="auto" w:fill="auto"/>
          </w:tcPr>
          <w:p w14:paraId="7251EBAE" w14:textId="5D62ECC8" w:rsidR="00CA4C69" w:rsidRPr="0031793C" w:rsidRDefault="00C15B03" w:rsidP="0031793C">
            <w:pPr>
              <w:spacing w:before="40" w:after="120"/>
              <w:ind w:right="113"/>
            </w:pPr>
            <w:r w:rsidRPr="0031793C">
              <w:t>Adult Cyclist</w:t>
            </w:r>
          </w:p>
        </w:tc>
        <w:tc>
          <w:tcPr>
            <w:tcW w:w="1295" w:type="dxa"/>
            <w:shd w:val="clear" w:color="auto" w:fill="auto"/>
          </w:tcPr>
          <w:p w14:paraId="4BCB5DBC" w14:textId="2EB6E7C8" w:rsidR="00CA4C69" w:rsidRPr="0031793C" w:rsidRDefault="00CA4C69" w:rsidP="0031793C">
            <w:pPr>
              <w:spacing w:before="40" w:after="120"/>
              <w:ind w:right="113"/>
              <w:jc w:val="right"/>
            </w:pPr>
            <w:r w:rsidRPr="0031793C">
              <w:t>0.6</w:t>
            </w:r>
            <w:r w:rsidR="00EA4619" w:rsidRPr="0031793C">
              <w:t>±0.1</w:t>
            </w:r>
          </w:p>
        </w:tc>
        <w:tc>
          <w:tcPr>
            <w:tcW w:w="1054" w:type="dxa"/>
            <w:shd w:val="clear" w:color="auto" w:fill="auto"/>
          </w:tcPr>
          <w:p w14:paraId="53D7C1F3" w14:textId="00D0556F" w:rsidR="00CA4C69" w:rsidRPr="0031793C" w:rsidRDefault="00CA4C69" w:rsidP="0031793C">
            <w:pPr>
              <w:spacing w:before="40" w:after="120"/>
              <w:ind w:right="113"/>
              <w:jc w:val="right"/>
            </w:pPr>
            <w:r w:rsidRPr="0031793C">
              <w:t>Offside</w:t>
            </w:r>
          </w:p>
        </w:tc>
        <w:tc>
          <w:tcPr>
            <w:tcW w:w="1201" w:type="dxa"/>
            <w:shd w:val="clear" w:color="auto" w:fill="auto"/>
          </w:tcPr>
          <w:p w14:paraId="17385A27" w14:textId="35A671FE" w:rsidR="00CA4C69" w:rsidRPr="0031793C" w:rsidRDefault="00CA4C69" w:rsidP="0031793C">
            <w:pPr>
              <w:spacing w:before="40" w:after="120"/>
              <w:ind w:right="113"/>
              <w:jc w:val="right"/>
            </w:pPr>
            <w:r w:rsidRPr="0031793C">
              <w:t>3</w:t>
            </w:r>
          </w:p>
        </w:tc>
        <w:tc>
          <w:tcPr>
            <w:tcW w:w="1742" w:type="dxa"/>
            <w:shd w:val="clear" w:color="auto" w:fill="auto"/>
          </w:tcPr>
          <w:p w14:paraId="67E73998" w14:textId="29B215C3" w:rsidR="00CA4C69" w:rsidRPr="0031793C" w:rsidRDefault="00CA4C69" w:rsidP="0031793C">
            <w:pPr>
              <w:spacing w:before="40" w:after="120"/>
              <w:ind w:right="113"/>
              <w:jc w:val="right"/>
            </w:pPr>
            <w:r w:rsidRPr="0031793C">
              <w:t>1.2</w:t>
            </w:r>
          </w:p>
        </w:tc>
      </w:tr>
      <w:tr w:rsidR="00CA4C69" w:rsidRPr="0031793C" w14:paraId="6F0F121A" w14:textId="77777777" w:rsidTr="0031793C">
        <w:tc>
          <w:tcPr>
            <w:tcW w:w="749" w:type="dxa"/>
            <w:shd w:val="clear" w:color="auto" w:fill="auto"/>
          </w:tcPr>
          <w:p w14:paraId="2840481D" w14:textId="19FD9A15" w:rsidR="00CA4C69" w:rsidRPr="0031793C" w:rsidRDefault="00CA4C69" w:rsidP="0031793C">
            <w:pPr>
              <w:spacing w:before="40" w:after="120"/>
              <w:ind w:right="113"/>
            </w:pPr>
            <w:r w:rsidRPr="0031793C">
              <w:t>4</w:t>
            </w:r>
          </w:p>
        </w:tc>
        <w:tc>
          <w:tcPr>
            <w:tcW w:w="1329" w:type="dxa"/>
            <w:shd w:val="clear" w:color="auto" w:fill="auto"/>
          </w:tcPr>
          <w:p w14:paraId="451B4492" w14:textId="7959C152" w:rsidR="00CA4C69" w:rsidRPr="0031793C" w:rsidRDefault="00C15B03" w:rsidP="0031793C">
            <w:pPr>
              <w:spacing w:before="40" w:after="120"/>
              <w:ind w:right="113"/>
            </w:pPr>
            <w:r w:rsidRPr="0031793C">
              <w:t>Child Cyclist</w:t>
            </w:r>
          </w:p>
        </w:tc>
        <w:tc>
          <w:tcPr>
            <w:tcW w:w="1295" w:type="dxa"/>
            <w:shd w:val="clear" w:color="auto" w:fill="auto"/>
          </w:tcPr>
          <w:p w14:paraId="42226C2E" w14:textId="39E6B1CF" w:rsidR="00CA4C69" w:rsidRPr="0031793C" w:rsidRDefault="00CA4C69" w:rsidP="0031793C">
            <w:pPr>
              <w:spacing w:before="40" w:after="120"/>
              <w:ind w:right="113"/>
              <w:jc w:val="right"/>
            </w:pPr>
            <w:r w:rsidRPr="0031793C">
              <w:t>3.7</w:t>
            </w:r>
            <w:r w:rsidR="00EA4619" w:rsidRPr="0031793C">
              <w:t>±0.1</w:t>
            </w:r>
          </w:p>
        </w:tc>
        <w:tc>
          <w:tcPr>
            <w:tcW w:w="1054" w:type="dxa"/>
            <w:shd w:val="clear" w:color="auto" w:fill="auto"/>
          </w:tcPr>
          <w:p w14:paraId="3D9D0411" w14:textId="2158F7FA" w:rsidR="00CA4C69" w:rsidRPr="0031793C" w:rsidRDefault="00CA4C69" w:rsidP="0031793C">
            <w:pPr>
              <w:spacing w:before="40" w:after="120"/>
              <w:ind w:right="113"/>
              <w:jc w:val="right"/>
            </w:pPr>
            <w:r w:rsidRPr="0031793C">
              <w:t>Offside</w:t>
            </w:r>
          </w:p>
        </w:tc>
        <w:tc>
          <w:tcPr>
            <w:tcW w:w="1201" w:type="dxa"/>
            <w:shd w:val="clear" w:color="auto" w:fill="auto"/>
          </w:tcPr>
          <w:p w14:paraId="4BB1D478" w14:textId="4D6FFB02" w:rsidR="00CA4C69" w:rsidRPr="0031793C" w:rsidRDefault="00CA4C69" w:rsidP="0031793C">
            <w:pPr>
              <w:spacing w:before="40" w:after="120"/>
              <w:ind w:right="113"/>
              <w:jc w:val="right"/>
            </w:pPr>
            <w:r w:rsidRPr="0031793C">
              <w:t>3</w:t>
            </w:r>
          </w:p>
        </w:tc>
        <w:tc>
          <w:tcPr>
            <w:tcW w:w="1742" w:type="dxa"/>
            <w:shd w:val="clear" w:color="auto" w:fill="auto"/>
          </w:tcPr>
          <w:p w14:paraId="0030E6B3" w14:textId="2FF9A106" w:rsidR="00CA4C69" w:rsidRPr="0031793C" w:rsidRDefault="00CA4C69" w:rsidP="0031793C">
            <w:pPr>
              <w:spacing w:before="40" w:after="120"/>
              <w:ind w:right="113"/>
              <w:jc w:val="right"/>
            </w:pPr>
            <w:r w:rsidRPr="0031793C">
              <w:t>1.2</w:t>
            </w:r>
          </w:p>
        </w:tc>
      </w:tr>
      <w:tr w:rsidR="008645C0" w:rsidRPr="0031793C" w14:paraId="02C7F9AC" w14:textId="77777777" w:rsidTr="0031793C">
        <w:tc>
          <w:tcPr>
            <w:tcW w:w="749" w:type="dxa"/>
            <w:shd w:val="clear" w:color="auto" w:fill="auto"/>
          </w:tcPr>
          <w:p w14:paraId="71BD3B7C" w14:textId="310CE315" w:rsidR="008645C0" w:rsidRPr="0031793C" w:rsidRDefault="008645C0" w:rsidP="0031793C">
            <w:pPr>
              <w:spacing w:before="40" w:after="120"/>
              <w:ind w:right="113"/>
            </w:pPr>
            <w:r w:rsidRPr="0031793C">
              <w:t>5</w:t>
            </w:r>
          </w:p>
        </w:tc>
        <w:tc>
          <w:tcPr>
            <w:tcW w:w="1329" w:type="dxa"/>
            <w:shd w:val="clear" w:color="auto" w:fill="auto"/>
          </w:tcPr>
          <w:p w14:paraId="039FE5AF" w14:textId="701C0491" w:rsidR="008645C0" w:rsidRPr="0031793C" w:rsidRDefault="008645C0" w:rsidP="0031793C">
            <w:pPr>
              <w:spacing w:before="40" w:after="120"/>
              <w:ind w:right="113"/>
            </w:pPr>
            <w:r w:rsidRPr="0031793C">
              <w:t xml:space="preserve">Child </w:t>
            </w:r>
            <w:r w:rsidR="001F373D" w:rsidRPr="0031793C">
              <w:t>Cyclist</w:t>
            </w:r>
          </w:p>
        </w:tc>
        <w:tc>
          <w:tcPr>
            <w:tcW w:w="1295" w:type="dxa"/>
            <w:shd w:val="clear" w:color="auto" w:fill="auto"/>
          </w:tcPr>
          <w:p w14:paraId="283B11C3" w14:textId="1071A95A" w:rsidR="008645C0" w:rsidRPr="0031793C" w:rsidRDefault="008645C0" w:rsidP="0031793C">
            <w:pPr>
              <w:spacing w:before="40" w:after="120"/>
              <w:ind w:right="113"/>
              <w:jc w:val="right"/>
            </w:pPr>
            <w:r w:rsidRPr="0031793C">
              <w:t>0.</w:t>
            </w:r>
            <w:r w:rsidR="00EA4619" w:rsidRPr="0031793C">
              <w:t>5±0.1</w:t>
            </w:r>
          </w:p>
        </w:tc>
        <w:tc>
          <w:tcPr>
            <w:tcW w:w="1054" w:type="dxa"/>
            <w:shd w:val="clear" w:color="auto" w:fill="auto"/>
          </w:tcPr>
          <w:p w14:paraId="7D253F9A" w14:textId="0FDE76EF" w:rsidR="008645C0" w:rsidRPr="0031793C" w:rsidRDefault="008645C0" w:rsidP="0031793C">
            <w:pPr>
              <w:spacing w:before="40" w:after="120"/>
              <w:ind w:right="113"/>
              <w:jc w:val="right"/>
            </w:pPr>
            <w:r w:rsidRPr="0031793C">
              <w:t>Nearside</w:t>
            </w:r>
          </w:p>
        </w:tc>
        <w:tc>
          <w:tcPr>
            <w:tcW w:w="1201" w:type="dxa"/>
            <w:shd w:val="clear" w:color="auto" w:fill="auto"/>
          </w:tcPr>
          <w:p w14:paraId="1905E804" w14:textId="09FFCE9F" w:rsidR="008645C0" w:rsidRPr="0031793C" w:rsidRDefault="008645C0" w:rsidP="0031793C">
            <w:pPr>
              <w:spacing w:before="40" w:after="120"/>
              <w:ind w:right="113"/>
              <w:jc w:val="right"/>
            </w:pPr>
            <w:r w:rsidRPr="0031793C">
              <w:t>5</w:t>
            </w:r>
          </w:p>
        </w:tc>
        <w:tc>
          <w:tcPr>
            <w:tcW w:w="1742" w:type="dxa"/>
            <w:shd w:val="clear" w:color="auto" w:fill="auto"/>
          </w:tcPr>
          <w:p w14:paraId="12A298AE" w14:textId="28CE275D" w:rsidR="008645C0" w:rsidRPr="0031793C" w:rsidRDefault="008645C0" w:rsidP="0031793C">
            <w:pPr>
              <w:spacing w:before="40" w:after="120"/>
              <w:ind w:right="113"/>
              <w:jc w:val="right"/>
            </w:pPr>
            <w:r w:rsidRPr="0031793C">
              <w:t>2.0</w:t>
            </w:r>
          </w:p>
        </w:tc>
      </w:tr>
      <w:tr w:rsidR="008645C0" w:rsidRPr="0031793C" w14:paraId="3E57AF26" w14:textId="77777777" w:rsidTr="0031793C">
        <w:tc>
          <w:tcPr>
            <w:tcW w:w="749" w:type="dxa"/>
            <w:shd w:val="clear" w:color="auto" w:fill="auto"/>
          </w:tcPr>
          <w:p w14:paraId="0FFED02C" w14:textId="56707318" w:rsidR="008645C0" w:rsidRPr="0031793C" w:rsidRDefault="008645C0" w:rsidP="0031793C">
            <w:pPr>
              <w:spacing w:before="40" w:after="120"/>
              <w:ind w:right="113"/>
            </w:pPr>
            <w:r w:rsidRPr="0031793C">
              <w:t>6</w:t>
            </w:r>
          </w:p>
        </w:tc>
        <w:tc>
          <w:tcPr>
            <w:tcW w:w="1329" w:type="dxa"/>
            <w:shd w:val="clear" w:color="auto" w:fill="auto"/>
          </w:tcPr>
          <w:p w14:paraId="3D84D923" w14:textId="52A3A388" w:rsidR="008645C0" w:rsidRPr="0031793C" w:rsidRDefault="008645C0" w:rsidP="0031793C">
            <w:pPr>
              <w:spacing w:before="40" w:after="120"/>
              <w:ind w:right="113"/>
            </w:pPr>
            <w:r w:rsidRPr="0031793C">
              <w:t xml:space="preserve">Adult </w:t>
            </w:r>
            <w:r w:rsidR="001F373D" w:rsidRPr="0031793C">
              <w:t>Cyclist</w:t>
            </w:r>
          </w:p>
        </w:tc>
        <w:tc>
          <w:tcPr>
            <w:tcW w:w="1295" w:type="dxa"/>
            <w:shd w:val="clear" w:color="auto" w:fill="auto"/>
          </w:tcPr>
          <w:p w14:paraId="2C8AF38D" w14:textId="4FBE91A5" w:rsidR="008645C0" w:rsidRPr="0031793C" w:rsidRDefault="008645C0" w:rsidP="0031793C">
            <w:pPr>
              <w:spacing w:before="40" w:after="120"/>
              <w:ind w:right="113"/>
              <w:jc w:val="right"/>
            </w:pPr>
            <w:r w:rsidRPr="0031793C">
              <w:t>3.7</w:t>
            </w:r>
            <w:r w:rsidR="00EA4619" w:rsidRPr="0031793C">
              <w:t>±0.1</w:t>
            </w:r>
          </w:p>
        </w:tc>
        <w:tc>
          <w:tcPr>
            <w:tcW w:w="1054" w:type="dxa"/>
            <w:shd w:val="clear" w:color="auto" w:fill="auto"/>
          </w:tcPr>
          <w:p w14:paraId="69AE27E9" w14:textId="648576E7" w:rsidR="008645C0" w:rsidRPr="0031793C" w:rsidRDefault="008645C0" w:rsidP="0031793C">
            <w:pPr>
              <w:spacing w:before="40" w:after="120"/>
              <w:ind w:right="113"/>
              <w:jc w:val="right"/>
            </w:pPr>
            <w:r w:rsidRPr="0031793C">
              <w:t>Nearside</w:t>
            </w:r>
          </w:p>
        </w:tc>
        <w:tc>
          <w:tcPr>
            <w:tcW w:w="1201" w:type="dxa"/>
            <w:shd w:val="clear" w:color="auto" w:fill="auto"/>
          </w:tcPr>
          <w:p w14:paraId="593DFE9E" w14:textId="5BFD5E7B" w:rsidR="008645C0" w:rsidRPr="0031793C" w:rsidRDefault="008645C0" w:rsidP="0031793C">
            <w:pPr>
              <w:spacing w:before="40" w:after="120"/>
              <w:ind w:right="113"/>
              <w:jc w:val="right"/>
            </w:pPr>
            <w:r w:rsidRPr="0031793C">
              <w:t>5</w:t>
            </w:r>
          </w:p>
        </w:tc>
        <w:tc>
          <w:tcPr>
            <w:tcW w:w="1742" w:type="dxa"/>
            <w:shd w:val="clear" w:color="auto" w:fill="auto"/>
          </w:tcPr>
          <w:p w14:paraId="3A5DDF98" w14:textId="07C8EEA2" w:rsidR="008645C0" w:rsidRPr="0031793C" w:rsidRDefault="008645C0" w:rsidP="0031793C">
            <w:pPr>
              <w:spacing w:before="40" w:after="120"/>
              <w:ind w:right="113"/>
              <w:jc w:val="right"/>
            </w:pPr>
            <w:r w:rsidRPr="0031793C">
              <w:t>2.0</w:t>
            </w:r>
          </w:p>
        </w:tc>
      </w:tr>
      <w:tr w:rsidR="008645C0" w:rsidRPr="0031793C" w14:paraId="3FE7B6D0" w14:textId="77777777" w:rsidTr="0031793C">
        <w:tc>
          <w:tcPr>
            <w:tcW w:w="749" w:type="dxa"/>
            <w:shd w:val="clear" w:color="auto" w:fill="auto"/>
          </w:tcPr>
          <w:p w14:paraId="56513C41" w14:textId="32FC5116" w:rsidR="008645C0" w:rsidRPr="0031793C" w:rsidRDefault="008645C0" w:rsidP="0031793C">
            <w:pPr>
              <w:spacing w:before="40" w:after="120"/>
              <w:ind w:right="113"/>
            </w:pPr>
            <w:r w:rsidRPr="0031793C">
              <w:t>7</w:t>
            </w:r>
          </w:p>
        </w:tc>
        <w:tc>
          <w:tcPr>
            <w:tcW w:w="1329" w:type="dxa"/>
            <w:shd w:val="clear" w:color="auto" w:fill="auto"/>
          </w:tcPr>
          <w:p w14:paraId="058173F1" w14:textId="3C298BDE" w:rsidR="008645C0" w:rsidRPr="0031793C" w:rsidRDefault="008645C0" w:rsidP="0031793C">
            <w:pPr>
              <w:spacing w:before="40" w:after="120"/>
              <w:ind w:right="113"/>
            </w:pPr>
            <w:r w:rsidRPr="0031793C">
              <w:t xml:space="preserve">Adult </w:t>
            </w:r>
            <w:r w:rsidR="001F373D" w:rsidRPr="0031793C">
              <w:t>Pedestrian</w:t>
            </w:r>
          </w:p>
        </w:tc>
        <w:tc>
          <w:tcPr>
            <w:tcW w:w="1295" w:type="dxa"/>
            <w:shd w:val="clear" w:color="auto" w:fill="auto"/>
          </w:tcPr>
          <w:p w14:paraId="52498E5C" w14:textId="5CE64773" w:rsidR="008645C0" w:rsidRPr="0031793C" w:rsidRDefault="008645C0" w:rsidP="0031793C">
            <w:pPr>
              <w:spacing w:before="40" w:after="120"/>
              <w:ind w:right="113"/>
              <w:jc w:val="right"/>
            </w:pPr>
            <w:r w:rsidRPr="0031793C">
              <w:t>0.6</w:t>
            </w:r>
            <w:r w:rsidR="00EA4619" w:rsidRPr="0031793C">
              <w:t>±0.1</w:t>
            </w:r>
          </w:p>
        </w:tc>
        <w:tc>
          <w:tcPr>
            <w:tcW w:w="1054" w:type="dxa"/>
            <w:shd w:val="clear" w:color="auto" w:fill="auto"/>
          </w:tcPr>
          <w:p w14:paraId="6AE746E5" w14:textId="6F2F7214" w:rsidR="008645C0" w:rsidRPr="0031793C" w:rsidRDefault="008645C0" w:rsidP="0031793C">
            <w:pPr>
              <w:spacing w:before="40" w:after="120"/>
              <w:ind w:right="113"/>
              <w:jc w:val="right"/>
            </w:pPr>
            <w:r w:rsidRPr="0031793C">
              <w:t>Offside</w:t>
            </w:r>
          </w:p>
        </w:tc>
        <w:tc>
          <w:tcPr>
            <w:tcW w:w="1201" w:type="dxa"/>
            <w:shd w:val="clear" w:color="auto" w:fill="auto"/>
          </w:tcPr>
          <w:p w14:paraId="4597B979" w14:textId="221E7DF6" w:rsidR="008645C0" w:rsidRPr="0031793C" w:rsidRDefault="008645C0" w:rsidP="0031793C">
            <w:pPr>
              <w:spacing w:before="40" w:after="120"/>
              <w:ind w:right="113"/>
              <w:jc w:val="right"/>
            </w:pPr>
            <w:r w:rsidRPr="0031793C">
              <w:t>5</w:t>
            </w:r>
          </w:p>
        </w:tc>
        <w:tc>
          <w:tcPr>
            <w:tcW w:w="1742" w:type="dxa"/>
            <w:shd w:val="clear" w:color="auto" w:fill="auto"/>
          </w:tcPr>
          <w:p w14:paraId="68B34194" w14:textId="42777A25" w:rsidR="008645C0" w:rsidRPr="0031793C" w:rsidRDefault="008645C0" w:rsidP="0031793C">
            <w:pPr>
              <w:spacing w:before="40" w:after="120"/>
              <w:ind w:right="113"/>
              <w:jc w:val="right"/>
            </w:pPr>
            <w:r w:rsidRPr="0031793C">
              <w:t>2.0</w:t>
            </w:r>
          </w:p>
        </w:tc>
      </w:tr>
      <w:tr w:rsidR="008645C0" w:rsidRPr="0031793C" w14:paraId="60767F71" w14:textId="77777777" w:rsidTr="0031793C">
        <w:tc>
          <w:tcPr>
            <w:tcW w:w="749" w:type="dxa"/>
            <w:tcBorders>
              <w:bottom w:val="single" w:sz="12" w:space="0" w:color="auto"/>
            </w:tcBorders>
            <w:shd w:val="clear" w:color="auto" w:fill="auto"/>
          </w:tcPr>
          <w:p w14:paraId="741DA76F" w14:textId="14BF8C04" w:rsidR="008645C0" w:rsidRPr="0031793C" w:rsidRDefault="008645C0" w:rsidP="0031793C">
            <w:pPr>
              <w:spacing w:before="40" w:after="120"/>
              <w:ind w:right="113"/>
            </w:pPr>
            <w:r w:rsidRPr="0031793C">
              <w:t>8</w:t>
            </w:r>
          </w:p>
        </w:tc>
        <w:tc>
          <w:tcPr>
            <w:tcW w:w="1329" w:type="dxa"/>
            <w:tcBorders>
              <w:bottom w:val="single" w:sz="12" w:space="0" w:color="auto"/>
            </w:tcBorders>
            <w:shd w:val="clear" w:color="auto" w:fill="auto"/>
          </w:tcPr>
          <w:p w14:paraId="30AD32DA" w14:textId="6C55002D" w:rsidR="008645C0" w:rsidRPr="0031793C" w:rsidRDefault="008645C0" w:rsidP="0031793C">
            <w:pPr>
              <w:spacing w:before="40" w:after="120"/>
              <w:ind w:right="113"/>
            </w:pPr>
            <w:r w:rsidRPr="0031793C">
              <w:t xml:space="preserve">Child </w:t>
            </w:r>
            <w:r w:rsidR="001F373D" w:rsidRPr="0031793C">
              <w:t>Pedestrian</w:t>
            </w:r>
          </w:p>
        </w:tc>
        <w:tc>
          <w:tcPr>
            <w:tcW w:w="1295" w:type="dxa"/>
            <w:tcBorders>
              <w:bottom w:val="single" w:sz="12" w:space="0" w:color="auto"/>
            </w:tcBorders>
            <w:shd w:val="clear" w:color="auto" w:fill="auto"/>
          </w:tcPr>
          <w:p w14:paraId="7F84B3D4" w14:textId="094FDED2" w:rsidR="008645C0" w:rsidRPr="0031793C" w:rsidRDefault="008645C0" w:rsidP="0031793C">
            <w:pPr>
              <w:spacing w:before="40" w:after="120"/>
              <w:ind w:right="113"/>
              <w:jc w:val="right"/>
            </w:pPr>
            <w:r w:rsidRPr="0031793C">
              <w:t>3.7</w:t>
            </w:r>
            <w:r w:rsidR="00EA4619" w:rsidRPr="0031793C">
              <w:t>±0.1</w:t>
            </w:r>
          </w:p>
        </w:tc>
        <w:tc>
          <w:tcPr>
            <w:tcW w:w="1054" w:type="dxa"/>
            <w:tcBorders>
              <w:bottom w:val="single" w:sz="12" w:space="0" w:color="auto"/>
            </w:tcBorders>
            <w:shd w:val="clear" w:color="auto" w:fill="auto"/>
          </w:tcPr>
          <w:p w14:paraId="20F3B5AB" w14:textId="0A385444" w:rsidR="008645C0" w:rsidRPr="0031793C" w:rsidRDefault="008645C0" w:rsidP="0031793C">
            <w:pPr>
              <w:spacing w:before="40" w:after="120"/>
              <w:ind w:right="113"/>
              <w:jc w:val="right"/>
            </w:pPr>
            <w:r w:rsidRPr="0031793C">
              <w:t>Offside</w:t>
            </w:r>
          </w:p>
        </w:tc>
        <w:tc>
          <w:tcPr>
            <w:tcW w:w="1201" w:type="dxa"/>
            <w:tcBorders>
              <w:bottom w:val="single" w:sz="12" w:space="0" w:color="auto"/>
            </w:tcBorders>
            <w:shd w:val="clear" w:color="auto" w:fill="auto"/>
          </w:tcPr>
          <w:p w14:paraId="408D1918" w14:textId="06D301B7" w:rsidR="008645C0" w:rsidRPr="0031793C" w:rsidRDefault="008645C0" w:rsidP="0031793C">
            <w:pPr>
              <w:spacing w:before="40" w:after="120"/>
              <w:ind w:right="113"/>
              <w:jc w:val="right"/>
            </w:pPr>
            <w:r w:rsidRPr="0031793C">
              <w:t>5</w:t>
            </w:r>
          </w:p>
        </w:tc>
        <w:tc>
          <w:tcPr>
            <w:tcW w:w="1742" w:type="dxa"/>
            <w:tcBorders>
              <w:bottom w:val="single" w:sz="12" w:space="0" w:color="auto"/>
            </w:tcBorders>
            <w:shd w:val="clear" w:color="auto" w:fill="auto"/>
          </w:tcPr>
          <w:p w14:paraId="00087B80" w14:textId="7C95A73E" w:rsidR="008645C0" w:rsidRPr="0031793C" w:rsidRDefault="008645C0" w:rsidP="0031793C">
            <w:pPr>
              <w:spacing w:before="40" w:after="120"/>
              <w:ind w:right="113"/>
              <w:jc w:val="right"/>
            </w:pPr>
            <w:r w:rsidRPr="0031793C">
              <w:t>2.0</w:t>
            </w:r>
          </w:p>
        </w:tc>
      </w:tr>
    </w:tbl>
    <w:p w14:paraId="414DAB9D" w14:textId="5EF5FF96" w:rsidR="00A61445" w:rsidRDefault="00A61445">
      <w:pPr>
        <w:suppressAutoHyphens w:val="0"/>
        <w:spacing w:line="240" w:lineRule="auto"/>
      </w:pPr>
      <w:r>
        <w:br w:type="page"/>
      </w:r>
    </w:p>
    <w:p w14:paraId="237BC1CB" w14:textId="2AF2EC3B" w:rsidR="00A61445" w:rsidRDefault="00A61445" w:rsidP="0031793C">
      <w:pPr>
        <w:suppressAutoHyphens w:val="0"/>
        <w:spacing w:line="240" w:lineRule="auto"/>
        <w:ind w:left="1134"/>
      </w:pPr>
      <w:r>
        <w:lastRenderedPageBreak/>
        <w:t>Figure 2</w:t>
      </w:r>
    </w:p>
    <w:p w14:paraId="5DC6510D" w14:textId="06000966" w:rsidR="00A61445" w:rsidRDefault="00A61445" w:rsidP="0031793C">
      <w:pPr>
        <w:suppressAutoHyphens w:val="0"/>
        <w:spacing w:line="240" w:lineRule="auto"/>
        <w:ind w:left="1134"/>
        <w:rPr>
          <w:b/>
        </w:rPr>
      </w:pPr>
      <w:r>
        <w:rPr>
          <w:b/>
        </w:rPr>
        <w:t>Set Up for</w:t>
      </w:r>
      <w:r w:rsidRPr="00F8251D">
        <w:rPr>
          <w:b/>
          <w:noProof/>
          <w:lang w:val="x-none"/>
        </w:rPr>
        <w:t xml:space="preserve"> </w:t>
      </w:r>
      <w:r w:rsidR="0096342E">
        <w:rPr>
          <w:b/>
        </w:rPr>
        <w:t>Longitudinal Cyclist</w:t>
      </w:r>
      <w:r>
        <w:rPr>
          <w:b/>
        </w:rPr>
        <w:t xml:space="preserve"> Tests</w:t>
      </w:r>
    </w:p>
    <w:p w14:paraId="296C6722" w14:textId="39D1008C" w:rsidR="001F3591" w:rsidRDefault="00206D48">
      <w:pPr>
        <w:suppressAutoHyphens w:val="0"/>
        <w:spacing w:line="240" w:lineRule="auto"/>
      </w:pPr>
      <w:r>
        <w:rPr>
          <w:b/>
          <w:noProof/>
          <w:lang w:eastAsia="en-GB"/>
        </w:rPr>
        <mc:AlternateContent>
          <mc:Choice Requires="wpg">
            <w:drawing>
              <wp:inline distT="0" distB="0" distL="0" distR="0" wp14:anchorId="4AC5AABB" wp14:editId="0D94A78F">
                <wp:extent cx="6111475" cy="1634177"/>
                <wp:effectExtent l="0" t="0" r="3810" b="23495"/>
                <wp:docPr id="296" name="Group 296"/>
                <wp:cNvGraphicFramePr/>
                <a:graphic xmlns:a="http://schemas.openxmlformats.org/drawingml/2006/main">
                  <a:graphicData uri="http://schemas.microsoft.com/office/word/2010/wordprocessingGroup">
                    <wpg:wgp>
                      <wpg:cNvGrpSpPr/>
                      <wpg:grpSpPr>
                        <a:xfrm>
                          <a:off x="0" y="0"/>
                          <a:ext cx="6111475" cy="1634177"/>
                          <a:chOff x="0" y="-296"/>
                          <a:chExt cx="6111475" cy="1634177"/>
                        </a:xfrm>
                      </wpg:grpSpPr>
                      <wpg:grpSp>
                        <wpg:cNvPr id="178" name="Group 178"/>
                        <wpg:cNvGrpSpPr/>
                        <wpg:grpSpPr>
                          <a:xfrm>
                            <a:off x="28049" y="218783"/>
                            <a:ext cx="5250322" cy="795917"/>
                            <a:chOff x="0" y="0"/>
                            <a:chExt cx="5547126" cy="840938"/>
                          </a:xfrm>
                        </wpg:grpSpPr>
                        <wpg:grpSp>
                          <wpg:cNvPr id="760" name="Group 760"/>
                          <wpg:cNvGrpSpPr>
                            <a:grpSpLocks noChangeAspect="1"/>
                          </wpg:cNvGrpSpPr>
                          <wpg:grpSpPr>
                            <a:xfrm>
                              <a:off x="4656125" y="0"/>
                              <a:ext cx="891001" cy="833188"/>
                              <a:chOff x="104775" y="850984"/>
                              <a:chExt cx="1352550" cy="1265635"/>
                            </a:xfrm>
                          </wpg:grpSpPr>
                          <wps:wsp>
                            <wps:cNvPr id="746" name="Straight Connector 746"/>
                            <wps:cNvCnPr/>
                            <wps:spPr>
                              <a:xfrm>
                                <a:off x="104775" y="850984"/>
                                <a:ext cx="0" cy="1265635"/>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748" name="Straight Connector 748"/>
                            <wps:cNvCnPr/>
                            <wps:spPr>
                              <a:xfrm>
                                <a:off x="562026" y="1037750"/>
                                <a:ext cx="0" cy="90000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749" name="Straight Connector 749"/>
                            <wps:cNvCnPr/>
                            <wps:spPr>
                              <a:xfrm>
                                <a:off x="1457325" y="1035017"/>
                                <a:ext cx="0" cy="900001"/>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752" name="Straight Connector 752"/>
                            <wps:cNvCnPr/>
                            <wps:spPr>
                              <a:xfrm rot="10800000" flipH="1">
                                <a:off x="117375" y="1038225"/>
                                <a:ext cx="1332000" cy="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753" name="Straight Connector 753"/>
                            <wps:cNvCnPr/>
                            <wps:spPr>
                              <a:xfrm rot="10800000" flipH="1">
                                <a:off x="117375" y="1943100"/>
                                <a:ext cx="1332000" cy="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754" name="Straight Connector 754"/>
                            <wps:cNvCnPr/>
                            <wps:spPr>
                              <a:xfrm>
                                <a:off x="114300" y="1485900"/>
                                <a:ext cx="1331861" cy="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grpSp>
                        <wpg:grpSp>
                          <wpg:cNvPr id="176" name="Group 176"/>
                          <wpg:cNvGrpSpPr/>
                          <wpg:grpSpPr>
                            <a:xfrm>
                              <a:off x="0" y="14631"/>
                              <a:ext cx="2263578" cy="806375"/>
                              <a:chOff x="0" y="0"/>
                              <a:chExt cx="2263578" cy="806375"/>
                            </a:xfrm>
                          </wpg:grpSpPr>
                          <wps:wsp>
                            <wps:cNvPr id="258" name="Rectangle: Top Corners Rounded 258"/>
                            <wps:cNvSpPr/>
                            <wps:spPr>
                              <a:xfrm rot="5400000">
                                <a:off x="834314" y="-726001"/>
                                <a:ext cx="594950" cy="2263578"/>
                              </a:xfrm>
                              <a:prstGeom prst="round2SameRect">
                                <a:avLst>
                                  <a:gd name="adj1" fmla="val 20604"/>
                                  <a:gd name="adj2" fmla="val 0"/>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3B110C" w14:textId="77777777" w:rsidR="0031793C" w:rsidRPr="00883B19" w:rsidRDefault="0031793C" w:rsidP="00206D48">
                                  <w:pPr>
                                    <w:jc w:val="center"/>
                                    <w:rPr>
                                      <w:color w:val="000000" w:themeColor="text1"/>
                                    </w:rPr>
                                  </w:pPr>
                                  <w:r>
                                    <w:rPr>
                                      <w:color w:val="000000" w:themeColor="text1"/>
                                    </w:rPr>
                                    <w:t xml:space="preserve">Subject </w:t>
                                  </w:r>
                                  <w:r w:rsidRPr="00883B19">
                                    <w:rPr>
                                      <w:color w:val="000000" w:themeColor="text1"/>
                                    </w:rPr>
                                    <w:t>Vehicle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259" name="Rectangle 259"/>
                            <wps:cNvSpPr/>
                            <wps:spPr>
                              <a:xfrm>
                                <a:off x="1865681" y="78595"/>
                                <a:ext cx="214443" cy="45274"/>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0" name="Rectangle 260"/>
                            <wps:cNvSpPr/>
                            <wps:spPr>
                              <a:xfrm>
                                <a:off x="1865681" y="689415"/>
                                <a:ext cx="214444" cy="45274"/>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1" name="Rectangle 261"/>
                            <wps:cNvSpPr/>
                            <wps:spPr>
                              <a:xfrm>
                                <a:off x="435559" y="78595"/>
                                <a:ext cx="214443" cy="45274"/>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2" name="Rectangle 262"/>
                            <wps:cNvSpPr/>
                            <wps:spPr>
                              <a:xfrm>
                                <a:off x="435559" y="689415"/>
                                <a:ext cx="214444" cy="45274"/>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3" name="Rectangle 263"/>
                            <wps:cNvSpPr/>
                            <wps:spPr>
                              <a:xfrm>
                                <a:off x="142951" y="78595"/>
                                <a:ext cx="214443" cy="45274"/>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4" name="Rectangle 264"/>
                            <wps:cNvSpPr/>
                            <wps:spPr>
                              <a:xfrm>
                                <a:off x="142951" y="689415"/>
                                <a:ext cx="214444" cy="45274"/>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5" name="Rectangle 265"/>
                            <wps:cNvSpPr/>
                            <wps:spPr>
                              <a:xfrm rot="2798749">
                                <a:off x="2074545" y="47581"/>
                                <a:ext cx="118990" cy="23827"/>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6" name="Rectangle 266"/>
                            <wps:cNvSpPr/>
                            <wps:spPr>
                              <a:xfrm rot="18801251" flipV="1">
                                <a:off x="2074545" y="735210"/>
                                <a:ext cx="118795" cy="2353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4" name="Arrow: Right 284"/>
                            <wps:cNvSpPr/>
                            <wps:spPr>
                              <a:xfrm>
                                <a:off x="1865703" y="335092"/>
                                <a:ext cx="360000" cy="144000"/>
                              </a:xfrm>
                              <a:prstGeom prst="righ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77" name="Group 177"/>
                          <wpg:cNvGrpSpPr/>
                          <wpg:grpSpPr>
                            <a:xfrm>
                              <a:off x="1082650" y="0"/>
                              <a:ext cx="3567332" cy="840938"/>
                              <a:chOff x="0" y="0"/>
                              <a:chExt cx="3567332" cy="840938"/>
                            </a:xfrm>
                          </wpg:grpSpPr>
                          <wps:wsp>
                            <wps:cNvPr id="268" name="Straight Connector 268"/>
                            <wps:cNvCnPr/>
                            <wps:spPr>
                              <a:xfrm>
                                <a:off x="1199692" y="7315"/>
                                <a:ext cx="0" cy="833623"/>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269" name="Straight Connector 269"/>
                            <wps:cNvCnPr/>
                            <wps:spPr>
                              <a:xfrm flipH="1">
                                <a:off x="0" y="837591"/>
                                <a:ext cx="3567332" cy="0"/>
                              </a:xfrm>
                              <a:prstGeom prst="line">
                                <a:avLst/>
                              </a:prstGeom>
                              <a:ln w="19050">
                                <a:prstDash val="sysDot"/>
                              </a:ln>
                            </wps:spPr>
                            <wps:style>
                              <a:lnRef idx="1">
                                <a:schemeClr val="dk1"/>
                              </a:lnRef>
                              <a:fillRef idx="0">
                                <a:schemeClr val="dk1"/>
                              </a:fillRef>
                              <a:effectRef idx="0">
                                <a:schemeClr val="dk1"/>
                              </a:effectRef>
                              <a:fontRef idx="minor">
                                <a:schemeClr val="tx1"/>
                              </a:fontRef>
                            </wps:style>
                            <wps:bodyPr/>
                          </wps:wsp>
                          <wps:wsp>
                            <wps:cNvPr id="271" name="Straight Connector 271"/>
                            <wps:cNvCnPr/>
                            <wps:spPr>
                              <a:xfrm flipH="1">
                                <a:off x="0" y="0"/>
                                <a:ext cx="3567332" cy="0"/>
                              </a:xfrm>
                              <a:prstGeom prst="line">
                                <a:avLst/>
                              </a:prstGeom>
                              <a:ln w="19050">
                                <a:prstDash val="sysDot"/>
                              </a:ln>
                            </wps:spPr>
                            <wps:style>
                              <a:lnRef idx="1">
                                <a:schemeClr val="dk1"/>
                              </a:lnRef>
                              <a:fillRef idx="0">
                                <a:schemeClr val="dk1"/>
                              </a:fillRef>
                              <a:effectRef idx="0">
                                <a:schemeClr val="dk1"/>
                              </a:effectRef>
                              <a:fontRef idx="minor">
                                <a:schemeClr val="tx1"/>
                              </a:fontRef>
                            </wps:style>
                            <wps:bodyPr/>
                          </wps:wsp>
                          <wps:wsp>
                            <wps:cNvPr id="70" name="Straight Connector 70"/>
                            <wps:cNvCnPr/>
                            <wps:spPr>
                              <a:xfrm>
                                <a:off x="2845612" y="0"/>
                                <a:ext cx="0" cy="83312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grpSp>
                      </wpg:grpSp>
                      <wpg:grpSp>
                        <wpg:cNvPr id="295" name="Group 295"/>
                        <wpg:cNvGrpSpPr/>
                        <wpg:grpSpPr>
                          <a:xfrm>
                            <a:off x="0" y="-296"/>
                            <a:ext cx="6111475" cy="1634177"/>
                            <a:chOff x="0" y="-296"/>
                            <a:chExt cx="6111475" cy="1634177"/>
                          </a:xfrm>
                        </wpg:grpSpPr>
                        <wps:wsp>
                          <wps:cNvPr id="256" name="Text Box 256"/>
                          <wps:cNvSpPr txBox="1"/>
                          <wps:spPr>
                            <a:xfrm>
                              <a:off x="4224191" y="476834"/>
                              <a:ext cx="186690" cy="168910"/>
                            </a:xfrm>
                            <a:prstGeom prst="rect">
                              <a:avLst/>
                            </a:prstGeom>
                            <a:noFill/>
                            <a:ln w="6350">
                              <a:noFill/>
                            </a:ln>
                          </wps:spPr>
                          <wps:txbx>
                            <w:txbxContent>
                              <w:p w14:paraId="0009A80B" w14:textId="77777777" w:rsidR="0031793C" w:rsidRPr="00602F68" w:rsidRDefault="0031793C" w:rsidP="00206D48">
                                <w:pPr>
                                  <w:jc w:val="center"/>
                                  <w:rPr>
                                    <w:i/>
                                    <w:sz w:val="15"/>
                                    <w:szCs w:val="15"/>
                                  </w:rPr>
                                </w:pPr>
                                <w:r>
                                  <w:rPr>
                                    <w:i/>
                                    <w:sz w:val="15"/>
                                    <w:szCs w:val="15"/>
                                  </w:rPr>
                                  <w:t>p</w:t>
                                </w:r>
                                <w:r>
                                  <w:rPr>
                                    <w:i/>
                                    <w:sz w:val="15"/>
                                    <w:szCs w:val="15"/>
                                    <w:vertAlign w:val="subscript"/>
                                  </w:rPr>
                                  <w:t>stop</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80" name="Straight Connector 280"/>
                          <wps:cNvCnPr/>
                          <wps:spPr>
                            <a:xfrm>
                              <a:off x="4437364" y="1054645"/>
                              <a:ext cx="0" cy="579236"/>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82" name="Straight Connector 282"/>
                          <wps:cNvCnPr/>
                          <wps:spPr>
                            <a:xfrm>
                              <a:off x="2182218" y="1054645"/>
                              <a:ext cx="0" cy="306654"/>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85" name="Straight Connector 285"/>
                          <wps:cNvCnPr/>
                          <wps:spPr>
                            <a:xfrm>
                              <a:off x="4719092" y="27753"/>
                              <a:ext cx="0" cy="272255"/>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09" name="Straight Arrow Connector 109"/>
                          <wps:cNvCnPr/>
                          <wps:spPr>
                            <a:xfrm flipH="1">
                              <a:off x="2869888" y="217614"/>
                              <a:ext cx="0" cy="783672"/>
                            </a:xfrm>
                            <a:prstGeom prst="straightConnector1">
                              <a:avLst/>
                            </a:prstGeom>
                            <a:ln w="12700">
                              <a:solidFill>
                                <a:schemeClr val="tx1"/>
                              </a:solidFill>
                              <a:headEnd type="arrow" w="sm" len="sm"/>
                              <a:tailEnd type="arrow" w="sm" len="sm"/>
                            </a:ln>
                          </wps:spPr>
                          <wps:style>
                            <a:lnRef idx="1">
                              <a:schemeClr val="accent1"/>
                            </a:lnRef>
                            <a:fillRef idx="0">
                              <a:schemeClr val="accent1"/>
                            </a:fillRef>
                            <a:effectRef idx="0">
                              <a:schemeClr val="accent1"/>
                            </a:effectRef>
                            <a:fontRef idx="minor">
                              <a:schemeClr val="tx1"/>
                            </a:fontRef>
                          </wps:style>
                          <wps:bodyPr/>
                        </wps:wsp>
                        <wps:wsp>
                          <wps:cNvPr id="143" name="Straight Connector 143"/>
                          <wps:cNvCnPr/>
                          <wps:spPr>
                            <a:xfrm rot="16200000" flipH="1">
                              <a:off x="5395160" y="245350"/>
                              <a:ext cx="944" cy="170369"/>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51" name="Straight Connector 151"/>
                          <wps:cNvCnPr/>
                          <wps:spPr>
                            <a:xfrm rot="16200000" flipH="1">
                              <a:off x="5059153" y="-376757"/>
                              <a:ext cx="3280" cy="1192583"/>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52" name="Straight Arrow Connector 152"/>
                          <wps:cNvCnPr/>
                          <wps:spPr>
                            <a:xfrm flipH="1">
                              <a:off x="5624308" y="223224"/>
                              <a:ext cx="0" cy="391836"/>
                            </a:xfrm>
                            <a:prstGeom prst="straightConnector1">
                              <a:avLst/>
                            </a:prstGeom>
                            <a:ln w="12700">
                              <a:solidFill>
                                <a:schemeClr val="tx1"/>
                              </a:solidFill>
                              <a:headEnd type="arrow" w="sm" len="sm"/>
                              <a:tailEnd type="arrow" w="sm" len="sm"/>
                            </a:ln>
                          </wps:spPr>
                          <wps:style>
                            <a:lnRef idx="1">
                              <a:schemeClr val="accent1"/>
                            </a:lnRef>
                            <a:fillRef idx="0">
                              <a:schemeClr val="accent1"/>
                            </a:fillRef>
                            <a:effectRef idx="0">
                              <a:schemeClr val="accent1"/>
                            </a:effectRef>
                            <a:fontRef idx="minor">
                              <a:schemeClr val="tx1"/>
                            </a:fontRef>
                          </wps:style>
                          <wps:bodyPr/>
                        </wps:wsp>
                        <wps:wsp>
                          <wps:cNvPr id="140" name="Straight Connector 140"/>
                          <wps:cNvCnPr/>
                          <wps:spPr>
                            <a:xfrm rot="16200000" flipH="1">
                              <a:off x="5485557" y="440212"/>
                              <a:ext cx="1202" cy="340179"/>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58" name="Straight Arrow Connector 158"/>
                          <wps:cNvCnPr/>
                          <wps:spPr>
                            <a:xfrm flipH="1">
                              <a:off x="5360647" y="335420"/>
                              <a:ext cx="0" cy="272582"/>
                            </a:xfrm>
                            <a:prstGeom prst="straightConnector1">
                              <a:avLst/>
                            </a:prstGeom>
                            <a:ln w="12700">
                              <a:solidFill>
                                <a:schemeClr val="tx1"/>
                              </a:solidFill>
                              <a:headEnd type="arrow" w="sm" len="sm"/>
                              <a:tailEnd type="arrow" w="sm" len="sm"/>
                            </a:ln>
                          </wps:spPr>
                          <wps:style>
                            <a:lnRef idx="1">
                              <a:schemeClr val="accent1"/>
                            </a:lnRef>
                            <a:fillRef idx="0">
                              <a:schemeClr val="accent1"/>
                            </a:fillRef>
                            <a:effectRef idx="0">
                              <a:schemeClr val="accent1"/>
                            </a:effectRef>
                            <a:fontRef idx="minor">
                              <a:schemeClr val="tx1"/>
                            </a:fontRef>
                          </wps:style>
                          <wps:bodyPr/>
                        </wps:wsp>
                        <wps:wsp>
                          <wps:cNvPr id="160" name="Text Box 160"/>
                          <wps:cNvSpPr txBox="1"/>
                          <wps:spPr>
                            <a:xfrm>
                              <a:off x="5424692" y="347808"/>
                              <a:ext cx="186918" cy="169483"/>
                            </a:xfrm>
                            <a:prstGeom prst="rect">
                              <a:avLst/>
                            </a:prstGeom>
                            <a:noFill/>
                            <a:ln w="6350">
                              <a:noFill/>
                            </a:ln>
                          </wps:spPr>
                          <wps:txbx>
                            <w:txbxContent>
                              <w:p w14:paraId="0D8067B2" w14:textId="77777777" w:rsidR="0031793C" w:rsidRPr="00602F68" w:rsidRDefault="0031793C" w:rsidP="00206D48">
                                <w:pPr>
                                  <w:rPr>
                                    <w:i/>
                                    <w:sz w:val="15"/>
                                    <w:szCs w:val="15"/>
                                  </w:rPr>
                                </w:pPr>
                                <w:r w:rsidRPr="00602F68">
                                  <w:rPr>
                                    <w:i/>
                                    <w:sz w:val="15"/>
                                    <w:szCs w:val="15"/>
                                  </w:rPr>
                                  <w:t>d</w:t>
                                </w:r>
                                <w:r w:rsidRPr="00602F68">
                                  <w:rPr>
                                    <w:i/>
                                    <w:sz w:val="15"/>
                                    <w:szCs w:val="15"/>
                                    <w:vertAlign w:val="subscript"/>
                                  </w:rPr>
                                  <w:t>50%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62" name="Text Box 162"/>
                          <wps:cNvSpPr txBox="1"/>
                          <wps:spPr>
                            <a:xfrm>
                              <a:off x="5643475" y="308540"/>
                              <a:ext cx="468000" cy="169483"/>
                            </a:xfrm>
                            <a:prstGeom prst="rect">
                              <a:avLst/>
                            </a:prstGeom>
                            <a:noFill/>
                            <a:ln w="6350">
                              <a:noFill/>
                            </a:ln>
                          </wps:spPr>
                          <wps:txbx>
                            <w:txbxContent>
                              <w:p w14:paraId="1216C5E6" w14:textId="77777777" w:rsidR="0031793C" w:rsidRPr="00E004AC" w:rsidRDefault="0031793C" w:rsidP="00206D48">
                                <w:pPr>
                                  <w:rPr>
                                    <w:sz w:val="15"/>
                                    <w:szCs w:val="15"/>
                                  </w:rPr>
                                </w:pPr>
                                <w:r>
                                  <w:rPr>
                                    <w:sz w:val="15"/>
                                    <w:szCs w:val="15"/>
                                  </w:rPr>
                                  <w:t>1</w:t>
                                </w:r>
                                <w:r w:rsidRPr="00E004AC">
                                  <w:rPr>
                                    <w:sz w:val="15"/>
                                    <w:szCs w:val="15"/>
                                  </w:rPr>
                                  <w:t>.</w:t>
                                </w:r>
                                <w:r>
                                  <w:rPr>
                                    <w:sz w:val="15"/>
                                    <w:szCs w:val="15"/>
                                  </w:rPr>
                                  <w:t>7</w:t>
                                </w:r>
                                <w:r w:rsidRPr="00E004AC">
                                  <w:rPr>
                                    <w:sz w:val="15"/>
                                    <w:szCs w:val="15"/>
                                  </w:rPr>
                                  <w:t>5</w:t>
                                </w:r>
                                <w:r>
                                  <w:rPr>
                                    <w:sz w:val="15"/>
                                    <w:szCs w:val="15"/>
                                  </w:rPr>
                                  <w:t>±0.1 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39" name="Text Box 139"/>
                          <wps:cNvSpPr txBox="1"/>
                          <wps:spPr>
                            <a:xfrm>
                              <a:off x="2889055" y="499273"/>
                              <a:ext cx="432000" cy="169483"/>
                            </a:xfrm>
                            <a:prstGeom prst="rect">
                              <a:avLst/>
                            </a:prstGeom>
                            <a:noFill/>
                            <a:ln w="6350">
                              <a:noFill/>
                            </a:ln>
                          </wps:spPr>
                          <wps:txbx>
                            <w:txbxContent>
                              <w:p w14:paraId="0EB2CC76" w14:textId="77777777" w:rsidR="0031793C" w:rsidRPr="00E004AC" w:rsidRDefault="0031793C" w:rsidP="00206D48">
                                <w:pPr>
                                  <w:rPr>
                                    <w:sz w:val="15"/>
                                    <w:szCs w:val="15"/>
                                  </w:rPr>
                                </w:pPr>
                                <w:r w:rsidRPr="00E004AC">
                                  <w:rPr>
                                    <w:sz w:val="15"/>
                                    <w:szCs w:val="15"/>
                                  </w:rPr>
                                  <w:t>3.5</w:t>
                                </w:r>
                                <w:r>
                                  <w:rPr>
                                    <w:sz w:val="15"/>
                                    <w:szCs w:val="15"/>
                                  </w:rPr>
                                  <w:t>±0.1 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59" name="Straight Arrow Connector 159"/>
                          <wps:cNvCnPr/>
                          <wps:spPr>
                            <a:xfrm flipH="1">
                              <a:off x="5360647" y="615060"/>
                              <a:ext cx="0" cy="288000"/>
                            </a:xfrm>
                            <a:prstGeom prst="straightConnector1">
                              <a:avLst/>
                            </a:prstGeom>
                            <a:ln w="12700">
                              <a:solidFill>
                                <a:schemeClr val="tx1"/>
                              </a:solidFill>
                              <a:headEnd type="arrow" w="sm" len="sm"/>
                              <a:tailEnd type="arrow" w="sm" len="sm"/>
                            </a:ln>
                          </wps:spPr>
                          <wps:style>
                            <a:lnRef idx="1">
                              <a:schemeClr val="accent1"/>
                            </a:lnRef>
                            <a:fillRef idx="0">
                              <a:schemeClr val="accent1"/>
                            </a:fillRef>
                            <a:effectRef idx="0">
                              <a:schemeClr val="accent1"/>
                            </a:effectRef>
                            <a:fontRef idx="minor">
                              <a:schemeClr val="tx1"/>
                            </a:fontRef>
                          </wps:style>
                          <wps:bodyPr/>
                        </wps:wsp>
                        <wps:wsp>
                          <wps:cNvPr id="706" name="Straight Arrow Connector 706"/>
                          <wps:cNvCnPr/>
                          <wps:spPr>
                            <a:xfrm rot="16200000" flipH="1">
                              <a:off x="3306627" y="177820"/>
                              <a:ext cx="0" cy="2248870"/>
                            </a:xfrm>
                            <a:prstGeom prst="straightConnector1">
                              <a:avLst/>
                            </a:prstGeom>
                            <a:ln w="12700">
                              <a:solidFill>
                                <a:schemeClr val="tx1"/>
                              </a:solidFill>
                              <a:headEnd type="arrow" w="sm" len="sm"/>
                              <a:tailEnd type="arrow" w="sm" len="sm"/>
                            </a:ln>
                          </wps:spPr>
                          <wps:style>
                            <a:lnRef idx="1">
                              <a:schemeClr val="accent1"/>
                            </a:lnRef>
                            <a:fillRef idx="0">
                              <a:schemeClr val="accent1"/>
                            </a:fillRef>
                            <a:effectRef idx="0">
                              <a:schemeClr val="accent1"/>
                            </a:effectRef>
                            <a:fontRef idx="minor">
                              <a:schemeClr val="tx1"/>
                            </a:fontRef>
                          </wps:style>
                          <wps:bodyPr/>
                        </wps:wsp>
                        <wps:wsp>
                          <wps:cNvPr id="708" name="Straight Arrow Connector 708"/>
                          <wps:cNvCnPr/>
                          <wps:spPr>
                            <a:xfrm rot="16200000">
                              <a:off x="2749243" y="-213490"/>
                              <a:ext cx="0" cy="3384063"/>
                            </a:xfrm>
                            <a:prstGeom prst="straightConnector1">
                              <a:avLst/>
                            </a:prstGeom>
                            <a:ln w="12700">
                              <a:solidFill>
                                <a:schemeClr val="tx1"/>
                              </a:solidFill>
                              <a:headEnd type="arrow" w="sm" len="sm"/>
                              <a:tailEnd type="arrow" w="sm" len="sm"/>
                            </a:ln>
                          </wps:spPr>
                          <wps:style>
                            <a:lnRef idx="1">
                              <a:schemeClr val="accent1"/>
                            </a:lnRef>
                            <a:fillRef idx="0">
                              <a:schemeClr val="accent1"/>
                            </a:fillRef>
                            <a:effectRef idx="0">
                              <a:schemeClr val="accent1"/>
                            </a:effectRef>
                            <a:fontRef idx="minor">
                              <a:schemeClr val="tx1"/>
                            </a:fontRef>
                          </wps:style>
                          <wps:bodyPr/>
                        </wps:wsp>
                        <wps:wsp>
                          <wps:cNvPr id="756" name="Text Box 756"/>
                          <wps:cNvSpPr txBox="1"/>
                          <wps:spPr>
                            <a:xfrm flipH="1">
                              <a:off x="0" y="95367"/>
                              <a:ext cx="683941" cy="179700"/>
                            </a:xfrm>
                            <a:prstGeom prst="rect">
                              <a:avLst/>
                            </a:prstGeom>
                            <a:noFill/>
                            <a:ln w="6350">
                              <a:noFill/>
                            </a:ln>
                          </wps:spPr>
                          <wps:txbx>
                            <w:txbxContent>
                              <w:p w14:paraId="7C5A8C38" w14:textId="77777777" w:rsidR="0031793C" w:rsidRPr="007B23DB" w:rsidRDefault="0031793C" w:rsidP="00206D48">
                                <w:pPr>
                                  <w:jc w:val="right"/>
                                  <w:rPr>
                                    <w:sz w:val="15"/>
                                    <w:szCs w:val="15"/>
                                  </w:rPr>
                                </w:pPr>
                                <w:r>
                                  <w:rPr>
                                    <w:sz w:val="15"/>
                                    <w:szCs w:val="15"/>
                                  </w:rPr>
                                  <w:t>Stopping corridor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55" name="Straight Arrow Connector 755"/>
                          <wps:cNvCnPr/>
                          <wps:spPr>
                            <a:xfrm flipV="1">
                              <a:off x="701227" y="216445"/>
                              <a:ext cx="324000" cy="0"/>
                            </a:xfrm>
                            <a:prstGeom prst="straightConnector1">
                              <a:avLst/>
                            </a:prstGeom>
                            <a:ln w="12700">
                              <a:solidFill>
                                <a:schemeClr val="tx1"/>
                              </a:solidFill>
                              <a:headEnd type="none" w="med" len="med"/>
                              <a:tailEnd type="arrow" w="sm" len="sm"/>
                            </a:ln>
                          </wps:spPr>
                          <wps:style>
                            <a:lnRef idx="1">
                              <a:schemeClr val="accent1"/>
                            </a:lnRef>
                            <a:fillRef idx="0">
                              <a:schemeClr val="accent1"/>
                            </a:fillRef>
                            <a:effectRef idx="0">
                              <a:schemeClr val="accent1"/>
                            </a:effectRef>
                            <a:fontRef idx="minor">
                              <a:schemeClr val="tx1"/>
                            </a:fontRef>
                          </wps:style>
                          <wps:bodyPr/>
                        </wps:wsp>
                        <wps:wsp>
                          <wps:cNvPr id="762" name="Straight Connector 762"/>
                          <wps:cNvCnPr/>
                          <wps:spPr>
                            <a:xfrm>
                              <a:off x="4437364" y="28049"/>
                              <a:ext cx="0" cy="170363"/>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764" name="Text Box 764"/>
                          <wps:cNvSpPr txBox="1"/>
                          <wps:spPr>
                            <a:xfrm>
                              <a:off x="4887386" y="-296"/>
                              <a:ext cx="456630" cy="169483"/>
                            </a:xfrm>
                            <a:prstGeom prst="rect">
                              <a:avLst/>
                            </a:prstGeom>
                            <a:noFill/>
                            <a:ln w="6350">
                              <a:noFill/>
                            </a:ln>
                          </wps:spPr>
                          <wps:txbx>
                            <w:txbxContent>
                              <w:p w14:paraId="38C247AF" w14:textId="5DAF2FDB" w:rsidR="0031793C" w:rsidRPr="00BE444A" w:rsidRDefault="0031793C" w:rsidP="00206D48">
                                <w:pPr>
                                  <w:rPr>
                                    <w:sz w:val="15"/>
                                    <w:szCs w:val="15"/>
                                  </w:rPr>
                                </w:pPr>
                                <w:r>
                                  <w:rPr>
                                    <w:sz w:val="15"/>
                                    <w:szCs w:val="15"/>
                                  </w:rPr>
                                  <w:t>1.25</w:t>
                                </w:r>
                                <w:r w:rsidRPr="009A2B77">
                                  <w:rPr>
                                    <w:sz w:val="15"/>
                                    <w:szCs w:val="15"/>
                                  </w:rPr>
                                  <w:t>±0.1</w:t>
                                </w:r>
                                <w:r w:rsidRPr="00BE444A">
                                  <w:rPr>
                                    <w:sz w:val="15"/>
                                    <w:szCs w:val="15"/>
                                  </w:rPr>
                                  <w:t xml:space="preserve"> 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83" name="Straight Connector 283"/>
                          <wps:cNvCnPr/>
                          <wps:spPr>
                            <a:xfrm>
                              <a:off x="1060255" y="1054645"/>
                              <a:ext cx="0" cy="51109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87" name="Straight Connector 287"/>
                          <wps:cNvCnPr/>
                          <wps:spPr>
                            <a:xfrm>
                              <a:off x="5278837" y="942449"/>
                              <a:ext cx="0" cy="442945"/>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50" name="Straight Connector 150"/>
                          <wps:cNvCnPr/>
                          <wps:spPr>
                            <a:xfrm rot="16200000">
                              <a:off x="5393838" y="816228"/>
                              <a:ext cx="0" cy="17009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61" name="Text Box 161"/>
                          <wps:cNvSpPr txBox="1"/>
                          <wps:spPr>
                            <a:xfrm>
                              <a:off x="5419082" y="645129"/>
                              <a:ext cx="186918" cy="169483"/>
                            </a:xfrm>
                            <a:prstGeom prst="rect">
                              <a:avLst/>
                            </a:prstGeom>
                            <a:noFill/>
                            <a:ln w="6350">
                              <a:noFill/>
                            </a:ln>
                          </wps:spPr>
                          <wps:txbx>
                            <w:txbxContent>
                              <w:p w14:paraId="1044D846" w14:textId="77777777" w:rsidR="0031793C" w:rsidRPr="00602F68" w:rsidRDefault="0031793C" w:rsidP="00206D48">
                                <w:pPr>
                                  <w:rPr>
                                    <w:i/>
                                    <w:sz w:val="15"/>
                                    <w:szCs w:val="15"/>
                                  </w:rPr>
                                </w:pPr>
                                <w:r w:rsidRPr="00602F68">
                                  <w:rPr>
                                    <w:i/>
                                    <w:sz w:val="15"/>
                                    <w:szCs w:val="15"/>
                                  </w:rPr>
                                  <w:t>d</w:t>
                                </w:r>
                                <w:r w:rsidRPr="00602F68">
                                  <w:rPr>
                                    <w:i/>
                                    <w:sz w:val="15"/>
                                    <w:szCs w:val="15"/>
                                    <w:vertAlign w:val="subscript"/>
                                  </w:rPr>
                                  <w:t>50%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58" name="Straight Connector 658"/>
                          <wps:cNvCnPr/>
                          <wps:spPr>
                            <a:xfrm>
                              <a:off x="3747357" y="1054645"/>
                              <a:ext cx="0" cy="170363"/>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702" name="Straight Arrow Connector 702"/>
                          <wps:cNvCnPr/>
                          <wps:spPr>
                            <a:xfrm rot="16200000" flipH="1">
                              <a:off x="4088912" y="817339"/>
                              <a:ext cx="0" cy="686369"/>
                            </a:xfrm>
                            <a:prstGeom prst="straightConnector1">
                              <a:avLst/>
                            </a:prstGeom>
                            <a:ln w="12700">
                              <a:solidFill>
                                <a:schemeClr val="tx1"/>
                              </a:solidFill>
                              <a:headEnd type="arrow" w="sm" len="sm"/>
                              <a:tailEnd type="arrow" w="sm" len="sm"/>
                            </a:ln>
                          </wps:spPr>
                          <wps:style>
                            <a:lnRef idx="1">
                              <a:schemeClr val="accent1"/>
                            </a:lnRef>
                            <a:fillRef idx="0">
                              <a:schemeClr val="accent1"/>
                            </a:fillRef>
                            <a:effectRef idx="0">
                              <a:schemeClr val="accent1"/>
                            </a:effectRef>
                            <a:fontRef idx="minor">
                              <a:schemeClr val="tx1"/>
                            </a:fontRef>
                          </wps:style>
                          <wps:bodyPr/>
                        </wps:wsp>
                        <wps:wsp>
                          <wps:cNvPr id="705" name="Text Box 705"/>
                          <wps:cNvSpPr txBox="1"/>
                          <wps:spPr>
                            <a:xfrm>
                              <a:off x="4027848" y="981718"/>
                              <a:ext cx="186918" cy="169483"/>
                            </a:xfrm>
                            <a:prstGeom prst="rect">
                              <a:avLst/>
                            </a:prstGeom>
                            <a:noFill/>
                            <a:ln w="6350">
                              <a:noFill/>
                            </a:ln>
                          </wps:spPr>
                          <wps:txbx>
                            <w:txbxContent>
                              <w:p w14:paraId="3C29A4C9" w14:textId="77777777" w:rsidR="0031793C" w:rsidRPr="00602F68" w:rsidRDefault="0031793C" w:rsidP="00206D48">
                                <w:pPr>
                                  <w:rPr>
                                    <w:i/>
                                    <w:sz w:val="15"/>
                                    <w:szCs w:val="15"/>
                                  </w:rPr>
                                </w:pPr>
                                <w:r>
                                  <w:rPr>
                                    <w:i/>
                                    <w:sz w:val="15"/>
                                    <w:szCs w:val="15"/>
                                  </w:rPr>
                                  <w:t>d</w:t>
                                </w:r>
                                <w:r>
                                  <w:rPr>
                                    <w:i/>
                                    <w:sz w:val="15"/>
                                    <w:szCs w:val="15"/>
                                    <w:vertAlign w:val="subscript"/>
                                  </w:rPr>
                                  <w:t>LPI</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07" name="Text Box 707"/>
                          <wps:cNvSpPr txBox="1"/>
                          <wps:spPr>
                            <a:xfrm>
                              <a:off x="3191985" y="1133183"/>
                              <a:ext cx="428183" cy="169483"/>
                            </a:xfrm>
                            <a:prstGeom prst="rect">
                              <a:avLst/>
                            </a:prstGeom>
                            <a:noFill/>
                            <a:ln w="6350">
                              <a:noFill/>
                            </a:ln>
                          </wps:spPr>
                          <wps:txbx>
                            <w:txbxContent>
                              <w:p w14:paraId="24A38511" w14:textId="77777777" w:rsidR="0031793C" w:rsidRPr="00E004AC" w:rsidRDefault="0031793C" w:rsidP="00206D48">
                                <w:pPr>
                                  <w:rPr>
                                    <w:sz w:val="15"/>
                                    <w:szCs w:val="15"/>
                                  </w:rPr>
                                </w:pPr>
                                <w:r>
                                  <w:rPr>
                                    <w:sz w:val="15"/>
                                    <w:szCs w:val="15"/>
                                  </w:rPr>
                                  <w:t>10</w:t>
                                </w:r>
                                <w:r w:rsidRPr="00440F39">
                                  <w:rPr>
                                    <w:sz w:val="15"/>
                                    <w:szCs w:val="15"/>
                                  </w:rPr>
                                  <w:t>±0.</w:t>
                                </w:r>
                                <w:r>
                                  <w:rPr>
                                    <w:sz w:val="15"/>
                                    <w:szCs w:val="15"/>
                                  </w:rPr>
                                  <w:t>2 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09" name="Text Box 709"/>
                          <wps:cNvSpPr txBox="1"/>
                          <wps:spPr>
                            <a:xfrm>
                              <a:off x="2372952" y="1312697"/>
                              <a:ext cx="428183" cy="169483"/>
                            </a:xfrm>
                            <a:prstGeom prst="rect">
                              <a:avLst/>
                            </a:prstGeom>
                            <a:noFill/>
                            <a:ln w="6350">
                              <a:noFill/>
                            </a:ln>
                          </wps:spPr>
                          <wps:txbx>
                            <w:txbxContent>
                              <w:p w14:paraId="3034B30B" w14:textId="77777777" w:rsidR="0031793C" w:rsidRPr="00E004AC" w:rsidRDefault="0031793C" w:rsidP="00206D48">
                                <w:pPr>
                                  <w:rPr>
                                    <w:sz w:val="15"/>
                                    <w:szCs w:val="15"/>
                                  </w:rPr>
                                </w:pPr>
                                <w:r>
                                  <w:rPr>
                                    <w:sz w:val="15"/>
                                    <w:szCs w:val="15"/>
                                  </w:rPr>
                                  <w:t>15</w:t>
                                </w:r>
                                <w:r w:rsidRPr="00440F39">
                                  <w:rPr>
                                    <w:sz w:val="15"/>
                                    <w:szCs w:val="15"/>
                                  </w:rPr>
                                  <w:t>±0.</w:t>
                                </w:r>
                                <w:r>
                                  <w:rPr>
                                    <w:sz w:val="15"/>
                                    <w:szCs w:val="15"/>
                                  </w:rPr>
                                  <w:t>2 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59" name="Straight Arrow Connector 759"/>
                          <wps:cNvCnPr/>
                          <wps:spPr>
                            <a:xfrm rot="16200000" flipH="1">
                              <a:off x="4854652" y="893071"/>
                              <a:ext cx="0" cy="836175"/>
                            </a:xfrm>
                            <a:prstGeom prst="straightConnector1">
                              <a:avLst/>
                            </a:prstGeom>
                            <a:ln w="12700">
                              <a:solidFill>
                                <a:schemeClr val="tx1"/>
                              </a:solidFill>
                              <a:headEnd type="arrow" w="sm" len="sm"/>
                              <a:tailEnd type="arrow" w="sm" len="sm"/>
                            </a:ln>
                          </wps:spPr>
                          <wps:style>
                            <a:lnRef idx="1">
                              <a:schemeClr val="accent1"/>
                            </a:lnRef>
                            <a:fillRef idx="0">
                              <a:schemeClr val="accent1"/>
                            </a:fillRef>
                            <a:effectRef idx="0">
                              <a:schemeClr val="accent1"/>
                            </a:effectRef>
                            <a:fontRef idx="minor">
                              <a:schemeClr val="tx1"/>
                            </a:fontRef>
                          </wps:style>
                          <wps:bodyPr/>
                        </wps:wsp>
                        <wps:wsp>
                          <wps:cNvPr id="761" name="Text Box 761"/>
                          <wps:cNvSpPr txBox="1"/>
                          <wps:spPr>
                            <a:xfrm>
                              <a:off x="4667367" y="1138792"/>
                              <a:ext cx="398224" cy="169483"/>
                            </a:xfrm>
                            <a:prstGeom prst="rect">
                              <a:avLst/>
                            </a:prstGeom>
                            <a:noFill/>
                            <a:ln w="6350">
                              <a:noFill/>
                            </a:ln>
                          </wps:spPr>
                          <wps:txbx>
                            <w:txbxContent>
                              <w:p w14:paraId="70C58CFA" w14:textId="6012B57C" w:rsidR="0031793C" w:rsidRPr="00BE444A" w:rsidRDefault="0031793C" w:rsidP="00206D48">
                                <w:pPr>
                                  <w:rPr>
                                    <w:sz w:val="15"/>
                                    <w:szCs w:val="15"/>
                                  </w:rPr>
                                </w:pPr>
                                <w:r>
                                  <w:rPr>
                                    <w:sz w:val="15"/>
                                    <w:szCs w:val="15"/>
                                  </w:rPr>
                                  <w:t>4.6</w:t>
                                </w:r>
                                <w:r w:rsidRPr="009A2B77">
                                  <w:rPr>
                                    <w:sz w:val="15"/>
                                    <w:szCs w:val="15"/>
                                  </w:rPr>
                                  <w:t>±0.1</w:t>
                                </w:r>
                                <w:r w:rsidRPr="00BE444A">
                                  <w:rPr>
                                    <w:sz w:val="15"/>
                                    <w:szCs w:val="15"/>
                                  </w:rPr>
                                  <w:t xml:space="preserve"> 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63" name="Straight Arrow Connector 763"/>
                          <wps:cNvCnPr/>
                          <wps:spPr>
                            <a:xfrm rot="16200000" flipH="1">
                              <a:off x="4785888" y="49662"/>
                              <a:ext cx="0" cy="135831"/>
                            </a:xfrm>
                            <a:prstGeom prst="straightConnector1">
                              <a:avLst/>
                            </a:prstGeom>
                            <a:ln w="12700">
                              <a:solidFill>
                                <a:schemeClr val="tx1"/>
                              </a:solidFill>
                              <a:headEnd type="arrow" w="sm" len="sm"/>
                              <a:tailEnd type="none" w="sm" len="sm"/>
                            </a:ln>
                          </wps:spPr>
                          <wps:style>
                            <a:lnRef idx="1">
                              <a:schemeClr val="accent1"/>
                            </a:lnRef>
                            <a:fillRef idx="0">
                              <a:schemeClr val="accent1"/>
                            </a:fillRef>
                            <a:effectRef idx="0">
                              <a:schemeClr val="accent1"/>
                            </a:effectRef>
                            <a:fontRef idx="minor">
                              <a:schemeClr val="tx1"/>
                            </a:fontRef>
                          </wps:style>
                          <wps:bodyPr/>
                        </wps:wsp>
                        <wps:wsp>
                          <wps:cNvPr id="765" name="Straight Arrow Connector 765"/>
                          <wps:cNvCnPr/>
                          <wps:spPr>
                            <a:xfrm rot="5400000">
                              <a:off x="4359262" y="50170"/>
                              <a:ext cx="0" cy="135831"/>
                            </a:xfrm>
                            <a:prstGeom prst="straightConnector1">
                              <a:avLst/>
                            </a:prstGeom>
                            <a:ln w="12700">
                              <a:solidFill>
                                <a:schemeClr val="tx1"/>
                              </a:solidFill>
                              <a:headEnd type="arrow" w="sm" len="sm"/>
                              <a:tailEnd type="none" w="sm" len="sm"/>
                            </a:ln>
                          </wps:spPr>
                          <wps:style>
                            <a:lnRef idx="1">
                              <a:schemeClr val="accent1"/>
                            </a:lnRef>
                            <a:fillRef idx="0">
                              <a:schemeClr val="accent1"/>
                            </a:fillRef>
                            <a:effectRef idx="0">
                              <a:schemeClr val="accent1"/>
                            </a:effectRef>
                            <a:fontRef idx="minor">
                              <a:schemeClr val="tx1"/>
                            </a:fontRef>
                          </wps:style>
                          <wps:bodyPr/>
                        </wps:wsp>
                        <wps:wsp>
                          <wps:cNvPr id="272" name="Oval 272"/>
                          <wps:cNvSpPr/>
                          <wps:spPr>
                            <a:xfrm>
                              <a:off x="4880540" y="729276"/>
                              <a:ext cx="71437" cy="762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3" name="Straight Connector 273"/>
                          <wps:cNvCnPr/>
                          <wps:spPr>
                            <a:xfrm>
                              <a:off x="4914199" y="824643"/>
                              <a:ext cx="0" cy="3240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74" name="Straight Arrow Connector 274"/>
                          <wps:cNvCnPr/>
                          <wps:spPr>
                            <a:xfrm rot="16200000" flipH="1">
                              <a:off x="4672864" y="853747"/>
                              <a:ext cx="0" cy="475200"/>
                            </a:xfrm>
                            <a:prstGeom prst="straightConnector1">
                              <a:avLst/>
                            </a:prstGeom>
                            <a:ln w="12700">
                              <a:solidFill>
                                <a:schemeClr val="tx1"/>
                              </a:solidFill>
                              <a:headEnd type="arrow" w="sm" len="sm"/>
                              <a:tailEnd type="arrow" w="sm" len="sm"/>
                            </a:ln>
                          </wps:spPr>
                          <wps:style>
                            <a:lnRef idx="1">
                              <a:schemeClr val="accent1"/>
                            </a:lnRef>
                            <a:fillRef idx="0">
                              <a:schemeClr val="accent1"/>
                            </a:fillRef>
                            <a:effectRef idx="0">
                              <a:schemeClr val="accent1"/>
                            </a:effectRef>
                            <a:fontRef idx="minor">
                              <a:schemeClr val="tx1"/>
                            </a:fontRef>
                          </wps:style>
                          <wps:bodyPr/>
                        </wps:wsp>
                        <wps:wsp>
                          <wps:cNvPr id="275" name="Text Box 275"/>
                          <wps:cNvSpPr txBox="1"/>
                          <wps:spPr>
                            <a:xfrm>
                              <a:off x="4774061" y="577239"/>
                              <a:ext cx="186935" cy="169483"/>
                            </a:xfrm>
                            <a:prstGeom prst="rect">
                              <a:avLst/>
                            </a:prstGeom>
                            <a:noFill/>
                            <a:ln w="6350">
                              <a:noFill/>
                            </a:ln>
                          </wps:spPr>
                          <wps:txbx>
                            <w:txbxContent>
                              <w:p w14:paraId="65BE46CF" w14:textId="77777777" w:rsidR="0031793C" w:rsidRPr="00602F68" w:rsidRDefault="0031793C" w:rsidP="00206D48">
                                <w:pPr>
                                  <w:rPr>
                                    <w:i/>
                                    <w:sz w:val="15"/>
                                    <w:szCs w:val="15"/>
                                  </w:rPr>
                                </w:pPr>
                                <w:r>
                                  <w:rPr>
                                    <w:i/>
                                    <w:sz w:val="15"/>
                                    <w:szCs w:val="15"/>
                                  </w:rPr>
                                  <w:t>p</w:t>
                                </w:r>
                                <w:r>
                                  <w:rPr>
                                    <w:i/>
                                    <w:sz w:val="15"/>
                                    <w:szCs w:val="15"/>
                                    <w:vertAlign w:val="subscript"/>
                                  </w:rPr>
                                  <w:t>cyc</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76" name="Text Box 276"/>
                          <wps:cNvSpPr txBox="1"/>
                          <wps:spPr>
                            <a:xfrm>
                              <a:off x="4611269" y="897570"/>
                              <a:ext cx="186935" cy="169483"/>
                            </a:xfrm>
                            <a:prstGeom prst="rect">
                              <a:avLst/>
                            </a:prstGeom>
                            <a:noFill/>
                            <a:ln w="6350">
                              <a:noFill/>
                            </a:ln>
                          </wps:spPr>
                          <wps:txbx>
                            <w:txbxContent>
                              <w:p w14:paraId="4FAF53EE" w14:textId="77777777" w:rsidR="0031793C" w:rsidRPr="00602F68" w:rsidRDefault="0031793C" w:rsidP="00206D48">
                                <w:pPr>
                                  <w:jc w:val="center"/>
                                  <w:rPr>
                                    <w:i/>
                                    <w:sz w:val="15"/>
                                    <w:szCs w:val="15"/>
                                  </w:rPr>
                                </w:pPr>
                                <w:r>
                                  <w:rPr>
                                    <w:i/>
                                    <w:sz w:val="15"/>
                                    <w:szCs w:val="15"/>
                                  </w:rPr>
                                  <w:t>p</w:t>
                                </w:r>
                                <w:r>
                                  <w:rPr>
                                    <w:i/>
                                    <w:sz w:val="15"/>
                                    <w:szCs w:val="15"/>
                                    <w:vertAlign w:val="subscript"/>
                                  </w:rPr>
                                  <w:t>x</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77" name="Straight Connector 277"/>
                          <wps:cNvCnPr/>
                          <wps:spPr>
                            <a:xfrm rot="16200000">
                              <a:off x="5046030" y="681592"/>
                              <a:ext cx="0" cy="170057"/>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88" name="Text Box 288"/>
                          <wps:cNvSpPr txBox="1"/>
                          <wps:spPr>
                            <a:xfrm>
                              <a:off x="5048834" y="577811"/>
                              <a:ext cx="186690" cy="168910"/>
                            </a:xfrm>
                            <a:prstGeom prst="rect">
                              <a:avLst/>
                            </a:prstGeom>
                            <a:noFill/>
                            <a:ln w="6350">
                              <a:noFill/>
                            </a:ln>
                          </wps:spPr>
                          <wps:txbx>
                            <w:txbxContent>
                              <w:p w14:paraId="1433BE69" w14:textId="77777777" w:rsidR="0031793C" w:rsidRPr="00602F68" w:rsidRDefault="0031793C" w:rsidP="00206D48">
                                <w:pPr>
                                  <w:jc w:val="center"/>
                                  <w:rPr>
                                    <w:i/>
                                    <w:sz w:val="15"/>
                                    <w:szCs w:val="15"/>
                                  </w:rPr>
                                </w:pPr>
                                <w:r>
                                  <w:rPr>
                                    <w:i/>
                                    <w:sz w:val="15"/>
                                    <w:szCs w:val="15"/>
                                  </w:rPr>
                                  <w:t>p</w:t>
                                </w:r>
                                <w:r>
                                  <w:rPr>
                                    <w:i/>
                                    <w:sz w:val="15"/>
                                    <w:szCs w:val="15"/>
                                    <w:vertAlign w:val="subscript"/>
                                  </w:rPr>
                                  <w:t>y</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89" name="Straight Arrow Connector 289"/>
                          <wps:cNvCnPr/>
                          <wps:spPr>
                            <a:xfrm flipH="1">
                              <a:off x="5035277" y="604691"/>
                              <a:ext cx="0" cy="162000"/>
                            </a:xfrm>
                            <a:prstGeom prst="straightConnector1">
                              <a:avLst/>
                            </a:prstGeom>
                            <a:ln w="12700">
                              <a:solidFill>
                                <a:schemeClr val="tx1"/>
                              </a:solidFill>
                              <a:headEnd type="arrow" w="sm" len="sm"/>
                              <a:tailEnd type="arrow" w="sm" len="sm"/>
                            </a:ln>
                          </wps:spPr>
                          <wps:style>
                            <a:lnRef idx="1">
                              <a:schemeClr val="accent1"/>
                            </a:lnRef>
                            <a:fillRef idx="0">
                              <a:schemeClr val="accent1"/>
                            </a:fillRef>
                            <a:effectRef idx="0">
                              <a:schemeClr val="accent1"/>
                            </a:effectRef>
                            <a:fontRef idx="minor">
                              <a:schemeClr val="tx1"/>
                            </a:fontRef>
                          </wps:style>
                          <wps:bodyPr/>
                        </wps:wsp>
                        <wps:wsp>
                          <wps:cNvPr id="290" name="Straight Arrow Connector 290"/>
                          <wps:cNvCnPr/>
                          <wps:spPr>
                            <a:xfrm flipV="1">
                              <a:off x="701227" y="1007429"/>
                              <a:ext cx="323850" cy="0"/>
                            </a:xfrm>
                            <a:prstGeom prst="straightConnector1">
                              <a:avLst/>
                            </a:prstGeom>
                            <a:ln w="12700">
                              <a:solidFill>
                                <a:schemeClr val="tx1"/>
                              </a:solidFill>
                              <a:headEnd type="none" w="med" len="med"/>
                              <a:tailEnd type="arrow" w="sm" len="sm"/>
                            </a:ln>
                          </wps:spPr>
                          <wps:style>
                            <a:lnRef idx="1">
                              <a:schemeClr val="accent1"/>
                            </a:lnRef>
                            <a:fillRef idx="0">
                              <a:schemeClr val="accent1"/>
                            </a:fillRef>
                            <a:effectRef idx="0">
                              <a:schemeClr val="accent1"/>
                            </a:effectRef>
                            <a:fontRef idx="minor">
                              <a:schemeClr val="tx1"/>
                            </a:fontRef>
                          </wps:style>
                          <wps:bodyPr/>
                        </wps:wsp>
                        <wps:wsp>
                          <wps:cNvPr id="291" name="Text Box 291"/>
                          <wps:cNvSpPr txBox="1"/>
                          <wps:spPr>
                            <a:xfrm flipH="1">
                              <a:off x="0" y="886351"/>
                              <a:ext cx="683895" cy="179070"/>
                            </a:xfrm>
                            <a:prstGeom prst="rect">
                              <a:avLst/>
                            </a:prstGeom>
                            <a:noFill/>
                            <a:ln w="6350">
                              <a:noFill/>
                            </a:ln>
                          </wps:spPr>
                          <wps:txbx>
                            <w:txbxContent>
                              <w:p w14:paraId="201C79AB" w14:textId="77777777" w:rsidR="0031793C" w:rsidRPr="007B23DB" w:rsidRDefault="0031793C" w:rsidP="00206D48">
                                <w:pPr>
                                  <w:jc w:val="right"/>
                                  <w:rPr>
                                    <w:sz w:val="15"/>
                                    <w:szCs w:val="15"/>
                                  </w:rPr>
                                </w:pPr>
                                <w:r>
                                  <w:rPr>
                                    <w:sz w:val="15"/>
                                    <w:szCs w:val="15"/>
                                  </w:rPr>
                                  <w:t>Stopping corridor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94" name="Text Box 294"/>
                          <wps:cNvSpPr txBox="1"/>
                          <wps:spPr>
                            <a:xfrm>
                              <a:off x="2218559" y="499273"/>
                              <a:ext cx="216000" cy="168910"/>
                            </a:xfrm>
                            <a:prstGeom prst="rect">
                              <a:avLst/>
                            </a:prstGeom>
                            <a:noFill/>
                            <a:ln w="6350">
                              <a:noFill/>
                            </a:ln>
                          </wps:spPr>
                          <wps:txbx>
                            <w:txbxContent>
                              <w:p w14:paraId="7F745F72" w14:textId="77777777" w:rsidR="0031793C" w:rsidRPr="00602F68" w:rsidRDefault="0031793C" w:rsidP="00206D48">
                                <w:pPr>
                                  <w:jc w:val="center"/>
                                  <w:rPr>
                                    <w:i/>
                                    <w:sz w:val="15"/>
                                    <w:szCs w:val="15"/>
                                  </w:rPr>
                                </w:pPr>
                                <w:r>
                                  <w:rPr>
                                    <w:i/>
                                    <w:sz w:val="15"/>
                                    <w:szCs w:val="15"/>
                                  </w:rPr>
                                  <w:t>p</w:t>
                                </w:r>
                                <w:r>
                                  <w:rPr>
                                    <w:i/>
                                    <w:sz w:val="15"/>
                                    <w:szCs w:val="15"/>
                                    <w:vertAlign w:val="subscript"/>
                                  </w:rPr>
                                  <w:t>brake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wgp>
                  </a:graphicData>
                </a:graphic>
              </wp:inline>
            </w:drawing>
          </mc:Choice>
          <mc:Fallback>
            <w:pict>
              <v:group w14:anchorId="4AC5AABB" id="Group 296" o:spid="_x0000_s1123" style="width:481.2pt;height:128.7pt;mso-position-horizontal-relative:char;mso-position-vertical-relative:line" coordorigin=",-2" coordsize="61114,16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">
                <v:group id="Group 178" o:spid="_x0000_s1124" style="position:absolute;left:280;top:2187;width:52503;height:7960" coordsize="55471,8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group id="Group 760" o:spid="_x0000_s1125" style="position:absolute;left:46561;width:8910;height:8331" coordorigin="1047,8509" coordsize="13525,12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">
                    <o:lock v:ext="edit" aspectratio="t"/>
                    <v:line id="Straight Connector 746" o:spid="_x0000_s1126" style="position:absolute;visibility:visible;mso-wrap-style:square" from="1047,8509" to="1047,21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" strokecolor="black [3213]" strokeweight="1.5pt">
                      <v:stroke dashstyle="3 1"/>
                    </v:line>
                    <v:line id="Straight Connector 748" o:spid="_x0000_s1127" style="position:absolute;visibility:visible;mso-wrap-style:square" from="5620,10377" to="5620,19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" strokecolor="black [3213]" strokeweight="1.5pt">
                      <v:stroke dashstyle="3 1"/>
                    </v:line>
                    <v:line id="Straight Connector 749" o:spid="_x0000_s1128" style="position:absolute;visibility:visible;mso-wrap-style:square" from="14573,10350" to="14573,19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" strokecolor="black [3213]" strokeweight="1.5pt">
                      <v:stroke dashstyle="3 1"/>
                    </v:line>
                    <v:line id="Straight Connector 752" o:spid="_x0000_s1129" style="position:absolute;rotation:180;flip:x;visibility:visible;mso-wrap-style:square" from="1173,10382" to="14493,10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" strokecolor="black [3213]" strokeweight="1.5pt">
                      <v:stroke dashstyle="3 1"/>
                    </v:line>
                    <v:line id="Straight Connector 753" o:spid="_x0000_s1130" style="position:absolute;rotation:180;flip:x;visibility:visible;mso-wrap-style:square" from="1173,19431" to="14493,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" strokecolor="black [3213]" strokeweight="1.5pt">
                      <v:stroke dashstyle="3 1"/>
                    </v:line>
                    <v:line id="Straight Connector 754" o:spid="_x0000_s1131" style="position:absolute;visibility:visible;mso-wrap-style:square" from="1143,14859" to="14461,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" strokecolor="black [3213]" strokeweight="1.5pt">
                      <v:stroke dashstyle="3 1"/>
                    </v:line>
                  </v:group>
                  <v:group id="Group 176" o:spid="_x0000_s1132" style="position:absolute;top:146;width:22635;height:8064" coordsize="22635,8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shape id="Rectangle: Top Corners Rounded 258" o:spid="_x0000_s1133" style="position:absolute;left:8343;top:-7260;width:5949;height:22635;rotation:90;visibility:visible;mso-wrap-style:square;v-text-anchor:middle" coordsize="594950,226357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" adj="-11796480,,5400" path="m122583,l472367,v67701,,122583,54882,122583,122583l594950,2263578r,l,2263578r,l,122583c,54882,54882,,122583,xe" fillcolor="white [3212]" strokecolor="black [3213]" strokeweight="2pt">
                      <v:stroke joinstyle="miter"/>
                      <v:formulas/>
                      <v:path arrowok="t" o:connecttype="custom" o:connectlocs="122583,0;472367,0;594950,122583;594950,2263578;594950,2263578;0,2263578;0,2263578;0,122583;122583,0" o:connectangles="0,0,0,0,0,0,0,0,0" textboxrect="0,0,594950,2263578"/>
                      <v:textbox style="layout-flow:vertical;mso-layout-flow-alt:bottom-to-top">
                        <w:txbxContent>
                          <w:p w14:paraId="073B110C" w14:textId="77777777" w:rsidR="0031793C" w:rsidRPr="00883B19" w:rsidRDefault="0031793C" w:rsidP="00206D48">
                            <w:pPr>
                              <w:jc w:val="center"/>
                              <w:rPr>
                                <w:color w:val="000000" w:themeColor="text1"/>
                              </w:rPr>
                            </w:pPr>
                            <w:r>
                              <w:rPr>
                                <w:color w:val="000000" w:themeColor="text1"/>
                              </w:rPr>
                              <w:t xml:space="preserve">Subject </w:t>
                            </w:r>
                            <w:r w:rsidRPr="00883B19">
                              <w:rPr>
                                <w:color w:val="000000" w:themeColor="text1"/>
                              </w:rPr>
                              <w:t>Vehicle</w:t>
                            </w:r>
                          </w:p>
                        </w:txbxContent>
                      </v:textbox>
                    </v:shape>
                    <v:rect id="Rectangle 259" o:spid="_x0000_s1134" style="position:absolute;left:18656;top:785;width:2145;height:4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" fillcolor="black [3213]" stroked="f" strokeweight="2pt"/>
                    <v:rect id="Rectangle 260" o:spid="_x0000_s1135" style="position:absolute;left:18656;top:6894;width:2145;height:4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" fillcolor="black [3213]" stroked="f" strokeweight="2pt"/>
                    <v:rect id="Rectangle 261" o:spid="_x0000_s1136" style="position:absolute;left:4355;top:785;width:2145;height:4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" fillcolor="black [3213]" stroked="f" strokeweight="2pt"/>
                    <v:rect id="Rectangle 262" o:spid="_x0000_s1137" style="position:absolute;left:4355;top:6894;width:2145;height:4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" fillcolor="black [3213]" stroked="f" strokeweight="2pt"/>
                    <v:rect id="Rectangle 263" o:spid="_x0000_s1138" style="position:absolute;left:1429;top:785;width:2144;height:4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" fillcolor="black [3213]" stroked="f" strokeweight="2pt"/>
                    <v:rect id="Rectangle 264" o:spid="_x0000_s1139" style="position:absolute;left:1429;top:6894;width:2144;height:4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" fillcolor="black [3213]" stroked="f" strokeweight="2pt"/>
                    <v:rect id="Rectangle 265" o:spid="_x0000_s1140" style="position:absolute;left:20745;top:476;width:1189;height:238;rotation:305698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" fillcolor="black [3213]" stroked="f" strokeweight="2pt"/>
                    <v:rect id="Rectangle 266" o:spid="_x0000_s1141" style="position:absolute;left:20745;top:7351;width:1188;height:236;rotation:3056980fd;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" fillcolor="black [3213]" stroked="f" strokeweight="2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84" o:spid="_x0000_s1142" type="#_x0000_t13" style="position:absolute;left:18657;top:3350;width:360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" adj="17280" fillcolor="black [3213]" stroked="f" strokeweight="2pt"/>
                  </v:group>
                  <v:group id="Group 177" o:spid="_x0000_s1143" style="position:absolute;left:10826;width:35673;height:8409" coordsize="35673,8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line id="Straight Connector 268" o:spid="_x0000_s1144" style="position:absolute;visibility:visible;mso-wrap-style:square" from="11996,73" to="11996,8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" strokecolor="black [3213]" strokeweight="1.5pt">
                      <v:stroke dashstyle="3 1"/>
                    </v:line>
                    <v:line id="Straight Connector 269" o:spid="_x0000_s1145" style="position:absolute;flip:x;visibility:visible;mso-wrap-style:square" from="0,8375" to="35673,8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" strokecolor="black [3040]" strokeweight="1.5pt">
                      <v:stroke dashstyle="1 1"/>
                    </v:line>
                    <v:line id="Straight Connector 271" o:spid="_x0000_s1146" style="position:absolute;flip:x;visibility:visible;mso-wrap-style:square" from="0,0" to="356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" strokecolor="black [3040]" strokeweight="1.5pt">
                      <v:stroke dashstyle="1 1"/>
                    </v:line>
                    <v:line id="Straight Connector 70" o:spid="_x0000_s1147" style="position:absolute;visibility:visible;mso-wrap-style:square" from="28456,0" to="28456,8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" strokecolor="black [3213]" strokeweight="1.5pt">
                      <v:stroke dashstyle="3 1"/>
                    </v:line>
                  </v:group>
                </v:group>
                <v:group id="Group 295" o:spid="_x0000_s1148" style="position:absolute;top:-2;width:61114;height:16340" coordorigin=",-2" coordsize="61114,16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">
                  <v:shape id="Text Box 256" o:spid="_x0000_s1149" type="#_x0000_t202" style="position:absolute;left:42241;top:4768;width:1867;height:16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" filled="f" stroked="f" strokeweight=".5pt">
                    <v:textbox inset="0,0,0,0">
                      <w:txbxContent>
                        <w:p w14:paraId="0009A80B" w14:textId="77777777" w:rsidR="0031793C" w:rsidRPr="00602F68" w:rsidRDefault="0031793C" w:rsidP="00206D48">
                          <w:pPr>
                            <w:jc w:val="center"/>
                            <w:rPr>
                              <w:i/>
                              <w:sz w:val="15"/>
                              <w:szCs w:val="15"/>
                            </w:rPr>
                          </w:pPr>
                          <w:proofErr w:type="spellStart"/>
                          <w:r>
                            <w:rPr>
                              <w:i/>
                              <w:sz w:val="15"/>
                              <w:szCs w:val="15"/>
                            </w:rPr>
                            <w:t>p</w:t>
                          </w:r>
                          <w:r>
                            <w:rPr>
                              <w:i/>
                              <w:sz w:val="15"/>
                              <w:szCs w:val="15"/>
                              <w:vertAlign w:val="subscript"/>
                            </w:rPr>
                            <w:t>stop</w:t>
                          </w:r>
                          <w:proofErr w:type="spellEnd"/>
                        </w:p>
                      </w:txbxContent>
                    </v:textbox>
                  </v:shape>
                  <v:line id="Straight Connector 280" o:spid="_x0000_s1150" style="position:absolute;visibility:visible;mso-wrap-style:square" from="44373,10546" to="44373,16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" strokecolor="black [3040]" strokeweight="1pt"/>
                  <v:line id="Straight Connector 282" o:spid="_x0000_s1151" style="position:absolute;visibility:visible;mso-wrap-style:square" from="21822,10546" to="21822,13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" strokecolor="black [3040]" strokeweight="1pt"/>
                  <v:line id="Straight Connector 285" o:spid="_x0000_s1152" style="position:absolute;visibility:visible;mso-wrap-style:square" from="47190,277" to="47190,3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" strokecolor="black [3040]" strokeweight="1pt"/>
                  <v:shape id="Straight Arrow Connector 109" o:spid="_x0000_s1153" type="#_x0000_t32" style="position:absolute;left:28698;top:2176;width:0;height:783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" strokecolor="black [3213]" strokeweight="1pt">
                    <v:stroke startarrow="open" startarrowwidth="narrow" startarrowlength="short" endarrow="open" endarrowwidth="narrow" endarrowlength="short"/>
                  </v:shape>
                  <v:line id="Straight Connector 143" o:spid="_x0000_s1154" style="position:absolute;rotation:90;flip:x;visibility:visible;mso-wrap-style:square" from="53951,2453" to="53961,4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" strokecolor="black [3040]" strokeweight="1pt"/>
                  <v:line id="Straight Connector 151" o:spid="_x0000_s1155" style="position:absolute;rotation:90;flip:x;visibility:visible;mso-wrap-style:square" from="50591,-3768" to="50624,8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" strokecolor="black [3040]" strokeweight="1pt"/>
                  <v:shape id="Straight Arrow Connector 152" o:spid="_x0000_s1156" type="#_x0000_t32" style="position:absolute;left:56243;top:2232;width:0;height:391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" strokecolor="black [3213]" strokeweight="1pt">
                    <v:stroke startarrow="open" startarrowwidth="narrow" startarrowlength="short" endarrow="open" endarrowwidth="narrow" endarrowlength="short"/>
                  </v:shape>
                  <v:line id="Straight Connector 140" o:spid="_x0000_s1157" style="position:absolute;rotation:90;flip:x;visibility:visible;mso-wrap-style:square" from="54855,4402" to="54867,7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" strokecolor="black [3040]" strokeweight="1pt"/>
                  <v:shape id="Straight Arrow Connector 158" o:spid="_x0000_s1158" type="#_x0000_t32" style="position:absolute;left:53606;top:3354;width:0;height:272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" strokecolor="black [3213]" strokeweight="1pt">
                    <v:stroke startarrow="open" startarrowwidth="narrow" startarrowlength="short" endarrow="open" endarrowwidth="narrow" endarrowlength="short"/>
                  </v:shape>
                  <v:shape id="Text Box 160" o:spid="_x0000_s1159" type="#_x0000_t202" style="position:absolute;left:54246;top:3478;width:1870;height:16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" filled="f" stroked="f" strokeweight=".5pt">
                    <v:textbox inset="0,0,0,0">
                      <w:txbxContent>
                        <w:p w14:paraId="0D8067B2" w14:textId="77777777" w:rsidR="0031793C" w:rsidRPr="00602F68" w:rsidRDefault="0031793C" w:rsidP="00206D48">
                          <w:pPr>
                            <w:rPr>
                              <w:i/>
                              <w:sz w:val="15"/>
                              <w:szCs w:val="15"/>
                            </w:rPr>
                          </w:pPr>
                          <w:r w:rsidRPr="00602F68">
                            <w:rPr>
                              <w:i/>
                              <w:sz w:val="15"/>
                              <w:szCs w:val="15"/>
                            </w:rPr>
                            <w:t>d</w:t>
                          </w:r>
                          <w:r w:rsidRPr="00602F68">
                            <w:rPr>
                              <w:i/>
                              <w:sz w:val="15"/>
                              <w:szCs w:val="15"/>
                              <w:vertAlign w:val="subscript"/>
                            </w:rPr>
                            <w:t>50%</w:t>
                          </w:r>
                        </w:p>
                      </w:txbxContent>
                    </v:textbox>
                  </v:shape>
                  <v:shape id="Text Box 162" o:spid="_x0000_s1160" type="#_x0000_t202" style="position:absolute;left:56434;top:3085;width:4680;height:16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" filled="f" stroked="f" strokeweight=".5pt">
                    <v:textbox inset="0,0,0,0">
                      <w:txbxContent>
                        <w:p w14:paraId="1216C5E6" w14:textId="77777777" w:rsidR="0031793C" w:rsidRPr="00E004AC" w:rsidRDefault="0031793C" w:rsidP="00206D48">
                          <w:pPr>
                            <w:rPr>
                              <w:sz w:val="15"/>
                              <w:szCs w:val="15"/>
                            </w:rPr>
                          </w:pPr>
                          <w:r>
                            <w:rPr>
                              <w:sz w:val="15"/>
                              <w:szCs w:val="15"/>
                            </w:rPr>
                            <w:t>1</w:t>
                          </w:r>
                          <w:r w:rsidRPr="00E004AC">
                            <w:rPr>
                              <w:sz w:val="15"/>
                              <w:szCs w:val="15"/>
                            </w:rPr>
                            <w:t>.</w:t>
                          </w:r>
                          <w:r>
                            <w:rPr>
                              <w:sz w:val="15"/>
                              <w:szCs w:val="15"/>
                            </w:rPr>
                            <w:t>7</w:t>
                          </w:r>
                          <w:r w:rsidRPr="00E004AC">
                            <w:rPr>
                              <w:sz w:val="15"/>
                              <w:szCs w:val="15"/>
                            </w:rPr>
                            <w:t>5</w:t>
                          </w:r>
                          <w:r>
                            <w:rPr>
                              <w:sz w:val="15"/>
                              <w:szCs w:val="15"/>
                            </w:rPr>
                            <w:t>±0.1 m</w:t>
                          </w:r>
                        </w:p>
                      </w:txbxContent>
                    </v:textbox>
                  </v:shape>
                  <v:shape id="Text Box 139" o:spid="_x0000_s1161" type="#_x0000_t202" style="position:absolute;left:28890;top:4992;width:4320;height:16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" filled="f" stroked="f" strokeweight=".5pt">
                    <v:textbox inset="0,0,0,0">
                      <w:txbxContent>
                        <w:p w14:paraId="0EB2CC76" w14:textId="77777777" w:rsidR="0031793C" w:rsidRPr="00E004AC" w:rsidRDefault="0031793C" w:rsidP="00206D48">
                          <w:pPr>
                            <w:rPr>
                              <w:sz w:val="15"/>
                              <w:szCs w:val="15"/>
                            </w:rPr>
                          </w:pPr>
                          <w:r w:rsidRPr="00E004AC">
                            <w:rPr>
                              <w:sz w:val="15"/>
                              <w:szCs w:val="15"/>
                            </w:rPr>
                            <w:t>3.5</w:t>
                          </w:r>
                          <w:r>
                            <w:rPr>
                              <w:sz w:val="15"/>
                              <w:szCs w:val="15"/>
                            </w:rPr>
                            <w:t>±0.1 m</w:t>
                          </w:r>
                        </w:p>
                      </w:txbxContent>
                    </v:textbox>
                  </v:shape>
                  <v:shape id="Straight Arrow Connector 159" o:spid="_x0000_s1162" type="#_x0000_t32" style="position:absolute;left:53606;top:6150;width:0;height:28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" strokecolor="black [3213]" strokeweight="1pt">
                    <v:stroke startarrow="open" startarrowwidth="narrow" startarrowlength="short" endarrow="open" endarrowwidth="narrow" endarrowlength="short"/>
                  </v:shape>
                  <v:shape id="Straight Arrow Connector 706" o:spid="_x0000_s1163" type="#_x0000_t32" style="position:absolute;left:33066;top:1777;width:0;height:22489;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" strokecolor="black [3213]" strokeweight="1pt">
                    <v:stroke startarrow="open" startarrowwidth="narrow" startarrowlength="short" endarrow="open" endarrowwidth="narrow" endarrowlength="short"/>
                  </v:shape>
                  <v:shape id="Straight Arrow Connector 708" o:spid="_x0000_s1164" type="#_x0000_t32" style="position:absolute;left:27492;top:-2135;width:0;height:3384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" strokecolor="black [3213]" strokeweight="1pt">
                    <v:stroke startarrow="open" startarrowwidth="narrow" startarrowlength="short" endarrow="open" endarrowwidth="narrow" endarrowlength="short"/>
                  </v:shape>
                  <v:shape id="Text Box 756" o:spid="_x0000_s1165" type="#_x0000_t202" style="position:absolute;top:953;width:6839;height:179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" filled="f" stroked="f" strokeweight=".5pt">
                    <v:textbox inset="0,0,0,0">
                      <w:txbxContent>
                        <w:p w14:paraId="7C5A8C38" w14:textId="77777777" w:rsidR="0031793C" w:rsidRPr="007B23DB" w:rsidRDefault="0031793C" w:rsidP="00206D48">
                          <w:pPr>
                            <w:jc w:val="right"/>
                            <w:rPr>
                              <w:sz w:val="15"/>
                              <w:szCs w:val="15"/>
                            </w:rPr>
                          </w:pPr>
                          <w:r>
                            <w:rPr>
                              <w:sz w:val="15"/>
                              <w:szCs w:val="15"/>
                            </w:rPr>
                            <w:t>Stopping corridor</w:t>
                          </w:r>
                        </w:p>
                      </w:txbxContent>
                    </v:textbox>
                  </v:shape>
                  <v:shape id="Straight Arrow Connector 755" o:spid="_x0000_s1166" type="#_x0000_t32" style="position:absolute;left:7012;top:2164;width:324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" strokecolor="black [3213]" strokeweight="1pt">
                    <v:stroke endarrow="open" endarrowwidth="narrow" endarrowlength="short"/>
                  </v:shape>
                  <v:line id="Straight Connector 762" o:spid="_x0000_s1167" style="position:absolute;visibility:visible;mso-wrap-style:square" from="44373,280" to="44373,1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" strokecolor="black [3040]" strokeweight="1pt"/>
                  <v:shape id="Text Box 764" o:spid="_x0000_s1168" type="#_x0000_t202" style="position:absolute;left:48873;top:-2;width:4567;height:16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" filled="f" stroked="f" strokeweight=".5pt">
                    <v:textbox inset="0,0,0,0">
                      <w:txbxContent>
                        <w:p w14:paraId="38C247AF" w14:textId="5DAF2FDB" w:rsidR="0031793C" w:rsidRPr="00BE444A" w:rsidRDefault="0031793C" w:rsidP="00206D48">
                          <w:pPr>
                            <w:rPr>
                              <w:sz w:val="15"/>
                              <w:szCs w:val="15"/>
                            </w:rPr>
                          </w:pPr>
                          <w:r>
                            <w:rPr>
                              <w:sz w:val="15"/>
                              <w:szCs w:val="15"/>
                            </w:rPr>
                            <w:t>1.25</w:t>
                          </w:r>
                          <w:r w:rsidRPr="009A2B77">
                            <w:rPr>
                              <w:sz w:val="15"/>
                              <w:szCs w:val="15"/>
                            </w:rPr>
                            <w:t>±0.1</w:t>
                          </w:r>
                          <w:r w:rsidRPr="00BE444A">
                            <w:rPr>
                              <w:sz w:val="15"/>
                              <w:szCs w:val="15"/>
                            </w:rPr>
                            <w:t xml:space="preserve"> m</w:t>
                          </w:r>
                        </w:p>
                      </w:txbxContent>
                    </v:textbox>
                  </v:shape>
                  <v:line id="Straight Connector 283" o:spid="_x0000_s1169" style="position:absolute;visibility:visible;mso-wrap-style:square" from="10602,10546" to="10602,15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" strokecolor="black [3040]" strokeweight="1pt"/>
                  <v:line id="Straight Connector 287" o:spid="_x0000_s1170" style="position:absolute;visibility:visible;mso-wrap-style:square" from="52788,9424" to="52788,13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" strokecolor="black [3040]" strokeweight="1pt"/>
                  <v:line id="Straight Connector 150" o:spid="_x0000_s1171" style="position:absolute;rotation:-90;visibility:visible;mso-wrap-style:square" from="53938,8161" to="53938,9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" strokecolor="black [3040]" strokeweight="1pt"/>
                  <v:shape id="Text Box 161" o:spid="_x0000_s1172" type="#_x0000_t202" style="position:absolute;left:54190;top:6451;width:1870;height:16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" filled="f" stroked="f" strokeweight=".5pt">
                    <v:textbox inset="0,0,0,0">
                      <w:txbxContent>
                        <w:p w14:paraId="1044D846" w14:textId="77777777" w:rsidR="0031793C" w:rsidRPr="00602F68" w:rsidRDefault="0031793C" w:rsidP="00206D48">
                          <w:pPr>
                            <w:rPr>
                              <w:i/>
                              <w:sz w:val="15"/>
                              <w:szCs w:val="15"/>
                            </w:rPr>
                          </w:pPr>
                          <w:r w:rsidRPr="00602F68">
                            <w:rPr>
                              <w:i/>
                              <w:sz w:val="15"/>
                              <w:szCs w:val="15"/>
                            </w:rPr>
                            <w:t>d</w:t>
                          </w:r>
                          <w:r w:rsidRPr="00602F68">
                            <w:rPr>
                              <w:i/>
                              <w:sz w:val="15"/>
                              <w:szCs w:val="15"/>
                              <w:vertAlign w:val="subscript"/>
                            </w:rPr>
                            <w:t>50%</w:t>
                          </w:r>
                        </w:p>
                      </w:txbxContent>
                    </v:textbox>
                  </v:shape>
                  <v:line id="Straight Connector 658" o:spid="_x0000_s1173" style="position:absolute;visibility:visible;mso-wrap-style:square" from="37473,10546" to="37473,12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" strokecolor="black [3040]" strokeweight="1pt"/>
                  <v:shape id="Straight Arrow Connector 702" o:spid="_x0000_s1174" type="#_x0000_t32" style="position:absolute;left:40889;top:8173;width:0;height:6863;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" strokecolor="black [3213]" strokeweight="1pt">
                    <v:stroke startarrow="open" startarrowwidth="narrow" startarrowlength="short" endarrow="open" endarrowwidth="narrow" endarrowlength="short"/>
                  </v:shape>
                  <v:shape id="Text Box 705" o:spid="_x0000_s1175" type="#_x0000_t202" style="position:absolute;left:40278;top:9817;width:1869;height:16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" filled="f" stroked="f" strokeweight=".5pt">
                    <v:textbox inset="0,0,0,0">
                      <w:txbxContent>
                        <w:p w14:paraId="3C29A4C9" w14:textId="77777777" w:rsidR="0031793C" w:rsidRPr="00602F68" w:rsidRDefault="0031793C" w:rsidP="00206D48">
                          <w:pPr>
                            <w:rPr>
                              <w:i/>
                              <w:sz w:val="15"/>
                              <w:szCs w:val="15"/>
                            </w:rPr>
                          </w:pPr>
                          <w:proofErr w:type="spellStart"/>
                          <w:r>
                            <w:rPr>
                              <w:i/>
                              <w:sz w:val="15"/>
                              <w:szCs w:val="15"/>
                            </w:rPr>
                            <w:t>d</w:t>
                          </w:r>
                          <w:r>
                            <w:rPr>
                              <w:i/>
                              <w:sz w:val="15"/>
                              <w:szCs w:val="15"/>
                              <w:vertAlign w:val="subscript"/>
                            </w:rPr>
                            <w:t>LPI</w:t>
                          </w:r>
                          <w:proofErr w:type="spellEnd"/>
                        </w:p>
                      </w:txbxContent>
                    </v:textbox>
                  </v:shape>
                  <v:shape id="Text Box 707" o:spid="_x0000_s1176" type="#_x0000_t202" style="position:absolute;left:31919;top:11331;width:4282;height:16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" filled="f" stroked="f" strokeweight=".5pt">
                    <v:textbox inset="0,0,0,0">
                      <w:txbxContent>
                        <w:p w14:paraId="24A38511" w14:textId="77777777" w:rsidR="0031793C" w:rsidRPr="00E004AC" w:rsidRDefault="0031793C" w:rsidP="00206D48">
                          <w:pPr>
                            <w:rPr>
                              <w:sz w:val="15"/>
                              <w:szCs w:val="15"/>
                            </w:rPr>
                          </w:pPr>
                          <w:r>
                            <w:rPr>
                              <w:sz w:val="15"/>
                              <w:szCs w:val="15"/>
                            </w:rPr>
                            <w:t>10</w:t>
                          </w:r>
                          <w:r w:rsidRPr="00440F39">
                            <w:rPr>
                              <w:sz w:val="15"/>
                              <w:szCs w:val="15"/>
                            </w:rPr>
                            <w:t>±0.</w:t>
                          </w:r>
                          <w:r>
                            <w:rPr>
                              <w:sz w:val="15"/>
                              <w:szCs w:val="15"/>
                            </w:rPr>
                            <w:t>2 m</w:t>
                          </w:r>
                        </w:p>
                      </w:txbxContent>
                    </v:textbox>
                  </v:shape>
                  <v:shape id="Text Box 709" o:spid="_x0000_s1177" type="#_x0000_t202" style="position:absolute;left:23729;top:13126;width:4282;height:16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" filled="f" stroked="f" strokeweight=".5pt">
                    <v:textbox inset="0,0,0,0">
                      <w:txbxContent>
                        <w:p w14:paraId="3034B30B" w14:textId="77777777" w:rsidR="0031793C" w:rsidRPr="00E004AC" w:rsidRDefault="0031793C" w:rsidP="00206D48">
                          <w:pPr>
                            <w:rPr>
                              <w:sz w:val="15"/>
                              <w:szCs w:val="15"/>
                            </w:rPr>
                          </w:pPr>
                          <w:r>
                            <w:rPr>
                              <w:sz w:val="15"/>
                              <w:szCs w:val="15"/>
                            </w:rPr>
                            <w:t>15</w:t>
                          </w:r>
                          <w:r w:rsidRPr="00440F39">
                            <w:rPr>
                              <w:sz w:val="15"/>
                              <w:szCs w:val="15"/>
                            </w:rPr>
                            <w:t>±0.</w:t>
                          </w:r>
                          <w:r>
                            <w:rPr>
                              <w:sz w:val="15"/>
                              <w:szCs w:val="15"/>
                            </w:rPr>
                            <w:t>2 m</w:t>
                          </w:r>
                        </w:p>
                      </w:txbxContent>
                    </v:textbox>
                  </v:shape>
                  <v:shape id="Straight Arrow Connector 759" o:spid="_x0000_s1178" type="#_x0000_t32" style="position:absolute;left:48546;top:8930;width:0;height:8362;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" strokecolor="black [3213]" strokeweight="1pt">
                    <v:stroke startarrow="open" startarrowwidth="narrow" startarrowlength="short" endarrow="open" endarrowwidth="narrow" endarrowlength="short"/>
                  </v:shape>
                  <v:shape id="Text Box 761" o:spid="_x0000_s1179" type="#_x0000_t202" style="position:absolute;left:46673;top:11387;width:3982;height:16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" filled="f" stroked="f" strokeweight=".5pt">
                    <v:textbox inset="0,0,0,0">
                      <w:txbxContent>
                        <w:p w14:paraId="70C58CFA" w14:textId="6012B57C" w:rsidR="0031793C" w:rsidRPr="00BE444A" w:rsidRDefault="0031793C" w:rsidP="00206D48">
                          <w:pPr>
                            <w:rPr>
                              <w:sz w:val="15"/>
                              <w:szCs w:val="15"/>
                            </w:rPr>
                          </w:pPr>
                          <w:r>
                            <w:rPr>
                              <w:sz w:val="15"/>
                              <w:szCs w:val="15"/>
                            </w:rPr>
                            <w:t>4.6</w:t>
                          </w:r>
                          <w:r w:rsidRPr="009A2B77">
                            <w:rPr>
                              <w:sz w:val="15"/>
                              <w:szCs w:val="15"/>
                            </w:rPr>
                            <w:t>±0.1</w:t>
                          </w:r>
                          <w:r w:rsidRPr="00BE444A">
                            <w:rPr>
                              <w:sz w:val="15"/>
                              <w:szCs w:val="15"/>
                            </w:rPr>
                            <w:t xml:space="preserve"> m</w:t>
                          </w:r>
                        </w:p>
                      </w:txbxContent>
                    </v:textbox>
                  </v:shape>
                  <v:shape id="Straight Arrow Connector 763" o:spid="_x0000_s1180" type="#_x0000_t32" style="position:absolute;left:47859;top:495;width:0;height:1359;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" strokecolor="black [3213]" strokeweight="1pt">
                    <v:stroke startarrow="open" startarrowwidth="narrow" startarrowlength="short" endarrowwidth="narrow" endarrowlength="short"/>
                  </v:shape>
                  <v:shape id="Straight Arrow Connector 765" o:spid="_x0000_s1181" type="#_x0000_t32" style="position:absolute;left:43592;top:501;width:0;height:1358;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" strokecolor="black [3213]" strokeweight="1pt">
                    <v:stroke startarrow="open" startarrowwidth="narrow" startarrowlength="short" endarrowwidth="narrow" endarrowlength="short"/>
                  </v:shape>
                  <v:oval id="Oval 272" o:spid="_x0000_s1182" style="position:absolute;left:48805;top:7292;width:714;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" fillcolor="black [3213]" stroked="f" strokeweight="2pt"/>
                  <v:line id="Straight Connector 273" o:spid="_x0000_s1183" style="position:absolute;visibility:visible;mso-wrap-style:square" from="49141,8246" to="49141,11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" strokecolor="black [3040]" strokeweight="1pt"/>
                  <v:shape id="Straight Arrow Connector 274" o:spid="_x0000_s1184" type="#_x0000_t32" style="position:absolute;left:46728;top:8537;width:0;height:4752;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" strokecolor="black [3213]" strokeweight="1pt">
                    <v:stroke startarrow="open" startarrowwidth="narrow" startarrowlength="short" endarrow="open" endarrowwidth="narrow" endarrowlength="short"/>
                  </v:shape>
                  <v:shape id="Text Box 275" o:spid="_x0000_s1185" type="#_x0000_t202" style="position:absolute;left:47740;top:5772;width:1869;height:16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" filled="f" stroked="f" strokeweight=".5pt">
                    <v:textbox inset="0,0,0,0">
                      <w:txbxContent>
                        <w:p w14:paraId="65BE46CF" w14:textId="77777777" w:rsidR="0031793C" w:rsidRPr="00602F68" w:rsidRDefault="0031793C" w:rsidP="00206D48">
                          <w:pPr>
                            <w:rPr>
                              <w:i/>
                              <w:sz w:val="15"/>
                              <w:szCs w:val="15"/>
                            </w:rPr>
                          </w:pPr>
                          <w:proofErr w:type="spellStart"/>
                          <w:r>
                            <w:rPr>
                              <w:i/>
                              <w:sz w:val="15"/>
                              <w:szCs w:val="15"/>
                            </w:rPr>
                            <w:t>p</w:t>
                          </w:r>
                          <w:r>
                            <w:rPr>
                              <w:i/>
                              <w:sz w:val="15"/>
                              <w:szCs w:val="15"/>
                              <w:vertAlign w:val="subscript"/>
                            </w:rPr>
                            <w:t>cyc</w:t>
                          </w:r>
                          <w:proofErr w:type="spellEnd"/>
                        </w:p>
                      </w:txbxContent>
                    </v:textbox>
                  </v:shape>
                  <v:shape id="Text Box 276" o:spid="_x0000_s1186" type="#_x0000_t202" style="position:absolute;left:46112;top:8975;width:1870;height:16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" filled="f" stroked="f" strokeweight=".5pt">
                    <v:textbox inset="0,0,0,0">
                      <w:txbxContent>
                        <w:p w14:paraId="4FAF53EE" w14:textId="77777777" w:rsidR="0031793C" w:rsidRPr="00602F68" w:rsidRDefault="0031793C" w:rsidP="00206D48">
                          <w:pPr>
                            <w:jc w:val="center"/>
                            <w:rPr>
                              <w:i/>
                              <w:sz w:val="15"/>
                              <w:szCs w:val="15"/>
                            </w:rPr>
                          </w:pPr>
                          <w:r>
                            <w:rPr>
                              <w:i/>
                              <w:sz w:val="15"/>
                              <w:szCs w:val="15"/>
                            </w:rPr>
                            <w:t>p</w:t>
                          </w:r>
                          <w:r>
                            <w:rPr>
                              <w:i/>
                              <w:sz w:val="15"/>
                              <w:szCs w:val="15"/>
                              <w:vertAlign w:val="subscript"/>
                            </w:rPr>
                            <w:t>x</w:t>
                          </w:r>
                        </w:p>
                      </w:txbxContent>
                    </v:textbox>
                  </v:shape>
                  <v:line id="Straight Connector 277" o:spid="_x0000_s1187" style="position:absolute;rotation:-90;visibility:visible;mso-wrap-style:square" from="50460,6816" to="50460,8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" strokecolor="black [3040]" strokeweight="1pt"/>
                  <v:shape id="Text Box 288" o:spid="_x0000_s1188" type="#_x0000_t202" style="position:absolute;left:50488;top:5778;width:1867;height:16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" filled="f" stroked="f" strokeweight=".5pt">
                    <v:textbox inset="0,0,0,0">
                      <w:txbxContent>
                        <w:p w14:paraId="1433BE69" w14:textId="77777777" w:rsidR="0031793C" w:rsidRPr="00602F68" w:rsidRDefault="0031793C" w:rsidP="00206D48">
                          <w:pPr>
                            <w:jc w:val="center"/>
                            <w:rPr>
                              <w:i/>
                              <w:sz w:val="15"/>
                              <w:szCs w:val="15"/>
                            </w:rPr>
                          </w:pPr>
                          <w:proofErr w:type="spellStart"/>
                          <w:r>
                            <w:rPr>
                              <w:i/>
                              <w:sz w:val="15"/>
                              <w:szCs w:val="15"/>
                            </w:rPr>
                            <w:t>p</w:t>
                          </w:r>
                          <w:r>
                            <w:rPr>
                              <w:i/>
                              <w:sz w:val="15"/>
                              <w:szCs w:val="15"/>
                              <w:vertAlign w:val="subscript"/>
                            </w:rPr>
                            <w:t>y</w:t>
                          </w:r>
                          <w:proofErr w:type="spellEnd"/>
                        </w:p>
                      </w:txbxContent>
                    </v:textbox>
                  </v:shape>
                  <v:shape id="Straight Arrow Connector 289" o:spid="_x0000_s1189" type="#_x0000_t32" style="position:absolute;left:50352;top:6046;width:0;height:162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" strokecolor="black [3213]" strokeweight="1pt">
                    <v:stroke startarrow="open" startarrowwidth="narrow" startarrowlength="short" endarrow="open" endarrowwidth="narrow" endarrowlength="short"/>
                  </v:shape>
                  <v:shape id="Straight Arrow Connector 290" o:spid="_x0000_s1190" type="#_x0000_t32" style="position:absolute;left:7012;top:10074;width:3238;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" strokecolor="black [3213]" strokeweight="1pt">
                    <v:stroke endarrow="open" endarrowwidth="narrow" endarrowlength="short"/>
                  </v:shape>
                  <v:shape id="Text Box 291" o:spid="_x0000_s1191" type="#_x0000_t202" style="position:absolute;top:8863;width:6838;height:1791;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" filled="f" stroked="f" strokeweight=".5pt">
                    <v:textbox inset="0,0,0,0">
                      <w:txbxContent>
                        <w:p w14:paraId="201C79AB" w14:textId="77777777" w:rsidR="0031793C" w:rsidRPr="007B23DB" w:rsidRDefault="0031793C" w:rsidP="00206D48">
                          <w:pPr>
                            <w:jc w:val="right"/>
                            <w:rPr>
                              <w:sz w:val="15"/>
                              <w:szCs w:val="15"/>
                            </w:rPr>
                          </w:pPr>
                          <w:r>
                            <w:rPr>
                              <w:sz w:val="15"/>
                              <w:szCs w:val="15"/>
                            </w:rPr>
                            <w:t>Stopping corridor</w:t>
                          </w:r>
                        </w:p>
                      </w:txbxContent>
                    </v:textbox>
                  </v:shape>
                  <v:shape id="Text Box 294" o:spid="_x0000_s1192" type="#_x0000_t202" style="position:absolute;left:22185;top:4992;width:2160;height:16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" filled="f" stroked="f" strokeweight=".5pt">
                    <v:textbox inset="0,0,0,0">
                      <w:txbxContent>
                        <w:p w14:paraId="7F745F72" w14:textId="77777777" w:rsidR="0031793C" w:rsidRPr="00602F68" w:rsidRDefault="0031793C" w:rsidP="00206D48">
                          <w:pPr>
                            <w:jc w:val="center"/>
                            <w:rPr>
                              <w:i/>
                              <w:sz w:val="15"/>
                              <w:szCs w:val="15"/>
                            </w:rPr>
                          </w:pPr>
                          <w:proofErr w:type="spellStart"/>
                          <w:r>
                            <w:rPr>
                              <w:i/>
                              <w:sz w:val="15"/>
                              <w:szCs w:val="15"/>
                            </w:rPr>
                            <w:t>p</w:t>
                          </w:r>
                          <w:r>
                            <w:rPr>
                              <w:i/>
                              <w:sz w:val="15"/>
                              <w:szCs w:val="15"/>
                              <w:vertAlign w:val="subscript"/>
                            </w:rPr>
                            <w:t>brake</w:t>
                          </w:r>
                          <w:proofErr w:type="spellEnd"/>
                        </w:p>
                      </w:txbxContent>
                    </v:textbox>
                  </v:shape>
                </v:group>
                <w10:anchorlock/>
              </v:group>
            </w:pict>
          </mc:Fallback>
        </mc:AlternateContent>
      </w:r>
    </w:p>
    <w:p w14:paraId="1E5AFBD4" w14:textId="2A450F53" w:rsidR="00491A92" w:rsidRDefault="00491A92">
      <w:pPr>
        <w:suppressAutoHyphens w:val="0"/>
        <w:spacing w:line="240" w:lineRule="auto"/>
      </w:pPr>
    </w:p>
    <w:p w14:paraId="758E91BF" w14:textId="264736F4" w:rsidR="00AA48C8" w:rsidRDefault="00AA48C8" w:rsidP="0031793C">
      <w:pPr>
        <w:suppressAutoHyphens w:val="0"/>
        <w:spacing w:line="240" w:lineRule="auto"/>
        <w:ind w:left="567"/>
      </w:pPr>
      <w:r>
        <w:t>Where the following definitions apply:</w:t>
      </w:r>
      <w:r w:rsidR="00F43387" w:rsidRPr="00F43387">
        <w:rPr>
          <w:noProof/>
        </w:rPr>
        <w:t xml:space="preserve"> </w:t>
      </w:r>
    </w:p>
    <w:p w14:paraId="619A2877" w14:textId="42BCAF7E" w:rsidR="00AA48C8" w:rsidRDefault="00AA48C8" w:rsidP="0031793C">
      <w:pPr>
        <w:suppressAutoHyphens w:val="0"/>
        <w:spacing w:line="240" w:lineRule="auto"/>
        <w:ind w:left="567"/>
      </w:pPr>
      <w:r>
        <w:tab/>
      </w:r>
      <w:r w:rsidR="0013384C">
        <w:rPr>
          <w:i/>
        </w:rPr>
        <w:t>d</w:t>
      </w:r>
      <w:r>
        <w:rPr>
          <w:i/>
          <w:vertAlign w:val="subscript"/>
        </w:rPr>
        <w:t>50</w:t>
      </w:r>
      <w:r w:rsidRPr="00593D01">
        <w:rPr>
          <w:i/>
          <w:vertAlign w:val="subscript"/>
        </w:rPr>
        <w:t>%</w:t>
      </w:r>
      <w:r>
        <w:tab/>
        <w:t>a distance relating to 50% of the vehicle width</w:t>
      </w:r>
    </w:p>
    <w:p w14:paraId="08EFC2D1" w14:textId="088BEB27" w:rsidR="003C60D8" w:rsidRPr="003C60D8" w:rsidRDefault="00AA48C8" w:rsidP="0031793C">
      <w:pPr>
        <w:suppressAutoHyphens w:val="0"/>
        <w:spacing w:line="240" w:lineRule="auto"/>
        <w:ind w:left="567"/>
      </w:pPr>
      <w:r>
        <w:tab/>
      </w:r>
      <w:proofErr w:type="spellStart"/>
      <w:r w:rsidR="003C60D8">
        <w:rPr>
          <w:i/>
        </w:rPr>
        <w:t>p</w:t>
      </w:r>
      <w:r w:rsidR="003C60D8" w:rsidRPr="003C60D8">
        <w:rPr>
          <w:i/>
          <w:vertAlign w:val="subscript"/>
        </w:rPr>
        <w:t>brake</w:t>
      </w:r>
      <w:proofErr w:type="spellEnd"/>
      <w:r w:rsidR="003C60D8">
        <w:tab/>
        <w:t>the vehicle braking point</w:t>
      </w:r>
    </w:p>
    <w:p w14:paraId="1FAFCC28" w14:textId="0413DC1C" w:rsidR="0013384C" w:rsidRPr="0013384C" w:rsidRDefault="0013384C" w:rsidP="0031793C">
      <w:pPr>
        <w:suppressAutoHyphens w:val="0"/>
        <w:spacing w:line="240" w:lineRule="auto"/>
        <w:ind w:left="567" w:firstLine="567"/>
        <w:rPr>
          <w:i/>
          <w:vertAlign w:val="subscript"/>
        </w:rPr>
      </w:pPr>
      <w:proofErr w:type="spellStart"/>
      <w:r>
        <w:rPr>
          <w:i/>
        </w:rPr>
        <w:t>p</w:t>
      </w:r>
      <w:r>
        <w:rPr>
          <w:i/>
          <w:vertAlign w:val="subscript"/>
        </w:rPr>
        <w:t>stop</w:t>
      </w:r>
      <w:proofErr w:type="spellEnd"/>
      <w:r w:rsidRPr="0013384C">
        <w:tab/>
      </w:r>
      <w:r w:rsidR="00E5030B">
        <w:t>the vehicle stopping poin</w:t>
      </w:r>
      <w:r w:rsidR="005A6746">
        <w:t>t</w:t>
      </w:r>
    </w:p>
    <w:p w14:paraId="720F503E" w14:textId="57FBD07C" w:rsidR="00AA48C8" w:rsidRDefault="00AA48C8" w:rsidP="0031793C">
      <w:pPr>
        <w:suppressAutoHyphens w:val="0"/>
        <w:spacing w:line="240" w:lineRule="auto"/>
        <w:ind w:left="567" w:firstLine="567"/>
      </w:pPr>
      <w:proofErr w:type="spellStart"/>
      <w:r>
        <w:rPr>
          <w:i/>
        </w:rPr>
        <w:t>d</w:t>
      </w:r>
      <w:r>
        <w:rPr>
          <w:i/>
          <w:vertAlign w:val="subscript"/>
        </w:rPr>
        <w:t>LPI</w:t>
      </w:r>
      <w:proofErr w:type="spellEnd"/>
      <w:r>
        <w:tab/>
        <w:t>the distance between the last point of information (LPI)</w:t>
      </w:r>
      <w:r w:rsidR="0013384C">
        <w:t xml:space="preserve"> line and the vehicle stop</w:t>
      </w:r>
      <w:r w:rsidR="005802C7">
        <w:t>ping</w:t>
      </w:r>
      <w:r w:rsidR="0013384C">
        <w:t xml:space="preserve"> point</w:t>
      </w:r>
    </w:p>
    <w:p w14:paraId="508653C2" w14:textId="2A4BE31B" w:rsidR="00AA48C8" w:rsidRDefault="00AA48C8" w:rsidP="0031793C">
      <w:pPr>
        <w:suppressAutoHyphens w:val="0"/>
        <w:spacing w:line="240" w:lineRule="auto"/>
        <w:ind w:left="567"/>
      </w:pPr>
      <w:r>
        <w:tab/>
      </w:r>
      <w:proofErr w:type="spellStart"/>
      <w:r w:rsidR="00E56F23">
        <w:rPr>
          <w:i/>
        </w:rPr>
        <w:t>p</w:t>
      </w:r>
      <w:r w:rsidR="00E56F23">
        <w:rPr>
          <w:i/>
          <w:vertAlign w:val="subscript"/>
        </w:rPr>
        <w:t>cyc</w:t>
      </w:r>
      <w:proofErr w:type="spellEnd"/>
      <w:r>
        <w:tab/>
        <w:t xml:space="preserve">the </w:t>
      </w:r>
      <w:r w:rsidR="00E56F23">
        <w:t xml:space="preserve">cyclist test </w:t>
      </w:r>
      <w:r w:rsidR="000655BC">
        <w:t>target</w:t>
      </w:r>
      <w:r w:rsidR="00E56F23">
        <w:t xml:space="preserve"> starting point</w:t>
      </w:r>
      <w:r w:rsidR="002F58D6">
        <w:t xml:space="preserve">, taken </w:t>
      </w:r>
      <w:r w:rsidR="005B58FE">
        <w:t xml:space="preserve">from </w:t>
      </w:r>
      <w:r w:rsidR="002F58D6">
        <w:t xml:space="preserve">the </w:t>
      </w:r>
      <w:r w:rsidR="007F0EB0">
        <w:t>cyclist test target</w:t>
      </w:r>
      <w:r w:rsidR="0082573B">
        <w:t xml:space="preserve"> reference point</w:t>
      </w:r>
    </w:p>
    <w:p w14:paraId="210F1F4D" w14:textId="1A1FABBE" w:rsidR="00E56F23" w:rsidRDefault="00E56F23" w:rsidP="0031793C">
      <w:pPr>
        <w:suppressAutoHyphens w:val="0"/>
        <w:spacing w:line="240" w:lineRule="auto"/>
        <w:ind w:left="567"/>
      </w:pPr>
      <w:r>
        <w:tab/>
      </w:r>
      <w:r>
        <w:rPr>
          <w:i/>
        </w:rPr>
        <w:t>p</w:t>
      </w:r>
      <w:r>
        <w:rPr>
          <w:i/>
          <w:vertAlign w:val="subscript"/>
        </w:rPr>
        <w:t>x</w:t>
      </w:r>
      <w:r>
        <w:tab/>
        <w:t xml:space="preserve">the </w:t>
      </w:r>
      <w:r w:rsidR="00F03412">
        <w:t xml:space="preserve">distance between the vehicle front and cyclist </w:t>
      </w:r>
      <w:r w:rsidR="005B58FE">
        <w:t xml:space="preserve">test target </w:t>
      </w:r>
      <w:r w:rsidR="00C85FB9">
        <w:t>starting point</w:t>
      </w:r>
    </w:p>
    <w:p w14:paraId="0C93290E" w14:textId="2BD6E7DE" w:rsidR="004B3682" w:rsidRDefault="004B3682" w:rsidP="0031793C">
      <w:pPr>
        <w:suppressAutoHyphens w:val="0"/>
        <w:spacing w:line="240" w:lineRule="auto"/>
        <w:ind w:left="1701" w:hanging="567"/>
      </w:pPr>
      <w:proofErr w:type="spellStart"/>
      <w:r>
        <w:rPr>
          <w:i/>
        </w:rPr>
        <w:t>p</w:t>
      </w:r>
      <w:r>
        <w:rPr>
          <w:i/>
          <w:vertAlign w:val="subscript"/>
        </w:rPr>
        <w:t>y</w:t>
      </w:r>
      <w:proofErr w:type="spellEnd"/>
      <w:r>
        <w:tab/>
        <w:t xml:space="preserve">the distance between the vehicle </w:t>
      </w:r>
      <w:r w:rsidR="00785EE6">
        <w:t>longitudinal median plane</w:t>
      </w:r>
      <w:r>
        <w:t xml:space="preserve"> and cyclist </w:t>
      </w:r>
      <w:r w:rsidR="005B58FE">
        <w:t xml:space="preserve">test target </w:t>
      </w:r>
      <w:r>
        <w:t>starting point</w:t>
      </w:r>
      <w:r w:rsidR="00072E5D">
        <w:t>, with the nearside of the vehicle being the positive direction</w:t>
      </w:r>
    </w:p>
    <w:p w14:paraId="7E4A86A6" w14:textId="7D0D7793" w:rsidR="004B3682" w:rsidRPr="004B3682" w:rsidRDefault="004B3682" w:rsidP="00AA48C8">
      <w:pPr>
        <w:suppressAutoHyphens w:val="0"/>
        <w:spacing w:line="240" w:lineRule="auto"/>
      </w:pPr>
    </w:p>
    <w:p w14:paraId="0C832D03" w14:textId="364A8F42" w:rsidR="0037713B" w:rsidRPr="00310F4B" w:rsidRDefault="0037713B" w:rsidP="0031793C">
      <w:pPr>
        <w:suppressAutoHyphens w:val="0"/>
        <w:spacing w:line="240" w:lineRule="auto"/>
        <w:ind w:left="1134"/>
      </w:pPr>
      <w:r w:rsidRPr="00310F4B">
        <w:t xml:space="preserve">Table </w:t>
      </w:r>
      <w:r>
        <w:t>2</w:t>
      </w:r>
    </w:p>
    <w:p w14:paraId="1F6277B3" w14:textId="4A75425B" w:rsidR="0037713B" w:rsidRDefault="0037713B" w:rsidP="0031793C">
      <w:pPr>
        <w:suppressAutoHyphens w:val="0"/>
        <w:spacing w:line="240" w:lineRule="auto"/>
        <w:ind w:left="1134"/>
      </w:pPr>
      <w:r>
        <w:rPr>
          <w:b/>
        </w:rPr>
        <w:t>Test Cases for Longitudinal Cyclist Tests</w:t>
      </w:r>
    </w:p>
    <w:p w14:paraId="79A65433" w14:textId="77777777" w:rsidR="0037713B" w:rsidRDefault="0037713B" w:rsidP="0037713B">
      <w:pPr>
        <w:suppressAutoHyphens w:val="0"/>
        <w:spacing w:line="240" w:lineRule="auto"/>
      </w:pP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49"/>
        <w:gridCol w:w="1263"/>
        <w:gridCol w:w="1809"/>
        <w:gridCol w:w="1807"/>
        <w:gridCol w:w="1742"/>
      </w:tblGrid>
      <w:tr w:rsidR="002C3100" w:rsidRPr="0031793C" w14:paraId="0B1C431D" w14:textId="77777777" w:rsidTr="0031793C">
        <w:trPr>
          <w:tblHeader/>
        </w:trPr>
        <w:tc>
          <w:tcPr>
            <w:tcW w:w="749" w:type="dxa"/>
            <w:tcBorders>
              <w:top w:val="single" w:sz="4" w:space="0" w:color="auto"/>
              <w:bottom w:val="single" w:sz="12" w:space="0" w:color="auto"/>
            </w:tcBorders>
            <w:shd w:val="clear" w:color="auto" w:fill="auto"/>
            <w:vAlign w:val="bottom"/>
          </w:tcPr>
          <w:p w14:paraId="7CF91C23" w14:textId="77777777" w:rsidR="002C3100" w:rsidRPr="0031793C" w:rsidRDefault="002C3100" w:rsidP="0031793C">
            <w:pPr>
              <w:spacing w:before="80" w:after="80" w:line="200" w:lineRule="exact"/>
              <w:ind w:right="113"/>
              <w:rPr>
                <w:i/>
                <w:sz w:val="16"/>
              </w:rPr>
            </w:pPr>
            <w:r w:rsidRPr="0031793C">
              <w:rPr>
                <w:i/>
                <w:sz w:val="16"/>
              </w:rPr>
              <w:t>Test Case</w:t>
            </w:r>
          </w:p>
        </w:tc>
        <w:tc>
          <w:tcPr>
            <w:tcW w:w="1263" w:type="dxa"/>
            <w:tcBorders>
              <w:top w:val="single" w:sz="4" w:space="0" w:color="auto"/>
              <w:bottom w:val="single" w:sz="12" w:space="0" w:color="auto"/>
            </w:tcBorders>
            <w:shd w:val="clear" w:color="auto" w:fill="auto"/>
            <w:vAlign w:val="bottom"/>
          </w:tcPr>
          <w:p w14:paraId="7BB97567" w14:textId="77777777" w:rsidR="002C3100" w:rsidRPr="0031793C" w:rsidRDefault="002C3100" w:rsidP="0031793C">
            <w:pPr>
              <w:spacing w:before="80" w:after="80" w:line="200" w:lineRule="exact"/>
              <w:ind w:right="113"/>
              <w:rPr>
                <w:i/>
                <w:sz w:val="16"/>
              </w:rPr>
            </w:pPr>
            <w:r w:rsidRPr="0031793C">
              <w:rPr>
                <w:i/>
                <w:sz w:val="16"/>
              </w:rPr>
              <w:t>Test Target (T)</w:t>
            </w:r>
          </w:p>
        </w:tc>
        <w:tc>
          <w:tcPr>
            <w:tcW w:w="1809" w:type="dxa"/>
            <w:tcBorders>
              <w:top w:val="single" w:sz="4" w:space="0" w:color="auto"/>
              <w:bottom w:val="single" w:sz="12" w:space="0" w:color="auto"/>
            </w:tcBorders>
            <w:shd w:val="clear" w:color="auto" w:fill="auto"/>
            <w:vAlign w:val="bottom"/>
          </w:tcPr>
          <w:p w14:paraId="14D9F904" w14:textId="2F83A671" w:rsidR="002C3100" w:rsidRPr="0031793C" w:rsidRDefault="002C3100" w:rsidP="0031793C">
            <w:pPr>
              <w:spacing w:before="80" w:after="80" w:line="200" w:lineRule="exact"/>
              <w:ind w:right="113"/>
              <w:jc w:val="right"/>
              <w:rPr>
                <w:i/>
                <w:sz w:val="16"/>
              </w:rPr>
            </w:pPr>
            <w:r w:rsidRPr="0031793C">
              <w:rPr>
                <w:i/>
                <w:sz w:val="16"/>
              </w:rPr>
              <w:t>Distance to Forward Cyclist Start Point (p</w:t>
            </w:r>
            <w:r w:rsidRPr="0031793C">
              <w:rPr>
                <w:i/>
                <w:sz w:val="16"/>
                <w:vertAlign w:val="subscript"/>
              </w:rPr>
              <w:t>x</w:t>
            </w:r>
            <w:r w:rsidRPr="0031793C">
              <w:rPr>
                <w:i/>
                <w:sz w:val="16"/>
              </w:rPr>
              <w:t>) /m</w:t>
            </w:r>
          </w:p>
        </w:tc>
        <w:tc>
          <w:tcPr>
            <w:tcW w:w="1807" w:type="dxa"/>
            <w:tcBorders>
              <w:top w:val="single" w:sz="4" w:space="0" w:color="auto"/>
              <w:bottom w:val="single" w:sz="12" w:space="0" w:color="auto"/>
            </w:tcBorders>
            <w:shd w:val="clear" w:color="auto" w:fill="auto"/>
            <w:vAlign w:val="bottom"/>
          </w:tcPr>
          <w:p w14:paraId="0932C707" w14:textId="4A99F92C" w:rsidR="002C3100" w:rsidRPr="0031793C" w:rsidRDefault="002C3100" w:rsidP="0031793C">
            <w:pPr>
              <w:spacing w:before="80" w:after="80" w:line="200" w:lineRule="exact"/>
              <w:ind w:right="113"/>
              <w:jc w:val="right"/>
              <w:rPr>
                <w:i/>
                <w:sz w:val="16"/>
              </w:rPr>
            </w:pPr>
            <w:r w:rsidRPr="0031793C">
              <w:rPr>
                <w:i/>
                <w:sz w:val="16"/>
              </w:rPr>
              <w:t>Distance to Lateral Cyclist Start Point (</w:t>
            </w:r>
            <w:proofErr w:type="spellStart"/>
            <w:r w:rsidRPr="0031793C">
              <w:rPr>
                <w:i/>
                <w:sz w:val="16"/>
              </w:rPr>
              <w:t>p</w:t>
            </w:r>
            <w:r w:rsidRPr="0031793C">
              <w:rPr>
                <w:i/>
                <w:sz w:val="16"/>
                <w:vertAlign w:val="subscript"/>
              </w:rPr>
              <w:t>y</w:t>
            </w:r>
            <w:proofErr w:type="spellEnd"/>
            <w:r w:rsidRPr="0031793C">
              <w:rPr>
                <w:i/>
                <w:sz w:val="16"/>
              </w:rPr>
              <w:t>) /m</w:t>
            </w:r>
          </w:p>
        </w:tc>
        <w:tc>
          <w:tcPr>
            <w:tcW w:w="1742" w:type="dxa"/>
            <w:tcBorders>
              <w:top w:val="single" w:sz="4" w:space="0" w:color="auto"/>
              <w:bottom w:val="single" w:sz="12" w:space="0" w:color="auto"/>
            </w:tcBorders>
            <w:shd w:val="clear" w:color="auto" w:fill="auto"/>
            <w:vAlign w:val="bottom"/>
          </w:tcPr>
          <w:p w14:paraId="2921A74F" w14:textId="5532E0C6" w:rsidR="002C3100" w:rsidRPr="0031793C" w:rsidRDefault="002C3100" w:rsidP="0031793C">
            <w:pPr>
              <w:spacing w:before="80" w:after="80" w:line="200" w:lineRule="exact"/>
              <w:ind w:right="113"/>
              <w:jc w:val="right"/>
              <w:rPr>
                <w:i/>
                <w:sz w:val="16"/>
              </w:rPr>
            </w:pPr>
            <w:r w:rsidRPr="0031793C">
              <w:rPr>
                <w:i/>
                <w:sz w:val="16"/>
              </w:rPr>
              <w:t>Distance to Last Point of Information (</w:t>
            </w:r>
            <w:proofErr w:type="spellStart"/>
            <w:r w:rsidRPr="0031793C">
              <w:rPr>
                <w:i/>
                <w:sz w:val="16"/>
              </w:rPr>
              <w:t>d</w:t>
            </w:r>
            <w:r w:rsidRPr="0031793C">
              <w:rPr>
                <w:i/>
                <w:sz w:val="16"/>
                <w:vertAlign w:val="subscript"/>
              </w:rPr>
              <w:t>LPI</w:t>
            </w:r>
            <w:proofErr w:type="spellEnd"/>
            <w:r w:rsidRPr="0031793C">
              <w:rPr>
                <w:i/>
                <w:sz w:val="16"/>
              </w:rPr>
              <w:t>) /m</w:t>
            </w:r>
          </w:p>
        </w:tc>
      </w:tr>
      <w:tr w:rsidR="0031793C" w:rsidRPr="0031793C" w14:paraId="5B97FAAD" w14:textId="77777777" w:rsidTr="0031793C">
        <w:trPr>
          <w:trHeight w:hRule="exact" w:val="113"/>
        </w:trPr>
        <w:tc>
          <w:tcPr>
            <w:tcW w:w="749" w:type="dxa"/>
            <w:tcBorders>
              <w:top w:val="single" w:sz="12" w:space="0" w:color="auto"/>
            </w:tcBorders>
            <w:shd w:val="clear" w:color="auto" w:fill="auto"/>
          </w:tcPr>
          <w:p w14:paraId="644710E1" w14:textId="77777777" w:rsidR="0031793C" w:rsidRPr="0031793C" w:rsidRDefault="0031793C" w:rsidP="0031793C">
            <w:pPr>
              <w:spacing w:before="40" w:after="120"/>
              <w:ind w:right="113"/>
            </w:pPr>
          </w:p>
        </w:tc>
        <w:tc>
          <w:tcPr>
            <w:tcW w:w="1263" w:type="dxa"/>
            <w:tcBorders>
              <w:top w:val="single" w:sz="12" w:space="0" w:color="auto"/>
            </w:tcBorders>
            <w:shd w:val="clear" w:color="auto" w:fill="auto"/>
          </w:tcPr>
          <w:p w14:paraId="155F6780" w14:textId="77777777" w:rsidR="0031793C" w:rsidRPr="0031793C" w:rsidRDefault="0031793C" w:rsidP="0031793C">
            <w:pPr>
              <w:spacing w:before="40" w:after="120"/>
              <w:ind w:right="113"/>
            </w:pPr>
          </w:p>
        </w:tc>
        <w:tc>
          <w:tcPr>
            <w:tcW w:w="1809" w:type="dxa"/>
            <w:tcBorders>
              <w:top w:val="single" w:sz="12" w:space="0" w:color="auto"/>
            </w:tcBorders>
            <w:shd w:val="clear" w:color="auto" w:fill="auto"/>
          </w:tcPr>
          <w:p w14:paraId="08125239" w14:textId="77777777" w:rsidR="0031793C" w:rsidRPr="0031793C" w:rsidRDefault="0031793C" w:rsidP="0031793C">
            <w:pPr>
              <w:spacing w:before="40" w:after="120"/>
              <w:ind w:right="113"/>
            </w:pPr>
          </w:p>
        </w:tc>
        <w:tc>
          <w:tcPr>
            <w:tcW w:w="1807" w:type="dxa"/>
            <w:tcBorders>
              <w:top w:val="single" w:sz="12" w:space="0" w:color="auto"/>
            </w:tcBorders>
            <w:shd w:val="clear" w:color="auto" w:fill="auto"/>
          </w:tcPr>
          <w:p w14:paraId="41E91B71" w14:textId="77777777" w:rsidR="0031793C" w:rsidRPr="0031793C" w:rsidRDefault="0031793C" w:rsidP="0031793C">
            <w:pPr>
              <w:spacing w:before="40" w:after="120"/>
              <w:ind w:right="113"/>
            </w:pPr>
          </w:p>
        </w:tc>
        <w:tc>
          <w:tcPr>
            <w:tcW w:w="1742" w:type="dxa"/>
            <w:tcBorders>
              <w:top w:val="single" w:sz="12" w:space="0" w:color="auto"/>
            </w:tcBorders>
            <w:shd w:val="clear" w:color="auto" w:fill="auto"/>
          </w:tcPr>
          <w:p w14:paraId="26CE8383" w14:textId="77777777" w:rsidR="0031793C" w:rsidRPr="0031793C" w:rsidRDefault="0031793C" w:rsidP="0031793C">
            <w:pPr>
              <w:spacing w:before="40" w:after="120"/>
              <w:ind w:right="113"/>
            </w:pPr>
          </w:p>
        </w:tc>
      </w:tr>
      <w:tr w:rsidR="001440E0" w:rsidRPr="0031793C" w14:paraId="3AD37AB0" w14:textId="77777777" w:rsidTr="0031793C">
        <w:tc>
          <w:tcPr>
            <w:tcW w:w="749" w:type="dxa"/>
            <w:shd w:val="clear" w:color="auto" w:fill="auto"/>
          </w:tcPr>
          <w:p w14:paraId="564778F7" w14:textId="77777777" w:rsidR="001440E0" w:rsidRPr="0031793C" w:rsidRDefault="001440E0" w:rsidP="0031793C">
            <w:pPr>
              <w:spacing w:before="40" w:after="120"/>
              <w:ind w:right="113"/>
            </w:pPr>
            <w:r w:rsidRPr="0031793C">
              <w:t>1</w:t>
            </w:r>
          </w:p>
        </w:tc>
        <w:tc>
          <w:tcPr>
            <w:tcW w:w="1263" w:type="dxa"/>
            <w:shd w:val="clear" w:color="auto" w:fill="auto"/>
          </w:tcPr>
          <w:p w14:paraId="0EF875DF" w14:textId="770D44F9" w:rsidR="001440E0" w:rsidRPr="0031793C" w:rsidRDefault="001440E0" w:rsidP="0031793C">
            <w:pPr>
              <w:spacing w:before="40" w:after="120"/>
              <w:ind w:right="113"/>
            </w:pPr>
            <w:r w:rsidRPr="0031793C">
              <w:t>Child Cyclist</w:t>
            </w:r>
          </w:p>
        </w:tc>
        <w:tc>
          <w:tcPr>
            <w:tcW w:w="1809" w:type="dxa"/>
            <w:shd w:val="clear" w:color="auto" w:fill="auto"/>
          </w:tcPr>
          <w:p w14:paraId="6CCEB331" w14:textId="5E040179" w:rsidR="001440E0" w:rsidRPr="0031793C" w:rsidRDefault="001440E0" w:rsidP="0031793C">
            <w:pPr>
              <w:spacing w:before="40" w:after="120"/>
              <w:ind w:right="113"/>
              <w:jc w:val="right"/>
              <w:rPr>
                <w:vertAlign w:val="subscript"/>
              </w:rPr>
            </w:pPr>
            <w:r w:rsidRPr="0031793C">
              <w:t>0.35±0.1</w:t>
            </w:r>
          </w:p>
        </w:tc>
        <w:tc>
          <w:tcPr>
            <w:tcW w:w="1807" w:type="dxa"/>
            <w:shd w:val="clear" w:color="auto" w:fill="auto"/>
          </w:tcPr>
          <w:p w14:paraId="50BD4E12" w14:textId="17C64B49" w:rsidR="001440E0" w:rsidRPr="0031793C" w:rsidRDefault="001440E0" w:rsidP="0031793C">
            <w:pPr>
              <w:spacing w:before="40" w:after="120"/>
              <w:ind w:right="113"/>
              <w:jc w:val="right"/>
            </w:pPr>
            <w:r w:rsidRPr="0031793C">
              <w:t>+d</w:t>
            </w:r>
            <w:r w:rsidRPr="0031793C">
              <w:rPr>
                <w:vertAlign w:val="subscript"/>
              </w:rPr>
              <w:t xml:space="preserve">50% </w:t>
            </w:r>
            <w:r w:rsidRPr="0031793C">
              <w:t>±0.1</w:t>
            </w:r>
          </w:p>
        </w:tc>
        <w:tc>
          <w:tcPr>
            <w:tcW w:w="1742" w:type="dxa"/>
            <w:shd w:val="clear" w:color="auto" w:fill="auto"/>
          </w:tcPr>
          <w:p w14:paraId="1640463E" w14:textId="4DE751B9" w:rsidR="001440E0" w:rsidRPr="0031793C" w:rsidRDefault="00CD45E7" w:rsidP="0031793C">
            <w:pPr>
              <w:spacing w:before="40" w:after="120"/>
              <w:ind w:right="113"/>
              <w:jc w:val="right"/>
            </w:pPr>
            <w:r w:rsidRPr="0031793C">
              <w:t>3.35±0.</w:t>
            </w:r>
            <w:r w:rsidR="00183139" w:rsidRPr="0031793C">
              <w:t>1</w:t>
            </w:r>
          </w:p>
        </w:tc>
      </w:tr>
      <w:tr w:rsidR="00CD45E7" w:rsidRPr="0031793C" w14:paraId="639C6E68" w14:textId="77777777" w:rsidTr="0031793C">
        <w:tc>
          <w:tcPr>
            <w:tcW w:w="749" w:type="dxa"/>
            <w:shd w:val="clear" w:color="auto" w:fill="auto"/>
          </w:tcPr>
          <w:p w14:paraId="5E167453" w14:textId="77777777" w:rsidR="00CD45E7" w:rsidRPr="0031793C" w:rsidRDefault="00CD45E7" w:rsidP="0031793C">
            <w:pPr>
              <w:spacing w:before="40" w:after="120"/>
              <w:ind w:right="113"/>
            </w:pPr>
            <w:r w:rsidRPr="0031793C">
              <w:t>2</w:t>
            </w:r>
          </w:p>
        </w:tc>
        <w:tc>
          <w:tcPr>
            <w:tcW w:w="1263" w:type="dxa"/>
            <w:shd w:val="clear" w:color="auto" w:fill="auto"/>
          </w:tcPr>
          <w:p w14:paraId="1E796B72" w14:textId="0A8160EE" w:rsidR="00CD45E7" w:rsidRPr="0031793C" w:rsidRDefault="00CD45E7" w:rsidP="0031793C">
            <w:pPr>
              <w:spacing w:before="40" w:after="120"/>
              <w:ind w:right="113"/>
            </w:pPr>
            <w:r w:rsidRPr="0031793C">
              <w:t>Adult Cyclist</w:t>
            </w:r>
          </w:p>
        </w:tc>
        <w:tc>
          <w:tcPr>
            <w:tcW w:w="1809" w:type="dxa"/>
            <w:shd w:val="clear" w:color="auto" w:fill="auto"/>
          </w:tcPr>
          <w:p w14:paraId="331BBF58" w14:textId="5634611E" w:rsidR="00CD45E7" w:rsidRPr="0031793C" w:rsidRDefault="00CD45E7" w:rsidP="0031793C">
            <w:pPr>
              <w:spacing w:before="40" w:after="120"/>
              <w:ind w:right="113"/>
              <w:jc w:val="right"/>
            </w:pPr>
            <w:r w:rsidRPr="0031793C">
              <w:t>0.35±0.1</w:t>
            </w:r>
          </w:p>
        </w:tc>
        <w:tc>
          <w:tcPr>
            <w:tcW w:w="1807" w:type="dxa"/>
            <w:shd w:val="clear" w:color="auto" w:fill="auto"/>
          </w:tcPr>
          <w:p w14:paraId="4A885F05" w14:textId="2920FB50" w:rsidR="00CD45E7" w:rsidRPr="0031793C" w:rsidRDefault="00CD45E7" w:rsidP="0031793C">
            <w:pPr>
              <w:spacing w:before="40" w:after="120"/>
              <w:ind w:right="113"/>
              <w:jc w:val="right"/>
            </w:pPr>
            <w:r w:rsidRPr="0031793C">
              <w:t>0.0±0.1</w:t>
            </w:r>
          </w:p>
        </w:tc>
        <w:tc>
          <w:tcPr>
            <w:tcW w:w="1742" w:type="dxa"/>
            <w:shd w:val="clear" w:color="auto" w:fill="auto"/>
          </w:tcPr>
          <w:p w14:paraId="0A1BB286" w14:textId="6111E69F" w:rsidR="00CD45E7" w:rsidRPr="0031793C" w:rsidRDefault="00CD45E7" w:rsidP="0031793C">
            <w:pPr>
              <w:spacing w:before="40" w:after="120"/>
              <w:ind w:right="113"/>
              <w:jc w:val="right"/>
            </w:pPr>
            <w:r w:rsidRPr="0031793C">
              <w:t>3.35±0.</w:t>
            </w:r>
            <w:r w:rsidR="00183139" w:rsidRPr="0031793C">
              <w:t>1</w:t>
            </w:r>
          </w:p>
        </w:tc>
      </w:tr>
      <w:tr w:rsidR="00CD45E7" w:rsidRPr="0031793C" w14:paraId="17C09AFD" w14:textId="77777777" w:rsidTr="0031793C">
        <w:tc>
          <w:tcPr>
            <w:tcW w:w="749" w:type="dxa"/>
            <w:shd w:val="clear" w:color="auto" w:fill="auto"/>
          </w:tcPr>
          <w:p w14:paraId="034480AC" w14:textId="77777777" w:rsidR="00CD45E7" w:rsidRPr="0031793C" w:rsidRDefault="00CD45E7" w:rsidP="0031793C">
            <w:pPr>
              <w:spacing w:before="40" w:after="120"/>
              <w:ind w:right="113"/>
            </w:pPr>
            <w:r w:rsidRPr="0031793C">
              <w:t>3</w:t>
            </w:r>
          </w:p>
        </w:tc>
        <w:tc>
          <w:tcPr>
            <w:tcW w:w="1263" w:type="dxa"/>
            <w:shd w:val="clear" w:color="auto" w:fill="auto"/>
          </w:tcPr>
          <w:p w14:paraId="760907BE" w14:textId="2D0C034D" w:rsidR="00CD45E7" w:rsidRPr="0031793C" w:rsidRDefault="00CD45E7" w:rsidP="0031793C">
            <w:pPr>
              <w:spacing w:before="40" w:after="120"/>
              <w:ind w:right="113"/>
            </w:pPr>
            <w:r w:rsidRPr="0031793C">
              <w:t>Child Cyclist</w:t>
            </w:r>
          </w:p>
        </w:tc>
        <w:tc>
          <w:tcPr>
            <w:tcW w:w="1809" w:type="dxa"/>
            <w:shd w:val="clear" w:color="auto" w:fill="auto"/>
          </w:tcPr>
          <w:p w14:paraId="537B0C3F" w14:textId="3CBF0B48" w:rsidR="00CD45E7" w:rsidRPr="0031793C" w:rsidRDefault="00CD45E7" w:rsidP="0031793C">
            <w:pPr>
              <w:spacing w:before="40" w:after="120"/>
              <w:ind w:right="113"/>
              <w:jc w:val="right"/>
            </w:pPr>
            <w:r w:rsidRPr="0031793C">
              <w:t>0.35±0.1</w:t>
            </w:r>
          </w:p>
        </w:tc>
        <w:tc>
          <w:tcPr>
            <w:tcW w:w="1807" w:type="dxa"/>
            <w:shd w:val="clear" w:color="auto" w:fill="auto"/>
          </w:tcPr>
          <w:p w14:paraId="32919FFC" w14:textId="03B0B4C8" w:rsidR="00CD45E7" w:rsidRPr="0031793C" w:rsidRDefault="00CD45E7" w:rsidP="0031793C">
            <w:pPr>
              <w:spacing w:before="40" w:after="120"/>
              <w:ind w:right="113"/>
              <w:jc w:val="right"/>
            </w:pPr>
            <w:r w:rsidRPr="0031793C">
              <w:t>-d</w:t>
            </w:r>
            <w:r w:rsidRPr="0031793C">
              <w:rPr>
                <w:vertAlign w:val="subscript"/>
              </w:rPr>
              <w:t xml:space="preserve">50% </w:t>
            </w:r>
            <w:r w:rsidRPr="0031793C">
              <w:t>±0.1</w:t>
            </w:r>
          </w:p>
        </w:tc>
        <w:tc>
          <w:tcPr>
            <w:tcW w:w="1742" w:type="dxa"/>
            <w:shd w:val="clear" w:color="auto" w:fill="auto"/>
          </w:tcPr>
          <w:p w14:paraId="544C8CC1" w14:textId="74225088" w:rsidR="00CD45E7" w:rsidRPr="0031793C" w:rsidRDefault="00CD45E7" w:rsidP="0031793C">
            <w:pPr>
              <w:spacing w:before="40" w:after="120"/>
              <w:ind w:right="113"/>
              <w:jc w:val="right"/>
            </w:pPr>
            <w:r w:rsidRPr="0031793C">
              <w:t>3.35±0.</w:t>
            </w:r>
            <w:r w:rsidR="00183139" w:rsidRPr="0031793C">
              <w:t>1</w:t>
            </w:r>
          </w:p>
        </w:tc>
      </w:tr>
      <w:tr w:rsidR="00CD45E7" w:rsidRPr="0031793C" w14:paraId="0805F094" w14:textId="77777777" w:rsidTr="0031793C">
        <w:tc>
          <w:tcPr>
            <w:tcW w:w="749" w:type="dxa"/>
            <w:shd w:val="clear" w:color="auto" w:fill="auto"/>
          </w:tcPr>
          <w:p w14:paraId="53068B57" w14:textId="77777777" w:rsidR="00CD45E7" w:rsidRPr="0031793C" w:rsidRDefault="00CD45E7" w:rsidP="0031793C">
            <w:pPr>
              <w:spacing w:before="40" w:after="120"/>
              <w:ind w:right="113"/>
            </w:pPr>
            <w:r w:rsidRPr="0031793C">
              <w:t>4</w:t>
            </w:r>
          </w:p>
        </w:tc>
        <w:tc>
          <w:tcPr>
            <w:tcW w:w="1263" w:type="dxa"/>
            <w:shd w:val="clear" w:color="auto" w:fill="auto"/>
          </w:tcPr>
          <w:p w14:paraId="3D1C619F" w14:textId="0BD45A08" w:rsidR="00CD45E7" w:rsidRPr="0031793C" w:rsidRDefault="00CD45E7" w:rsidP="0031793C">
            <w:pPr>
              <w:spacing w:before="40" w:after="120"/>
              <w:ind w:right="113"/>
            </w:pPr>
            <w:r w:rsidRPr="0031793C">
              <w:t>Adult Cyclist</w:t>
            </w:r>
          </w:p>
        </w:tc>
        <w:tc>
          <w:tcPr>
            <w:tcW w:w="1809" w:type="dxa"/>
            <w:shd w:val="clear" w:color="auto" w:fill="auto"/>
          </w:tcPr>
          <w:p w14:paraId="04D9E283" w14:textId="14C9019E" w:rsidR="00CD45E7" w:rsidRPr="0031793C" w:rsidRDefault="00CD45E7" w:rsidP="0031793C">
            <w:pPr>
              <w:spacing w:before="40" w:after="120"/>
              <w:ind w:right="113"/>
              <w:jc w:val="right"/>
            </w:pPr>
            <w:r w:rsidRPr="0031793C">
              <w:t>3.7±0.1</w:t>
            </w:r>
          </w:p>
        </w:tc>
        <w:tc>
          <w:tcPr>
            <w:tcW w:w="1807" w:type="dxa"/>
            <w:shd w:val="clear" w:color="auto" w:fill="auto"/>
          </w:tcPr>
          <w:p w14:paraId="35D37596" w14:textId="2D141441" w:rsidR="00CD45E7" w:rsidRPr="0031793C" w:rsidRDefault="00CD45E7" w:rsidP="0031793C">
            <w:pPr>
              <w:spacing w:before="40" w:after="120"/>
              <w:ind w:right="113"/>
              <w:jc w:val="right"/>
            </w:pPr>
            <w:r w:rsidRPr="0031793C">
              <w:t>+d</w:t>
            </w:r>
            <w:r w:rsidRPr="0031793C">
              <w:rPr>
                <w:vertAlign w:val="subscript"/>
              </w:rPr>
              <w:t xml:space="preserve">50% </w:t>
            </w:r>
            <w:r w:rsidRPr="0031793C">
              <w:t>±0.1</w:t>
            </w:r>
          </w:p>
        </w:tc>
        <w:tc>
          <w:tcPr>
            <w:tcW w:w="1742" w:type="dxa"/>
            <w:shd w:val="clear" w:color="auto" w:fill="auto"/>
          </w:tcPr>
          <w:p w14:paraId="5E734AB5" w14:textId="1EC51E2F" w:rsidR="00CD45E7" w:rsidRPr="0031793C" w:rsidRDefault="00183139" w:rsidP="0031793C">
            <w:pPr>
              <w:spacing w:before="40" w:after="120"/>
              <w:ind w:right="113"/>
              <w:jc w:val="right"/>
            </w:pPr>
            <w:r w:rsidRPr="0031793C">
              <w:t>0.0</w:t>
            </w:r>
            <w:r w:rsidR="00CD45E7" w:rsidRPr="0031793C">
              <w:t>±0.</w:t>
            </w:r>
            <w:r w:rsidRPr="0031793C">
              <w:t>1</w:t>
            </w:r>
          </w:p>
        </w:tc>
      </w:tr>
      <w:tr w:rsidR="00183139" w:rsidRPr="0031793C" w14:paraId="0E543B59" w14:textId="77777777" w:rsidTr="0031793C">
        <w:tc>
          <w:tcPr>
            <w:tcW w:w="749" w:type="dxa"/>
            <w:shd w:val="clear" w:color="auto" w:fill="auto"/>
          </w:tcPr>
          <w:p w14:paraId="66EB03AD" w14:textId="77777777" w:rsidR="00183139" w:rsidRPr="0031793C" w:rsidRDefault="00183139" w:rsidP="0031793C">
            <w:pPr>
              <w:spacing w:before="40" w:after="120"/>
              <w:ind w:right="113"/>
            </w:pPr>
            <w:r w:rsidRPr="0031793C">
              <w:t>5</w:t>
            </w:r>
          </w:p>
        </w:tc>
        <w:tc>
          <w:tcPr>
            <w:tcW w:w="1263" w:type="dxa"/>
            <w:shd w:val="clear" w:color="auto" w:fill="auto"/>
          </w:tcPr>
          <w:p w14:paraId="60F9009A" w14:textId="77777777" w:rsidR="00183139" w:rsidRPr="0031793C" w:rsidRDefault="00183139" w:rsidP="0031793C">
            <w:pPr>
              <w:spacing w:before="40" w:after="120"/>
              <w:ind w:right="113"/>
            </w:pPr>
            <w:r w:rsidRPr="0031793C">
              <w:t>Child Cyclist</w:t>
            </w:r>
          </w:p>
        </w:tc>
        <w:tc>
          <w:tcPr>
            <w:tcW w:w="1809" w:type="dxa"/>
            <w:shd w:val="clear" w:color="auto" w:fill="auto"/>
          </w:tcPr>
          <w:p w14:paraId="4B98FE58" w14:textId="0729139E" w:rsidR="00183139" w:rsidRPr="0031793C" w:rsidRDefault="00183139" w:rsidP="0031793C">
            <w:pPr>
              <w:spacing w:before="40" w:after="120"/>
              <w:ind w:right="113"/>
              <w:jc w:val="right"/>
            </w:pPr>
            <w:r w:rsidRPr="0031793C">
              <w:t>3.7±0.1</w:t>
            </w:r>
          </w:p>
        </w:tc>
        <w:tc>
          <w:tcPr>
            <w:tcW w:w="1807" w:type="dxa"/>
            <w:shd w:val="clear" w:color="auto" w:fill="auto"/>
          </w:tcPr>
          <w:p w14:paraId="47624D1C" w14:textId="7BA3F94E" w:rsidR="00183139" w:rsidRPr="0031793C" w:rsidRDefault="00183139" w:rsidP="0031793C">
            <w:pPr>
              <w:spacing w:before="40" w:after="120"/>
              <w:ind w:right="113"/>
              <w:jc w:val="right"/>
            </w:pPr>
            <w:r w:rsidRPr="0031793C">
              <w:t>0.0±0.1</w:t>
            </w:r>
          </w:p>
        </w:tc>
        <w:tc>
          <w:tcPr>
            <w:tcW w:w="1742" w:type="dxa"/>
            <w:shd w:val="clear" w:color="auto" w:fill="auto"/>
          </w:tcPr>
          <w:p w14:paraId="0B7B2557" w14:textId="718C2578" w:rsidR="00183139" w:rsidRPr="0031793C" w:rsidRDefault="00183139" w:rsidP="0031793C">
            <w:pPr>
              <w:spacing w:before="40" w:after="120"/>
              <w:ind w:right="113"/>
              <w:jc w:val="right"/>
            </w:pPr>
            <w:r w:rsidRPr="0031793C">
              <w:t>0.0±0.1</w:t>
            </w:r>
          </w:p>
        </w:tc>
      </w:tr>
      <w:tr w:rsidR="00183139" w:rsidRPr="0031793C" w14:paraId="4E66FF84" w14:textId="77777777" w:rsidTr="0031793C">
        <w:tc>
          <w:tcPr>
            <w:tcW w:w="749" w:type="dxa"/>
            <w:tcBorders>
              <w:bottom w:val="single" w:sz="12" w:space="0" w:color="auto"/>
            </w:tcBorders>
            <w:shd w:val="clear" w:color="auto" w:fill="auto"/>
          </w:tcPr>
          <w:p w14:paraId="50757669" w14:textId="77777777" w:rsidR="00183139" w:rsidRPr="0031793C" w:rsidRDefault="00183139" w:rsidP="0031793C">
            <w:pPr>
              <w:spacing w:before="40" w:after="120"/>
              <w:ind w:right="113"/>
            </w:pPr>
            <w:r w:rsidRPr="0031793C">
              <w:t>6</w:t>
            </w:r>
          </w:p>
        </w:tc>
        <w:tc>
          <w:tcPr>
            <w:tcW w:w="1263" w:type="dxa"/>
            <w:tcBorders>
              <w:bottom w:val="single" w:sz="12" w:space="0" w:color="auto"/>
            </w:tcBorders>
            <w:shd w:val="clear" w:color="auto" w:fill="auto"/>
          </w:tcPr>
          <w:p w14:paraId="454C7302" w14:textId="77777777" w:rsidR="00183139" w:rsidRPr="0031793C" w:rsidRDefault="00183139" w:rsidP="0031793C">
            <w:pPr>
              <w:spacing w:before="40" w:after="120"/>
              <w:ind w:right="113"/>
            </w:pPr>
            <w:r w:rsidRPr="0031793C">
              <w:t>Adult Cyclist</w:t>
            </w:r>
          </w:p>
        </w:tc>
        <w:tc>
          <w:tcPr>
            <w:tcW w:w="1809" w:type="dxa"/>
            <w:tcBorders>
              <w:bottom w:val="single" w:sz="12" w:space="0" w:color="auto"/>
            </w:tcBorders>
            <w:shd w:val="clear" w:color="auto" w:fill="auto"/>
          </w:tcPr>
          <w:p w14:paraId="20E4FDE7" w14:textId="7B540068" w:rsidR="00183139" w:rsidRPr="0031793C" w:rsidRDefault="00183139" w:rsidP="0031793C">
            <w:pPr>
              <w:spacing w:before="40" w:after="120"/>
              <w:ind w:right="113"/>
              <w:jc w:val="right"/>
            </w:pPr>
            <w:r w:rsidRPr="0031793C">
              <w:t>3.7±0.1</w:t>
            </w:r>
          </w:p>
        </w:tc>
        <w:tc>
          <w:tcPr>
            <w:tcW w:w="1807" w:type="dxa"/>
            <w:tcBorders>
              <w:bottom w:val="single" w:sz="12" w:space="0" w:color="auto"/>
            </w:tcBorders>
            <w:shd w:val="clear" w:color="auto" w:fill="auto"/>
          </w:tcPr>
          <w:p w14:paraId="0BED4928" w14:textId="7659D2E8" w:rsidR="00183139" w:rsidRPr="0031793C" w:rsidRDefault="00183139" w:rsidP="0031793C">
            <w:pPr>
              <w:spacing w:before="40" w:after="120"/>
              <w:ind w:right="113"/>
              <w:jc w:val="right"/>
            </w:pPr>
            <w:r w:rsidRPr="0031793C">
              <w:t>-d</w:t>
            </w:r>
            <w:r w:rsidRPr="0031793C">
              <w:rPr>
                <w:vertAlign w:val="subscript"/>
              </w:rPr>
              <w:t xml:space="preserve">50% </w:t>
            </w:r>
            <w:r w:rsidRPr="0031793C">
              <w:t>±0.1</w:t>
            </w:r>
          </w:p>
        </w:tc>
        <w:tc>
          <w:tcPr>
            <w:tcW w:w="1742" w:type="dxa"/>
            <w:tcBorders>
              <w:bottom w:val="single" w:sz="12" w:space="0" w:color="auto"/>
            </w:tcBorders>
            <w:shd w:val="clear" w:color="auto" w:fill="auto"/>
          </w:tcPr>
          <w:p w14:paraId="3DBE73A3" w14:textId="46EC0C96" w:rsidR="00183139" w:rsidRPr="0031793C" w:rsidRDefault="00183139" w:rsidP="0031793C">
            <w:pPr>
              <w:spacing w:before="40" w:after="120"/>
              <w:ind w:right="113"/>
              <w:jc w:val="right"/>
            </w:pPr>
            <w:r w:rsidRPr="0031793C">
              <w:t>0.0±0.1</w:t>
            </w:r>
          </w:p>
        </w:tc>
      </w:tr>
    </w:tbl>
    <w:p w14:paraId="728095A4" w14:textId="73AFC215" w:rsidR="00994737" w:rsidRDefault="00994737" w:rsidP="00994737">
      <w:pPr>
        <w:suppressAutoHyphens w:val="0"/>
        <w:spacing w:line="240" w:lineRule="auto"/>
      </w:pPr>
    </w:p>
    <w:p w14:paraId="4105C355" w14:textId="6EC7AB6F" w:rsidR="00AE01D9" w:rsidRDefault="00AE01D9">
      <w:pPr>
        <w:suppressAutoHyphens w:val="0"/>
        <w:spacing w:line="240" w:lineRule="auto"/>
      </w:pPr>
      <w:r>
        <w:br w:type="page"/>
      </w:r>
    </w:p>
    <w:p w14:paraId="78E5695E" w14:textId="77777777" w:rsidR="00C12F01" w:rsidRDefault="00C12F01">
      <w:pPr>
        <w:suppressAutoHyphens w:val="0"/>
        <w:spacing w:line="240" w:lineRule="auto"/>
        <w:rPr>
          <w:b/>
          <w:sz w:val="28"/>
          <w:lang w:val="fr-CH"/>
        </w:rPr>
        <w:sectPr w:rsidR="00C12F01" w:rsidSect="004B58C5">
          <w:headerReference w:type="even" r:id="rId12"/>
          <w:headerReference w:type="default" r:id="rId13"/>
          <w:footerReference w:type="even" r:id="rId14"/>
          <w:footerReference w:type="default" r:id="rId15"/>
          <w:headerReference w:type="first" r:id="rId16"/>
          <w:footerReference w:type="first" r:id="rId17"/>
          <w:footnotePr>
            <w:numRestart w:val="eachSect"/>
          </w:footnotePr>
          <w:endnotePr>
            <w:numFmt w:val="decimal"/>
          </w:endnotePr>
          <w:pgSz w:w="11907" w:h="16840" w:code="9"/>
          <w:pgMar w:top="1418" w:right="1134" w:bottom="1134" w:left="1134" w:header="851" w:footer="567" w:gutter="0"/>
          <w:cols w:space="720"/>
          <w:titlePg/>
          <w:docGrid w:linePitch="272"/>
        </w:sectPr>
      </w:pPr>
      <w:bookmarkStart w:id="17" w:name="_Toc354410599"/>
    </w:p>
    <w:p w14:paraId="06D846C0" w14:textId="19E28891" w:rsidR="00402953" w:rsidRPr="00C12F01" w:rsidRDefault="00402953" w:rsidP="00C12F01">
      <w:pPr>
        <w:keepNext/>
        <w:keepLines/>
        <w:tabs>
          <w:tab w:val="right" w:pos="851"/>
        </w:tabs>
        <w:spacing w:before="360" w:after="240" w:line="300" w:lineRule="exact"/>
        <w:ind w:right="1134"/>
        <w:rPr>
          <w:b/>
          <w:sz w:val="28"/>
          <w:lang w:val="fr-CH"/>
        </w:rPr>
      </w:pPr>
      <w:r w:rsidRPr="00402953">
        <w:rPr>
          <w:b/>
          <w:sz w:val="28"/>
          <w:lang w:val="x-none"/>
        </w:rPr>
        <w:lastRenderedPageBreak/>
        <w:t>Annex 1</w:t>
      </w:r>
      <w:bookmarkEnd w:id="17"/>
    </w:p>
    <w:p w14:paraId="321EF696" w14:textId="7ADF8FC0" w:rsidR="00402953" w:rsidRPr="00402953" w:rsidRDefault="00CB0407" w:rsidP="00CB0407">
      <w:pPr>
        <w:keepNext/>
        <w:keepLines/>
        <w:spacing w:before="360" w:after="240" w:line="300" w:lineRule="exact"/>
        <w:ind w:right="1134"/>
        <w:rPr>
          <w:b/>
          <w:sz w:val="28"/>
        </w:rPr>
      </w:pPr>
      <w:bookmarkStart w:id="18" w:name="_Toc354410600"/>
      <w:r>
        <w:rPr>
          <w:b/>
          <w:sz w:val="28"/>
        </w:rPr>
        <w:tab/>
      </w:r>
      <w:r>
        <w:rPr>
          <w:b/>
          <w:sz w:val="28"/>
        </w:rPr>
        <w:tab/>
      </w:r>
      <w:r w:rsidR="00402953" w:rsidRPr="00402953">
        <w:rPr>
          <w:b/>
          <w:sz w:val="28"/>
        </w:rPr>
        <w:t>Communication</w:t>
      </w:r>
      <w:bookmarkEnd w:id="18"/>
    </w:p>
    <w:p w14:paraId="68E6B33A" w14:textId="77777777" w:rsidR="00402953" w:rsidRPr="001D1B1B" w:rsidRDefault="00402953" w:rsidP="00402953">
      <w:pPr>
        <w:ind w:left="567" w:firstLine="567"/>
      </w:pPr>
      <w:r w:rsidRPr="001D1B1B">
        <w:t>(Maximum format: A4 (210 x 297 mm)</w:t>
      </w:r>
    </w:p>
    <w:tbl>
      <w:tblPr>
        <w:tblW w:w="8505" w:type="dxa"/>
        <w:tblInd w:w="1134" w:type="dxa"/>
        <w:tblCellMar>
          <w:left w:w="70" w:type="dxa"/>
          <w:right w:w="70" w:type="dxa"/>
        </w:tblCellMar>
        <w:tblLook w:val="0000" w:firstRow="0" w:lastRow="0" w:firstColumn="0" w:lastColumn="0" w:noHBand="0" w:noVBand="0"/>
      </w:tblPr>
      <w:tblGrid>
        <w:gridCol w:w="3840"/>
        <w:gridCol w:w="4665"/>
      </w:tblGrid>
      <w:tr w:rsidR="001D1B1B" w:rsidRPr="001D1B1B" w14:paraId="78C1FBD2" w14:textId="77777777" w:rsidTr="00402953">
        <w:tc>
          <w:tcPr>
            <w:tcW w:w="3840" w:type="dxa"/>
          </w:tcPr>
          <w:p w14:paraId="7576B6FF" w14:textId="73500231" w:rsidR="00402953" w:rsidRPr="001D1B1B" w:rsidRDefault="00402953" w:rsidP="00402953">
            <w:r w:rsidRPr="001D1B1B">
              <w:rPr>
                <w:noProof/>
                <w:lang w:eastAsia="en-GB"/>
              </w:rPr>
              <w:drawing>
                <wp:inline distT="0" distB="0" distL="0" distR="0" wp14:anchorId="56EE7851" wp14:editId="194608A7">
                  <wp:extent cx="933450" cy="904875"/>
                  <wp:effectExtent l="0" t="0" r="0" b="9525"/>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33450" cy="904875"/>
                          </a:xfrm>
                          <a:prstGeom prst="rect">
                            <a:avLst/>
                          </a:prstGeom>
                          <a:noFill/>
                          <a:ln>
                            <a:noFill/>
                          </a:ln>
                        </pic:spPr>
                      </pic:pic>
                    </a:graphicData>
                  </a:graphic>
                </wp:inline>
              </w:drawing>
            </w:r>
            <w:r w:rsidR="00E7419D" w:rsidRPr="00E7419D">
              <w:rPr>
                <w:color w:val="FFFFFF" w:themeColor="background1"/>
                <w:sz w:val="18"/>
                <w:vertAlign w:val="superscript"/>
              </w:rPr>
              <w:footnoteReference w:id="6"/>
            </w:r>
          </w:p>
        </w:tc>
        <w:tc>
          <w:tcPr>
            <w:tcW w:w="4665" w:type="dxa"/>
          </w:tcPr>
          <w:p w14:paraId="6657494C" w14:textId="5D773B1A" w:rsidR="00402953" w:rsidRPr="001D1B1B" w:rsidRDefault="00402953" w:rsidP="00402953">
            <w:pPr>
              <w:tabs>
                <w:tab w:val="left" w:pos="-720"/>
                <w:tab w:val="left" w:pos="0"/>
                <w:tab w:val="left" w:pos="2216"/>
                <w:tab w:val="left" w:pos="5703"/>
                <w:tab w:val="left" w:pos="6423"/>
                <w:tab w:val="left" w:pos="7143"/>
                <w:tab w:val="left" w:pos="7857"/>
                <w:tab w:val="left" w:pos="8577"/>
              </w:tabs>
              <w:ind w:left="2116" w:hanging="2119"/>
            </w:pPr>
            <w:r w:rsidRPr="001D1B1B">
              <w:t>issued by:</w:t>
            </w:r>
            <w:r w:rsidRPr="001D1B1B">
              <w:tab/>
              <w:t>(Name of administration)</w:t>
            </w:r>
          </w:p>
          <w:p w14:paraId="3DA3E1C5" w14:textId="77777777" w:rsidR="00402953" w:rsidRPr="001D1B1B" w:rsidRDefault="00402953" w:rsidP="00402953">
            <w:pPr>
              <w:tabs>
                <w:tab w:val="left" w:pos="-720"/>
                <w:tab w:val="left" w:pos="5703"/>
                <w:tab w:val="left" w:pos="6423"/>
                <w:tab w:val="left" w:pos="7143"/>
                <w:tab w:val="left" w:pos="7857"/>
                <w:tab w:val="left" w:pos="8577"/>
              </w:tabs>
              <w:ind w:left="2044"/>
              <w:rPr>
                <w:sz w:val="24"/>
                <w:szCs w:val="24"/>
              </w:rPr>
            </w:pPr>
            <w:r w:rsidRPr="001D1B1B">
              <w:rPr>
                <w:sz w:val="24"/>
                <w:szCs w:val="24"/>
              </w:rPr>
              <w:t>......................................</w:t>
            </w:r>
          </w:p>
          <w:p w14:paraId="53191164" w14:textId="77777777" w:rsidR="00402953" w:rsidRPr="001D1B1B" w:rsidRDefault="00402953" w:rsidP="00402953">
            <w:pPr>
              <w:tabs>
                <w:tab w:val="left" w:pos="-720"/>
                <w:tab w:val="left" w:pos="5703"/>
                <w:tab w:val="left" w:pos="6423"/>
                <w:tab w:val="left" w:pos="7143"/>
                <w:tab w:val="left" w:pos="7857"/>
                <w:tab w:val="left" w:pos="8577"/>
              </w:tabs>
              <w:ind w:left="2044"/>
              <w:rPr>
                <w:sz w:val="24"/>
                <w:szCs w:val="24"/>
              </w:rPr>
            </w:pPr>
            <w:r w:rsidRPr="001D1B1B">
              <w:rPr>
                <w:sz w:val="24"/>
                <w:szCs w:val="24"/>
              </w:rPr>
              <w:t>......................................</w:t>
            </w:r>
          </w:p>
          <w:p w14:paraId="03BD0678" w14:textId="77777777" w:rsidR="00402953" w:rsidRPr="001D1B1B" w:rsidRDefault="00402953" w:rsidP="00402953">
            <w:pPr>
              <w:tabs>
                <w:tab w:val="left" w:pos="-720"/>
                <w:tab w:val="left" w:pos="5703"/>
                <w:tab w:val="left" w:pos="6423"/>
                <w:tab w:val="left" w:pos="7143"/>
                <w:tab w:val="left" w:pos="7857"/>
                <w:tab w:val="left" w:pos="8577"/>
              </w:tabs>
              <w:ind w:left="2044"/>
              <w:rPr>
                <w:sz w:val="24"/>
                <w:szCs w:val="24"/>
              </w:rPr>
            </w:pPr>
            <w:r w:rsidRPr="001D1B1B">
              <w:rPr>
                <w:sz w:val="24"/>
                <w:szCs w:val="24"/>
              </w:rPr>
              <w:t>......................................</w:t>
            </w:r>
          </w:p>
          <w:p w14:paraId="05ADD49B" w14:textId="77777777" w:rsidR="00402953" w:rsidRPr="001D1B1B" w:rsidRDefault="00402953" w:rsidP="00402953"/>
        </w:tc>
      </w:tr>
    </w:tbl>
    <w:p w14:paraId="44E6AC5D" w14:textId="7E9F10A7" w:rsidR="00402953" w:rsidRPr="001D1B1B" w:rsidRDefault="00402953" w:rsidP="00402953">
      <w:pPr>
        <w:spacing w:before="120"/>
        <w:ind w:left="567" w:firstLine="567"/>
      </w:pPr>
      <w:r w:rsidRPr="001D1B1B">
        <w:t xml:space="preserve">Concerning: </w:t>
      </w:r>
      <w:r w:rsidRPr="001D1B1B">
        <w:rPr>
          <w:sz w:val="18"/>
          <w:szCs w:val="18"/>
          <w:vertAlign w:val="superscript"/>
        </w:rPr>
        <w:footnoteReference w:id="7"/>
      </w:r>
      <w:r w:rsidRPr="001D1B1B">
        <w:tab/>
      </w:r>
      <w:r w:rsidR="00E7419D">
        <w:tab/>
      </w:r>
      <w:r w:rsidRPr="001D1B1B">
        <w:t>Approval granted</w:t>
      </w:r>
    </w:p>
    <w:p w14:paraId="606F360A" w14:textId="77777777" w:rsidR="00402953" w:rsidRPr="001D1B1B" w:rsidRDefault="00402953" w:rsidP="00402953">
      <w:pPr>
        <w:ind w:left="2268" w:right="1134" w:firstLine="567"/>
        <w:jc w:val="both"/>
      </w:pPr>
      <w:r w:rsidRPr="001D1B1B">
        <w:t>Approval extended</w:t>
      </w:r>
    </w:p>
    <w:p w14:paraId="2578F7B3" w14:textId="77777777" w:rsidR="00402953" w:rsidRPr="001D1B1B" w:rsidRDefault="00402953" w:rsidP="00402953">
      <w:pPr>
        <w:ind w:left="2268" w:right="1134" w:firstLine="567"/>
        <w:jc w:val="both"/>
      </w:pPr>
      <w:r w:rsidRPr="001D1B1B">
        <w:t>Approval refused</w:t>
      </w:r>
    </w:p>
    <w:p w14:paraId="2CC34E3E" w14:textId="77777777" w:rsidR="00402953" w:rsidRPr="001D1B1B" w:rsidRDefault="00402953" w:rsidP="00402953">
      <w:pPr>
        <w:ind w:left="2268" w:right="1134" w:firstLine="567"/>
        <w:jc w:val="both"/>
      </w:pPr>
      <w:r w:rsidRPr="001D1B1B">
        <w:t>Approval withdrawn</w:t>
      </w:r>
    </w:p>
    <w:p w14:paraId="5B9D6D8C" w14:textId="77777777" w:rsidR="00402953" w:rsidRPr="001D1B1B" w:rsidRDefault="00402953" w:rsidP="00402953">
      <w:pPr>
        <w:spacing w:after="120"/>
        <w:ind w:left="2268" w:right="1134" w:firstLine="567"/>
        <w:jc w:val="both"/>
      </w:pPr>
      <w:r w:rsidRPr="001D1B1B">
        <w:t>Production definitively discontinued</w:t>
      </w:r>
    </w:p>
    <w:p w14:paraId="41808992" w14:textId="1757C6C2" w:rsidR="00402953" w:rsidRPr="001D1B1B" w:rsidRDefault="00402953" w:rsidP="00402953">
      <w:pPr>
        <w:spacing w:after="120"/>
        <w:ind w:left="1134" w:right="1134"/>
        <w:jc w:val="both"/>
      </w:pPr>
      <w:r w:rsidRPr="001D1B1B">
        <w:t xml:space="preserve">of a type of vehicle with regard to the </w:t>
      </w:r>
      <w:r w:rsidR="00DC338B" w:rsidRPr="001D1B1B">
        <w:t>Moving Off</w:t>
      </w:r>
      <w:r w:rsidRPr="001D1B1B">
        <w:t xml:space="preserve"> Information System (</w:t>
      </w:r>
      <w:r w:rsidR="00DC338B" w:rsidRPr="001D1B1B">
        <w:t>MO</w:t>
      </w:r>
      <w:r w:rsidRPr="001D1B1B">
        <w:t xml:space="preserve">IS) pursuant to </w:t>
      </w:r>
      <w:r w:rsidR="000F24A0" w:rsidRPr="001D1B1B">
        <w:t xml:space="preserve">UN </w:t>
      </w:r>
      <w:r w:rsidRPr="001D1B1B">
        <w:t>Regulation</w:t>
      </w:r>
      <w:r w:rsidR="000F24A0" w:rsidRPr="001D1B1B">
        <w:t xml:space="preserve"> No. </w:t>
      </w:r>
      <w:r w:rsidR="00164A5C">
        <w:t>[</w:t>
      </w:r>
      <w:r w:rsidRPr="001D1B1B">
        <w:t>XXX</w:t>
      </w:r>
      <w:r w:rsidR="00164A5C">
        <w:t>]</w:t>
      </w:r>
    </w:p>
    <w:p w14:paraId="7B2A8D96" w14:textId="6E921E31" w:rsidR="00402953" w:rsidRPr="001D1B1B" w:rsidRDefault="00402953" w:rsidP="000F24A0">
      <w:pPr>
        <w:tabs>
          <w:tab w:val="left" w:leader="dot" w:pos="8505"/>
        </w:tabs>
        <w:spacing w:after="120"/>
        <w:ind w:left="1134" w:right="1134"/>
        <w:jc w:val="both"/>
      </w:pPr>
      <w:r w:rsidRPr="001D1B1B">
        <w:t>Approval No.:</w:t>
      </w:r>
      <w:r w:rsidRPr="001D1B1B">
        <w:tab/>
      </w:r>
    </w:p>
    <w:p w14:paraId="2A86B4BF" w14:textId="77777777" w:rsidR="00402953" w:rsidRPr="001D1B1B" w:rsidRDefault="00402953" w:rsidP="00402953">
      <w:pPr>
        <w:tabs>
          <w:tab w:val="left" w:pos="1701"/>
          <w:tab w:val="left" w:leader="dot" w:pos="8505"/>
        </w:tabs>
        <w:spacing w:after="120"/>
        <w:ind w:left="1134" w:right="1134"/>
        <w:jc w:val="both"/>
      </w:pPr>
      <w:r w:rsidRPr="001D1B1B">
        <w:t>1.</w:t>
      </w:r>
      <w:r w:rsidRPr="001D1B1B">
        <w:tab/>
        <w:t>Trademark:</w:t>
      </w:r>
      <w:r w:rsidRPr="001D1B1B">
        <w:tab/>
      </w:r>
    </w:p>
    <w:p w14:paraId="0CD0C39B" w14:textId="77777777" w:rsidR="00402953" w:rsidRPr="001D1B1B" w:rsidRDefault="00402953" w:rsidP="00402953">
      <w:pPr>
        <w:tabs>
          <w:tab w:val="left" w:pos="1701"/>
          <w:tab w:val="left" w:leader="dot" w:pos="8505"/>
        </w:tabs>
        <w:spacing w:after="120"/>
        <w:ind w:left="1134" w:right="1134"/>
        <w:jc w:val="both"/>
      </w:pPr>
      <w:r w:rsidRPr="001D1B1B">
        <w:t>2.</w:t>
      </w:r>
      <w:r w:rsidRPr="001D1B1B">
        <w:tab/>
        <w:t>Type and trade name(s):</w:t>
      </w:r>
      <w:r w:rsidRPr="001D1B1B">
        <w:tab/>
      </w:r>
    </w:p>
    <w:p w14:paraId="3FECB7F9" w14:textId="77777777" w:rsidR="00402953" w:rsidRPr="001D1B1B" w:rsidRDefault="00402953" w:rsidP="00402953">
      <w:pPr>
        <w:tabs>
          <w:tab w:val="left" w:pos="1701"/>
          <w:tab w:val="left" w:leader="dot" w:pos="8505"/>
        </w:tabs>
        <w:spacing w:after="120"/>
        <w:ind w:left="1134" w:right="1134"/>
        <w:jc w:val="both"/>
      </w:pPr>
      <w:r w:rsidRPr="001D1B1B">
        <w:t>3.</w:t>
      </w:r>
      <w:r w:rsidRPr="001D1B1B">
        <w:tab/>
        <w:t>Name and address of manufacturer:</w:t>
      </w:r>
      <w:r w:rsidRPr="001D1B1B">
        <w:tab/>
      </w:r>
    </w:p>
    <w:p w14:paraId="775A9ACE" w14:textId="2A6102B7" w:rsidR="00402953" w:rsidRPr="001D1B1B" w:rsidRDefault="00402953" w:rsidP="00402953">
      <w:pPr>
        <w:tabs>
          <w:tab w:val="left" w:pos="1701"/>
          <w:tab w:val="left" w:leader="dot" w:pos="8505"/>
        </w:tabs>
        <w:spacing w:after="120"/>
        <w:ind w:left="1134" w:right="1134"/>
        <w:jc w:val="both"/>
      </w:pPr>
      <w:r w:rsidRPr="001D1B1B">
        <w:t>4.</w:t>
      </w:r>
      <w:r w:rsidRPr="001D1B1B">
        <w:tab/>
        <w:t>If applicable, name and address of manufacturer</w:t>
      </w:r>
      <w:r w:rsidR="00C668AD" w:rsidRPr="001D1B1B">
        <w:t>'</w:t>
      </w:r>
      <w:r w:rsidRPr="001D1B1B">
        <w:t xml:space="preserve">s representative: </w:t>
      </w:r>
      <w:r w:rsidRPr="001D1B1B">
        <w:tab/>
      </w:r>
    </w:p>
    <w:p w14:paraId="69F1B862" w14:textId="77777777" w:rsidR="00402953" w:rsidRPr="001D1B1B" w:rsidRDefault="00402953" w:rsidP="00402953">
      <w:pPr>
        <w:tabs>
          <w:tab w:val="left" w:pos="1701"/>
          <w:tab w:val="left" w:leader="dot" w:pos="8505"/>
        </w:tabs>
        <w:spacing w:after="120"/>
        <w:ind w:left="1134" w:right="1134"/>
        <w:jc w:val="both"/>
      </w:pPr>
      <w:r w:rsidRPr="001D1B1B">
        <w:t>5.</w:t>
      </w:r>
      <w:r w:rsidRPr="001D1B1B">
        <w:tab/>
        <w:t>Brief description of vehicle:</w:t>
      </w:r>
      <w:r w:rsidRPr="001D1B1B">
        <w:tab/>
      </w:r>
    </w:p>
    <w:p w14:paraId="793B8900" w14:textId="77777777" w:rsidR="00402953" w:rsidRPr="001D1B1B" w:rsidRDefault="00402953" w:rsidP="00402953">
      <w:pPr>
        <w:tabs>
          <w:tab w:val="left" w:pos="1701"/>
          <w:tab w:val="left" w:leader="dot" w:pos="8505"/>
        </w:tabs>
        <w:spacing w:after="120"/>
        <w:ind w:left="1134" w:right="1134"/>
        <w:jc w:val="both"/>
      </w:pPr>
      <w:r w:rsidRPr="001D1B1B">
        <w:t>6.</w:t>
      </w:r>
      <w:r w:rsidRPr="001D1B1B">
        <w:tab/>
        <w:t xml:space="preserve">Date of submission of vehicle for approval: </w:t>
      </w:r>
      <w:r w:rsidRPr="001D1B1B">
        <w:tab/>
      </w:r>
    </w:p>
    <w:p w14:paraId="7C03B96F" w14:textId="77777777" w:rsidR="00402953" w:rsidRPr="001D1B1B" w:rsidRDefault="00402953" w:rsidP="00402953">
      <w:pPr>
        <w:tabs>
          <w:tab w:val="left" w:pos="1701"/>
          <w:tab w:val="left" w:leader="dot" w:pos="8505"/>
        </w:tabs>
        <w:spacing w:after="120"/>
        <w:ind w:left="1134" w:right="1134"/>
        <w:jc w:val="both"/>
      </w:pPr>
      <w:r w:rsidRPr="001D1B1B">
        <w:t>7.</w:t>
      </w:r>
      <w:r w:rsidRPr="001D1B1B">
        <w:tab/>
        <w:t xml:space="preserve">Technical Service performing the approval tests: </w:t>
      </w:r>
      <w:r w:rsidRPr="001D1B1B">
        <w:tab/>
      </w:r>
    </w:p>
    <w:p w14:paraId="35EDE204" w14:textId="77777777" w:rsidR="00402953" w:rsidRPr="001D1B1B" w:rsidRDefault="00402953" w:rsidP="00402953">
      <w:pPr>
        <w:tabs>
          <w:tab w:val="left" w:pos="1701"/>
          <w:tab w:val="left" w:leader="dot" w:pos="8505"/>
        </w:tabs>
        <w:spacing w:after="120"/>
        <w:ind w:left="1134" w:right="1134"/>
        <w:jc w:val="both"/>
      </w:pPr>
      <w:r w:rsidRPr="001D1B1B">
        <w:t>8.</w:t>
      </w:r>
      <w:r w:rsidRPr="001D1B1B">
        <w:tab/>
        <w:t>Date of report issued by that Service:</w:t>
      </w:r>
      <w:r w:rsidRPr="001D1B1B">
        <w:tab/>
      </w:r>
    </w:p>
    <w:p w14:paraId="020495B0" w14:textId="77777777" w:rsidR="00402953" w:rsidRPr="001D1B1B" w:rsidRDefault="00402953" w:rsidP="00402953">
      <w:pPr>
        <w:tabs>
          <w:tab w:val="left" w:pos="1701"/>
          <w:tab w:val="left" w:leader="dot" w:pos="8505"/>
        </w:tabs>
        <w:spacing w:after="120"/>
        <w:ind w:left="1134" w:right="1134"/>
        <w:jc w:val="both"/>
      </w:pPr>
      <w:r w:rsidRPr="001D1B1B">
        <w:t>9.</w:t>
      </w:r>
      <w:r w:rsidRPr="001D1B1B">
        <w:tab/>
        <w:t>Number of report issued by that Service:</w:t>
      </w:r>
      <w:r w:rsidRPr="001D1B1B">
        <w:tab/>
      </w:r>
    </w:p>
    <w:p w14:paraId="7FF399DE" w14:textId="24D0F380" w:rsidR="000F24A0" w:rsidRPr="001D1B1B" w:rsidRDefault="000F24A0" w:rsidP="000F24A0">
      <w:pPr>
        <w:tabs>
          <w:tab w:val="left" w:pos="1701"/>
          <w:tab w:val="left" w:leader="dot" w:pos="8505"/>
        </w:tabs>
        <w:spacing w:after="120"/>
        <w:ind w:left="1134" w:right="1134"/>
        <w:jc w:val="both"/>
      </w:pPr>
      <w:r w:rsidRPr="001D1B1B">
        <w:t>10.</w:t>
      </w:r>
      <w:r w:rsidRPr="001D1B1B">
        <w:tab/>
        <w:t>Reason(s) for extension (if applicable):</w:t>
      </w:r>
      <w:r w:rsidRPr="001D1B1B">
        <w:tab/>
      </w:r>
    </w:p>
    <w:p w14:paraId="04EF3970" w14:textId="687DF7BE" w:rsidR="00402953" w:rsidRPr="001D1B1B" w:rsidRDefault="00402953" w:rsidP="00402953">
      <w:pPr>
        <w:tabs>
          <w:tab w:val="left" w:pos="1701"/>
          <w:tab w:val="left" w:leader="dot" w:pos="8505"/>
        </w:tabs>
        <w:spacing w:after="120"/>
        <w:ind w:left="1134" w:right="1134"/>
        <w:jc w:val="both"/>
      </w:pPr>
      <w:r w:rsidRPr="001D1B1B">
        <w:t>1</w:t>
      </w:r>
      <w:r w:rsidR="000F24A0" w:rsidRPr="001D1B1B">
        <w:t>1</w:t>
      </w:r>
      <w:r w:rsidRPr="001D1B1B">
        <w:t>.</w:t>
      </w:r>
      <w:r w:rsidRPr="001D1B1B">
        <w:tab/>
        <w:t xml:space="preserve">Approval with regard to the </w:t>
      </w:r>
      <w:r w:rsidR="00DC338B" w:rsidRPr="001D1B1B">
        <w:t>MO</w:t>
      </w:r>
      <w:r w:rsidRPr="001D1B1B">
        <w:t>IS is granted/refused:</w:t>
      </w:r>
      <w:r w:rsidRPr="001D1B1B">
        <w:rPr>
          <w:vertAlign w:val="superscript"/>
        </w:rPr>
        <w:t>2</w:t>
      </w:r>
      <w:r w:rsidRPr="001D1B1B">
        <w:t xml:space="preserve"> </w:t>
      </w:r>
    </w:p>
    <w:p w14:paraId="687B2F84" w14:textId="2499EF63" w:rsidR="00402953" w:rsidRPr="001D1B1B" w:rsidRDefault="000F24A0" w:rsidP="00402953">
      <w:pPr>
        <w:tabs>
          <w:tab w:val="left" w:pos="1701"/>
          <w:tab w:val="left" w:leader="dot" w:pos="8505"/>
        </w:tabs>
        <w:spacing w:after="120"/>
        <w:ind w:left="1134" w:right="1134"/>
        <w:jc w:val="both"/>
      </w:pPr>
      <w:r w:rsidRPr="001D1B1B">
        <w:t>12</w:t>
      </w:r>
      <w:r w:rsidR="00402953" w:rsidRPr="001D1B1B">
        <w:t>.</w:t>
      </w:r>
      <w:r w:rsidR="00402953" w:rsidRPr="001D1B1B">
        <w:tab/>
        <w:t>Place:</w:t>
      </w:r>
      <w:r w:rsidR="00402953" w:rsidRPr="001D1B1B">
        <w:tab/>
      </w:r>
    </w:p>
    <w:p w14:paraId="58DAC3C4" w14:textId="0BD8B741" w:rsidR="00402953" w:rsidRPr="001D1B1B" w:rsidRDefault="000F24A0" w:rsidP="00402953">
      <w:pPr>
        <w:tabs>
          <w:tab w:val="left" w:pos="1701"/>
          <w:tab w:val="left" w:leader="dot" w:pos="8505"/>
        </w:tabs>
        <w:spacing w:after="120"/>
        <w:ind w:left="1134" w:right="1134"/>
        <w:jc w:val="both"/>
      </w:pPr>
      <w:r w:rsidRPr="001D1B1B">
        <w:t>13</w:t>
      </w:r>
      <w:r w:rsidR="00402953" w:rsidRPr="001D1B1B">
        <w:t>.</w:t>
      </w:r>
      <w:r w:rsidR="00402953" w:rsidRPr="001D1B1B">
        <w:tab/>
        <w:t>Date:</w:t>
      </w:r>
      <w:r w:rsidR="00402953" w:rsidRPr="001D1B1B">
        <w:tab/>
      </w:r>
    </w:p>
    <w:p w14:paraId="5B952B8A" w14:textId="5CA53C15" w:rsidR="00402953" w:rsidRPr="001D1B1B" w:rsidRDefault="000F24A0" w:rsidP="00402953">
      <w:pPr>
        <w:tabs>
          <w:tab w:val="left" w:pos="1701"/>
          <w:tab w:val="left" w:leader="dot" w:pos="8505"/>
        </w:tabs>
        <w:spacing w:after="120"/>
        <w:ind w:left="1134" w:right="1134"/>
        <w:jc w:val="both"/>
      </w:pPr>
      <w:r w:rsidRPr="001D1B1B">
        <w:t>14</w:t>
      </w:r>
      <w:r w:rsidR="00402953" w:rsidRPr="001D1B1B">
        <w:t>.</w:t>
      </w:r>
      <w:r w:rsidR="00402953" w:rsidRPr="001D1B1B">
        <w:tab/>
        <w:t>Signature:</w:t>
      </w:r>
      <w:r w:rsidR="00402953" w:rsidRPr="001D1B1B">
        <w:tab/>
      </w:r>
    </w:p>
    <w:p w14:paraId="04B43836" w14:textId="7E5C07D3" w:rsidR="00402953" w:rsidRPr="001D1B1B" w:rsidRDefault="000F24A0" w:rsidP="00402953">
      <w:pPr>
        <w:tabs>
          <w:tab w:val="left" w:pos="1701"/>
          <w:tab w:val="left" w:leader="dot" w:pos="8505"/>
        </w:tabs>
        <w:spacing w:after="120"/>
        <w:ind w:left="1689" w:right="1134" w:hanging="555"/>
        <w:jc w:val="both"/>
      </w:pPr>
      <w:r w:rsidRPr="001D1B1B">
        <w:t>15</w:t>
      </w:r>
      <w:r w:rsidR="00402953" w:rsidRPr="001D1B1B">
        <w:t>.</w:t>
      </w:r>
      <w:r w:rsidR="00402953" w:rsidRPr="001D1B1B">
        <w:tab/>
        <w:t>Annexed to this communication are the following documents, bearing the approval number indicated above:</w:t>
      </w:r>
      <w:r w:rsidR="00402953" w:rsidRPr="001D1B1B">
        <w:tab/>
      </w:r>
      <w:r w:rsidR="00402953" w:rsidRPr="001D1B1B">
        <w:tab/>
      </w:r>
    </w:p>
    <w:p w14:paraId="0C171E3C" w14:textId="3F1F9657" w:rsidR="00402953" w:rsidRPr="001D1B1B" w:rsidRDefault="000F24A0" w:rsidP="00402953">
      <w:pPr>
        <w:tabs>
          <w:tab w:val="left" w:pos="1701"/>
          <w:tab w:val="left" w:leader="dot" w:pos="8505"/>
        </w:tabs>
        <w:spacing w:after="120"/>
        <w:ind w:left="1134" w:right="1134"/>
        <w:jc w:val="both"/>
      </w:pPr>
      <w:r w:rsidRPr="001D1B1B">
        <w:t>16</w:t>
      </w:r>
      <w:r w:rsidR="00402953" w:rsidRPr="001D1B1B">
        <w:t>.</w:t>
      </w:r>
      <w:r w:rsidR="00402953" w:rsidRPr="001D1B1B">
        <w:tab/>
        <w:t>Any remarks:</w:t>
      </w:r>
      <w:r w:rsidR="00402953" w:rsidRPr="001D1B1B">
        <w:tab/>
      </w:r>
    </w:p>
    <w:p w14:paraId="6DEF9519" w14:textId="77777777" w:rsidR="00402953" w:rsidRPr="001D1B1B" w:rsidRDefault="00402953" w:rsidP="00402953">
      <w:pPr>
        <w:keepNext/>
        <w:keepLines/>
        <w:numPr>
          <w:ilvl w:val="0"/>
          <w:numId w:val="37"/>
        </w:numPr>
        <w:tabs>
          <w:tab w:val="right" w:pos="851"/>
        </w:tabs>
        <w:spacing w:before="360" w:after="240" w:line="300" w:lineRule="exact"/>
        <w:ind w:left="1134" w:right="1134" w:hanging="1134"/>
        <w:rPr>
          <w:b/>
          <w:sz w:val="28"/>
        </w:rPr>
        <w:sectPr w:rsidR="00402953" w:rsidRPr="001D1B1B" w:rsidSect="00DF0610">
          <w:headerReference w:type="default" r:id="rId19"/>
          <w:footerReference w:type="default" r:id="rId20"/>
          <w:headerReference w:type="first" r:id="rId21"/>
          <w:footnotePr>
            <w:numRestart w:val="eachSect"/>
          </w:footnotePr>
          <w:endnotePr>
            <w:numFmt w:val="decimal"/>
          </w:endnotePr>
          <w:pgSz w:w="11907" w:h="16840" w:code="9"/>
          <w:pgMar w:top="1701" w:right="1134" w:bottom="2268" w:left="1134" w:header="1134" w:footer="1701" w:gutter="0"/>
          <w:cols w:space="720"/>
          <w:docGrid w:linePitch="272"/>
        </w:sectPr>
      </w:pPr>
      <w:bookmarkStart w:id="19" w:name="_Toc108926532"/>
    </w:p>
    <w:p w14:paraId="1B37CDDB" w14:textId="77777777" w:rsidR="00402953" w:rsidRPr="001D1B1B" w:rsidRDefault="00402953" w:rsidP="00C12F01">
      <w:pPr>
        <w:keepNext/>
        <w:keepLines/>
        <w:spacing w:before="360" w:after="240" w:line="300" w:lineRule="exact"/>
        <w:ind w:left="1134" w:right="1134" w:hanging="1134"/>
        <w:rPr>
          <w:b/>
          <w:sz w:val="28"/>
        </w:rPr>
      </w:pPr>
      <w:bookmarkStart w:id="20" w:name="_Toc354410601"/>
      <w:r w:rsidRPr="001D1B1B">
        <w:rPr>
          <w:b/>
          <w:sz w:val="28"/>
        </w:rPr>
        <w:lastRenderedPageBreak/>
        <w:t>Annex 2</w:t>
      </w:r>
      <w:bookmarkEnd w:id="19"/>
      <w:bookmarkEnd w:id="20"/>
    </w:p>
    <w:p w14:paraId="46E10215" w14:textId="594544CA" w:rsidR="00402953" w:rsidRPr="001D1B1B" w:rsidRDefault="003E71C9" w:rsidP="003E71C9">
      <w:pPr>
        <w:keepNext/>
        <w:keepLines/>
        <w:spacing w:before="360" w:after="240" w:line="300" w:lineRule="exact"/>
        <w:ind w:right="1134"/>
        <w:rPr>
          <w:b/>
          <w:bCs/>
          <w:sz w:val="28"/>
        </w:rPr>
      </w:pPr>
      <w:bookmarkStart w:id="21" w:name="_Toc108926533"/>
      <w:bookmarkStart w:id="22" w:name="_Toc354410602"/>
      <w:r w:rsidRPr="001D1B1B">
        <w:rPr>
          <w:b/>
          <w:sz w:val="28"/>
        </w:rPr>
        <w:tab/>
      </w:r>
      <w:r w:rsidRPr="001D1B1B">
        <w:rPr>
          <w:b/>
          <w:sz w:val="28"/>
        </w:rPr>
        <w:tab/>
      </w:r>
      <w:r w:rsidR="00402953" w:rsidRPr="001D1B1B">
        <w:rPr>
          <w:b/>
          <w:sz w:val="28"/>
        </w:rPr>
        <w:t>Arrangements of approval marks</w:t>
      </w:r>
      <w:bookmarkEnd w:id="21"/>
      <w:bookmarkEnd w:id="22"/>
    </w:p>
    <w:p w14:paraId="4119A9F5" w14:textId="73618CDA" w:rsidR="00402953" w:rsidRPr="001D1B1B" w:rsidRDefault="000F24A0" w:rsidP="00402953">
      <w:pPr>
        <w:spacing w:after="120"/>
        <w:ind w:left="1134" w:right="1134"/>
        <w:jc w:val="both"/>
      </w:pPr>
      <w:r w:rsidRPr="001D1B1B">
        <w:t xml:space="preserve">(see paragraphs 4.5. to </w:t>
      </w:r>
      <w:r w:rsidR="00231CE5" w:rsidRPr="001D1B1B">
        <w:t>[</w:t>
      </w:r>
      <w:r w:rsidRPr="001D1B1B">
        <w:t>4.5</w:t>
      </w:r>
      <w:r w:rsidR="00402953" w:rsidRPr="001D1B1B">
        <w:t>.2.</w:t>
      </w:r>
      <w:r w:rsidR="00231CE5" w:rsidRPr="001D1B1B">
        <w:t>]</w:t>
      </w:r>
      <w:r w:rsidR="00402953" w:rsidRPr="001D1B1B">
        <w:t xml:space="preserve"> of this Regulation)</w:t>
      </w:r>
    </w:p>
    <w:p w14:paraId="1099FD0A" w14:textId="2F29AFBC" w:rsidR="00402953" w:rsidRPr="001D1B1B" w:rsidRDefault="00402953" w:rsidP="00402953">
      <w:pPr>
        <w:spacing w:after="120"/>
        <w:ind w:left="1134" w:right="1134"/>
        <w:jc w:val="both"/>
      </w:pPr>
      <w:r w:rsidRPr="001D1B1B">
        <w:rPr>
          <w:noProof/>
          <w:lang w:eastAsia="en-GB"/>
        </w:rPr>
        <mc:AlternateContent>
          <mc:Choice Requires="wpg">
            <w:drawing>
              <wp:anchor distT="0" distB="0" distL="114300" distR="114300" simplePos="0" relativeHeight="251653632" behindDoc="0" locked="0" layoutInCell="1" allowOverlap="1" wp14:anchorId="7D536F77" wp14:editId="2EC6B6FA">
                <wp:simplePos x="0" y="0"/>
                <wp:positionH relativeFrom="column">
                  <wp:posOffset>2175510</wp:posOffset>
                </wp:positionH>
                <wp:positionV relativeFrom="paragraph">
                  <wp:posOffset>311785</wp:posOffset>
                </wp:positionV>
                <wp:extent cx="1872615" cy="491490"/>
                <wp:effectExtent l="9525" t="1270" r="3810" b="2540"/>
                <wp:wrapNone/>
                <wp:docPr id="168"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2615" cy="491490"/>
                          <a:chOff x="4560" y="3992"/>
                          <a:chExt cx="2949" cy="774"/>
                        </a:xfrm>
                      </wpg:grpSpPr>
                      <wpg:grpSp>
                        <wpg:cNvPr id="169" name="Group 19"/>
                        <wpg:cNvGrpSpPr>
                          <a:grpSpLocks/>
                        </wpg:cNvGrpSpPr>
                        <wpg:grpSpPr bwMode="auto">
                          <a:xfrm>
                            <a:off x="5169" y="3992"/>
                            <a:ext cx="2340" cy="774"/>
                            <a:chOff x="3924" y="3977"/>
                            <a:chExt cx="2340" cy="774"/>
                          </a:xfrm>
                        </wpg:grpSpPr>
                        <wps:wsp>
                          <wps:cNvPr id="170" name="Text Box 20"/>
                          <wps:cNvSpPr txBox="1">
                            <a:spLocks noChangeArrowheads="1"/>
                          </wps:cNvSpPr>
                          <wps:spPr bwMode="auto">
                            <a:xfrm>
                              <a:off x="5317" y="4451"/>
                              <a:ext cx="168" cy="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E367D71" w14:textId="77777777" w:rsidR="0031793C" w:rsidRDefault="0031793C" w:rsidP="00402953"/>
                            </w:txbxContent>
                          </wps:txbx>
                          <wps:bodyPr rot="0" vert="horz" wrap="square" lIns="91440" tIns="45720" rIns="91440" bIns="45720" anchor="t" anchorCtr="0" upright="1">
                            <a:noAutofit/>
                          </wps:bodyPr>
                        </wps:wsp>
                        <wps:wsp>
                          <wps:cNvPr id="171" name="Text Box 21"/>
                          <wps:cNvSpPr txBox="1">
                            <a:spLocks noChangeArrowheads="1"/>
                          </wps:cNvSpPr>
                          <wps:spPr bwMode="auto">
                            <a:xfrm>
                              <a:off x="3924" y="3977"/>
                              <a:ext cx="23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771E69" w14:textId="77777777" w:rsidR="0031793C" w:rsidRDefault="0031793C" w:rsidP="00402953">
                                <w:pPr>
                                  <w:rPr>
                                    <w:sz w:val="32"/>
                                  </w:rPr>
                                </w:pPr>
                                <w:r>
                                  <w:rPr>
                                    <w:sz w:val="32"/>
                                  </w:rPr>
                                  <w:t>XXX</w:t>
                                </w:r>
                                <w:r w:rsidRPr="00300BA9">
                                  <w:rPr>
                                    <w:sz w:val="32"/>
                                  </w:rPr>
                                  <w:t>R -</w:t>
                                </w:r>
                                <w:r>
                                  <w:rPr>
                                    <w:sz w:val="32"/>
                                  </w:rPr>
                                  <w:t xml:space="preserve"> 00185</w:t>
                                </w:r>
                              </w:p>
                            </w:txbxContent>
                          </wps:txbx>
                          <wps:bodyPr rot="0" vert="horz" wrap="square" lIns="91440" tIns="45720" rIns="91440" bIns="45720" anchor="t" anchorCtr="0" upright="1">
                            <a:noAutofit/>
                          </wps:bodyPr>
                        </wps:wsp>
                      </wpg:grpSp>
                      <wps:wsp>
                        <wps:cNvPr id="172" name="Line 22"/>
                        <wps:cNvCnPr/>
                        <wps:spPr bwMode="auto">
                          <a:xfrm>
                            <a:off x="4560" y="4040"/>
                            <a:ext cx="0" cy="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536F77" id="Group 168" o:spid="_x0000_s1193" style="position:absolute;left:0;text-align:left;margin-left:171.3pt;margin-top:24.55pt;width:147.45pt;height:38.7pt;z-index:251653632;mso-position-horizontal-relative:text;mso-position-vertical-relative:text" coordorigin="4560,3992" coordsize="2949,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">
                <v:group id="Group 19" o:spid="_x0000_s1194" style="position:absolute;left:5169;top:3992;width:2340;height:774" coordorigin="3924,3977" coordsize="2340,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shape id="Text Box 20" o:spid="_x0000_s1195" type="#_x0000_t202" style="position:absolute;left:5317;top:4451;width:168;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" filled="f" stroked="f">
                    <v:textbox>
                      <w:txbxContent>
                        <w:p w14:paraId="1E367D71" w14:textId="77777777" w:rsidR="0031793C" w:rsidRDefault="0031793C" w:rsidP="00402953"/>
                      </w:txbxContent>
                    </v:textbox>
                  </v:shape>
                  <v:shape id="Text Box 21" o:spid="_x0000_s1196" type="#_x0000_t202" style="position:absolute;left:3924;top:3977;width:23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" stroked="f">
                    <v:textbox>
                      <w:txbxContent>
                        <w:p w14:paraId="2B771E69" w14:textId="77777777" w:rsidR="0031793C" w:rsidRDefault="0031793C" w:rsidP="00402953">
                          <w:pPr>
                            <w:rPr>
                              <w:sz w:val="32"/>
                            </w:rPr>
                          </w:pPr>
                          <w:r>
                            <w:rPr>
                              <w:sz w:val="32"/>
                            </w:rPr>
                            <w:t>XXX</w:t>
                          </w:r>
                          <w:r w:rsidRPr="00300BA9">
                            <w:rPr>
                              <w:sz w:val="32"/>
                            </w:rPr>
                            <w:t>R -</w:t>
                          </w:r>
                          <w:r>
                            <w:rPr>
                              <w:sz w:val="32"/>
                            </w:rPr>
                            <w:t xml:space="preserve"> 00185</w:t>
                          </w:r>
                        </w:p>
                      </w:txbxContent>
                    </v:textbox>
                  </v:shape>
                </v:group>
                <v:line id="Line 22" o:spid="_x0000_s1197" style="position:absolute;visibility:visible;mso-wrap-style:square" from="4560,4040" to="4560,4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"/>
              </v:group>
            </w:pict>
          </mc:Fallback>
        </mc:AlternateContent>
      </w:r>
      <w:bookmarkStart w:id="23" w:name="_MON_1339922715"/>
      <w:bookmarkEnd w:id="23"/>
      <w:bookmarkStart w:id="24" w:name="_MON_1420719363"/>
      <w:bookmarkEnd w:id="24"/>
      <w:r w:rsidR="00F76A2A" w:rsidRPr="001D1B1B">
        <w:object w:dxaOrig="6299" w:dyaOrig="1339" w14:anchorId="158AA8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4.9pt;height:66.45pt" o:ole="">
            <v:imagedata r:id="rId22" o:title=""/>
          </v:shape>
          <o:OLEObject Type="Embed" ProgID="Word.Picture.8" ShapeID="_x0000_i1025" DrawAspect="Content" ObjectID="_1641101017" r:id="rId23"/>
        </w:object>
      </w:r>
    </w:p>
    <w:p w14:paraId="7E8D24B9" w14:textId="77777777" w:rsidR="00402953" w:rsidRPr="001D1B1B" w:rsidRDefault="00402953" w:rsidP="002C09FB">
      <w:pPr>
        <w:spacing w:after="120"/>
        <w:ind w:left="1134" w:right="1134" w:firstLine="567"/>
      </w:pPr>
      <w:r w:rsidRPr="001D1B1B">
        <w:t>a = 8 mm min</w:t>
      </w:r>
    </w:p>
    <w:p w14:paraId="07C6C0FA" w14:textId="42A531C8" w:rsidR="00402953" w:rsidRPr="001D1B1B" w:rsidRDefault="00402953" w:rsidP="0031793C">
      <w:pPr>
        <w:spacing w:after="120"/>
        <w:ind w:left="1134" w:right="1134" w:firstLine="567"/>
        <w:jc w:val="both"/>
      </w:pPr>
      <w:r w:rsidRPr="001D1B1B">
        <w:t xml:space="preserve">The above approval mark affixed to a vehicle shows that the vehicle type concerned has been approved in </w:t>
      </w:r>
      <w:r w:rsidR="002C09FB" w:rsidRPr="001D1B1B">
        <w:t>Belgium</w:t>
      </w:r>
      <w:r w:rsidRPr="001D1B1B">
        <w:t xml:space="preserve"> (E</w:t>
      </w:r>
      <w:r w:rsidR="002C09FB" w:rsidRPr="001D1B1B">
        <w:t>6</w:t>
      </w:r>
      <w:r w:rsidRPr="001D1B1B">
        <w:t xml:space="preserve">) with regard to the </w:t>
      </w:r>
      <w:r w:rsidR="002C09FB" w:rsidRPr="001D1B1B">
        <w:t>Moving Off Information System (</w:t>
      </w:r>
      <w:r w:rsidR="0079682C" w:rsidRPr="001D1B1B">
        <w:t>MO</w:t>
      </w:r>
      <w:r w:rsidR="000F24A0" w:rsidRPr="001D1B1B">
        <w:t>IS</w:t>
      </w:r>
      <w:r w:rsidR="002C09FB" w:rsidRPr="001D1B1B">
        <w:t>)</w:t>
      </w:r>
      <w:r w:rsidR="000F24A0" w:rsidRPr="001D1B1B">
        <w:t xml:space="preserve"> pursuant to </w:t>
      </w:r>
      <w:r w:rsidR="00D30B3C" w:rsidRPr="001D1B1B">
        <w:t xml:space="preserve">UN </w:t>
      </w:r>
      <w:r w:rsidR="000F24A0" w:rsidRPr="001D1B1B">
        <w:t xml:space="preserve">Regulation No. </w:t>
      </w:r>
      <w:r w:rsidR="006870A7" w:rsidRPr="001D1B1B">
        <w:t>[</w:t>
      </w:r>
      <w:r w:rsidRPr="001D1B1B">
        <w:t>XXX</w:t>
      </w:r>
      <w:r w:rsidR="006870A7" w:rsidRPr="001D1B1B">
        <w:t>]</w:t>
      </w:r>
      <w:r w:rsidRPr="001D1B1B">
        <w:t xml:space="preserve">. The first two digits of the approval number indicate that the approval was granted in accordance with the requirements of </w:t>
      </w:r>
      <w:r w:rsidR="00D30B3C" w:rsidRPr="001D1B1B">
        <w:t xml:space="preserve">UN </w:t>
      </w:r>
      <w:r w:rsidRPr="001D1B1B">
        <w:t xml:space="preserve">Regulation No. </w:t>
      </w:r>
      <w:r w:rsidR="006870A7" w:rsidRPr="001D1B1B">
        <w:t>[</w:t>
      </w:r>
      <w:r w:rsidRPr="001D1B1B">
        <w:t>XXX</w:t>
      </w:r>
      <w:r w:rsidR="006870A7" w:rsidRPr="001D1B1B">
        <w:t>]</w:t>
      </w:r>
      <w:r w:rsidRPr="001D1B1B">
        <w:t xml:space="preserve"> in its original form.</w:t>
      </w:r>
    </w:p>
    <w:p w14:paraId="61133813" w14:textId="77777777" w:rsidR="000F24A0" w:rsidRPr="001D1B1B" w:rsidRDefault="000F24A0" w:rsidP="000F24A0">
      <w:pPr>
        <w:spacing w:after="120"/>
        <w:ind w:left="1134" w:right="1134"/>
        <w:jc w:val="both"/>
      </w:pPr>
    </w:p>
    <w:p w14:paraId="395B2B7C" w14:textId="77777777" w:rsidR="000F24A0" w:rsidRPr="001D1B1B" w:rsidRDefault="000F24A0" w:rsidP="000F24A0">
      <w:pPr>
        <w:spacing w:after="120"/>
        <w:ind w:left="1134" w:right="1134"/>
        <w:jc w:val="both"/>
      </w:pPr>
      <w:r w:rsidRPr="001D1B1B">
        <w:rPr>
          <w:rFonts w:eastAsia="MS Mincho"/>
          <w:noProof/>
          <w:sz w:val="22"/>
          <w:szCs w:val="22"/>
          <w:lang w:eastAsia="en-GB"/>
        </w:rPr>
        <mc:AlternateContent>
          <mc:Choice Requires="wpg">
            <w:drawing>
              <wp:anchor distT="0" distB="0" distL="114300" distR="114300" simplePos="0" relativeHeight="251660800" behindDoc="0" locked="0" layoutInCell="1" allowOverlap="1" wp14:anchorId="7F4C42C6" wp14:editId="1866532A">
                <wp:simplePos x="0" y="0"/>
                <wp:positionH relativeFrom="column">
                  <wp:posOffset>779145</wp:posOffset>
                </wp:positionH>
                <wp:positionV relativeFrom="paragraph">
                  <wp:posOffset>45720</wp:posOffset>
                </wp:positionV>
                <wp:extent cx="4178935" cy="1257300"/>
                <wp:effectExtent l="26670" t="0" r="4445" b="1905"/>
                <wp:wrapNone/>
                <wp:docPr id="1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8935" cy="1257300"/>
                          <a:chOff x="1856" y="2497"/>
                          <a:chExt cx="6581" cy="1980"/>
                        </a:xfrm>
                      </wpg:grpSpPr>
                      <wpg:grpSp>
                        <wpg:cNvPr id="19" name="Gruppieren 304"/>
                        <wpg:cNvGrpSpPr>
                          <a:grpSpLocks/>
                        </wpg:cNvGrpSpPr>
                        <wpg:grpSpPr bwMode="auto">
                          <a:xfrm>
                            <a:off x="1856" y="2497"/>
                            <a:ext cx="6581" cy="1980"/>
                            <a:chOff x="191" y="0"/>
                            <a:chExt cx="38358" cy="12688"/>
                          </a:xfrm>
                        </wpg:grpSpPr>
                        <wps:wsp>
                          <wps:cNvPr id="20" name="Tekstvak 2"/>
                          <wps:cNvSpPr txBox="1">
                            <a:spLocks noChangeArrowheads="1"/>
                          </wps:cNvSpPr>
                          <wps:spPr bwMode="auto">
                            <a:xfrm>
                              <a:off x="8645" y="0"/>
                              <a:ext cx="8915" cy="78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C6CFFC" w14:textId="77777777" w:rsidR="0031793C" w:rsidRPr="00B9582B" w:rsidRDefault="0031793C" w:rsidP="000F24A0">
                                <w:pPr>
                                  <w:rPr>
                                    <w:sz w:val="96"/>
                                    <w:szCs w:val="96"/>
                                  </w:rPr>
                                </w:pPr>
                                <w:r w:rsidRPr="00B9582B">
                                  <w:rPr>
                                    <w:sz w:val="96"/>
                                    <w:szCs w:val="96"/>
                                  </w:rPr>
                                  <w:t>UI</w:t>
                                </w:r>
                              </w:p>
                            </w:txbxContent>
                          </wps:txbx>
                          <wps:bodyPr rot="0" vert="horz" wrap="square" lIns="91440" tIns="45720" rIns="91440" bIns="45720" anchor="t" anchorCtr="0" upright="1">
                            <a:noAutofit/>
                          </wps:bodyPr>
                        </wps:wsp>
                        <wpg:grpSp>
                          <wpg:cNvPr id="21" name="Groep 17"/>
                          <wpg:cNvGrpSpPr>
                            <a:grpSpLocks/>
                          </wpg:cNvGrpSpPr>
                          <wpg:grpSpPr bwMode="auto">
                            <a:xfrm>
                              <a:off x="191" y="805"/>
                              <a:ext cx="38359" cy="11883"/>
                              <a:chOff x="191" y="0"/>
                              <a:chExt cx="38358" cy="11883"/>
                            </a:xfrm>
                          </wpg:grpSpPr>
                          <wpg:grpSp>
                            <wpg:cNvPr id="22" name="Groep 18"/>
                            <wpg:cNvGrpSpPr>
                              <a:grpSpLocks/>
                            </wpg:cNvGrpSpPr>
                            <wpg:grpSpPr bwMode="auto">
                              <a:xfrm>
                                <a:off x="7648" y="0"/>
                                <a:ext cx="10109" cy="6743"/>
                                <a:chOff x="0" y="0"/>
                                <a:chExt cx="10109" cy="6747"/>
                              </a:xfrm>
                            </wpg:grpSpPr>
                            <wps:wsp>
                              <wps:cNvPr id="23" name="Rechte verbindingslijn 12"/>
                              <wps:cNvCnPr/>
                              <wps:spPr bwMode="auto">
                                <a:xfrm>
                                  <a:off x="3067" y="6747"/>
                                  <a:ext cx="4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Rechte verbindingslijn 10"/>
                              <wps:cNvCnPr/>
                              <wps:spPr bwMode="auto">
                                <a:xfrm>
                                  <a:off x="2568" y="0"/>
                                  <a:ext cx="47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Boog 13"/>
                              <wps:cNvSpPr>
                                <a:spLocks/>
                              </wps:cNvSpPr>
                              <wps:spPr bwMode="auto">
                                <a:xfrm>
                                  <a:off x="4159" y="0"/>
                                  <a:ext cx="5950" cy="6737"/>
                                </a:xfrm>
                                <a:custGeom>
                                  <a:avLst/>
                                  <a:gdLst>
                                    <a:gd name="T0" fmla="*/ 0 w 594995"/>
                                    <a:gd name="T1" fmla="*/ 0 h 673735"/>
                                    <a:gd name="T2" fmla="*/ 0 w 594995"/>
                                    <a:gd name="T3" fmla="*/ 0 h 673735"/>
                                    <a:gd name="T4" fmla="*/ 0 w 594995"/>
                                    <a:gd name="T5" fmla="*/ 0 h 673735"/>
                                    <a:gd name="T6" fmla="*/ 0 w 594995"/>
                                    <a:gd name="T7" fmla="*/ 0 h 673735"/>
                                    <a:gd name="T8" fmla="*/ 0 60000 65536"/>
                                    <a:gd name="T9" fmla="*/ 0 60000 65536"/>
                                    <a:gd name="T10" fmla="*/ 0 60000 65536"/>
                                    <a:gd name="T11" fmla="*/ 0 60000 65536"/>
                                    <a:gd name="T12" fmla="*/ 3200 w 594995"/>
                                    <a:gd name="T13" fmla="*/ 3200 h 673735"/>
                                    <a:gd name="T14" fmla="*/ 18400 w 594995"/>
                                    <a:gd name="T15" fmla="*/ 18401 h 673735"/>
                                  </a:gdLst>
                                  <a:ahLst/>
                                  <a:cxnLst>
                                    <a:cxn ang="T8">
                                      <a:pos x="T0" y="T1"/>
                                    </a:cxn>
                                    <a:cxn ang="T9">
                                      <a:pos x="T2" y="T3"/>
                                    </a:cxn>
                                    <a:cxn ang="T10">
                                      <a:pos x="T4" y="T5"/>
                                    </a:cxn>
                                    <a:cxn ang="T11">
                                      <a:pos x="T6" y="T7"/>
                                    </a:cxn>
                                  </a:cxnLst>
                                  <a:rect l="T12" t="T13" r="T14" b="T15"/>
                                  <a:pathLst>
                                    <a:path w="594995" h="673735" stroke="0">
                                      <a:moveTo>
                                        <a:pt x="297497" y="0"/>
                                      </a:moveTo>
                                      <a:cubicBezTo>
                                        <a:pt x="411177" y="0"/>
                                        <a:pt x="514919" y="73357"/>
                                        <a:pt x="564811" y="189021"/>
                                      </a:cubicBezTo>
                                      <a:cubicBezTo>
                                        <a:pt x="607432" y="287826"/>
                                        <a:pt x="604782" y="403967"/>
                                        <a:pt x="557712" y="500148"/>
                                      </a:cubicBezTo>
                                      <a:cubicBezTo>
                                        <a:pt x="502049" y="613889"/>
                                        <a:pt x="393544" y="681196"/>
                                        <a:pt x="278928" y="673079"/>
                                      </a:cubicBezTo>
                                      <a:lnTo>
                                        <a:pt x="297498" y="336868"/>
                                      </a:lnTo>
                                      <a:cubicBezTo>
                                        <a:pt x="297498" y="224579"/>
                                        <a:pt x="297497" y="112289"/>
                                        <a:pt x="297497" y="0"/>
                                      </a:cubicBezTo>
                                      <a:close/>
                                    </a:path>
                                    <a:path w="594995" h="673735" fill="none">
                                      <a:moveTo>
                                        <a:pt x="297497" y="0"/>
                                      </a:moveTo>
                                      <a:cubicBezTo>
                                        <a:pt x="411177" y="0"/>
                                        <a:pt x="514919" y="73357"/>
                                        <a:pt x="564811" y="189021"/>
                                      </a:cubicBezTo>
                                      <a:cubicBezTo>
                                        <a:pt x="607432" y="287826"/>
                                        <a:pt x="604782" y="403967"/>
                                        <a:pt x="557712" y="500148"/>
                                      </a:cubicBezTo>
                                      <a:cubicBezTo>
                                        <a:pt x="502049" y="613889"/>
                                        <a:pt x="393544" y="681196"/>
                                        <a:pt x="278928" y="67307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6" name="Boog 16"/>
                              <wps:cNvSpPr>
                                <a:spLocks/>
                              </wps:cNvSpPr>
                              <wps:spPr bwMode="auto">
                                <a:xfrm flipH="1">
                                  <a:off x="0" y="0"/>
                                  <a:ext cx="5745" cy="6738"/>
                                </a:xfrm>
                                <a:custGeom>
                                  <a:avLst/>
                                  <a:gdLst>
                                    <a:gd name="T0" fmla="*/ 0 w 574516"/>
                                    <a:gd name="T1" fmla="*/ 0 h 673893"/>
                                    <a:gd name="T2" fmla="*/ 0 w 574516"/>
                                    <a:gd name="T3" fmla="*/ 0 h 673893"/>
                                    <a:gd name="T4" fmla="*/ 0 w 574516"/>
                                    <a:gd name="T5" fmla="*/ 0 h 673893"/>
                                    <a:gd name="T6" fmla="*/ 0 w 574516"/>
                                    <a:gd name="T7" fmla="*/ 0 h 673893"/>
                                    <a:gd name="T8" fmla="*/ 0 60000 65536"/>
                                    <a:gd name="T9" fmla="*/ 0 60000 65536"/>
                                    <a:gd name="T10" fmla="*/ 0 60000 65536"/>
                                    <a:gd name="T11" fmla="*/ 0 60000 65536"/>
                                    <a:gd name="T12" fmla="*/ 3200 w 574516"/>
                                    <a:gd name="T13" fmla="*/ 3200 h 673893"/>
                                    <a:gd name="T14" fmla="*/ 18401 w 574516"/>
                                    <a:gd name="T15" fmla="*/ 18403 h 673893"/>
                                  </a:gdLst>
                                  <a:ahLst/>
                                  <a:cxnLst>
                                    <a:cxn ang="T8">
                                      <a:pos x="T0" y="T1"/>
                                    </a:cxn>
                                    <a:cxn ang="T9">
                                      <a:pos x="T2" y="T3"/>
                                    </a:cxn>
                                    <a:cxn ang="T10">
                                      <a:pos x="T4" y="T5"/>
                                    </a:cxn>
                                    <a:cxn ang="T11">
                                      <a:pos x="T6" y="T7"/>
                                    </a:cxn>
                                  </a:cxnLst>
                                  <a:rect l="T12" t="T13" r="T14" b="T15"/>
                                  <a:pathLst>
                                    <a:path w="574516" h="673893" stroke="0">
                                      <a:moveTo>
                                        <a:pt x="287258" y="0"/>
                                      </a:moveTo>
                                      <a:cubicBezTo>
                                        <a:pt x="398451" y="0"/>
                                        <a:pt x="499658" y="75272"/>
                                        <a:pt x="547081" y="193243"/>
                                      </a:cubicBezTo>
                                      <a:cubicBezTo>
                                        <a:pt x="585838" y="289656"/>
                                        <a:pt x="583416" y="401893"/>
                                        <a:pt x="540551" y="495883"/>
                                      </a:cubicBezTo>
                                      <a:cubicBezTo>
                                        <a:pt x="487411" y="612403"/>
                                        <a:pt x="381110" y="681732"/>
                                        <a:pt x="268688" y="673189"/>
                                      </a:cubicBezTo>
                                      <a:lnTo>
                                        <a:pt x="287258" y="336947"/>
                                      </a:lnTo>
                                      <a:lnTo>
                                        <a:pt x="287258" y="0"/>
                                      </a:lnTo>
                                      <a:close/>
                                    </a:path>
                                    <a:path w="574516" h="673893" fill="none">
                                      <a:moveTo>
                                        <a:pt x="287258" y="0"/>
                                      </a:moveTo>
                                      <a:cubicBezTo>
                                        <a:pt x="398451" y="0"/>
                                        <a:pt x="499658" y="75272"/>
                                        <a:pt x="547081" y="193243"/>
                                      </a:cubicBezTo>
                                      <a:cubicBezTo>
                                        <a:pt x="585838" y="289656"/>
                                        <a:pt x="583416" y="401893"/>
                                        <a:pt x="540551" y="495883"/>
                                      </a:cubicBezTo>
                                      <a:cubicBezTo>
                                        <a:pt x="487411" y="612403"/>
                                        <a:pt x="381110" y="681732"/>
                                        <a:pt x="268688" y="67318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27" name="Groep 15"/>
                            <wpg:cNvGrpSpPr>
                              <a:grpSpLocks/>
                            </wpg:cNvGrpSpPr>
                            <wpg:grpSpPr bwMode="auto">
                              <a:xfrm>
                                <a:off x="191" y="19"/>
                                <a:ext cx="38359" cy="11864"/>
                                <a:chOff x="191" y="0"/>
                                <a:chExt cx="38358" cy="11863"/>
                              </a:xfrm>
                            </wpg:grpSpPr>
                            <wpg:grpSp>
                              <wpg:cNvPr id="28" name="Groep 14"/>
                              <wpg:cNvGrpSpPr>
                                <a:grpSpLocks/>
                              </wpg:cNvGrpSpPr>
                              <wpg:grpSpPr bwMode="auto">
                                <a:xfrm>
                                  <a:off x="31131" y="2281"/>
                                  <a:ext cx="7419" cy="2549"/>
                                  <a:chOff x="0" y="0"/>
                                  <a:chExt cx="7418" cy="2549"/>
                                </a:xfrm>
                              </wpg:grpSpPr>
                              <wpg:grpSp>
                                <wpg:cNvPr id="29" name="Groep 11"/>
                                <wpg:cNvGrpSpPr>
                                  <a:grpSpLocks/>
                                </wpg:cNvGrpSpPr>
                                <wpg:grpSpPr bwMode="auto">
                                  <a:xfrm>
                                    <a:off x="0" y="0"/>
                                    <a:ext cx="6191" cy="2549"/>
                                    <a:chOff x="0" y="0"/>
                                    <a:chExt cx="6191" cy="2549"/>
                                  </a:xfrm>
                                </wpg:grpSpPr>
                                <wps:wsp>
                                  <wps:cNvPr id="30" name="Rechte verbindingslijn 31"/>
                                  <wps:cNvCnPr/>
                                  <wps:spPr bwMode="auto">
                                    <a:xfrm>
                                      <a:off x="0" y="0"/>
                                      <a:ext cx="619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1" name="Rechte verbindingslijn 288"/>
                                  <wps:cNvCnPr/>
                                  <wps:spPr bwMode="auto">
                                    <a:xfrm>
                                      <a:off x="0" y="2549"/>
                                      <a:ext cx="619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2" name="Rechte verbindingslijn met pijl 289"/>
                                  <wps:cNvCnPr>
                                    <a:cxnSpLocks noChangeShapeType="1"/>
                                  </wps:cNvCnPr>
                                  <wps:spPr bwMode="auto">
                                    <a:xfrm>
                                      <a:off x="3354" y="0"/>
                                      <a:ext cx="39" cy="2549"/>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s:wsp>
                                <wps:cNvPr id="45" name="Tekstvak 291"/>
                                <wps:cNvSpPr txBox="1">
                                  <a:spLocks noChangeArrowheads="1"/>
                                </wps:cNvSpPr>
                                <wps:spPr bwMode="auto">
                                  <a:xfrm>
                                    <a:off x="4025" y="421"/>
                                    <a:ext cx="3393" cy="182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D25F2ED" w14:textId="77777777" w:rsidR="0031793C" w:rsidRPr="00CD4B25" w:rsidRDefault="0031793C" w:rsidP="000F24A0">
                                      <w:pPr>
                                        <w:jc w:val="center"/>
                                        <w:rPr>
                                          <w:sz w:val="16"/>
                                          <w:szCs w:val="16"/>
                                        </w:rPr>
                                      </w:pPr>
                                      <w:r w:rsidRPr="00CD4B25">
                                        <w:rPr>
                                          <w:sz w:val="16"/>
                                          <w:szCs w:val="16"/>
                                        </w:rPr>
                                        <w:t>a/3</w:t>
                                      </w:r>
                                    </w:p>
                                  </w:txbxContent>
                                </wps:txbx>
                                <wps:bodyPr rot="0" vert="horz" wrap="square" lIns="18000" tIns="10800" rIns="18000" bIns="10800" anchor="t" anchorCtr="0" upright="1">
                                  <a:noAutofit/>
                                </wps:bodyPr>
                              </wps:wsp>
                            </wpg:grpSp>
                            <wpg:grpSp>
                              <wpg:cNvPr id="46" name="Groep 9"/>
                              <wpg:cNvGrpSpPr>
                                <a:grpSpLocks/>
                              </wpg:cNvGrpSpPr>
                              <wpg:grpSpPr bwMode="auto">
                                <a:xfrm>
                                  <a:off x="191" y="0"/>
                                  <a:ext cx="32225" cy="11863"/>
                                  <a:chOff x="191" y="0"/>
                                  <a:chExt cx="32224" cy="11863"/>
                                </a:xfrm>
                              </wpg:grpSpPr>
                              <wps:wsp>
                                <wps:cNvPr id="48" name="Tekstvak 2"/>
                                <wps:cNvSpPr txBox="1">
                                  <a:spLocks noChangeArrowheads="1"/>
                                </wps:cNvSpPr>
                                <wps:spPr bwMode="auto">
                                  <a:xfrm>
                                    <a:off x="17942" y="479"/>
                                    <a:ext cx="14474" cy="55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E55C05" w14:textId="77777777" w:rsidR="0031793C" w:rsidRPr="00904245" w:rsidRDefault="0031793C" w:rsidP="000F24A0">
                                      <w:pPr>
                                        <w:rPr>
                                          <w:sz w:val="64"/>
                                        </w:rPr>
                                      </w:pPr>
                                      <w:r w:rsidRPr="00904245">
                                        <w:rPr>
                                          <w:sz w:val="64"/>
                                        </w:rPr>
                                        <w:t>27065</w:t>
                                      </w:r>
                                      <w:r w:rsidRPr="009253DA">
                                        <w:rPr>
                                          <w:sz w:val="64"/>
                                        </w:rPr>
                                        <w:t>0</w:t>
                                      </w:r>
                                    </w:p>
                                  </w:txbxContent>
                                </wps:txbx>
                                <wps:bodyPr rot="0" vert="horz" wrap="square" lIns="91440" tIns="45720" rIns="91440" bIns="45720" anchor="t" anchorCtr="0" upright="1">
                                  <a:noAutofit/>
                                </wps:bodyPr>
                              </wps:wsp>
                              <wpg:grpSp>
                                <wpg:cNvPr id="49" name="Groep 8"/>
                                <wpg:cNvGrpSpPr>
                                  <a:grpSpLocks/>
                                </wpg:cNvGrpSpPr>
                                <wpg:grpSpPr bwMode="auto">
                                  <a:xfrm>
                                    <a:off x="191" y="0"/>
                                    <a:ext cx="17374" cy="11863"/>
                                    <a:chOff x="191" y="0"/>
                                    <a:chExt cx="17374" cy="11863"/>
                                  </a:xfrm>
                                </wpg:grpSpPr>
                                <wpg:grpSp>
                                  <wpg:cNvPr id="50" name="Groep 7"/>
                                  <wpg:cNvGrpSpPr>
                                    <a:grpSpLocks/>
                                  </wpg:cNvGrpSpPr>
                                  <wpg:grpSpPr bwMode="auto">
                                    <a:xfrm>
                                      <a:off x="191" y="0"/>
                                      <a:ext cx="17374" cy="9288"/>
                                      <a:chOff x="191" y="0"/>
                                      <a:chExt cx="17374" cy="9288"/>
                                    </a:xfrm>
                                  </wpg:grpSpPr>
                                  <wps:wsp>
                                    <wps:cNvPr id="51" name="Tekstvak 292"/>
                                    <wps:cNvSpPr txBox="1">
                                      <a:spLocks noChangeArrowheads="1"/>
                                    </wps:cNvSpPr>
                                    <wps:spPr bwMode="auto">
                                      <a:xfrm>
                                        <a:off x="3853" y="2587"/>
                                        <a:ext cx="3391" cy="181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107F133" w14:textId="77777777" w:rsidR="0031793C" w:rsidRPr="00CD4B25" w:rsidRDefault="0031793C" w:rsidP="000F24A0">
                                          <w:pPr>
                                            <w:jc w:val="center"/>
                                            <w:rPr>
                                              <w:sz w:val="16"/>
                                              <w:szCs w:val="16"/>
                                            </w:rPr>
                                          </w:pPr>
                                          <w:r w:rsidRPr="00CD4B25">
                                            <w:rPr>
                                              <w:sz w:val="16"/>
                                              <w:szCs w:val="16"/>
                                            </w:rPr>
                                            <w:t>a/2</w:t>
                                          </w:r>
                                        </w:p>
                                      </w:txbxContent>
                                    </wps:txbx>
                                    <wps:bodyPr rot="0" vert="horz" wrap="square" lIns="18000" tIns="10800" rIns="18000" bIns="10800" anchor="t" anchorCtr="0" upright="1">
                                      <a:noAutofit/>
                                    </wps:bodyPr>
                                  </wps:wsp>
                                  <wpg:grpSp>
                                    <wpg:cNvPr id="52" name="Groep 6"/>
                                    <wpg:cNvGrpSpPr>
                                      <a:grpSpLocks/>
                                    </wpg:cNvGrpSpPr>
                                    <wpg:grpSpPr bwMode="auto">
                                      <a:xfrm>
                                        <a:off x="191" y="0"/>
                                        <a:ext cx="17374" cy="9288"/>
                                        <a:chOff x="191" y="0"/>
                                        <a:chExt cx="17374" cy="9288"/>
                                      </a:xfrm>
                                    </wpg:grpSpPr>
                                    <wps:wsp>
                                      <wps:cNvPr id="53" name="Tekstvak 293"/>
                                      <wps:cNvSpPr txBox="1">
                                        <a:spLocks noChangeArrowheads="1"/>
                                      </wps:cNvSpPr>
                                      <wps:spPr bwMode="auto">
                                        <a:xfrm>
                                          <a:off x="270" y="2702"/>
                                          <a:ext cx="3391" cy="181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8BD1303" w14:textId="77777777" w:rsidR="0031793C" w:rsidRPr="00CD4B25" w:rsidRDefault="0031793C" w:rsidP="000F24A0">
                                            <w:pPr>
                                              <w:jc w:val="center"/>
                                              <w:rPr>
                                                <w:sz w:val="16"/>
                                                <w:szCs w:val="16"/>
                                              </w:rPr>
                                            </w:pPr>
                                            <w:r w:rsidRPr="00CD4B25">
                                              <w:rPr>
                                                <w:sz w:val="16"/>
                                                <w:szCs w:val="16"/>
                                              </w:rPr>
                                              <w:t>2a/3</w:t>
                                            </w:r>
                                          </w:p>
                                        </w:txbxContent>
                                      </wps:txbx>
                                      <wps:bodyPr rot="0" vert="horz" wrap="square" lIns="18000" tIns="10800" rIns="18000" bIns="10800" anchor="t" anchorCtr="0" upright="1">
                                        <a:noAutofit/>
                                      </wps:bodyPr>
                                    </wps:wsp>
                                    <wpg:grpSp>
                                      <wpg:cNvPr id="54" name="Groep 5"/>
                                      <wpg:cNvGrpSpPr>
                                        <a:grpSpLocks/>
                                      </wpg:cNvGrpSpPr>
                                      <wpg:grpSpPr bwMode="auto">
                                        <a:xfrm>
                                          <a:off x="191" y="0"/>
                                          <a:ext cx="17374" cy="9288"/>
                                          <a:chOff x="0" y="0"/>
                                          <a:chExt cx="17374" cy="9288"/>
                                        </a:xfrm>
                                      </wpg:grpSpPr>
                                      <wps:wsp>
                                        <wps:cNvPr id="55" name="Rechte verbindingslijn 20"/>
                                        <wps:cNvCnPr/>
                                        <wps:spPr bwMode="auto">
                                          <a:xfrm flipH="1">
                                            <a:off x="0" y="0"/>
                                            <a:ext cx="8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6" name="Rechte verbindingslijn 21"/>
                                        <wps:cNvCnPr/>
                                        <wps:spPr bwMode="auto">
                                          <a:xfrm flipH="1">
                                            <a:off x="0" y="6747"/>
                                            <a:ext cx="8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7" name="Rechte verbindingslijn 22"/>
                                        <wps:cNvCnPr/>
                                        <wps:spPr bwMode="auto">
                                          <a:xfrm flipH="1">
                                            <a:off x="3469" y="1495"/>
                                            <a:ext cx="5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8" name="Rechte verbindingslijn 25"/>
                                        <wps:cNvCnPr/>
                                        <wps:spPr bwMode="auto">
                                          <a:xfrm flipH="1">
                                            <a:off x="3469" y="5559"/>
                                            <a:ext cx="5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9" name="Rechte verbindingslijn met pijl 26"/>
                                        <wps:cNvCnPr>
                                          <a:cxnSpLocks noChangeShapeType="1"/>
                                        </wps:cNvCnPr>
                                        <wps:spPr bwMode="auto">
                                          <a:xfrm>
                                            <a:off x="498" y="0"/>
                                            <a:ext cx="192" cy="6747"/>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60" name="Rechte verbindingslijn met pijl 27"/>
                                        <wps:cNvCnPr>
                                          <a:cxnSpLocks noChangeShapeType="1"/>
                                        </wps:cNvCnPr>
                                        <wps:spPr bwMode="auto">
                                          <a:xfrm>
                                            <a:off x="3929" y="1495"/>
                                            <a:ext cx="96" cy="4064"/>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cNvPr id="61" name="Groep 4"/>
                                        <wpg:cNvGrpSpPr>
                                          <a:grpSpLocks/>
                                        </wpg:cNvGrpSpPr>
                                        <wpg:grpSpPr bwMode="auto">
                                          <a:xfrm>
                                            <a:off x="7265" y="4830"/>
                                            <a:ext cx="10109" cy="4458"/>
                                            <a:chOff x="0" y="0"/>
                                            <a:chExt cx="10108" cy="4457"/>
                                          </a:xfrm>
                                        </wpg:grpSpPr>
                                        <wps:wsp>
                                          <wps:cNvPr id="62" name="Rechte verbindingslijn 29"/>
                                          <wps:cNvCnPr/>
                                          <wps:spPr bwMode="auto">
                                            <a:xfrm>
                                              <a:off x="10102" y="249"/>
                                              <a:ext cx="6" cy="419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cNvPr id="63" name="Groep 3"/>
                                          <wpg:cNvGrpSpPr>
                                            <a:grpSpLocks/>
                                          </wpg:cNvGrpSpPr>
                                          <wpg:grpSpPr bwMode="auto">
                                            <a:xfrm>
                                              <a:off x="0" y="0"/>
                                              <a:ext cx="10102" cy="4457"/>
                                              <a:chOff x="0" y="0"/>
                                              <a:chExt cx="10102" cy="4457"/>
                                            </a:xfrm>
                                          </wpg:grpSpPr>
                                          <wps:wsp>
                                            <wps:cNvPr id="64" name="Rechte verbindingslijn 28"/>
                                            <wps:cNvCnPr/>
                                            <wps:spPr bwMode="auto">
                                              <a:xfrm>
                                                <a:off x="0" y="0"/>
                                                <a:ext cx="0" cy="445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6" name="Rechte verbindingslijn met pijl 30"/>
                                            <wps:cNvCnPr>
                                              <a:cxnSpLocks noChangeShapeType="1"/>
                                            </wps:cNvCnPr>
                                            <wps:spPr bwMode="auto">
                                              <a:xfrm>
                                                <a:off x="0" y="4198"/>
                                                <a:ext cx="10102" cy="0"/>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grpSp>
                                    </wpg:grpSp>
                                  </wpg:grpSp>
                                </wpg:grpSp>
                                <wps:wsp>
                                  <wps:cNvPr id="67" name="Tekstvak 2"/>
                                  <wps:cNvSpPr txBox="1">
                                    <a:spLocks noChangeArrowheads="1"/>
                                  </wps:cNvSpPr>
                                  <wps:spPr bwMode="auto">
                                    <a:xfrm>
                                      <a:off x="1111" y="9469"/>
                                      <a:ext cx="5328" cy="23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8F19A1" w14:textId="77777777" w:rsidR="0031793C" w:rsidRPr="00CD4B25" w:rsidRDefault="0031793C" w:rsidP="000F24A0">
                                        <w:pPr>
                                          <w:rPr>
                                            <w:sz w:val="16"/>
                                            <w:szCs w:val="16"/>
                                          </w:rPr>
                                        </w:pPr>
                                        <w:r w:rsidRPr="00CD4B25">
                                          <w:rPr>
                                            <w:sz w:val="16"/>
                                            <w:szCs w:val="16"/>
                                          </w:rPr>
                                          <w:t>a</w:t>
                                        </w:r>
                                        <w:r>
                                          <w:rPr>
                                            <w:sz w:val="16"/>
                                            <w:szCs w:val="16"/>
                                          </w:rPr>
                                          <w:t xml:space="preserve"> </w:t>
                                        </w:r>
                                        <w:r w:rsidRPr="00CD4B25">
                                          <w:rPr>
                                            <w:sz w:val="16"/>
                                            <w:szCs w:val="16"/>
                                          </w:rPr>
                                          <w:t>≥ 8 mm</w:t>
                                        </w:r>
                                      </w:p>
                                    </w:txbxContent>
                                  </wps:txbx>
                                  <wps:bodyPr rot="0" vert="horz" wrap="square" lIns="91440" tIns="45720" rIns="91440" bIns="45720" anchor="t" anchorCtr="0" upright="1">
                                    <a:noAutofit/>
                                  </wps:bodyPr>
                                </wps:wsp>
                              </wpg:grpSp>
                            </wpg:grpSp>
                          </wpg:grpSp>
                        </wpg:grpSp>
                      </wpg:grpSp>
                      <wps:wsp>
                        <wps:cNvPr id="68" name="Textfeld 302"/>
                        <wps:cNvSpPr txBox="1">
                          <a:spLocks noChangeArrowheads="1"/>
                        </wps:cNvSpPr>
                        <wps:spPr bwMode="auto">
                          <a:xfrm>
                            <a:off x="3757" y="4117"/>
                            <a:ext cx="400" cy="307"/>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04D71088" w14:textId="77777777" w:rsidR="0031793C" w:rsidRPr="00CD4B25" w:rsidRDefault="0031793C" w:rsidP="000F24A0">
                              <w:pPr>
                                <w:jc w:val="center"/>
                                <w:rPr>
                                  <w:sz w:val="16"/>
                                  <w:szCs w:val="16"/>
                                </w:rPr>
                              </w:pPr>
                              <w:r w:rsidRPr="00CD4B25">
                                <w:rPr>
                                  <w:sz w:val="16"/>
                                  <w:szCs w:val="16"/>
                                </w:rPr>
                                <w:t>a</w:t>
                              </w:r>
                            </w:p>
                            <w:p w14:paraId="49A1D91E" w14:textId="77777777" w:rsidR="0031793C" w:rsidRPr="00F603C1" w:rsidRDefault="0031793C" w:rsidP="000F24A0"/>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4C42C6" id="Group 6" o:spid="_x0000_s1198" style="position:absolute;left:0;text-align:left;margin-left:61.35pt;margin-top:3.6pt;width:329.05pt;height:99pt;z-index:251660800;mso-position-horizontal-relative:text;mso-position-vertical-relative:text" coordorigin="1856,2497" coordsize="6581,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">
                <v:group id="Gruppieren 304" o:spid="_x0000_s1199" style="position:absolute;left:1856;top:2497;width:6581;height:1980" coordorigin="191" coordsize="38358,12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Tekstvak 2" o:spid="_x0000_s1200" type="#_x0000_t202" style="position:absolute;left:8645;width:8915;height:7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14:paraId="63C6CFFC" w14:textId="77777777" w:rsidR="0031793C" w:rsidRPr="00B9582B" w:rsidRDefault="0031793C" w:rsidP="000F24A0">
                          <w:pPr>
                            <w:rPr>
                              <w:sz w:val="96"/>
                              <w:szCs w:val="96"/>
                            </w:rPr>
                          </w:pPr>
                          <w:r w:rsidRPr="00B9582B">
                            <w:rPr>
                              <w:sz w:val="96"/>
                              <w:szCs w:val="96"/>
                            </w:rPr>
                            <w:t>UI</w:t>
                          </w:r>
                        </w:p>
                      </w:txbxContent>
                    </v:textbox>
                  </v:shape>
                  <v:group id="Groep 17" o:spid="_x0000_s1201" style="position:absolute;left:191;top:805;width:38359;height:11883" coordorigin="191" coordsize="38358,11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group id="Groep 18" o:spid="_x0000_s1202" style="position:absolute;left:7648;width:10109;height:6743" coordsize="10109,6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line id="Rechte verbindingslijn 12" o:spid="_x0000_s1203" style="position:absolute;visibility:visible;mso-wrap-style:square" from="3067,6747" to="7207,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Rechte verbindingslijn 10" o:spid="_x0000_s1204" style="position:absolute;visibility:visible;mso-wrap-style:square" from="2568,0" to="73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shape id="Boog 13" o:spid="_x0000_s1205" style="position:absolute;left:4159;width:5950;height:6737;visibility:visible;mso-wrap-style:square;v-text-anchor:middle" coordsize="594995,6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" path="m297497,nsc411177,,514919,73357,564811,189021v42621,98805,39971,214946,-7099,311127c502049,613889,393544,681196,278928,673079l297498,336868v,-112289,-1,-224579,-1,-336868xem297497,nfc411177,,514919,73357,564811,189021v42621,98805,39971,214946,-7099,311127c502049,613889,393544,681196,278928,673079e" filled="f">
                        <v:path arrowok="t" o:connecttype="custom" o:connectlocs="0,0;0,0;0,0;0,0" o:connectangles="0,0,0,0" textboxrect="3200,3200,18400,18401"/>
                      </v:shape>
                      <v:shape id="Boog 16" o:spid="_x0000_s1206" style="position:absolute;width:5745;height:6738;flip:x;visibility:visible;mso-wrap-style:square;v-text-anchor:middle" coordsize="574516,673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" path="m287258,nsc398451,,499658,75272,547081,193243v38757,96413,36335,208650,-6530,302640c487411,612403,381110,681732,268688,673189l287258,336947,287258,xem287258,nfc398451,,499658,75272,547081,193243v38757,96413,36335,208650,-6530,302640c487411,612403,381110,681732,268688,673189e" filled="f">
                        <v:path arrowok="t" o:connecttype="custom" o:connectlocs="0,0;0,0;0,0;0,0" o:connectangles="0,0,0,0" textboxrect="3200,3200,18401,18403"/>
                      </v:shape>
                    </v:group>
                    <v:group id="Groep 15" o:spid="_x0000_s1207" style="position:absolute;left:191;top:19;width:38359;height:11864" coordorigin="191" coordsize="38358,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Groep 14" o:spid="_x0000_s1208" style="position:absolute;left:31131;top:2281;width:7419;height:2549" coordsize="7418,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group id="Groep 11" o:spid="_x0000_s1209" style="position:absolute;width:6191;height:2549" coordsize="6191,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line id="Rechte verbindingslijn 31" o:spid="_x0000_s1210" style="position:absolute;visibility:visible;mso-wrap-style:square" from="0,0" to="6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" strokeweight=".25pt"/>
                          <v:line id="Rechte verbindingslijn 288" o:spid="_x0000_s1211" style="position:absolute;visibility:visible;mso-wrap-style:square" from="0,2549" to="6191,2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" strokeweight=".25pt"/>
                          <v:shape id="Rechte verbindingslijn met pijl 289" o:spid="_x0000_s1212" type="#_x0000_t32" style="position:absolute;left:3354;width:39;height:25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" strokeweight=".25pt">
                            <v:stroke startarrow="open" endarrow="open"/>
                          </v:shape>
                        </v:group>
                        <v:shape id="Tekstvak 291" o:spid="_x0000_s1213" type="#_x0000_t202" style="position:absolute;left:4025;top:421;width:3393;height:1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" stroked="f" strokeweight=".5pt">
                          <v:textbox inset=".5mm,.3mm,.5mm,.3mm">
                            <w:txbxContent>
                              <w:p w14:paraId="5D25F2ED" w14:textId="77777777" w:rsidR="0031793C" w:rsidRPr="00CD4B25" w:rsidRDefault="0031793C" w:rsidP="000F24A0">
                                <w:pPr>
                                  <w:jc w:val="center"/>
                                  <w:rPr>
                                    <w:sz w:val="16"/>
                                    <w:szCs w:val="16"/>
                                  </w:rPr>
                                </w:pPr>
                                <w:r w:rsidRPr="00CD4B25">
                                  <w:rPr>
                                    <w:sz w:val="16"/>
                                    <w:szCs w:val="16"/>
                                  </w:rPr>
                                  <w:t>a/3</w:t>
                                </w:r>
                              </w:p>
                            </w:txbxContent>
                          </v:textbox>
                        </v:shape>
                      </v:group>
                      <v:group id="Groep 9" o:spid="_x0000_s1214" style="position:absolute;left:191;width:32225;height:11863" coordorigin="191" coordsize="32224,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Tekstvak 2" o:spid="_x0000_s1215" type="#_x0000_t202" style="position:absolute;left:17942;top:479;width:14474;height:5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" stroked="f">
                          <v:textbox>
                            <w:txbxContent>
                              <w:p w14:paraId="13E55C05" w14:textId="77777777" w:rsidR="0031793C" w:rsidRPr="00904245" w:rsidRDefault="0031793C" w:rsidP="000F24A0">
                                <w:pPr>
                                  <w:rPr>
                                    <w:sz w:val="64"/>
                                  </w:rPr>
                                </w:pPr>
                                <w:r w:rsidRPr="00904245">
                                  <w:rPr>
                                    <w:sz w:val="64"/>
                                  </w:rPr>
                                  <w:t>27065</w:t>
                                </w:r>
                                <w:r w:rsidRPr="009253DA">
                                  <w:rPr>
                                    <w:sz w:val="64"/>
                                  </w:rPr>
                                  <w:t>0</w:t>
                                </w:r>
                              </w:p>
                            </w:txbxContent>
                          </v:textbox>
                        </v:shape>
                        <v:group id="Groep 8" o:spid="_x0000_s1216" style="position:absolute;left:191;width:17374;height:11863" coordorigin="191" coordsize="17374,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group id="Groep 7" o:spid="_x0000_s1217" style="position:absolute;left:191;width:17374;height:9288" coordorigin="191"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Tekstvak 292" o:spid="_x0000_s1218" type="#_x0000_t202" style="position:absolute;left:3853;top:2587;width:3391;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" stroked="f" strokeweight=".5pt">
                              <v:textbox inset=".5mm,.3mm,.5mm,.3mm">
                                <w:txbxContent>
                                  <w:p w14:paraId="6107F133" w14:textId="77777777" w:rsidR="0031793C" w:rsidRPr="00CD4B25" w:rsidRDefault="0031793C" w:rsidP="000F24A0">
                                    <w:pPr>
                                      <w:jc w:val="center"/>
                                      <w:rPr>
                                        <w:sz w:val="16"/>
                                        <w:szCs w:val="16"/>
                                      </w:rPr>
                                    </w:pPr>
                                    <w:r w:rsidRPr="00CD4B25">
                                      <w:rPr>
                                        <w:sz w:val="16"/>
                                        <w:szCs w:val="16"/>
                                      </w:rPr>
                                      <w:t>a/2</w:t>
                                    </w:r>
                                  </w:p>
                                </w:txbxContent>
                              </v:textbox>
                            </v:shape>
                            <v:group id="Groep 6" o:spid="_x0000_s1219" style="position:absolute;left:191;width:17374;height:9288" coordorigin="191"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Tekstvak 293" o:spid="_x0000_s1220" type="#_x0000_t202" style="position:absolute;left:270;top:2702;width:3391;height:1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" stroked="f" strokeweight=".5pt">
                                <v:textbox inset=".5mm,.3mm,.5mm,.3mm">
                                  <w:txbxContent>
                                    <w:p w14:paraId="08BD1303" w14:textId="77777777" w:rsidR="0031793C" w:rsidRPr="00CD4B25" w:rsidRDefault="0031793C" w:rsidP="000F24A0">
                                      <w:pPr>
                                        <w:jc w:val="center"/>
                                        <w:rPr>
                                          <w:sz w:val="16"/>
                                          <w:szCs w:val="16"/>
                                        </w:rPr>
                                      </w:pPr>
                                      <w:r w:rsidRPr="00CD4B25">
                                        <w:rPr>
                                          <w:sz w:val="16"/>
                                          <w:szCs w:val="16"/>
                                        </w:rPr>
                                        <w:t>2a/3</w:t>
                                      </w:r>
                                    </w:p>
                                  </w:txbxContent>
                                </v:textbox>
                              </v:shape>
                              <v:group id="Groep 5" o:spid="_x0000_s1221" style="position:absolute;left:191;width:17374;height:9288"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line id="Rechte verbindingslijn 20" o:spid="_x0000_s1222" style="position:absolute;flip:x;visibility:visible;mso-wrap-style:square" from="0,0" to="87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" strokeweight=".25pt"/>
                                <v:line id="Rechte verbindingslijn 21" o:spid="_x0000_s1223" style="position:absolute;flip:x;visibility:visible;mso-wrap-style:square" from="0,6747" to="8775,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" strokeweight=".25pt"/>
                                <v:line id="Rechte verbindingslijn 22" o:spid="_x0000_s1224" style="position:absolute;flip:x;visibility:visible;mso-wrap-style:square" from="3469,1495" to="9044,1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" strokeweight=".25pt"/>
                                <v:line id="Rechte verbindingslijn 25" o:spid="_x0000_s1225" style="position:absolute;flip:x;visibility:visible;mso-wrap-style:square" from="3469,5559" to="9044,5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" strokeweight=".25pt"/>
                                <v:shape id="Rechte verbindingslijn met pijl 26" o:spid="_x0000_s1226" type="#_x0000_t32" style="position:absolute;left:498;width:192;height:67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" strokeweight=".25pt">
                                  <v:stroke startarrow="open" endarrow="open"/>
                                </v:shape>
                                <v:shape id="Rechte verbindingslijn met pijl 27" o:spid="_x0000_s1227" type="#_x0000_t32" style="position:absolute;left:3929;top:1495;width:96;height:40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" strokeweight=".25pt">
                                  <v:stroke startarrow="open" endarrow="open"/>
                                </v:shape>
                                <v:group id="Groep 4" o:spid="_x0000_s1228" style="position:absolute;left:7265;top:4830;width:10109;height:4458" coordsize="10108,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line id="Rechte verbindingslijn 29" o:spid="_x0000_s1229" style="position:absolute;visibility:visible;mso-wrap-style:square" from="10102,249" to="10108,4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" strokeweight=".25pt"/>
                                  <v:group id="Groep 3" o:spid="_x0000_s1230" style="position:absolute;width:10102;height:4457" coordsize="10102,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line id="Rechte verbindingslijn 28" o:spid="_x0000_s1231" style="position:absolute;visibility:visible;mso-wrap-style:square" from="0,0" to="0,4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" strokeweight=".25pt"/>
                                    <v:shape id="Rechte verbindingslijn met pijl 30" o:spid="_x0000_s1232" type="#_x0000_t32" style="position:absolute;top:4198;width:101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" strokeweight=".25pt">
                                      <v:stroke startarrow="open" endarrow="open"/>
                                    </v:shape>
                                  </v:group>
                                </v:group>
                              </v:group>
                            </v:group>
                          </v:group>
                          <v:shape id="Tekstvak 2" o:spid="_x0000_s1233" type="#_x0000_t202" style="position:absolute;left:1111;top:9469;width:5328;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" stroked="f">
                            <v:textbox>
                              <w:txbxContent>
                                <w:p w14:paraId="588F19A1" w14:textId="77777777" w:rsidR="0031793C" w:rsidRPr="00CD4B25" w:rsidRDefault="0031793C" w:rsidP="000F24A0">
                                  <w:pPr>
                                    <w:rPr>
                                      <w:sz w:val="16"/>
                                      <w:szCs w:val="16"/>
                                    </w:rPr>
                                  </w:pPr>
                                  <w:r w:rsidRPr="00CD4B25">
                                    <w:rPr>
                                      <w:sz w:val="16"/>
                                      <w:szCs w:val="16"/>
                                    </w:rPr>
                                    <w:t>a</w:t>
                                  </w:r>
                                  <w:r>
                                    <w:rPr>
                                      <w:sz w:val="16"/>
                                      <w:szCs w:val="16"/>
                                    </w:rPr>
                                    <w:t xml:space="preserve"> </w:t>
                                  </w:r>
                                  <w:r w:rsidRPr="00CD4B25">
                                    <w:rPr>
                                      <w:sz w:val="16"/>
                                      <w:szCs w:val="16"/>
                                    </w:rPr>
                                    <w:t>≥ 8 mm</w:t>
                                  </w:r>
                                </w:p>
                              </w:txbxContent>
                            </v:textbox>
                          </v:shape>
                        </v:group>
                      </v:group>
                    </v:group>
                  </v:group>
                </v:group>
                <v:shape id="Textfeld 302" o:spid="_x0000_s1234" type="#_x0000_t202" style="position:absolute;left:3757;top:4117;width:400;height: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" filled="f" strokecolor="white" strokeweight="0">
                  <v:textbox inset=".5mm,.3mm,.5mm,.3mm">
                    <w:txbxContent>
                      <w:p w14:paraId="04D71088" w14:textId="77777777" w:rsidR="0031793C" w:rsidRPr="00CD4B25" w:rsidRDefault="0031793C" w:rsidP="000F24A0">
                        <w:pPr>
                          <w:jc w:val="center"/>
                          <w:rPr>
                            <w:sz w:val="16"/>
                            <w:szCs w:val="16"/>
                          </w:rPr>
                        </w:pPr>
                        <w:r w:rsidRPr="00CD4B25">
                          <w:rPr>
                            <w:sz w:val="16"/>
                            <w:szCs w:val="16"/>
                          </w:rPr>
                          <w:t>a</w:t>
                        </w:r>
                      </w:p>
                      <w:p w14:paraId="49A1D91E" w14:textId="77777777" w:rsidR="0031793C" w:rsidRPr="00F603C1" w:rsidRDefault="0031793C" w:rsidP="000F24A0"/>
                    </w:txbxContent>
                  </v:textbox>
                </v:shape>
              </v:group>
            </w:pict>
          </mc:Fallback>
        </mc:AlternateContent>
      </w:r>
    </w:p>
    <w:p w14:paraId="79A0142D" w14:textId="77777777" w:rsidR="000F24A0" w:rsidRPr="001D1B1B" w:rsidRDefault="000F24A0" w:rsidP="000F24A0">
      <w:pPr>
        <w:spacing w:after="120"/>
        <w:ind w:left="1134" w:right="1134"/>
        <w:jc w:val="both"/>
      </w:pPr>
    </w:p>
    <w:p w14:paraId="0D330447" w14:textId="77777777" w:rsidR="000F24A0" w:rsidRPr="001D1B1B" w:rsidRDefault="000F24A0" w:rsidP="000F24A0">
      <w:pPr>
        <w:spacing w:after="120"/>
        <w:ind w:left="1134" w:right="1134"/>
        <w:jc w:val="both"/>
      </w:pPr>
    </w:p>
    <w:p w14:paraId="7937CA11" w14:textId="77777777" w:rsidR="000F24A0" w:rsidRPr="001D1B1B" w:rsidRDefault="000F24A0" w:rsidP="000F24A0">
      <w:pPr>
        <w:spacing w:after="120"/>
        <w:ind w:left="1134" w:right="1134"/>
        <w:jc w:val="both"/>
      </w:pPr>
    </w:p>
    <w:p w14:paraId="6C4FE9CE" w14:textId="77777777" w:rsidR="000F24A0" w:rsidRPr="001D1B1B" w:rsidRDefault="000F24A0" w:rsidP="000F24A0">
      <w:pPr>
        <w:spacing w:after="120"/>
        <w:ind w:left="1134" w:right="1134"/>
        <w:jc w:val="both"/>
      </w:pPr>
    </w:p>
    <w:p w14:paraId="50C978F3" w14:textId="77777777" w:rsidR="000F24A0" w:rsidRPr="001D1B1B" w:rsidRDefault="000F24A0" w:rsidP="000F24A0">
      <w:pPr>
        <w:spacing w:after="120"/>
        <w:ind w:left="1134" w:right="1134"/>
        <w:jc w:val="both"/>
        <w:rPr>
          <w:rFonts w:eastAsia="MS Mincho"/>
          <w:snapToGrid w:val="0"/>
          <w:lang w:eastAsia="ja-JP"/>
        </w:rPr>
      </w:pPr>
    </w:p>
    <w:p w14:paraId="31FCB5BB" w14:textId="484A4B4E" w:rsidR="001E6E3D" w:rsidRDefault="000F24A0" w:rsidP="0031793C">
      <w:pPr>
        <w:spacing w:after="120"/>
        <w:ind w:left="1134" w:right="1134" w:firstLine="567"/>
        <w:jc w:val="both"/>
        <w:rPr>
          <w:rFonts w:eastAsia="MS Mincho"/>
          <w:snapToGrid w:val="0"/>
          <w:lang w:eastAsia="ja-JP"/>
        </w:rPr>
      </w:pPr>
      <w:r w:rsidRPr="001D1B1B">
        <w:rPr>
          <w:rFonts w:eastAsia="MS Mincho"/>
          <w:snapToGrid w:val="0"/>
          <w:lang w:eastAsia="ja-JP"/>
        </w:rPr>
        <w:t xml:space="preserve">The above Unique Identifier shows that the type concerned has been approved and that the relevant information on that type-approval can be accessed on the UN secure internet database by using 270650 as Unique Identifier. Any leading </w:t>
      </w:r>
      <w:r w:rsidR="007B4E61" w:rsidRPr="001D1B1B">
        <w:rPr>
          <w:rFonts w:eastAsia="MS Mincho"/>
          <w:snapToGrid w:val="0"/>
          <w:lang w:eastAsia="ja-JP"/>
        </w:rPr>
        <w:t>zeroes</w:t>
      </w:r>
      <w:r w:rsidRPr="001D1B1B">
        <w:rPr>
          <w:rFonts w:eastAsia="MS Mincho"/>
          <w:snapToGrid w:val="0"/>
          <w:lang w:eastAsia="ja-JP"/>
        </w:rPr>
        <w:t xml:space="preserve"> in the Unique Identifier may be omitted in the approval marking.</w:t>
      </w:r>
    </w:p>
    <w:p w14:paraId="6537BB89" w14:textId="77777777" w:rsidR="001E6E3D" w:rsidRDefault="001E6E3D">
      <w:pPr>
        <w:suppressAutoHyphens w:val="0"/>
        <w:spacing w:line="240" w:lineRule="auto"/>
        <w:rPr>
          <w:rFonts w:eastAsia="MS Mincho"/>
          <w:snapToGrid w:val="0"/>
          <w:lang w:eastAsia="ja-JP"/>
        </w:rPr>
      </w:pPr>
      <w:r>
        <w:rPr>
          <w:rFonts w:eastAsia="MS Mincho"/>
          <w:snapToGrid w:val="0"/>
          <w:lang w:eastAsia="ja-JP"/>
        </w:rPr>
        <w:br w:type="page"/>
      </w:r>
    </w:p>
    <w:p w14:paraId="7C85885A" w14:textId="77777777" w:rsidR="001E6E3D" w:rsidRDefault="001E6E3D" w:rsidP="0031793C">
      <w:pPr>
        <w:pStyle w:val="HChG"/>
        <w:tabs>
          <w:tab w:val="clear" w:pos="2268"/>
        </w:tabs>
        <w:ind w:left="1134" w:hanging="567"/>
      </w:pPr>
      <w:r w:rsidRPr="00EA229B">
        <w:lastRenderedPageBreak/>
        <w:t>II.</w:t>
      </w:r>
      <w:r w:rsidRPr="00EA229B">
        <w:tab/>
        <w:t>Justification</w:t>
      </w:r>
    </w:p>
    <w:p w14:paraId="411513A8" w14:textId="5A18A654" w:rsidR="001E6E3D" w:rsidRDefault="001E6E3D" w:rsidP="0050224D">
      <w:pPr>
        <w:tabs>
          <w:tab w:val="left" w:pos="1560"/>
        </w:tabs>
        <w:suppressAutoHyphens w:val="0"/>
        <w:spacing w:before="120" w:after="120" w:line="240" w:lineRule="auto"/>
        <w:ind w:left="1134" w:right="1134"/>
        <w:jc w:val="both"/>
      </w:pPr>
      <w:r>
        <w:t>1.</w:t>
      </w:r>
      <w:r w:rsidR="0050224D">
        <w:tab/>
      </w:r>
      <w:r>
        <w:t>Low-speed moving off from rest and travelling straight ahead manoeuvres that involve collisions between heavy vehicles and pedestrians and cyclists usually have serious consequences for these particularly vulnerable road users (VRUs). In the past, VRU safety was raised by increasing the number of mirrors to provide better visibility of the area in front of the vehicle. Since collisions with these characteristics still occur and advanced driver assistance systems have been introduced in a lot of vehicle segments, it is obvious to use such assistance systems for avoiding accidents between heavy vehicles and VRUs.</w:t>
      </w:r>
    </w:p>
    <w:p w14:paraId="609FE0AE" w14:textId="51A95DC5" w:rsidR="001E6E3D" w:rsidRDefault="001E6E3D" w:rsidP="0050224D">
      <w:pPr>
        <w:tabs>
          <w:tab w:val="left" w:pos="1560"/>
        </w:tabs>
        <w:suppressAutoHyphens w:val="0"/>
        <w:spacing w:before="120" w:after="120" w:line="240" w:lineRule="auto"/>
        <w:ind w:left="1134" w:right="1134"/>
        <w:jc w:val="both"/>
      </w:pPr>
      <w:r>
        <w:t>2.</w:t>
      </w:r>
      <w:r>
        <w:tab/>
        <w:t>Theoretical considerations show that the criticality of traffic situations that involve heavy vehicles and VRUs can be significant due to the misunderstandings of the situation by the vehicle operators. In some cases, the increase in situation criticality can occur so suddenly that high-urgency warnings, intended to generate a driver reaction to the situation, cannot be activated early enough for the driver to react in time.</w:t>
      </w:r>
      <w:r w:rsidRPr="002F5B88">
        <w:t xml:space="preserve"> </w:t>
      </w:r>
      <w:r w:rsidRPr="00C9427A">
        <w:t xml:space="preserve">In general, </w:t>
      </w:r>
      <w:r>
        <w:t>driver reactions to any information</w:t>
      </w:r>
      <w:r w:rsidRPr="00C9427A">
        <w:t xml:space="preserve"> (high</w:t>
      </w:r>
      <w:r>
        <w:t>/</w:t>
      </w:r>
      <w:r w:rsidRPr="00C9427A">
        <w:t xml:space="preserve">low </w:t>
      </w:r>
      <w:r>
        <w:t>urgency signals</w:t>
      </w:r>
      <w:r w:rsidRPr="00C9427A">
        <w:t xml:space="preserve">) </w:t>
      </w:r>
      <w:r>
        <w:t>can be expected only after a certain reaction time</w:t>
      </w:r>
      <w:r w:rsidRPr="00C9427A">
        <w:t>. This response time</w:t>
      </w:r>
      <w:r>
        <w:t xml:space="preserve">, particularly during close-proximity manoeuvres, </w:t>
      </w:r>
      <w:r w:rsidRPr="00C9427A">
        <w:t>is much longer than the time required to avoid the accident in man</w:t>
      </w:r>
      <w:r>
        <w:t xml:space="preserve">y situations </w:t>
      </w:r>
      <w:r w:rsidRPr="007F5A8A">
        <w:rPr>
          <w:b/>
        </w:rPr>
        <w:t>–</w:t>
      </w:r>
      <w:r>
        <w:t xml:space="preserve"> the accident can</w:t>
      </w:r>
      <w:r w:rsidRPr="00C9427A">
        <w:t>not be avoided despite the warning.</w:t>
      </w:r>
    </w:p>
    <w:p w14:paraId="707B6C71" w14:textId="2C7FFD95" w:rsidR="001E6E3D" w:rsidRDefault="001E6E3D" w:rsidP="0050224D">
      <w:pPr>
        <w:tabs>
          <w:tab w:val="left" w:pos="1560"/>
        </w:tabs>
        <w:suppressAutoHyphens w:val="0"/>
        <w:spacing w:before="120" w:after="120" w:line="240" w:lineRule="auto"/>
        <w:ind w:left="1134" w:right="1134"/>
        <w:jc w:val="both"/>
      </w:pPr>
      <w:r>
        <w:t>3.</w:t>
      </w:r>
      <w:r>
        <w:tab/>
      </w:r>
      <w:r w:rsidRPr="00C9427A">
        <w:t>High-</w:t>
      </w:r>
      <w:r>
        <w:t>urgency</w:t>
      </w:r>
      <w:r w:rsidRPr="00C9427A">
        <w:t xml:space="preserve"> </w:t>
      </w:r>
      <w:r>
        <w:t>warnings</w:t>
      </w:r>
      <w:r w:rsidRPr="00C9427A">
        <w:t xml:space="preserve"> </w:t>
      </w:r>
      <w:r>
        <w:t>during</w:t>
      </w:r>
      <w:r w:rsidRPr="00C9427A">
        <w:t xml:space="preserve"> a driving situation </w:t>
      </w:r>
      <w:r>
        <w:t xml:space="preserve">are </w:t>
      </w:r>
      <w:r w:rsidRPr="00C9427A">
        <w:t xml:space="preserve">only </w:t>
      </w:r>
      <w:r>
        <w:t xml:space="preserve">justified should the probability for an accident be high </w:t>
      </w:r>
      <w:r w:rsidRPr="007F5A8A">
        <w:rPr>
          <w:b/>
        </w:rPr>
        <w:t>–</w:t>
      </w:r>
      <w:r w:rsidRPr="00C9427A">
        <w:t xml:space="preserve"> </w:t>
      </w:r>
      <w:r>
        <w:t>o</w:t>
      </w:r>
      <w:r w:rsidRPr="00C9427A">
        <w:t xml:space="preserve">therwise </w:t>
      </w:r>
      <w:r>
        <w:t xml:space="preserve">vehicle </w:t>
      </w:r>
      <w:r w:rsidRPr="00C9427A">
        <w:t>driver</w:t>
      </w:r>
      <w:r>
        <w:t>s</w:t>
      </w:r>
      <w:r w:rsidRPr="00C9427A">
        <w:t xml:space="preserve"> tend to ignore the system alerts.</w:t>
      </w:r>
      <w:r w:rsidRPr="005D4F4D">
        <w:t xml:space="preserve"> </w:t>
      </w:r>
      <w:r>
        <w:t xml:space="preserve">Should </w:t>
      </w:r>
      <w:r w:rsidRPr="00C9427A">
        <w:t>low</w:t>
      </w:r>
      <w:r>
        <w:t>er</w:t>
      </w:r>
      <w:r w:rsidRPr="00C9427A">
        <w:t xml:space="preserve"> </w:t>
      </w:r>
      <w:r>
        <w:t xml:space="preserve">urgency </w:t>
      </w:r>
      <w:r w:rsidRPr="00C9427A">
        <w:t>information</w:t>
      </w:r>
      <w:r>
        <w:t xml:space="preserve"> signals</w:t>
      </w:r>
      <w:r w:rsidRPr="00C9427A">
        <w:t xml:space="preserve"> be activated sufficiently early, however,</w:t>
      </w:r>
      <w:r>
        <w:t xml:space="preserve"> </w:t>
      </w:r>
      <w:r w:rsidRPr="00C9427A">
        <w:t xml:space="preserve">it </w:t>
      </w:r>
      <w:r>
        <w:t xml:space="preserve">may </w:t>
      </w:r>
      <w:r w:rsidRPr="00C9427A">
        <w:t>help the driver</w:t>
      </w:r>
      <w:r>
        <w:t xml:space="preserve"> rather than annoy them</w:t>
      </w:r>
      <w:r w:rsidRPr="00C9427A">
        <w:t xml:space="preserve">. </w:t>
      </w:r>
      <w:r>
        <w:t>It is assumed to be possible to design a human-machine interface (HMI) for moving-off driver assistance systems in a way that it does not annoy drivers when the information is not needed, for instance by requiring the use of a less intrusive signal mode.</w:t>
      </w:r>
    </w:p>
    <w:p w14:paraId="49FC2735" w14:textId="19B144A3" w:rsidR="001E6E3D" w:rsidRDefault="001E6E3D" w:rsidP="0050224D">
      <w:pPr>
        <w:tabs>
          <w:tab w:val="left" w:pos="1560"/>
        </w:tabs>
        <w:suppressAutoHyphens w:val="0"/>
        <w:spacing w:before="120" w:after="120" w:line="240" w:lineRule="auto"/>
        <w:ind w:left="1134" w:right="1134"/>
        <w:jc w:val="both"/>
      </w:pPr>
      <w:r>
        <w:t>4.</w:t>
      </w:r>
      <w:r>
        <w:tab/>
        <w:t>Therefore, this UN Regulation asks for the early activation of a proximity information signal in case pedestrians or cyclists might be entering a critical area in front of the vehicle, should the heavy vehicle either move off from rest in a straight line or be travelling straight ahead at low-speeds. This signal shall only be deactivated automatically in case of system failure or contamination of the sensors. Although manual deactivation shall not be possible, manual suppression of any audible signals shall be possible.</w:t>
      </w:r>
    </w:p>
    <w:p w14:paraId="6978F557" w14:textId="78FE7CCF" w:rsidR="001E6E3D" w:rsidRDefault="001E6E3D" w:rsidP="0050224D">
      <w:pPr>
        <w:tabs>
          <w:tab w:val="left" w:pos="1560"/>
        </w:tabs>
        <w:suppressAutoHyphens w:val="0"/>
        <w:spacing w:before="120" w:after="120" w:line="240" w:lineRule="auto"/>
        <w:ind w:left="1134" w:right="1134"/>
        <w:jc w:val="both"/>
      </w:pPr>
      <w:r>
        <w:t>5.</w:t>
      </w:r>
      <w:r w:rsidR="0050224D">
        <w:tab/>
      </w:r>
      <w:r>
        <w:t>Furthermore, this UN Regulation asks for an additional signal, which shall be given when the collision becomes unavoidable, e.g. when the vehicle accelerates from rest and the pedestrian or cyclist is located directly in front of the vehicle. The activation and deactivation strategy for this collision warning signal may be determined by the manufacturer; however, it shall be deactivated together with the proximity information signal in case of system failure or sensor contamination.</w:t>
      </w:r>
    </w:p>
    <w:p w14:paraId="16D78E90" w14:textId="7204C96E" w:rsidR="001E6E3D" w:rsidRPr="00631128" w:rsidRDefault="001E6E3D" w:rsidP="0050224D">
      <w:pPr>
        <w:pStyle w:val="SingleTxtG"/>
        <w:tabs>
          <w:tab w:val="left" w:pos="1560"/>
        </w:tabs>
      </w:pPr>
      <w:r>
        <w:t>6.</w:t>
      </w:r>
      <w:r w:rsidR="0050224D">
        <w:tab/>
      </w:r>
      <w:r>
        <w:t>This UN Regulation defines a test procedure based on heavy vehicles that are stationary, moving-off from rest and moving ahead at low-speeds in a straight line for speeds of 10 km/h or less. Collision analysis data shows that the provision of information and warnings during these vehicle manoeuvres is appropriate since the information signal needs to be present sufficiently early to alert the driver of pedestrians and cyclists in close-proximity to the front end of the vehicle</w:t>
      </w:r>
    </w:p>
    <w:bookmarkEnd w:id="5"/>
    <w:bookmarkEnd w:id="6"/>
    <w:p w14:paraId="7B38ACCE" w14:textId="7D343A70" w:rsidR="00C41F90" w:rsidRPr="0031793C" w:rsidRDefault="0031793C" w:rsidP="0031793C">
      <w:pPr>
        <w:spacing w:before="240"/>
        <w:jc w:val="center"/>
        <w:rPr>
          <w:rFonts w:eastAsia="MS Mincho"/>
          <w:snapToGrid w:val="0"/>
          <w:u w:val="single"/>
          <w:lang w:eastAsia="ja-JP"/>
        </w:rPr>
      </w:pPr>
      <w:r>
        <w:rPr>
          <w:rFonts w:eastAsia="MS Mincho"/>
          <w:snapToGrid w:val="0"/>
          <w:u w:val="single"/>
          <w:lang w:eastAsia="ja-JP"/>
        </w:rPr>
        <w:tab/>
      </w:r>
      <w:r>
        <w:rPr>
          <w:rFonts w:eastAsia="MS Mincho"/>
          <w:snapToGrid w:val="0"/>
          <w:u w:val="single"/>
          <w:lang w:eastAsia="ja-JP"/>
        </w:rPr>
        <w:tab/>
      </w:r>
      <w:r>
        <w:rPr>
          <w:rFonts w:eastAsia="MS Mincho"/>
          <w:snapToGrid w:val="0"/>
          <w:u w:val="single"/>
          <w:lang w:eastAsia="ja-JP"/>
        </w:rPr>
        <w:tab/>
      </w:r>
    </w:p>
    <w:sectPr w:rsidR="00C41F90" w:rsidRPr="0031793C" w:rsidSect="00310A35">
      <w:headerReference w:type="even" r:id="rId24"/>
      <w:headerReference w:type="default" r:id="rId25"/>
      <w:footerReference w:type="even" r:id="rId26"/>
      <w:footerReference w:type="default" r:id="rId27"/>
      <w:footerReference w:type="first" r:id="rId28"/>
      <w:footnotePr>
        <w:numRestart w:val="eachSect"/>
      </w:footnotePr>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E4E32" w14:textId="77777777" w:rsidR="0031793C" w:rsidRDefault="0031793C"/>
  </w:endnote>
  <w:endnote w:type="continuationSeparator" w:id="0">
    <w:p w14:paraId="558B81D6" w14:textId="77777777" w:rsidR="0031793C" w:rsidRDefault="0031793C"/>
  </w:endnote>
  <w:endnote w:type="continuationNotice" w:id="1">
    <w:p w14:paraId="108B663B" w14:textId="77777777" w:rsidR="0031793C" w:rsidRDefault="003179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MWType V2 Light">
    <w:altName w:val="Times New Roman"/>
    <w:charset w:val="00"/>
    <w:family w:val="auto"/>
    <w:pitch w:val="variable"/>
    <w:sig w:usb0="800022BF" w:usb1="9000004A" w:usb2="00000008" w:usb3="00000000" w:csb0="0000009F" w:csb1="00000000"/>
  </w:font>
  <w:font w:name="C39T30Lfz">
    <w:panose1 w:val="000004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051E6" w14:textId="2E710F39" w:rsidR="0031793C" w:rsidRDefault="0031793C" w:rsidP="00D77B8F">
    <w:pPr>
      <w:tabs>
        <w:tab w:val="right" w:pos="9638"/>
      </w:tabs>
      <w:spacing w:line="240" w:lineRule="auto"/>
    </w:pPr>
    <w:r w:rsidRPr="00D77B8F">
      <w:rPr>
        <w:b/>
        <w:sz w:val="18"/>
      </w:rPr>
      <w:fldChar w:fldCharType="begin"/>
    </w:r>
    <w:r w:rsidRPr="00D77B8F">
      <w:rPr>
        <w:b/>
        <w:sz w:val="18"/>
      </w:rPr>
      <w:instrText xml:space="preserve"> PAGE  \* MERGEFORMAT </w:instrText>
    </w:r>
    <w:r w:rsidRPr="00D77B8F">
      <w:rPr>
        <w:b/>
        <w:sz w:val="18"/>
      </w:rPr>
      <w:fldChar w:fldCharType="separate"/>
    </w:r>
    <w:r>
      <w:rPr>
        <w:b/>
        <w:noProof/>
        <w:sz w:val="18"/>
      </w:rPr>
      <w:t>2</w:t>
    </w:r>
    <w:r w:rsidRPr="00D77B8F">
      <w:rPr>
        <w:b/>
        <w:sz w:val="18"/>
      </w:rPr>
      <w:fldChar w:fldCharType="end"/>
    </w:r>
    <w:r w:rsidRPr="00D77B8F">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E4D85" w14:textId="2AC19488" w:rsidR="0031793C" w:rsidRDefault="0031793C" w:rsidP="00D77B8F">
    <w:pPr>
      <w:tabs>
        <w:tab w:val="right" w:pos="9638"/>
      </w:tabs>
      <w:spacing w:line="240" w:lineRule="auto"/>
    </w:pPr>
    <w:r w:rsidRPr="00D77B8F">
      <w:rPr>
        <w:b/>
        <w:sz w:val="18"/>
      </w:rPr>
      <w:tab/>
    </w:r>
    <w:r w:rsidRPr="00D77B8F">
      <w:rPr>
        <w:b/>
        <w:sz w:val="18"/>
      </w:rPr>
      <w:fldChar w:fldCharType="begin"/>
    </w:r>
    <w:r w:rsidRPr="00D77B8F">
      <w:rPr>
        <w:b/>
        <w:sz w:val="18"/>
      </w:rPr>
      <w:instrText xml:space="preserve"> PAGE  \* MERGEFORMAT </w:instrText>
    </w:r>
    <w:r w:rsidRPr="00D77B8F">
      <w:rPr>
        <w:b/>
        <w:sz w:val="18"/>
      </w:rPr>
      <w:fldChar w:fldCharType="separate"/>
    </w:r>
    <w:r>
      <w:rPr>
        <w:b/>
        <w:noProof/>
        <w:sz w:val="18"/>
      </w:rPr>
      <w:t>7</w:t>
    </w:r>
    <w:r w:rsidRPr="00D77B8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65538" w14:textId="60E17D33" w:rsidR="0031793C" w:rsidRDefault="005268B9" w:rsidP="005268B9">
    <w:pPr>
      <w:pStyle w:val="Footer"/>
      <w:jc w:val="right"/>
      <w:rPr>
        <w:b/>
        <w:sz w:val="18"/>
        <w:szCs w:val="18"/>
      </w:rPr>
    </w:pPr>
    <w:r w:rsidRPr="005268B9">
      <w:rPr>
        <w:b/>
        <w:noProof/>
        <w:sz w:val="18"/>
        <w:szCs w:val="18"/>
        <w:lang w:eastAsia="zh-CN"/>
      </w:rPr>
      <w:drawing>
        <wp:anchor distT="0" distB="0" distL="114300" distR="114300" simplePos="0" relativeHeight="251659264" behindDoc="1" locked="1" layoutInCell="1" allowOverlap="1" wp14:anchorId="58B3F737" wp14:editId="0B1FE003">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58CEA83" w14:textId="3B62292D" w:rsidR="005268B9" w:rsidRDefault="005268B9" w:rsidP="005268B9">
    <w:pPr>
      <w:spacing w:line="240" w:lineRule="auto"/>
      <w:ind w:right="1134"/>
    </w:pPr>
    <w:r>
      <w:t>GE.20-00824(E)</w:t>
    </w:r>
  </w:p>
  <w:p w14:paraId="3FD266C9" w14:textId="1581E9FE" w:rsidR="005268B9" w:rsidRPr="005268B9" w:rsidRDefault="005268B9" w:rsidP="005268B9">
    <w:pPr>
      <w:spacing w:line="240" w:lineRule="auto"/>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3E58F56B" wp14:editId="16296BCC">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ECE/TRANS/WP.29/GRSG/2020/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G/2020/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C57F6" w14:textId="73125555" w:rsidR="0031793C" w:rsidRPr="00D77B8F" w:rsidRDefault="0031793C" w:rsidP="00D77B8F">
    <w:pPr>
      <w:tabs>
        <w:tab w:val="right" w:pos="9638"/>
      </w:tabs>
      <w:spacing w:line="240" w:lineRule="auto"/>
    </w:pPr>
    <w:r w:rsidRPr="00D77B8F">
      <w:rPr>
        <w:b/>
        <w:sz w:val="18"/>
      </w:rPr>
      <w:tab/>
    </w:r>
    <w:r w:rsidRPr="00D77B8F">
      <w:rPr>
        <w:b/>
        <w:sz w:val="18"/>
      </w:rPr>
      <w:fldChar w:fldCharType="begin"/>
    </w:r>
    <w:r w:rsidRPr="00D77B8F">
      <w:rPr>
        <w:b/>
        <w:sz w:val="18"/>
      </w:rPr>
      <w:instrText xml:space="preserve"> PAGE  \* MERGEFORMAT </w:instrText>
    </w:r>
    <w:r w:rsidRPr="00D77B8F">
      <w:rPr>
        <w:b/>
        <w:sz w:val="18"/>
      </w:rPr>
      <w:fldChar w:fldCharType="separate"/>
    </w:r>
    <w:r>
      <w:rPr>
        <w:b/>
        <w:noProof/>
        <w:sz w:val="18"/>
      </w:rPr>
      <w:t>19</w:t>
    </w:r>
    <w:r w:rsidRPr="00D77B8F">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725AA" w14:textId="12809EAC" w:rsidR="0031793C" w:rsidRDefault="0031793C" w:rsidP="005F4385">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Pr>
        <w:b/>
        <w:noProof/>
        <w:sz w:val="18"/>
      </w:rPr>
      <w:t>20</w:t>
    </w:r>
    <w:r w:rsidRPr="009A6A9E">
      <w:rPr>
        <w:b/>
        <w:sz w:val="18"/>
      </w:rPr>
      <w:fldChar w:fldCharType="end"/>
    </w:r>
    <w:r>
      <w:rPr>
        <w:b/>
        <w:sz w:val="18"/>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8BE9B" w14:textId="7BEF4D4B" w:rsidR="0031793C" w:rsidRDefault="0031793C" w:rsidP="00D77B8F">
    <w:pPr>
      <w:pStyle w:val="Footer"/>
      <w:tabs>
        <w:tab w:val="right" w:pos="9638"/>
      </w:tabs>
    </w:pPr>
    <w:r>
      <w:tab/>
    </w:r>
    <w:r w:rsidRPr="009A6A9E">
      <w:rPr>
        <w:b/>
        <w:sz w:val="18"/>
      </w:rPr>
      <w:fldChar w:fldCharType="begin"/>
    </w:r>
    <w:r w:rsidRPr="009A6A9E">
      <w:rPr>
        <w:b/>
        <w:sz w:val="18"/>
      </w:rPr>
      <w:instrText xml:space="preserve"> PAGE  \* MERGEFORMAT </w:instrText>
    </w:r>
    <w:r w:rsidRPr="009A6A9E">
      <w:rPr>
        <w:b/>
        <w:sz w:val="18"/>
      </w:rPr>
      <w:fldChar w:fldCharType="separate"/>
    </w:r>
    <w:r>
      <w:rPr>
        <w:b/>
        <w:noProof/>
        <w:sz w:val="18"/>
      </w:rPr>
      <w:t>21</w:t>
    </w:r>
    <w:r w:rsidRPr="009A6A9E">
      <w:rPr>
        <w:b/>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7048396"/>
      <w:docPartObj>
        <w:docPartGallery w:val="Page Numbers (Bottom of Page)"/>
        <w:docPartUnique/>
      </w:docPartObj>
    </w:sdtPr>
    <w:sdtEndPr>
      <w:rPr>
        <w:b/>
        <w:noProof/>
        <w:sz w:val="18"/>
      </w:rPr>
    </w:sdtEndPr>
    <w:sdtContent>
      <w:p w14:paraId="4A08C3E4" w14:textId="77777777" w:rsidR="0031793C" w:rsidRPr="001809DD" w:rsidRDefault="0031793C" w:rsidP="001809DD">
        <w:pPr>
          <w:pStyle w:val="Footer"/>
          <w:jc w:val="right"/>
          <w:rPr>
            <w:b/>
            <w:noProof/>
            <w:sz w:val="18"/>
          </w:rPr>
        </w:pPr>
        <w:r w:rsidRPr="001809DD">
          <w:rPr>
            <w:b/>
            <w:noProof/>
            <w:sz w:val="18"/>
          </w:rPr>
          <w:fldChar w:fldCharType="begin"/>
        </w:r>
        <w:r w:rsidRPr="001809DD">
          <w:rPr>
            <w:b/>
            <w:noProof/>
            <w:sz w:val="18"/>
          </w:rPr>
          <w:instrText xml:space="preserve"> PAGE   \* MERGEFORMAT </w:instrText>
        </w:r>
        <w:r w:rsidRPr="001809DD">
          <w:rPr>
            <w:b/>
            <w:noProof/>
            <w:sz w:val="18"/>
          </w:rPr>
          <w:fldChar w:fldCharType="separate"/>
        </w:r>
        <w:r>
          <w:rPr>
            <w:b/>
            <w:noProof/>
            <w:sz w:val="18"/>
          </w:rPr>
          <w:t>21</w:t>
        </w:r>
        <w:r w:rsidRPr="001809DD">
          <w:rPr>
            <w:b/>
            <w:noProof/>
            <w:sz w:val="18"/>
          </w:rPr>
          <w:fldChar w:fldCharType="end"/>
        </w:r>
      </w:p>
    </w:sdtContent>
  </w:sdt>
  <w:p w14:paraId="4D4FD898" w14:textId="77777777" w:rsidR="0031793C" w:rsidRDefault="0031793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A95B1" w14:textId="77777777" w:rsidR="0031793C" w:rsidRPr="00D27D5E" w:rsidRDefault="0031793C" w:rsidP="00D27D5E">
      <w:pPr>
        <w:tabs>
          <w:tab w:val="right" w:pos="2155"/>
        </w:tabs>
        <w:spacing w:after="80"/>
        <w:ind w:left="680"/>
        <w:rPr>
          <w:u w:val="single"/>
        </w:rPr>
      </w:pPr>
      <w:r>
        <w:rPr>
          <w:u w:val="single"/>
        </w:rPr>
        <w:tab/>
      </w:r>
    </w:p>
  </w:footnote>
  <w:footnote w:type="continuationSeparator" w:id="0">
    <w:p w14:paraId="168314BB" w14:textId="77777777" w:rsidR="0031793C" w:rsidRDefault="0031793C">
      <w:r>
        <w:rPr>
          <w:u w:val="single"/>
        </w:rPr>
        <w:tab/>
      </w:r>
      <w:r>
        <w:rPr>
          <w:u w:val="single"/>
        </w:rPr>
        <w:tab/>
      </w:r>
      <w:r>
        <w:rPr>
          <w:u w:val="single"/>
        </w:rPr>
        <w:tab/>
      </w:r>
      <w:r>
        <w:rPr>
          <w:u w:val="single"/>
        </w:rPr>
        <w:tab/>
      </w:r>
    </w:p>
  </w:footnote>
  <w:footnote w:type="continuationNotice" w:id="1">
    <w:p w14:paraId="653CFD99" w14:textId="77777777" w:rsidR="0031793C" w:rsidRDefault="0031793C"/>
  </w:footnote>
  <w:footnote w:id="2">
    <w:p w14:paraId="30479607" w14:textId="77777777" w:rsidR="0031793C" w:rsidRPr="00464D74" w:rsidRDefault="0031793C" w:rsidP="00147932">
      <w:pPr>
        <w:pStyle w:val="FootnoteText"/>
        <w:rPr>
          <w:sz w:val="16"/>
          <w:szCs w:val="18"/>
        </w:rPr>
      </w:pPr>
      <w:r w:rsidRPr="00147932">
        <w:rPr>
          <w:rStyle w:val="FootnoteReference"/>
          <w:lang w:val="en-GB"/>
        </w:rPr>
        <w:tab/>
      </w:r>
      <w:r w:rsidRPr="00147932">
        <w:rPr>
          <w:rStyle w:val="FootnoteReference"/>
          <w:sz w:val="20"/>
          <w:lang w:val="en-GB"/>
        </w:rPr>
        <w:t>*</w:t>
      </w:r>
      <w:r w:rsidRPr="00147932">
        <w:rPr>
          <w:rStyle w:val="FootnoteReference"/>
          <w:sz w:val="20"/>
          <w:lang w:val="en-GB"/>
        </w:rPr>
        <w:tab/>
      </w:r>
      <w:r>
        <w:rPr>
          <w:szCs w:val="18"/>
          <w:lang w:val="en-US"/>
        </w:rPr>
        <w:t xml:space="preserve">In accordance with the </w:t>
      </w:r>
      <w:proofErr w:type="spellStart"/>
      <w:r>
        <w:rPr>
          <w:szCs w:val="18"/>
          <w:lang w:val="en-US"/>
        </w:rPr>
        <w:t>programme</w:t>
      </w:r>
      <w:proofErr w:type="spellEnd"/>
      <w:r>
        <w:rPr>
          <w:szCs w:val="18"/>
          <w:lang w:val="en-US"/>
        </w:rPr>
        <w:t xml:space="preserve"> of work of the Inland Transport Committee for </w:t>
      </w:r>
      <w:r>
        <w:rPr>
          <w:lang w:val="en-US"/>
        </w:rPr>
        <w:t xml:space="preserve">2020 as outlined in proposed </w:t>
      </w:r>
      <w:proofErr w:type="spellStart"/>
      <w:r>
        <w:rPr>
          <w:lang w:val="en-US"/>
        </w:rPr>
        <w:t>programme</w:t>
      </w:r>
      <w:proofErr w:type="spellEnd"/>
      <w:r>
        <w:rPr>
          <w:lang w:val="en-US"/>
        </w:rPr>
        <w:t xml:space="preserve"> budget for 2020</w:t>
      </w:r>
      <w:r w:rsidRPr="001D00B0">
        <w:rPr>
          <w:lang w:val="en-US"/>
        </w:rPr>
        <w:t xml:space="preserve"> (</w:t>
      </w:r>
      <w:r>
        <w:rPr>
          <w:lang w:val="en-US"/>
        </w:rPr>
        <w:t>A/74/6 (part V sect. 20) para 20.37</w:t>
      </w:r>
      <w:r w:rsidRPr="00F70621">
        <w:rPr>
          <w:lang w:val="en-US"/>
        </w:rPr>
        <w:t>)</w:t>
      </w:r>
      <w:r>
        <w:rPr>
          <w:szCs w:val="18"/>
          <w:lang w:val="en-US"/>
        </w:rPr>
        <w:t>, the World Forum will develop, harmonize and update UN Regulations in order to enhance the performance of vehicles. The present document is submitted in conformity with that mandate.</w:t>
      </w:r>
    </w:p>
  </w:footnote>
  <w:footnote w:id="3">
    <w:p w14:paraId="01786663" w14:textId="7348A825" w:rsidR="0031793C" w:rsidRDefault="0031793C" w:rsidP="00F8431B">
      <w:pPr>
        <w:pStyle w:val="FootnoteText"/>
      </w:pPr>
      <w:r>
        <w:tab/>
      </w:r>
      <w:r>
        <w:rPr>
          <w:rStyle w:val="FootnoteReference"/>
        </w:rPr>
        <w:footnoteRef/>
      </w:r>
      <w:r>
        <w:tab/>
        <w:t xml:space="preserve">See Annex 1 </w:t>
      </w:r>
      <w:r w:rsidRPr="00E603A1">
        <w:t>to the Consolidated Resolution on the Construction of Vehicles (R.E.3), document</w:t>
      </w:r>
      <w:r>
        <w:t xml:space="preserve"> ECE/TRANS/WP.29/78/Rev.6</w:t>
      </w:r>
      <w:r w:rsidRPr="00E603A1">
        <w:t xml:space="preserve"> - www.unece.org/trans/main/wp29/wp29wgs/wp29gen/wp29resolutions.html</w:t>
      </w:r>
    </w:p>
  </w:footnote>
  <w:footnote w:id="4">
    <w:p w14:paraId="66FEDB79" w14:textId="00F2466C" w:rsidR="0031793C" w:rsidRDefault="0031793C" w:rsidP="004B58C5">
      <w:pPr>
        <w:pStyle w:val="FootnoteText"/>
      </w:pPr>
      <w:r>
        <w:tab/>
      </w:r>
      <w:r>
        <w:rPr>
          <w:rStyle w:val="FootnoteReference"/>
        </w:rPr>
        <w:footnoteRef/>
      </w:r>
      <w:r>
        <w:tab/>
      </w:r>
      <w:r w:rsidRPr="00E603A1">
        <w:t>The distinguishing numbers of the Contracting Parties to the 1958 Agreement are reproduced in Annex 3 to the Consolidated Resolution on the Construction of Vehicles (R.E.3), document</w:t>
      </w:r>
      <w:r>
        <w:t xml:space="preserve"> ECE/TRANS/WP.29/78/Rev.6</w:t>
      </w:r>
      <w:r w:rsidRPr="00E603A1">
        <w:t xml:space="preserve"> - www.unece.org/trans/main/wp29/wp29wgs/wp29gen/wp29resolutions.html</w:t>
      </w:r>
    </w:p>
  </w:footnote>
  <w:footnote w:id="5">
    <w:p w14:paraId="409DEDFE" w14:textId="69843ECD" w:rsidR="0031793C" w:rsidRPr="004B6A61" w:rsidRDefault="0031793C" w:rsidP="00C03242">
      <w:pPr>
        <w:pStyle w:val="FootnoteText"/>
        <w:ind w:hanging="567"/>
      </w:pPr>
      <w:r>
        <w:tab/>
      </w:r>
      <w:r>
        <w:rPr>
          <w:rStyle w:val="FootnoteReference"/>
        </w:rPr>
        <w:footnoteRef/>
      </w:r>
      <w:r>
        <w:tab/>
      </w:r>
      <w:r>
        <w:tab/>
      </w:r>
      <w:r w:rsidRPr="004B6A61">
        <w:t xml:space="preserve">See </w:t>
      </w:r>
      <w:r>
        <w:t xml:space="preserve">ECE/TRANS/196, para. 91 on the </w:t>
      </w:r>
      <w:r w:rsidRPr="00401B27">
        <w:t>Convention on Road Signs and Signals of 1968 European Agreement Supplementing the Convention and Protocol on Road Markings, Additional to the European Agreement</w:t>
      </w:r>
      <w:r>
        <w:t>.</w:t>
      </w:r>
    </w:p>
  </w:footnote>
  <w:footnote w:id="6">
    <w:p w14:paraId="5F710A82" w14:textId="77777777" w:rsidR="00E7419D" w:rsidRPr="00701227" w:rsidRDefault="00E7419D" w:rsidP="00E7419D">
      <w:pPr>
        <w:pStyle w:val="FootnoteText"/>
        <w:rPr>
          <w:lang w:val="en-US"/>
        </w:rPr>
      </w:pPr>
      <w:r>
        <w:tab/>
      </w:r>
      <w:r>
        <w:rPr>
          <w:rStyle w:val="FootnoteReference"/>
        </w:rPr>
        <w:footnoteRef/>
      </w:r>
      <w:r>
        <w:t xml:space="preserve"> </w:t>
      </w:r>
      <w:r>
        <w:tab/>
      </w:r>
      <w:r w:rsidRPr="00275CA4">
        <w:rPr>
          <w:szCs w:val="18"/>
        </w:rPr>
        <w:t>Distinguishing number of the country which has granted/extended/refused/withdrawn an approval (see approval provisions in th</w:t>
      </w:r>
      <w:r>
        <w:rPr>
          <w:szCs w:val="18"/>
        </w:rPr>
        <w:t>is</w:t>
      </w:r>
      <w:r w:rsidRPr="00275CA4">
        <w:rPr>
          <w:szCs w:val="18"/>
        </w:rPr>
        <w:t xml:space="preserve"> Regulation).</w:t>
      </w:r>
    </w:p>
  </w:footnote>
  <w:footnote w:id="7">
    <w:p w14:paraId="7B7CEE80" w14:textId="77777777" w:rsidR="0031793C" w:rsidRDefault="0031793C" w:rsidP="00402953">
      <w:pPr>
        <w:pStyle w:val="FootnoteText"/>
      </w:pPr>
      <w:r>
        <w:tab/>
      </w:r>
      <w:r>
        <w:rPr>
          <w:rStyle w:val="FootnoteReference"/>
        </w:rPr>
        <w:footnoteRef/>
      </w:r>
      <w:r>
        <w:tab/>
      </w:r>
      <w:r w:rsidRPr="004642DC">
        <w:t>Strike out what does not apply</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0DDAA" w14:textId="048DE36C" w:rsidR="0031793C" w:rsidRPr="00246C42" w:rsidRDefault="0031793C" w:rsidP="00391699">
    <w:pPr>
      <w:pStyle w:val="Header"/>
      <w:rPr>
        <w:lang w:val="en-US"/>
      </w:rPr>
    </w:pPr>
    <w:r w:rsidRPr="009F73B4">
      <w:rPr>
        <w:lang w:val="en-US"/>
      </w:rPr>
      <w:t>ECE/TRANS/WP.29/GRSG/20</w:t>
    </w:r>
    <w:r>
      <w:rPr>
        <w:lang w:val="en-US"/>
      </w:rPr>
      <w:t>20/5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63A81" w14:textId="704A201D" w:rsidR="0031793C" w:rsidRDefault="0031793C" w:rsidP="00391699">
    <w:pPr>
      <w:pStyle w:val="Header"/>
      <w:jc w:val="right"/>
    </w:pPr>
    <w:r w:rsidRPr="006D3DEC">
      <w:t>ECE/TRANS/WP.29/GRSG/20</w:t>
    </w:r>
    <w:r>
      <w:t>20</w:t>
    </w:r>
    <w:r w:rsidRPr="006D3DEC">
      <w:t>/</w:t>
    </w:r>
    <w:r>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7AA5C" w14:textId="77777777" w:rsidR="0031793C" w:rsidRPr="00391699" w:rsidRDefault="0031793C" w:rsidP="00C523D2">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0A239" w14:textId="5EB71BE6" w:rsidR="0031793C" w:rsidRDefault="0031793C" w:rsidP="00391699">
    <w:pPr>
      <w:pStyle w:val="Header"/>
      <w:jc w:val="right"/>
    </w:pPr>
    <w:r>
      <w:t>ECE/TRANS/WP.29/GRSG/2020</w:t>
    </w:r>
    <w:r w:rsidRPr="00391699">
      <w:t>/</w:t>
    </w:r>
    <w:r>
      <w:t>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08257" w14:textId="77777777" w:rsidR="0031793C" w:rsidRPr="00391699" w:rsidRDefault="0031793C" w:rsidP="00391699">
    <w:pPr>
      <w:pStyle w:val="Header"/>
      <w:pBdr>
        <w:bottom w:val="none" w:sz="0" w:space="0"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1B31A" w14:textId="31B63779" w:rsidR="0031793C" w:rsidRPr="0031793C" w:rsidRDefault="0031793C" w:rsidP="0031793C">
    <w:pPr>
      <w:pStyle w:val="Header"/>
      <w:rPr>
        <w:lang w:val="en-US"/>
      </w:rPr>
    </w:pPr>
    <w:r w:rsidRPr="009F73B4">
      <w:rPr>
        <w:lang w:val="en-US"/>
      </w:rPr>
      <w:t>ECE/TRANS/WP.29/GRSG/20</w:t>
    </w:r>
    <w:r>
      <w:rPr>
        <w:lang w:val="en-US"/>
      </w:rPr>
      <w:t>20/5</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29A65" w14:textId="367AEC88" w:rsidR="0031793C" w:rsidRPr="0031793C" w:rsidRDefault="0031793C" w:rsidP="0031793C">
    <w:pPr>
      <w:pStyle w:val="Header"/>
      <w:jc w:val="right"/>
      <w:rPr>
        <w:lang w:val="en-US"/>
      </w:rPr>
    </w:pPr>
    <w:r w:rsidRPr="009F73B4">
      <w:rPr>
        <w:lang w:val="en-US"/>
      </w:rPr>
      <w:t>ECE/TRANS/WP.29/GRSG/20</w:t>
    </w:r>
    <w:r>
      <w:rPr>
        <w:lang w:val="en-US"/>
      </w:rPr>
      <w:t>20/5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lvl w:ilvl="0">
      <w:start w:val="11"/>
      <w:numFmt w:val="decimal"/>
      <w:suff w:val="nothing"/>
      <w:lvlText w:val="%1."/>
      <w:lvlJc w:val="left"/>
      <w:pPr>
        <w:ind w:left="0" w:firstLine="0"/>
      </w:pPr>
    </w:lvl>
  </w:abstractNum>
  <w:abstractNum w:abstractNumId="1" w15:restartNumberingAfterBreak="0">
    <w:nsid w:val="03A16380"/>
    <w:multiLevelType w:val="multilevel"/>
    <w:tmpl w:val="3E5A501E"/>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lowerRoman"/>
      <w:lvlText w:val="%3."/>
      <w:lvlJc w:val="right"/>
      <w:pPr>
        <w:ind w:left="1134" w:hanging="1134"/>
      </w:pPr>
      <w:rPr>
        <w:rFonts w:hint="default"/>
        <w:b w:val="0"/>
      </w:rPr>
    </w:lvl>
    <w:lvl w:ilvl="3">
      <w:start w:val="15"/>
      <w:numFmt w:val="bullet"/>
      <w:lvlText w:val="-"/>
      <w:lvlJc w:val="left"/>
      <w:pPr>
        <w:ind w:left="1134" w:hanging="1134"/>
      </w:pPr>
      <w:rPr>
        <w:rFonts w:ascii="Times New Roman" w:eastAsia="Times New Roman" w:hAnsi="Times New Roman" w:cs="Times New Roman" w:hint="default"/>
        <w:b/>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2" w15:restartNumberingAfterBreak="0">
    <w:nsid w:val="03F2036B"/>
    <w:multiLevelType w:val="hybridMultilevel"/>
    <w:tmpl w:val="B22E0BFA"/>
    <w:lvl w:ilvl="0" w:tplc="9008FA9E">
      <w:start w:val="1"/>
      <w:numFmt w:val="bullet"/>
      <w:lvlText w:val="•"/>
      <w:lvlJc w:val="left"/>
      <w:pPr>
        <w:tabs>
          <w:tab w:val="num" w:pos="1447"/>
        </w:tabs>
        <w:ind w:left="1447" w:hanging="170"/>
      </w:pPr>
      <w:rPr>
        <w:rFonts w:ascii="Times New Roman" w:hAnsi="Times New Roman" w:cs="Times New Roman" w:hint="default"/>
      </w:rPr>
    </w:lvl>
    <w:lvl w:ilvl="1" w:tplc="040C0003">
      <w:start w:val="1"/>
      <w:numFmt w:val="bullet"/>
      <w:lvlText w:val="o"/>
      <w:lvlJc w:val="left"/>
      <w:pPr>
        <w:tabs>
          <w:tab w:val="num" w:pos="1186"/>
        </w:tabs>
        <w:ind w:left="1186" w:hanging="360"/>
      </w:pPr>
      <w:rPr>
        <w:rFonts w:ascii="Courier New" w:hAnsi="Courier New" w:cs="Courier New" w:hint="default"/>
      </w:rPr>
    </w:lvl>
    <w:lvl w:ilvl="2" w:tplc="040C0005" w:tentative="1">
      <w:start w:val="1"/>
      <w:numFmt w:val="bullet"/>
      <w:lvlText w:val=""/>
      <w:lvlJc w:val="left"/>
      <w:pPr>
        <w:tabs>
          <w:tab w:val="num" w:pos="1906"/>
        </w:tabs>
        <w:ind w:left="1906" w:hanging="360"/>
      </w:pPr>
      <w:rPr>
        <w:rFonts w:ascii="Wingdings" w:hAnsi="Wingdings" w:hint="default"/>
      </w:rPr>
    </w:lvl>
    <w:lvl w:ilvl="3" w:tplc="040C0001" w:tentative="1">
      <w:start w:val="1"/>
      <w:numFmt w:val="bullet"/>
      <w:lvlText w:val=""/>
      <w:lvlJc w:val="left"/>
      <w:pPr>
        <w:tabs>
          <w:tab w:val="num" w:pos="2626"/>
        </w:tabs>
        <w:ind w:left="2626" w:hanging="360"/>
      </w:pPr>
      <w:rPr>
        <w:rFonts w:ascii="Symbol" w:hAnsi="Symbol" w:hint="default"/>
      </w:rPr>
    </w:lvl>
    <w:lvl w:ilvl="4" w:tplc="040C0003" w:tentative="1">
      <w:start w:val="1"/>
      <w:numFmt w:val="bullet"/>
      <w:lvlText w:val="o"/>
      <w:lvlJc w:val="left"/>
      <w:pPr>
        <w:tabs>
          <w:tab w:val="num" w:pos="3346"/>
        </w:tabs>
        <w:ind w:left="3346" w:hanging="360"/>
      </w:pPr>
      <w:rPr>
        <w:rFonts w:ascii="Courier New" w:hAnsi="Courier New" w:cs="Courier New" w:hint="default"/>
      </w:rPr>
    </w:lvl>
    <w:lvl w:ilvl="5" w:tplc="040C0005" w:tentative="1">
      <w:start w:val="1"/>
      <w:numFmt w:val="bullet"/>
      <w:lvlText w:val=""/>
      <w:lvlJc w:val="left"/>
      <w:pPr>
        <w:tabs>
          <w:tab w:val="num" w:pos="4066"/>
        </w:tabs>
        <w:ind w:left="4066" w:hanging="360"/>
      </w:pPr>
      <w:rPr>
        <w:rFonts w:ascii="Wingdings" w:hAnsi="Wingdings" w:hint="default"/>
      </w:rPr>
    </w:lvl>
    <w:lvl w:ilvl="6" w:tplc="040C0001" w:tentative="1">
      <w:start w:val="1"/>
      <w:numFmt w:val="bullet"/>
      <w:lvlText w:val=""/>
      <w:lvlJc w:val="left"/>
      <w:pPr>
        <w:tabs>
          <w:tab w:val="num" w:pos="4786"/>
        </w:tabs>
        <w:ind w:left="4786" w:hanging="360"/>
      </w:pPr>
      <w:rPr>
        <w:rFonts w:ascii="Symbol" w:hAnsi="Symbol" w:hint="default"/>
      </w:rPr>
    </w:lvl>
    <w:lvl w:ilvl="7" w:tplc="040C0003" w:tentative="1">
      <w:start w:val="1"/>
      <w:numFmt w:val="bullet"/>
      <w:lvlText w:val="o"/>
      <w:lvlJc w:val="left"/>
      <w:pPr>
        <w:tabs>
          <w:tab w:val="num" w:pos="5506"/>
        </w:tabs>
        <w:ind w:left="5506" w:hanging="360"/>
      </w:pPr>
      <w:rPr>
        <w:rFonts w:ascii="Courier New" w:hAnsi="Courier New" w:cs="Courier New" w:hint="default"/>
      </w:rPr>
    </w:lvl>
    <w:lvl w:ilvl="8" w:tplc="040C0005" w:tentative="1">
      <w:start w:val="1"/>
      <w:numFmt w:val="bullet"/>
      <w:lvlText w:val=""/>
      <w:lvlJc w:val="left"/>
      <w:pPr>
        <w:tabs>
          <w:tab w:val="num" w:pos="6226"/>
        </w:tabs>
        <w:ind w:left="6226" w:hanging="360"/>
      </w:pPr>
      <w:rPr>
        <w:rFonts w:ascii="Wingdings" w:hAnsi="Wingdings" w:hint="default"/>
      </w:rPr>
    </w:lvl>
  </w:abstractNum>
  <w:abstractNum w:abstractNumId="3" w15:restartNumberingAfterBreak="0">
    <w:nsid w:val="050E1235"/>
    <w:multiLevelType w:val="hybridMultilevel"/>
    <w:tmpl w:val="56CC4810"/>
    <w:lvl w:ilvl="0" w:tplc="D8EA4952">
      <w:start w:val="1"/>
      <w:numFmt w:val="lowerLetter"/>
      <w:lvlText w:val="(%1)"/>
      <w:lvlJc w:val="left"/>
      <w:pPr>
        <w:ind w:left="2415" w:hanging="360"/>
      </w:pPr>
      <w:rPr>
        <w:rFonts w:hint="default"/>
      </w:rPr>
    </w:lvl>
    <w:lvl w:ilvl="1" w:tplc="08090019" w:tentative="1">
      <w:start w:val="1"/>
      <w:numFmt w:val="lowerLetter"/>
      <w:lvlText w:val="%2."/>
      <w:lvlJc w:val="left"/>
      <w:pPr>
        <w:ind w:left="3135" w:hanging="360"/>
      </w:p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abstractNum w:abstractNumId="4"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5" w15:restartNumberingAfterBreak="0">
    <w:nsid w:val="0AAA4E38"/>
    <w:multiLevelType w:val="hybridMultilevel"/>
    <w:tmpl w:val="56CC4810"/>
    <w:lvl w:ilvl="0" w:tplc="D8EA4952">
      <w:start w:val="1"/>
      <w:numFmt w:val="lowerLetter"/>
      <w:lvlText w:val="(%1)"/>
      <w:lvlJc w:val="left"/>
      <w:pPr>
        <w:ind w:left="3549" w:hanging="360"/>
      </w:pPr>
      <w:rPr>
        <w:rFonts w:hint="default"/>
      </w:rPr>
    </w:lvl>
    <w:lvl w:ilvl="1" w:tplc="08090019" w:tentative="1">
      <w:start w:val="1"/>
      <w:numFmt w:val="lowerLetter"/>
      <w:lvlText w:val="%2."/>
      <w:lvlJc w:val="left"/>
      <w:pPr>
        <w:ind w:left="4269" w:hanging="360"/>
      </w:pPr>
    </w:lvl>
    <w:lvl w:ilvl="2" w:tplc="0809001B" w:tentative="1">
      <w:start w:val="1"/>
      <w:numFmt w:val="lowerRoman"/>
      <w:lvlText w:val="%3."/>
      <w:lvlJc w:val="right"/>
      <w:pPr>
        <w:ind w:left="4989" w:hanging="180"/>
      </w:pPr>
    </w:lvl>
    <w:lvl w:ilvl="3" w:tplc="0809000F" w:tentative="1">
      <w:start w:val="1"/>
      <w:numFmt w:val="decimal"/>
      <w:lvlText w:val="%4."/>
      <w:lvlJc w:val="left"/>
      <w:pPr>
        <w:ind w:left="5709" w:hanging="360"/>
      </w:pPr>
    </w:lvl>
    <w:lvl w:ilvl="4" w:tplc="08090019" w:tentative="1">
      <w:start w:val="1"/>
      <w:numFmt w:val="lowerLetter"/>
      <w:lvlText w:val="%5."/>
      <w:lvlJc w:val="left"/>
      <w:pPr>
        <w:ind w:left="6429" w:hanging="360"/>
      </w:pPr>
    </w:lvl>
    <w:lvl w:ilvl="5" w:tplc="0809001B" w:tentative="1">
      <w:start w:val="1"/>
      <w:numFmt w:val="lowerRoman"/>
      <w:lvlText w:val="%6."/>
      <w:lvlJc w:val="right"/>
      <w:pPr>
        <w:ind w:left="7149" w:hanging="180"/>
      </w:pPr>
    </w:lvl>
    <w:lvl w:ilvl="6" w:tplc="0809000F" w:tentative="1">
      <w:start w:val="1"/>
      <w:numFmt w:val="decimal"/>
      <w:lvlText w:val="%7."/>
      <w:lvlJc w:val="left"/>
      <w:pPr>
        <w:ind w:left="7869" w:hanging="360"/>
      </w:pPr>
    </w:lvl>
    <w:lvl w:ilvl="7" w:tplc="08090019" w:tentative="1">
      <w:start w:val="1"/>
      <w:numFmt w:val="lowerLetter"/>
      <w:lvlText w:val="%8."/>
      <w:lvlJc w:val="left"/>
      <w:pPr>
        <w:ind w:left="8589" w:hanging="360"/>
      </w:pPr>
    </w:lvl>
    <w:lvl w:ilvl="8" w:tplc="0809001B" w:tentative="1">
      <w:start w:val="1"/>
      <w:numFmt w:val="lowerRoman"/>
      <w:lvlText w:val="%9."/>
      <w:lvlJc w:val="right"/>
      <w:pPr>
        <w:ind w:left="9309" w:hanging="180"/>
      </w:pPr>
    </w:lvl>
  </w:abstractNum>
  <w:abstractNum w:abstractNumId="6" w15:restartNumberingAfterBreak="0">
    <w:nsid w:val="0E7E3D24"/>
    <w:multiLevelType w:val="hybridMultilevel"/>
    <w:tmpl w:val="B2BA14DC"/>
    <w:lvl w:ilvl="0" w:tplc="EE48EDD6">
      <w:start w:val="1"/>
      <w:numFmt w:val="lowerRoman"/>
      <w:lvlText w:val="(%1)"/>
      <w:lvlJc w:val="left"/>
      <w:pPr>
        <w:ind w:left="1913" w:hanging="360"/>
      </w:pPr>
      <w:rPr>
        <w:rFonts w:hint="default"/>
      </w:rPr>
    </w:lvl>
    <w:lvl w:ilvl="1" w:tplc="04070003" w:tentative="1">
      <w:start w:val="1"/>
      <w:numFmt w:val="bullet"/>
      <w:lvlText w:val="o"/>
      <w:lvlJc w:val="left"/>
      <w:pPr>
        <w:ind w:left="2633" w:hanging="360"/>
      </w:pPr>
      <w:rPr>
        <w:rFonts w:ascii="Courier New" w:hAnsi="Courier New" w:cs="Courier New" w:hint="default"/>
      </w:rPr>
    </w:lvl>
    <w:lvl w:ilvl="2" w:tplc="04070005" w:tentative="1">
      <w:start w:val="1"/>
      <w:numFmt w:val="bullet"/>
      <w:lvlText w:val=""/>
      <w:lvlJc w:val="left"/>
      <w:pPr>
        <w:ind w:left="3353" w:hanging="360"/>
      </w:pPr>
      <w:rPr>
        <w:rFonts w:ascii="Wingdings" w:hAnsi="Wingdings" w:hint="default"/>
      </w:rPr>
    </w:lvl>
    <w:lvl w:ilvl="3" w:tplc="04070001" w:tentative="1">
      <w:start w:val="1"/>
      <w:numFmt w:val="bullet"/>
      <w:lvlText w:val=""/>
      <w:lvlJc w:val="left"/>
      <w:pPr>
        <w:ind w:left="4073" w:hanging="360"/>
      </w:pPr>
      <w:rPr>
        <w:rFonts w:ascii="Symbol" w:hAnsi="Symbol" w:hint="default"/>
      </w:rPr>
    </w:lvl>
    <w:lvl w:ilvl="4" w:tplc="04070003" w:tentative="1">
      <w:start w:val="1"/>
      <w:numFmt w:val="bullet"/>
      <w:lvlText w:val="o"/>
      <w:lvlJc w:val="left"/>
      <w:pPr>
        <w:ind w:left="4793" w:hanging="360"/>
      </w:pPr>
      <w:rPr>
        <w:rFonts w:ascii="Courier New" w:hAnsi="Courier New" w:cs="Courier New" w:hint="default"/>
      </w:rPr>
    </w:lvl>
    <w:lvl w:ilvl="5" w:tplc="04070005" w:tentative="1">
      <w:start w:val="1"/>
      <w:numFmt w:val="bullet"/>
      <w:lvlText w:val=""/>
      <w:lvlJc w:val="left"/>
      <w:pPr>
        <w:ind w:left="5513" w:hanging="360"/>
      </w:pPr>
      <w:rPr>
        <w:rFonts w:ascii="Wingdings" w:hAnsi="Wingdings" w:hint="default"/>
      </w:rPr>
    </w:lvl>
    <w:lvl w:ilvl="6" w:tplc="04070001" w:tentative="1">
      <w:start w:val="1"/>
      <w:numFmt w:val="bullet"/>
      <w:lvlText w:val=""/>
      <w:lvlJc w:val="left"/>
      <w:pPr>
        <w:ind w:left="6233" w:hanging="360"/>
      </w:pPr>
      <w:rPr>
        <w:rFonts w:ascii="Symbol" w:hAnsi="Symbol" w:hint="default"/>
      </w:rPr>
    </w:lvl>
    <w:lvl w:ilvl="7" w:tplc="04070003" w:tentative="1">
      <w:start w:val="1"/>
      <w:numFmt w:val="bullet"/>
      <w:lvlText w:val="o"/>
      <w:lvlJc w:val="left"/>
      <w:pPr>
        <w:ind w:left="6953" w:hanging="360"/>
      </w:pPr>
      <w:rPr>
        <w:rFonts w:ascii="Courier New" w:hAnsi="Courier New" w:cs="Courier New" w:hint="default"/>
      </w:rPr>
    </w:lvl>
    <w:lvl w:ilvl="8" w:tplc="04070005" w:tentative="1">
      <w:start w:val="1"/>
      <w:numFmt w:val="bullet"/>
      <w:lvlText w:val=""/>
      <w:lvlJc w:val="left"/>
      <w:pPr>
        <w:ind w:left="7673" w:hanging="360"/>
      </w:pPr>
      <w:rPr>
        <w:rFonts w:ascii="Wingdings" w:hAnsi="Wingdings" w:hint="default"/>
      </w:rPr>
    </w:lvl>
  </w:abstractNum>
  <w:abstractNum w:abstractNumId="7" w15:restartNumberingAfterBreak="0">
    <w:nsid w:val="15B7471A"/>
    <w:multiLevelType w:val="hybridMultilevel"/>
    <w:tmpl w:val="D0D658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7153E85"/>
    <w:multiLevelType w:val="hybridMultilevel"/>
    <w:tmpl w:val="606A60CA"/>
    <w:lvl w:ilvl="0" w:tplc="A844D560">
      <w:numFmt w:val="bullet"/>
      <w:lvlText w:val="-"/>
      <w:lvlJc w:val="left"/>
      <w:pPr>
        <w:ind w:left="798" w:hanging="360"/>
      </w:pPr>
      <w:rPr>
        <w:rFonts w:ascii="Times New Roman" w:eastAsia="Times New Roman" w:hAnsi="Times New Roman" w:cs="Times New Roman" w:hint="default"/>
      </w:rPr>
    </w:lvl>
    <w:lvl w:ilvl="1" w:tplc="040C0003" w:tentative="1">
      <w:start w:val="1"/>
      <w:numFmt w:val="bullet"/>
      <w:lvlText w:val="o"/>
      <w:lvlJc w:val="left"/>
      <w:pPr>
        <w:ind w:left="1518" w:hanging="360"/>
      </w:pPr>
      <w:rPr>
        <w:rFonts w:ascii="Courier New" w:hAnsi="Courier New" w:cs="Courier New" w:hint="default"/>
      </w:rPr>
    </w:lvl>
    <w:lvl w:ilvl="2" w:tplc="040C0005" w:tentative="1">
      <w:start w:val="1"/>
      <w:numFmt w:val="bullet"/>
      <w:lvlText w:val=""/>
      <w:lvlJc w:val="left"/>
      <w:pPr>
        <w:ind w:left="2238" w:hanging="360"/>
      </w:pPr>
      <w:rPr>
        <w:rFonts w:ascii="Wingdings" w:hAnsi="Wingdings" w:hint="default"/>
      </w:rPr>
    </w:lvl>
    <w:lvl w:ilvl="3" w:tplc="040C0001" w:tentative="1">
      <w:start w:val="1"/>
      <w:numFmt w:val="bullet"/>
      <w:lvlText w:val=""/>
      <w:lvlJc w:val="left"/>
      <w:pPr>
        <w:ind w:left="2958" w:hanging="360"/>
      </w:pPr>
      <w:rPr>
        <w:rFonts w:ascii="Symbol" w:hAnsi="Symbol" w:hint="default"/>
      </w:rPr>
    </w:lvl>
    <w:lvl w:ilvl="4" w:tplc="040C0003" w:tentative="1">
      <w:start w:val="1"/>
      <w:numFmt w:val="bullet"/>
      <w:lvlText w:val="o"/>
      <w:lvlJc w:val="left"/>
      <w:pPr>
        <w:ind w:left="3678" w:hanging="360"/>
      </w:pPr>
      <w:rPr>
        <w:rFonts w:ascii="Courier New" w:hAnsi="Courier New" w:cs="Courier New" w:hint="default"/>
      </w:rPr>
    </w:lvl>
    <w:lvl w:ilvl="5" w:tplc="040C0005" w:tentative="1">
      <w:start w:val="1"/>
      <w:numFmt w:val="bullet"/>
      <w:lvlText w:val=""/>
      <w:lvlJc w:val="left"/>
      <w:pPr>
        <w:ind w:left="4398" w:hanging="360"/>
      </w:pPr>
      <w:rPr>
        <w:rFonts w:ascii="Wingdings" w:hAnsi="Wingdings" w:hint="default"/>
      </w:rPr>
    </w:lvl>
    <w:lvl w:ilvl="6" w:tplc="040C0001" w:tentative="1">
      <w:start w:val="1"/>
      <w:numFmt w:val="bullet"/>
      <w:lvlText w:val=""/>
      <w:lvlJc w:val="left"/>
      <w:pPr>
        <w:ind w:left="5118" w:hanging="360"/>
      </w:pPr>
      <w:rPr>
        <w:rFonts w:ascii="Symbol" w:hAnsi="Symbol" w:hint="default"/>
      </w:rPr>
    </w:lvl>
    <w:lvl w:ilvl="7" w:tplc="040C0003" w:tentative="1">
      <w:start w:val="1"/>
      <w:numFmt w:val="bullet"/>
      <w:lvlText w:val="o"/>
      <w:lvlJc w:val="left"/>
      <w:pPr>
        <w:ind w:left="5838" w:hanging="360"/>
      </w:pPr>
      <w:rPr>
        <w:rFonts w:ascii="Courier New" w:hAnsi="Courier New" w:cs="Courier New" w:hint="default"/>
      </w:rPr>
    </w:lvl>
    <w:lvl w:ilvl="8" w:tplc="040C0005" w:tentative="1">
      <w:start w:val="1"/>
      <w:numFmt w:val="bullet"/>
      <w:lvlText w:val=""/>
      <w:lvlJc w:val="left"/>
      <w:pPr>
        <w:ind w:left="6558" w:hanging="360"/>
      </w:pPr>
      <w:rPr>
        <w:rFonts w:ascii="Wingdings" w:hAnsi="Wingdings" w:hint="default"/>
      </w:rPr>
    </w:lvl>
  </w:abstractNum>
  <w:abstractNum w:abstractNumId="10" w15:restartNumberingAfterBreak="0">
    <w:nsid w:val="19B73516"/>
    <w:multiLevelType w:val="hybridMultilevel"/>
    <w:tmpl w:val="80C6ABD0"/>
    <w:lvl w:ilvl="0" w:tplc="3F1EC4FC">
      <w:start w:val="1"/>
      <w:numFmt w:val="decimal"/>
      <w:lvlText w:val="%1."/>
      <w:lvlJc w:val="left"/>
      <w:pPr>
        <w:ind w:left="1704" w:hanging="570"/>
      </w:pPr>
    </w:lvl>
    <w:lvl w:ilvl="1" w:tplc="18090019">
      <w:start w:val="1"/>
      <w:numFmt w:val="lowerLetter"/>
      <w:lvlText w:val="%2."/>
      <w:lvlJc w:val="left"/>
      <w:pPr>
        <w:ind w:left="2214" w:hanging="360"/>
      </w:pPr>
    </w:lvl>
    <w:lvl w:ilvl="2" w:tplc="1809001B">
      <w:start w:val="1"/>
      <w:numFmt w:val="lowerRoman"/>
      <w:lvlText w:val="%3."/>
      <w:lvlJc w:val="right"/>
      <w:pPr>
        <w:ind w:left="2934" w:hanging="180"/>
      </w:pPr>
    </w:lvl>
    <w:lvl w:ilvl="3" w:tplc="1809000F">
      <w:start w:val="1"/>
      <w:numFmt w:val="decimal"/>
      <w:lvlText w:val="%4."/>
      <w:lvlJc w:val="left"/>
      <w:pPr>
        <w:ind w:left="3654" w:hanging="360"/>
      </w:pPr>
    </w:lvl>
    <w:lvl w:ilvl="4" w:tplc="18090019">
      <w:start w:val="1"/>
      <w:numFmt w:val="lowerLetter"/>
      <w:lvlText w:val="%5."/>
      <w:lvlJc w:val="left"/>
      <w:pPr>
        <w:ind w:left="4374" w:hanging="360"/>
      </w:pPr>
    </w:lvl>
    <w:lvl w:ilvl="5" w:tplc="1809001B">
      <w:start w:val="1"/>
      <w:numFmt w:val="lowerRoman"/>
      <w:lvlText w:val="%6."/>
      <w:lvlJc w:val="right"/>
      <w:pPr>
        <w:ind w:left="5094" w:hanging="180"/>
      </w:pPr>
    </w:lvl>
    <w:lvl w:ilvl="6" w:tplc="1809000F">
      <w:start w:val="1"/>
      <w:numFmt w:val="decimal"/>
      <w:lvlText w:val="%7."/>
      <w:lvlJc w:val="left"/>
      <w:pPr>
        <w:ind w:left="5814" w:hanging="360"/>
      </w:pPr>
    </w:lvl>
    <w:lvl w:ilvl="7" w:tplc="18090019">
      <w:start w:val="1"/>
      <w:numFmt w:val="lowerLetter"/>
      <w:lvlText w:val="%8."/>
      <w:lvlJc w:val="left"/>
      <w:pPr>
        <w:ind w:left="6534" w:hanging="360"/>
      </w:pPr>
    </w:lvl>
    <w:lvl w:ilvl="8" w:tplc="1809001B">
      <w:start w:val="1"/>
      <w:numFmt w:val="lowerRoman"/>
      <w:lvlText w:val="%9."/>
      <w:lvlJc w:val="right"/>
      <w:pPr>
        <w:ind w:left="7254" w:hanging="180"/>
      </w:pPr>
    </w:lvl>
  </w:abstractNum>
  <w:abstractNum w:abstractNumId="11" w15:restartNumberingAfterBreak="0">
    <w:nsid w:val="1D840227"/>
    <w:multiLevelType w:val="hybridMultilevel"/>
    <w:tmpl w:val="03D0A240"/>
    <w:lvl w:ilvl="0" w:tplc="81C85B70">
      <w:start w:val="1"/>
      <w:numFmt w:val="lowerLetter"/>
      <w:lvlText w:val="(%1)"/>
      <w:lvlJc w:val="left"/>
      <w:pPr>
        <w:ind w:left="1913" w:hanging="360"/>
      </w:pPr>
      <w:rPr>
        <w:rFonts w:hint="default"/>
      </w:rPr>
    </w:lvl>
    <w:lvl w:ilvl="1" w:tplc="04070003" w:tentative="1">
      <w:start w:val="1"/>
      <w:numFmt w:val="bullet"/>
      <w:lvlText w:val="o"/>
      <w:lvlJc w:val="left"/>
      <w:pPr>
        <w:ind w:left="2633" w:hanging="360"/>
      </w:pPr>
      <w:rPr>
        <w:rFonts w:ascii="Courier New" w:hAnsi="Courier New" w:cs="Courier New" w:hint="default"/>
      </w:rPr>
    </w:lvl>
    <w:lvl w:ilvl="2" w:tplc="04070005" w:tentative="1">
      <w:start w:val="1"/>
      <w:numFmt w:val="bullet"/>
      <w:lvlText w:val=""/>
      <w:lvlJc w:val="left"/>
      <w:pPr>
        <w:ind w:left="3353" w:hanging="360"/>
      </w:pPr>
      <w:rPr>
        <w:rFonts w:ascii="Wingdings" w:hAnsi="Wingdings" w:hint="default"/>
      </w:rPr>
    </w:lvl>
    <w:lvl w:ilvl="3" w:tplc="04070001" w:tentative="1">
      <w:start w:val="1"/>
      <w:numFmt w:val="bullet"/>
      <w:lvlText w:val=""/>
      <w:lvlJc w:val="left"/>
      <w:pPr>
        <w:ind w:left="4073" w:hanging="360"/>
      </w:pPr>
      <w:rPr>
        <w:rFonts w:ascii="Symbol" w:hAnsi="Symbol" w:hint="default"/>
      </w:rPr>
    </w:lvl>
    <w:lvl w:ilvl="4" w:tplc="04070003" w:tentative="1">
      <w:start w:val="1"/>
      <w:numFmt w:val="bullet"/>
      <w:lvlText w:val="o"/>
      <w:lvlJc w:val="left"/>
      <w:pPr>
        <w:ind w:left="4793" w:hanging="360"/>
      </w:pPr>
      <w:rPr>
        <w:rFonts w:ascii="Courier New" w:hAnsi="Courier New" w:cs="Courier New" w:hint="default"/>
      </w:rPr>
    </w:lvl>
    <w:lvl w:ilvl="5" w:tplc="04070005" w:tentative="1">
      <w:start w:val="1"/>
      <w:numFmt w:val="bullet"/>
      <w:lvlText w:val=""/>
      <w:lvlJc w:val="left"/>
      <w:pPr>
        <w:ind w:left="5513" w:hanging="360"/>
      </w:pPr>
      <w:rPr>
        <w:rFonts w:ascii="Wingdings" w:hAnsi="Wingdings" w:hint="default"/>
      </w:rPr>
    </w:lvl>
    <w:lvl w:ilvl="6" w:tplc="04070001" w:tentative="1">
      <w:start w:val="1"/>
      <w:numFmt w:val="bullet"/>
      <w:lvlText w:val=""/>
      <w:lvlJc w:val="left"/>
      <w:pPr>
        <w:ind w:left="6233" w:hanging="360"/>
      </w:pPr>
      <w:rPr>
        <w:rFonts w:ascii="Symbol" w:hAnsi="Symbol" w:hint="default"/>
      </w:rPr>
    </w:lvl>
    <w:lvl w:ilvl="7" w:tplc="04070003" w:tentative="1">
      <w:start w:val="1"/>
      <w:numFmt w:val="bullet"/>
      <w:lvlText w:val="o"/>
      <w:lvlJc w:val="left"/>
      <w:pPr>
        <w:ind w:left="6953" w:hanging="360"/>
      </w:pPr>
      <w:rPr>
        <w:rFonts w:ascii="Courier New" w:hAnsi="Courier New" w:cs="Courier New" w:hint="default"/>
      </w:rPr>
    </w:lvl>
    <w:lvl w:ilvl="8" w:tplc="04070005" w:tentative="1">
      <w:start w:val="1"/>
      <w:numFmt w:val="bullet"/>
      <w:lvlText w:val=""/>
      <w:lvlJc w:val="left"/>
      <w:pPr>
        <w:ind w:left="7673" w:hanging="360"/>
      </w:pPr>
      <w:rPr>
        <w:rFonts w:ascii="Wingdings" w:hAnsi="Wingdings" w:hint="default"/>
      </w:rPr>
    </w:lvl>
  </w:abstractNum>
  <w:abstractNum w:abstractNumId="12" w15:restartNumberingAfterBreak="0">
    <w:nsid w:val="1E253887"/>
    <w:multiLevelType w:val="hybridMultilevel"/>
    <w:tmpl w:val="497EC7CC"/>
    <w:lvl w:ilvl="0" w:tplc="075A6416">
      <w:start w:val="1"/>
      <w:numFmt w:val="bullet"/>
      <w:lvlText w:val="•"/>
      <w:lvlJc w:val="left"/>
      <w:pPr>
        <w:tabs>
          <w:tab w:val="num" w:pos="2268"/>
        </w:tabs>
        <w:ind w:left="2268" w:hanging="170"/>
      </w:pPr>
      <w:rPr>
        <w:rFonts w:ascii="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81263E"/>
    <w:multiLevelType w:val="hybridMultilevel"/>
    <w:tmpl w:val="8DE048F4"/>
    <w:lvl w:ilvl="0" w:tplc="EE48EDD6">
      <w:start w:val="1"/>
      <w:numFmt w:val="lowerRoman"/>
      <w:lvlText w:val="(%1)"/>
      <w:lvlJc w:val="left"/>
      <w:pPr>
        <w:ind w:left="1913" w:hanging="360"/>
      </w:pPr>
      <w:rPr>
        <w:rFonts w:hint="default"/>
      </w:rPr>
    </w:lvl>
    <w:lvl w:ilvl="1" w:tplc="04070003" w:tentative="1">
      <w:start w:val="1"/>
      <w:numFmt w:val="bullet"/>
      <w:lvlText w:val="o"/>
      <w:lvlJc w:val="left"/>
      <w:pPr>
        <w:ind w:left="2633" w:hanging="360"/>
      </w:pPr>
      <w:rPr>
        <w:rFonts w:ascii="Courier New" w:hAnsi="Courier New" w:cs="Courier New" w:hint="default"/>
      </w:rPr>
    </w:lvl>
    <w:lvl w:ilvl="2" w:tplc="04070005" w:tentative="1">
      <w:start w:val="1"/>
      <w:numFmt w:val="bullet"/>
      <w:lvlText w:val=""/>
      <w:lvlJc w:val="left"/>
      <w:pPr>
        <w:ind w:left="3353" w:hanging="360"/>
      </w:pPr>
      <w:rPr>
        <w:rFonts w:ascii="Wingdings" w:hAnsi="Wingdings" w:hint="default"/>
      </w:rPr>
    </w:lvl>
    <w:lvl w:ilvl="3" w:tplc="04070001" w:tentative="1">
      <w:start w:val="1"/>
      <w:numFmt w:val="bullet"/>
      <w:lvlText w:val=""/>
      <w:lvlJc w:val="left"/>
      <w:pPr>
        <w:ind w:left="4073" w:hanging="360"/>
      </w:pPr>
      <w:rPr>
        <w:rFonts w:ascii="Symbol" w:hAnsi="Symbol" w:hint="default"/>
      </w:rPr>
    </w:lvl>
    <w:lvl w:ilvl="4" w:tplc="04070003" w:tentative="1">
      <w:start w:val="1"/>
      <w:numFmt w:val="bullet"/>
      <w:lvlText w:val="o"/>
      <w:lvlJc w:val="left"/>
      <w:pPr>
        <w:ind w:left="4793" w:hanging="360"/>
      </w:pPr>
      <w:rPr>
        <w:rFonts w:ascii="Courier New" w:hAnsi="Courier New" w:cs="Courier New" w:hint="default"/>
      </w:rPr>
    </w:lvl>
    <w:lvl w:ilvl="5" w:tplc="04070005" w:tentative="1">
      <w:start w:val="1"/>
      <w:numFmt w:val="bullet"/>
      <w:lvlText w:val=""/>
      <w:lvlJc w:val="left"/>
      <w:pPr>
        <w:ind w:left="5513" w:hanging="360"/>
      </w:pPr>
      <w:rPr>
        <w:rFonts w:ascii="Wingdings" w:hAnsi="Wingdings" w:hint="default"/>
      </w:rPr>
    </w:lvl>
    <w:lvl w:ilvl="6" w:tplc="04070001" w:tentative="1">
      <w:start w:val="1"/>
      <w:numFmt w:val="bullet"/>
      <w:lvlText w:val=""/>
      <w:lvlJc w:val="left"/>
      <w:pPr>
        <w:ind w:left="6233" w:hanging="360"/>
      </w:pPr>
      <w:rPr>
        <w:rFonts w:ascii="Symbol" w:hAnsi="Symbol" w:hint="default"/>
      </w:rPr>
    </w:lvl>
    <w:lvl w:ilvl="7" w:tplc="04070003" w:tentative="1">
      <w:start w:val="1"/>
      <w:numFmt w:val="bullet"/>
      <w:lvlText w:val="o"/>
      <w:lvlJc w:val="left"/>
      <w:pPr>
        <w:ind w:left="6953" w:hanging="360"/>
      </w:pPr>
      <w:rPr>
        <w:rFonts w:ascii="Courier New" w:hAnsi="Courier New" w:cs="Courier New" w:hint="default"/>
      </w:rPr>
    </w:lvl>
    <w:lvl w:ilvl="8" w:tplc="04070005" w:tentative="1">
      <w:start w:val="1"/>
      <w:numFmt w:val="bullet"/>
      <w:lvlText w:val=""/>
      <w:lvlJc w:val="left"/>
      <w:pPr>
        <w:ind w:left="7673" w:hanging="360"/>
      </w:pPr>
      <w:rPr>
        <w:rFonts w:ascii="Wingdings" w:hAnsi="Wingdings" w:hint="default"/>
      </w:rPr>
    </w:lvl>
  </w:abstractNum>
  <w:abstractNum w:abstractNumId="14" w15:restartNumberingAfterBreak="0">
    <w:nsid w:val="24E06BAA"/>
    <w:multiLevelType w:val="hybridMultilevel"/>
    <w:tmpl w:val="3A1255DE"/>
    <w:lvl w:ilvl="0" w:tplc="A844D560">
      <w:numFmt w:val="bullet"/>
      <w:lvlText w:val="-"/>
      <w:lvlJc w:val="left"/>
      <w:pPr>
        <w:ind w:left="2839" w:hanging="360"/>
      </w:pPr>
      <w:rPr>
        <w:rFonts w:ascii="Times New Roman" w:eastAsia="Times New Roman" w:hAnsi="Times New Roman" w:cs="Times New Roman" w:hint="default"/>
      </w:rPr>
    </w:lvl>
    <w:lvl w:ilvl="1" w:tplc="08090003" w:tentative="1">
      <w:start w:val="1"/>
      <w:numFmt w:val="bullet"/>
      <w:lvlText w:val="o"/>
      <w:lvlJc w:val="left"/>
      <w:pPr>
        <w:ind w:left="3559" w:hanging="360"/>
      </w:pPr>
      <w:rPr>
        <w:rFonts w:ascii="Courier New" w:hAnsi="Courier New" w:cs="Courier New" w:hint="default"/>
      </w:rPr>
    </w:lvl>
    <w:lvl w:ilvl="2" w:tplc="08090005" w:tentative="1">
      <w:start w:val="1"/>
      <w:numFmt w:val="bullet"/>
      <w:lvlText w:val=""/>
      <w:lvlJc w:val="left"/>
      <w:pPr>
        <w:ind w:left="4279" w:hanging="360"/>
      </w:pPr>
      <w:rPr>
        <w:rFonts w:ascii="Wingdings" w:hAnsi="Wingdings" w:hint="default"/>
      </w:rPr>
    </w:lvl>
    <w:lvl w:ilvl="3" w:tplc="08090001" w:tentative="1">
      <w:start w:val="1"/>
      <w:numFmt w:val="bullet"/>
      <w:lvlText w:val=""/>
      <w:lvlJc w:val="left"/>
      <w:pPr>
        <w:ind w:left="4999" w:hanging="360"/>
      </w:pPr>
      <w:rPr>
        <w:rFonts w:ascii="Symbol" w:hAnsi="Symbol" w:hint="default"/>
      </w:rPr>
    </w:lvl>
    <w:lvl w:ilvl="4" w:tplc="08090003" w:tentative="1">
      <w:start w:val="1"/>
      <w:numFmt w:val="bullet"/>
      <w:lvlText w:val="o"/>
      <w:lvlJc w:val="left"/>
      <w:pPr>
        <w:ind w:left="5719" w:hanging="360"/>
      </w:pPr>
      <w:rPr>
        <w:rFonts w:ascii="Courier New" w:hAnsi="Courier New" w:cs="Courier New" w:hint="default"/>
      </w:rPr>
    </w:lvl>
    <w:lvl w:ilvl="5" w:tplc="08090005" w:tentative="1">
      <w:start w:val="1"/>
      <w:numFmt w:val="bullet"/>
      <w:lvlText w:val=""/>
      <w:lvlJc w:val="left"/>
      <w:pPr>
        <w:ind w:left="6439" w:hanging="360"/>
      </w:pPr>
      <w:rPr>
        <w:rFonts w:ascii="Wingdings" w:hAnsi="Wingdings" w:hint="default"/>
      </w:rPr>
    </w:lvl>
    <w:lvl w:ilvl="6" w:tplc="08090001" w:tentative="1">
      <w:start w:val="1"/>
      <w:numFmt w:val="bullet"/>
      <w:lvlText w:val=""/>
      <w:lvlJc w:val="left"/>
      <w:pPr>
        <w:ind w:left="7159" w:hanging="360"/>
      </w:pPr>
      <w:rPr>
        <w:rFonts w:ascii="Symbol" w:hAnsi="Symbol" w:hint="default"/>
      </w:rPr>
    </w:lvl>
    <w:lvl w:ilvl="7" w:tplc="08090003" w:tentative="1">
      <w:start w:val="1"/>
      <w:numFmt w:val="bullet"/>
      <w:lvlText w:val="o"/>
      <w:lvlJc w:val="left"/>
      <w:pPr>
        <w:ind w:left="7879" w:hanging="360"/>
      </w:pPr>
      <w:rPr>
        <w:rFonts w:ascii="Courier New" w:hAnsi="Courier New" w:cs="Courier New" w:hint="default"/>
      </w:rPr>
    </w:lvl>
    <w:lvl w:ilvl="8" w:tplc="08090005" w:tentative="1">
      <w:start w:val="1"/>
      <w:numFmt w:val="bullet"/>
      <w:lvlText w:val=""/>
      <w:lvlJc w:val="left"/>
      <w:pPr>
        <w:ind w:left="8599" w:hanging="360"/>
      </w:pPr>
      <w:rPr>
        <w:rFonts w:ascii="Wingdings" w:hAnsi="Wingdings" w:hint="default"/>
      </w:rPr>
    </w:lvl>
  </w:abstractNum>
  <w:abstractNum w:abstractNumId="15" w15:restartNumberingAfterBreak="0">
    <w:nsid w:val="26B47069"/>
    <w:multiLevelType w:val="hybridMultilevel"/>
    <w:tmpl w:val="5A4EEE6A"/>
    <w:lvl w:ilvl="0" w:tplc="D8EA4952">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294876B3"/>
    <w:multiLevelType w:val="hybridMultilevel"/>
    <w:tmpl w:val="56CC4810"/>
    <w:lvl w:ilvl="0" w:tplc="D8EA4952">
      <w:start w:val="1"/>
      <w:numFmt w:val="lowerLetter"/>
      <w:lvlText w:val="(%1)"/>
      <w:lvlJc w:val="left"/>
      <w:pPr>
        <w:ind w:left="2415" w:hanging="360"/>
      </w:pPr>
      <w:rPr>
        <w:rFonts w:hint="default"/>
      </w:rPr>
    </w:lvl>
    <w:lvl w:ilvl="1" w:tplc="08090019" w:tentative="1">
      <w:start w:val="1"/>
      <w:numFmt w:val="lowerLetter"/>
      <w:lvlText w:val="%2."/>
      <w:lvlJc w:val="left"/>
      <w:pPr>
        <w:ind w:left="3135" w:hanging="360"/>
      </w:p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abstractNum w:abstractNumId="17" w15:restartNumberingAfterBreak="0">
    <w:nsid w:val="326A36C2"/>
    <w:multiLevelType w:val="hybridMultilevel"/>
    <w:tmpl w:val="023CF5DE"/>
    <w:lvl w:ilvl="0" w:tplc="7924E3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824336"/>
    <w:multiLevelType w:val="hybridMultilevel"/>
    <w:tmpl w:val="56CC4810"/>
    <w:lvl w:ilvl="0" w:tplc="D8EA4952">
      <w:start w:val="1"/>
      <w:numFmt w:val="lowerLetter"/>
      <w:lvlText w:val="(%1)"/>
      <w:lvlJc w:val="left"/>
      <w:pPr>
        <w:ind w:left="2523" w:hanging="360"/>
      </w:pPr>
      <w:rPr>
        <w:rFonts w:hint="default"/>
      </w:rPr>
    </w:lvl>
    <w:lvl w:ilvl="1" w:tplc="08090019" w:tentative="1">
      <w:start w:val="1"/>
      <w:numFmt w:val="lowerLetter"/>
      <w:lvlText w:val="%2."/>
      <w:lvlJc w:val="left"/>
      <w:pPr>
        <w:ind w:left="3243" w:hanging="360"/>
      </w:pPr>
    </w:lvl>
    <w:lvl w:ilvl="2" w:tplc="0809001B" w:tentative="1">
      <w:start w:val="1"/>
      <w:numFmt w:val="lowerRoman"/>
      <w:lvlText w:val="%3."/>
      <w:lvlJc w:val="right"/>
      <w:pPr>
        <w:ind w:left="3963" w:hanging="180"/>
      </w:pPr>
    </w:lvl>
    <w:lvl w:ilvl="3" w:tplc="0809000F" w:tentative="1">
      <w:start w:val="1"/>
      <w:numFmt w:val="decimal"/>
      <w:lvlText w:val="%4."/>
      <w:lvlJc w:val="left"/>
      <w:pPr>
        <w:ind w:left="4683" w:hanging="360"/>
      </w:pPr>
    </w:lvl>
    <w:lvl w:ilvl="4" w:tplc="08090019" w:tentative="1">
      <w:start w:val="1"/>
      <w:numFmt w:val="lowerLetter"/>
      <w:lvlText w:val="%5."/>
      <w:lvlJc w:val="left"/>
      <w:pPr>
        <w:ind w:left="5403" w:hanging="360"/>
      </w:pPr>
    </w:lvl>
    <w:lvl w:ilvl="5" w:tplc="0809001B" w:tentative="1">
      <w:start w:val="1"/>
      <w:numFmt w:val="lowerRoman"/>
      <w:lvlText w:val="%6."/>
      <w:lvlJc w:val="right"/>
      <w:pPr>
        <w:ind w:left="6123" w:hanging="180"/>
      </w:pPr>
    </w:lvl>
    <w:lvl w:ilvl="6" w:tplc="0809000F" w:tentative="1">
      <w:start w:val="1"/>
      <w:numFmt w:val="decimal"/>
      <w:lvlText w:val="%7."/>
      <w:lvlJc w:val="left"/>
      <w:pPr>
        <w:ind w:left="6843" w:hanging="360"/>
      </w:pPr>
    </w:lvl>
    <w:lvl w:ilvl="7" w:tplc="08090019" w:tentative="1">
      <w:start w:val="1"/>
      <w:numFmt w:val="lowerLetter"/>
      <w:lvlText w:val="%8."/>
      <w:lvlJc w:val="left"/>
      <w:pPr>
        <w:ind w:left="7563" w:hanging="360"/>
      </w:pPr>
    </w:lvl>
    <w:lvl w:ilvl="8" w:tplc="0809001B" w:tentative="1">
      <w:start w:val="1"/>
      <w:numFmt w:val="lowerRoman"/>
      <w:lvlText w:val="%9."/>
      <w:lvlJc w:val="right"/>
      <w:pPr>
        <w:ind w:left="8283" w:hanging="180"/>
      </w:pPr>
    </w:lvl>
  </w:abstractNum>
  <w:abstractNum w:abstractNumId="19" w15:restartNumberingAfterBreak="0">
    <w:nsid w:val="354B2B81"/>
    <w:multiLevelType w:val="hybridMultilevel"/>
    <w:tmpl w:val="5CFA7ECE"/>
    <w:lvl w:ilvl="0" w:tplc="7924E3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56534B"/>
    <w:multiLevelType w:val="hybridMultilevel"/>
    <w:tmpl w:val="56CC4810"/>
    <w:lvl w:ilvl="0" w:tplc="D8EA4952">
      <w:start w:val="1"/>
      <w:numFmt w:val="lowerLetter"/>
      <w:lvlText w:val="(%1)"/>
      <w:lvlJc w:val="left"/>
      <w:pPr>
        <w:ind w:left="2415" w:hanging="360"/>
      </w:pPr>
      <w:rPr>
        <w:rFonts w:hint="default"/>
      </w:rPr>
    </w:lvl>
    <w:lvl w:ilvl="1" w:tplc="08090019" w:tentative="1">
      <w:start w:val="1"/>
      <w:numFmt w:val="lowerLetter"/>
      <w:lvlText w:val="%2."/>
      <w:lvlJc w:val="left"/>
      <w:pPr>
        <w:ind w:left="3135" w:hanging="360"/>
      </w:p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abstractNum w:abstractNumId="2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15:restartNumberingAfterBreak="0">
    <w:nsid w:val="4F9F5719"/>
    <w:multiLevelType w:val="multilevel"/>
    <w:tmpl w:val="FCB44246"/>
    <w:lvl w:ilvl="0">
      <w:start w:val="2"/>
      <w:numFmt w:val="decimal"/>
      <w:lvlText w:val="%1."/>
      <w:lvlJc w:val="left"/>
      <w:pPr>
        <w:ind w:left="720" w:hanging="360"/>
      </w:pPr>
      <w:rPr>
        <w:rFonts w:hint="default"/>
      </w:rPr>
    </w:lvl>
    <w:lvl w:ilvl="1">
      <w:start w:val="1"/>
      <w:numFmt w:val="decimal"/>
      <w:isLgl/>
      <w:lvlText w:val="%1.%2"/>
      <w:lvlJc w:val="left"/>
      <w:pPr>
        <w:ind w:left="2124" w:hanging="990"/>
      </w:pPr>
      <w:rPr>
        <w:rFonts w:hint="default"/>
        <w:b w:val="0"/>
        <w:strike w:val="0"/>
        <w:color w:val="auto"/>
      </w:rPr>
    </w:lvl>
    <w:lvl w:ilvl="2">
      <w:start w:val="1"/>
      <w:numFmt w:val="decimal"/>
      <w:isLgl/>
      <w:lvlText w:val="%1.%2.%3"/>
      <w:lvlJc w:val="left"/>
      <w:pPr>
        <w:ind w:left="2898" w:hanging="990"/>
      </w:pPr>
      <w:rPr>
        <w:rFonts w:hint="default"/>
      </w:rPr>
    </w:lvl>
    <w:lvl w:ilvl="3">
      <w:start w:val="1"/>
      <w:numFmt w:val="decimal"/>
      <w:isLgl/>
      <w:lvlText w:val="%1.%2.%3.%4"/>
      <w:lvlJc w:val="left"/>
      <w:pPr>
        <w:ind w:left="3672" w:hanging="990"/>
      </w:pPr>
      <w:rPr>
        <w:rFonts w:hint="default"/>
      </w:rPr>
    </w:lvl>
    <w:lvl w:ilvl="4">
      <w:start w:val="1"/>
      <w:numFmt w:val="decimal"/>
      <w:isLgl/>
      <w:lvlText w:val="%1.%2.%3.%4.%5"/>
      <w:lvlJc w:val="left"/>
      <w:pPr>
        <w:ind w:left="4446" w:hanging="99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084" w:hanging="108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7992" w:hanging="1440"/>
      </w:pPr>
      <w:rPr>
        <w:rFonts w:hint="default"/>
      </w:rPr>
    </w:lvl>
  </w:abstractNum>
  <w:abstractNum w:abstractNumId="23" w15:restartNumberingAfterBreak="0">
    <w:nsid w:val="555E3CE0"/>
    <w:multiLevelType w:val="hybridMultilevel"/>
    <w:tmpl w:val="BACEF5BC"/>
    <w:lvl w:ilvl="0" w:tplc="81C85B70">
      <w:start w:val="1"/>
      <w:numFmt w:val="lowerLetter"/>
      <w:lvlText w:val="(%1)"/>
      <w:lvlJc w:val="left"/>
      <w:pPr>
        <w:ind w:left="1913" w:hanging="360"/>
      </w:pPr>
      <w:rPr>
        <w:rFonts w:hint="default"/>
      </w:rPr>
    </w:lvl>
    <w:lvl w:ilvl="1" w:tplc="04070003" w:tentative="1">
      <w:start w:val="1"/>
      <w:numFmt w:val="bullet"/>
      <w:lvlText w:val="o"/>
      <w:lvlJc w:val="left"/>
      <w:pPr>
        <w:ind w:left="2633" w:hanging="360"/>
      </w:pPr>
      <w:rPr>
        <w:rFonts w:ascii="Courier New" w:hAnsi="Courier New" w:cs="Courier New" w:hint="default"/>
      </w:rPr>
    </w:lvl>
    <w:lvl w:ilvl="2" w:tplc="04070005" w:tentative="1">
      <w:start w:val="1"/>
      <w:numFmt w:val="bullet"/>
      <w:lvlText w:val=""/>
      <w:lvlJc w:val="left"/>
      <w:pPr>
        <w:ind w:left="3353" w:hanging="360"/>
      </w:pPr>
      <w:rPr>
        <w:rFonts w:ascii="Wingdings" w:hAnsi="Wingdings" w:hint="default"/>
      </w:rPr>
    </w:lvl>
    <w:lvl w:ilvl="3" w:tplc="04070001" w:tentative="1">
      <w:start w:val="1"/>
      <w:numFmt w:val="bullet"/>
      <w:lvlText w:val=""/>
      <w:lvlJc w:val="left"/>
      <w:pPr>
        <w:ind w:left="4073" w:hanging="360"/>
      </w:pPr>
      <w:rPr>
        <w:rFonts w:ascii="Symbol" w:hAnsi="Symbol" w:hint="default"/>
      </w:rPr>
    </w:lvl>
    <w:lvl w:ilvl="4" w:tplc="04070003" w:tentative="1">
      <w:start w:val="1"/>
      <w:numFmt w:val="bullet"/>
      <w:lvlText w:val="o"/>
      <w:lvlJc w:val="left"/>
      <w:pPr>
        <w:ind w:left="4793" w:hanging="360"/>
      </w:pPr>
      <w:rPr>
        <w:rFonts w:ascii="Courier New" w:hAnsi="Courier New" w:cs="Courier New" w:hint="default"/>
      </w:rPr>
    </w:lvl>
    <w:lvl w:ilvl="5" w:tplc="04070005" w:tentative="1">
      <w:start w:val="1"/>
      <w:numFmt w:val="bullet"/>
      <w:lvlText w:val=""/>
      <w:lvlJc w:val="left"/>
      <w:pPr>
        <w:ind w:left="5513" w:hanging="360"/>
      </w:pPr>
      <w:rPr>
        <w:rFonts w:ascii="Wingdings" w:hAnsi="Wingdings" w:hint="default"/>
      </w:rPr>
    </w:lvl>
    <w:lvl w:ilvl="6" w:tplc="04070001" w:tentative="1">
      <w:start w:val="1"/>
      <w:numFmt w:val="bullet"/>
      <w:lvlText w:val=""/>
      <w:lvlJc w:val="left"/>
      <w:pPr>
        <w:ind w:left="6233" w:hanging="360"/>
      </w:pPr>
      <w:rPr>
        <w:rFonts w:ascii="Symbol" w:hAnsi="Symbol" w:hint="default"/>
      </w:rPr>
    </w:lvl>
    <w:lvl w:ilvl="7" w:tplc="04070003" w:tentative="1">
      <w:start w:val="1"/>
      <w:numFmt w:val="bullet"/>
      <w:lvlText w:val="o"/>
      <w:lvlJc w:val="left"/>
      <w:pPr>
        <w:ind w:left="6953" w:hanging="360"/>
      </w:pPr>
      <w:rPr>
        <w:rFonts w:ascii="Courier New" w:hAnsi="Courier New" w:cs="Courier New" w:hint="default"/>
      </w:rPr>
    </w:lvl>
    <w:lvl w:ilvl="8" w:tplc="04070005" w:tentative="1">
      <w:start w:val="1"/>
      <w:numFmt w:val="bullet"/>
      <w:lvlText w:val=""/>
      <w:lvlJc w:val="left"/>
      <w:pPr>
        <w:ind w:left="7673" w:hanging="360"/>
      </w:pPr>
      <w:rPr>
        <w:rFonts w:ascii="Wingdings" w:hAnsi="Wingdings" w:hint="default"/>
      </w:rPr>
    </w:lvl>
  </w:abstractNum>
  <w:abstractNum w:abstractNumId="24" w15:restartNumberingAfterBreak="0">
    <w:nsid w:val="55851443"/>
    <w:multiLevelType w:val="hybridMultilevel"/>
    <w:tmpl w:val="E14CD254"/>
    <w:lvl w:ilvl="0" w:tplc="7924E3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8710B3"/>
    <w:multiLevelType w:val="hybridMultilevel"/>
    <w:tmpl w:val="ACC23BCC"/>
    <w:lvl w:ilvl="0" w:tplc="98009BF8">
      <w:start w:val="15"/>
      <w:numFmt w:val="bullet"/>
      <w:lvlText w:val="-"/>
      <w:lvlJc w:val="left"/>
      <w:pPr>
        <w:ind w:left="360" w:hanging="360"/>
      </w:pPr>
      <w:rPr>
        <w:rFonts w:ascii="Times New Roman" w:eastAsia="Times New Roman" w:hAnsi="Times New Roman" w:cs="Times New Roman" w:hint="default"/>
        <w:b/>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8E51E2F"/>
    <w:multiLevelType w:val="hybridMultilevel"/>
    <w:tmpl w:val="56CC4810"/>
    <w:lvl w:ilvl="0" w:tplc="D8EA4952">
      <w:start w:val="1"/>
      <w:numFmt w:val="lowerLetter"/>
      <w:lvlText w:val="(%1)"/>
      <w:lvlJc w:val="left"/>
      <w:pPr>
        <w:ind w:left="2415" w:hanging="360"/>
      </w:pPr>
      <w:rPr>
        <w:rFonts w:hint="default"/>
      </w:rPr>
    </w:lvl>
    <w:lvl w:ilvl="1" w:tplc="08090019" w:tentative="1">
      <w:start w:val="1"/>
      <w:numFmt w:val="lowerLetter"/>
      <w:lvlText w:val="%2."/>
      <w:lvlJc w:val="left"/>
      <w:pPr>
        <w:ind w:left="3135" w:hanging="360"/>
      </w:p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abstractNum w:abstractNumId="27" w15:restartNumberingAfterBreak="0">
    <w:nsid w:val="592824D2"/>
    <w:multiLevelType w:val="hybridMultilevel"/>
    <w:tmpl w:val="56CC4810"/>
    <w:lvl w:ilvl="0" w:tplc="D8EA4952">
      <w:start w:val="1"/>
      <w:numFmt w:val="lowerLetter"/>
      <w:lvlText w:val="(%1)"/>
      <w:lvlJc w:val="left"/>
      <w:pPr>
        <w:ind w:left="2415" w:hanging="360"/>
      </w:pPr>
      <w:rPr>
        <w:rFonts w:hint="default"/>
      </w:rPr>
    </w:lvl>
    <w:lvl w:ilvl="1" w:tplc="08090019" w:tentative="1">
      <w:start w:val="1"/>
      <w:numFmt w:val="lowerLetter"/>
      <w:lvlText w:val="%2."/>
      <w:lvlJc w:val="left"/>
      <w:pPr>
        <w:ind w:left="3135" w:hanging="360"/>
      </w:p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abstractNum w:abstractNumId="28" w15:restartNumberingAfterBreak="0">
    <w:nsid w:val="5B035872"/>
    <w:multiLevelType w:val="hybridMultilevel"/>
    <w:tmpl w:val="5A86519A"/>
    <w:lvl w:ilvl="0" w:tplc="88CEBD94">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9" w15:restartNumberingAfterBreak="0">
    <w:nsid w:val="5C2423B4"/>
    <w:multiLevelType w:val="hybridMultilevel"/>
    <w:tmpl w:val="B9662EFA"/>
    <w:lvl w:ilvl="0" w:tplc="5B3A1574">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5B3A1574">
      <w:start w:val="1"/>
      <w:numFmt w:val="bullet"/>
      <w:lvlText w:val="-"/>
      <w:lvlJc w:val="left"/>
      <w:pPr>
        <w:ind w:left="2880" w:hanging="360"/>
      </w:pPr>
      <w:rPr>
        <w:rFonts w:ascii="Times New Roman" w:hAnsi="Times New Roman" w:cs="Times New Roman"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15:restartNumberingAfterBreak="0">
    <w:nsid w:val="646D0108"/>
    <w:multiLevelType w:val="hybridMultilevel"/>
    <w:tmpl w:val="0A106610"/>
    <w:lvl w:ilvl="0" w:tplc="7924E3C0">
      <w:start w:val="1"/>
      <w:numFmt w:val="bullet"/>
      <w:lvlText w:val=""/>
      <w:lvlJc w:val="left"/>
      <w:pPr>
        <w:ind w:left="1854" w:hanging="360"/>
      </w:pPr>
      <w:rPr>
        <w:rFonts w:ascii="Symbol" w:hAnsi="Symbol" w:hint="default"/>
      </w:rPr>
    </w:lvl>
    <w:lvl w:ilvl="1" w:tplc="A844D560">
      <w:numFmt w:val="bullet"/>
      <w:lvlText w:val="-"/>
      <w:lvlJc w:val="left"/>
      <w:pPr>
        <w:ind w:left="2574" w:hanging="360"/>
      </w:pPr>
      <w:rPr>
        <w:rFonts w:ascii="Times New Roman" w:eastAsia="Times New Roman" w:hAnsi="Times New Roman" w:cs="Times New Roman" w:hint="default"/>
      </w:rPr>
    </w:lvl>
    <w:lvl w:ilvl="2" w:tplc="FBA2295A">
      <w:numFmt w:val="bullet"/>
      <w:lvlText w:val="•"/>
      <w:lvlJc w:val="left"/>
      <w:pPr>
        <w:ind w:left="3294" w:hanging="360"/>
      </w:pPr>
      <w:rPr>
        <w:rFonts w:ascii="Times New Roman" w:eastAsia="Times New Roman" w:hAnsi="Times New Roman" w:cs="Times New Roman"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2" w15:restartNumberingAfterBreak="0">
    <w:nsid w:val="65BF12F8"/>
    <w:multiLevelType w:val="hybridMultilevel"/>
    <w:tmpl w:val="43A6C61A"/>
    <w:lvl w:ilvl="0" w:tplc="847032E8">
      <w:start w:val="1"/>
      <w:numFmt w:val="bullet"/>
      <w:lvlText w:val="•"/>
      <w:lvlJc w:val="left"/>
      <w:pPr>
        <w:tabs>
          <w:tab w:val="num" w:pos="1701"/>
        </w:tabs>
        <w:ind w:left="1701" w:hanging="170"/>
      </w:pPr>
      <w:rPr>
        <w:rFonts w:ascii="Times New Roman" w:hAnsi="Times New Roman" w:cs="Times New Roman" w:hint="default"/>
      </w:rPr>
    </w:lvl>
    <w:lvl w:ilvl="1" w:tplc="6F48AE1C">
      <w:start w:val="1"/>
      <w:numFmt w:val="bullet"/>
      <w:lvlText w:val="o"/>
      <w:lvlJc w:val="left"/>
      <w:pPr>
        <w:tabs>
          <w:tab w:val="num" w:pos="1440"/>
        </w:tabs>
        <w:ind w:left="1440" w:hanging="360"/>
      </w:pPr>
      <w:rPr>
        <w:rFonts w:ascii="Courier New" w:hAnsi="Courier New" w:cs="Courier New" w:hint="default"/>
      </w:rPr>
    </w:lvl>
    <w:lvl w:ilvl="2" w:tplc="174051EC">
      <w:start w:val="1"/>
      <w:numFmt w:val="bullet"/>
      <w:lvlText w:val=""/>
      <w:lvlJc w:val="left"/>
      <w:pPr>
        <w:tabs>
          <w:tab w:val="num" w:pos="2160"/>
        </w:tabs>
        <w:ind w:left="2160" w:hanging="360"/>
      </w:pPr>
      <w:rPr>
        <w:rFonts w:ascii="Wingdings" w:hAnsi="Wingdings" w:hint="default"/>
      </w:rPr>
    </w:lvl>
    <w:lvl w:ilvl="3" w:tplc="285CBD6C" w:tentative="1">
      <w:start w:val="1"/>
      <w:numFmt w:val="bullet"/>
      <w:lvlText w:val=""/>
      <w:lvlJc w:val="left"/>
      <w:pPr>
        <w:tabs>
          <w:tab w:val="num" w:pos="2880"/>
        </w:tabs>
        <w:ind w:left="2880" w:hanging="360"/>
      </w:pPr>
      <w:rPr>
        <w:rFonts w:ascii="Symbol" w:hAnsi="Symbol" w:hint="default"/>
      </w:rPr>
    </w:lvl>
    <w:lvl w:ilvl="4" w:tplc="6B8C3FDA" w:tentative="1">
      <w:start w:val="1"/>
      <w:numFmt w:val="bullet"/>
      <w:lvlText w:val="o"/>
      <w:lvlJc w:val="left"/>
      <w:pPr>
        <w:tabs>
          <w:tab w:val="num" w:pos="3600"/>
        </w:tabs>
        <w:ind w:left="3600" w:hanging="360"/>
      </w:pPr>
      <w:rPr>
        <w:rFonts w:ascii="Courier New" w:hAnsi="Courier New" w:cs="Courier New" w:hint="default"/>
      </w:rPr>
    </w:lvl>
    <w:lvl w:ilvl="5" w:tplc="15A4B226" w:tentative="1">
      <w:start w:val="1"/>
      <w:numFmt w:val="bullet"/>
      <w:lvlText w:val=""/>
      <w:lvlJc w:val="left"/>
      <w:pPr>
        <w:tabs>
          <w:tab w:val="num" w:pos="4320"/>
        </w:tabs>
        <w:ind w:left="4320" w:hanging="360"/>
      </w:pPr>
      <w:rPr>
        <w:rFonts w:ascii="Wingdings" w:hAnsi="Wingdings" w:hint="default"/>
      </w:rPr>
    </w:lvl>
    <w:lvl w:ilvl="6" w:tplc="E3BEA226" w:tentative="1">
      <w:start w:val="1"/>
      <w:numFmt w:val="bullet"/>
      <w:lvlText w:val=""/>
      <w:lvlJc w:val="left"/>
      <w:pPr>
        <w:tabs>
          <w:tab w:val="num" w:pos="5040"/>
        </w:tabs>
        <w:ind w:left="5040" w:hanging="360"/>
      </w:pPr>
      <w:rPr>
        <w:rFonts w:ascii="Symbol" w:hAnsi="Symbol" w:hint="default"/>
      </w:rPr>
    </w:lvl>
    <w:lvl w:ilvl="7" w:tplc="06B6EE76" w:tentative="1">
      <w:start w:val="1"/>
      <w:numFmt w:val="bullet"/>
      <w:lvlText w:val="o"/>
      <w:lvlJc w:val="left"/>
      <w:pPr>
        <w:tabs>
          <w:tab w:val="num" w:pos="5760"/>
        </w:tabs>
        <w:ind w:left="5760" w:hanging="360"/>
      </w:pPr>
      <w:rPr>
        <w:rFonts w:ascii="Courier New" w:hAnsi="Courier New" w:cs="Courier New" w:hint="default"/>
      </w:rPr>
    </w:lvl>
    <w:lvl w:ilvl="8" w:tplc="E0360794"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501F9B"/>
    <w:multiLevelType w:val="multilevel"/>
    <w:tmpl w:val="6D2EFAC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bullet"/>
      <w:lvlText w:val=""/>
      <w:lvlJc w:val="left"/>
      <w:pPr>
        <w:ind w:left="3474" w:hanging="1134"/>
      </w:pPr>
      <w:rPr>
        <w:rFonts w:ascii="Symbol" w:hAnsi="Symbol" w:hint="default"/>
        <w:b/>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34"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15:restartNumberingAfterBreak="0">
    <w:nsid w:val="69150D62"/>
    <w:multiLevelType w:val="hybridMultilevel"/>
    <w:tmpl w:val="2968DD5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7" w15:restartNumberingAfterBreak="0">
    <w:nsid w:val="69A53C10"/>
    <w:multiLevelType w:val="multilevel"/>
    <w:tmpl w:val="CE705ACE"/>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lowerRoman"/>
      <w:lvlText w:val="%3."/>
      <w:lvlJc w:val="right"/>
      <w:pPr>
        <w:ind w:left="1134" w:hanging="1134"/>
      </w:pPr>
      <w:rPr>
        <w:rFonts w:hint="default"/>
        <w:b/>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38" w15:restartNumberingAfterBreak="0">
    <w:nsid w:val="6A284E32"/>
    <w:multiLevelType w:val="hybridMultilevel"/>
    <w:tmpl w:val="115669BA"/>
    <w:lvl w:ilvl="0" w:tplc="5B3A1574">
      <w:start w:val="1"/>
      <w:numFmt w:val="bullet"/>
      <w:lvlText w:val="-"/>
      <w:lvlJc w:val="left"/>
      <w:pPr>
        <w:ind w:left="2847" w:hanging="360"/>
      </w:pPr>
      <w:rPr>
        <w:rFonts w:ascii="Times New Roman" w:hAnsi="Times New Roman" w:cs="Times New Roman" w:hint="default"/>
      </w:rPr>
    </w:lvl>
    <w:lvl w:ilvl="1" w:tplc="08090003">
      <w:start w:val="1"/>
      <w:numFmt w:val="bullet"/>
      <w:lvlText w:val="o"/>
      <w:lvlJc w:val="left"/>
      <w:pPr>
        <w:ind w:left="3567" w:hanging="360"/>
      </w:pPr>
      <w:rPr>
        <w:rFonts w:ascii="Courier New" w:hAnsi="Courier New" w:cs="Courier New" w:hint="default"/>
      </w:rPr>
    </w:lvl>
    <w:lvl w:ilvl="2" w:tplc="5B3A1574">
      <w:start w:val="1"/>
      <w:numFmt w:val="bullet"/>
      <w:lvlText w:val="-"/>
      <w:lvlJc w:val="left"/>
      <w:pPr>
        <w:ind w:left="4287" w:hanging="360"/>
      </w:pPr>
      <w:rPr>
        <w:rFonts w:ascii="Times New Roman" w:hAnsi="Times New Roman" w:cs="Times New Roman"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39" w15:restartNumberingAfterBreak="0">
    <w:nsid w:val="6C497FE7"/>
    <w:multiLevelType w:val="hybridMultilevel"/>
    <w:tmpl w:val="5A4EEE6A"/>
    <w:lvl w:ilvl="0" w:tplc="D8EA4952">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0" w15:restartNumberingAfterBreak="0">
    <w:nsid w:val="6C9C5AC7"/>
    <w:multiLevelType w:val="hybridMultilevel"/>
    <w:tmpl w:val="B438727A"/>
    <w:lvl w:ilvl="0" w:tplc="7924E3C0">
      <w:start w:val="1"/>
      <w:numFmt w:val="bullet"/>
      <w:lvlText w:val=""/>
      <w:lvlJc w:val="left"/>
      <w:pPr>
        <w:ind w:left="1060" w:hanging="360"/>
      </w:pPr>
      <w:rPr>
        <w:rFonts w:ascii="Symbol" w:hAnsi="Symbol" w:hint="default"/>
        <w:b/>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41" w15:restartNumberingAfterBreak="0">
    <w:nsid w:val="6EE81CD2"/>
    <w:multiLevelType w:val="hybridMultilevel"/>
    <w:tmpl w:val="C19C03B4"/>
    <w:lvl w:ilvl="0" w:tplc="7924E3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AC34E9"/>
    <w:multiLevelType w:val="hybridMultilevel"/>
    <w:tmpl w:val="56CC4810"/>
    <w:lvl w:ilvl="0" w:tplc="D8EA4952">
      <w:start w:val="1"/>
      <w:numFmt w:val="lowerLetter"/>
      <w:lvlText w:val="(%1)"/>
      <w:lvlJc w:val="left"/>
      <w:pPr>
        <w:ind w:left="2415" w:hanging="360"/>
      </w:pPr>
      <w:rPr>
        <w:rFonts w:hint="default"/>
      </w:rPr>
    </w:lvl>
    <w:lvl w:ilvl="1" w:tplc="08090019" w:tentative="1">
      <w:start w:val="1"/>
      <w:numFmt w:val="lowerLetter"/>
      <w:lvlText w:val="%2."/>
      <w:lvlJc w:val="left"/>
      <w:pPr>
        <w:ind w:left="3135" w:hanging="360"/>
      </w:p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abstractNum w:abstractNumId="43" w15:restartNumberingAfterBreak="0">
    <w:nsid w:val="727128D0"/>
    <w:multiLevelType w:val="hybridMultilevel"/>
    <w:tmpl w:val="DEB6A370"/>
    <w:lvl w:ilvl="0" w:tplc="57C82736">
      <w:numFmt w:val="bullet"/>
      <w:lvlText w:val="-"/>
      <w:lvlJc w:val="left"/>
      <w:pPr>
        <w:ind w:left="4392" w:hanging="990"/>
      </w:pPr>
      <w:rPr>
        <w:rFonts w:ascii="Times New Roman" w:eastAsia="Times New Roman" w:hAnsi="Times New Roman" w:cs="Times New Roman" w:hint="default"/>
      </w:rPr>
    </w:lvl>
    <w:lvl w:ilvl="1" w:tplc="08090003">
      <w:start w:val="1"/>
      <w:numFmt w:val="bullet"/>
      <w:lvlText w:val="o"/>
      <w:lvlJc w:val="left"/>
      <w:pPr>
        <w:ind w:left="2574" w:hanging="360"/>
      </w:pPr>
      <w:rPr>
        <w:rFonts w:ascii="Courier New" w:hAnsi="Courier New" w:cs="Courier New" w:hint="default"/>
      </w:rPr>
    </w:lvl>
    <w:lvl w:ilvl="2" w:tplc="5B3A1574">
      <w:start w:val="1"/>
      <w:numFmt w:val="bullet"/>
      <w:lvlText w:val="-"/>
      <w:lvlJc w:val="left"/>
      <w:pPr>
        <w:ind w:left="3196" w:hanging="360"/>
      </w:pPr>
      <w:rPr>
        <w:rFonts w:ascii="Times New Roman" w:hAnsi="Times New Roman" w:cs="Times New Roman"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4" w15:restartNumberingAfterBreak="0">
    <w:nsid w:val="79910389"/>
    <w:multiLevelType w:val="hybridMultilevel"/>
    <w:tmpl w:val="BC40928C"/>
    <w:styleLink w:val="1ai1"/>
    <w:lvl w:ilvl="0" w:tplc="A844D560">
      <w:numFmt w:val="bullet"/>
      <w:lvlText w:val="-"/>
      <w:lvlJc w:val="left"/>
      <w:pPr>
        <w:ind w:left="1713" w:hanging="360"/>
      </w:pPr>
      <w:rPr>
        <w:rFonts w:ascii="Times New Roman" w:eastAsia="Times New Roman" w:hAnsi="Times New Roman" w:cs="Times New Roman"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45" w15:restartNumberingAfterBreak="0">
    <w:nsid w:val="7BF661F5"/>
    <w:multiLevelType w:val="hybridMultilevel"/>
    <w:tmpl w:val="A2E83CB6"/>
    <w:lvl w:ilvl="0" w:tplc="81C85B70">
      <w:start w:val="1"/>
      <w:numFmt w:val="lowerLetter"/>
      <w:lvlText w:val="(%1)"/>
      <w:lvlJc w:val="left"/>
      <w:pPr>
        <w:ind w:left="1080" w:hanging="360"/>
      </w:pPr>
      <w:rPr>
        <w:rFont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35"/>
  </w:num>
  <w:num w:numId="2">
    <w:abstractNumId w:val="21"/>
  </w:num>
  <w:num w:numId="3">
    <w:abstractNumId w:val="30"/>
  </w:num>
  <w:num w:numId="4">
    <w:abstractNumId w:val="8"/>
  </w:num>
  <w:num w:numId="5">
    <w:abstractNumId w:val="4"/>
  </w:num>
  <w:num w:numId="6">
    <w:abstractNumId w:val="34"/>
  </w:num>
  <w:num w:numId="7">
    <w:abstractNumId w:val="0"/>
  </w:num>
  <w:num w:numId="8">
    <w:abstractNumId w:val="15"/>
  </w:num>
  <w:num w:numId="9">
    <w:abstractNumId w:val="39"/>
  </w:num>
  <w:num w:numId="10">
    <w:abstractNumId w:val="14"/>
  </w:num>
  <w:num w:numId="11">
    <w:abstractNumId w:val="29"/>
  </w:num>
  <w:num w:numId="12">
    <w:abstractNumId w:val="31"/>
  </w:num>
  <w:num w:numId="13">
    <w:abstractNumId w:val="22"/>
  </w:num>
  <w:num w:numId="14">
    <w:abstractNumId w:val="44"/>
  </w:num>
  <w:num w:numId="15">
    <w:abstractNumId w:val="3"/>
  </w:num>
  <w:num w:numId="16">
    <w:abstractNumId w:val="5"/>
  </w:num>
  <w:num w:numId="17">
    <w:abstractNumId w:val="27"/>
  </w:num>
  <w:num w:numId="18">
    <w:abstractNumId w:val="25"/>
  </w:num>
  <w:num w:numId="19">
    <w:abstractNumId w:val="16"/>
  </w:num>
  <w:num w:numId="20">
    <w:abstractNumId w:val="42"/>
  </w:num>
  <w:num w:numId="21">
    <w:abstractNumId w:val="26"/>
  </w:num>
  <w:num w:numId="22">
    <w:abstractNumId w:val="41"/>
  </w:num>
  <w:num w:numId="23">
    <w:abstractNumId w:val="18"/>
  </w:num>
  <w:num w:numId="24">
    <w:abstractNumId w:val="20"/>
  </w:num>
  <w:num w:numId="25">
    <w:abstractNumId w:val="9"/>
  </w:num>
  <w:num w:numId="26">
    <w:abstractNumId w:val="12"/>
  </w:num>
  <w:num w:numId="27">
    <w:abstractNumId w:val="24"/>
  </w:num>
  <w:num w:numId="28">
    <w:abstractNumId w:val="17"/>
  </w:num>
  <w:num w:numId="29">
    <w:abstractNumId w:val="19"/>
  </w:num>
  <w:num w:numId="30">
    <w:abstractNumId w:val="40"/>
  </w:num>
  <w:num w:numId="31">
    <w:abstractNumId w:val="33"/>
  </w:num>
  <w:num w:numId="32">
    <w:abstractNumId w:val="32"/>
  </w:num>
  <w:num w:numId="33">
    <w:abstractNumId w:val="38"/>
  </w:num>
  <w:num w:numId="34">
    <w:abstractNumId w:val="43"/>
  </w:num>
  <w:num w:numId="35">
    <w:abstractNumId w:val="37"/>
  </w:num>
  <w:num w:numId="36">
    <w:abstractNumId w:val="1"/>
  </w:num>
  <w:num w:numId="37">
    <w:abstractNumId w:val="2"/>
  </w:num>
  <w:num w:numId="38">
    <w:abstractNumId w:val="7"/>
  </w:num>
  <w:num w:numId="39">
    <w:abstractNumId w:val="36"/>
  </w:num>
  <w:num w:numId="40">
    <w:abstractNumId w:val="23"/>
  </w:num>
  <w:num w:numId="41">
    <w:abstractNumId w:val="11"/>
  </w:num>
  <w:num w:numId="42">
    <w:abstractNumId w:val="45"/>
  </w:num>
  <w:num w:numId="43">
    <w:abstractNumId w:val="13"/>
  </w:num>
  <w:num w:numId="44">
    <w:abstractNumId w:val="6"/>
  </w:num>
  <w:num w:numId="45">
    <w:abstractNumId w:val="28"/>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activeWritingStyle w:appName="MSWord" w:lang="en-GB" w:vendorID="64" w:dllVersion="5" w:nlCheck="1" w:checkStyle="1"/>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0"/>
  <w:activeWritingStyle w:appName="MSWord" w:lang="fr-FR" w:vendorID="64" w:dllVersion="6" w:nlCheck="1" w:checkStyle="0"/>
  <w:activeWritingStyle w:appName="MSWord" w:lang="de-DE" w:vendorID="64" w:dllVersion="6" w:nlCheck="1" w:checkStyle="1"/>
  <w:activeWritingStyle w:appName="MSWord" w:lang="en-AU" w:vendorID="64" w:dllVersion="6" w:nlCheck="1" w:checkStyle="1"/>
  <w:activeWritingStyle w:appName="MSWord" w:lang="en-IE" w:vendorID="64" w:dllVersion="6" w:nlCheck="1" w:checkStyle="0"/>
  <w:activeWritingStyle w:appName="MSWord" w:lang="en-TT"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nl-NL" w:vendorID="64" w:dllVersion="6"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4338"/>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9F3A13"/>
    <w:rsid w:val="000004FF"/>
    <w:rsid w:val="000014CF"/>
    <w:rsid w:val="0000152B"/>
    <w:rsid w:val="0000161F"/>
    <w:rsid w:val="00001673"/>
    <w:rsid w:val="00001E10"/>
    <w:rsid w:val="000020FC"/>
    <w:rsid w:val="000026AF"/>
    <w:rsid w:val="000026EC"/>
    <w:rsid w:val="00002B25"/>
    <w:rsid w:val="00003581"/>
    <w:rsid w:val="000037D5"/>
    <w:rsid w:val="00003A95"/>
    <w:rsid w:val="00003BAD"/>
    <w:rsid w:val="000047D9"/>
    <w:rsid w:val="00004EBE"/>
    <w:rsid w:val="00004F57"/>
    <w:rsid w:val="00005710"/>
    <w:rsid w:val="00005AFD"/>
    <w:rsid w:val="00005F36"/>
    <w:rsid w:val="0000603C"/>
    <w:rsid w:val="00006EC2"/>
    <w:rsid w:val="00006F3D"/>
    <w:rsid w:val="00007FAF"/>
    <w:rsid w:val="0001067F"/>
    <w:rsid w:val="00010972"/>
    <w:rsid w:val="0001199A"/>
    <w:rsid w:val="00011EEB"/>
    <w:rsid w:val="00012643"/>
    <w:rsid w:val="000126F2"/>
    <w:rsid w:val="00013231"/>
    <w:rsid w:val="00013EC9"/>
    <w:rsid w:val="00013F87"/>
    <w:rsid w:val="000148AC"/>
    <w:rsid w:val="00014959"/>
    <w:rsid w:val="00015102"/>
    <w:rsid w:val="0001598E"/>
    <w:rsid w:val="00016AC5"/>
    <w:rsid w:val="00017875"/>
    <w:rsid w:val="000200D6"/>
    <w:rsid w:val="00020252"/>
    <w:rsid w:val="0002098B"/>
    <w:rsid w:val="00020A8A"/>
    <w:rsid w:val="00020AB9"/>
    <w:rsid w:val="00020CD4"/>
    <w:rsid w:val="000215B9"/>
    <w:rsid w:val="00021BB1"/>
    <w:rsid w:val="000220B1"/>
    <w:rsid w:val="00022B5E"/>
    <w:rsid w:val="00022D47"/>
    <w:rsid w:val="0002373A"/>
    <w:rsid w:val="000246BE"/>
    <w:rsid w:val="00024AF4"/>
    <w:rsid w:val="00024B6D"/>
    <w:rsid w:val="000253BC"/>
    <w:rsid w:val="00026972"/>
    <w:rsid w:val="00026B70"/>
    <w:rsid w:val="00026C25"/>
    <w:rsid w:val="00027ADD"/>
    <w:rsid w:val="00027D4C"/>
    <w:rsid w:val="00030ADE"/>
    <w:rsid w:val="00030E2E"/>
    <w:rsid w:val="000312C0"/>
    <w:rsid w:val="00031CA3"/>
    <w:rsid w:val="00031E15"/>
    <w:rsid w:val="00031EFC"/>
    <w:rsid w:val="00032B50"/>
    <w:rsid w:val="00033336"/>
    <w:rsid w:val="00033760"/>
    <w:rsid w:val="000338E1"/>
    <w:rsid w:val="00035F50"/>
    <w:rsid w:val="00036AD5"/>
    <w:rsid w:val="000403DA"/>
    <w:rsid w:val="00040DFF"/>
    <w:rsid w:val="000412F5"/>
    <w:rsid w:val="00042AF7"/>
    <w:rsid w:val="000434A9"/>
    <w:rsid w:val="00043C07"/>
    <w:rsid w:val="00043C72"/>
    <w:rsid w:val="00044002"/>
    <w:rsid w:val="00052C97"/>
    <w:rsid w:val="00052F65"/>
    <w:rsid w:val="00053AD5"/>
    <w:rsid w:val="00055F53"/>
    <w:rsid w:val="00056173"/>
    <w:rsid w:val="00056841"/>
    <w:rsid w:val="0005707B"/>
    <w:rsid w:val="000571C0"/>
    <w:rsid w:val="00057396"/>
    <w:rsid w:val="00057CFF"/>
    <w:rsid w:val="00060157"/>
    <w:rsid w:val="00060FFA"/>
    <w:rsid w:val="00063D37"/>
    <w:rsid w:val="000649E3"/>
    <w:rsid w:val="000655A0"/>
    <w:rsid w:val="000655BC"/>
    <w:rsid w:val="000660C1"/>
    <w:rsid w:val="0006625D"/>
    <w:rsid w:val="000662F8"/>
    <w:rsid w:val="000664E0"/>
    <w:rsid w:val="000665CA"/>
    <w:rsid w:val="00066BE6"/>
    <w:rsid w:val="00066DC1"/>
    <w:rsid w:val="0007023E"/>
    <w:rsid w:val="0007053C"/>
    <w:rsid w:val="00070713"/>
    <w:rsid w:val="00070861"/>
    <w:rsid w:val="00070A6D"/>
    <w:rsid w:val="00070F00"/>
    <w:rsid w:val="000721D0"/>
    <w:rsid w:val="00072556"/>
    <w:rsid w:val="00072C0C"/>
    <w:rsid w:val="00072CB7"/>
    <w:rsid w:val="00072E5D"/>
    <w:rsid w:val="00073DE5"/>
    <w:rsid w:val="00074246"/>
    <w:rsid w:val="000743EE"/>
    <w:rsid w:val="00074793"/>
    <w:rsid w:val="00075102"/>
    <w:rsid w:val="000758F4"/>
    <w:rsid w:val="00075A2F"/>
    <w:rsid w:val="00075C17"/>
    <w:rsid w:val="00076815"/>
    <w:rsid w:val="000778A4"/>
    <w:rsid w:val="000800D9"/>
    <w:rsid w:val="00080850"/>
    <w:rsid w:val="00081562"/>
    <w:rsid w:val="00081B07"/>
    <w:rsid w:val="00082C36"/>
    <w:rsid w:val="00082D40"/>
    <w:rsid w:val="0008393C"/>
    <w:rsid w:val="00083F5E"/>
    <w:rsid w:val="00084B17"/>
    <w:rsid w:val="00085054"/>
    <w:rsid w:val="00086DC0"/>
    <w:rsid w:val="00086FF5"/>
    <w:rsid w:val="000873D2"/>
    <w:rsid w:val="00087E39"/>
    <w:rsid w:val="000912DD"/>
    <w:rsid w:val="00091A11"/>
    <w:rsid w:val="00091E24"/>
    <w:rsid w:val="00091E84"/>
    <w:rsid w:val="00091F44"/>
    <w:rsid w:val="0009234E"/>
    <w:rsid w:val="00093977"/>
    <w:rsid w:val="00093ECB"/>
    <w:rsid w:val="00095EB1"/>
    <w:rsid w:val="00096362"/>
    <w:rsid w:val="00096653"/>
    <w:rsid w:val="0009751D"/>
    <w:rsid w:val="00097C31"/>
    <w:rsid w:val="000A02A3"/>
    <w:rsid w:val="000A0A81"/>
    <w:rsid w:val="000A1272"/>
    <w:rsid w:val="000A1317"/>
    <w:rsid w:val="000A1E1B"/>
    <w:rsid w:val="000A2564"/>
    <w:rsid w:val="000A25E7"/>
    <w:rsid w:val="000A268E"/>
    <w:rsid w:val="000A2B7C"/>
    <w:rsid w:val="000A2B95"/>
    <w:rsid w:val="000A2C0C"/>
    <w:rsid w:val="000A2D72"/>
    <w:rsid w:val="000A500E"/>
    <w:rsid w:val="000A5442"/>
    <w:rsid w:val="000A59AC"/>
    <w:rsid w:val="000A7705"/>
    <w:rsid w:val="000B016E"/>
    <w:rsid w:val="000B057B"/>
    <w:rsid w:val="000B0F5D"/>
    <w:rsid w:val="000B209B"/>
    <w:rsid w:val="000B2475"/>
    <w:rsid w:val="000B2ED8"/>
    <w:rsid w:val="000B422A"/>
    <w:rsid w:val="000B45D5"/>
    <w:rsid w:val="000B4C98"/>
    <w:rsid w:val="000B62BC"/>
    <w:rsid w:val="000B6A12"/>
    <w:rsid w:val="000B6BFB"/>
    <w:rsid w:val="000B6EE4"/>
    <w:rsid w:val="000B76AC"/>
    <w:rsid w:val="000C1D17"/>
    <w:rsid w:val="000C31FB"/>
    <w:rsid w:val="000C376D"/>
    <w:rsid w:val="000C4479"/>
    <w:rsid w:val="000C608F"/>
    <w:rsid w:val="000C6173"/>
    <w:rsid w:val="000C62A5"/>
    <w:rsid w:val="000C7818"/>
    <w:rsid w:val="000C7936"/>
    <w:rsid w:val="000C7E4E"/>
    <w:rsid w:val="000D0093"/>
    <w:rsid w:val="000D1046"/>
    <w:rsid w:val="000D1892"/>
    <w:rsid w:val="000D1B15"/>
    <w:rsid w:val="000D22C8"/>
    <w:rsid w:val="000D258C"/>
    <w:rsid w:val="000D2C26"/>
    <w:rsid w:val="000D2D47"/>
    <w:rsid w:val="000D3E55"/>
    <w:rsid w:val="000D4C4A"/>
    <w:rsid w:val="000D4E44"/>
    <w:rsid w:val="000D68E2"/>
    <w:rsid w:val="000E0A13"/>
    <w:rsid w:val="000E2333"/>
    <w:rsid w:val="000E40FD"/>
    <w:rsid w:val="000E4374"/>
    <w:rsid w:val="000E4DEA"/>
    <w:rsid w:val="000E5956"/>
    <w:rsid w:val="000E5B23"/>
    <w:rsid w:val="000E64A1"/>
    <w:rsid w:val="000E66CA"/>
    <w:rsid w:val="000E6982"/>
    <w:rsid w:val="000E7498"/>
    <w:rsid w:val="000F190F"/>
    <w:rsid w:val="000F1E4E"/>
    <w:rsid w:val="000F1FA0"/>
    <w:rsid w:val="000F24A0"/>
    <w:rsid w:val="000F270F"/>
    <w:rsid w:val="000F2A46"/>
    <w:rsid w:val="000F2A90"/>
    <w:rsid w:val="000F3C75"/>
    <w:rsid w:val="000F41F2"/>
    <w:rsid w:val="000F6114"/>
    <w:rsid w:val="000F6EBA"/>
    <w:rsid w:val="000F755E"/>
    <w:rsid w:val="001003EC"/>
    <w:rsid w:val="00100773"/>
    <w:rsid w:val="00100890"/>
    <w:rsid w:val="00100F9C"/>
    <w:rsid w:val="0010155B"/>
    <w:rsid w:val="001029BA"/>
    <w:rsid w:val="00104FD1"/>
    <w:rsid w:val="001053C5"/>
    <w:rsid w:val="0010544E"/>
    <w:rsid w:val="0010768F"/>
    <w:rsid w:val="0011016F"/>
    <w:rsid w:val="0011134D"/>
    <w:rsid w:val="00112481"/>
    <w:rsid w:val="001127BF"/>
    <w:rsid w:val="001138D6"/>
    <w:rsid w:val="001138F1"/>
    <w:rsid w:val="0011447A"/>
    <w:rsid w:val="001153AA"/>
    <w:rsid w:val="001157D5"/>
    <w:rsid w:val="00116992"/>
    <w:rsid w:val="00116BCE"/>
    <w:rsid w:val="00120502"/>
    <w:rsid w:val="00121E37"/>
    <w:rsid w:val="0012207D"/>
    <w:rsid w:val="00122BAD"/>
    <w:rsid w:val="00122BBA"/>
    <w:rsid w:val="00122F16"/>
    <w:rsid w:val="0012319D"/>
    <w:rsid w:val="00123D33"/>
    <w:rsid w:val="001249D5"/>
    <w:rsid w:val="00125E98"/>
    <w:rsid w:val="00126CAC"/>
    <w:rsid w:val="00127A1B"/>
    <w:rsid w:val="00130007"/>
    <w:rsid w:val="00130B32"/>
    <w:rsid w:val="00130D9B"/>
    <w:rsid w:val="00131376"/>
    <w:rsid w:val="001314EC"/>
    <w:rsid w:val="001319D1"/>
    <w:rsid w:val="0013214D"/>
    <w:rsid w:val="00132A01"/>
    <w:rsid w:val="00133494"/>
    <w:rsid w:val="0013384C"/>
    <w:rsid w:val="0013403F"/>
    <w:rsid w:val="0013564A"/>
    <w:rsid w:val="00135C0D"/>
    <w:rsid w:val="00135D27"/>
    <w:rsid w:val="00136077"/>
    <w:rsid w:val="00137BF3"/>
    <w:rsid w:val="00137C22"/>
    <w:rsid w:val="0014040C"/>
    <w:rsid w:val="00141D80"/>
    <w:rsid w:val="001421C7"/>
    <w:rsid w:val="001425FB"/>
    <w:rsid w:val="00142654"/>
    <w:rsid w:val="001426D9"/>
    <w:rsid w:val="00143335"/>
    <w:rsid w:val="0014372B"/>
    <w:rsid w:val="001440E0"/>
    <w:rsid w:val="001441DB"/>
    <w:rsid w:val="001441FD"/>
    <w:rsid w:val="001442B1"/>
    <w:rsid w:val="001462C7"/>
    <w:rsid w:val="00146581"/>
    <w:rsid w:val="001467C6"/>
    <w:rsid w:val="00147932"/>
    <w:rsid w:val="001509B1"/>
    <w:rsid w:val="001529E2"/>
    <w:rsid w:val="00152CE7"/>
    <w:rsid w:val="00153280"/>
    <w:rsid w:val="001534D0"/>
    <w:rsid w:val="00153599"/>
    <w:rsid w:val="00153756"/>
    <w:rsid w:val="00154296"/>
    <w:rsid w:val="00154FC3"/>
    <w:rsid w:val="001556F0"/>
    <w:rsid w:val="0015570C"/>
    <w:rsid w:val="001560A7"/>
    <w:rsid w:val="001564B1"/>
    <w:rsid w:val="0016017A"/>
    <w:rsid w:val="00160540"/>
    <w:rsid w:val="001609E0"/>
    <w:rsid w:val="00161137"/>
    <w:rsid w:val="001613F5"/>
    <w:rsid w:val="00161A5C"/>
    <w:rsid w:val="00162C1A"/>
    <w:rsid w:val="00163392"/>
    <w:rsid w:val="001640DF"/>
    <w:rsid w:val="001641C3"/>
    <w:rsid w:val="00164A5C"/>
    <w:rsid w:val="00164B1E"/>
    <w:rsid w:val="00165489"/>
    <w:rsid w:val="00165987"/>
    <w:rsid w:val="0017009F"/>
    <w:rsid w:val="0017182C"/>
    <w:rsid w:val="00172162"/>
    <w:rsid w:val="001724D4"/>
    <w:rsid w:val="00172B48"/>
    <w:rsid w:val="00173BCC"/>
    <w:rsid w:val="00174AC2"/>
    <w:rsid w:val="00175458"/>
    <w:rsid w:val="0017551E"/>
    <w:rsid w:val="00177007"/>
    <w:rsid w:val="001776B2"/>
    <w:rsid w:val="0018003F"/>
    <w:rsid w:val="0018055C"/>
    <w:rsid w:val="001808C0"/>
    <w:rsid w:val="00180966"/>
    <w:rsid w:val="001809DD"/>
    <w:rsid w:val="001828F9"/>
    <w:rsid w:val="00183139"/>
    <w:rsid w:val="0018349F"/>
    <w:rsid w:val="00183C3E"/>
    <w:rsid w:val="00185008"/>
    <w:rsid w:val="00185D27"/>
    <w:rsid w:val="00185DDA"/>
    <w:rsid w:val="001860C7"/>
    <w:rsid w:val="00186C01"/>
    <w:rsid w:val="00186E2B"/>
    <w:rsid w:val="00186EE9"/>
    <w:rsid w:val="0018775C"/>
    <w:rsid w:val="001901A6"/>
    <w:rsid w:val="00191307"/>
    <w:rsid w:val="0019230C"/>
    <w:rsid w:val="00192EEB"/>
    <w:rsid w:val="001930D6"/>
    <w:rsid w:val="0019336C"/>
    <w:rsid w:val="00193D17"/>
    <w:rsid w:val="00193D41"/>
    <w:rsid w:val="00194A79"/>
    <w:rsid w:val="001965BE"/>
    <w:rsid w:val="001A0F09"/>
    <w:rsid w:val="001A1371"/>
    <w:rsid w:val="001A1823"/>
    <w:rsid w:val="001A20FB"/>
    <w:rsid w:val="001A293E"/>
    <w:rsid w:val="001A37E0"/>
    <w:rsid w:val="001A3BD8"/>
    <w:rsid w:val="001A4648"/>
    <w:rsid w:val="001A4936"/>
    <w:rsid w:val="001A4CFF"/>
    <w:rsid w:val="001A4F1F"/>
    <w:rsid w:val="001A7ED9"/>
    <w:rsid w:val="001A7FA6"/>
    <w:rsid w:val="001B03B6"/>
    <w:rsid w:val="001B086E"/>
    <w:rsid w:val="001B094F"/>
    <w:rsid w:val="001B21F2"/>
    <w:rsid w:val="001B2947"/>
    <w:rsid w:val="001B2B2E"/>
    <w:rsid w:val="001B5FA7"/>
    <w:rsid w:val="001B65CA"/>
    <w:rsid w:val="001B681B"/>
    <w:rsid w:val="001B6F40"/>
    <w:rsid w:val="001C172A"/>
    <w:rsid w:val="001C1C2A"/>
    <w:rsid w:val="001C35D9"/>
    <w:rsid w:val="001C3DF5"/>
    <w:rsid w:val="001C51FD"/>
    <w:rsid w:val="001C60AE"/>
    <w:rsid w:val="001C6712"/>
    <w:rsid w:val="001C7582"/>
    <w:rsid w:val="001C7674"/>
    <w:rsid w:val="001C785B"/>
    <w:rsid w:val="001C7DC7"/>
    <w:rsid w:val="001D0D93"/>
    <w:rsid w:val="001D1B1B"/>
    <w:rsid w:val="001D23B2"/>
    <w:rsid w:val="001D2EC4"/>
    <w:rsid w:val="001D4302"/>
    <w:rsid w:val="001D4923"/>
    <w:rsid w:val="001D4B4E"/>
    <w:rsid w:val="001D544A"/>
    <w:rsid w:val="001D65FA"/>
    <w:rsid w:val="001D66DB"/>
    <w:rsid w:val="001D760E"/>
    <w:rsid w:val="001D76CF"/>
    <w:rsid w:val="001D7F81"/>
    <w:rsid w:val="001D7F8A"/>
    <w:rsid w:val="001E0513"/>
    <w:rsid w:val="001E0542"/>
    <w:rsid w:val="001E1FC2"/>
    <w:rsid w:val="001E2621"/>
    <w:rsid w:val="001E27D3"/>
    <w:rsid w:val="001E3718"/>
    <w:rsid w:val="001E3E19"/>
    <w:rsid w:val="001E3EB5"/>
    <w:rsid w:val="001E3FEB"/>
    <w:rsid w:val="001E42A7"/>
    <w:rsid w:val="001E4A02"/>
    <w:rsid w:val="001E4BA1"/>
    <w:rsid w:val="001E513C"/>
    <w:rsid w:val="001E58E2"/>
    <w:rsid w:val="001E632F"/>
    <w:rsid w:val="001E6E3D"/>
    <w:rsid w:val="001E733B"/>
    <w:rsid w:val="001E74DE"/>
    <w:rsid w:val="001E758F"/>
    <w:rsid w:val="001E7907"/>
    <w:rsid w:val="001E79BA"/>
    <w:rsid w:val="001E7CE2"/>
    <w:rsid w:val="001E7D46"/>
    <w:rsid w:val="001E7E9E"/>
    <w:rsid w:val="001F0A44"/>
    <w:rsid w:val="001F1773"/>
    <w:rsid w:val="001F1929"/>
    <w:rsid w:val="001F1BD6"/>
    <w:rsid w:val="001F3591"/>
    <w:rsid w:val="001F36E0"/>
    <w:rsid w:val="001F3700"/>
    <w:rsid w:val="001F373D"/>
    <w:rsid w:val="001F3D73"/>
    <w:rsid w:val="001F5C85"/>
    <w:rsid w:val="001F6A57"/>
    <w:rsid w:val="001F70BF"/>
    <w:rsid w:val="001F70DB"/>
    <w:rsid w:val="001F718A"/>
    <w:rsid w:val="002013C5"/>
    <w:rsid w:val="0020316C"/>
    <w:rsid w:val="002050A7"/>
    <w:rsid w:val="002053C6"/>
    <w:rsid w:val="0020693F"/>
    <w:rsid w:val="00206A33"/>
    <w:rsid w:val="00206D48"/>
    <w:rsid w:val="00207580"/>
    <w:rsid w:val="00207DC8"/>
    <w:rsid w:val="002102AB"/>
    <w:rsid w:val="00210916"/>
    <w:rsid w:val="00210F1B"/>
    <w:rsid w:val="002110E3"/>
    <w:rsid w:val="00211790"/>
    <w:rsid w:val="00212E33"/>
    <w:rsid w:val="0021411E"/>
    <w:rsid w:val="00214209"/>
    <w:rsid w:val="0021448D"/>
    <w:rsid w:val="00214DDB"/>
    <w:rsid w:val="00215F7F"/>
    <w:rsid w:val="00216B0A"/>
    <w:rsid w:val="00217631"/>
    <w:rsid w:val="00217A86"/>
    <w:rsid w:val="00217C5A"/>
    <w:rsid w:val="00217FD9"/>
    <w:rsid w:val="00220B19"/>
    <w:rsid w:val="00220C84"/>
    <w:rsid w:val="00221222"/>
    <w:rsid w:val="00221FEE"/>
    <w:rsid w:val="0022213D"/>
    <w:rsid w:val="00222DDF"/>
    <w:rsid w:val="002232AF"/>
    <w:rsid w:val="002235DE"/>
    <w:rsid w:val="00223B89"/>
    <w:rsid w:val="00223CEC"/>
    <w:rsid w:val="00224183"/>
    <w:rsid w:val="0022431C"/>
    <w:rsid w:val="00224EB0"/>
    <w:rsid w:val="002258D9"/>
    <w:rsid w:val="00225A8C"/>
    <w:rsid w:val="00225EF1"/>
    <w:rsid w:val="00226A36"/>
    <w:rsid w:val="00227537"/>
    <w:rsid w:val="00227853"/>
    <w:rsid w:val="00227C97"/>
    <w:rsid w:val="00230500"/>
    <w:rsid w:val="00230B9A"/>
    <w:rsid w:val="00231CE5"/>
    <w:rsid w:val="00232EE1"/>
    <w:rsid w:val="002332B4"/>
    <w:rsid w:val="00233C4F"/>
    <w:rsid w:val="00234945"/>
    <w:rsid w:val="00234F2A"/>
    <w:rsid w:val="00234F39"/>
    <w:rsid w:val="00235CF1"/>
    <w:rsid w:val="00235EA2"/>
    <w:rsid w:val="00236080"/>
    <w:rsid w:val="0023645D"/>
    <w:rsid w:val="002369C8"/>
    <w:rsid w:val="00236B01"/>
    <w:rsid w:val="0023725C"/>
    <w:rsid w:val="002374D9"/>
    <w:rsid w:val="002375DC"/>
    <w:rsid w:val="00237A11"/>
    <w:rsid w:val="00240121"/>
    <w:rsid w:val="002404D1"/>
    <w:rsid w:val="0024062F"/>
    <w:rsid w:val="002414BC"/>
    <w:rsid w:val="0024298F"/>
    <w:rsid w:val="00242A1B"/>
    <w:rsid w:val="00243604"/>
    <w:rsid w:val="00243C57"/>
    <w:rsid w:val="00244494"/>
    <w:rsid w:val="00244861"/>
    <w:rsid w:val="00244B9C"/>
    <w:rsid w:val="00245DD9"/>
    <w:rsid w:val="00246C42"/>
    <w:rsid w:val="00246D93"/>
    <w:rsid w:val="00247143"/>
    <w:rsid w:val="002475BF"/>
    <w:rsid w:val="00247A5A"/>
    <w:rsid w:val="0025003B"/>
    <w:rsid w:val="00251356"/>
    <w:rsid w:val="00251FEA"/>
    <w:rsid w:val="002528D2"/>
    <w:rsid w:val="00252FA6"/>
    <w:rsid w:val="00253608"/>
    <w:rsid w:val="002540C4"/>
    <w:rsid w:val="00254F0C"/>
    <w:rsid w:val="00255B35"/>
    <w:rsid w:val="00255E98"/>
    <w:rsid w:val="00256693"/>
    <w:rsid w:val="00256BE1"/>
    <w:rsid w:val="00257EDD"/>
    <w:rsid w:val="0026002A"/>
    <w:rsid w:val="002603DF"/>
    <w:rsid w:val="00261F55"/>
    <w:rsid w:val="0026282B"/>
    <w:rsid w:val="00263185"/>
    <w:rsid w:val="0026323B"/>
    <w:rsid w:val="002633ED"/>
    <w:rsid w:val="00263987"/>
    <w:rsid w:val="0026470A"/>
    <w:rsid w:val="00264ABF"/>
    <w:rsid w:val="00264CEA"/>
    <w:rsid w:val="002659F1"/>
    <w:rsid w:val="00265C12"/>
    <w:rsid w:val="0026653D"/>
    <w:rsid w:val="00266AA5"/>
    <w:rsid w:val="00267552"/>
    <w:rsid w:val="00270550"/>
    <w:rsid w:val="00271C7C"/>
    <w:rsid w:val="00272D88"/>
    <w:rsid w:val="002730F8"/>
    <w:rsid w:val="00273210"/>
    <w:rsid w:val="002732AF"/>
    <w:rsid w:val="002736BC"/>
    <w:rsid w:val="00274028"/>
    <w:rsid w:val="00275704"/>
    <w:rsid w:val="00275CE6"/>
    <w:rsid w:val="00276901"/>
    <w:rsid w:val="00280A76"/>
    <w:rsid w:val="00280B52"/>
    <w:rsid w:val="00281F8D"/>
    <w:rsid w:val="0028223B"/>
    <w:rsid w:val="00282B0D"/>
    <w:rsid w:val="00283520"/>
    <w:rsid w:val="00284604"/>
    <w:rsid w:val="0028491A"/>
    <w:rsid w:val="00284D70"/>
    <w:rsid w:val="002850E4"/>
    <w:rsid w:val="002851B8"/>
    <w:rsid w:val="00285232"/>
    <w:rsid w:val="002854C4"/>
    <w:rsid w:val="0028555E"/>
    <w:rsid w:val="002864FF"/>
    <w:rsid w:val="00286EE7"/>
    <w:rsid w:val="002870FB"/>
    <w:rsid w:val="0028738F"/>
    <w:rsid w:val="002873BA"/>
    <w:rsid w:val="00287B39"/>
    <w:rsid w:val="00287E79"/>
    <w:rsid w:val="002903CE"/>
    <w:rsid w:val="0029070F"/>
    <w:rsid w:val="0029084B"/>
    <w:rsid w:val="00290DE0"/>
    <w:rsid w:val="00290E41"/>
    <w:rsid w:val="00290E5E"/>
    <w:rsid w:val="00291021"/>
    <w:rsid w:val="002928F9"/>
    <w:rsid w:val="00292F13"/>
    <w:rsid w:val="00293388"/>
    <w:rsid w:val="002933C5"/>
    <w:rsid w:val="002933DD"/>
    <w:rsid w:val="00293F81"/>
    <w:rsid w:val="00294131"/>
    <w:rsid w:val="0029413F"/>
    <w:rsid w:val="00295FD6"/>
    <w:rsid w:val="00296875"/>
    <w:rsid w:val="00296E6D"/>
    <w:rsid w:val="00297225"/>
    <w:rsid w:val="00297BFB"/>
    <w:rsid w:val="002A06B9"/>
    <w:rsid w:val="002A073F"/>
    <w:rsid w:val="002A0C4C"/>
    <w:rsid w:val="002A1ABF"/>
    <w:rsid w:val="002A1FB8"/>
    <w:rsid w:val="002A25DE"/>
    <w:rsid w:val="002A2874"/>
    <w:rsid w:val="002A3620"/>
    <w:rsid w:val="002A49E3"/>
    <w:rsid w:val="002A532F"/>
    <w:rsid w:val="002A566E"/>
    <w:rsid w:val="002A5D07"/>
    <w:rsid w:val="002A6E09"/>
    <w:rsid w:val="002A789A"/>
    <w:rsid w:val="002B143A"/>
    <w:rsid w:val="002B1577"/>
    <w:rsid w:val="002B1A69"/>
    <w:rsid w:val="002B2097"/>
    <w:rsid w:val="002B323A"/>
    <w:rsid w:val="002B3C16"/>
    <w:rsid w:val="002B423E"/>
    <w:rsid w:val="002B426A"/>
    <w:rsid w:val="002B49CF"/>
    <w:rsid w:val="002B4C06"/>
    <w:rsid w:val="002B50B3"/>
    <w:rsid w:val="002B51CC"/>
    <w:rsid w:val="002B5C98"/>
    <w:rsid w:val="002B5D55"/>
    <w:rsid w:val="002B678A"/>
    <w:rsid w:val="002B6B5B"/>
    <w:rsid w:val="002B7C35"/>
    <w:rsid w:val="002C046F"/>
    <w:rsid w:val="002C09FB"/>
    <w:rsid w:val="002C149B"/>
    <w:rsid w:val="002C20C9"/>
    <w:rsid w:val="002C2569"/>
    <w:rsid w:val="002C2BCA"/>
    <w:rsid w:val="002C2DDE"/>
    <w:rsid w:val="002C3100"/>
    <w:rsid w:val="002C48F0"/>
    <w:rsid w:val="002C4905"/>
    <w:rsid w:val="002C4BA7"/>
    <w:rsid w:val="002C52F8"/>
    <w:rsid w:val="002C5E15"/>
    <w:rsid w:val="002C6D94"/>
    <w:rsid w:val="002D1685"/>
    <w:rsid w:val="002D19BF"/>
    <w:rsid w:val="002D1E85"/>
    <w:rsid w:val="002D21C5"/>
    <w:rsid w:val="002D25F8"/>
    <w:rsid w:val="002D2D6F"/>
    <w:rsid w:val="002D30C5"/>
    <w:rsid w:val="002D344A"/>
    <w:rsid w:val="002D505E"/>
    <w:rsid w:val="002D7E40"/>
    <w:rsid w:val="002E07AF"/>
    <w:rsid w:val="002E130D"/>
    <w:rsid w:val="002E1C87"/>
    <w:rsid w:val="002E1D62"/>
    <w:rsid w:val="002E1D72"/>
    <w:rsid w:val="002E2076"/>
    <w:rsid w:val="002E2496"/>
    <w:rsid w:val="002E289D"/>
    <w:rsid w:val="002E36D6"/>
    <w:rsid w:val="002E4C0C"/>
    <w:rsid w:val="002E4DBD"/>
    <w:rsid w:val="002E5601"/>
    <w:rsid w:val="002E5B38"/>
    <w:rsid w:val="002E5D29"/>
    <w:rsid w:val="002E5EC5"/>
    <w:rsid w:val="002E65A3"/>
    <w:rsid w:val="002E76F4"/>
    <w:rsid w:val="002E7936"/>
    <w:rsid w:val="002F03FC"/>
    <w:rsid w:val="002F11C3"/>
    <w:rsid w:val="002F149D"/>
    <w:rsid w:val="002F19AD"/>
    <w:rsid w:val="002F32A9"/>
    <w:rsid w:val="002F364B"/>
    <w:rsid w:val="002F47AC"/>
    <w:rsid w:val="002F53E1"/>
    <w:rsid w:val="002F550E"/>
    <w:rsid w:val="002F55CB"/>
    <w:rsid w:val="002F57C3"/>
    <w:rsid w:val="002F58B9"/>
    <w:rsid w:val="002F58D6"/>
    <w:rsid w:val="002F5EF2"/>
    <w:rsid w:val="002F7163"/>
    <w:rsid w:val="002F7893"/>
    <w:rsid w:val="0030051C"/>
    <w:rsid w:val="003007F9"/>
    <w:rsid w:val="00300FF7"/>
    <w:rsid w:val="003016B7"/>
    <w:rsid w:val="0030185D"/>
    <w:rsid w:val="00301987"/>
    <w:rsid w:val="00302D34"/>
    <w:rsid w:val="003033AD"/>
    <w:rsid w:val="00305F0E"/>
    <w:rsid w:val="003060F1"/>
    <w:rsid w:val="00306815"/>
    <w:rsid w:val="00306C77"/>
    <w:rsid w:val="00306D1F"/>
    <w:rsid w:val="0030732B"/>
    <w:rsid w:val="00307921"/>
    <w:rsid w:val="00307DE0"/>
    <w:rsid w:val="00310241"/>
    <w:rsid w:val="00310A35"/>
    <w:rsid w:val="00310F0B"/>
    <w:rsid w:val="00310F4B"/>
    <w:rsid w:val="0031151D"/>
    <w:rsid w:val="003115FA"/>
    <w:rsid w:val="0031206A"/>
    <w:rsid w:val="003120A3"/>
    <w:rsid w:val="00312868"/>
    <w:rsid w:val="00313F8C"/>
    <w:rsid w:val="00314912"/>
    <w:rsid w:val="00315401"/>
    <w:rsid w:val="00315AC1"/>
    <w:rsid w:val="0031793C"/>
    <w:rsid w:val="00317CE1"/>
    <w:rsid w:val="0032003D"/>
    <w:rsid w:val="00320A63"/>
    <w:rsid w:val="003223B1"/>
    <w:rsid w:val="00322ED4"/>
    <w:rsid w:val="0032346C"/>
    <w:rsid w:val="003245AA"/>
    <w:rsid w:val="00324ED2"/>
    <w:rsid w:val="0032688E"/>
    <w:rsid w:val="00326BAA"/>
    <w:rsid w:val="003278BE"/>
    <w:rsid w:val="00330B02"/>
    <w:rsid w:val="00330B76"/>
    <w:rsid w:val="00330F9C"/>
    <w:rsid w:val="00330FB7"/>
    <w:rsid w:val="003315A1"/>
    <w:rsid w:val="003316C9"/>
    <w:rsid w:val="00331D7A"/>
    <w:rsid w:val="00332171"/>
    <w:rsid w:val="003321F0"/>
    <w:rsid w:val="00332323"/>
    <w:rsid w:val="00332E26"/>
    <w:rsid w:val="00333151"/>
    <w:rsid w:val="00333F78"/>
    <w:rsid w:val="00333FC8"/>
    <w:rsid w:val="0033433B"/>
    <w:rsid w:val="00334A30"/>
    <w:rsid w:val="00334C99"/>
    <w:rsid w:val="003352D7"/>
    <w:rsid w:val="00335AAF"/>
    <w:rsid w:val="003360FB"/>
    <w:rsid w:val="00336E96"/>
    <w:rsid w:val="0033738F"/>
    <w:rsid w:val="003373EC"/>
    <w:rsid w:val="003375D6"/>
    <w:rsid w:val="00337A82"/>
    <w:rsid w:val="00337D0A"/>
    <w:rsid w:val="00340225"/>
    <w:rsid w:val="00340C35"/>
    <w:rsid w:val="00341516"/>
    <w:rsid w:val="003417C9"/>
    <w:rsid w:val="00341A51"/>
    <w:rsid w:val="00342FE6"/>
    <w:rsid w:val="003433EF"/>
    <w:rsid w:val="00343A08"/>
    <w:rsid w:val="00344278"/>
    <w:rsid w:val="003442F1"/>
    <w:rsid w:val="00345A33"/>
    <w:rsid w:val="003479CF"/>
    <w:rsid w:val="003505CC"/>
    <w:rsid w:val="003515AA"/>
    <w:rsid w:val="003516B6"/>
    <w:rsid w:val="00352E3F"/>
    <w:rsid w:val="00352EAF"/>
    <w:rsid w:val="00353014"/>
    <w:rsid w:val="003530BB"/>
    <w:rsid w:val="00353144"/>
    <w:rsid w:val="00353757"/>
    <w:rsid w:val="0035451F"/>
    <w:rsid w:val="00355C82"/>
    <w:rsid w:val="003566F3"/>
    <w:rsid w:val="00357793"/>
    <w:rsid w:val="00360745"/>
    <w:rsid w:val="003613E8"/>
    <w:rsid w:val="003616B6"/>
    <w:rsid w:val="00362494"/>
    <w:rsid w:val="003624C6"/>
    <w:rsid w:val="00363397"/>
    <w:rsid w:val="00363CC2"/>
    <w:rsid w:val="003641AA"/>
    <w:rsid w:val="003642DD"/>
    <w:rsid w:val="003664DB"/>
    <w:rsid w:val="003668CA"/>
    <w:rsid w:val="00366BB7"/>
    <w:rsid w:val="003673F8"/>
    <w:rsid w:val="00370977"/>
    <w:rsid w:val="00370E0F"/>
    <w:rsid w:val="00371449"/>
    <w:rsid w:val="0037181F"/>
    <w:rsid w:val="00371E86"/>
    <w:rsid w:val="0037364C"/>
    <w:rsid w:val="00373C25"/>
    <w:rsid w:val="00374106"/>
    <w:rsid w:val="003757EB"/>
    <w:rsid w:val="003759C0"/>
    <w:rsid w:val="0037713B"/>
    <w:rsid w:val="00377B82"/>
    <w:rsid w:val="003810F1"/>
    <w:rsid w:val="0038132C"/>
    <w:rsid w:val="00381537"/>
    <w:rsid w:val="00382247"/>
    <w:rsid w:val="003822EB"/>
    <w:rsid w:val="00382712"/>
    <w:rsid w:val="00382C2B"/>
    <w:rsid w:val="00382DEA"/>
    <w:rsid w:val="003835B1"/>
    <w:rsid w:val="00384E17"/>
    <w:rsid w:val="00385095"/>
    <w:rsid w:val="00385871"/>
    <w:rsid w:val="00385A09"/>
    <w:rsid w:val="00385A92"/>
    <w:rsid w:val="00385AD0"/>
    <w:rsid w:val="00385F98"/>
    <w:rsid w:val="003865FE"/>
    <w:rsid w:val="0038715D"/>
    <w:rsid w:val="00387337"/>
    <w:rsid w:val="00391699"/>
    <w:rsid w:val="00392360"/>
    <w:rsid w:val="0039294C"/>
    <w:rsid w:val="00392C83"/>
    <w:rsid w:val="00392EF2"/>
    <w:rsid w:val="003945F8"/>
    <w:rsid w:val="00395DFE"/>
    <w:rsid w:val="00396D92"/>
    <w:rsid w:val="00396F0D"/>
    <w:rsid w:val="003976D5"/>
    <w:rsid w:val="00397949"/>
    <w:rsid w:val="003A02E3"/>
    <w:rsid w:val="003A06A0"/>
    <w:rsid w:val="003A0FE8"/>
    <w:rsid w:val="003A16A1"/>
    <w:rsid w:val="003A1795"/>
    <w:rsid w:val="003A27B4"/>
    <w:rsid w:val="003A467F"/>
    <w:rsid w:val="003A5E87"/>
    <w:rsid w:val="003A6046"/>
    <w:rsid w:val="003A63D0"/>
    <w:rsid w:val="003A648A"/>
    <w:rsid w:val="003A66D0"/>
    <w:rsid w:val="003A6D04"/>
    <w:rsid w:val="003A76E8"/>
    <w:rsid w:val="003A7863"/>
    <w:rsid w:val="003A7DD5"/>
    <w:rsid w:val="003B0AC1"/>
    <w:rsid w:val="003B0F7D"/>
    <w:rsid w:val="003B1596"/>
    <w:rsid w:val="003B1634"/>
    <w:rsid w:val="003B1881"/>
    <w:rsid w:val="003B18E2"/>
    <w:rsid w:val="003B1C62"/>
    <w:rsid w:val="003B345A"/>
    <w:rsid w:val="003B3944"/>
    <w:rsid w:val="003B39E1"/>
    <w:rsid w:val="003B4150"/>
    <w:rsid w:val="003B425C"/>
    <w:rsid w:val="003B4DAE"/>
    <w:rsid w:val="003B4E7F"/>
    <w:rsid w:val="003B5298"/>
    <w:rsid w:val="003B58BB"/>
    <w:rsid w:val="003B67DF"/>
    <w:rsid w:val="003B687A"/>
    <w:rsid w:val="003B6F35"/>
    <w:rsid w:val="003B6F42"/>
    <w:rsid w:val="003B713C"/>
    <w:rsid w:val="003B71BA"/>
    <w:rsid w:val="003C0736"/>
    <w:rsid w:val="003C2794"/>
    <w:rsid w:val="003C459B"/>
    <w:rsid w:val="003C5FF9"/>
    <w:rsid w:val="003C60D8"/>
    <w:rsid w:val="003C6965"/>
    <w:rsid w:val="003C6E34"/>
    <w:rsid w:val="003C77FD"/>
    <w:rsid w:val="003D0881"/>
    <w:rsid w:val="003D0FE4"/>
    <w:rsid w:val="003D1DF3"/>
    <w:rsid w:val="003D1E90"/>
    <w:rsid w:val="003D2390"/>
    <w:rsid w:val="003D31FE"/>
    <w:rsid w:val="003D329B"/>
    <w:rsid w:val="003D3FFB"/>
    <w:rsid w:val="003D4183"/>
    <w:rsid w:val="003D46A7"/>
    <w:rsid w:val="003D67DD"/>
    <w:rsid w:val="003D6C68"/>
    <w:rsid w:val="003D6FDE"/>
    <w:rsid w:val="003D77CD"/>
    <w:rsid w:val="003D7981"/>
    <w:rsid w:val="003E0E25"/>
    <w:rsid w:val="003E121D"/>
    <w:rsid w:val="003E2241"/>
    <w:rsid w:val="003E2DD0"/>
    <w:rsid w:val="003E2E86"/>
    <w:rsid w:val="003E4109"/>
    <w:rsid w:val="003E4A29"/>
    <w:rsid w:val="003E4C2C"/>
    <w:rsid w:val="003E54DA"/>
    <w:rsid w:val="003E5FD6"/>
    <w:rsid w:val="003E71C9"/>
    <w:rsid w:val="003E7326"/>
    <w:rsid w:val="003E7545"/>
    <w:rsid w:val="003E760A"/>
    <w:rsid w:val="003F143E"/>
    <w:rsid w:val="003F1BCA"/>
    <w:rsid w:val="003F2A9D"/>
    <w:rsid w:val="003F411D"/>
    <w:rsid w:val="003F4BD2"/>
    <w:rsid w:val="003F6314"/>
    <w:rsid w:val="003F6F8B"/>
    <w:rsid w:val="003F7AC8"/>
    <w:rsid w:val="0040057C"/>
    <w:rsid w:val="00400B00"/>
    <w:rsid w:val="00400C93"/>
    <w:rsid w:val="00400D1E"/>
    <w:rsid w:val="0040100C"/>
    <w:rsid w:val="004019F5"/>
    <w:rsid w:val="00401AAF"/>
    <w:rsid w:val="00401B27"/>
    <w:rsid w:val="00402953"/>
    <w:rsid w:val="00402C52"/>
    <w:rsid w:val="004031C6"/>
    <w:rsid w:val="00403A3A"/>
    <w:rsid w:val="00403DB3"/>
    <w:rsid w:val="00405116"/>
    <w:rsid w:val="0040554A"/>
    <w:rsid w:val="00405A9D"/>
    <w:rsid w:val="00406D74"/>
    <w:rsid w:val="0040756C"/>
    <w:rsid w:val="0040778C"/>
    <w:rsid w:val="00407E5A"/>
    <w:rsid w:val="0041067B"/>
    <w:rsid w:val="004109F5"/>
    <w:rsid w:val="004112BD"/>
    <w:rsid w:val="00411A77"/>
    <w:rsid w:val="00412670"/>
    <w:rsid w:val="00412F22"/>
    <w:rsid w:val="004130A2"/>
    <w:rsid w:val="004136B4"/>
    <w:rsid w:val="004159D0"/>
    <w:rsid w:val="00415C1A"/>
    <w:rsid w:val="00415CB3"/>
    <w:rsid w:val="004175C3"/>
    <w:rsid w:val="004175D5"/>
    <w:rsid w:val="0041792B"/>
    <w:rsid w:val="00417B99"/>
    <w:rsid w:val="00417FBA"/>
    <w:rsid w:val="004200CB"/>
    <w:rsid w:val="004206C2"/>
    <w:rsid w:val="00420992"/>
    <w:rsid w:val="004220C4"/>
    <w:rsid w:val="00422555"/>
    <w:rsid w:val="00422687"/>
    <w:rsid w:val="00422D7D"/>
    <w:rsid w:val="00423A31"/>
    <w:rsid w:val="0042409B"/>
    <w:rsid w:val="004245AB"/>
    <w:rsid w:val="004249E7"/>
    <w:rsid w:val="00424A41"/>
    <w:rsid w:val="00424E13"/>
    <w:rsid w:val="00425B1F"/>
    <w:rsid w:val="00425E53"/>
    <w:rsid w:val="0042677D"/>
    <w:rsid w:val="00426C6C"/>
    <w:rsid w:val="00426D4C"/>
    <w:rsid w:val="0042746A"/>
    <w:rsid w:val="00427493"/>
    <w:rsid w:val="00427A74"/>
    <w:rsid w:val="004302BF"/>
    <w:rsid w:val="00430390"/>
    <w:rsid w:val="004305CC"/>
    <w:rsid w:val="0043072D"/>
    <w:rsid w:val="00430870"/>
    <w:rsid w:val="004308AD"/>
    <w:rsid w:val="00430B7E"/>
    <w:rsid w:val="00430E44"/>
    <w:rsid w:val="0043114C"/>
    <w:rsid w:val="00431D13"/>
    <w:rsid w:val="00433A25"/>
    <w:rsid w:val="004346E7"/>
    <w:rsid w:val="00434A6D"/>
    <w:rsid w:val="00434F04"/>
    <w:rsid w:val="00434FE2"/>
    <w:rsid w:val="0043500A"/>
    <w:rsid w:val="004369B7"/>
    <w:rsid w:val="00440D4C"/>
    <w:rsid w:val="00440F39"/>
    <w:rsid w:val="004411E2"/>
    <w:rsid w:val="004446D7"/>
    <w:rsid w:val="00444F64"/>
    <w:rsid w:val="0044538B"/>
    <w:rsid w:val="004456D6"/>
    <w:rsid w:val="00445ADC"/>
    <w:rsid w:val="00446FCC"/>
    <w:rsid w:val="00447D77"/>
    <w:rsid w:val="00447E56"/>
    <w:rsid w:val="00450268"/>
    <w:rsid w:val="00450ABF"/>
    <w:rsid w:val="00450D17"/>
    <w:rsid w:val="00450F94"/>
    <w:rsid w:val="00451CD2"/>
    <w:rsid w:val="00451D74"/>
    <w:rsid w:val="00451E42"/>
    <w:rsid w:val="004526AB"/>
    <w:rsid w:val="00452BF3"/>
    <w:rsid w:val="00452EE4"/>
    <w:rsid w:val="00452EFB"/>
    <w:rsid w:val="004538FB"/>
    <w:rsid w:val="00454066"/>
    <w:rsid w:val="004542DD"/>
    <w:rsid w:val="004545BB"/>
    <w:rsid w:val="00454F07"/>
    <w:rsid w:val="00455ADF"/>
    <w:rsid w:val="00457AA3"/>
    <w:rsid w:val="004606F4"/>
    <w:rsid w:val="004615C9"/>
    <w:rsid w:val="00461C7B"/>
    <w:rsid w:val="00462FD8"/>
    <w:rsid w:val="00463334"/>
    <w:rsid w:val="00464B09"/>
    <w:rsid w:val="00464F19"/>
    <w:rsid w:val="0046586D"/>
    <w:rsid w:val="00465ED6"/>
    <w:rsid w:val="0046637D"/>
    <w:rsid w:val="00466CE0"/>
    <w:rsid w:val="00466D9A"/>
    <w:rsid w:val="00467E41"/>
    <w:rsid w:val="004704DF"/>
    <w:rsid w:val="0047052B"/>
    <w:rsid w:val="00470E29"/>
    <w:rsid w:val="004720B1"/>
    <w:rsid w:val="00472270"/>
    <w:rsid w:val="00473A46"/>
    <w:rsid w:val="00473A8F"/>
    <w:rsid w:val="00473B95"/>
    <w:rsid w:val="00473D03"/>
    <w:rsid w:val="00474636"/>
    <w:rsid w:val="00474CC3"/>
    <w:rsid w:val="004774D5"/>
    <w:rsid w:val="00477766"/>
    <w:rsid w:val="00477F99"/>
    <w:rsid w:val="00480024"/>
    <w:rsid w:val="00480F6E"/>
    <w:rsid w:val="004812EF"/>
    <w:rsid w:val="00481A21"/>
    <w:rsid w:val="0048239C"/>
    <w:rsid w:val="00482544"/>
    <w:rsid w:val="00482A0D"/>
    <w:rsid w:val="00484D67"/>
    <w:rsid w:val="0048534A"/>
    <w:rsid w:val="0048541C"/>
    <w:rsid w:val="00485860"/>
    <w:rsid w:val="00485D32"/>
    <w:rsid w:val="00485E9D"/>
    <w:rsid w:val="004860C2"/>
    <w:rsid w:val="0048637A"/>
    <w:rsid w:val="00487482"/>
    <w:rsid w:val="00487670"/>
    <w:rsid w:val="00490450"/>
    <w:rsid w:val="00491029"/>
    <w:rsid w:val="0049186A"/>
    <w:rsid w:val="00491A0E"/>
    <w:rsid w:val="00491A92"/>
    <w:rsid w:val="00491EF7"/>
    <w:rsid w:val="0049287E"/>
    <w:rsid w:val="004936E1"/>
    <w:rsid w:val="004952ED"/>
    <w:rsid w:val="00495E6B"/>
    <w:rsid w:val="004976B5"/>
    <w:rsid w:val="004976E5"/>
    <w:rsid w:val="004A00B2"/>
    <w:rsid w:val="004A0551"/>
    <w:rsid w:val="004A0FDB"/>
    <w:rsid w:val="004A11ED"/>
    <w:rsid w:val="004A3ECD"/>
    <w:rsid w:val="004A4841"/>
    <w:rsid w:val="004A4ED9"/>
    <w:rsid w:val="004A4F67"/>
    <w:rsid w:val="004A659B"/>
    <w:rsid w:val="004A6D80"/>
    <w:rsid w:val="004A737F"/>
    <w:rsid w:val="004A7442"/>
    <w:rsid w:val="004B096F"/>
    <w:rsid w:val="004B0A01"/>
    <w:rsid w:val="004B1360"/>
    <w:rsid w:val="004B1575"/>
    <w:rsid w:val="004B1B5B"/>
    <w:rsid w:val="004B2711"/>
    <w:rsid w:val="004B35BA"/>
    <w:rsid w:val="004B3682"/>
    <w:rsid w:val="004B3B89"/>
    <w:rsid w:val="004B3C2E"/>
    <w:rsid w:val="004B4351"/>
    <w:rsid w:val="004B4A7F"/>
    <w:rsid w:val="004B58C5"/>
    <w:rsid w:val="004B64E2"/>
    <w:rsid w:val="004B741A"/>
    <w:rsid w:val="004B7B83"/>
    <w:rsid w:val="004C002F"/>
    <w:rsid w:val="004C0804"/>
    <w:rsid w:val="004C08FA"/>
    <w:rsid w:val="004C0D3F"/>
    <w:rsid w:val="004C1A2F"/>
    <w:rsid w:val="004C1C82"/>
    <w:rsid w:val="004C335D"/>
    <w:rsid w:val="004C350D"/>
    <w:rsid w:val="004C41E3"/>
    <w:rsid w:val="004C49FF"/>
    <w:rsid w:val="004C5093"/>
    <w:rsid w:val="004C5DC3"/>
    <w:rsid w:val="004C6E25"/>
    <w:rsid w:val="004C772B"/>
    <w:rsid w:val="004D0123"/>
    <w:rsid w:val="004D1440"/>
    <w:rsid w:val="004D2005"/>
    <w:rsid w:val="004D28FF"/>
    <w:rsid w:val="004D3124"/>
    <w:rsid w:val="004D3995"/>
    <w:rsid w:val="004D51C1"/>
    <w:rsid w:val="004D5F34"/>
    <w:rsid w:val="004D6F75"/>
    <w:rsid w:val="004E0447"/>
    <w:rsid w:val="004E19A1"/>
    <w:rsid w:val="004E1EC5"/>
    <w:rsid w:val="004E22AE"/>
    <w:rsid w:val="004E35D7"/>
    <w:rsid w:val="004E37D4"/>
    <w:rsid w:val="004E3AFC"/>
    <w:rsid w:val="004E3C7C"/>
    <w:rsid w:val="004E4CE4"/>
    <w:rsid w:val="004E577C"/>
    <w:rsid w:val="004E57F9"/>
    <w:rsid w:val="004E5907"/>
    <w:rsid w:val="004E5A1B"/>
    <w:rsid w:val="004E5BF0"/>
    <w:rsid w:val="004E62E7"/>
    <w:rsid w:val="004E7423"/>
    <w:rsid w:val="004E745A"/>
    <w:rsid w:val="004E75F2"/>
    <w:rsid w:val="004E76B4"/>
    <w:rsid w:val="004F147A"/>
    <w:rsid w:val="004F149A"/>
    <w:rsid w:val="004F20D1"/>
    <w:rsid w:val="004F2DC1"/>
    <w:rsid w:val="004F3FEE"/>
    <w:rsid w:val="004F40A4"/>
    <w:rsid w:val="004F4991"/>
    <w:rsid w:val="004F62C7"/>
    <w:rsid w:val="004F7AC9"/>
    <w:rsid w:val="004F7E5E"/>
    <w:rsid w:val="005004AA"/>
    <w:rsid w:val="0050085B"/>
    <w:rsid w:val="00500F57"/>
    <w:rsid w:val="005011EC"/>
    <w:rsid w:val="00501315"/>
    <w:rsid w:val="0050159F"/>
    <w:rsid w:val="005018B1"/>
    <w:rsid w:val="00501950"/>
    <w:rsid w:val="0050202F"/>
    <w:rsid w:val="0050224D"/>
    <w:rsid w:val="00502348"/>
    <w:rsid w:val="00502C64"/>
    <w:rsid w:val="00503140"/>
    <w:rsid w:val="00503783"/>
    <w:rsid w:val="00503B36"/>
    <w:rsid w:val="00504348"/>
    <w:rsid w:val="00504CD2"/>
    <w:rsid w:val="00505101"/>
    <w:rsid w:val="00507387"/>
    <w:rsid w:val="00507C31"/>
    <w:rsid w:val="00507DD8"/>
    <w:rsid w:val="00507EA0"/>
    <w:rsid w:val="00510FAC"/>
    <w:rsid w:val="0051142A"/>
    <w:rsid w:val="005121E5"/>
    <w:rsid w:val="005125B1"/>
    <w:rsid w:val="00512EFE"/>
    <w:rsid w:val="00514DBB"/>
    <w:rsid w:val="00515183"/>
    <w:rsid w:val="00515329"/>
    <w:rsid w:val="00516FEA"/>
    <w:rsid w:val="00517465"/>
    <w:rsid w:val="00520E3E"/>
    <w:rsid w:val="005217A4"/>
    <w:rsid w:val="00521F55"/>
    <w:rsid w:val="00521FA0"/>
    <w:rsid w:val="00522067"/>
    <w:rsid w:val="00522815"/>
    <w:rsid w:val="00524746"/>
    <w:rsid w:val="0052484D"/>
    <w:rsid w:val="00524975"/>
    <w:rsid w:val="005249F3"/>
    <w:rsid w:val="00525E4B"/>
    <w:rsid w:val="005262C2"/>
    <w:rsid w:val="005266E4"/>
    <w:rsid w:val="005268B9"/>
    <w:rsid w:val="00527164"/>
    <w:rsid w:val="0053032B"/>
    <w:rsid w:val="00530C4B"/>
    <w:rsid w:val="00531D73"/>
    <w:rsid w:val="0053230C"/>
    <w:rsid w:val="00532E4C"/>
    <w:rsid w:val="00532F20"/>
    <w:rsid w:val="00533050"/>
    <w:rsid w:val="0053585A"/>
    <w:rsid w:val="005360C9"/>
    <w:rsid w:val="0053639D"/>
    <w:rsid w:val="005368BB"/>
    <w:rsid w:val="005374DB"/>
    <w:rsid w:val="005374EF"/>
    <w:rsid w:val="00541228"/>
    <w:rsid w:val="00542549"/>
    <w:rsid w:val="005430CC"/>
    <w:rsid w:val="00543835"/>
    <w:rsid w:val="0054385B"/>
    <w:rsid w:val="0054387F"/>
    <w:rsid w:val="00543BA3"/>
    <w:rsid w:val="00543D28"/>
    <w:rsid w:val="00543D5E"/>
    <w:rsid w:val="00543ECE"/>
    <w:rsid w:val="00544FF7"/>
    <w:rsid w:val="00545628"/>
    <w:rsid w:val="0054621E"/>
    <w:rsid w:val="0054659E"/>
    <w:rsid w:val="0054708F"/>
    <w:rsid w:val="00547B6E"/>
    <w:rsid w:val="00550202"/>
    <w:rsid w:val="005506E1"/>
    <w:rsid w:val="00550DCE"/>
    <w:rsid w:val="00551039"/>
    <w:rsid w:val="00551B56"/>
    <w:rsid w:val="00552C54"/>
    <w:rsid w:val="00553F8F"/>
    <w:rsid w:val="0055434B"/>
    <w:rsid w:val="005552D8"/>
    <w:rsid w:val="00555E63"/>
    <w:rsid w:val="005561F0"/>
    <w:rsid w:val="00556C05"/>
    <w:rsid w:val="0055705C"/>
    <w:rsid w:val="00557781"/>
    <w:rsid w:val="00557C2C"/>
    <w:rsid w:val="00560165"/>
    <w:rsid w:val="00560631"/>
    <w:rsid w:val="00560662"/>
    <w:rsid w:val="00561042"/>
    <w:rsid w:val="00561109"/>
    <w:rsid w:val="0056445F"/>
    <w:rsid w:val="0056474C"/>
    <w:rsid w:val="00566215"/>
    <w:rsid w:val="00566447"/>
    <w:rsid w:val="00566798"/>
    <w:rsid w:val="00566961"/>
    <w:rsid w:val="005677A3"/>
    <w:rsid w:val="00567A90"/>
    <w:rsid w:val="00570A19"/>
    <w:rsid w:val="0057146D"/>
    <w:rsid w:val="00571B71"/>
    <w:rsid w:val="00571F41"/>
    <w:rsid w:val="00571FCA"/>
    <w:rsid w:val="00573E12"/>
    <w:rsid w:val="00573E3F"/>
    <w:rsid w:val="00574006"/>
    <w:rsid w:val="005740D6"/>
    <w:rsid w:val="005744ED"/>
    <w:rsid w:val="005745CB"/>
    <w:rsid w:val="00574797"/>
    <w:rsid w:val="005747E6"/>
    <w:rsid w:val="005753B5"/>
    <w:rsid w:val="0057545F"/>
    <w:rsid w:val="00575BDF"/>
    <w:rsid w:val="0057717F"/>
    <w:rsid w:val="005802C7"/>
    <w:rsid w:val="005809A1"/>
    <w:rsid w:val="00580D45"/>
    <w:rsid w:val="00580D4D"/>
    <w:rsid w:val="00581A5E"/>
    <w:rsid w:val="0058232E"/>
    <w:rsid w:val="005824F1"/>
    <w:rsid w:val="005837D4"/>
    <w:rsid w:val="00584EA6"/>
    <w:rsid w:val="00586086"/>
    <w:rsid w:val="0058632A"/>
    <w:rsid w:val="00586F91"/>
    <w:rsid w:val="005873D4"/>
    <w:rsid w:val="0059056D"/>
    <w:rsid w:val="0059140F"/>
    <w:rsid w:val="00592787"/>
    <w:rsid w:val="00592DA4"/>
    <w:rsid w:val="005933BA"/>
    <w:rsid w:val="00593AE3"/>
    <w:rsid w:val="00593AEE"/>
    <w:rsid w:val="00593D01"/>
    <w:rsid w:val="00594050"/>
    <w:rsid w:val="005940A9"/>
    <w:rsid w:val="00594C63"/>
    <w:rsid w:val="00594DBE"/>
    <w:rsid w:val="00594EB2"/>
    <w:rsid w:val="005952CD"/>
    <w:rsid w:val="00595576"/>
    <w:rsid w:val="005955AC"/>
    <w:rsid w:val="005955D4"/>
    <w:rsid w:val="00595A9D"/>
    <w:rsid w:val="00595BE4"/>
    <w:rsid w:val="00595E9B"/>
    <w:rsid w:val="005960EA"/>
    <w:rsid w:val="00597074"/>
    <w:rsid w:val="0059709A"/>
    <w:rsid w:val="005A2377"/>
    <w:rsid w:val="005A2E3C"/>
    <w:rsid w:val="005A3C4A"/>
    <w:rsid w:val="005A3CDD"/>
    <w:rsid w:val="005A43A7"/>
    <w:rsid w:val="005A59AF"/>
    <w:rsid w:val="005A59B9"/>
    <w:rsid w:val="005A5D25"/>
    <w:rsid w:val="005A6107"/>
    <w:rsid w:val="005A636F"/>
    <w:rsid w:val="005A6746"/>
    <w:rsid w:val="005A744A"/>
    <w:rsid w:val="005A799C"/>
    <w:rsid w:val="005B06C4"/>
    <w:rsid w:val="005B1865"/>
    <w:rsid w:val="005B1C0E"/>
    <w:rsid w:val="005B2233"/>
    <w:rsid w:val="005B27C4"/>
    <w:rsid w:val="005B29E5"/>
    <w:rsid w:val="005B32BE"/>
    <w:rsid w:val="005B3A4B"/>
    <w:rsid w:val="005B4835"/>
    <w:rsid w:val="005B4A47"/>
    <w:rsid w:val="005B5842"/>
    <w:rsid w:val="005B58FE"/>
    <w:rsid w:val="005B6B4E"/>
    <w:rsid w:val="005B7319"/>
    <w:rsid w:val="005B76A3"/>
    <w:rsid w:val="005B7792"/>
    <w:rsid w:val="005B7C28"/>
    <w:rsid w:val="005B7C94"/>
    <w:rsid w:val="005C0DA7"/>
    <w:rsid w:val="005C139A"/>
    <w:rsid w:val="005C198B"/>
    <w:rsid w:val="005C2A8D"/>
    <w:rsid w:val="005C2C17"/>
    <w:rsid w:val="005C3DAE"/>
    <w:rsid w:val="005C5325"/>
    <w:rsid w:val="005C56F1"/>
    <w:rsid w:val="005C5C67"/>
    <w:rsid w:val="005C5D81"/>
    <w:rsid w:val="005C5DEB"/>
    <w:rsid w:val="005C647F"/>
    <w:rsid w:val="005C6DD6"/>
    <w:rsid w:val="005C740B"/>
    <w:rsid w:val="005D026F"/>
    <w:rsid w:val="005D0ADC"/>
    <w:rsid w:val="005D1C04"/>
    <w:rsid w:val="005D1EB2"/>
    <w:rsid w:val="005D22A8"/>
    <w:rsid w:val="005D23D8"/>
    <w:rsid w:val="005D34F7"/>
    <w:rsid w:val="005D3C69"/>
    <w:rsid w:val="005D4546"/>
    <w:rsid w:val="005D4F4D"/>
    <w:rsid w:val="005D4FDB"/>
    <w:rsid w:val="005D7813"/>
    <w:rsid w:val="005D7C66"/>
    <w:rsid w:val="005D7FAF"/>
    <w:rsid w:val="005E00E6"/>
    <w:rsid w:val="005E278D"/>
    <w:rsid w:val="005E2BE9"/>
    <w:rsid w:val="005E2FF0"/>
    <w:rsid w:val="005E3D8D"/>
    <w:rsid w:val="005E553E"/>
    <w:rsid w:val="005E5D1F"/>
    <w:rsid w:val="005E646A"/>
    <w:rsid w:val="005E70B7"/>
    <w:rsid w:val="005E7A0D"/>
    <w:rsid w:val="005F070A"/>
    <w:rsid w:val="005F091C"/>
    <w:rsid w:val="005F0D33"/>
    <w:rsid w:val="005F131D"/>
    <w:rsid w:val="005F1385"/>
    <w:rsid w:val="005F1C8D"/>
    <w:rsid w:val="005F29AA"/>
    <w:rsid w:val="005F2B21"/>
    <w:rsid w:val="005F32D7"/>
    <w:rsid w:val="005F4385"/>
    <w:rsid w:val="005F4443"/>
    <w:rsid w:val="005F4B14"/>
    <w:rsid w:val="005F555F"/>
    <w:rsid w:val="005F583F"/>
    <w:rsid w:val="005F5902"/>
    <w:rsid w:val="005F5C4D"/>
    <w:rsid w:val="005F5D1D"/>
    <w:rsid w:val="005F61D5"/>
    <w:rsid w:val="005F6722"/>
    <w:rsid w:val="005F69A2"/>
    <w:rsid w:val="005F7EE5"/>
    <w:rsid w:val="006010AA"/>
    <w:rsid w:val="00601C99"/>
    <w:rsid w:val="0060222D"/>
    <w:rsid w:val="006029D7"/>
    <w:rsid w:val="00602F68"/>
    <w:rsid w:val="00603391"/>
    <w:rsid w:val="006051C6"/>
    <w:rsid w:val="00606E16"/>
    <w:rsid w:val="0060797D"/>
    <w:rsid w:val="00607AB8"/>
    <w:rsid w:val="0061036D"/>
    <w:rsid w:val="006106F5"/>
    <w:rsid w:val="00611457"/>
    <w:rsid w:val="00611D43"/>
    <w:rsid w:val="00612849"/>
    <w:rsid w:val="00612D48"/>
    <w:rsid w:val="006142AD"/>
    <w:rsid w:val="006142EA"/>
    <w:rsid w:val="00614877"/>
    <w:rsid w:val="00615307"/>
    <w:rsid w:val="0061609F"/>
    <w:rsid w:val="0061685D"/>
    <w:rsid w:val="00616A84"/>
    <w:rsid w:val="00616B45"/>
    <w:rsid w:val="0062089A"/>
    <w:rsid w:val="00621F91"/>
    <w:rsid w:val="00622A30"/>
    <w:rsid w:val="00622E6E"/>
    <w:rsid w:val="006233B5"/>
    <w:rsid w:val="0062397C"/>
    <w:rsid w:val="00623A88"/>
    <w:rsid w:val="00623D5B"/>
    <w:rsid w:val="00623D74"/>
    <w:rsid w:val="00623F58"/>
    <w:rsid w:val="00624003"/>
    <w:rsid w:val="006249FD"/>
    <w:rsid w:val="00624A5D"/>
    <w:rsid w:val="00624C54"/>
    <w:rsid w:val="00626205"/>
    <w:rsid w:val="00627DD4"/>
    <w:rsid w:val="00630D9B"/>
    <w:rsid w:val="00630ECA"/>
    <w:rsid w:val="0063153B"/>
    <w:rsid w:val="00631953"/>
    <w:rsid w:val="00632ACA"/>
    <w:rsid w:val="006331C2"/>
    <w:rsid w:val="006335DA"/>
    <w:rsid w:val="00633D16"/>
    <w:rsid w:val="00634627"/>
    <w:rsid w:val="00634E1A"/>
    <w:rsid w:val="006365EE"/>
    <w:rsid w:val="00637019"/>
    <w:rsid w:val="006373CC"/>
    <w:rsid w:val="006373FD"/>
    <w:rsid w:val="00641056"/>
    <w:rsid w:val="006420D1"/>
    <w:rsid w:val="006439EC"/>
    <w:rsid w:val="00644577"/>
    <w:rsid w:val="00644813"/>
    <w:rsid w:val="00644EDB"/>
    <w:rsid w:val="00646C6C"/>
    <w:rsid w:val="00647831"/>
    <w:rsid w:val="0065082B"/>
    <w:rsid w:val="00650DE0"/>
    <w:rsid w:val="00651A05"/>
    <w:rsid w:val="00651D73"/>
    <w:rsid w:val="006523E9"/>
    <w:rsid w:val="00652D71"/>
    <w:rsid w:val="00653AC8"/>
    <w:rsid w:val="00653DFE"/>
    <w:rsid w:val="006543D8"/>
    <w:rsid w:val="00654A53"/>
    <w:rsid w:val="00654A61"/>
    <w:rsid w:val="0065530F"/>
    <w:rsid w:val="00655CDC"/>
    <w:rsid w:val="00656058"/>
    <w:rsid w:val="00656290"/>
    <w:rsid w:val="0065712B"/>
    <w:rsid w:val="0066106E"/>
    <w:rsid w:val="00661205"/>
    <w:rsid w:val="00661275"/>
    <w:rsid w:val="006615C9"/>
    <w:rsid w:val="00662433"/>
    <w:rsid w:val="00662497"/>
    <w:rsid w:val="00663807"/>
    <w:rsid w:val="00667476"/>
    <w:rsid w:val="00667E87"/>
    <w:rsid w:val="00671E64"/>
    <w:rsid w:val="006727DA"/>
    <w:rsid w:val="006731C6"/>
    <w:rsid w:val="006735BA"/>
    <w:rsid w:val="00673DFA"/>
    <w:rsid w:val="006746CE"/>
    <w:rsid w:val="0067568A"/>
    <w:rsid w:val="00677684"/>
    <w:rsid w:val="006779CC"/>
    <w:rsid w:val="0068157D"/>
    <w:rsid w:val="0068167D"/>
    <w:rsid w:val="00682082"/>
    <w:rsid w:val="00682317"/>
    <w:rsid w:val="0068252A"/>
    <w:rsid w:val="006826ED"/>
    <w:rsid w:val="0068285B"/>
    <w:rsid w:val="006833F6"/>
    <w:rsid w:val="00683A8B"/>
    <w:rsid w:val="00683F05"/>
    <w:rsid w:val="00683F89"/>
    <w:rsid w:val="0068423D"/>
    <w:rsid w:val="0068426A"/>
    <w:rsid w:val="006844DE"/>
    <w:rsid w:val="00684BF9"/>
    <w:rsid w:val="00685843"/>
    <w:rsid w:val="006863E9"/>
    <w:rsid w:val="006870A7"/>
    <w:rsid w:val="0068710D"/>
    <w:rsid w:val="00687B5E"/>
    <w:rsid w:val="0069079F"/>
    <w:rsid w:val="006919F2"/>
    <w:rsid w:val="0069293C"/>
    <w:rsid w:val="006942B2"/>
    <w:rsid w:val="00694C61"/>
    <w:rsid w:val="00696277"/>
    <w:rsid w:val="00696525"/>
    <w:rsid w:val="006968F0"/>
    <w:rsid w:val="006972C7"/>
    <w:rsid w:val="0069778A"/>
    <w:rsid w:val="006A12E1"/>
    <w:rsid w:val="006A26C3"/>
    <w:rsid w:val="006A4E46"/>
    <w:rsid w:val="006A530A"/>
    <w:rsid w:val="006A57AE"/>
    <w:rsid w:val="006A5867"/>
    <w:rsid w:val="006A64AD"/>
    <w:rsid w:val="006A6EAB"/>
    <w:rsid w:val="006A7149"/>
    <w:rsid w:val="006A722F"/>
    <w:rsid w:val="006A7324"/>
    <w:rsid w:val="006B0626"/>
    <w:rsid w:val="006B0D40"/>
    <w:rsid w:val="006B0D9D"/>
    <w:rsid w:val="006B0F3C"/>
    <w:rsid w:val="006B1399"/>
    <w:rsid w:val="006B289F"/>
    <w:rsid w:val="006B373C"/>
    <w:rsid w:val="006B4590"/>
    <w:rsid w:val="006B4B33"/>
    <w:rsid w:val="006B5758"/>
    <w:rsid w:val="006B59C7"/>
    <w:rsid w:val="006B65D2"/>
    <w:rsid w:val="006B7504"/>
    <w:rsid w:val="006B77C4"/>
    <w:rsid w:val="006C0123"/>
    <w:rsid w:val="006C0BC6"/>
    <w:rsid w:val="006C131E"/>
    <w:rsid w:val="006C2049"/>
    <w:rsid w:val="006C2CCD"/>
    <w:rsid w:val="006C304B"/>
    <w:rsid w:val="006C340C"/>
    <w:rsid w:val="006C4A0A"/>
    <w:rsid w:val="006C5B8B"/>
    <w:rsid w:val="006C6D72"/>
    <w:rsid w:val="006D075D"/>
    <w:rsid w:val="006D09AF"/>
    <w:rsid w:val="006D0B15"/>
    <w:rsid w:val="006D1D1C"/>
    <w:rsid w:val="006D1FED"/>
    <w:rsid w:val="006D2594"/>
    <w:rsid w:val="006D3DEC"/>
    <w:rsid w:val="006D5776"/>
    <w:rsid w:val="006D5E16"/>
    <w:rsid w:val="006D5F45"/>
    <w:rsid w:val="006D60E7"/>
    <w:rsid w:val="006D666F"/>
    <w:rsid w:val="006D6C2E"/>
    <w:rsid w:val="006D6DAA"/>
    <w:rsid w:val="006D7F63"/>
    <w:rsid w:val="006E055C"/>
    <w:rsid w:val="006E101B"/>
    <w:rsid w:val="006E1570"/>
    <w:rsid w:val="006E2A4D"/>
    <w:rsid w:val="006E2B95"/>
    <w:rsid w:val="006E3228"/>
    <w:rsid w:val="006E390A"/>
    <w:rsid w:val="006E5FC7"/>
    <w:rsid w:val="006E6626"/>
    <w:rsid w:val="006E6BDB"/>
    <w:rsid w:val="006E6D75"/>
    <w:rsid w:val="006E7BEC"/>
    <w:rsid w:val="006F0DBA"/>
    <w:rsid w:val="006F22A2"/>
    <w:rsid w:val="006F235A"/>
    <w:rsid w:val="006F2DF8"/>
    <w:rsid w:val="006F364B"/>
    <w:rsid w:val="006F381F"/>
    <w:rsid w:val="006F38BE"/>
    <w:rsid w:val="006F3FA6"/>
    <w:rsid w:val="006F4814"/>
    <w:rsid w:val="006F6AFC"/>
    <w:rsid w:val="006F707A"/>
    <w:rsid w:val="006F73F4"/>
    <w:rsid w:val="006F7955"/>
    <w:rsid w:val="006F7981"/>
    <w:rsid w:val="006F7CD1"/>
    <w:rsid w:val="006F7F03"/>
    <w:rsid w:val="007007A3"/>
    <w:rsid w:val="00701037"/>
    <w:rsid w:val="0070249B"/>
    <w:rsid w:val="00702644"/>
    <w:rsid w:val="0070347C"/>
    <w:rsid w:val="00703CD1"/>
    <w:rsid w:val="00703D6F"/>
    <w:rsid w:val="00704BE2"/>
    <w:rsid w:val="00705B55"/>
    <w:rsid w:val="00706101"/>
    <w:rsid w:val="0070613A"/>
    <w:rsid w:val="00706385"/>
    <w:rsid w:val="007077CC"/>
    <w:rsid w:val="00710302"/>
    <w:rsid w:val="00711131"/>
    <w:rsid w:val="00712A3F"/>
    <w:rsid w:val="00712A77"/>
    <w:rsid w:val="007131A6"/>
    <w:rsid w:val="007133A6"/>
    <w:rsid w:val="007133B7"/>
    <w:rsid w:val="007156AB"/>
    <w:rsid w:val="007156D8"/>
    <w:rsid w:val="00716083"/>
    <w:rsid w:val="00716A0C"/>
    <w:rsid w:val="007176C1"/>
    <w:rsid w:val="00720250"/>
    <w:rsid w:val="0072047B"/>
    <w:rsid w:val="00721699"/>
    <w:rsid w:val="007228E6"/>
    <w:rsid w:val="00722EA0"/>
    <w:rsid w:val="00723E4D"/>
    <w:rsid w:val="00724DA7"/>
    <w:rsid w:val="00725389"/>
    <w:rsid w:val="00725F04"/>
    <w:rsid w:val="0072656C"/>
    <w:rsid w:val="0072731D"/>
    <w:rsid w:val="0072796F"/>
    <w:rsid w:val="007279A6"/>
    <w:rsid w:val="00730966"/>
    <w:rsid w:val="00730C22"/>
    <w:rsid w:val="00731934"/>
    <w:rsid w:val="00731FE7"/>
    <w:rsid w:val="00732610"/>
    <w:rsid w:val="00732CAA"/>
    <w:rsid w:val="007338CE"/>
    <w:rsid w:val="00734ACE"/>
    <w:rsid w:val="00734B9E"/>
    <w:rsid w:val="00734D34"/>
    <w:rsid w:val="00734EB7"/>
    <w:rsid w:val="00735A4A"/>
    <w:rsid w:val="007362B7"/>
    <w:rsid w:val="00736313"/>
    <w:rsid w:val="007365F5"/>
    <w:rsid w:val="00736E72"/>
    <w:rsid w:val="00737C31"/>
    <w:rsid w:val="00740793"/>
    <w:rsid w:val="00740E61"/>
    <w:rsid w:val="00741011"/>
    <w:rsid w:val="00741615"/>
    <w:rsid w:val="00742B2A"/>
    <w:rsid w:val="00742E50"/>
    <w:rsid w:val="00743295"/>
    <w:rsid w:val="007439EA"/>
    <w:rsid w:val="007453EC"/>
    <w:rsid w:val="007467C6"/>
    <w:rsid w:val="00746F5E"/>
    <w:rsid w:val="00747AF0"/>
    <w:rsid w:val="0075038C"/>
    <w:rsid w:val="007512D2"/>
    <w:rsid w:val="00751F96"/>
    <w:rsid w:val="00752303"/>
    <w:rsid w:val="00752640"/>
    <w:rsid w:val="00752869"/>
    <w:rsid w:val="00752E98"/>
    <w:rsid w:val="007531EF"/>
    <w:rsid w:val="00754D6F"/>
    <w:rsid w:val="00754FCB"/>
    <w:rsid w:val="00755DA2"/>
    <w:rsid w:val="00755E58"/>
    <w:rsid w:val="00756FE9"/>
    <w:rsid w:val="00760986"/>
    <w:rsid w:val="00760E48"/>
    <w:rsid w:val="00762229"/>
    <w:rsid w:val="007624EB"/>
    <w:rsid w:val="0076256F"/>
    <w:rsid w:val="007629E3"/>
    <w:rsid w:val="00763866"/>
    <w:rsid w:val="00763C21"/>
    <w:rsid w:val="00764136"/>
    <w:rsid w:val="007643D7"/>
    <w:rsid w:val="00765A25"/>
    <w:rsid w:val="00766009"/>
    <w:rsid w:val="0076614E"/>
    <w:rsid w:val="00766D06"/>
    <w:rsid w:val="00766E2D"/>
    <w:rsid w:val="0077044E"/>
    <w:rsid w:val="007706DC"/>
    <w:rsid w:val="00770873"/>
    <w:rsid w:val="00772738"/>
    <w:rsid w:val="00773B1A"/>
    <w:rsid w:val="00774818"/>
    <w:rsid w:val="00774992"/>
    <w:rsid w:val="00774A6C"/>
    <w:rsid w:val="00774ED0"/>
    <w:rsid w:val="0077581A"/>
    <w:rsid w:val="00776037"/>
    <w:rsid w:val="007761E5"/>
    <w:rsid w:val="00776213"/>
    <w:rsid w:val="00776D02"/>
    <w:rsid w:val="007774AE"/>
    <w:rsid w:val="00777630"/>
    <w:rsid w:val="00777A7A"/>
    <w:rsid w:val="007805D5"/>
    <w:rsid w:val="007817A0"/>
    <w:rsid w:val="00782854"/>
    <w:rsid w:val="00783481"/>
    <w:rsid w:val="00784834"/>
    <w:rsid w:val="007849BE"/>
    <w:rsid w:val="0078569B"/>
    <w:rsid w:val="00785D38"/>
    <w:rsid w:val="00785EE6"/>
    <w:rsid w:val="007869AC"/>
    <w:rsid w:val="00787B68"/>
    <w:rsid w:val="00790F2F"/>
    <w:rsid w:val="007911A6"/>
    <w:rsid w:val="00791441"/>
    <w:rsid w:val="007918DA"/>
    <w:rsid w:val="00791FAB"/>
    <w:rsid w:val="0079266D"/>
    <w:rsid w:val="00792EED"/>
    <w:rsid w:val="0079411D"/>
    <w:rsid w:val="00794224"/>
    <w:rsid w:val="007944C3"/>
    <w:rsid w:val="007947B8"/>
    <w:rsid w:val="00794F5C"/>
    <w:rsid w:val="007957D1"/>
    <w:rsid w:val="0079682C"/>
    <w:rsid w:val="00796A95"/>
    <w:rsid w:val="007A01A6"/>
    <w:rsid w:val="007A396E"/>
    <w:rsid w:val="007A408C"/>
    <w:rsid w:val="007A4735"/>
    <w:rsid w:val="007A4C56"/>
    <w:rsid w:val="007A4D13"/>
    <w:rsid w:val="007A4F58"/>
    <w:rsid w:val="007A5238"/>
    <w:rsid w:val="007A680D"/>
    <w:rsid w:val="007A69CB"/>
    <w:rsid w:val="007A6D5C"/>
    <w:rsid w:val="007A780F"/>
    <w:rsid w:val="007A7D4F"/>
    <w:rsid w:val="007B0442"/>
    <w:rsid w:val="007B1A20"/>
    <w:rsid w:val="007B2001"/>
    <w:rsid w:val="007B23DB"/>
    <w:rsid w:val="007B262A"/>
    <w:rsid w:val="007B3333"/>
    <w:rsid w:val="007B4780"/>
    <w:rsid w:val="007B4E61"/>
    <w:rsid w:val="007B5FF5"/>
    <w:rsid w:val="007B612A"/>
    <w:rsid w:val="007B6D95"/>
    <w:rsid w:val="007B6ED2"/>
    <w:rsid w:val="007B7EA7"/>
    <w:rsid w:val="007C05D8"/>
    <w:rsid w:val="007C0B10"/>
    <w:rsid w:val="007C13D4"/>
    <w:rsid w:val="007C1A9B"/>
    <w:rsid w:val="007C210A"/>
    <w:rsid w:val="007C21C2"/>
    <w:rsid w:val="007C2523"/>
    <w:rsid w:val="007C2E14"/>
    <w:rsid w:val="007C3644"/>
    <w:rsid w:val="007C3C8A"/>
    <w:rsid w:val="007C43A7"/>
    <w:rsid w:val="007C43F5"/>
    <w:rsid w:val="007C4CE0"/>
    <w:rsid w:val="007C4F41"/>
    <w:rsid w:val="007C512B"/>
    <w:rsid w:val="007C62F4"/>
    <w:rsid w:val="007C64FC"/>
    <w:rsid w:val="007D0A6B"/>
    <w:rsid w:val="007D1A04"/>
    <w:rsid w:val="007D3B51"/>
    <w:rsid w:val="007D3BCA"/>
    <w:rsid w:val="007D3DB9"/>
    <w:rsid w:val="007D45DF"/>
    <w:rsid w:val="007D476D"/>
    <w:rsid w:val="007D499C"/>
    <w:rsid w:val="007D4BB1"/>
    <w:rsid w:val="007D4E20"/>
    <w:rsid w:val="007D6D51"/>
    <w:rsid w:val="007D72CE"/>
    <w:rsid w:val="007D7617"/>
    <w:rsid w:val="007D7D70"/>
    <w:rsid w:val="007E0236"/>
    <w:rsid w:val="007E0408"/>
    <w:rsid w:val="007E1B56"/>
    <w:rsid w:val="007E24F5"/>
    <w:rsid w:val="007E336B"/>
    <w:rsid w:val="007E3CC2"/>
    <w:rsid w:val="007E543C"/>
    <w:rsid w:val="007E57B1"/>
    <w:rsid w:val="007E5D07"/>
    <w:rsid w:val="007E75A5"/>
    <w:rsid w:val="007E7A4F"/>
    <w:rsid w:val="007E7AD9"/>
    <w:rsid w:val="007F01A9"/>
    <w:rsid w:val="007F0EB0"/>
    <w:rsid w:val="007F0EDF"/>
    <w:rsid w:val="007F1111"/>
    <w:rsid w:val="007F13AC"/>
    <w:rsid w:val="007F14A8"/>
    <w:rsid w:val="007F211A"/>
    <w:rsid w:val="007F231F"/>
    <w:rsid w:val="007F2BB5"/>
    <w:rsid w:val="007F2BD9"/>
    <w:rsid w:val="007F2EDD"/>
    <w:rsid w:val="007F3451"/>
    <w:rsid w:val="007F4008"/>
    <w:rsid w:val="007F4161"/>
    <w:rsid w:val="007F43AA"/>
    <w:rsid w:val="007F500F"/>
    <w:rsid w:val="007F55CB"/>
    <w:rsid w:val="007F5C89"/>
    <w:rsid w:val="007F659C"/>
    <w:rsid w:val="007F6863"/>
    <w:rsid w:val="007F7354"/>
    <w:rsid w:val="007F751F"/>
    <w:rsid w:val="00800011"/>
    <w:rsid w:val="008001FE"/>
    <w:rsid w:val="00800F23"/>
    <w:rsid w:val="008010AA"/>
    <w:rsid w:val="00803E45"/>
    <w:rsid w:val="008042B0"/>
    <w:rsid w:val="0080547F"/>
    <w:rsid w:val="00806AAA"/>
    <w:rsid w:val="00807ABB"/>
    <w:rsid w:val="0081002F"/>
    <w:rsid w:val="00810B02"/>
    <w:rsid w:val="00810D7B"/>
    <w:rsid w:val="008112DB"/>
    <w:rsid w:val="008113EE"/>
    <w:rsid w:val="008113F3"/>
    <w:rsid w:val="00811E60"/>
    <w:rsid w:val="00812ACF"/>
    <w:rsid w:val="00812C1A"/>
    <w:rsid w:val="00813409"/>
    <w:rsid w:val="00814573"/>
    <w:rsid w:val="008146CB"/>
    <w:rsid w:val="008148B5"/>
    <w:rsid w:val="00814D60"/>
    <w:rsid w:val="0081503D"/>
    <w:rsid w:val="00815898"/>
    <w:rsid w:val="008161E4"/>
    <w:rsid w:val="00816460"/>
    <w:rsid w:val="0081684C"/>
    <w:rsid w:val="00816B02"/>
    <w:rsid w:val="00816F91"/>
    <w:rsid w:val="00817E17"/>
    <w:rsid w:val="0082022E"/>
    <w:rsid w:val="00820B33"/>
    <w:rsid w:val="00821AE9"/>
    <w:rsid w:val="00822F79"/>
    <w:rsid w:val="008237D3"/>
    <w:rsid w:val="008237EB"/>
    <w:rsid w:val="00824601"/>
    <w:rsid w:val="0082573B"/>
    <w:rsid w:val="00825763"/>
    <w:rsid w:val="00826B0A"/>
    <w:rsid w:val="00826D95"/>
    <w:rsid w:val="00826F41"/>
    <w:rsid w:val="0082726C"/>
    <w:rsid w:val="00827966"/>
    <w:rsid w:val="00827BE0"/>
    <w:rsid w:val="00830A28"/>
    <w:rsid w:val="0083109C"/>
    <w:rsid w:val="008317F6"/>
    <w:rsid w:val="00831F87"/>
    <w:rsid w:val="008335C2"/>
    <w:rsid w:val="0083539F"/>
    <w:rsid w:val="008366D7"/>
    <w:rsid w:val="00836DF9"/>
    <w:rsid w:val="00841058"/>
    <w:rsid w:val="00841310"/>
    <w:rsid w:val="0084255C"/>
    <w:rsid w:val="00842FBE"/>
    <w:rsid w:val="00843097"/>
    <w:rsid w:val="00844497"/>
    <w:rsid w:val="00844750"/>
    <w:rsid w:val="0084488A"/>
    <w:rsid w:val="00845446"/>
    <w:rsid w:val="008455AE"/>
    <w:rsid w:val="0084609A"/>
    <w:rsid w:val="00846112"/>
    <w:rsid w:val="00847143"/>
    <w:rsid w:val="008475EC"/>
    <w:rsid w:val="00851EA1"/>
    <w:rsid w:val="00851FFA"/>
    <w:rsid w:val="0085237E"/>
    <w:rsid w:val="008527CA"/>
    <w:rsid w:val="00852F5C"/>
    <w:rsid w:val="00853C6B"/>
    <w:rsid w:val="008555F7"/>
    <w:rsid w:val="00855B64"/>
    <w:rsid w:val="00856B6B"/>
    <w:rsid w:val="00856D39"/>
    <w:rsid w:val="00856E7A"/>
    <w:rsid w:val="008579AB"/>
    <w:rsid w:val="00857E87"/>
    <w:rsid w:val="008600E8"/>
    <w:rsid w:val="00860332"/>
    <w:rsid w:val="0086105B"/>
    <w:rsid w:val="008625A5"/>
    <w:rsid w:val="00862738"/>
    <w:rsid w:val="00862CE9"/>
    <w:rsid w:val="008631C4"/>
    <w:rsid w:val="008638A2"/>
    <w:rsid w:val="00863CD0"/>
    <w:rsid w:val="00864575"/>
    <w:rsid w:val="008645C0"/>
    <w:rsid w:val="00865A42"/>
    <w:rsid w:val="00866A05"/>
    <w:rsid w:val="00866AAE"/>
    <w:rsid w:val="00867217"/>
    <w:rsid w:val="00867999"/>
    <w:rsid w:val="00867AAA"/>
    <w:rsid w:val="00867C56"/>
    <w:rsid w:val="00870AA1"/>
    <w:rsid w:val="008714FE"/>
    <w:rsid w:val="008719A8"/>
    <w:rsid w:val="008729C2"/>
    <w:rsid w:val="00873CE3"/>
    <w:rsid w:val="00873FD6"/>
    <w:rsid w:val="008742CA"/>
    <w:rsid w:val="00877402"/>
    <w:rsid w:val="0088054D"/>
    <w:rsid w:val="0088094C"/>
    <w:rsid w:val="00880C0E"/>
    <w:rsid w:val="00880F83"/>
    <w:rsid w:val="008826C7"/>
    <w:rsid w:val="0088323F"/>
    <w:rsid w:val="00883B19"/>
    <w:rsid w:val="0088411C"/>
    <w:rsid w:val="00884EC1"/>
    <w:rsid w:val="00885AF6"/>
    <w:rsid w:val="00886705"/>
    <w:rsid w:val="00886A4D"/>
    <w:rsid w:val="00886E33"/>
    <w:rsid w:val="00886F4B"/>
    <w:rsid w:val="008878ED"/>
    <w:rsid w:val="00887CB8"/>
    <w:rsid w:val="00890250"/>
    <w:rsid w:val="00890438"/>
    <w:rsid w:val="0089048A"/>
    <w:rsid w:val="008905C3"/>
    <w:rsid w:val="00890662"/>
    <w:rsid w:val="00890C82"/>
    <w:rsid w:val="00890D28"/>
    <w:rsid w:val="00891392"/>
    <w:rsid w:val="008916A9"/>
    <w:rsid w:val="00891C34"/>
    <w:rsid w:val="00891FA6"/>
    <w:rsid w:val="008923BE"/>
    <w:rsid w:val="00893025"/>
    <w:rsid w:val="00894B8B"/>
    <w:rsid w:val="0089537B"/>
    <w:rsid w:val="00895484"/>
    <w:rsid w:val="0089565D"/>
    <w:rsid w:val="00895EFD"/>
    <w:rsid w:val="008961E0"/>
    <w:rsid w:val="008962BF"/>
    <w:rsid w:val="00896428"/>
    <w:rsid w:val="008965EB"/>
    <w:rsid w:val="00896604"/>
    <w:rsid w:val="0089744B"/>
    <w:rsid w:val="008A008A"/>
    <w:rsid w:val="008A0BBD"/>
    <w:rsid w:val="008A2AAF"/>
    <w:rsid w:val="008A2F31"/>
    <w:rsid w:val="008A3266"/>
    <w:rsid w:val="008A388D"/>
    <w:rsid w:val="008A47ED"/>
    <w:rsid w:val="008A4A58"/>
    <w:rsid w:val="008A4DB8"/>
    <w:rsid w:val="008A51BA"/>
    <w:rsid w:val="008A5762"/>
    <w:rsid w:val="008A6080"/>
    <w:rsid w:val="008A6088"/>
    <w:rsid w:val="008B0A59"/>
    <w:rsid w:val="008B0EC7"/>
    <w:rsid w:val="008B0FF5"/>
    <w:rsid w:val="008B2C53"/>
    <w:rsid w:val="008B2F8A"/>
    <w:rsid w:val="008B43D9"/>
    <w:rsid w:val="008B44C4"/>
    <w:rsid w:val="008B499A"/>
    <w:rsid w:val="008B53C4"/>
    <w:rsid w:val="008B541D"/>
    <w:rsid w:val="008B623C"/>
    <w:rsid w:val="008B6473"/>
    <w:rsid w:val="008B7084"/>
    <w:rsid w:val="008B755A"/>
    <w:rsid w:val="008B7879"/>
    <w:rsid w:val="008B7B20"/>
    <w:rsid w:val="008C2181"/>
    <w:rsid w:val="008C2312"/>
    <w:rsid w:val="008C2474"/>
    <w:rsid w:val="008C333E"/>
    <w:rsid w:val="008C3758"/>
    <w:rsid w:val="008C39AC"/>
    <w:rsid w:val="008C4695"/>
    <w:rsid w:val="008C52FB"/>
    <w:rsid w:val="008C5C04"/>
    <w:rsid w:val="008C602E"/>
    <w:rsid w:val="008C6069"/>
    <w:rsid w:val="008C726C"/>
    <w:rsid w:val="008C750E"/>
    <w:rsid w:val="008C7C22"/>
    <w:rsid w:val="008D1234"/>
    <w:rsid w:val="008D1566"/>
    <w:rsid w:val="008D1820"/>
    <w:rsid w:val="008D1C89"/>
    <w:rsid w:val="008D3919"/>
    <w:rsid w:val="008D5F19"/>
    <w:rsid w:val="008D631E"/>
    <w:rsid w:val="008D633C"/>
    <w:rsid w:val="008D6B47"/>
    <w:rsid w:val="008E0C2D"/>
    <w:rsid w:val="008E1146"/>
    <w:rsid w:val="008E17AD"/>
    <w:rsid w:val="008E21DC"/>
    <w:rsid w:val="008E23EB"/>
    <w:rsid w:val="008E254C"/>
    <w:rsid w:val="008E3B69"/>
    <w:rsid w:val="008E421A"/>
    <w:rsid w:val="008E4410"/>
    <w:rsid w:val="008E4823"/>
    <w:rsid w:val="008E52C6"/>
    <w:rsid w:val="008E5A98"/>
    <w:rsid w:val="008E5CCD"/>
    <w:rsid w:val="008E6595"/>
    <w:rsid w:val="008E65BE"/>
    <w:rsid w:val="008E6DF6"/>
    <w:rsid w:val="008E7237"/>
    <w:rsid w:val="008E72E2"/>
    <w:rsid w:val="008E77F2"/>
    <w:rsid w:val="008E7F9C"/>
    <w:rsid w:val="008E7FAE"/>
    <w:rsid w:val="008E7FF3"/>
    <w:rsid w:val="008F02C9"/>
    <w:rsid w:val="008F0F36"/>
    <w:rsid w:val="008F273B"/>
    <w:rsid w:val="008F33B9"/>
    <w:rsid w:val="008F344B"/>
    <w:rsid w:val="008F40F0"/>
    <w:rsid w:val="008F4267"/>
    <w:rsid w:val="008F4CAE"/>
    <w:rsid w:val="008F4FA2"/>
    <w:rsid w:val="008F50FA"/>
    <w:rsid w:val="008F52B9"/>
    <w:rsid w:val="008F65D5"/>
    <w:rsid w:val="008F6FD7"/>
    <w:rsid w:val="008F7654"/>
    <w:rsid w:val="008F7F68"/>
    <w:rsid w:val="00900333"/>
    <w:rsid w:val="00900FFB"/>
    <w:rsid w:val="00901556"/>
    <w:rsid w:val="0090221C"/>
    <w:rsid w:val="0090234E"/>
    <w:rsid w:val="00902B7D"/>
    <w:rsid w:val="00903144"/>
    <w:rsid w:val="0090498A"/>
    <w:rsid w:val="00905274"/>
    <w:rsid w:val="0090537B"/>
    <w:rsid w:val="00905FBF"/>
    <w:rsid w:val="00906137"/>
    <w:rsid w:val="00906D1B"/>
    <w:rsid w:val="009072E7"/>
    <w:rsid w:val="00907709"/>
    <w:rsid w:val="009079F3"/>
    <w:rsid w:val="00907CD9"/>
    <w:rsid w:val="009117E5"/>
    <w:rsid w:val="009118D5"/>
    <w:rsid w:val="009118D8"/>
    <w:rsid w:val="00911BF7"/>
    <w:rsid w:val="009122DE"/>
    <w:rsid w:val="00912C9E"/>
    <w:rsid w:val="00914243"/>
    <w:rsid w:val="009142A9"/>
    <w:rsid w:val="009145B8"/>
    <w:rsid w:val="0091507B"/>
    <w:rsid w:val="00915524"/>
    <w:rsid w:val="00915924"/>
    <w:rsid w:val="00916104"/>
    <w:rsid w:val="00916A26"/>
    <w:rsid w:val="00916CB4"/>
    <w:rsid w:val="00917113"/>
    <w:rsid w:val="009200A6"/>
    <w:rsid w:val="0092019A"/>
    <w:rsid w:val="009211D4"/>
    <w:rsid w:val="00921A6F"/>
    <w:rsid w:val="00922924"/>
    <w:rsid w:val="00922FEB"/>
    <w:rsid w:val="00923048"/>
    <w:rsid w:val="00923383"/>
    <w:rsid w:val="00923660"/>
    <w:rsid w:val="00923A59"/>
    <w:rsid w:val="00923B33"/>
    <w:rsid w:val="00925227"/>
    <w:rsid w:val="00925427"/>
    <w:rsid w:val="009256F3"/>
    <w:rsid w:val="009261EA"/>
    <w:rsid w:val="0092636B"/>
    <w:rsid w:val="009267F1"/>
    <w:rsid w:val="009269A7"/>
    <w:rsid w:val="00926AB1"/>
    <w:rsid w:val="00926ED4"/>
    <w:rsid w:val="00927449"/>
    <w:rsid w:val="009279A4"/>
    <w:rsid w:val="009279E7"/>
    <w:rsid w:val="00930AD5"/>
    <w:rsid w:val="00931F06"/>
    <w:rsid w:val="00932E6A"/>
    <w:rsid w:val="00933855"/>
    <w:rsid w:val="00934D4C"/>
    <w:rsid w:val="009356B2"/>
    <w:rsid w:val="00936F5A"/>
    <w:rsid w:val="0093736F"/>
    <w:rsid w:val="00937F89"/>
    <w:rsid w:val="009403B5"/>
    <w:rsid w:val="00940519"/>
    <w:rsid w:val="009405E5"/>
    <w:rsid w:val="0094067D"/>
    <w:rsid w:val="00941FE5"/>
    <w:rsid w:val="009433CB"/>
    <w:rsid w:val="009434FC"/>
    <w:rsid w:val="00944A6C"/>
    <w:rsid w:val="0094516B"/>
    <w:rsid w:val="00945210"/>
    <w:rsid w:val="009462CA"/>
    <w:rsid w:val="00947028"/>
    <w:rsid w:val="009470BD"/>
    <w:rsid w:val="009470D4"/>
    <w:rsid w:val="00947FEC"/>
    <w:rsid w:val="00951B3F"/>
    <w:rsid w:val="00952FA0"/>
    <w:rsid w:val="00952FDB"/>
    <w:rsid w:val="00954F8F"/>
    <w:rsid w:val="0095518F"/>
    <w:rsid w:val="00955275"/>
    <w:rsid w:val="00955494"/>
    <w:rsid w:val="009556DB"/>
    <w:rsid w:val="00955888"/>
    <w:rsid w:val="00955C76"/>
    <w:rsid w:val="00955E22"/>
    <w:rsid w:val="0095617F"/>
    <w:rsid w:val="00956FBF"/>
    <w:rsid w:val="0096010A"/>
    <w:rsid w:val="0096030F"/>
    <w:rsid w:val="009614A3"/>
    <w:rsid w:val="009617B3"/>
    <w:rsid w:val="00961C63"/>
    <w:rsid w:val="00961E1B"/>
    <w:rsid w:val="009621A7"/>
    <w:rsid w:val="0096342E"/>
    <w:rsid w:val="009634C5"/>
    <w:rsid w:val="00963569"/>
    <w:rsid w:val="0096428E"/>
    <w:rsid w:val="0096457A"/>
    <w:rsid w:val="0096487B"/>
    <w:rsid w:val="00965573"/>
    <w:rsid w:val="00966C87"/>
    <w:rsid w:val="0096790F"/>
    <w:rsid w:val="00967F90"/>
    <w:rsid w:val="00970910"/>
    <w:rsid w:val="00970F6B"/>
    <w:rsid w:val="00972259"/>
    <w:rsid w:val="00972671"/>
    <w:rsid w:val="00972C85"/>
    <w:rsid w:val="009736D8"/>
    <w:rsid w:val="00973F20"/>
    <w:rsid w:val="00974560"/>
    <w:rsid w:val="009756AA"/>
    <w:rsid w:val="00975749"/>
    <w:rsid w:val="00976576"/>
    <w:rsid w:val="00976FF3"/>
    <w:rsid w:val="00977EC8"/>
    <w:rsid w:val="00980780"/>
    <w:rsid w:val="009807C5"/>
    <w:rsid w:val="009809B1"/>
    <w:rsid w:val="0098109C"/>
    <w:rsid w:val="009812CC"/>
    <w:rsid w:val="009819C6"/>
    <w:rsid w:val="00981A3B"/>
    <w:rsid w:val="00981C43"/>
    <w:rsid w:val="0098293C"/>
    <w:rsid w:val="00983007"/>
    <w:rsid w:val="009834E1"/>
    <w:rsid w:val="009837A7"/>
    <w:rsid w:val="00983DA0"/>
    <w:rsid w:val="00984A85"/>
    <w:rsid w:val="00985DCC"/>
    <w:rsid w:val="00987864"/>
    <w:rsid w:val="0099011A"/>
    <w:rsid w:val="009902C4"/>
    <w:rsid w:val="0099039A"/>
    <w:rsid w:val="00990EAE"/>
    <w:rsid w:val="00991117"/>
    <w:rsid w:val="0099167F"/>
    <w:rsid w:val="009924C2"/>
    <w:rsid w:val="00993764"/>
    <w:rsid w:val="009938FB"/>
    <w:rsid w:val="00993AE2"/>
    <w:rsid w:val="00993F1D"/>
    <w:rsid w:val="009945D8"/>
    <w:rsid w:val="00994737"/>
    <w:rsid w:val="009948E3"/>
    <w:rsid w:val="009949B8"/>
    <w:rsid w:val="00994CF2"/>
    <w:rsid w:val="00995234"/>
    <w:rsid w:val="009959A0"/>
    <w:rsid w:val="00995C0D"/>
    <w:rsid w:val="00995C0F"/>
    <w:rsid w:val="00995D02"/>
    <w:rsid w:val="00996E86"/>
    <w:rsid w:val="0099707C"/>
    <w:rsid w:val="00997495"/>
    <w:rsid w:val="009975B3"/>
    <w:rsid w:val="009978E9"/>
    <w:rsid w:val="00997BFD"/>
    <w:rsid w:val="009A09FE"/>
    <w:rsid w:val="009A0D6E"/>
    <w:rsid w:val="009A19E9"/>
    <w:rsid w:val="009A1EFB"/>
    <w:rsid w:val="009A2B77"/>
    <w:rsid w:val="009A2F78"/>
    <w:rsid w:val="009A321F"/>
    <w:rsid w:val="009A3F09"/>
    <w:rsid w:val="009A6A9E"/>
    <w:rsid w:val="009A6CAC"/>
    <w:rsid w:val="009A7026"/>
    <w:rsid w:val="009A7641"/>
    <w:rsid w:val="009B0C72"/>
    <w:rsid w:val="009B2AEF"/>
    <w:rsid w:val="009B35C2"/>
    <w:rsid w:val="009B3C0B"/>
    <w:rsid w:val="009B4422"/>
    <w:rsid w:val="009B56D2"/>
    <w:rsid w:val="009B5795"/>
    <w:rsid w:val="009B59BD"/>
    <w:rsid w:val="009B5D66"/>
    <w:rsid w:val="009B6249"/>
    <w:rsid w:val="009B6614"/>
    <w:rsid w:val="009B7AE1"/>
    <w:rsid w:val="009C00A3"/>
    <w:rsid w:val="009C0AEF"/>
    <w:rsid w:val="009C0CAF"/>
    <w:rsid w:val="009C111C"/>
    <w:rsid w:val="009C112F"/>
    <w:rsid w:val="009C2160"/>
    <w:rsid w:val="009C228E"/>
    <w:rsid w:val="009C2DCA"/>
    <w:rsid w:val="009C2E6F"/>
    <w:rsid w:val="009C4649"/>
    <w:rsid w:val="009C529A"/>
    <w:rsid w:val="009C5CA6"/>
    <w:rsid w:val="009C5F2A"/>
    <w:rsid w:val="009C7A79"/>
    <w:rsid w:val="009C7F56"/>
    <w:rsid w:val="009D08CD"/>
    <w:rsid w:val="009D1A1A"/>
    <w:rsid w:val="009D20DA"/>
    <w:rsid w:val="009D243D"/>
    <w:rsid w:val="009D254C"/>
    <w:rsid w:val="009D31C4"/>
    <w:rsid w:val="009D379C"/>
    <w:rsid w:val="009D3A8C"/>
    <w:rsid w:val="009D4168"/>
    <w:rsid w:val="009D42AB"/>
    <w:rsid w:val="009D4461"/>
    <w:rsid w:val="009D5963"/>
    <w:rsid w:val="009D64C4"/>
    <w:rsid w:val="009D7078"/>
    <w:rsid w:val="009D73F2"/>
    <w:rsid w:val="009D74B2"/>
    <w:rsid w:val="009D78AA"/>
    <w:rsid w:val="009D78E6"/>
    <w:rsid w:val="009D7E54"/>
    <w:rsid w:val="009E079A"/>
    <w:rsid w:val="009E1D72"/>
    <w:rsid w:val="009E1E01"/>
    <w:rsid w:val="009E2992"/>
    <w:rsid w:val="009E2D25"/>
    <w:rsid w:val="009E38B3"/>
    <w:rsid w:val="009E3B69"/>
    <w:rsid w:val="009E4EC5"/>
    <w:rsid w:val="009E599D"/>
    <w:rsid w:val="009E5F97"/>
    <w:rsid w:val="009E5FCC"/>
    <w:rsid w:val="009E661A"/>
    <w:rsid w:val="009E78BE"/>
    <w:rsid w:val="009E7956"/>
    <w:rsid w:val="009E7B93"/>
    <w:rsid w:val="009E7C39"/>
    <w:rsid w:val="009F06D7"/>
    <w:rsid w:val="009F14C2"/>
    <w:rsid w:val="009F1EA6"/>
    <w:rsid w:val="009F336E"/>
    <w:rsid w:val="009F361F"/>
    <w:rsid w:val="009F394D"/>
    <w:rsid w:val="009F3A13"/>
    <w:rsid w:val="009F40D3"/>
    <w:rsid w:val="009F491D"/>
    <w:rsid w:val="009F57C2"/>
    <w:rsid w:val="009F5906"/>
    <w:rsid w:val="009F5977"/>
    <w:rsid w:val="009F6506"/>
    <w:rsid w:val="009F6C79"/>
    <w:rsid w:val="009F72BE"/>
    <w:rsid w:val="009F73B4"/>
    <w:rsid w:val="009F74FC"/>
    <w:rsid w:val="009F7C1E"/>
    <w:rsid w:val="009F7FA8"/>
    <w:rsid w:val="00A00448"/>
    <w:rsid w:val="00A00472"/>
    <w:rsid w:val="00A00AA3"/>
    <w:rsid w:val="00A00E5C"/>
    <w:rsid w:val="00A015B3"/>
    <w:rsid w:val="00A01F3B"/>
    <w:rsid w:val="00A02502"/>
    <w:rsid w:val="00A0306B"/>
    <w:rsid w:val="00A0313F"/>
    <w:rsid w:val="00A03B33"/>
    <w:rsid w:val="00A04774"/>
    <w:rsid w:val="00A04F71"/>
    <w:rsid w:val="00A050FA"/>
    <w:rsid w:val="00A0643F"/>
    <w:rsid w:val="00A06A3B"/>
    <w:rsid w:val="00A06AEF"/>
    <w:rsid w:val="00A06B7D"/>
    <w:rsid w:val="00A0791B"/>
    <w:rsid w:val="00A103AF"/>
    <w:rsid w:val="00A10A82"/>
    <w:rsid w:val="00A10C5A"/>
    <w:rsid w:val="00A120FD"/>
    <w:rsid w:val="00A12CBC"/>
    <w:rsid w:val="00A130E1"/>
    <w:rsid w:val="00A13E69"/>
    <w:rsid w:val="00A157B7"/>
    <w:rsid w:val="00A20297"/>
    <w:rsid w:val="00A2129B"/>
    <w:rsid w:val="00A21A8C"/>
    <w:rsid w:val="00A21D61"/>
    <w:rsid w:val="00A2205A"/>
    <w:rsid w:val="00A231B8"/>
    <w:rsid w:val="00A239E6"/>
    <w:rsid w:val="00A23CD3"/>
    <w:rsid w:val="00A245F8"/>
    <w:rsid w:val="00A2492E"/>
    <w:rsid w:val="00A24ECB"/>
    <w:rsid w:val="00A24FEE"/>
    <w:rsid w:val="00A25DD1"/>
    <w:rsid w:val="00A26343"/>
    <w:rsid w:val="00A2646F"/>
    <w:rsid w:val="00A27564"/>
    <w:rsid w:val="00A27C0F"/>
    <w:rsid w:val="00A31E3F"/>
    <w:rsid w:val="00A32148"/>
    <w:rsid w:val="00A3268F"/>
    <w:rsid w:val="00A326FA"/>
    <w:rsid w:val="00A33FE8"/>
    <w:rsid w:val="00A34891"/>
    <w:rsid w:val="00A34EA6"/>
    <w:rsid w:val="00A35A1B"/>
    <w:rsid w:val="00A35E18"/>
    <w:rsid w:val="00A36A66"/>
    <w:rsid w:val="00A36FF4"/>
    <w:rsid w:val="00A372A5"/>
    <w:rsid w:val="00A40F0B"/>
    <w:rsid w:val="00A41075"/>
    <w:rsid w:val="00A41415"/>
    <w:rsid w:val="00A4200B"/>
    <w:rsid w:val="00A42263"/>
    <w:rsid w:val="00A42331"/>
    <w:rsid w:val="00A42CF3"/>
    <w:rsid w:val="00A431DA"/>
    <w:rsid w:val="00A43C91"/>
    <w:rsid w:val="00A4405C"/>
    <w:rsid w:val="00A44B28"/>
    <w:rsid w:val="00A44CBC"/>
    <w:rsid w:val="00A45EEE"/>
    <w:rsid w:val="00A4689F"/>
    <w:rsid w:val="00A476D5"/>
    <w:rsid w:val="00A47870"/>
    <w:rsid w:val="00A47E50"/>
    <w:rsid w:val="00A50264"/>
    <w:rsid w:val="00A508A3"/>
    <w:rsid w:val="00A51A69"/>
    <w:rsid w:val="00A51F70"/>
    <w:rsid w:val="00A52538"/>
    <w:rsid w:val="00A52FB9"/>
    <w:rsid w:val="00A53627"/>
    <w:rsid w:val="00A536D7"/>
    <w:rsid w:val="00A541B7"/>
    <w:rsid w:val="00A5431A"/>
    <w:rsid w:val="00A54792"/>
    <w:rsid w:val="00A54969"/>
    <w:rsid w:val="00A55260"/>
    <w:rsid w:val="00A5529C"/>
    <w:rsid w:val="00A55607"/>
    <w:rsid w:val="00A55683"/>
    <w:rsid w:val="00A55C74"/>
    <w:rsid w:val="00A566C8"/>
    <w:rsid w:val="00A56BE9"/>
    <w:rsid w:val="00A57313"/>
    <w:rsid w:val="00A576AA"/>
    <w:rsid w:val="00A60061"/>
    <w:rsid w:val="00A6018E"/>
    <w:rsid w:val="00A6022D"/>
    <w:rsid w:val="00A60D62"/>
    <w:rsid w:val="00A61445"/>
    <w:rsid w:val="00A61B09"/>
    <w:rsid w:val="00A62D08"/>
    <w:rsid w:val="00A636DB"/>
    <w:rsid w:val="00A64631"/>
    <w:rsid w:val="00A6481A"/>
    <w:rsid w:val="00A64E23"/>
    <w:rsid w:val="00A65836"/>
    <w:rsid w:val="00A664AB"/>
    <w:rsid w:val="00A6652C"/>
    <w:rsid w:val="00A66618"/>
    <w:rsid w:val="00A666DA"/>
    <w:rsid w:val="00A66D4F"/>
    <w:rsid w:val="00A6704D"/>
    <w:rsid w:val="00A67063"/>
    <w:rsid w:val="00A67496"/>
    <w:rsid w:val="00A67548"/>
    <w:rsid w:val="00A67A9F"/>
    <w:rsid w:val="00A700E5"/>
    <w:rsid w:val="00A70163"/>
    <w:rsid w:val="00A70B81"/>
    <w:rsid w:val="00A70EF3"/>
    <w:rsid w:val="00A712B8"/>
    <w:rsid w:val="00A714E6"/>
    <w:rsid w:val="00A71547"/>
    <w:rsid w:val="00A71C3C"/>
    <w:rsid w:val="00A735D5"/>
    <w:rsid w:val="00A74943"/>
    <w:rsid w:val="00A751BA"/>
    <w:rsid w:val="00A759B0"/>
    <w:rsid w:val="00A76013"/>
    <w:rsid w:val="00A765EA"/>
    <w:rsid w:val="00A7671A"/>
    <w:rsid w:val="00A775F5"/>
    <w:rsid w:val="00A81552"/>
    <w:rsid w:val="00A81CFD"/>
    <w:rsid w:val="00A825BE"/>
    <w:rsid w:val="00A82D94"/>
    <w:rsid w:val="00A82FA7"/>
    <w:rsid w:val="00A83EB5"/>
    <w:rsid w:val="00A85E2F"/>
    <w:rsid w:val="00A900EE"/>
    <w:rsid w:val="00A90EA8"/>
    <w:rsid w:val="00A916F9"/>
    <w:rsid w:val="00A91C44"/>
    <w:rsid w:val="00A92B70"/>
    <w:rsid w:val="00A92D2C"/>
    <w:rsid w:val="00A92FE2"/>
    <w:rsid w:val="00A93340"/>
    <w:rsid w:val="00A94474"/>
    <w:rsid w:val="00A95451"/>
    <w:rsid w:val="00A97264"/>
    <w:rsid w:val="00A97830"/>
    <w:rsid w:val="00AA03AE"/>
    <w:rsid w:val="00AA050F"/>
    <w:rsid w:val="00AA0741"/>
    <w:rsid w:val="00AA0F25"/>
    <w:rsid w:val="00AA1369"/>
    <w:rsid w:val="00AA1F94"/>
    <w:rsid w:val="00AA29C9"/>
    <w:rsid w:val="00AA3434"/>
    <w:rsid w:val="00AA477F"/>
    <w:rsid w:val="00AA4811"/>
    <w:rsid w:val="00AA48C8"/>
    <w:rsid w:val="00AA4BE8"/>
    <w:rsid w:val="00AA557C"/>
    <w:rsid w:val="00AA5797"/>
    <w:rsid w:val="00AA596A"/>
    <w:rsid w:val="00AA641C"/>
    <w:rsid w:val="00AA6EED"/>
    <w:rsid w:val="00AB1023"/>
    <w:rsid w:val="00AB1261"/>
    <w:rsid w:val="00AB15FE"/>
    <w:rsid w:val="00AB1F08"/>
    <w:rsid w:val="00AB21D5"/>
    <w:rsid w:val="00AB2345"/>
    <w:rsid w:val="00AB3B65"/>
    <w:rsid w:val="00AB450B"/>
    <w:rsid w:val="00AB7415"/>
    <w:rsid w:val="00AC0701"/>
    <w:rsid w:val="00AC0B8B"/>
    <w:rsid w:val="00AC0B8C"/>
    <w:rsid w:val="00AC133C"/>
    <w:rsid w:val="00AC25C7"/>
    <w:rsid w:val="00AC3388"/>
    <w:rsid w:val="00AC5D17"/>
    <w:rsid w:val="00AC67A1"/>
    <w:rsid w:val="00AC6BD8"/>
    <w:rsid w:val="00AC7977"/>
    <w:rsid w:val="00AC7F9F"/>
    <w:rsid w:val="00AD0187"/>
    <w:rsid w:val="00AD0233"/>
    <w:rsid w:val="00AD05C5"/>
    <w:rsid w:val="00AD195B"/>
    <w:rsid w:val="00AD2DF6"/>
    <w:rsid w:val="00AD32DA"/>
    <w:rsid w:val="00AD3944"/>
    <w:rsid w:val="00AD5501"/>
    <w:rsid w:val="00AD5557"/>
    <w:rsid w:val="00AD56A1"/>
    <w:rsid w:val="00AD5BF7"/>
    <w:rsid w:val="00AD6105"/>
    <w:rsid w:val="00AD655E"/>
    <w:rsid w:val="00AD79AF"/>
    <w:rsid w:val="00AE017E"/>
    <w:rsid w:val="00AE01D9"/>
    <w:rsid w:val="00AE1636"/>
    <w:rsid w:val="00AE312F"/>
    <w:rsid w:val="00AE344A"/>
    <w:rsid w:val="00AE352C"/>
    <w:rsid w:val="00AE3599"/>
    <w:rsid w:val="00AE3A9A"/>
    <w:rsid w:val="00AE3CD3"/>
    <w:rsid w:val="00AE46F2"/>
    <w:rsid w:val="00AE471B"/>
    <w:rsid w:val="00AE4DD8"/>
    <w:rsid w:val="00AE5171"/>
    <w:rsid w:val="00AE5B72"/>
    <w:rsid w:val="00AE5BE1"/>
    <w:rsid w:val="00AE5E0E"/>
    <w:rsid w:val="00AE625E"/>
    <w:rsid w:val="00AE656F"/>
    <w:rsid w:val="00AE6C9F"/>
    <w:rsid w:val="00AE794F"/>
    <w:rsid w:val="00AE7CA4"/>
    <w:rsid w:val="00AF0051"/>
    <w:rsid w:val="00AF12ED"/>
    <w:rsid w:val="00AF154C"/>
    <w:rsid w:val="00AF163A"/>
    <w:rsid w:val="00AF21AE"/>
    <w:rsid w:val="00AF2205"/>
    <w:rsid w:val="00AF22C7"/>
    <w:rsid w:val="00AF2A5D"/>
    <w:rsid w:val="00AF2CB6"/>
    <w:rsid w:val="00AF357C"/>
    <w:rsid w:val="00AF382C"/>
    <w:rsid w:val="00AF4563"/>
    <w:rsid w:val="00AF5028"/>
    <w:rsid w:val="00AF53F8"/>
    <w:rsid w:val="00AF5974"/>
    <w:rsid w:val="00AF5FC2"/>
    <w:rsid w:val="00AF6758"/>
    <w:rsid w:val="00AF6C31"/>
    <w:rsid w:val="00AF6CD8"/>
    <w:rsid w:val="00AF7776"/>
    <w:rsid w:val="00B008E5"/>
    <w:rsid w:val="00B00E80"/>
    <w:rsid w:val="00B01D76"/>
    <w:rsid w:val="00B02185"/>
    <w:rsid w:val="00B0221F"/>
    <w:rsid w:val="00B052BF"/>
    <w:rsid w:val="00B054AC"/>
    <w:rsid w:val="00B05529"/>
    <w:rsid w:val="00B05C24"/>
    <w:rsid w:val="00B05EF6"/>
    <w:rsid w:val="00B06D18"/>
    <w:rsid w:val="00B10310"/>
    <w:rsid w:val="00B11FED"/>
    <w:rsid w:val="00B127ED"/>
    <w:rsid w:val="00B13EB4"/>
    <w:rsid w:val="00B14B9E"/>
    <w:rsid w:val="00B1539F"/>
    <w:rsid w:val="00B16A36"/>
    <w:rsid w:val="00B17200"/>
    <w:rsid w:val="00B17EA8"/>
    <w:rsid w:val="00B20C7B"/>
    <w:rsid w:val="00B20E76"/>
    <w:rsid w:val="00B21134"/>
    <w:rsid w:val="00B21B20"/>
    <w:rsid w:val="00B224A2"/>
    <w:rsid w:val="00B232A7"/>
    <w:rsid w:val="00B2387D"/>
    <w:rsid w:val="00B23BE5"/>
    <w:rsid w:val="00B2541E"/>
    <w:rsid w:val="00B257A7"/>
    <w:rsid w:val="00B262C3"/>
    <w:rsid w:val="00B27BF7"/>
    <w:rsid w:val="00B3009F"/>
    <w:rsid w:val="00B300FC"/>
    <w:rsid w:val="00B309D2"/>
    <w:rsid w:val="00B30B28"/>
    <w:rsid w:val="00B3105C"/>
    <w:rsid w:val="00B311C6"/>
    <w:rsid w:val="00B31F74"/>
    <w:rsid w:val="00B326C0"/>
    <w:rsid w:val="00B32E2D"/>
    <w:rsid w:val="00B33917"/>
    <w:rsid w:val="00B33A4C"/>
    <w:rsid w:val="00B33BD2"/>
    <w:rsid w:val="00B34422"/>
    <w:rsid w:val="00B35102"/>
    <w:rsid w:val="00B362E9"/>
    <w:rsid w:val="00B367AE"/>
    <w:rsid w:val="00B37853"/>
    <w:rsid w:val="00B37AF1"/>
    <w:rsid w:val="00B40320"/>
    <w:rsid w:val="00B40E5C"/>
    <w:rsid w:val="00B412F8"/>
    <w:rsid w:val="00B421FC"/>
    <w:rsid w:val="00B42B1D"/>
    <w:rsid w:val="00B42B76"/>
    <w:rsid w:val="00B430F9"/>
    <w:rsid w:val="00B4395B"/>
    <w:rsid w:val="00B4466B"/>
    <w:rsid w:val="00B459C4"/>
    <w:rsid w:val="00B478E5"/>
    <w:rsid w:val="00B50135"/>
    <w:rsid w:val="00B5155D"/>
    <w:rsid w:val="00B51D31"/>
    <w:rsid w:val="00B527C4"/>
    <w:rsid w:val="00B5443E"/>
    <w:rsid w:val="00B55110"/>
    <w:rsid w:val="00B55AD2"/>
    <w:rsid w:val="00B55B9C"/>
    <w:rsid w:val="00B56573"/>
    <w:rsid w:val="00B573AF"/>
    <w:rsid w:val="00B574CF"/>
    <w:rsid w:val="00B60307"/>
    <w:rsid w:val="00B60C1E"/>
    <w:rsid w:val="00B61990"/>
    <w:rsid w:val="00B62377"/>
    <w:rsid w:val="00B626D6"/>
    <w:rsid w:val="00B62A61"/>
    <w:rsid w:val="00B63093"/>
    <w:rsid w:val="00B63E3C"/>
    <w:rsid w:val="00B64082"/>
    <w:rsid w:val="00B640FD"/>
    <w:rsid w:val="00B648D1"/>
    <w:rsid w:val="00B6578C"/>
    <w:rsid w:val="00B65F1A"/>
    <w:rsid w:val="00B67037"/>
    <w:rsid w:val="00B67B2E"/>
    <w:rsid w:val="00B706B3"/>
    <w:rsid w:val="00B70816"/>
    <w:rsid w:val="00B7082F"/>
    <w:rsid w:val="00B70BC8"/>
    <w:rsid w:val="00B70D0E"/>
    <w:rsid w:val="00B7109F"/>
    <w:rsid w:val="00B727FB"/>
    <w:rsid w:val="00B73E50"/>
    <w:rsid w:val="00B749CC"/>
    <w:rsid w:val="00B75835"/>
    <w:rsid w:val="00B75ACF"/>
    <w:rsid w:val="00B75D71"/>
    <w:rsid w:val="00B778BF"/>
    <w:rsid w:val="00B80BAB"/>
    <w:rsid w:val="00B8176E"/>
    <w:rsid w:val="00B82010"/>
    <w:rsid w:val="00B8212B"/>
    <w:rsid w:val="00B82446"/>
    <w:rsid w:val="00B83211"/>
    <w:rsid w:val="00B846E0"/>
    <w:rsid w:val="00B847AB"/>
    <w:rsid w:val="00B84A6F"/>
    <w:rsid w:val="00B84CF0"/>
    <w:rsid w:val="00B85962"/>
    <w:rsid w:val="00B85AC0"/>
    <w:rsid w:val="00B85D99"/>
    <w:rsid w:val="00B85F65"/>
    <w:rsid w:val="00B86747"/>
    <w:rsid w:val="00B86B54"/>
    <w:rsid w:val="00B905B8"/>
    <w:rsid w:val="00B90B75"/>
    <w:rsid w:val="00B91219"/>
    <w:rsid w:val="00B916D8"/>
    <w:rsid w:val="00B9170B"/>
    <w:rsid w:val="00B91851"/>
    <w:rsid w:val="00B92EDC"/>
    <w:rsid w:val="00B93127"/>
    <w:rsid w:val="00B93E72"/>
    <w:rsid w:val="00B945F6"/>
    <w:rsid w:val="00B96491"/>
    <w:rsid w:val="00B97DD0"/>
    <w:rsid w:val="00BA0136"/>
    <w:rsid w:val="00BA06E0"/>
    <w:rsid w:val="00BA070A"/>
    <w:rsid w:val="00BA0CF1"/>
    <w:rsid w:val="00BA0CF7"/>
    <w:rsid w:val="00BA16AD"/>
    <w:rsid w:val="00BA1802"/>
    <w:rsid w:val="00BA2B77"/>
    <w:rsid w:val="00BA38A9"/>
    <w:rsid w:val="00BA4CAC"/>
    <w:rsid w:val="00BA4D4B"/>
    <w:rsid w:val="00BA5929"/>
    <w:rsid w:val="00BB0345"/>
    <w:rsid w:val="00BB111D"/>
    <w:rsid w:val="00BB12D7"/>
    <w:rsid w:val="00BB14FC"/>
    <w:rsid w:val="00BB1E1E"/>
    <w:rsid w:val="00BB1E2D"/>
    <w:rsid w:val="00BB2106"/>
    <w:rsid w:val="00BB346D"/>
    <w:rsid w:val="00BB36DE"/>
    <w:rsid w:val="00BB572B"/>
    <w:rsid w:val="00BB71A7"/>
    <w:rsid w:val="00BB71CF"/>
    <w:rsid w:val="00BC2F9D"/>
    <w:rsid w:val="00BC3B22"/>
    <w:rsid w:val="00BC4943"/>
    <w:rsid w:val="00BC5687"/>
    <w:rsid w:val="00BC6718"/>
    <w:rsid w:val="00BC69AB"/>
    <w:rsid w:val="00BC6A32"/>
    <w:rsid w:val="00BC7C50"/>
    <w:rsid w:val="00BD0E16"/>
    <w:rsid w:val="00BD20C2"/>
    <w:rsid w:val="00BD3749"/>
    <w:rsid w:val="00BD396D"/>
    <w:rsid w:val="00BD4063"/>
    <w:rsid w:val="00BD453D"/>
    <w:rsid w:val="00BD5A2A"/>
    <w:rsid w:val="00BD605A"/>
    <w:rsid w:val="00BD61BD"/>
    <w:rsid w:val="00BD6524"/>
    <w:rsid w:val="00BD71C8"/>
    <w:rsid w:val="00BD7D09"/>
    <w:rsid w:val="00BE04D0"/>
    <w:rsid w:val="00BE13B4"/>
    <w:rsid w:val="00BE1425"/>
    <w:rsid w:val="00BE19CB"/>
    <w:rsid w:val="00BE1E8E"/>
    <w:rsid w:val="00BE258D"/>
    <w:rsid w:val="00BE25F4"/>
    <w:rsid w:val="00BE3F8C"/>
    <w:rsid w:val="00BE444A"/>
    <w:rsid w:val="00BE7198"/>
    <w:rsid w:val="00BE757F"/>
    <w:rsid w:val="00BE7B88"/>
    <w:rsid w:val="00BE7C42"/>
    <w:rsid w:val="00BF02B6"/>
    <w:rsid w:val="00BF0556"/>
    <w:rsid w:val="00BF05A0"/>
    <w:rsid w:val="00BF1890"/>
    <w:rsid w:val="00BF1FC8"/>
    <w:rsid w:val="00BF2655"/>
    <w:rsid w:val="00BF2BE6"/>
    <w:rsid w:val="00BF2FD2"/>
    <w:rsid w:val="00BF392D"/>
    <w:rsid w:val="00BF3AD2"/>
    <w:rsid w:val="00BF4401"/>
    <w:rsid w:val="00BF4648"/>
    <w:rsid w:val="00BF4DA3"/>
    <w:rsid w:val="00BF5007"/>
    <w:rsid w:val="00BF50C3"/>
    <w:rsid w:val="00BF5778"/>
    <w:rsid w:val="00BF5985"/>
    <w:rsid w:val="00BF5FEC"/>
    <w:rsid w:val="00BF6FAF"/>
    <w:rsid w:val="00BF7620"/>
    <w:rsid w:val="00BF7B79"/>
    <w:rsid w:val="00C000F3"/>
    <w:rsid w:val="00C02294"/>
    <w:rsid w:val="00C02CCE"/>
    <w:rsid w:val="00C03242"/>
    <w:rsid w:val="00C03697"/>
    <w:rsid w:val="00C03A06"/>
    <w:rsid w:val="00C04A87"/>
    <w:rsid w:val="00C05A00"/>
    <w:rsid w:val="00C061E3"/>
    <w:rsid w:val="00C06622"/>
    <w:rsid w:val="00C07F85"/>
    <w:rsid w:val="00C07FEE"/>
    <w:rsid w:val="00C10054"/>
    <w:rsid w:val="00C1067B"/>
    <w:rsid w:val="00C12F01"/>
    <w:rsid w:val="00C13162"/>
    <w:rsid w:val="00C13D26"/>
    <w:rsid w:val="00C15B03"/>
    <w:rsid w:val="00C15C47"/>
    <w:rsid w:val="00C17138"/>
    <w:rsid w:val="00C17154"/>
    <w:rsid w:val="00C172F8"/>
    <w:rsid w:val="00C178F6"/>
    <w:rsid w:val="00C17B18"/>
    <w:rsid w:val="00C17B4E"/>
    <w:rsid w:val="00C17D36"/>
    <w:rsid w:val="00C200F0"/>
    <w:rsid w:val="00C204DC"/>
    <w:rsid w:val="00C20AA6"/>
    <w:rsid w:val="00C2113B"/>
    <w:rsid w:val="00C21796"/>
    <w:rsid w:val="00C22577"/>
    <w:rsid w:val="00C22A5C"/>
    <w:rsid w:val="00C23B00"/>
    <w:rsid w:val="00C23C95"/>
    <w:rsid w:val="00C24B53"/>
    <w:rsid w:val="00C24E22"/>
    <w:rsid w:val="00C250F8"/>
    <w:rsid w:val="00C25262"/>
    <w:rsid w:val="00C25E43"/>
    <w:rsid w:val="00C261F8"/>
    <w:rsid w:val="00C2665A"/>
    <w:rsid w:val="00C267DB"/>
    <w:rsid w:val="00C270DC"/>
    <w:rsid w:val="00C271C9"/>
    <w:rsid w:val="00C304A3"/>
    <w:rsid w:val="00C311BE"/>
    <w:rsid w:val="00C31282"/>
    <w:rsid w:val="00C316B0"/>
    <w:rsid w:val="00C31FB9"/>
    <w:rsid w:val="00C320D3"/>
    <w:rsid w:val="00C322A0"/>
    <w:rsid w:val="00C324DB"/>
    <w:rsid w:val="00C33100"/>
    <w:rsid w:val="00C33148"/>
    <w:rsid w:val="00C334B5"/>
    <w:rsid w:val="00C33C9D"/>
    <w:rsid w:val="00C33CFF"/>
    <w:rsid w:val="00C3412A"/>
    <w:rsid w:val="00C344F9"/>
    <w:rsid w:val="00C355FF"/>
    <w:rsid w:val="00C36FE7"/>
    <w:rsid w:val="00C377E5"/>
    <w:rsid w:val="00C408F9"/>
    <w:rsid w:val="00C40B6A"/>
    <w:rsid w:val="00C40F37"/>
    <w:rsid w:val="00C4127C"/>
    <w:rsid w:val="00C415FF"/>
    <w:rsid w:val="00C41F90"/>
    <w:rsid w:val="00C4288F"/>
    <w:rsid w:val="00C4413B"/>
    <w:rsid w:val="00C4450C"/>
    <w:rsid w:val="00C44A91"/>
    <w:rsid w:val="00C460CC"/>
    <w:rsid w:val="00C46A1D"/>
    <w:rsid w:val="00C46A67"/>
    <w:rsid w:val="00C46F28"/>
    <w:rsid w:val="00C473ED"/>
    <w:rsid w:val="00C500A0"/>
    <w:rsid w:val="00C5031E"/>
    <w:rsid w:val="00C50868"/>
    <w:rsid w:val="00C50CF4"/>
    <w:rsid w:val="00C51565"/>
    <w:rsid w:val="00C523D2"/>
    <w:rsid w:val="00C52995"/>
    <w:rsid w:val="00C52ACA"/>
    <w:rsid w:val="00C53421"/>
    <w:rsid w:val="00C53BAF"/>
    <w:rsid w:val="00C53CCE"/>
    <w:rsid w:val="00C54AA6"/>
    <w:rsid w:val="00C54DDD"/>
    <w:rsid w:val="00C550FC"/>
    <w:rsid w:val="00C557E5"/>
    <w:rsid w:val="00C56563"/>
    <w:rsid w:val="00C566C0"/>
    <w:rsid w:val="00C57215"/>
    <w:rsid w:val="00C60530"/>
    <w:rsid w:val="00C60F3C"/>
    <w:rsid w:val="00C60F9E"/>
    <w:rsid w:val="00C62A07"/>
    <w:rsid w:val="00C63328"/>
    <w:rsid w:val="00C63AD2"/>
    <w:rsid w:val="00C64D5B"/>
    <w:rsid w:val="00C65870"/>
    <w:rsid w:val="00C658A5"/>
    <w:rsid w:val="00C65CB1"/>
    <w:rsid w:val="00C65FFA"/>
    <w:rsid w:val="00C66040"/>
    <w:rsid w:val="00C66458"/>
    <w:rsid w:val="00C6664E"/>
    <w:rsid w:val="00C6668E"/>
    <w:rsid w:val="00C666A3"/>
    <w:rsid w:val="00C668AD"/>
    <w:rsid w:val="00C66EE1"/>
    <w:rsid w:val="00C6734B"/>
    <w:rsid w:val="00C67C9D"/>
    <w:rsid w:val="00C701A5"/>
    <w:rsid w:val="00C70623"/>
    <w:rsid w:val="00C70A0B"/>
    <w:rsid w:val="00C70CA1"/>
    <w:rsid w:val="00C70E4A"/>
    <w:rsid w:val="00C713B2"/>
    <w:rsid w:val="00C71920"/>
    <w:rsid w:val="00C71B49"/>
    <w:rsid w:val="00C71FD7"/>
    <w:rsid w:val="00C7416D"/>
    <w:rsid w:val="00C75A36"/>
    <w:rsid w:val="00C7630C"/>
    <w:rsid w:val="00C773AB"/>
    <w:rsid w:val="00C77729"/>
    <w:rsid w:val="00C80611"/>
    <w:rsid w:val="00C813B2"/>
    <w:rsid w:val="00C821B9"/>
    <w:rsid w:val="00C830D6"/>
    <w:rsid w:val="00C833A2"/>
    <w:rsid w:val="00C833D7"/>
    <w:rsid w:val="00C83515"/>
    <w:rsid w:val="00C839E4"/>
    <w:rsid w:val="00C83E0B"/>
    <w:rsid w:val="00C8410B"/>
    <w:rsid w:val="00C85FB9"/>
    <w:rsid w:val="00C86CD3"/>
    <w:rsid w:val="00C86F0C"/>
    <w:rsid w:val="00C87E09"/>
    <w:rsid w:val="00C90B5E"/>
    <w:rsid w:val="00C90C3B"/>
    <w:rsid w:val="00C91629"/>
    <w:rsid w:val="00C91707"/>
    <w:rsid w:val="00C91BC1"/>
    <w:rsid w:val="00C91F72"/>
    <w:rsid w:val="00C940E9"/>
    <w:rsid w:val="00C94120"/>
    <w:rsid w:val="00C94D11"/>
    <w:rsid w:val="00C951C0"/>
    <w:rsid w:val="00C95441"/>
    <w:rsid w:val="00C958F9"/>
    <w:rsid w:val="00C95B88"/>
    <w:rsid w:val="00C96CDF"/>
    <w:rsid w:val="00C97C1B"/>
    <w:rsid w:val="00CA095F"/>
    <w:rsid w:val="00CA0976"/>
    <w:rsid w:val="00CA0F99"/>
    <w:rsid w:val="00CA1678"/>
    <w:rsid w:val="00CA185B"/>
    <w:rsid w:val="00CA287C"/>
    <w:rsid w:val="00CA3234"/>
    <w:rsid w:val="00CA4080"/>
    <w:rsid w:val="00CA4163"/>
    <w:rsid w:val="00CA49A6"/>
    <w:rsid w:val="00CA4C69"/>
    <w:rsid w:val="00CA4C8D"/>
    <w:rsid w:val="00CA53AD"/>
    <w:rsid w:val="00CA6C08"/>
    <w:rsid w:val="00CB0407"/>
    <w:rsid w:val="00CB0FEF"/>
    <w:rsid w:val="00CB1F1C"/>
    <w:rsid w:val="00CB4645"/>
    <w:rsid w:val="00CB5484"/>
    <w:rsid w:val="00CB6013"/>
    <w:rsid w:val="00CB6267"/>
    <w:rsid w:val="00CB7ED8"/>
    <w:rsid w:val="00CC0580"/>
    <w:rsid w:val="00CC09A4"/>
    <w:rsid w:val="00CC103C"/>
    <w:rsid w:val="00CC1082"/>
    <w:rsid w:val="00CC1CB2"/>
    <w:rsid w:val="00CC2689"/>
    <w:rsid w:val="00CC3D35"/>
    <w:rsid w:val="00CC4220"/>
    <w:rsid w:val="00CC4BD4"/>
    <w:rsid w:val="00CC4D91"/>
    <w:rsid w:val="00CC4DA4"/>
    <w:rsid w:val="00CC600F"/>
    <w:rsid w:val="00CC671B"/>
    <w:rsid w:val="00CC7BAE"/>
    <w:rsid w:val="00CC7DFC"/>
    <w:rsid w:val="00CD1077"/>
    <w:rsid w:val="00CD1A71"/>
    <w:rsid w:val="00CD1F75"/>
    <w:rsid w:val="00CD1FBB"/>
    <w:rsid w:val="00CD26F6"/>
    <w:rsid w:val="00CD29C6"/>
    <w:rsid w:val="00CD3A9E"/>
    <w:rsid w:val="00CD3B42"/>
    <w:rsid w:val="00CD45E7"/>
    <w:rsid w:val="00CD6103"/>
    <w:rsid w:val="00CD6189"/>
    <w:rsid w:val="00CD621F"/>
    <w:rsid w:val="00CD712A"/>
    <w:rsid w:val="00CD7B96"/>
    <w:rsid w:val="00CE0B21"/>
    <w:rsid w:val="00CE0D2F"/>
    <w:rsid w:val="00CE1407"/>
    <w:rsid w:val="00CE1C27"/>
    <w:rsid w:val="00CE32FE"/>
    <w:rsid w:val="00CE3537"/>
    <w:rsid w:val="00CE396F"/>
    <w:rsid w:val="00CE4A87"/>
    <w:rsid w:val="00CE51EA"/>
    <w:rsid w:val="00CE5A9C"/>
    <w:rsid w:val="00CE5BE9"/>
    <w:rsid w:val="00CE678F"/>
    <w:rsid w:val="00CE67E4"/>
    <w:rsid w:val="00CE6D4D"/>
    <w:rsid w:val="00CE7227"/>
    <w:rsid w:val="00CF1FD3"/>
    <w:rsid w:val="00CF3277"/>
    <w:rsid w:val="00CF36EA"/>
    <w:rsid w:val="00CF4B46"/>
    <w:rsid w:val="00CF54EA"/>
    <w:rsid w:val="00CF592D"/>
    <w:rsid w:val="00CF5AA4"/>
    <w:rsid w:val="00CF5AE6"/>
    <w:rsid w:val="00CF5F52"/>
    <w:rsid w:val="00CF7825"/>
    <w:rsid w:val="00D016B5"/>
    <w:rsid w:val="00D0170F"/>
    <w:rsid w:val="00D01FC7"/>
    <w:rsid w:val="00D0268D"/>
    <w:rsid w:val="00D030CC"/>
    <w:rsid w:val="00D031B9"/>
    <w:rsid w:val="00D034F1"/>
    <w:rsid w:val="00D03D35"/>
    <w:rsid w:val="00D05763"/>
    <w:rsid w:val="00D0616E"/>
    <w:rsid w:val="00D069D4"/>
    <w:rsid w:val="00D07667"/>
    <w:rsid w:val="00D07ADB"/>
    <w:rsid w:val="00D07DB2"/>
    <w:rsid w:val="00D1086E"/>
    <w:rsid w:val="00D111B6"/>
    <w:rsid w:val="00D1134A"/>
    <w:rsid w:val="00D11B17"/>
    <w:rsid w:val="00D11BEB"/>
    <w:rsid w:val="00D11DC3"/>
    <w:rsid w:val="00D1302D"/>
    <w:rsid w:val="00D1387A"/>
    <w:rsid w:val="00D142CE"/>
    <w:rsid w:val="00D14345"/>
    <w:rsid w:val="00D14BF9"/>
    <w:rsid w:val="00D15A60"/>
    <w:rsid w:val="00D15ED1"/>
    <w:rsid w:val="00D165A9"/>
    <w:rsid w:val="00D1660C"/>
    <w:rsid w:val="00D166F3"/>
    <w:rsid w:val="00D17433"/>
    <w:rsid w:val="00D17C33"/>
    <w:rsid w:val="00D20997"/>
    <w:rsid w:val="00D20AAE"/>
    <w:rsid w:val="00D20C35"/>
    <w:rsid w:val="00D213CA"/>
    <w:rsid w:val="00D218F8"/>
    <w:rsid w:val="00D21D8C"/>
    <w:rsid w:val="00D22106"/>
    <w:rsid w:val="00D22748"/>
    <w:rsid w:val="00D246FE"/>
    <w:rsid w:val="00D247EA"/>
    <w:rsid w:val="00D24F7F"/>
    <w:rsid w:val="00D27891"/>
    <w:rsid w:val="00D279A6"/>
    <w:rsid w:val="00D27D5E"/>
    <w:rsid w:val="00D301FC"/>
    <w:rsid w:val="00D302BE"/>
    <w:rsid w:val="00D30ABC"/>
    <w:rsid w:val="00D30B3C"/>
    <w:rsid w:val="00D30F86"/>
    <w:rsid w:val="00D31111"/>
    <w:rsid w:val="00D3293B"/>
    <w:rsid w:val="00D33093"/>
    <w:rsid w:val="00D33251"/>
    <w:rsid w:val="00D33F2B"/>
    <w:rsid w:val="00D371F4"/>
    <w:rsid w:val="00D374AD"/>
    <w:rsid w:val="00D42197"/>
    <w:rsid w:val="00D42365"/>
    <w:rsid w:val="00D43775"/>
    <w:rsid w:val="00D44B68"/>
    <w:rsid w:val="00D4701A"/>
    <w:rsid w:val="00D47A16"/>
    <w:rsid w:val="00D50714"/>
    <w:rsid w:val="00D50FEF"/>
    <w:rsid w:val="00D52760"/>
    <w:rsid w:val="00D52A4C"/>
    <w:rsid w:val="00D52B50"/>
    <w:rsid w:val="00D52F2A"/>
    <w:rsid w:val="00D53036"/>
    <w:rsid w:val="00D537E8"/>
    <w:rsid w:val="00D53A97"/>
    <w:rsid w:val="00D53EF3"/>
    <w:rsid w:val="00D544B1"/>
    <w:rsid w:val="00D54AB4"/>
    <w:rsid w:val="00D55DE4"/>
    <w:rsid w:val="00D55F33"/>
    <w:rsid w:val="00D568F9"/>
    <w:rsid w:val="00D569A4"/>
    <w:rsid w:val="00D57082"/>
    <w:rsid w:val="00D57AB9"/>
    <w:rsid w:val="00D57C1E"/>
    <w:rsid w:val="00D57F5B"/>
    <w:rsid w:val="00D60301"/>
    <w:rsid w:val="00D604F1"/>
    <w:rsid w:val="00D60A3F"/>
    <w:rsid w:val="00D60FF8"/>
    <w:rsid w:val="00D6191C"/>
    <w:rsid w:val="00D6246A"/>
    <w:rsid w:val="00D62ED8"/>
    <w:rsid w:val="00D6358B"/>
    <w:rsid w:val="00D63E46"/>
    <w:rsid w:val="00D64155"/>
    <w:rsid w:val="00D64256"/>
    <w:rsid w:val="00D6454D"/>
    <w:rsid w:val="00D64E05"/>
    <w:rsid w:val="00D660EB"/>
    <w:rsid w:val="00D66103"/>
    <w:rsid w:val="00D6627D"/>
    <w:rsid w:val="00D665E8"/>
    <w:rsid w:val="00D6707F"/>
    <w:rsid w:val="00D6796C"/>
    <w:rsid w:val="00D67F98"/>
    <w:rsid w:val="00D70CC0"/>
    <w:rsid w:val="00D71ED7"/>
    <w:rsid w:val="00D722EF"/>
    <w:rsid w:val="00D72533"/>
    <w:rsid w:val="00D7260E"/>
    <w:rsid w:val="00D72950"/>
    <w:rsid w:val="00D72D55"/>
    <w:rsid w:val="00D735D6"/>
    <w:rsid w:val="00D744F1"/>
    <w:rsid w:val="00D749E3"/>
    <w:rsid w:val="00D74C4B"/>
    <w:rsid w:val="00D75E39"/>
    <w:rsid w:val="00D762B3"/>
    <w:rsid w:val="00D774C8"/>
    <w:rsid w:val="00D777A9"/>
    <w:rsid w:val="00D77B8F"/>
    <w:rsid w:val="00D80725"/>
    <w:rsid w:val="00D812B1"/>
    <w:rsid w:val="00D81761"/>
    <w:rsid w:val="00D84599"/>
    <w:rsid w:val="00D84D21"/>
    <w:rsid w:val="00D85F8F"/>
    <w:rsid w:val="00D8648E"/>
    <w:rsid w:val="00D86731"/>
    <w:rsid w:val="00D8765F"/>
    <w:rsid w:val="00D902DE"/>
    <w:rsid w:val="00D909E9"/>
    <w:rsid w:val="00D90D12"/>
    <w:rsid w:val="00D91A12"/>
    <w:rsid w:val="00D91A33"/>
    <w:rsid w:val="00D933E8"/>
    <w:rsid w:val="00D93BBE"/>
    <w:rsid w:val="00D9454D"/>
    <w:rsid w:val="00D94F6A"/>
    <w:rsid w:val="00D95E12"/>
    <w:rsid w:val="00D96184"/>
    <w:rsid w:val="00D96343"/>
    <w:rsid w:val="00D963D7"/>
    <w:rsid w:val="00D965BF"/>
    <w:rsid w:val="00D96AB5"/>
    <w:rsid w:val="00D9727B"/>
    <w:rsid w:val="00D97FFE"/>
    <w:rsid w:val="00DA00E5"/>
    <w:rsid w:val="00DA0CA9"/>
    <w:rsid w:val="00DA153B"/>
    <w:rsid w:val="00DA25A4"/>
    <w:rsid w:val="00DA268D"/>
    <w:rsid w:val="00DA2F9F"/>
    <w:rsid w:val="00DA309C"/>
    <w:rsid w:val="00DA3544"/>
    <w:rsid w:val="00DA535F"/>
    <w:rsid w:val="00DA57D4"/>
    <w:rsid w:val="00DA628F"/>
    <w:rsid w:val="00DA6411"/>
    <w:rsid w:val="00DA7162"/>
    <w:rsid w:val="00DA726D"/>
    <w:rsid w:val="00DA7636"/>
    <w:rsid w:val="00DA7672"/>
    <w:rsid w:val="00DA76F2"/>
    <w:rsid w:val="00DA7D5F"/>
    <w:rsid w:val="00DB030C"/>
    <w:rsid w:val="00DB1D6B"/>
    <w:rsid w:val="00DB40A0"/>
    <w:rsid w:val="00DB41CE"/>
    <w:rsid w:val="00DB4793"/>
    <w:rsid w:val="00DB5263"/>
    <w:rsid w:val="00DB57ED"/>
    <w:rsid w:val="00DB6EE0"/>
    <w:rsid w:val="00DC0CBC"/>
    <w:rsid w:val="00DC0FAD"/>
    <w:rsid w:val="00DC1260"/>
    <w:rsid w:val="00DC1525"/>
    <w:rsid w:val="00DC338B"/>
    <w:rsid w:val="00DC348C"/>
    <w:rsid w:val="00DC4500"/>
    <w:rsid w:val="00DC475A"/>
    <w:rsid w:val="00DC53B4"/>
    <w:rsid w:val="00DC5AD1"/>
    <w:rsid w:val="00DC728C"/>
    <w:rsid w:val="00DD04E1"/>
    <w:rsid w:val="00DD14D1"/>
    <w:rsid w:val="00DD31BF"/>
    <w:rsid w:val="00DD40C8"/>
    <w:rsid w:val="00DD4580"/>
    <w:rsid w:val="00DD50FE"/>
    <w:rsid w:val="00DD5323"/>
    <w:rsid w:val="00DD620B"/>
    <w:rsid w:val="00DD6E2C"/>
    <w:rsid w:val="00DD75B4"/>
    <w:rsid w:val="00DD798E"/>
    <w:rsid w:val="00DE01E3"/>
    <w:rsid w:val="00DE12D6"/>
    <w:rsid w:val="00DE17DD"/>
    <w:rsid w:val="00DE17E5"/>
    <w:rsid w:val="00DE1B71"/>
    <w:rsid w:val="00DE41A3"/>
    <w:rsid w:val="00DE429A"/>
    <w:rsid w:val="00DE4921"/>
    <w:rsid w:val="00DE5E20"/>
    <w:rsid w:val="00DE5EBD"/>
    <w:rsid w:val="00DE5EEF"/>
    <w:rsid w:val="00DE6D90"/>
    <w:rsid w:val="00DE7B66"/>
    <w:rsid w:val="00DE7E3D"/>
    <w:rsid w:val="00DF002F"/>
    <w:rsid w:val="00DF0045"/>
    <w:rsid w:val="00DF0610"/>
    <w:rsid w:val="00DF08D9"/>
    <w:rsid w:val="00DF1466"/>
    <w:rsid w:val="00DF1608"/>
    <w:rsid w:val="00DF1F3D"/>
    <w:rsid w:val="00DF1FA1"/>
    <w:rsid w:val="00DF2254"/>
    <w:rsid w:val="00DF3684"/>
    <w:rsid w:val="00DF3AD8"/>
    <w:rsid w:val="00DF3BA9"/>
    <w:rsid w:val="00DF3E13"/>
    <w:rsid w:val="00DF4673"/>
    <w:rsid w:val="00DF4FAF"/>
    <w:rsid w:val="00DF5568"/>
    <w:rsid w:val="00DF638D"/>
    <w:rsid w:val="00DF70E6"/>
    <w:rsid w:val="00DF72F5"/>
    <w:rsid w:val="00DF7C4C"/>
    <w:rsid w:val="00E0045E"/>
    <w:rsid w:val="00E004AC"/>
    <w:rsid w:val="00E00595"/>
    <w:rsid w:val="00E00749"/>
    <w:rsid w:val="00E020E0"/>
    <w:rsid w:val="00E0244D"/>
    <w:rsid w:val="00E02893"/>
    <w:rsid w:val="00E02A4F"/>
    <w:rsid w:val="00E03D1D"/>
    <w:rsid w:val="00E045F9"/>
    <w:rsid w:val="00E047EE"/>
    <w:rsid w:val="00E04CA6"/>
    <w:rsid w:val="00E05845"/>
    <w:rsid w:val="00E05B97"/>
    <w:rsid w:val="00E070FB"/>
    <w:rsid w:val="00E0727F"/>
    <w:rsid w:val="00E104BE"/>
    <w:rsid w:val="00E1103B"/>
    <w:rsid w:val="00E117DD"/>
    <w:rsid w:val="00E13F47"/>
    <w:rsid w:val="00E14106"/>
    <w:rsid w:val="00E15261"/>
    <w:rsid w:val="00E162E3"/>
    <w:rsid w:val="00E16C22"/>
    <w:rsid w:val="00E171BA"/>
    <w:rsid w:val="00E1799A"/>
    <w:rsid w:val="00E17B3A"/>
    <w:rsid w:val="00E17BA7"/>
    <w:rsid w:val="00E20C48"/>
    <w:rsid w:val="00E21D4C"/>
    <w:rsid w:val="00E23086"/>
    <w:rsid w:val="00E23C22"/>
    <w:rsid w:val="00E24682"/>
    <w:rsid w:val="00E259A2"/>
    <w:rsid w:val="00E25CEE"/>
    <w:rsid w:val="00E2613F"/>
    <w:rsid w:val="00E27742"/>
    <w:rsid w:val="00E30878"/>
    <w:rsid w:val="00E30C44"/>
    <w:rsid w:val="00E30FCA"/>
    <w:rsid w:val="00E31561"/>
    <w:rsid w:val="00E31AD6"/>
    <w:rsid w:val="00E33574"/>
    <w:rsid w:val="00E34ED5"/>
    <w:rsid w:val="00E35030"/>
    <w:rsid w:val="00E357F2"/>
    <w:rsid w:val="00E36753"/>
    <w:rsid w:val="00E36953"/>
    <w:rsid w:val="00E37CB5"/>
    <w:rsid w:val="00E40656"/>
    <w:rsid w:val="00E4140B"/>
    <w:rsid w:val="00E41CDF"/>
    <w:rsid w:val="00E42753"/>
    <w:rsid w:val="00E42D23"/>
    <w:rsid w:val="00E42F9B"/>
    <w:rsid w:val="00E4300F"/>
    <w:rsid w:val="00E4343C"/>
    <w:rsid w:val="00E43F62"/>
    <w:rsid w:val="00E44201"/>
    <w:rsid w:val="00E44551"/>
    <w:rsid w:val="00E4491D"/>
    <w:rsid w:val="00E44F2D"/>
    <w:rsid w:val="00E4543A"/>
    <w:rsid w:val="00E461D1"/>
    <w:rsid w:val="00E46429"/>
    <w:rsid w:val="00E467D9"/>
    <w:rsid w:val="00E46B92"/>
    <w:rsid w:val="00E5030B"/>
    <w:rsid w:val="00E529CF"/>
    <w:rsid w:val="00E55247"/>
    <w:rsid w:val="00E55D71"/>
    <w:rsid w:val="00E55E34"/>
    <w:rsid w:val="00E560B7"/>
    <w:rsid w:val="00E56EDF"/>
    <w:rsid w:val="00E56F23"/>
    <w:rsid w:val="00E572A2"/>
    <w:rsid w:val="00E57A5B"/>
    <w:rsid w:val="00E57C8D"/>
    <w:rsid w:val="00E57D73"/>
    <w:rsid w:val="00E60278"/>
    <w:rsid w:val="00E608E0"/>
    <w:rsid w:val="00E609D6"/>
    <w:rsid w:val="00E60FC3"/>
    <w:rsid w:val="00E61025"/>
    <w:rsid w:val="00E61A2F"/>
    <w:rsid w:val="00E632D5"/>
    <w:rsid w:val="00E63421"/>
    <w:rsid w:val="00E656F0"/>
    <w:rsid w:val="00E65778"/>
    <w:rsid w:val="00E667D2"/>
    <w:rsid w:val="00E674AA"/>
    <w:rsid w:val="00E6793C"/>
    <w:rsid w:val="00E67A82"/>
    <w:rsid w:val="00E67BA4"/>
    <w:rsid w:val="00E67D6D"/>
    <w:rsid w:val="00E708FB"/>
    <w:rsid w:val="00E711B3"/>
    <w:rsid w:val="00E7267F"/>
    <w:rsid w:val="00E726D3"/>
    <w:rsid w:val="00E72A5D"/>
    <w:rsid w:val="00E72E7F"/>
    <w:rsid w:val="00E73900"/>
    <w:rsid w:val="00E7419D"/>
    <w:rsid w:val="00E741A8"/>
    <w:rsid w:val="00E74933"/>
    <w:rsid w:val="00E755EF"/>
    <w:rsid w:val="00E75BF5"/>
    <w:rsid w:val="00E75F13"/>
    <w:rsid w:val="00E76133"/>
    <w:rsid w:val="00E80669"/>
    <w:rsid w:val="00E80853"/>
    <w:rsid w:val="00E8089F"/>
    <w:rsid w:val="00E80D73"/>
    <w:rsid w:val="00E81887"/>
    <w:rsid w:val="00E81E94"/>
    <w:rsid w:val="00E82607"/>
    <w:rsid w:val="00E82740"/>
    <w:rsid w:val="00E83B16"/>
    <w:rsid w:val="00E83BA0"/>
    <w:rsid w:val="00E840F4"/>
    <w:rsid w:val="00E8441C"/>
    <w:rsid w:val="00E845F3"/>
    <w:rsid w:val="00E8491D"/>
    <w:rsid w:val="00E84B40"/>
    <w:rsid w:val="00E84BE7"/>
    <w:rsid w:val="00E84E79"/>
    <w:rsid w:val="00E8510B"/>
    <w:rsid w:val="00E8611C"/>
    <w:rsid w:val="00E86C0D"/>
    <w:rsid w:val="00E86D85"/>
    <w:rsid w:val="00E87079"/>
    <w:rsid w:val="00E87098"/>
    <w:rsid w:val="00E875DA"/>
    <w:rsid w:val="00E878ED"/>
    <w:rsid w:val="00E90EA6"/>
    <w:rsid w:val="00E91E34"/>
    <w:rsid w:val="00E931D7"/>
    <w:rsid w:val="00E95871"/>
    <w:rsid w:val="00E95B5E"/>
    <w:rsid w:val="00E95B88"/>
    <w:rsid w:val="00E95F01"/>
    <w:rsid w:val="00E961FE"/>
    <w:rsid w:val="00E978B4"/>
    <w:rsid w:val="00EA1745"/>
    <w:rsid w:val="00EA230F"/>
    <w:rsid w:val="00EA233B"/>
    <w:rsid w:val="00EA2DB4"/>
    <w:rsid w:val="00EA31C2"/>
    <w:rsid w:val="00EA3496"/>
    <w:rsid w:val="00EA38AE"/>
    <w:rsid w:val="00EA4619"/>
    <w:rsid w:val="00EA49D4"/>
    <w:rsid w:val="00EA5630"/>
    <w:rsid w:val="00EA7714"/>
    <w:rsid w:val="00EB04A0"/>
    <w:rsid w:val="00EB0DE6"/>
    <w:rsid w:val="00EB187A"/>
    <w:rsid w:val="00EB1F40"/>
    <w:rsid w:val="00EB5434"/>
    <w:rsid w:val="00EB66C4"/>
    <w:rsid w:val="00EB72C9"/>
    <w:rsid w:val="00EB7385"/>
    <w:rsid w:val="00EB7925"/>
    <w:rsid w:val="00EB79F3"/>
    <w:rsid w:val="00EB7C7C"/>
    <w:rsid w:val="00EC0910"/>
    <w:rsid w:val="00EC0BE0"/>
    <w:rsid w:val="00EC10B3"/>
    <w:rsid w:val="00EC1E20"/>
    <w:rsid w:val="00EC1E94"/>
    <w:rsid w:val="00EC23C7"/>
    <w:rsid w:val="00EC26A4"/>
    <w:rsid w:val="00EC36C2"/>
    <w:rsid w:val="00EC3E9B"/>
    <w:rsid w:val="00EC4D8D"/>
    <w:rsid w:val="00EC4F16"/>
    <w:rsid w:val="00EC50FB"/>
    <w:rsid w:val="00EC6B4E"/>
    <w:rsid w:val="00EC7D25"/>
    <w:rsid w:val="00ED068D"/>
    <w:rsid w:val="00ED0791"/>
    <w:rsid w:val="00ED0A27"/>
    <w:rsid w:val="00ED0DA3"/>
    <w:rsid w:val="00ED17F4"/>
    <w:rsid w:val="00ED246F"/>
    <w:rsid w:val="00ED2ECB"/>
    <w:rsid w:val="00ED2EDD"/>
    <w:rsid w:val="00ED3503"/>
    <w:rsid w:val="00ED4325"/>
    <w:rsid w:val="00ED4709"/>
    <w:rsid w:val="00ED487B"/>
    <w:rsid w:val="00ED4E89"/>
    <w:rsid w:val="00ED64FA"/>
    <w:rsid w:val="00EE080E"/>
    <w:rsid w:val="00EE0A2B"/>
    <w:rsid w:val="00EE1CD8"/>
    <w:rsid w:val="00EE2EA3"/>
    <w:rsid w:val="00EE375A"/>
    <w:rsid w:val="00EE44DD"/>
    <w:rsid w:val="00EE4721"/>
    <w:rsid w:val="00EE6D11"/>
    <w:rsid w:val="00EE7E19"/>
    <w:rsid w:val="00EE7E85"/>
    <w:rsid w:val="00EF0594"/>
    <w:rsid w:val="00EF05EA"/>
    <w:rsid w:val="00EF1486"/>
    <w:rsid w:val="00EF2CAC"/>
    <w:rsid w:val="00EF328D"/>
    <w:rsid w:val="00EF37FC"/>
    <w:rsid w:val="00EF3A5B"/>
    <w:rsid w:val="00EF41F9"/>
    <w:rsid w:val="00EF4823"/>
    <w:rsid w:val="00EF6183"/>
    <w:rsid w:val="00EF67E1"/>
    <w:rsid w:val="00EF73A7"/>
    <w:rsid w:val="00F00678"/>
    <w:rsid w:val="00F006B3"/>
    <w:rsid w:val="00F00809"/>
    <w:rsid w:val="00F010DC"/>
    <w:rsid w:val="00F01516"/>
    <w:rsid w:val="00F015E5"/>
    <w:rsid w:val="00F01D5F"/>
    <w:rsid w:val="00F0227E"/>
    <w:rsid w:val="00F025B0"/>
    <w:rsid w:val="00F0292C"/>
    <w:rsid w:val="00F0310A"/>
    <w:rsid w:val="00F03412"/>
    <w:rsid w:val="00F049E2"/>
    <w:rsid w:val="00F04F7D"/>
    <w:rsid w:val="00F06C2A"/>
    <w:rsid w:val="00F07B09"/>
    <w:rsid w:val="00F07DBF"/>
    <w:rsid w:val="00F105EE"/>
    <w:rsid w:val="00F1061B"/>
    <w:rsid w:val="00F10EAB"/>
    <w:rsid w:val="00F11975"/>
    <w:rsid w:val="00F12926"/>
    <w:rsid w:val="00F12C84"/>
    <w:rsid w:val="00F13A46"/>
    <w:rsid w:val="00F145B6"/>
    <w:rsid w:val="00F149A1"/>
    <w:rsid w:val="00F15385"/>
    <w:rsid w:val="00F155D4"/>
    <w:rsid w:val="00F15C00"/>
    <w:rsid w:val="00F1612A"/>
    <w:rsid w:val="00F1644D"/>
    <w:rsid w:val="00F16AC6"/>
    <w:rsid w:val="00F16B81"/>
    <w:rsid w:val="00F16C90"/>
    <w:rsid w:val="00F17FD9"/>
    <w:rsid w:val="00F20C8B"/>
    <w:rsid w:val="00F210CE"/>
    <w:rsid w:val="00F21980"/>
    <w:rsid w:val="00F22E5C"/>
    <w:rsid w:val="00F22F61"/>
    <w:rsid w:val="00F22FDE"/>
    <w:rsid w:val="00F233DB"/>
    <w:rsid w:val="00F2347C"/>
    <w:rsid w:val="00F23972"/>
    <w:rsid w:val="00F2438C"/>
    <w:rsid w:val="00F24A20"/>
    <w:rsid w:val="00F24C9F"/>
    <w:rsid w:val="00F26035"/>
    <w:rsid w:val="00F260DE"/>
    <w:rsid w:val="00F30107"/>
    <w:rsid w:val="00F30372"/>
    <w:rsid w:val="00F30644"/>
    <w:rsid w:val="00F30D47"/>
    <w:rsid w:val="00F30EC1"/>
    <w:rsid w:val="00F31480"/>
    <w:rsid w:val="00F317C0"/>
    <w:rsid w:val="00F31C32"/>
    <w:rsid w:val="00F31D9C"/>
    <w:rsid w:val="00F3201D"/>
    <w:rsid w:val="00F32C4F"/>
    <w:rsid w:val="00F32F3E"/>
    <w:rsid w:val="00F334CF"/>
    <w:rsid w:val="00F336AD"/>
    <w:rsid w:val="00F33FEB"/>
    <w:rsid w:val="00F35D16"/>
    <w:rsid w:val="00F36266"/>
    <w:rsid w:val="00F406A0"/>
    <w:rsid w:val="00F420BC"/>
    <w:rsid w:val="00F42314"/>
    <w:rsid w:val="00F43193"/>
    <w:rsid w:val="00F43387"/>
    <w:rsid w:val="00F437B8"/>
    <w:rsid w:val="00F44CBD"/>
    <w:rsid w:val="00F471B4"/>
    <w:rsid w:val="00F47489"/>
    <w:rsid w:val="00F50191"/>
    <w:rsid w:val="00F504D9"/>
    <w:rsid w:val="00F5054E"/>
    <w:rsid w:val="00F5070F"/>
    <w:rsid w:val="00F517D6"/>
    <w:rsid w:val="00F51D4B"/>
    <w:rsid w:val="00F51D73"/>
    <w:rsid w:val="00F51E10"/>
    <w:rsid w:val="00F51FC4"/>
    <w:rsid w:val="00F52487"/>
    <w:rsid w:val="00F530FB"/>
    <w:rsid w:val="00F5448E"/>
    <w:rsid w:val="00F55242"/>
    <w:rsid w:val="00F55E23"/>
    <w:rsid w:val="00F56037"/>
    <w:rsid w:val="00F56F99"/>
    <w:rsid w:val="00F56FE9"/>
    <w:rsid w:val="00F57129"/>
    <w:rsid w:val="00F578B2"/>
    <w:rsid w:val="00F610A1"/>
    <w:rsid w:val="00F614CA"/>
    <w:rsid w:val="00F619FB"/>
    <w:rsid w:val="00F62044"/>
    <w:rsid w:val="00F6284B"/>
    <w:rsid w:val="00F62DA4"/>
    <w:rsid w:val="00F63E7E"/>
    <w:rsid w:val="00F63F91"/>
    <w:rsid w:val="00F651B9"/>
    <w:rsid w:val="00F6679D"/>
    <w:rsid w:val="00F66822"/>
    <w:rsid w:val="00F7025F"/>
    <w:rsid w:val="00F704DB"/>
    <w:rsid w:val="00F70BDE"/>
    <w:rsid w:val="00F714FF"/>
    <w:rsid w:val="00F71D19"/>
    <w:rsid w:val="00F72F89"/>
    <w:rsid w:val="00F739E6"/>
    <w:rsid w:val="00F74420"/>
    <w:rsid w:val="00F74474"/>
    <w:rsid w:val="00F745CA"/>
    <w:rsid w:val="00F766CB"/>
    <w:rsid w:val="00F767F9"/>
    <w:rsid w:val="00F76A2A"/>
    <w:rsid w:val="00F76F68"/>
    <w:rsid w:val="00F7709E"/>
    <w:rsid w:val="00F775DA"/>
    <w:rsid w:val="00F80AD3"/>
    <w:rsid w:val="00F81057"/>
    <w:rsid w:val="00F822AD"/>
    <w:rsid w:val="00F8247E"/>
    <w:rsid w:val="00F8251D"/>
    <w:rsid w:val="00F828D5"/>
    <w:rsid w:val="00F838E8"/>
    <w:rsid w:val="00F83AD4"/>
    <w:rsid w:val="00F83B50"/>
    <w:rsid w:val="00F84165"/>
    <w:rsid w:val="00F8431B"/>
    <w:rsid w:val="00F856CE"/>
    <w:rsid w:val="00F870FA"/>
    <w:rsid w:val="00F87692"/>
    <w:rsid w:val="00F87BC6"/>
    <w:rsid w:val="00F90A37"/>
    <w:rsid w:val="00F913A0"/>
    <w:rsid w:val="00F9328B"/>
    <w:rsid w:val="00F938CC"/>
    <w:rsid w:val="00F93B17"/>
    <w:rsid w:val="00F967C7"/>
    <w:rsid w:val="00F96B3F"/>
    <w:rsid w:val="00FA013B"/>
    <w:rsid w:val="00FA0ABC"/>
    <w:rsid w:val="00FA1370"/>
    <w:rsid w:val="00FA16A6"/>
    <w:rsid w:val="00FA1873"/>
    <w:rsid w:val="00FA4E0E"/>
    <w:rsid w:val="00FA541E"/>
    <w:rsid w:val="00FA5A79"/>
    <w:rsid w:val="00FA6733"/>
    <w:rsid w:val="00FA6E4F"/>
    <w:rsid w:val="00FA7C9E"/>
    <w:rsid w:val="00FA7DD5"/>
    <w:rsid w:val="00FB00CB"/>
    <w:rsid w:val="00FB01E3"/>
    <w:rsid w:val="00FB0427"/>
    <w:rsid w:val="00FB094A"/>
    <w:rsid w:val="00FB0BFE"/>
    <w:rsid w:val="00FB1003"/>
    <w:rsid w:val="00FB122F"/>
    <w:rsid w:val="00FB375F"/>
    <w:rsid w:val="00FB43DE"/>
    <w:rsid w:val="00FB475E"/>
    <w:rsid w:val="00FB4C51"/>
    <w:rsid w:val="00FB4C66"/>
    <w:rsid w:val="00FB70CF"/>
    <w:rsid w:val="00FB72C1"/>
    <w:rsid w:val="00FB786B"/>
    <w:rsid w:val="00FB7F8E"/>
    <w:rsid w:val="00FC028C"/>
    <w:rsid w:val="00FC0F63"/>
    <w:rsid w:val="00FC2A5A"/>
    <w:rsid w:val="00FC2F32"/>
    <w:rsid w:val="00FC3063"/>
    <w:rsid w:val="00FC3500"/>
    <w:rsid w:val="00FC36A1"/>
    <w:rsid w:val="00FC52CC"/>
    <w:rsid w:val="00FC576B"/>
    <w:rsid w:val="00FC6267"/>
    <w:rsid w:val="00FC68AE"/>
    <w:rsid w:val="00FC6B34"/>
    <w:rsid w:val="00FD0726"/>
    <w:rsid w:val="00FD0F2B"/>
    <w:rsid w:val="00FD18DE"/>
    <w:rsid w:val="00FD1A06"/>
    <w:rsid w:val="00FD24F6"/>
    <w:rsid w:val="00FD26E0"/>
    <w:rsid w:val="00FD42A0"/>
    <w:rsid w:val="00FD4CEE"/>
    <w:rsid w:val="00FD4E9D"/>
    <w:rsid w:val="00FD4F29"/>
    <w:rsid w:val="00FD4F2F"/>
    <w:rsid w:val="00FD6087"/>
    <w:rsid w:val="00FD6974"/>
    <w:rsid w:val="00FD6E50"/>
    <w:rsid w:val="00FD722D"/>
    <w:rsid w:val="00FD795B"/>
    <w:rsid w:val="00FE0465"/>
    <w:rsid w:val="00FE150D"/>
    <w:rsid w:val="00FE19D6"/>
    <w:rsid w:val="00FE20D9"/>
    <w:rsid w:val="00FE2AFA"/>
    <w:rsid w:val="00FE30B5"/>
    <w:rsid w:val="00FE3A84"/>
    <w:rsid w:val="00FE3D3E"/>
    <w:rsid w:val="00FE5748"/>
    <w:rsid w:val="00FE5E5D"/>
    <w:rsid w:val="00FE63D4"/>
    <w:rsid w:val="00FF0EFD"/>
    <w:rsid w:val="00FF1DBD"/>
    <w:rsid w:val="00FF2671"/>
    <w:rsid w:val="00FF2A3F"/>
    <w:rsid w:val="00FF417E"/>
    <w:rsid w:val="00FF5DBC"/>
    <w:rsid w:val="00FF5E23"/>
    <w:rsid w:val="00FF661A"/>
    <w:rsid w:val="00FF6916"/>
    <w:rsid w:val="00FF75B3"/>
    <w:rsid w:val="00FF7B85"/>
    <w:rsid w:val="00FF7DAE"/>
    <w:rsid w:val="00FF7FA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oNotEmbedSmartTags/>
  <w:decimalSymbol w:val="."/>
  <w:listSeparator w:val=","/>
  <w14:docId w14:val="62DEEB13"/>
  <w15:docId w15:val="{A27A72D3-EFD4-4594-B694-FFDD29134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7FA6"/>
    <w:pPr>
      <w:suppressAutoHyphens/>
      <w:spacing w:line="240" w:lineRule="atLeast"/>
    </w:pPr>
    <w:rPr>
      <w:lang w:eastAsia="en-US"/>
    </w:rPr>
  </w:style>
  <w:style w:type="paragraph" w:styleId="Heading1">
    <w:name w:val="heading 1"/>
    <w:aliases w:val="Table_G"/>
    <w:basedOn w:val="SingleTxtG"/>
    <w:next w:val="SingleTxtG"/>
    <w:link w:val="Heading1Char"/>
    <w:uiPriority w:val="99"/>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uiPriority w:val="99"/>
    <w:qFormat/>
    <w:rsid w:val="00D11B17"/>
    <w:pPr>
      <w:numPr>
        <w:ilvl w:val="1"/>
        <w:numId w:val="5"/>
      </w:numPr>
      <w:outlineLvl w:val="1"/>
    </w:pPr>
  </w:style>
  <w:style w:type="paragraph" w:styleId="Heading3">
    <w:name w:val="heading 3"/>
    <w:basedOn w:val="Normal"/>
    <w:next w:val="Normal"/>
    <w:link w:val="Heading3Char"/>
    <w:uiPriority w:val="99"/>
    <w:qFormat/>
    <w:rsid w:val="00D11B17"/>
    <w:pPr>
      <w:numPr>
        <w:ilvl w:val="2"/>
        <w:numId w:val="5"/>
      </w:numPr>
      <w:outlineLvl w:val="2"/>
    </w:pPr>
  </w:style>
  <w:style w:type="paragraph" w:styleId="Heading4">
    <w:name w:val="heading 4"/>
    <w:basedOn w:val="Normal"/>
    <w:next w:val="Normal"/>
    <w:link w:val="Heading4Char"/>
    <w:uiPriority w:val="99"/>
    <w:qFormat/>
    <w:rsid w:val="00D11B17"/>
    <w:pPr>
      <w:numPr>
        <w:ilvl w:val="3"/>
        <w:numId w:val="5"/>
      </w:numPr>
      <w:outlineLvl w:val="3"/>
    </w:pPr>
  </w:style>
  <w:style w:type="paragraph" w:styleId="Heading5">
    <w:name w:val="heading 5"/>
    <w:basedOn w:val="Normal"/>
    <w:next w:val="Normal"/>
    <w:link w:val="Heading5Char"/>
    <w:uiPriority w:val="99"/>
    <w:qFormat/>
    <w:rsid w:val="00D11B17"/>
    <w:pPr>
      <w:numPr>
        <w:ilvl w:val="4"/>
        <w:numId w:val="5"/>
      </w:numPr>
      <w:outlineLvl w:val="4"/>
    </w:pPr>
  </w:style>
  <w:style w:type="paragraph" w:styleId="Heading6">
    <w:name w:val="heading 6"/>
    <w:basedOn w:val="Normal"/>
    <w:next w:val="Normal"/>
    <w:link w:val="Heading6Char"/>
    <w:uiPriority w:val="99"/>
    <w:qFormat/>
    <w:rsid w:val="00D11B17"/>
    <w:pPr>
      <w:numPr>
        <w:ilvl w:val="5"/>
        <w:numId w:val="5"/>
      </w:numPr>
      <w:outlineLvl w:val="5"/>
    </w:pPr>
  </w:style>
  <w:style w:type="paragraph" w:styleId="Heading7">
    <w:name w:val="heading 7"/>
    <w:basedOn w:val="Normal"/>
    <w:next w:val="Normal"/>
    <w:link w:val="Heading7Char"/>
    <w:uiPriority w:val="99"/>
    <w:qFormat/>
    <w:rsid w:val="00D11B17"/>
    <w:pPr>
      <w:numPr>
        <w:ilvl w:val="6"/>
        <w:numId w:val="5"/>
      </w:numPr>
      <w:outlineLvl w:val="6"/>
    </w:pPr>
  </w:style>
  <w:style w:type="paragraph" w:styleId="Heading8">
    <w:name w:val="heading 8"/>
    <w:basedOn w:val="Normal"/>
    <w:next w:val="Normal"/>
    <w:link w:val="Heading8Char"/>
    <w:uiPriority w:val="99"/>
    <w:qFormat/>
    <w:rsid w:val="00D11B17"/>
    <w:pPr>
      <w:numPr>
        <w:ilvl w:val="7"/>
        <w:numId w:val="5"/>
      </w:numPr>
      <w:outlineLvl w:val="7"/>
    </w:pPr>
  </w:style>
  <w:style w:type="paragraph" w:styleId="Heading9">
    <w:name w:val="heading 9"/>
    <w:basedOn w:val="Normal"/>
    <w:next w:val="Normal"/>
    <w:link w:val="Heading9Char"/>
    <w:uiPriority w:val="99"/>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629E3"/>
    <w:pPr>
      <w:keepNext/>
      <w:keepLines/>
      <w:tabs>
        <w:tab w:val="left" w:pos="2268"/>
      </w:tabs>
      <w:spacing w:before="360" w:after="240" w:line="300" w:lineRule="exact"/>
      <w:ind w:left="2268"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4_GR"/>
    <w:qFormat/>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5_GR,Footnote Text Char,5_G_6"/>
    <w:basedOn w:val="Normal"/>
    <w:link w:val="FootnoteTextChar1"/>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uiPriority w:val="1"/>
    <w:qFormat/>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1">
    <w:name w:val="Footnote Text Char1"/>
    <w:aliases w:val="5_G Char,PP Char,5_GR Char,Footnote Text Char Char,5_G_6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7629E3"/>
    <w:rPr>
      <w:b/>
      <w:sz w:val="28"/>
      <w:lang w:eastAsia="en-US"/>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style>
  <w:style w:type="character" w:customStyle="1" w:styleId="BodyTextChar">
    <w:name w:val="Body Text Char"/>
    <w:link w:val="BodyText"/>
    <w:uiPriority w:val="1"/>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iPriority w:val="99"/>
    <w:unhideWhenUsed/>
    <w:rsid w:val="00884EC1"/>
    <w:pPr>
      <w:suppressAutoHyphens w:val="0"/>
      <w:spacing w:before="100" w:beforeAutospacing="1" w:after="100" w:afterAutospacing="1" w:line="240" w:lineRule="auto"/>
    </w:pPr>
    <w:rPr>
      <w:sz w:val="24"/>
      <w:szCs w:val="24"/>
      <w:lang w:eastAsia="en-GB"/>
    </w:rPr>
  </w:style>
  <w:style w:type="character" w:styleId="Hyperlink">
    <w:name w:val="Hyperlink"/>
    <w:uiPriority w:val="99"/>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eastAsia="ja-JP"/>
    </w:rPr>
  </w:style>
  <w:style w:type="paragraph" w:customStyle="1" w:styleId="Text1">
    <w:name w:val="Text 1"/>
    <w:basedOn w:val="Normal"/>
    <w:pPr>
      <w:suppressAutoHyphens w:val="0"/>
      <w:spacing w:before="120" w:after="120" w:line="240" w:lineRule="auto"/>
      <w:ind w:left="851"/>
      <w:jc w:val="both"/>
    </w:pPr>
    <w:rPr>
      <w:sz w:val="24"/>
      <w:lang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uiPriority w:val="99"/>
    <w:rsid w:val="00487482"/>
    <w:pPr>
      <w:ind w:left="2835" w:hanging="567"/>
    </w:p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style>
  <w:style w:type="character" w:customStyle="1" w:styleId="Heading1Char">
    <w:name w:val="Heading 1 Char"/>
    <w:aliases w:val="Table_G Char"/>
    <w:link w:val="Heading1"/>
    <w:uiPriority w:val="99"/>
    <w:rsid w:val="002B1577"/>
    <w:rPr>
      <w:lang w:val="fr-CH" w:eastAsia="en-US"/>
    </w:rPr>
  </w:style>
  <w:style w:type="character" w:customStyle="1" w:styleId="Heading2Char">
    <w:name w:val="Heading 2 Char"/>
    <w:link w:val="Heading2"/>
    <w:uiPriority w:val="99"/>
    <w:rsid w:val="002B1577"/>
    <w:rPr>
      <w:lang w:val="fr-CH" w:eastAsia="en-US"/>
    </w:rPr>
  </w:style>
  <w:style w:type="character" w:customStyle="1" w:styleId="Heading3Char">
    <w:name w:val="Heading 3 Char"/>
    <w:link w:val="Heading3"/>
    <w:uiPriority w:val="99"/>
    <w:rsid w:val="002B1577"/>
    <w:rPr>
      <w:lang w:val="fr-CH" w:eastAsia="en-US"/>
    </w:rPr>
  </w:style>
  <w:style w:type="character" w:customStyle="1" w:styleId="Heading4Char">
    <w:name w:val="Heading 4 Char"/>
    <w:link w:val="Heading4"/>
    <w:uiPriority w:val="99"/>
    <w:rsid w:val="002B1577"/>
    <w:rPr>
      <w:lang w:val="fr-CH" w:eastAsia="en-US"/>
    </w:rPr>
  </w:style>
  <w:style w:type="character" w:customStyle="1" w:styleId="Heading5Char">
    <w:name w:val="Heading 5 Char"/>
    <w:link w:val="Heading5"/>
    <w:uiPriority w:val="99"/>
    <w:rsid w:val="002B1577"/>
    <w:rPr>
      <w:lang w:val="fr-CH" w:eastAsia="en-US"/>
    </w:rPr>
  </w:style>
  <w:style w:type="character" w:customStyle="1" w:styleId="Heading6Char">
    <w:name w:val="Heading 6 Char"/>
    <w:link w:val="Heading6"/>
    <w:uiPriority w:val="99"/>
    <w:rsid w:val="002B1577"/>
    <w:rPr>
      <w:lang w:val="fr-CH" w:eastAsia="en-US"/>
    </w:rPr>
  </w:style>
  <w:style w:type="character" w:customStyle="1" w:styleId="Heading7Char">
    <w:name w:val="Heading 7 Char"/>
    <w:link w:val="Heading7"/>
    <w:uiPriority w:val="99"/>
    <w:rsid w:val="002B1577"/>
    <w:rPr>
      <w:lang w:val="fr-CH" w:eastAsia="en-US"/>
    </w:rPr>
  </w:style>
  <w:style w:type="character" w:customStyle="1" w:styleId="Heading8Char">
    <w:name w:val="Heading 8 Char"/>
    <w:link w:val="Heading8"/>
    <w:uiPriority w:val="99"/>
    <w:rsid w:val="002B1577"/>
    <w:rPr>
      <w:lang w:val="fr-CH" w:eastAsia="en-US"/>
    </w:rPr>
  </w:style>
  <w:style w:type="character" w:customStyle="1" w:styleId="Heading9Char">
    <w:name w:val="Heading 9 Char"/>
    <w:link w:val="Heading9"/>
    <w:uiPriority w:val="99"/>
    <w:rsid w:val="002B1577"/>
    <w:rPr>
      <w:lang w:val="fr-CH" w:eastAsia="en-US"/>
    </w:rPr>
  </w:style>
  <w:style w:type="paragraph" w:styleId="PlainText">
    <w:name w:val="Plain Text"/>
    <w:basedOn w:val="Normal"/>
    <w:link w:val="PlainTextChar"/>
    <w:rsid w:val="002B1577"/>
    <w:rPr>
      <w:rFonts w:cs="Courier New"/>
    </w:rPr>
  </w:style>
  <w:style w:type="character" w:customStyle="1" w:styleId="PlainTextChar">
    <w:name w:val="Plain Text Char"/>
    <w:link w:val="PlainText"/>
    <w:rsid w:val="002B1577"/>
    <w:rPr>
      <w:rFonts w:cs="Courier New"/>
      <w:lang w:eastAsia="en-US"/>
    </w:rPr>
  </w:style>
  <w:style w:type="paragraph" w:styleId="BlockText">
    <w:name w:val="Block Text"/>
    <w:basedOn w:val="Normal"/>
    <w:rsid w:val="002B1577"/>
    <w:pPr>
      <w:ind w:left="1440" w:right="1440"/>
    </w:p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style>
  <w:style w:type="character" w:customStyle="1" w:styleId="BodyTextFirstIndentChar">
    <w:name w:val="Body Text First Indent Char"/>
    <w:basedOn w:val="BodyText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style>
  <w:style w:type="character" w:customStyle="1" w:styleId="BodyTextFirstIndent2Char">
    <w:name w:val="Body Text First Indent 2 Char"/>
    <w:basedOn w:val="BodyTextIndent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style>
  <w:style w:type="character" w:customStyle="1" w:styleId="DateChar">
    <w:name w:val="Date Char"/>
    <w:link w:val="Date"/>
    <w:rsid w:val="002B1577"/>
    <w:rPr>
      <w:lang w:eastAsia="en-US"/>
    </w:rPr>
  </w:style>
  <w:style w:type="character" w:styleId="Emphasis">
    <w:name w:val="Emphasis"/>
    <w:qFormat/>
    <w:rsid w:val="002B1577"/>
    <w:rPr>
      <w:i/>
      <w:iCs/>
    </w:rPr>
  </w:style>
  <w:style w:type="paragraph" w:styleId="EnvelopeReturn">
    <w:name w:val="envelope return"/>
    <w:basedOn w:val="Normal"/>
    <w:rsid w:val="002B1577"/>
    <w:rPr>
      <w:rFonts w:ascii="Arial" w:hAnsi="Arial" w:cs="Arial"/>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style>
  <w:style w:type="paragraph" w:styleId="List3">
    <w:name w:val="List 3"/>
    <w:basedOn w:val="Normal"/>
    <w:rsid w:val="002B1577"/>
    <w:pPr>
      <w:ind w:left="849" w:hanging="283"/>
    </w:pPr>
  </w:style>
  <w:style w:type="paragraph" w:styleId="List4">
    <w:name w:val="List 4"/>
    <w:basedOn w:val="Normal"/>
    <w:rsid w:val="002B1577"/>
    <w:pPr>
      <w:ind w:left="1132" w:hanging="283"/>
    </w:pPr>
  </w:style>
  <w:style w:type="paragraph" w:styleId="List5">
    <w:name w:val="List 5"/>
    <w:basedOn w:val="Normal"/>
    <w:rsid w:val="002B1577"/>
    <w:pPr>
      <w:ind w:left="1415" w:hanging="283"/>
    </w:pPr>
  </w:style>
  <w:style w:type="paragraph" w:styleId="ListBullet">
    <w:name w:val="List Bullet"/>
    <w:basedOn w:val="Normal"/>
    <w:rsid w:val="002B1577"/>
    <w:pPr>
      <w:tabs>
        <w:tab w:val="num" w:pos="360"/>
      </w:tabs>
      <w:ind w:left="360" w:hanging="360"/>
    </w:pPr>
  </w:style>
  <w:style w:type="paragraph" w:styleId="ListBullet2">
    <w:name w:val="List Bullet 2"/>
    <w:basedOn w:val="Normal"/>
    <w:rsid w:val="002B1577"/>
    <w:pPr>
      <w:tabs>
        <w:tab w:val="num" w:pos="643"/>
      </w:tabs>
      <w:ind w:left="643" w:hanging="360"/>
    </w:pPr>
  </w:style>
  <w:style w:type="paragraph" w:styleId="ListBullet3">
    <w:name w:val="List Bullet 3"/>
    <w:basedOn w:val="Normal"/>
    <w:rsid w:val="002B1577"/>
    <w:pPr>
      <w:tabs>
        <w:tab w:val="num" w:pos="926"/>
      </w:tabs>
      <w:ind w:left="926" w:hanging="360"/>
    </w:pPr>
  </w:style>
  <w:style w:type="paragraph" w:styleId="ListBullet4">
    <w:name w:val="List Bullet 4"/>
    <w:basedOn w:val="Normal"/>
    <w:rsid w:val="002B1577"/>
    <w:pPr>
      <w:tabs>
        <w:tab w:val="num" w:pos="1209"/>
      </w:tabs>
      <w:ind w:left="1209" w:hanging="360"/>
    </w:pPr>
  </w:style>
  <w:style w:type="paragraph" w:styleId="ListBullet5">
    <w:name w:val="List Bullet 5"/>
    <w:basedOn w:val="Normal"/>
    <w:rsid w:val="002B1577"/>
    <w:pPr>
      <w:tabs>
        <w:tab w:val="num" w:pos="1492"/>
      </w:tabs>
      <w:ind w:left="1492" w:hanging="360"/>
    </w:pPr>
  </w:style>
  <w:style w:type="paragraph" w:styleId="ListContinue">
    <w:name w:val="List Continue"/>
    <w:basedOn w:val="Normal"/>
    <w:rsid w:val="002B1577"/>
    <w:pPr>
      <w:spacing w:after="120"/>
      <w:ind w:left="283"/>
    </w:pPr>
  </w:style>
  <w:style w:type="paragraph" w:styleId="ListContinue2">
    <w:name w:val="List Continue 2"/>
    <w:basedOn w:val="Normal"/>
    <w:rsid w:val="002B1577"/>
    <w:pPr>
      <w:spacing w:after="120"/>
      <w:ind w:left="566"/>
    </w:pPr>
  </w:style>
  <w:style w:type="paragraph" w:styleId="ListContinue3">
    <w:name w:val="List Continue 3"/>
    <w:basedOn w:val="Normal"/>
    <w:rsid w:val="002B1577"/>
    <w:pPr>
      <w:spacing w:after="120"/>
      <w:ind w:left="849"/>
    </w:pPr>
  </w:style>
  <w:style w:type="paragraph" w:styleId="ListContinue4">
    <w:name w:val="List Continue 4"/>
    <w:basedOn w:val="Normal"/>
    <w:rsid w:val="002B1577"/>
    <w:pPr>
      <w:spacing w:after="120"/>
      <w:ind w:left="1132"/>
    </w:pPr>
  </w:style>
  <w:style w:type="paragraph" w:styleId="ListContinue5">
    <w:name w:val="List Continue 5"/>
    <w:basedOn w:val="Normal"/>
    <w:rsid w:val="002B1577"/>
    <w:pPr>
      <w:spacing w:after="120"/>
      <w:ind w:left="1415"/>
    </w:pPr>
  </w:style>
  <w:style w:type="paragraph" w:styleId="ListNumber">
    <w:name w:val="List Number"/>
    <w:basedOn w:val="Normal"/>
    <w:rsid w:val="002B1577"/>
    <w:pPr>
      <w:tabs>
        <w:tab w:val="num" w:pos="360"/>
      </w:tabs>
      <w:ind w:left="360" w:hanging="360"/>
    </w:pPr>
  </w:style>
  <w:style w:type="paragraph" w:styleId="ListNumber2">
    <w:name w:val="List Number 2"/>
    <w:basedOn w:val="Normal"/>
    <w:rsid w:val="002B1577"/>
    <w:pPr>
      <w:tabs>
        <w:tab w:val="num" w:pos="643"/>
      </w:tabs>
      <w:ind w:left="643" w:hanging="360"/>
    </w:pPr>
  </w:style>
  <w:style w:type="paragraph" w:styleId="ListNumber3">
    <w:name w:val="List Number 3"/>
    <w:basedOn w:val="Normal"/>
    <w:rsid w:val="002B1577"/>
    <w:pPr>
      <w:tabs>
        <w:tab w:val="num" w:pos="926"/>
      </w:tabs>
      <w:ind w:left="926" w:hanging="360"/>
    </w:pPr>
  </w:style>
  <w:style w:type="paragraph" w:styleId="ListNumber4">
    <w:name w:val="List Number 4"/>
    <w:basedOn w:val="Normal"/>
    <w:rsid w:val="002B1577"/>
    <w:pPr>
      <w:tabs>
        <w:tab w:val="num" w:pos="1209"/>
      </w:tabs>
      <w:ind w:left="1209" w:hanging="360"/>
    </w:pPr>
  </w:style>
  <w:style w:type="paragraph" w:styleId="ListNumber5">
    <w:name w:val="List Number 5"/>
    <w:basedOn w:val="Normal"/>
    <w:rsid w:val="002B1577"/>
    <w:pPr>
      <w:tabs>
        <w:tab w:val="num" w:pos="1492"/>
      </w:tabs>
      <w:ind w:left="1492" w:hanging="360"/>
    </w:p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style>
  <w:style w:type="paragraph" w:styleId="NoteHeading">
    <w:name w:val="Note Heading"/>
    <w:basedOn w:val="Normal"/>
    <w:next w:val="Normal"/>
    <w:link w:val="NoteHeadingChar"/>
    <w:rsid w:val="002B1577"/>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35"/>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eastAsia="en-US"/>
    </w:rPr>
  </w:style>
  <w:style w:type="character" w:customStyle="1" w:styleId="CommentSubjectChar">
    <w:name w:val="Comment Subject Char"/>
    <w:link w:val="CommentSubject"/>
    <w:rsid w:val="002B1577"/>
    <w:rPr>
      <w:b/>
      <w:bCs/>
      <w:lang w:val="fr-CH" w:eastAsia="en-US"/>
    </w:rPr>
  </w:style>
  <w:style w:type="character" w:customStyle="1" w:styleId="NormalWebChar">
    <w:name w:val="Normal (Web) Char"/>
    <w:link w:val="NormalWeb"/>
    <w:rsid w:val="00993AE2"/>
    <w:rPr>
      <w:sz w:val="24"/>
      <w:szCs w:val="24"/>
    </w:rPr>
  </w:style>
  <w:style w:type="paragraph" w:customStyle="1" w:styleId="Annex1">
    <w:name w:val="Annex1"/>
    <w:basedOn w:val="Normal"/>
    <w:qFormat/>
    <w:rsid w:val="00E44201"/>
    <w:pPr>
      <w:tabs>
        <w:tab w:val="left" w:pos="1700"/>
        <w:tab w:val="right" w:leader="dot" w:pos="8505"/>
      </w:tabs>
      <w:spacing w:after="120"/>
      <w:ind w:left="2268" w:right="1134" w:hanging="1134"/>
      <w:jc w:val="both"/>
    </w:pPr>
  </w:style>
  <w:style w:type="character" w:customStyle="1" w:styleId="FooterChar1">
    <w:name w:val="Footer Char1"/>
    <w:aliases w:val="3_G Char1"/>
    <w:basedOn w:val="DefaultParagraphFont"/>
    <w:uiPriority w:val="99"/>
    <w:semiHidden/>
    <w:rsid w:val="00730C22"/>
    <w:rPr>
      <w:lang w:eastAsia="en-US"/>
    </w:rPr>
  </w:style>
  <w:style w:type="numbering" w:customStyle="1" w:styleId="NoList1">
    <w:name w:val="No List1"/>
    <w:next w:val="NoList"/>
    <w:uiPriority w:val="99"/>
    <w:semiHidden/>
    <w:unhideWhenUsed/>
    <w:rsid w:val="00734D34"/>
  </w:style>
  <w:style w:type="table" w:customStyle="1" w:styleId="TableGrid20">
    <w:name w:val="Table Grid2"/>
    <w:basedOn w:val="TableNormal"/>
    <w:next w:val="TableGrid"/>
    <w:uiPriority w:val="59"/>
    <w:rsid w:val="00734D3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i">
    <w:name w:val="(i)"/>
    <w:basedOn w:val="a1"/>
    <w:qFormat/>
    <w:rsid w:val="00734D34"/>
    <w:pPr>
      <w:ind w:left="3402"/>
    </w:pPr>
    <w:rPr>
      <w:lang w:val="en-GB"/>
    </w:rPr>
  </w:style>
  <w:style w:type="paragraph" w:customStyle="1" w:styleId="a1">
    <w:name w:val="(a)"/>
    <w:basedOn w:val="Normal"/>
    <w:qFormat/>
    <w:rsid w:val="00734D34"/>
    <w:pPr>
      <w:widowControl w:val="0"/>
      <w:suppressAutoHyphens w:val="0"/>
      <w:spacing w:after="120" w:line="240" w:lineRule="exact"/>
      <w:ind w:left="2835" w:right="1134" w:hanging="567"/>
      <w:jc w:val="both"/>
    </w:pPr>
    <w:rPr>
      <w:lang w:val="en-US"/>
    </w:rPr>
  </w:style>
  <w:style w:type="paragraph" w:customStyle="1" w:styleId="Document1">
    <w:name w:val="Document[1]"/>
    <w:basedOn w:val="Normal"/>
    <w:rsid w:val="00734D34"/>
    <w:pPr>
      <w:widowControl w:val="0"/>
      <w:suppressAutoHyphens w:val="0"/>
      <w:spacing w:line="240" w:lineRule="auto"/>
    </w:pPr>
    <w:rPr>
      <w:b/>
      <w:sz w:val="36"/>
      <w:lang w:val="en-US"/>
    </w:rPr>
  </w:style>
  <w:style w:type="paragraph" w:customStyle="1" w:styleId="Document2">
    <w:name w:val="Document[2]"/>
    <w:basedOn w:val="Normal"/>
    <w:rsid w:val="00734D34"/>
    <w:pPr>
      <w:widowControl w:val="0"/>
      <w:suppressAutoHyphens w:val="0"/>
      <w:spacing w:line="240" w:lineRule="auto"/>
    </w:pPr>
    <w:rPr>
      <w:b/>
      <w:sz w:val="24"/>
      <w:u w:val="single"/>
      <w:lang w:val="en-US"/>
    </w:rPr>
  </w:style>
  <w:style w:type="paragraph" w:customStyle="1" w:styleId="Document3">
    <w:name w:val="Document[3]"/>
    <w:basedOn w:val="Normal"/>
    <w:rsid w:val="00734D34"/>
    <w:pPr>
      <w:widowControl w:val="0"/>
      <w:suppressAutoHyphens w:val="0"/>
      <w:spacing w:line="240" w:lineRule="auto"/>
    </w:pPr>
    <w:rPr>
      <w:b/>
      <w:sz w:val="24"/>
      <w:lang w:val="en-US"/>
    </w:rPr>
  </w:style>
  <w:style w:type="paragraph" w:customStyle="1" w:styleId="Document40">
    <w:name w:val="Document[4]"/>
    <w:basedOn w:val="Normal"/>
    <w:rsid w:val="00734D34"/>
    <w:pPr>
      <w:widowControl w:val="0"/>
      <w:suppressAutoHyphens w:val="0"/>
      <w:spacing w:line="240" w:lineRule="auto"/>
    </w:pPr>
    <w:rPr>
      <w:b/>
      <w:i/>
      <w:sz w:val="24"/>
      <w:lang w:val="en-US"/>
    </w:rPr>
  </w:style>
  <w:style w:type="paragraph" w:customStyle="1" w:styleId="Document5">
    <w:name w:val="Document[5]"/>
    <w:basedOn w:val="Normal"/>
    <w:rsid w:val="00734D34"/>
    <w:pPr>
      <w:widowControl w:val="0"/>
      <w:suppressAutoHyphens w:val="0"/>
      <w:spacing w:line="240" w:lineRule="auto"/>
    </w:pPr>
    <w:rPr>
      <w:sz w:val="24"/>
      <w:lang w:val="en-US"/>
    </w:rPr>
  </w:style>
  <w:style w:type="paragraph" w:customStyle="1" w:styleId="Document6">
    <w:name w:val="Document[6]"/>
    <w:basedOn w:val="Normal"/>
    <w:rsid w:val="00734D34"/>
    <w:pPr>
      <w:widowControl w:val="0"/>
      <w:suppressAutoHyphens w:val="0"/>
      <w:spacing w:line="240" w:lineRule="auto"/>
    </w:pPr>
    <w:rPr>
      <w:sz w:val="24"/>
      <w:lang w:val="en-US"/>
    </w:rPr>
  </w:style>
  <w:style w:type="paragraph" w:customStyle="1" w:styleId="Document7">
    <w:name w:val="Document[7]"/>
    <w:basedOn w:val="Normal"/>
    <w:rsid w:val="00734D34"/>
    <w:pPr>
      <w:widowControl w:val="0"/>
      <w:suppressAutoHyphens w:val="0"/>
      <w:spacing w:line="240" w:lineRule="auto"/>
    </w:pPr>
    <w:rPr>
      <w:sz w:val="24"/>
      <w:lang w:val="en-US"/>
    </w:rPr>
  </w:style>
  <w:style w:type="paragraph" w:customStyle="1" w:styleId="Document8">
    <w:name w:val="Document[8]"/>
    <w:basedOn w:val="Normal"/>
    <w:rsid w:val="00734D34"/>
    <w:pPr>
      <w:widowControl w:val="0"/>
      <w:suppressAutoHyphens w:val="0"/>
      <w:spacing w:line="240" w:lineRule="auto"/>
    </w:pPr>
    <w:rPr>
      <w:sz w:val="24"/>
      <w:lang w:val="en-US"/>
    </w:rPr>
  </w:style>
  <w:style w:type="paragraph" w:customStyle="1" w:styleId="Technical1">
    <w:name w:val="Technical[1]"/>
    <w:basedOn w:val="Normal"/>
    <w:rsid w:val="00734D34"/>
    <w:pPr>
      <w:widowControl w:val="0"/>
      <w:suppressAutoHyphens w:val="0"/>
      <w:spacing w:line="240" w:lineRule="auto"/>
    </w:pPr>
    <w:rPr>
      <w:b/>
      <w:sz w:val="36"/>
      <w:lang w:val="en-US"/>
    </w:rPr>
  </w:style>
  <w:style w:type="paragraph" w:customStyle="1" w:styleId="Technical2">
    <w:name w:val="Technical[2]"/>
    <w:basedOn w:val="Normal"/>
    <w:rsid w:val="00734D34"/>
    <w:pPr>
      <w:widowControl w:val="0"/>
      <w:suppressAutoHyphens w:val="0"/>
      <w:spacing w:line="240" w:lineRule="auto"/>
    </w:pPr>
    <w:rPr>
      <w:b/>
      <w:sz w:val="24"/>
      <w:u w:val="single"/>
      <w:lang w:val="en-US"/>
    </w:rPr>
  </w:style>
  <w:style w:type="paragraph" w:customStyle="1" w:styleId="Technical3">
    <w:name w:val="Technical[3]"/>
    <w:basedOn w:val="Normal"/>
    <w:rsid w:val="00734D34"/>
    <w:pPr>
      <w:widowControl w:val="0"/>
      <w:suppressAutoHyphens w:val="0"/>
      <w:spacing w:line="240" w:lineRule="auto"/>
    </w:pPr>
    <w:rPr>
      <w:b/>
      <w:sz w:val="24"/>
      <w:lang w:val="en-US"/>
    </w:rPr>
  </w:style>
  <w:style w:type="paragraph" w:customStyle="1" w:styleId="Technical4">
    <w:name w:val="Technical[4]"/>
    <w:basedOn w:val="Normal"/>
    <w:rsid w:val="00734D34"/>
    <w:pPr>
      <w:widowControl w:val="0"/>
      <w:suppressAutoHyphens w:val="0"/>
      <w:spacing w:line="240" w:lineRule="auto"/>
    </w:pPr>
    <w:rPr>
      <w:b/>
      <w:sz w:val="24"/>
      <w:lang w:val="en-US"/>
    </w:rPr>
  </w:style>
  <w:style w:type="paragraph" w:customStyle="1" w:styleId="Technical5">
    <w:name w:val="Technical[5]"/>
    <w:basedOn w:val="Normal"/>
    <w:rsid w:val="00734D34"/>
    <w:pPr>
      <w:widowControl w:val="0"/>
      <w:suppressAutoHyphens w:val="0"/>
      <w:spacing w:line="240" w:lineRule="auto"/>
    </w:pPr>
    <w:rPr>
      <w:b/>
      <w:sz w:val="24"/>
      <w:lang w:val="en-US"/>
    </w:rPr>
  </w:style>
  <w:style w:type="paragraph" w:customStyle="1" w:styleId="Technical6">
    <w:name w:val="Technical[6]"/>
    <w:basedOn w:val="Normal"/>
    <w:rsid w:val="00734D34"/>
    <w:pPr>
      <w:widowControl w:val="0"/>
      <w:suppressAutoHyphens w:val="0"/>
      <w:spacing w:line="240" w:lineRule="auto"/>
    </w:pPr>
    <w:rPr>
      <w:b/>
      <w:sz w:val="24"/>
      <w:lang w:val="en-US"/>
    </w:rPr>
  </w:style>
  <w:style w:type="paragraph" w:customStyle="1" w:styleId="Technical7">
    <w:name w:val="Technical[7]"/>
    <w:basedOn w:val="Normal"/>
    <w:rsid w:val="00734D34"/>
    <w:pPr>
      <w:widowControl w:val="0"/>
      <w:suppressAutoHyphens w:val="0"/>
      <w:spacing w:line="240" w:lineRule="auto"/>
    </w:pPr>
    <w:rPr>
      <w:b/>
      <w:sz w:val="24"/>
      <w:lang w:val="en-US"/>
    </w:rPr>
  </w:style>
  <w:style w:type="paragraph" w:customStyle="1" w:styleId="Technical8">
    <w:name w:val="Technical[8]"/>
    <w:basedOn w:val="Normal"/>
    <w:rsid w:val="00734D34"/>
    <w:pPr>
      <w:widowControl w:val="0"/>
      <w:suppressAutoHyphens w:val="0"/>
      <w:spacing w:line="240" w:lineRule="auto"/>
    </w:pPr>
    <w:rPr>
      <w:b/>
      <w:sz w:val="24"/>
      <w:lang w:val="en-US"/>
    </w:rPr>
  </w:style>
  <w:style w:type="paragraph" w:customStyle="1" w:styleId="Technique1">
    <w:name w:val="Technique[1]"/>
    <w:basedOn w:val="Normal"/>
    <w:rsid w:val="00734D34"/>
    <w:pPr>
      <w:widowControl w:val="0"/>
      <w:suppressAutoHyphens w:val="0"/>
      <w:spacing w:line="240" w:lineRule="auto"/>
    </w:pPr>
    <w:rPr>
      <w:b/>
      <w:sz w:val="36"/>
      <w:lang w:val="en-US"/>
    </w:rPr>
  </w:style>
  <w:style w:type="paragraph" w:customStyle="1" w:styleId="Technique2">
    <w:name w:val="Technique[2]"/>
    <w:basedOn w:val="Normal"/>
    <w:rsid w:val="00734D34"/>
    <w:pPr>
      <w:widowControl w:val="0"/>
      <w:suppressAutoHyphens w:val="0"/>
      <w:spacing w:line="240" w:lineRule="auto"/>
    </w:pPr>
    <w:rPr>
      <w:b/>
      <w:sz w:val="24"/>
      <w:u w:val="single"/>
      <w:lang w:val="en-US"/>
    </w:rPr>
  </w:style>
  <w:style w:type="paragraph" w:customStyle="1" w:styleId="Technique3">
    <w:name w:val="Technique[3]"/>
    <w:basedOn w:val="Normal"/>
    <w:rsid w:val="00734D34"/>
    <w:pPr>
      <w:widowControl w:val="0"/>
      <w:suppressAutoHyphens w:val="0"/>
      <w:spacing w:line="240" w:lineRule="auto"/>
    </w:pPr>
    <w:rPr>
      <w:b/>
      <w:sz w:val="24"/>
      <w:lang w:val="en-US"/>
    </w:rPr>
  </w:style>
  <w:style w:type="paragraph" w:customStyle="1" w:styleId="Technique4">
    <w:name w:val="Technique[4]"/>
    <w:basedOn w:val="Normal"/>
    <w:rsid w:val="00734D34"/>
    <w:pPr>
      <w:widowControl w:val="0"/>
      <w:suppressAutoHyphens w:val="0"/>
      <w:spacing w:line="240" w:lineRule="auto"/>
    </w:pPr>
    <w:rPr>
      <w:b/>
      <w:sz w:val="24"/>
      <w:lang w:val="en-US"/>
    </w:rPr>
  </w:style>
  <w:style w:type="paragraph" w:customStyle="1" w:styleId="Technique5">
    <w:name w:val="Technique[5]"/>
    <w:basedOn w:val="Normal"/>
    <w:rsid w:val="00734D34"/>
    <w:pPr>
      <w:widowControl w:val="0"/>
      <w:suppressAutoHyphens w:val="0"/>
      <w:spacing w:line="240" w:lineRule="auto"/>
    </w:pPr>
    <w:rPr>
      <w:b/>
      <w:sz w:val="24"/>
      <w:lang w:val="en-US"/>
    </w:rPr>
  </w:style>
  <w:style w:type="paragraph" w:customStyle="1" w:styleId="Technique6">
    <w:name w:val="Technique[6]"/>
    <w:basedOn w:val="Normal"/>
    <w:rsid w:val="00734D34"/>
    <w:pPr>
      <w:widowControl w:val="0"/>
      <w:suppressAutoHyphens w:val="0"/>
      <w:spacing w:line="240" w:lineRule="auto"/>
    </w:pPr>
    <w:rPr>
      <w:b/>
      <w:sz w:val="24"/>
      <w:lang w:val="en-US"/>
    </w:rPr>
  </w:style>
  <w:style w:type="paragraph" w:customStyle="1" w:styleId="Technique7">
    <w:name w:val="Technique[7]"/>
    <w:basedOn w:val="Normal"/>
    <w:rsid w:val="00734D34"/>
    <w:pPr>
      <w:widowControl w:val="0"/>
      <w:suppressAutoHyphens w:val="0"/>
      <w:spacing w:line="240" w:lineRule="auto"/>
    </w:pPr>
    <w:rPr>
      <w:b/>
      <w:sz w:val="24"/>
      <w:lang w:val="en-US"/>
    </w:rPr>
  </w:style>
  <w:style w:type="paragraph" w:customStyle="1" w:styleId="Technique8">
    <w:name w:val="Technique[8]"/>
    <w:basedOn w:val="Normal"/>
    <w:rsid w:val="00734D34"/>
    <w:pPr>
      <w:widowControl w:val="0"/>
      <w:suppressAutoHyphens w:val="0"/>
      <w:spacing w:line="240" w:lineRule="auto"/>
    </w:pPr>
    <w:rPr>
      <w:b/>
      <w:sz w:val="24"/>
      <w:lang w:val="en-US"/>
    </w:rPr>
  </w:style>
  <w:style w:type="paragraph" w:customStyle="1" w:styleId="RightPar1">
    <w:name w:val="Right Par[1]"/>
    <w:basedOn w:val="Normal"/>
    <w:rsid w:val="00734D34"/>
    <w:pPr>
      <w:widowControl w:val="0"/>
      <w:suppressAutoHyphens w:val="0"/>
      <w:spacing w:line="240" w:lineRule="auto"/>
    </w:pPr>
    <w:rPr>
      <w:sz w:val="24"/>
      <w:lang w:val="en-US"/>
    </w:rPr>
  </w:style>
  <w:style w:type="paragraph" w:customStyle="1" w:styleId="RightPar2">
    <w:name w:val="Right Par[2]"/>
    <w:basedOn w:val="Normal"/>
    <w:rsid w:val="00734D34"/>
    <w:pPr>
      <w:widowControl w:val="0"/>
      <w:suppressAutoHyphens w:val="0"/>
      <w:spacing w:line="240" w:lineRule="auto"/>
    </w:pPr>
    <w:rPr>
      <w:sz w:val="24"/>
      <w:lang w:val="en-US"/>
    </w:rPr>
  </w:style>
  <w:style w:type="paragraph" w:customStyle="1" w:styleId="RightPar3">
    <w:name w:val="Right Par[3]"/>
    <w:basedOn w:val="Normal"/>
    <w:rsid w:val="00734D34"/>
    <w:pPr>
      <w:widowControl w:val="0"/>
      <w:suppressAutoHyphens w:val="0"/>
      <w:spacing w:line="240" w:lineRule="auto"/>
    </w:pPr>
    <w:rPr>
      <w:sz w:val="24"/>
      <w:lang w:val="en-US"/>
    </w:rPr>
  </w:style>
  <w:style w:type="paragraph" w:customStyle="1" w:styleId="RightPar4">
    <w:name w:val="Right Par[4]"/>
    <w:basedOn w:val="Normal"/>
    <w:rsid w:val="00734D34"/>
    <w:pPr>
      <w:widowControl w:val="0"/>
      <w:suppressAutoHyphens w:val="0"/>
      <w:spacing w:line="240" w:lineRule="auto"/>
    </w:pPr>
    <w:rPr>
      <w:sz w:val="24"/>
      <w:lang w:val="en-US"/>
    </w:rPr>
  </w:style>
  <w:style w:type="paragraph" w:customStyle="1" w:styleId="RightPar5">
    <w:name w:val="Right Par[5]"/>
    <w:basedOn w:val="Normal"/>
    <w:rsid w:val="00734D34"/>
    <w:pPr>
      <w:widowControl w:val="0"/>
      <w:suppressAutoHyphens w:val="0"/>
      <w:spacing w:line="240" w:lineRule="auto"/>
    </w:pPr>
    <w:rPr>
      <w:sz w:val="24"/>
      <w:lang w:val="en-US"/>
    </w:rPr>
  </w:style>
  <w:style w:type="paragraph" w:customStyle="1" w:styleId="RightPar6">
    <w:name w:val="Right Par[6]"/>
    <w:basedOn w:val="Normal"/>
    <w:rsid w:val="00734D34"/>
    <w:pPr>
      <w:widowControl w:val="0"/>
      <w:suppressAutoHyphens w:val="0"/>
      <w:spacing w:line="240" w:lineRule="auto"/>
    </w:pPr>
    <w:rPr>
      <w:sz w:val="24"/>
      <w:lang w:val="en-US"/>
    </w:rPr>
  </w:style>
  <w:style w:type="paragraph" w:customStyle="1" w:styleId="RightPar7">
    <w:name w:val="Right Par[7]"/>
    <w:basedOn w:val="Normal"/>
    <w:rsid w:val="00734D34"/>
    <w:pPr>
      <w:widowControl w:val="0"/>
      <w:suppressAutoHyphens w:val="0"/>
      <w:spacing w:line="240" w:lineRule="auto"/>
    </w:pPr>
    <w:rPr>
      <w:sz w:val="24"/>
      <w:lang w:val="en-US"/>
    </w:rPr>
  </w:style>
  <w:style w:type="paragraph" w:customStyle="1" w:styleId="RightPar8">
    <w:name w:val="Right Par[8]"/>
    <w:basedOn w:val="Normal"/>
    <w:rsid w:val="00734D34"/>
    <w:pPr>
      <w:widowControl w:val="0"/>
      <w:suppressAutoHyphens w:val="0"/>
      <w:spacing w:line="240" w:lineRule="auto"/>
    </w:pPr>
    <w:rPr>
      <w:sz w:val="24"/>
      <w:lang w:val="en-US"/>
    </w:rPr>
  </w:style>
  <w:style w:type="paragraph" w:customStyle="1" w:styleId="Document10">
    <w:name w:val="Document 1"/>
    <w:rsid w:val="00734D34"/>
    <w:pPr>
      <w:keepNext/>
      <w:keepLines/>
      <w:widowControl w:val="0"/>
      <w:tabs>
        <w:tab w:val="left" w:pos="-720"/>
      </w:tabs>
      <w:suppressAutoHyphens/>
    </w:pPr>
    <w:rPr>
      <w:rFonts w:ascii="Courier" w:hAnsi="Courier"/>
      <w:lang w:eastAsia="en-US"/>
    </w:rPr>
  </w:style>
  <w:style w:type="character" w:customStyle="1" w:styleId="Footer1">
    <w:name w:val="Footer1"/>
    <w:rsid w:val="00734D34"/>
    <w:rPr>
      <w:sz w:val="20"/>
    </w:rPr>
  </w:style>
  <w:style w:type="character" w:customStyle="1" w:styleId="Header1">
    <w:name w:val="Header1"/>
    <w:rsid w:val="00734D34"/>
    <w:rPr>
      <w:sz w:val="20"/>
    </w:rPr>
  </w:style>
  <w:style w:type="character" w:customStyle="1" w:styleId="FOOTNOTEREF">
    <w:name w:val="FOOTNOTE REF"/>
    <w:rsid w:val="00734D34"/>
    <w:rPr>
      <w:sz w:val="16"/>
      <w:vertAlign w:val="superscript"/>
    </w:rPr>
  </w:style>
  <w:style w:type="character" w:customStyle="1" w:styleId="FOOTNOTETEX">
    <w:name w:val="FOOTNOTE TEX"/>
    <w:rsid w:val="00734D34"/>
    <w:rPr>
      <w:sz w:val="20"/>
    </w:rPr>
  </w:style>
  <w:style w:type="character" w:customStyle="1" w:styleId="DocInit">
    <w:name w:val="Doc Init"/>
    <w:basedOn w:val="DefaultParagraphFont"/>
    <w:rsid w:val="00734D34"/>
  </w:style>
  <w:style w:type="character" w:customStyle="1" w:styleId="TechInit">
    <w:name w:val="Tech Init"/>
    <w:basedOn w:val="DefaultParagraphFont"/>
    <w:rsid w:val="00734D34"/>
  </w:style>
  <w:style w:type="character" w:customStyle="1" w:styleId="Pleading">
    <w:name w:val="Pleading"/>
    <w:basedOn w:val="DefaultParagraphFont"/>
    <w:rsid w:val="00734D34"/>
  </w:style>
  <w:style w:type="character" w:customStyle="1" w:styleId="Technactif">
    <w:name w:val="Techn actif"/>
    <w:basedOn w:val="DefaultParagraphFont"/>
    <w:rsid w:val="00734D34"/>
  </w:style>
  <w:style w:type="character" w:customStyle="1" w:styleId="Docactif">
    <w:name w:val="Doc actif"/>
    <w:basedOn w:val="DefaultParagraphFont"/>
    <w:rsid w:val="00734D34"/>
  </w:style>
  <w:style w:type="character" w:customStyle="1" w:styleId="footnotetex0">
    <w:name w:val="footnote tex"/>
    <w:rsid w:val="00734D34"/>
    <w:rPr>
      <w:sz w:val="20"/>
    </w:rPr>
  </w:style>
  <w:style w:type="character" w:customStyle="1" w:styleId="Frame">
    <w:name w:val="Frame"/>
    <w:basedOn w:val="DefaultParagraphFont"/>
    <w:rsid w:val="00734D34"/>
  </w:style>
  <w:style w:type="character" w:customStyle="1" w:styleId="WP9Date">
    <w:name w:val="WP9_Date"/>
    <w:rsid w:val="00734D34"/>
    <w:rPr>
      <w:i/>
      <w:iCs w:val="0"/>
    </w:rPr>
  </w:style>
  <w:style w:type="character" w:customStyle="1" w:styleId="Text">
    <w:name w:val="Text"/>
    <w:rsid w:val="00734D34"/>
    <w:rPr>
      <w:sz w:val="24"/>
    </w:rPr>
  </w:style>
  <w:style w:type="character" w:customStyle="1" w:styleId="Heading11">
    <w:name w:val="Heading 11"/>
    <w:rsid w:val="00734D34"/>
    <w:rPr>
      <w:b/>
      <w:bCs w:val="0"/>
      <w:sz w:val="24"/>
      <w:u w:val="single"/>
    </w:rPr>
  </w:style>
  <w:style w:type="paragraph" w:styleId="TOC3">
    <w:name w:val="toc 3"/>
    <w:basedOn w:val="Normal"/>
    <w:next w:val="Normal"/>
    <w:autoRedefine/>
    <w:uiPriority w:val="39"/>
    <w:rsid w:val="00734D34"/>
    <w:pPr>
      <w:suppressAutoHyphens w:val="0"/>
      <w:spacing w:after="100" w:line="240" w:lineRule="auto"/>
      <w:ind w:left="480"/>
    </w:pPr>
    <w:rPr>
      <w:sz w:val="24"/>
      <w:lang w:val="en-US"/>
    </w:rPr>
  </w:style>
  <w:style w:type="paragraph" w:styleId="TOC1">
    <w:name w:val="toc 1"/>
    <w:basedOn w:val="Normal"/>
    <w:next w:val="Normal"/>
    <w:autoRedefine/>
    <w:uiPriority w:val="39"/>
    <w:rsid w:val="00734D34"/>
    <w:pPr>
      <w:tabs>
        <w:tab w:val="left" w:pos="900"/>
        <w:tab w:val="right" w:leader="dot" w:pos="9628"/>
      </w:tabs>
      <w:suppressAutoHyphens w:val="0"/>
      <w:spacing w:after="100" w:line="240" w:lineRule="auto"/>
      <w:ind w:left="900" w:hanging="900"/>
    </w:pPr>
    <w:rPr>
      <w:sz w:val="24"/>
      <w:lang w:val="en-US"/>
    </w:rPr>
  </w:style>
  <w:style w:type="paragraph" w:styleId="TOC2">
    <w:name w:val="toc 2"/>
    <w:basedOn w:val="Normal"/>
    <w:next w:val="Normal"/>
    <w:autoRedefine/>
    <w:uiPriority w:val="39"/>
    <w:rsid w:val="00734D34"/>
    <w:pPr>
      <w:suppressAutoHyphens w:val="0"/>
      <w:spacing w:after="100" w:line="240" w:lineRule="auto"/>
      <w:ind w:left="240"/>
    </w:pPr>
    <w:rPr>
      <w:sz w:val="24"/>
      <w:lang w:val="en-US"/>
    </w:rPr>
  </w:style>
  <w:style w:type="paragraph" w:customStyle="1" w:styleId="Para0">
    <w:name w:val="Para"/>
    <w:basedOn w:val="a1"/>
    <w:qFormat/>
    <w:rsid w:val="00734D34"/>
    <w:pPr>
      <w:ind w:left="2268" w:hanging="1134"/>
    </w:pPr>
  </w:style>
  <w:style w:type="paragraph" w:customStyle="1" w:styleId="blocpara">
    <w:name w:val="bloc para"/>
    <w:basedOn w:val="Para0"/>
    <w:qFormat/>
    <w:rsid w:val="00734D34"/>
    <w:pPr>
      <w:ind w:firstLine="0"/>
    </w:pPr>
  </w:style>
  <w:style w:type="paragraph" w:styleId="TOC4">
    <w:name w:val="toc 4"/>
    <w:basedOn w:val="Normal"/>
    <w:next w:val="Normal"/>
    <w:autoRedefine/>
    <w:uiPriority w:val="39"/>
    <w:unhideWhenUsed/>
    <w:rsid w:val="00734D34"/>
    <w:pPr>
      <w:suppressAutoHyphens w:val="0"/>
      <w:spacing w:after="100" w:line="276" w:lineRule="auto"/>
      <w:ind w:left="660"/>
    </w:pPr>
    <w:rPr>
      <w:rFonts w:ascii="Calibri" w:hAnsi="Calibri"/>
      <w:sz w:val="22"/>
      <w:szCs w:val="22"/>
      <w:lang w:eastAsia="en-GB"/>
    </w:rPr>
  </w:style>
  <w:style w:type="paragraph" w:styleId="TOC5">
    <w:name w:val="toc 5"/>
    <w:basedOn w:val="Normal"/>
    <w:next w:val="Normal"/>
    <w:autoRedefine/>
    <w:uiPriority w:val="39"/>
    <w:unhideWhenUsed/>
    <w:rsid w:val="00734D34"/>
    <w:pPr>
      <w:suppressAutoHyphens w:val="0"/>
      <w:spacing w:after="100" w:line="276" w:lineRule="auto"/>
      <w:ind w:left="880"/>
    </w:pPr>
    <w:rPr>
      <w:rFonts w:ascii="Calibri" w:hAnsi="Calibri"/>
      <w:sz w:val="22"/>
      <w:szCs w:val="22"/>
      <w:lang w:eastAsia="en-GB"/>
    </w:rPr>
  </w:style>
  <w:style w:type="paragraph" w:styleId="TOC6">
    <w:name w:val="toc 6"/>
    <w:basedOn w:val="Normal"/>
    <w:next w:val="Normal"/>
    <w:autoRedefine/>
    <w:uiPriority w:val="39"/>
    <w:unhideWhenUsed/>
    <w:rsid w:val="00734D34"/>
    <w:pPr>
      <w:suppressAutoHyphens w:val="0"/>
      <w:spacing w:after="100" w:line="276" w:lineRule="auto"/>
      <w:ind w:left="1100"/>
    </w:pPr>
    <w:rPr>
      <w:rFonts w:ascii="Calibri" w:hAnsi="Calibri"/>
      <w:sz w:val="22"/>
      <w:szCs w:val="22"/>
      <w:lang w:eastAsia="en-GB"/>
    </w:rPr>
  </w:style>
  <w:style w:type="paragraph" w:styleId="TOC7">
    <w:name w:val="toc 7"/>
    <w:basedOn w:val="Normal"/>
    <w:next w:val="Normal"/>
    <w:autoRedefine/>
    <w:uiPriority w:val="39"/>
    <w:unhideWhenUsed/>
    <w:rsid w:val="00734D34"/>
    <w:pPr>
      <w:suppressAutoHyphens w:val="0"/>
      <w:spacing w:after="100" w:line="276" w:lineRule="auto"/>
      <w:ind w:left="1320"/>
    </w:pPr>
    <w:rPr>
      <w:rFonts w:ascii="Calibri" w:hAnsi="Calibri"/>
      <w:sz w:val="22"/>
      <w:szCs w:val="22"/>
      <w:lang w:eastAsia="en-GB"/>
    </w:rPr>
  </w:style>
  <w:style w:type="paragraph" w:styleId="TOC8">
    <w:name w:val="toc 8"/>
    <w:basedOn w:val="Normal"/>
    <w:next w:val="Normal"/>
    <w:autoRedefine/>
    <w:uiPriority w:val="39"/>
    <w:unhideWhenUsed/>
    <w:rsid w:val="00734D34"/>
    <w:pPr>
      <w:suppressAutoHyphens w:val="0"/>
      <w:spacing w:after="100" w:line="276" w:lineRule="auto"/>
      <w:ind w:left="1540"/>
    </w:pPr>
    <w:rPr>
      <w:rFonts w:ascii="Calibri" w:hAnsi="Calibri"/>
      <w:sz w:val="22"/>
      <w:szCs w:val="22"/>
      <w:lang w:eastAsia="en-GB"/>
    </w:rPr>
  </w:style>
  <w:style w:type="paragraph" w:styleId="TOC9">
    <w:name w:val="toc 9"/>
    <w:basedOn w:val="Normal"/>
    <w:next w:val="Normal"/>
    <w:autoRedefine/>
    <w:uiPriority w:val="39"/>
    <w:unhideWhenUsed/>
    <w:rsid w:val="00734D34"/>
    <w:pPr>
      <w:suppressAutoHyphens w:val="0"/>
      <w:spacing w:after="100" w:line="276" w:lineRule="auto"/>
      <w:ind w:left="1760"/>
    </w:pPr>
    <w:rPr>
      <w:rFonts w:ascii="Calibri" w:hAnsi="Calibri"/>
      <w:sz w:val="22"/>
      <w:szCs w:val="22"/>
      <w:lang w:eastAsia="en-GB"/>
    </w:rPr>
  </w:style>
  <w:style w:type="numbering" w:customStyle="1" w:styleId="1ai1">
    <w:name w:val="1 / a / i1"/>
    <w:basedOn w:val="NoList"/>
    <w:next w:val="1ai"/>
    <w:rsid w:val="00734D34"/>
    <w:pPr>
      <w:numPr>
        <w:numId w:val="14"/>
      </w:numPr>
    </w:pPr>
  </w:style>
  <w:style w:type="paragraph" w:customStyle="1" w:styleId="1">
    <w:name w:val="Стиль1"/>
    <w:basedOn w:val="PlainText"/>
    <w:link w:val="10"/>
    <w:rsid w:val="00734D34"/>
    <w:pPr>
      <w:suppressAutoHyphens w:val="0"/>
      <w:autoSpaceDE w:val="0"/>
      <w:autoSpaceDN w:val="0"/>
      <w:spacing w:line="240" w:lineRule="auto"/>
      <w:ind w:firstLine="709"/>
      <w:jc w:val="both"/>
    </w:pPr>
    <w:rPr>
      <w:rFonts w:cs="Times New Roman"/>
      <w:sz w:val="24"/>
    </w:rPr>
  </w:style>
  <w:style w:type="character" w:customStyle="1" w:styleId="10">
    <w:name w:val="Стиль1 Знак"/>
    <w:link w:val="1"/>
    <w:locked/>
    <w:rsid w:val="00734D34"/>
    <w:rPr>
      <w:sz w:val="24"/>
      <w:lang w:eastAsia="en-US"/>
    </w:rPr>
  </w:style>
  <w:style w:type="table" w:customStyle="1" w:styleId="Grilledutableau1">
    <w:name w:val="Grille du tableau1"/>
    <w:basedOn w:val="TableNormal"/>
    <w:next w:val="TableGrid"/>
    <w:uiPriority w:val="59"/>
    <w:rsid w:val="00734D3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34D34"/>
    <w:pPr>
      <w:widowControl w:val="0"/>
      <w:suppressAutoHyphens w:val="0"/>
      <w:spacing w:line="240" w:lineRule="auto"/>
    </w:pPr>
    <w:rPr>
      <w:rFonts w:ascii="Calibri" w:eastAsia="Calibri" w:hAnsi="Calibri"/>
      <w:sz w:val="22"/>
      <w:szCs w:val="22"/>
      <w:lang w:val="en-US"/>
    </w:rPr>
  </w:style>
  <w:style w:type="table" w:customStyle="1" w:styleId="TableGrid30">
    <w:name w:val="Table Grid3"/>
    <w:basedOn w:val="TableNormal"/>
    <w:next w:val="TableGrid"/>
    <w:rsid w:val="0040295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bloc">
    <w:name w:val="bloc"/>
    <w:basedOn w:val="para"/>
    <w:qFormat/>
    <w:rsid w:val="00402953"/>
    <w:pPr>
      <w:ind w:firstLine="0"/>
    </w:pPr>
    <w:rPr>
      <w:lang w:val="x-none"/>
    </w:rPr>
  </w:style>
  <w:style w:type="paragraph" w:customStyle="1" w:styleId="Fliesstext">
    <w:name w:val="Fliesstext"/>
    <w:basedOn w:val="Normal"/>
    <w:rsid w:val="00402953"/>
    <w:pPr>
      <w:tabs>
        <w:tab w:val="left" w:pos="454"/>
        <w:tab w:val="left" w:pos="4706"/>
      </w:tabs>
      <w:suppressAutoHyphens w:val="0"/>
      <w:spacing w:line="250" w:lineRule="atLeast"/>
    </w:pPr>
    <w:rPr>
      <w:rFonts w:ascii="BMWType V2 Light" w:hAnsi="BMWType V2 Light" w:cs="BMWType V2 Light"/>
      <w:sz w:val="22"/>
      <w:szCs w:val="22"/>
      <w:lang w:eastAsia="de-DE"/>
    </w:rPr>
  </w:style>
  <w:style w:type="character" w:styleId="PlaceholderText">
    <w:name w:val="Placeholder Text"/>
    <w:basedOn w:val="DefaultParagraphFont"/>
    <w:uiPriority w:val="99"/>
    <w:semiHidden/>
    <w:rsid w:val="00BE71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17770">
      <w:bodyDiv w:val="1"/>
      <w:marLeft w:val="0"/>
      <w:marRight w:val="0"/>
      <w:marTop w:val="0"/>
      <w:marBottom w:val="0"/>
      <w:divBdr>
        <w:top w:val="none" w:sz="0" w:space="0" w:color="auto"/>
        <w:left w:val="none" w:sz="0" w:space="0" w:color="auto"/>
        <w:bottom w:val="none" w:sz="0" w:space="0" w:color="auto"/>
        <w:right w:val="none" w:sz="0" w:space="0" w:color="auto"/>
      </w:divBdr>
    </w:div>
    <w:div w:id="71438343">
      <w:bodyDiv w:val="1"/>
      <w:marLeft w:val="0"/>
      <w:marRight w:val="0"/>
      <w:marTop w:val="0"/>
      <w:marBottom w:val="0"/>
      <w:divBdr>
        <w:top w:val="none" w:sz="0" w:space="0" w:color="auto"/>
        <w:left w:val="none" w:sz="0" w:space="0" w:color="auto"/>
        <w:bottom w:val="none" w:sz="0" w:space="0" w:color="auto"/>
        <w:right w:val="none" w:sz="0" w:space="0" w:color="auto"/>
      </w:divBdr>
    </w:div>
    <w:div w:id="414861659">
      <w:bodyDiv w:val="1"/>
      <w:marLeft w:val="0"/>
      <w:marRight w:val="0"/>
      <w:marTop w:val="0"/>
      <w:marBottom w:val="0"/>
      <w:divBdr>
        <w:top w:val="none" w:sz="0" w:space="0" w:color="auto"/>
        <w:left w:val="none" w:sz="0" w:space="0" w:color="auto"/>
        <w:bottom w:val="none" w:sz="0" w:space="0" w:color="auto"/>
        <w:right w:val="none" w:sz="0" w:space="0" w:color="auto"/>
      </w:divBdr>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433671213">
      <w:bodyDiv w:val="1"/>
      <w:marLeft w:val="0"/>
      <w:marRight w:val="0"/>
      <w:marTop w:val="0"/>
      <w:marBottom w:val="0"/>
      <w:divBdr>
        <w:top w:val="none" w:sz="0" w:space="0" w:color="auto"/>
        <w:left w:val="none" w:sz="0" w:space="0" w:color="auto"/>
        <w:bottom w:val="none" w:sz="0" w:space="0" w:color="auto"/>
        <w:right w:val="none" w:sz="0" w:space="0" w:color="auto"/>
      </w:divBdr>
    </w:div>
    <w:div w:id="468060624">
      <w:bodyDiv w:val="1"/>
      <w:marLeft w:val="0"/>
      <w:marRight w:val="0"/>
      <w:marTop w:val="0"/>
      <w:marBottom w:val="0"/>
      <w:divBdr>
        <w:top w:val="none" w:sz="0" w:space="0" w:color="auto"/>
        <w:left w:val="none" w:sz="0" w:space="0" w:color="auto"/>
        <w:bottom w:val="none" w:sz="0" w:space="0" w:color="auto"/>
        <w:right w:val="none" w:sz="0" w:space="0" w:color="auto"/>
      </w:divBdr>
    </w:div>
    <w:div w:id="549193633">
      <w:bodyDiv w:val="1"/>
      <w:marLeft w:val="0"/>
      <w:marRight w:val="0"/>
      <w:marTop w:val="0"/>
      <w:marBottom w:val="0"/>
      <w:divBdr>
        <w:top w:val="none" w:sz="0" w:space="0" w:color="auto"/>
        <w:left w:val="none" w:sz="0" w:space="0" w:color="auto"/>
        <w:bottom w:val="none" w:sz="0" w:space="0" w:color="auto"/>
        <w:right w:val="none" w:sz="0" w:space="0" w:color="auto"/>
      </w:divBdr>
    </w:div>
    <w:div w:id="561646400">
      <w:bodyDiv w:val="1"/>
      <w:marLeft w:val="0"/>
      <w:marRight w:val="0"/>
      <w:marTop w:val="0"/>
      <w:marBottom w:val="0"/>
      <w:divBdr>
        <w:top w:val="none" w:sz="0" w:space="0" w:color="auto"/>
        <w:left w:val="none" w:sz="0" w:space="0" w:color="auto"/>
        <w:bottom w:val="none" w:sz="0" w:space="0" w:color="auto"/>
        <w:right w:val="none" w:sz="0" w:space="0" w:color="auto"/>
      </w:divBdr>
    </w:div>
    <w:div w:id="577248792">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46209065">
      <w:bodyDiv w:val="1"/>
      <w:marLeft w:val="0"/>
      <w:marRight w:val="0"/>
      <w:marTop w:val="0"/>
      <w:marBottom w:val="0"/>
      <w:divBdr>
        <w:top w:val="none" w:sz="0" w:space="0" w:color="auto"/>
        <w:left w:val="none" w:sz="0" w:space="0" w:color="auto"/>
        <w:bottom w:val="none" w:sz="0" w:space="0" w:color="auto"/>
        <w:right w:val="none" w:sz="0" w:space="0" w:color="auto"/>
      </w:divBdr>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843784907">
      <w:bodyDiv w:val="1"/>
      <w:marLeft w:val="0"/>
      <w:marRight w:val="0"/>
      <w:marTop w:val="0"/>
      <w:marBottom w:val="0"/>
      <w:divBdr>
        <w:top w:val="none" w:sz="0" w:space="0" w:color="auto"/>
        <w:left w:val="none" w:sz="0" w:space="0" w:color="auto"/>
        <w:bottom w:val="none" w:sz="0" w:space="0" w:color="auto"/>
        <w:right w:val="none" w:sz="0" w:space="0" w:color="auto"/>
      </w:divBdr>
    </w:div>
    <w:div w:id="949749412">
      <w:bodyDiv w:val="1"/>
      <w:marLeft w:val="0"/>
      <w:marRight w:val="0"/>
      <w:marTop w:val="0"/>
      <w:marBottom w:val="0"/>
      <w:divBdr>
        <w:top w:val="none" w:sz="0" w:space="0" w:color="auto"/>
        <w:left w:val="none" w:sz="0" w:space="0" w:color="auto"/>
        <w:bottom w:val="none" w:sz="0" w:space="0" w:color="auto"/>
        <w:right w:val="none" w:sz="0" w:space="0" w:color="auto"/>
      </w:divBdr>
    </w:div>
    <w:div w:id="1016691674">
      <w:bodyDiv w:val="1"/>
      <w:marLeft w:val="0"/>
      <w:marRight w:val="0"/>
      <w:marTop w:val="0"/>
      <w:marBottom w:val="0"/>
      <w:divBdr>
        <w:top w:val="none" w:sz="0" w:space="0" w:color="auto"/>
        <w:left w:val="none" w:sz="0" w:space="0" w:color="auto"/>
        <w:bottom w:val="none" w:sz="0" w:space="0" w:color="auto"/>
        <w:right w:val="none" w:sz="0" w:space="0" w:color="auto"/>
      </w:divBdr>
    </w:div>
    <w:div w:id="1147436990">
      <w:bodyDiv w:val="1"/>
      <w:marLeft w:val="0"/>
      <w:marRight w:val="0"/>
      <w:marTop w:val="0"/>
      <w:marBottom w:val="0"/>
      <w:divBdr>
        <w:top w:val="none" w:sz="0" w:space="0" w:color="auto"/>
        <w:left w:val="none" w:sz="0" w:space="0" w:color="auto"/>
        <w:bottom w:val="none" w:sz="0" w:space="0" w:color="auto"/>
        <w:right w:val="none" w:sz="0" w:space="0" w:color="auto"/>
      </w:divBdr>
    </w:div>
    <w:div w:id="1209687309">
      <w:bodyDiv w:val="1"/>
      <w:marLeft w:val="0"/>
      <w:marRight w:val="0"/>
      <w:marTop w:val="0"/>
      <w:marBottom w:val="0"/>
      <w:divBdr>
        <w:top w:val="none" w:sz="0" w:space="0" w:color="auto"/>
        <w:left w:val="none" w:sz="0" w:space="0" w:color="auto"/>
        <w:bottom w:val="none" w:sz="0" w:space="0" w:color="auto"/>
        <w:right w:val="none" w:sz="0" w:space="0" w:color="auto"/>
      </w:divBdr>
    </w:div>
    <w:div w:id="1309819171">
      <w:bodyDiv w:val="1"/>
      <w:marLeft w:val="0"/>
      <w:marRight w:val="0"/>
      <w:marTop w:val="0"/>
      <w:marBottom w:val="0"/>
      <w:divBdr>
        <w:top w:val="none" w:sz="0" w:space="0" w:color="auto"/>
        <w:left w:val="none" w:sz="0" w:space="0" w:color="auto"/>
        <w:bottom w:val="none" w:sz="0" w:space="0" w:color="auto"/>
        <w:right w:val="none" w:sz="0" w:space="0" w:color="auto"/>
      </w:divBdr>
    </w:div>
    <w:div w:id="1315649395">
      <w:bodyDiv w:val="1"/>
      <w:marLeft w:val="0"/>
      <w:marRight w:val="0"/>
      <w:marTop w:val="0"/>
      <w:marBottom w:val="0"/>
      <w:divBdr>
        <w:top w:val="none" w:sz="0" w:space="0" w:color="auto"/>
        <w:left w:val="none" w:sz="0" w:space="0" w:color="auto"/>
        <w:bottom w:val="none" w:sz="0" w:space="0" w:color="auto"/>
        <w:right w:val="none" w:sz="0" w:space="0" w:color="auto"/>
      </w:divBdr>
    </w:div>
    <w:div w:id="1524368107">
      <w:bodyDiv w:val="1"/>
      <w:marLeft w:val="0"/>
      <w:marRight w:val="0"/>
      <w:marTop w:val="0"/>
      <w:marBottom w:val="0"/>
      <w:divBdr>
        <w:top w:val="none" w:sz="0" w:space="0" w:color="auto"/>
        <w:left w:val="none" w:sz="0" w:space="0" w:color="auto"/>
        <w:bottom w:val="none" w:sz="0" w:space="0" w:color="auto"/>
        <w:right w:val="none" w:sz="0" w:space="0" w:color="auto"/>
      </w:divBdr>
    </w:div>
    <w:div w:id="1602108743">
      <w:bodyDiv w:val="1"/>
      <w:marLeft w:val="0"/>
      <w:marRight w:val="0"/>
      <w:marTop w:val="0"/>
      <w:marBottom w:val="0"/>
      <w:divBdr>
        <w:top w:val="none" w:sz="0" w:space="0" w:color="auto"/>
        <w:left w:val="none" w:sz="0" w:space="0" w:color="auto"/>
        <w:bottom w:val="none" w:sz="0" w:space="0" w:color="auto"/>
        <w:right w:val="none" w:sz="0" w:space="0" w:color="auto"/>
      </w:divBdr>
    </w:div>
    <w:div w:id="1699354798">
      <w:bodyDiv w:val="1"/>
      <w:marLeft w:val="0"/>
      <w:marRight w:val="0"/>
      <w:marTop w:val="0"/>
      <w:marBottom w:val="0"/>
      <w:divBdr>
        <w:top w:val="none" w:sz="0" w:space="0" w:color="auto"/>
        <w:left w:val="none" w:sz="0" w:space="0" w:color="auto"/>
        <w:bottom w:val="none" w:sz="0" w:space="0" w:color="auto"/>
        <w:right w:val="none" w:sz="0" w:space="0" w:color="auto"/>
      </w:divBdr>
    </w:div>
    <w:div w:id="1734615514">
      <w:bodyDiv w:val="1"/>
      <w:marLeft w:val="0"/>
      <w:marRight w:val="0"/>
      <w:marTop w:val="0"/>
      <w:marBottom w:val="0"/>
      <w:divBdr>
        <w:top w:val="none" w:sz="0" w:space="0" w:color="auto"/>
        <w:left w:val="none" w:sz="0" w:space="0" w:color="auto"/>
        <w:bottom w:val="none" w:sz="0" w:space="0" w:color="auto"/>
        <w:right w:val="none" w:sz="0" w:space="0" w:color="auto"/>
      </w:divBdr>
    </w:div>
    <w:div w:id="1917204183">
      <w:bodyDiv w:val="1"/>
      <w:marLeft w:val="0"/>
      <w:marRight w:val="0"/>
      <w:marTop w:val="0"/>
      <w:marBottom w:val="0"/>
      <w:divBdr>
        <w:top w:val="none" w:sz="0" w:space="0" w:color="auto"/>
        <w:left w:val="none" w:sz="0" w:space="0" w:color="auto"/>
        <w:bottom w:val="none" w:sz="0" w:space="0" w:color="auto"/>
        <w:right w:val="none" w:sz="0" w:space="0" w:color="auto"/>
      </w:divBdr>
    </w:div>
    <w:div w:id="1972133870">
      <w:bodyDiv w:val="1"/>
      <w:marLeft w:val="0"/>
      <w:marRight w:val="0"/>
      <w:marTop w:val="0"/>
      <w:marBottom w:val="0"/>
      <w:divBdr>
        <w:top w:val="none" w:sz="0" w:space="0" w:color="auto"/>
        <w:left w:val="none" w:sz="0" w:space="0" w:color="auto"/>
        <w:bottom w:val="none" w:sz="0" w:space="0" w:color="auto"/>
        <w:right w:val="none" w:sz="0" w:space="0" w:color="auto"/>
      </w:divBdr>
    </w:div>
    <w:div w:id="2114471520">
      <w:bodyDiv w:val="1"/>
      <w:marLeft w:val="0"/>
      <w:marRight w:val="0"/>
      <w:marTop w:val="0"/>
      <w:marBottom w:val="0"/>
      <w:divBdr>
        <w:top w:val="none" w:sz="0" w:space="0" w:color="auto"/>
        <w:left w:val="none" w:sz="0" w:space="0" w:color="auto"/>
        <w:bottom w:val="none" w:sz="0" w:space="0" w:color="auto"/>
        <w:right w:val="none" w:sz="0" w:space="0" w:color="auto"/>
      </w:divBdr>
    </w:div>
    <w:div w:id="2123959638">
      <w:bodyDiv w:val="1"/>
      <w:marLeft w:val="0"/>
      <w:marRight w:val="0"/>
      <w:marTop w:val="0"/>
      <w:marBottom w:val="0"/>
      <w:divBdr>
        <w:top w:val="none" w:sz="0" w:space="0" w:color="auto"/>
        <w:left w:val="none" w:sz="0" w:space="0" w:color="auto"/>
        <w:bottom w:val="none" w:sz="0" w:space="0" w:color="auto"/>
        <w:right w:val="none" w:sz="0" w:space="0" w:color="auto"/>
      </w:divBdr>
    </w:div>
    <w:div w:id="212711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4.png"/><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oleObject" Target="embeddings/oleObject1.bin"/><Relationship Id="rId28"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5.emf"/><Relationship Id="rId27" Type="http://schemas.openxmlformats.org/officeDocument/2006/relationships/footer" Target="footer6.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8CB68220C45B448C00064CAB38FA3F" ma:contentTypeVersion="11" ma:contentTypeDescription="Create a new document." ma:contentTypeScope="" ma:versionID="5471b53cf0811fd1ffee5a31bfab1d2b">
  <xsd:schema xmlns:xsd="http://www.w3.org/2001/XMLSchema" xmlns:xs="http://www.w3.org/2001/XMLSchema" xmlns:p="http://schemas.microsoft.com/office/2006/metadata/properties" xmlns:ns3="a0e711dd-27be-4ef0-97f6-26b887b7533e" xmlns:ns4="d8d35228-deaf-4fad-8432-a681982ef222" targetNamespace="http://schemas.microsoft.com/office/2006/metadata/properties" ma:root="true" ma:fieldsID="b8d954a72b01d5d07ef039b5e89c64ba" ns3:_="" ns4:_="">
    <xsd:import namespace="a0e711dd-27be-4ef0-97f6-26b887b7533e"/>
    <xsd:import namespace="d8d35228-deaf-4fad-8432-a681982ef22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e711dd-27be-4ef0-97f6-26b887b753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d35228-deaf-4fad-8432-a681982ef22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4E70D-E273-46FF-BDE4-9F185906DA0A}">
  <ds:schemaRefs>
    <ds:schemaRef ds:uri="http://schemas.microsoft.com/sharepoint/v3/contenttype/forms"/>
  </ds:schemaRefs>
</ds:datastoreItem>
</file>

<file path=customXml/itemProps2.xml><?xml version="1.0" encoding="utf-8"?>
<ds:datastoreItem xmlns:ds="http://schemas.openxmlformats.org/officeDocument/2006/customXml" ds:itemID="{5C537D1B-8216-42FD-980D-707248F45CCA}">
  <ds:schemaRefs>
    <ds:schemaRef ds:uri="a0e711dd-27be-4ef0-97f6-26b887b7533e"/>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d8d35228-deaf-4fad-8432-a681982ef222"/>
    <ds:schemaRef ds:uri="http://www.w3.org/XML/1998/namespace"/>
    <ds:schemaRef ds:uri="http://purl.org/dc/dcmitype/"/>
  </ds:schemaRefs>
</ds:datastoreItem>
</file>

<file path=customXml/itemProps3.xml><?xml version="1.0" encoding="utf-8"?>
<ds:datastoreItem xmlns:ds="http://schemas.openxmlformats.org/officeDocument/2006/customXml" ds:itemID="{D669C040-273C-41B4-A6BE-485F0E47F2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e711dd-27be-4ef0-97f6-26b887b7533e"/>
    <ds:schemaRef ds:uri="d8d35228-deaf-4fad-8432-a681982ef2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41D864-BBE3-4C42-86A2-6DE2F2A5A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6639</Words>
  <Characters>34534</Characters>
  <Application>Microsoft Office Word</Application>
  <DocSecurity>0</DocSecurity>
  <Lines>761</Lines>
  <Paragraphs>324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1701837</vt:lpstr>
      <vt:lpstr>1701837</vt:lpstr>
      <vt:lpstr>ECE/TRANS/WP.29/2009/...</vt:lpstr>
    </vt:vector>
  </TitlesOfParts>
  <Company>CSD</Company>
  <LinksUpToDate>false</LinksUpToDate>
  <CharactersWithSpaces>40912</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ECE/TRANS/WP.29/GRSG/2020/5</dc:title>
  <dc:subject>2000824</dc:subject>
  <dc:creator>PDF ENG</dc:creator>
  <cp:keywords/>
  <dc:description/>
  <cp:lastModifiedBy>Maria Rosario Corazon Gatmaytan</cp:lastModifiedBy>
  <cp:revision>2</cp:revision>
  <cp:lastPrinted>2018-10-09T16:20:00Z</cp:lastPrinted>
  <dcterms:created xsi:type="dcterms:W3CDTF">2020-01-21T07:37:00Z</dcterms:created>
  <dcterms:modified xsi:type="dcterms:W3CDTF">2020-01-21T07:37:00Z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0x010100D08CB68220C45B448C00064CAB38FA3F</vt:lpwstr>
  </property>
</Properties>
</file>