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30EAFA3C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4E086F8" w14:textId="77777777" w:rsidR="00717266" w:rsidRDefault="00717266" w:rsidP="000D1B89">
            <w:pPr>
              <w:spacing w:after="80"/>
            </w:pPr>
            <w:bookmarkStart w:id="0" w:name="_Hlk42153853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A6D467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2F3401" w14:textId="77777777" w:rsidR="00717266" w:rsidRPr="00D47EEA" w:rsidRDefault="00E84CCF" w:rsidP="00E84CCF">
            <w:pPr>
              <w:suppressAutoHyphens w:val="0"/>
              <w:spacing w:after="20"/>
              <w:jc w:val="right"/>
            </w:pPr>
            <w:r w:rsidRPr="00E84CCF">
              <w:rPr>
                <w:sz w:val="40"/>
              </w:rPr>
              <w:t>ECE</w:t>
            </w:r>
            <w:r>
              <w:t>/TRANS/WP.15/AC.2/2020/28</w:t>
            </w:r>
          </w:p>
        </w:tc>
      </w:tr>
      <w:tr w:rsidR="00717266" w14:paraId="7BA1890F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18E8A8A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0D06855" wp14:editId="063F88E8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65B98F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D8C6C3B" w14:textId="77777777" w:rsidR="00717266" w:rsidRDefault="00E84CCF" w:rsidP="00E84CCF">
            <w:pPr>
              <w:spacing w:before="240"/>
            </w:pPr>
            <w:r>
              <w:t>Distr.: General</w:t>
            </w:r>
          </w:p>
          <w:p w14:paraId="2F20DFA3" w14:textId="0CA82421" w:rsidR="00E84CCF" w:rsidRDefault="00E84CCF" w:rsidP="00E84CCF">
            <w:pPr>
              <w:suppressAutoHyphens w:val="0"/>
            </w:pPr>
            <w:r>
              <w:t>29 May 2020</w:t>
            </w:r>
          </w:p>
          <w:p w14:paraId="1B303FA4" w14:textId="3C1124EB" w:rsidR="00E84CCF" w:rsidRDefault="00E84CCF" w:rsidP="00E84CCF">
            <w:pPr>
              <w:suppressAutoHyphens w:val="0"/>
            </w:pPr>
            <w:r>
              <w:t>English</w:t>
            </w:r>
          </w:p>
          <w:p w14:paraId="25063EBC" w14:textId="42830E56" w:rsidR="00E84CCF" w:rsidRDefault="00E84CCF" w:rsidP="00E84CCF">
            <w:pPr>
              <w:suppressAutoHyphens w:val="0"/>
            </w:pPr>
            <w:r>
              <w:t>Original: French</w:t>
            </w:r>
          </w:p>
        </w:tc>
      </w:tr>
    </w:tbl>
    <w:p w14:paraId="7B28E46E" w14:textId="77777777" w:rsidR="00E84CCF" w:rsidRPr="006D0EDD" w:rsidRDefault="00E84CCF" w:rsidP="00E84CCF">
      <w:pPr>
        <w:spacing w:before="120"/>
        <w:rPr>
          <w:rFonts w:asciiTheme="majorBidi" w:eastAsia="SimSun" w:hAnsiTheme="majorBidi" w:cstheme="majorBidi"/>
          <w:b/>
          <w:sz w:val="28"/>
          <w:szCs w:val="28"/>
        </w:rPr>
      </w:pPr>
      <w:r w:rsidRPr="006D0EDD">
        <w:rPr>
          <w:rFonts w:asciiTheme="majorBidi" w:eastAsia="SimSun" w:hAnsiTheme="majorBidi" w:cstheme="majorBidi"/>
          <w:b/>
          <w:bCs/>
          <w:sz w:val="28"/>
          <w:szCs w:val="28"/>
        </w:rPr>
        <w:t>Economic Commission for Europe</w:t>
      </w:r>
    </w:p>
    <w:p w14:paraId="6AD0478B" w14:textId="77777777" w:rsidR="00E84CCF" w:rsidRPr="006D0EDD" w:rsidRDefault="00E84CCF" w:rsidP="00E84CCF">
      <w:pPr>
        <w:tabs>
          <w:tab w:val="left" w:pos="5691"/>
        </w:tabs>
        <w:spacing w:before="120"/>
        <w:rPr>
          <w:rFonts w:asciiTheme="majorBidi" w:eastAsia="SimSun" w:hAnsiTheme="majorBidi" w:cstheme="majorBidi"/>
          <w:sz w:val="28"/>
          <w:szCs w:val="28"/>
        </w:rPr>
      </w:pPr>
      <w:r w:rsidRPr="006D0EDD">
        <w:rPr>
          <w:rFonts w:asciiTheme="majorBidi" w:eastAsia="SimSun" w:hAnsiTheme="majorBidi" w:cstheme="majorBidi"/>
          <w:sz w:val="28"/>
          <w:szCs w:val="28"/>
        </w:rPr>
        <w:t>Inland Transport Committee</w:t>
      </w:r>
    </w:p>
    <w:p w14:paraId="53559BCD" w14:textId="6B840F47" w:rsidR="00E84CCF" w:rsidRDefault="00E84CCF" w:rsidP="0056653A">
      <w:pPr>
        <w:spacing w:before="120" w:after="120"/>
        <w:rPr>
          <w:rFonts w:asciiTheme="majorBidi" w:eastAsia="SimSun" w:hAnsiTheme="majorBidi" w:cstheme="majorBidi"/>
          <w:b/>
          <w:bCs/>
          <w:sz w:val="24"/>
          <w:szCs w:val="24"/>
        </w:rPr>
      </w:pPr>
      <w:r w:rsidRPr="006D0EDD">
        <w:rPr>
          <w:rFonts w:asciiTheme="majorBidi" w:eastAsia="SimSun" w:hAnsiTheme="majorBidi" w:cstheme="majorBidi"/>
          <w:b/>
          <w:bCs/>
          <w:sz w:val="24"/>
          <w:szCs w:val="24"/>
        </w:rPr>
        <w:t>Working Party on the Transport of Dangerous Goods</w:t>
      </w:r>
    </w:p>
    <w:p w14:paraId="1646EE80" w14:textId="09CBF8C9" w:rsidR="00E84CCF" w:rsidRPr="0056653A" w:rsidRDefault="00E84CCF" w:rsidP="0056653A">
      <w:pPr>
        <w:spacing w:after="120"/>
        <w:rPr>
          <w:rFonts w:eastAsia="SimSun"/>
          <w:b/>
          <w:bCs/>
        </w:rPr>
      </w:pPr>
      <w:r w:rsidRPr="0056653A">
        <w:rPr>
          <w:rFonts w:eastAsia="SimSun"/>
          <w:b/>
          <w:bCs/>
        </w:rPr>
        <w:t xml:space="preserve">Joint Meeting of Experts on the Regulations annexed </w:t>
      </w:r>
      <w:r w:rsidR="0056653A" w:rsidRPr="0056653A">
        <w:rPr>
          <w:rFonts w:eastAsia="SimSun"/>
          <w:b/>
          <w:bCs/>
        </w:rPr>
        <w:t>to the</w:t>
      </w:r>
      <w:r w:rsidR="0056653A" w:rsidRPr="0056653A">
        <w:rPr>
          <w:rFonts w:eastAsia="SimSun"/>
          <w:b/>
          <w:bCs/>
        </w:rPr>
        <w:br/>
      </w:r>
      <w:r w:rsidRPr="0056653A">
        <w:rPr>
          <w:rFonts w:eastAsia="SimSun"/>
          <w:b/>
          <w:bCs/>
        </w:rPr>
        <w:t>to the European Agreement concerning the International</w:t>
      </w:r>
      <w:r w:rsidR="0056653A" w:rsidRPr="0056653A">
        <w:rPr>
          <w:rFonts w:eastAsia="SimSun"/>
          <w:b/>
          <w:bCs/>
        </w:rPr>
        <w:br/>
      </w:r>
      <w:r w:rsidRPr="0056653A">
        <w:rPr>
          <w:rFonts w:eastAsia="SimSun"/>
          <w:b/>
          <w:bCs/>
        </w:rPr>
        <w:t>Carriage of Dangerous Goods by Inland Waterways (ADN)</w:t>
      </w:r>
      <w:r w:rsidR="0056653A" w:rsidRPr="0056653A">
        <w:rPr>
          <w:rFonts w:eastAsia="SimSun"/>
          <w:b/>
          <w:bCs/>
        </w:rPr>
        <w:br/>
      </w:r>
      <w:r w:rsidRPr="0056653A">
        <w:rPr>
          <w:rFonts w:eastAsia="SimSun"/>
          <w:b/>
          <w:bCs/>
        </w:rPr>
        <w:t>(ADN Safety Committee)</w:t>
      </w:r>
    </w:p>
    <w:p w14:paraId="3A3874F9" w14:textId="77777777" w:rsidR="00E84CCF" w:rsidRPr="0056653A" w:rsidRDefault="00E84CCF" w:rsidP="0056653A">
      <w:pPr>
        <w:rPr>
          <w:rFonts w:eastAsia="SimSun"/>
          <w:b/>
          <w:bCs/>
        </w:rPr>
      </w:pPr>
      <w:r w:rsidRPr="0056653A">
        <w:rPr>
          <w:rFonts w:eastAsia="SimSun"/>
          <w:b/>
          <w:bCs/>
        </w:rPr>
        <w:t>Thirty-seventh session</w:t>
      </w:r>
    </w:p>
    <w:p w14:paraId="22EC5172" w14:textId="77777777" w:rsidR="00E84CCF" w:rsidRPr="0056653A" w:rsidRDefault="00E84CCF" w:rsidP="0056653A">
      <w:pPr>
        <w:rPr>
          <w:rFonts w:eastAsia="SimSun"/>
        </w:rPr>
      </w:pPr>
      <w:r w:rsidRPr="0056653A">
        <w:rPr>
          <w:rFonts w:eastAsia="SimSun"/>
        </w:rPr>
        <w:t>Geneva, 24–28 August 2020</w:t>
      </w:r>
    </w:p>
    <w:p w14:paraId="5EFD45D9" w14:textId="77777777" w:rsidR="00E84CCF" w:rsidRPr="0056653A" w:rsidRDefault="00E84CCF" w:rsidP="0056653A">
      <w:pPr>
        <w:rPr>
          <w:rFonts w:eastAsia="SimSun"/>
        </w:rPr>
      </w:pPr>
      <w:r w:rsidRPr="0056653A">
        <w:rPr>
          <w:rFonts w:eastAsia="SimSun"/>
        </w:rPr>
        <w:t>Item 4 (b) of the provisional agenda</w:t>
      </w:r>
    </w:p>
    <w:p w14:paraId="356D81F4" w14:textId="77777777" w:rsidR="00E84CCF" w:rsidRPr="0056653A" w:rsidRDefault="00E84CCF" w:rsidP="0056653A">
      <w:pPr>
        <w:rPr>
          <w:rFonts w:eastAsia="SimSun"/>
          <w:b/>
          <w:bCs/>
        </w:rPr>
      </w:pPr>
      <w:r w:rsidRPr="0056653A">
        <w:rPr>
          <w:rFonts w:eastAsia="SimSun"/>
          <w:b/>
          <w:bCs/>
        </w:rPr>
        <w:t xml:space="preserve">Proposals for amendments to the Regulations annexed to ADN: </w:t>
      </w:r>
    </w:p>
    <w:p w14:paraId="451F4B9A" w14:textId="77777777" w:rsidR="00E84CCF" w:rsidRPr="0056653A" w:rsidRDefault="00E84CCF" w:rsidP="0056653A">
      <w:pPr>
        <w:rPr>
          <w:rFonts w:eastAsia="SimSun"/>
          <w:b/>
          <w:bCs/>
        </w:rPr>
      </w:pPr>
      <w:r w:rsidRPr="0056653A">
        <w:rPr>
          <w:rFonts w:eastAsia="SimSun"/>
          <w:b/>
          <w:bCs/>
        </w:rPr>
        <w:t>Other proposals</w:t>
      </w:r>
    </w:p>
    <w:p w14:paraId="5CA4243E" w14:textId="77777777" w:rsidR="00E84CCF" w:rsidRPr="0056653A" w:rsidRDefault="00E84CCF" w:rsidP="0056653A">
      <w:pPr>
        <w:pStyle w:val="HChG"/>
        <w:rPr>
          <w:rFonts w:eastAsia="SimSun"/>
        </w:rPr>
      </w:pPr>
      <w:r w:rsidRPr="0056653A">
        <w:rPr>
          <w:rFonts w:eastAsia="SimSun"/>
        </w:rPr>
        <w:tab/>
      </w:r>
      <w:r w:rsidRPr="0056653A">
        <w:rPr>
          <w:rFonts w:eastAsia="SimSun"/>
        </w:rPr>
        <w:tab/>
        <w:t>9.3.3.12.8 of ADN</w:t>
      </w:r>
    </w:p>
    <w:p w14:paraId="200F3B70" w14:textId="01CE5B15" w:rsidR="00E84CCF" w:rsidRPr="0056653A" w:rsidRDefault="00E84CCF" w:rsidP="0056653A">
      <w:pPr>
        <w:pStyle w:val="H1G"/>
        <w:rPr>
          <w:rFonts w:eastAsia="SimSun"/>
          <w:b w:val="0"/>
          <w:bCs/>
          <w:sz w:val="20"/>
        </w:rPr>
      </w:pPr>
      <w:r w:rsidRPr="0056653A">
        <w:rPr>
          <w:rFonts w:eastAsia="SimSun"/>
        </w:rPr>
        <w:tab/>
      </w:r>
      <w:r w:rsidRPr="0056653A">
        <w:rPr>
          <w:rFonts w:eastAsia="SimSun"/>
        </w:rPr>
        <w:tab/>
        <w:t>Transmitted by the Government of Germany</w:t>
      </w:r>
      <w:r w:rsidRPr="0056653A">
        <w:rPr>
          <w:rFonts w:eastAsia="SimSun"/>
          <w:b w:val="0"/>
          <w:bCs/>
          <w:sz w:val="20"/>
        </w:rPr>
        <w:footnoteReference w:customMarkFollows="1" w:id="1"/>
        <w:t>*</w:t>
      </w:r>
      <w:r w:rsidRPr="0056653A">
        <w:rPr>
          <w:rFonts w:eastAsia="SimSun"/>
          <w:b w:val="0"/>
          <w:bCs/>
          <w:position w:val="8"/>
          <w:sz w:val="20"/>
        </w:rPr>
        <w:t>,</w:t>
      </w:r>
      <w:r w:rsidR="0056653A">
        <w:rPr>
          <w:rFonts w:eastAsia="SimSun"/>
          <w:b w:val="0"/>
          <w:bCs/>
          <w:sz w:val="20"/>
        </w:rPr>
        <w:t xml:space="preserve"> </w:t>
      </w:r>
      <w:r w:rsidRPr="0056653A">
        <w:rPr>
          <w:rFonts w:eastAsia="SimSun"/>
          <w:b w:val="0"/>
          <w:bCs/>
          <w:sz w:val="20"/>
        </w:rPr>
        <w:footnoteReference w:customMarkFollows="1" w:id="2"/>
        <w:t>**</w:t>
      </w:r>
    </w:p>
    <w:p w14:paraId="0367F429" w14:textId="77777777" w:rsidR="00E84CCF" w:rsidRPr="0056653A" w:rsidRDefault="00E84CCF" w:rsidP="0056653A">
      <w:pPr>
        <w:pStyle w:val="HChG"/>
        <w:rPr>
          <w:rFonts w:eastAsia="SimSun"/>
        </w:rPr>
      </w:pPr>
      <w:r w:rsidRPr="0056653A">
        <w:rPr>
          <w:rFonts w:eastAsia="SimSun"/>
        </w:rPr>
        <w:tab/>
      </w:r>
      <w:r w:rsidRPr="0056653A">
        <w:rPr>
          <w:rFonts w:eastAsia="SimSun"/>
        </w:rPr>
        <w:tab/>
        <w:t>Proposal</w:t>
      </w:r>
    </w:p>
    <w:p w14:paraId="460E6C69" w14:textId="77777777" w:rsidR="00E84CCF" w:rsidRPr="0056653A" w:rsidRDefault="00E84CCF" w:rsidP="0056653A">
      <w:pPr>
        <w:pStyle w:val="SingleTxtG"/>
      </w:pPr>
      <w:r w:rsidRPr="0056653A">
        <w:t>1.</w:t>
      </w:r>
      <w:r w:rsidRPr="0056653A">
        <w:tab/>
        <w:t>Germany proposes that the Safety Committee make the following amendment to 9.3.3.12.8 of ADN.</w:t>
      </w:r>
    </w:p>
    <w:p w14:paraId="3261D5BB" w14:textId="77777777" w:rsidR="00E84CCF" w:rsidRPr="0056653A" w:rsidRDefault="00E84CCF" w:rsidP="0056653A">
      <w:pPr>
        <w:pStyle w:val="SingleTxtG"/>
      </w:pPr>
      <w:r w:rsidRPr="0056653A">
        <w:t>2.</w:t>
      </w:r>
      <w:r w:rsidRPr="0056653A">
        <w:tab/>
        <w:t>9.3.3.12.8 should read as follows:</w:t>
      </w:r>
    </w:p>
    <w:p w14:paraId="6E513BC0" w14:textId="735C4D15" w:rsidR="00E84CCF" w:rsidRPr="0056653A" w:rsidRDefault="00E84CCF" w:rsidP="0056653A">
      <w:pPr>
        <w:pStyle w:val="SingleTxtG"/>
      </w:pPr>
      <w:r w:rsidRPr="0056653A">
        <w:t>“9.3.3.12.6 does not apply to open type N.”</w:t>
      </w:r>
    </w:p>
    <w:p w14:paraId="3D6E2644" w14:textId="77777777" w:rsidR="00E84CCF" w:rsidRPr="0056653A" w:rsidRDefault="00E84CCF" w:rsidP="0056653A">
      <w:pPr>
        <w:pStyle w:val="HChG"/>
        <w:rPr>
          <w:rFonts w:eastAsia="SimSun"/>
        </w:rPr>
      </w:pPr>
      <w:r w:rsidRPr="0056653A">
        <w:rPr>
          <w:rFonts w:eastAsia="SimSun"/>
        </w:rPr>
        <w:tab/>
      </w:r>
      <w:r w:rsidRPr="0056653A">
        <w:rPr>
          <w:rFonts w:eastAsia="SimSun"/>
        </w:rPr>
        <w:tab/>
        <w:t>Justification</w:t>
      </w:r>
    </w:p>
    <w:p w14:paraId="45BEDFBC" w14:textId="77777777" w:rsidR="00E84CCF" w:rsidRPr="0056653A" w:rsidRDefault="00E84CCF" w:rsidP="0056653A">
      <w:pPr>
        <w:pStyle w:val="SingleTxtG"/>
      </w:pPr>
      <w:r w:rsidRPr="0056653A">
        <w:t>3.</w:t>
      </w:r>
      <w:r w:rsidRPr="0056653A">
        <w:tab/>
        <w:t>Currently, 9.3.3.12.8 of ADN provides that 9.3.3.12.7 does not apply to type N tank vessels, but 9.3.3.12.7 only contains a requirement applicable to open type N tank vessels, which was recently introduced with effect as of 1 January 2019.</w:t>
      </w:r>
    </w:p>
    <w:p w14:paraId="469A11C1" w14:textId="77777777" w:rsidR="00E84CCF" w:rsidRPr="0056653A" w:rsidRDefault="00E84CCF" w:rsidP="0056653A">
      <w:pPr>
        <w:pStyle w:val="SingleTxtG"/>
      </w:pPr>
      <w:r w:rsidRPr="0056653A">
        <w:t>4.</w:t>
      </w:r>
      <w:r w:rsidRPr="0056653A">
        <w:tab/>
        <w:t>Document ECE/TRANS/WP.15/AC.2/2018/11, in which that amendment was proposed, probably contained a drafting error that resulted in the omission of the proposal to delete the reference to 9.3.3.12.7.</w:t>
      </w:r>
    </w:p>
    <w:p w14:paraId="1FA7E684" w14:textId="6263F3B8" w:rsidR="00E84CCF" w:rsidRPr="0056653A" w:rsidRDefault="0056653A" w:rsidP="0015501B">
      <w:pPr>
        <w:pStyle w:val="SingleTxtG"/>
        <w:spacing w:before="120" w:after="0"/>
        <w:jc w:val="center"/>
      </w:pPr>
      <w:r>
        <w:rPr>
          <w:u w:val="single"/>
        </w:rPr>
        <w:tab/>
      </w:r>
      <w:bookmarkStart w:id="1" w:name="_GoBack"/>
      <w:r>
        <w:rPr>
          <w:u w:val="single"/>
        </w:rPr>
        <w:tab/>
      </w:r>
      <w:bookmarkEnd w:id="1"/>
      <w:r>
        <w:rPr>
          <w:u w:val="single"/>
        </w:rPr>
        <w:tab/>
      </w:r>
    </w:p>
    <w:bookmarkEnd w:id="0"/>
    <w:sectPr w:rsidR="00E84CCF" w:rsidRPr="0056653A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F1798" w14:textId="77777777" w:rsidR="00744785" w:rsidRPr="00FB1744" w:rsidRDefault="00744785" w:rsidP="00FB1744">
      <w:pPr>
        <w:pStyle w:val="Footer"/>
      </w:pPr>
    </w:p>
  </w:endnote>
  <w:endnote w:type="continuationSeparator" w:id="0">
    <w:p w14:paraId="7F9C6506" w14:textId="77777777" w:rsidR="00744785" w:rsidRPr="00FB1744" w:rsidRDefault="00744785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83B9" w14:textId="77777777" w:rsidR="00E84CCF" w:rsidRDefault="00E84CCF" w:rsidP="00E84CCF">
    <w:pPr>
      <w:pStyle w:val="Footer"/>
      <w:tabs>
        <w:tab w:val="right" w:pos="9638"/>
      </w:tabs>
    </w:pPr>
    <w:r w:rsidRPr="00E84CCF">
      <w:rPr>
        <w:b/>
        <w:bCs/>
        <w:sz w:val="18"/>
      </w:rPr>
      <w:fldChar w:fldCharType="begin"/>
    </w:r>
    <w:r w:rsidRPr="00E84CCF">
      <w:rPr>
        <w:b/>
        <w:bCs/>
        <w:sz w:val="18"/>
      </w:rPr>
      <w:instrText xml:space="preserve"> PAGE  \* MERGEFORMAT </w:instrText>
    </w:r>
    <w:r w:rsidRPr="00E84CCF">
      <w:rPr>
        <w:b/>
        <w:bCs/>
        <w:sz w:val="18"/>
      </w:rPr>
      <w:fldChar w:fldCharType="separate"/>
    </w:r>
    <w:r w:rsidRPr="00E84CCF">
      <w:rPr>
        <w:b/>
        <w:bCs/>
        <w:noProof/>
        <w:sz w:val="18"/>
      </w:rPr>
      <w:t>2</w:t>
    </w:r>
    <w:r w:rsidRPr="00E84CCF">
      <w:rPr>
        <w:b/>
        <w:bCs/>
        <w:sz w:val="18"/>
      </w:rPr>
      <w:fldChar w:fldCharType="end"/>
    </w:r>
    <w:r>
      <w:tab/>
      <w:t>GE.20-07143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67129" w14:textId="77777777" w:rsidR="00E84CCF" w:rsidRDefault="00E84CCF" w:rsidP="00E84CCF">
    <w:pPr>
      <w:pStyle w:val="Footer"/>
      <w:tabs>
        <w:tab w:val="right" w:pos="9638"/>
      </w:tabs>
    </w:pPr>
    <w:r>
      <w:t>GE.20-07143</w:t>
    </w:r>
    <w:r>
      <w:tab/>
    </w:r>
    <w:r w:rsidRPr="00E84CCF">
      <w:rPr>
        <w:b/>
        <w:bCs/>
        <w:sz w:val="18"/>
      </w:rPr>
      <w:fldChar w:fldCharType="begin"/>
    </w:r>
    <w:r w:rsidRPr="00E84CCF">
      <w:rPr>
        <w:b/>
        <w:bCs/>
        <w:sz w:val="18"/>
      </w:rPr>
      <w:instrText xml:space="preserve"> PAGE  \* MERGEFORMAT </w:instrText>
    </w:r>
    <w:r w:rsidRPr="00E84CCF">
      <w:rPr>
        <w:b/>
        <w:bCs/>
        <w:sz w:val="18"/>
      </w:rPr>
      <w:fldChar w:fldCharType="separate"/>
    </w:r>
    <w:r w:rsidRPr="00E84CCF">
      <w:rPr>
        <w:b/>
        <w:bCs/>
        <w:noProof/>
        <w:sz w:val="18"/>
      </w:rPr>
      <w:t>3</w:t>
    </w:r>
    <w:r w:rsidRPr="00E84CCF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7526" w14:textId="77777777" w:rsidR="00E84CCF" w:rsidRDefault="00E84CCF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5EEDB84B" wp14:editId="60C3F17B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7C3601" w14:textId="3AEACC56" w:rsidR="00E84CCF" w:rsidRDefault="00E84CCF" w:rsidP="00E84CCF">
    <w:pPr>
      <w:pStyle w:val="Footer"/>
      <w:rPr>
        <w:sz w:val="20"/>
      </w:rPr>
    </w:pPr>
    <w:r>
      <w:rPr>
        <w:sz w:val="20"/>
      </w:rPr>
      <w:t>GE.20-</w:t>
    </w:r>
    <w:proofErr w:type="gramStart"/>
    <w:r>
      <w:rPr>
        <w:sz w:val="20"/>
      </w:rPr>
      <w:t>07143  (</w:t>
    </w:r>
    <w:proofErr w:type="gramEnd"/>
    <w:r>
      <w:rPr>
        <w:sz w:val="20"/>
      </w:rPr>
      <w:t>E)</w:t>
    </w:r>
    <w:r w:rsidR="0056653A">
      <w:rPr>
        <w:sz w:val="20"/>
      </w:rPr>
      <w:t xml:space="preserve">    040620    040620</w:t>
    </w:r>
  </w:p>
  <w:p w14:paraId="5F30A04C" w14:textId="77777777" w:rsidR="00E84CCF" w:rsidRPr="00E84CCF" w:rsidRDefault="00E84CCF" w:rsidP="00E84CCF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813EC86" wp14:editId="0F65BFA7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0180" w14:textId="77777777" w:rsidR="00744785" w:rsidRPr="00FB1744" w:rsidRDefault="0074478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A6C9AC3" w14:textId="77777777" w:rsidR="00744785" w:rsidRPr="00FB1744" w:rsidRDefault="00744785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074321C9" w14:textId="77777777" w:rsidR="00E84CCF" w:rsidRPr="009D330D" w:rsidRDefault="00E84CCF" w:rsidP="00E84CCF">
      <w:pPr>
        <w:pStyle w:val="FootnoteText"/>
      </w:pPr>
      <w:r w:rsidRPr="0056653A">
        <w:rPr>
          <w:sz w:val="20"/>
        </w:rPr>
        <w:tab/>
        <w:t>*</w:t>
      </w:r>
      <w:r w:rsidRPr="0056653A">
        <w:rPr>
          <w:sz w:val="20"/>
        </w:rPr>
        <w:tab/>
      </w:r>
      <w:r>
        <w:t>Distributed in German by the Central Commission for the Navigation of the Rhine under the symbol CCNR-ZKR/ADN/WP.15/AC.2/2020/28.</w:t>
      </w:r>
    </w:p>
  </w:footnote>
  <w:footnote w:id="2">
    <w:p w14:paraId="3573C89A" w14:textId="77777777" w:rsidR="00E84CCF" w:rsidRPr="001F7F4A" w:rsidRDefault="00E84CCF" w:rsidP="00E84CCF">
      <w:pPr>
        <w:pStyle w:val="FootnoteText"/>
      </w:pPr>
      <w:r w:rsidRPr="0056653A">
        <w:rPr>
          <w:sz w:val="20"/>
        </w:rPr>
        <w:tab/>
        <w:t>**</w:t>
      </w:r>
      <w:r w:rsidRPr="0056653A">
        <w:rPr>
          <w:sz w:val="20"/>
        </w:rPr>
        <w:tab/>
      </w:r>
      <w:r>
        <w:t>In accordance with the programme of work of the Inland Transport Committee for 2020 as outlined in the proposed programme budget for 2020 (A/74/6 (part V, sect. 20), para.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A6EFA" w14:textId="77777777" w:rsidR="00E84CCF" w:rsidRDefault="00E84CCF" w:rsidP="00E84CCF">
    <w:pPr>
      <w:pStyle w:val="Header"/>
    </w:pPr>
    <w:r>
      <w:t>ECE/TRANS/WP.15/AC.2/2020/28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0D36" w14:textId="77777777" w:rsidR="00E84CCF" w:rsidRDefault="00E84CCF" w:rsidP="00E84CCF">
    <w:pPr>
      <w:pStyle w:val="Header"/>
      <w:jc w:val="right"/>
    </w:pPr>
    <w:r>
      <w:t>ECE/TRANS/WP.15/AC.2/2020/28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85"/>
    <w:rsid w:val="00046E92"/>
    <w:rsid w:val="000D1B89"/>
    <w:rsid w:val="001170DC"/>
    <w:rsid w:val="0015501B"/>
    <w:rsid w:val="00247E2C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6653A"/>
    <w:rsid w:val="00587690"/>
    <w:rsid w:val="00671529"/>
    <w:rsid w:val="00717266"/>
    <w:rsid w:val="007268F9"/>
    <w:rsid w:val="00744785"/>
    <w:rsid w:val="007C52B0"/>
    <w:rsid w:val="009411B4"/>
    <w:rsid w:val="00962768"/>
    <w:rsid w:val="009D0139"/>
    <w:rsid w:val="009F5CDC"/>
    <w:rsid w:val="00A429CD"/>
    <w:rsid w:val="00A775CF"/>
    <w:rsid w:val="00AB3C7E"/>
    <w:rsid w:val="00B06045"/>
    <w:rsid w:val="00C35A27"/>
    <w:rsid w:val="00E02C2B"/>
    <w:rsid w:val="00E84CCF"/>
    <w:rsid w:val="00ED6C48"/>
    <w:rsid w:val="00F141AE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74577"/>
  <w15:docId w15:val="{5F63AE87-12C3-4847-B240-E10FC9B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E84CCF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BBE7-21AC-4E35-ADF2-BC52F7C9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ECE/TRANS/WP.15/AC.2/2020/28</vt:lpstr>
    </vt:vector>
  </TitlesOfParts>
  <Company>DCM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ECE/TRANS/WP.15/AC.2/2020/28</dc:title>
  <dc:subject>2007143</dc:subject>
  <dc:creator>Giltsoff</dc:creator>
  <cp:keywords/>
  <dc:description/>
  <cp:lastModifiedBy>Secretariat</cp:lastModifiedBy>
  <cp:revision>3</cp:revision>
  <dcterms:created xsi:type="dcterms:W3CDTF">2020-06-08T09:52:00Z</dcterms:created>
  <dcterms:modified xsi:type="dcterms:W3CDTF">2020-06-08T09:53:00Z</dcterms:modified>
</cp:coreProperties>
</file>