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441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441E1" w:rsidP="003441E1">
            <w:pPr>
              <w:jc w:val="right"/>
            </w:pPr>
            <w:r w:rsidRPr="003441E1">
              <w:rPr>
                <w:sz w:val="40"/>
              </w:rPr>
              <w:t>ECE</w:t>
            </w:r>
            <w:r>
              <w:t>/TRANS/WP.29/GRE/2019/26</w:t>
            </w:r>
          </w:p>
        </w:tc>
      </w:tr>
      <w:tr w:rsidR="002D5AAC" w:rsidRPr="003441E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441E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441E1" w:rsidRDefault="003441E1" w:rsidP="003441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August 2019</w:t>
            </w:r>
          </w:p>
          <w:p w:rsidR="003441E1" w:rsidRDefault="003441E1" w:rsidP="003441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441E1" w:rsidRPr="008D53B6" w:rsidRDefault="003441E1" w:rsidP="003441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441E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441E1" w:rsidRPr="00ED61BB" w:rsidRDefault="003441E1" w:rsidP="003441E1">
      <w:pPr>
        <w:spacing w:before="120"/>
        <w:rPr>
          <w:sz w:val="28"/>
          <w:szCs w:val="28"/>
        </w:rPr>
      </w:pPr>
      <w:r w:rsidRPr="00ED61BB">
        <w:rPr>
          <w:sz w:val="28"/>
          <w:szCs w:val="28"/>
        </w:rPr>
        <w:t>Комитет по внутреннему транспорту</w:t>
      </w:r>
    </w:p>
    <w:p w:rsidR="003441E1" w:rsidRPr="00ED61BB" w:rsidRDefault="003441E1" w:rsidP="003441E1">
      <w:pPr>
        <w:spacing w:before="120"/>
        <w:rPr>
          <w:b/>
          <w:sz w:val="24"/>
          <w:szCs w:val="24"/>
        </w:rPr>
      </w:pPr>
      <w:r w:rsidRPr="00ED61B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D61BB">
        <w:rPr>
          <w:b/>
          <w:bCs/>
          <w:sz w:val="24"/>
          <w:szCs w:val="24"/>
        </w:rPr>
        <w:br/>
        <w:t>в области транспортных средств</w:t>
      </w:r>
    </w:p>
    <w:p w:rsidR="003441E1" w:rsidRPr="00ED61BB" w:rsidRDefault="003441E1" w:rsidP="003441E1">
      <w:pPr>
        <w:spacing w:before="120"/>
        <w:rPr>
          <w:b/>
        </w:rPr>
      </w:pPr>
      <w:r w:rsidRPr="00ED61BB">
        <w:rPr>
          <w:b/>
          <w:bCs/>
        </w:rPr>
        <w:t xml:space="preserve">Рабочая группа по вопросам освещения </w:t>
      </w:r>
      <w:r w:rsidRPr="00ED61BB">
        <w:rPr>
          <w:b/>
          <w:bCs/>
        </w:rPr>
        <w:br/>
        <w:t>и световой сигнализации</w:t>
      </w:r>
    </w:p>
    <w:p w:rsidR="003441E1" w:rsidRPr="00ED61BB" w:rsidRDefault="003441E1" w:rsidP="003441E1">
      <w:pPr>
        <w:spacing w:before="120"/>
        <w:rPr>
          <w:b/>
        </w:rPr>
      </w:pPr>
      <w:r w:rsidRPr="00ED61BB">
        <w:rPr>
          <w:b/>
          <w:bCs/>
        </w:rPr>
        <w:t xml:space="preserve">Восемьдесят </w:t>
      </w:r>
      <w:r>
        <w:rPr>
          <w:b/>
          <w:bCs/>
        </w:rPr>
        <w:t>вторая</w:t>
      </w:r>
      <w:r w:rsidRPr="00ED61BB">
        <w:rPr>
          <w:b/>
          <w:bCs/>
        </w:rPr>
        <w:t xml:space="preserve"> сессия</w:t>
      </w:r>
    </w:p>
    <w:p w:rsidR="003441E1" w:rsidRPr="00ED61BB" w:rsidRDefault="003441E1" w:rsidP="003441E1">
      <w:r w:rsidRPr="00ED61BB">
        <w:t xml:space="preserve">Женева, </w:t>
      </w:r>
      <w:r>
        <w:t>22</w:t>
      </w:r>
      <w:r w:rsidRPr="00ED61BB">
        <w:t>–</w:t>
      </w:r>
      <w:r>
        <w:t>25</w:t>
      </w:r>
      <w:r w:rsidRPr="00ED61BB">
        <w:t xml:space="preserve"> </w:t>
      </w:r>
      <w:r>
        <w:t>октября</w:t>
      </w:r>
      <w:r w:rsidRPr="00ED61BB">
        <w:t xml:space="preserve"> 2019 года</w:t>
      </w:r>
    </w:p>
    <w:p w:rsidR="003441E1" w:rsidRDefault="003441E1" w:rsidP="003441E1">
      <w:pPr>
        <w:ind w:right="1134"/>
      </w:pPr>
      <w:r>
        <w:t>Пункт</w:t>
      </w:r>
      <w:r w:rsidRPr="00FA116D">
        <w:t xml:space="preserve"> </w:t>
      </w:r>
      <w:r>
        <w:t>4</w:t>
      </w:r>
      <w:r w:rsidRPr="00FA116D">
        <w:t xml:space="preserve"> </w:t>
      </w:r>
      <w:r w:rsidRPr="00ED61BB">
        <w:t>предварительной</w:t>
      </w:r>
      <w:r w:rsidRPr="00FA116D">
        <w:t xml:space="preserve"> </w:t>
      </w:r>
      <w:r w:rsidRPr="00ED61BB">
        <w:t>повестки</w:t>
      </w:r>
      <w:r w:rsidRPr="00FA116D">
        <w:t xml:space="preserve"> </w:t>
      </w:r>
      <w:r w:rsidRPr="00ED61BB">
        <w:t>дня</w:t>
      </w:r>
    </w:p>
    <w:p w:rsidR="00E12C5F" w:rsidRDefault="003441E1" w:rsidP="003441E1">
      <w:r w:rsidRPr="00FA116D"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</w:r>
      <w:r w:rsidRPr="00FA116D">
        <w:rPr>
          <w:b/>
          <w:bCs/>
        </w:rPr>
        <w:t>и световой сигнализаци</w:t>
      </w:r>
      <w:r>
        <w:rPr>
          <w:b/>
          <w:bCs/>
        </w:rPr>
        <w:t>и</w:t>
      </w:r>
    </w:p>
    <w:p w:rsidR="003441E1" w:rsidRPr="00FA116D" w:rsidRDefault="003441E1" w:rsidP="003441E1">
      <w:pPr>
        <w:pStyle w:val="HChG"/>
      </w:pPr>
      <w:r>
        <w:tab/>
      </w:r>
      <w:r>
        <w:tab/>
      </w:r>
      <w:r>
        <w:t>Предложение по в</w:t>
      </w:r>
      <w:r>
        <w:t xml:space="preserve">несению исправлений </w:t>
      </w:r>
      <w:r>
        <w:br/>
        <w:t>в Правила № </w:t>
      </w:r>
      <w:r w:rsidRPr="00FA116D">
        <w:t>[150] (</w:t>
      </w:r>
      <w:r>
        <w:t>светоотражающие устройства</w:t>
      </w:r>
      <w:r w:rsidRPr="00FA116D">
        <w:t xml:space="preserve">) </w:t>
      </w:r>
    </w:p>
    <w:p w:rsidR="003441E1" w:rsidRPr="00FA116D" w:rsidRDefault="003441E1" w:rsidP="003441E1">
      <w:pPr>
        <w:pStyle w:val="H1G"/>
        <w:rPr>
          <w:szCs w:val="24"/>
        </w:rPr>
      </w:pPr>
      <w:r w:rsidRPr="00FA116D">
        <w:tab/>
      </w:r>
      <w:r w:rsidRPr="00FA116D">
        <w:tab/>
      </w:r>
      <w:r>
        <w:tab/>
      </w:r>
      <w:r w:rsidRPr="00FA116D">
        <w:t xml:space="preserve">Представлено неофициальной группой по упрощению правил, касающихся освещения </w:t>
      </w:r>
      <w:r>
        <w:t xml:space="preserve">и световой сигнализации (НРГ по </w:t>
      </w:r>
      <w:proofErr w:type="gramStart"/>
      <w:r w:rsidRPr="00FA116D">
        <w:t>УПО)</w:t>
      </w:r>
      <w:r w:rsidRPr="003441E1">
        <w:rPr>
          <w:b w:val="0"/>
          <w:position w:val="4"/>
          <w:sz w:val="20"/>
        </w:rPr>
        <w:footnoteReference w:customMarkFollows="1" w:id="1"/>
        <w:t>*</w:t>
      </w:r>
      <w:proofErr w:type="gramEnd"/>
      <w:r w:rsidRPr="00FA116D">
        <w:rPr>
          <w:szCs w:val="24"/>
        </w:rPr>
        <w:t xml:space="preserve"> </w:t>
      </w:r>
    </w:p>
    <w:p w:rsidR="003441E1" w:rsidRPr="003441E1" w:rsidRDefault="003441E1" w:rsidP="003441E1">
      <w:pPr>
        <w:pStyle w:val="SingleTxtG"/>
      </w:pPr>
      <w:r>
        <w:tab/>
      </w:r>
      <w:r>
        <w:tab/>
      </w:r>
      <w:r w:rsidRPr="00FA116D">
        <w:t>Воспроизведенный ниже текст был подготовлен НРГ по УПО с целью</w:t>
      </w:r>
      <w:r>
        <w:t xml:space="preserve"> исправления непреднамеренных ошибок, допущенных в тексте новых Правил </w:t>
      </w:r>
      <w:bookmarkStart w:id="0" w:name="_Hlk16071318"/>
      <w:r>
        <w:t xml:space="preserve">№ </w:t>
      </w:r>
      <w:r w:rsidRPr="00FA116D">
        <w:t xml:space="preserve">[150]. </w:t>
      </w:r>
      <w:bookmarkEnd w:id="0"/>
      <w:r w:rsidRPr="00ED61BB">
        <w:t>Изменения</w:t>
      </w:r>
      <w:r w:rsidRPr="00FA116D">
        <w:t xml:space="preserve"> </w:t>
      </w:r>
      <w:r w:rsidRPr="00ED61BB">
        <w:t>к</w:t>
      </w:r>
      <w:r w:rsidRPr="00FA116D">
        <w:t xml:space="preserve"> </w:t>
      </w:r>
      <w:r>
        <w:t xml:space="preserve">первоначальному тексту, содержащемуся в документе </w:t>
      </w:r>
      <w:r w:rsidRPr="007D7912">
        <w:rPr>
          <w:lang w:val="en-US"/>
        </w:rPr>
        <w:t>ECE</w:t>
      </w:r>
      <w:r w:rsidRPr="00FA116D">
        <w:t>/</w:t>
      </w:r>
      <w:r w:rsidRPr="007D7912">
        <w:rPr>
          <w:lang w:val="en-US"/>
        </w:rPr>
        <w:t>TRANS</w:t>
      </w:r>
      <w:r w:rsidRPr="00FA116D">
        <w:t>/</w:t>
      </w:r>
      <w:r w:rsidRPr="003441E1">
        <w:t xml:space="preserve"> </w:t>
      </w:r>
      <w:r w:rsidRPr="007D7912">
        <w:rPr>
          <w:lang w:val="en-US"/>
        </w:rPr>
        <w:t>WP</w:t>
      </w:r>
      <w:r w:rsidRPr="00FA116D">
        <w:t>.29/2018/159/</w:t>
      </w:r>
      <w:r>
        <w:rPr>
          <w:lang w:val="en-US"/>
        </w:rPr>
        <w:t>Rev</w:t>
      </w:r>
      <w:r w:rsidRPr="00FA116D">
        <w:t>.1</w:t>
      </w:r>
      <w:r>
        <w:t xml:space="preserve">, </w:t>
      </w:r>
      <w:r w:rsidRPr="00ED61BB">
        <w:t>выделены</w:t>
      </w:r>
      <w:r w:rsidRPr="00FA116D">
        <w:t xml:space="preserve"> </w:t>
      </w:r>
      <w:r w:rsidRPr="00ED61BB">
        <w:t>жирным</w:t>
      </w:r>
      <w:r w:rsidRPr="00FA116D">
        <w:t xml:space="preserve"> </w:t>
      </w:r>
      <w:r w:rsidRPr="00ED61BB">
        <w:t>шрифтом</w:t>
      </w:r>
      <w:r w:rsidRPr="00FA116D">
        <w:t xml:space="preserve"> </w:t>
      </w:r>
      <w:r w:rsidRPr="00ED61BB">
        <w:t>в</w:t>
      </w:r>
      <w:r w:rsidRPr="00FA116D">
        <w:t xml:space="preserve"> </w:t>
      </w:r>
      <w:r w:rsidRPr="00ED61BB">
        <w:t>случае</w:t>
      </w:r>
      <w:r w:rsidRPr="00FA116D">
        <w:t xml:space="preserve"> </w:t>
      </w:r>
      <w:r w:rsidRPr="00ED61BB">
        <w:t>новых</w:t>
      </w:r>
      <w:r w:rsidRPr="00FA116D">
        <w:t xml:space="preserve"> </w:t>
      </w:r>
      <w:r w:rsidRPr="00ED61BB">
        <w:t>положений</w:t>
      </w:r>
      <w:r w:rsidRPr="00FA116D">
        <w:t xml:space="preserve"> </w:t>
      </w:r>
      <w:r w:rsidRPr="00ED61BB">
        <w:t>или</w:t>
      </w:r>
      <w:r w:rsidRPr="00FA116D">
        <w:t xml:space="preserve"> </w:t>
      </w:r>
      <w:r w:rsidRPr="00ED61BB">
        <w:t>зачеркиванием</w:t>
      </w:r>
      <w:r w:rsidRPr="00FA116D">
        <w:t xml:space="preserve"> </w:t>
      </w:r>
      <w:r w:rsidRPr="00ED61BB">
        <w:t>в</w:t>
      </w:r>
      <w:r w:rsidRPr="00FA116D">
        <w:t xml:space="preserve"> </w:t>
      </w:r>
      <w:r w:rsidRPr="00ED61BB">
        <w:t>случае</w:t>
      </w:r>
      <w:r w:rsidRPr="00FA116D">
        <w:t xml:space="preserve"> </w:t>
      </w:r>
      <w:r w:rsidRPr="00ED61BB">
        <w:t>исключенных</w:t>
      </w:r>
      <w:r w:rsidRPr="00FA116D">
        <w:t xml:space="preserve"> </w:t>
      </w:r>
      <w:r w:rsidRPr="00ED61BB">
        <w:t>элементов</w:t>
      </w:r>
      <w:r w:rsidRPr="003441E1">
        <w:t>.</w:t>
      </w:r>
    </w:p>
    <w:p w:rsidR="003441E1" w:rsidRDefault="003441E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441E1" w:rsidRDefault="003441E1" w:rsidP="003441E1">
      <w:pPr>
        <w:pStyle w:val="HChG"/>
        <w:spacing w:before="240"/>
      </w:pPr>
      <w:r>
        <w:lastRenderedPageBreak/>
        <w:tab/>
      </w:r>
      <w:r w:rsidRPr="00525E6C">
        <w:t>I.</w:t>
      </w:r>
      <w:r w:rsidRPr="00525E6C">
        <w:tab/>
      </w:r>
      <w:r>
        <w:t>Предложение</w:t>
      </w:r>
    </w:p>
    <w:p w:rsidR="003441E1" w:rsidRPr="003441E1" w:rsidRDefault="003441E1" w:rsidP="003441E1">
      <w:pPr>
        <w:pStyle w:val="HChG"/>
        <w:spacing w:before="0" w:after="120" w:line="240" w:lineRule="atLeast"/>
        <w:ind w:firstLine="0"/>
      </w:pPr>
      <w:r>
        <w:rPr>
          <w:rFonts w:eastAsia="MS Mincho"/>
          <w:b w:val="0"/>
          <w:i/>
          <w:sz w:val="20"/>
        </w:rPr>
        <w:t>Пункт</w:t>
      </w:r>
      <w:r w:rsidRPr="00C91320">
        <w:rPr>
          <w:rFonts w:eastAsia="MS Mincho"/>
          <w:b w:val="0"/>
          <w:i/>
          <w:sz w:val="20"/>
        </w:rPr>
        <w:t xml:space="preserve"> </w:t>
      </w:r>
      <w:r>
        <w:rPr>
          <w:rFonts w:eastAsia="MS Mincho"/>
          <w:b w:val="0"/>
          <w:i/>
          <w:sz w:val="20"/>
        </w:rPr>
        <w:t xml:space="preserve">3.3.2.2 </w:t>
      </w:r>
      <w:r>
        <w:rPr>
          <w:rFonts w:eastAsia="MS Mincho"/>
          <w:b w:val="0"/>
          <w:iCs/>
          <w:sz w:val="20"/>
        </w:rPr>
        <w:t>изменить</w:t>
      </w:r>
      <w:r w:rsidRPr="003441E1">
        <w:rPr>
          <w:rFonts w:eastAsia="MS Mincho"/>
          <w:b w:val="0"/>
          <w:iCs/>
          <w:sz w:val="20"/>
        </w:rPr>
        <w:t xml:space="preserve"> </w:t>
      </w:r>
      <w:r>
        <w:rPr>
          <w:rFonts w:eastAsia="MS Mincho"/>
          <w:b w:val="0"/>
          <w:iCs/>
          <w:sz w:val="20"/>
        </w:rPr>
        <w:t>следующим</w:t>
      </w:r>
      <w:r w:rsidRPr="003441E1">
        <w:rPr>
          <w:rFonts w:eastAsia="MS Mincho"/>
          <w:b w:val="0"/>
          <w:iCs/>
          <w:sz w:val="20"/>
        </w:rPr>
        <w:t xml:space="preserve"> </w:t>
      </w:r>
      <w:r>
        <w:rPr>
          <w:rFonts w:eastAsia="MS Mincho"/>
          <w:b w:val="0"/>
          <w:iCs/>
          <w:sz w:val="20"/>
        </w:rPr>
        <w:t>образом</w:t>
      </w:r>
      <w:r w:rsidRPr="003441E1">
        <w:rPr>
          <w:b w:val="0"/>
          <w:sz w:val="20"/>
        </w:rPr>
        <w:t>:</w:t>
      </w:r>
    </w:p>
    <w:p w:rsidR="003441E1" w:rsidRPr="002620E0" w:rsidRDefault="003441E1" w:rsidP="003441E1">
      <w:pPr>
        <w:pStyle w:val="1"/>
        <w:keepLines/>
        <w:spacing w:after="120"/>
        <w:ind w:left="1134"/>
        <w:rPr>
          <w:rStyle w:val="fontstyle01"/>
        </w:rPr>
      </w:pPr>
      <w:r w:rsidRPr="003441E1">
        <w:rPr>
          <w:b w:val="0"/>
        </w:rPr>
        <w:t>«</w:t>
      </w:r>
      <w:r w:rsidRPr="00822643">
        <w:rPr>
          <w:rStyle w:val="fontstyle01"/>
          <w:b w:val="0"/>
        </w:rPr>
        <w:t>3.3.2.2</w:t>
      </w:r>
      <w:r w:rsidRPr="00822643">
        <w:rPr>
          <w:rStyle w:val="fontstyle01"/>
          <w:b w:val="0"/>
        </w:rPr>
        <w:tab/>
      </w:r>
      <w:r w:rsidRPr="00822643">
        <w:rPr>
          <w:b w:val="0"/>
        </w:rPr>
        <w:t xml:space="preserve">номера официального утверждения, предписанного в пункте </w:t>
      </w:r>
      <w:r w:rsidRPr="00822643">
        <w:rPr>
          <w:rStyle w:val="fontstyle01"/>
          <w:b w:val="0"/>
        </w:rPr>
        <w:t>3.2.3</w:t>
      </w:r>
      <w:r w:rsidRPr="00D467BB">
        <w:rPr>
          <w:rStyle w:val="fontstyle01"/>
          <w:b w:val="0"/>
          <w:strike/>
        </w:rPr>
        <w:t>.</w:t>
      </w:r>
      <w:r w:rsidRPr="00822643">
        <w:rPr>
          <w:rStyle w:val="fontstyle01"/>
          <w:b w:val="0"/>
          <w:strike/>
        </w:rPr>
        <w:t>2</w:t>
      </w:r>
      <w:r w:rsidRPr="003441E1">
        <w:rPr>
          <w:rStyle w:val="fontstyle01"/>
          <w:b w:val="0"/>
        </w:rPr>
        <w:t>».</w:t>
      </w:r>
    </w:p>
    <w:p w:rsidR="003441E1" w:rsidRPr="002620E0" w:rsidRDefault="003441E1" w:rsidP="003441E1">
      <w:pPr>
        <w:spacing w:after="120"/>
        <w:ind w:left="2268" w:right="1134" w:hanging="1134"/>
        <w:jc w:val="both"/>
      </w:pPr>
      <w:r>
        <w:rPr>
          <w:i/>
        </w:rPr>
        <w:t>Включить</w:t>
      </w:r>
      <w:r w:rsidRPr="002620E0">
        <w:rPr>
          <w:i/>
        </w:rPr>
        <w:t xml:space="preserve"> </w:t>
      </w:r>
      <w:r>
        <w:rPr>
          <w:i/>
        </w:rPr>
        <w:t>новый</w:t>
      </w:r>
      <w:r w:rsidRPr="002620E0">
        <w:rPr>
          <w:i/>
        </w:rPr>
        <w:t xml:space="preserve"> </w:t>
      </w:r>
      <w:r>
        <w:rPr>
          <w:i/>
        </w:rPr>
        <w:t>пункт</w:t>
      </w:r>
      <w:r w:rsidRPr="002620E0">
        <w:rPr>
          <w:i/>
        </w:rPr>
        <w:t xml:space="preserve"> 3.3.4.2.1</w:t>
      </w:r>
      <w:r w:rsidRPr="002620E0">
        <w:t xml:space="preserve"> </w:t>
      </w:r>
      <w:r>
        <w:t>следующего содержания</w:t>
      </w:r>
      <w:r w:rsidRPr="002620E0">
        <w:t>:</w:t>
      </w:r>
    </w:p>
    <w:p w:rsidR="003441E1" w:rsidRDefault="003441E1" w:rsidP="003441E1">
      <w:pPr>
        <w:widowControl w:val="0"/>
        <w:spacing w:after="120"/>
        <w:ind w:left="2268" w:right="1134" w:hanging="1134"/>
        <w:jc w:val="both"/>
        <w:rPr>
          <w:b/>
          <w:iCs/>
        </w:rPr>
      </w:pPr>
      <w:r>
        <w:t>«</w:t>
      </w:r>
      <w:r w:rsidRPr="00C31C15">
        <w:rPr>
          <w:b/>
          <w:iCs/>
        </w:rPr>
        <w:t>3.3.4.2.1</w:t>
      </w:r>
      <w:r w:rsidRPr="00C31C15">
        <w:rPr>
          <w:b/>
          <w:iCs/>
        </w:rPr>
        <w:tab/>
      </w:r>
      <w:r>
        <w:rPr>
          <w:b/>
          <w:iCs/>
        </w:rPr>
        <w:t>в случае светоотражающего устройства класса</w:t>
      </w:r>
      <w:r w:rsidRPr="00C31C15">
        <w:rPr>
          <w:b/>
          <w:iCs/>
        </w:rPr>
        <w:t xml:space="preserve"> </w:t>
      </w:r>
      <w:r w:rsidRPr="001D3D5F">
        <w:rPr>
          <w:b/>
          <w:iCs/>
        </w:rPr>
        <w:t>IA</w:t>
      </w:r>
      <w:r w:rsidRPr="00C31C15">
        <w:rPr>
          <w:b/>
          <w:iCs/>
        </w:rPr>
        <w:t xml:space="preserve">, </w:t>
      </w:r>
      <w:r w:rsidRPr="001D3D5F">
        <w:rPr>
          <w:b/>
          <w:iCs/>
        </w:rPr>
        <w:t>IIIA</w:t>
      </w:r>
      <w:r w:rsidRPr="00C31C15">
        <w:rPr>
          <w:b/>
          <w:iCs/>
        </w:rPr>
        <w:t xml:space="preserve">, </w:t>
      </w:r>
      <w:r w:rsidRPr="001D3D5F">
        <w:rPr>
          <w:b/>
          <w:iCs/>
        </w:rPr>
        <w:t>IB</w:t>
      </w:r>
      <w:r w:rsidRPr="00C31C15">
        <w:rPr>
          <w:b/>
          <w:iCs/>
        </w:rPr>
        <w:t xml:space="preserve">, </w:t>
      </w:r>
      <w:r w:rsidRPr="001D3D5F">
        <w:rPr>
          <w:b/>
          <w:iCs/>
        </w:rPr>
        <w:t>II</w:t>
      </w:r>
      <w:r>
        <w:rPr>
          <w:b/>
          <w:iCs/>
        </w:rPr>
        <w:t>I</w:t>
      </w:r>
      <w:r w:rsidRPr="001D3D5F">
        <w:rPr>
          <w:b/>
          <w:iCs/>
        </w:rPr>
        <w:t>B</w:t>
      </w:r>
      <w:r w:rsidRPr="00C31C15">
        <w:rPr>
          <w:b/>
          <w:iCs/>
        </w:rPr>
        <w:t xml:space="preserve"> </w:t>
      </w:r>
      <w:r>
        <w:rPr>
          <w:b/>
          <w:iCs/>
        </w:rPr>
        <w:t>или</w:t>
      </w:r>
      <w:r w:rsidRPr="00C31C15">
        <w:rPr>
          <w:b/>
          <w:iCs/>
        </w:rPr>
        <w:t xml:space="preserve"> </w:t>
      </w:r>
      <w:r w:rsidRPr="001D3D5F">
        <w:rPr>
          <w:b/>
          <w:iCs/>
        </w:rPr>
        <w:t>IVA</w:t>
      </w:r>
      <w:r w:rsidRPr="00C31C15">
        <w:t xml:space="preserve"> </w:t>
      </w:r>
      <w:r w:rsidRPr="00C31C15">
        <w:rPr>
          <w:b/>
          <w:bCs/>
        </w:rPr>
        <w:t>слово "ТОР" ("ВЕРХ"), проставляемое горизонтально на верхней час</w:t>
      </w:r>
      <w:bookmarkStart w:id="1" w:name="_GoBack"/>
      <w:bookmarkEnd w:id="1"/>
      <w:r w:rsidRPr="00C31C15">
        <w:rPr>
          <w:b/>
          <w:bCs/>
        </w:rPr>
        <w:t>ти освещающей поверхности, если такое указание необходимо для четкого определения угла или углов вращения, предписанных изготовителем</w:t>
      </w:r>
      <w:r>
        <w:t>».</w:t>
      </w:r>
      <w:r w:rsidRPr="00C31C15">
        <w:rPr>
          <w:b/>
          <w:iCs/>
        </w:rPr>
        <w:t xml:space="preserve"> </w:t>
      </w:r>
    </w:p>
    <w:p w:rsidR="003441E1" w:rsidRPr="005B113D" w:rsidRDefault="003441E1" w:rsidP="003441E1">
      <w:pPr>
        <w:pStyle w:val="HChG"/>
      </w:pPr>
      <w:r w:rsidRPr="003441E1">
        <w:tab/>
      </w:r>
      <w:r w:rsidRPr="00525E6C">
        <w:t>II</w:t>
      </w:r>
      <w:r w:rsidRPr="005B113D">
        <w:t>.</w:t>
      </w:r>
      <w:r w:rsidRPr="005B113D">
        <w:tab/>
      </w:r>
      <w:r>
        <w:t>Обоснование</w:t>
      </w:r>
    </w:p>
    <w:p w:rsidR="003441E1" w:rsidRPr="005B113D" w:rsidRDefault="003441E1" w:rsidP="003441E1">
      <w:pPr>
        <w:spacing w:after="120"/>
        <w:ind w:left="1134" w:right="1134"/>
        <w:jc w:val="both"/>
        <w:rPr>
          <w:bCs/>
        </w:rPr>
      </w:pPr>
      <w:r w:rsidRPr="005B113D">
        <w:rPr>
          <w:bCs/>
        </w:rPr>
        <w:t>1.</w:t>
      </w:r>
      <w:r w:rsidRPr="005B113D">
        <w:rPr>
          <w:bCs/>
        </w:rPr>
        <w:tab/>
      </w:r>
      <w:r>
        <w:rPr>
          <w:bCs/>
        </w:rPr>
        <w:t xml:space="preserve">Пункта </w:t>
      </w:r>
      <w:r w:rsidRPr="005B113D">
        <w:rPr>
          <w:bCs/>
        </w:rPr>
        <w:t>3.2.3.2</w:t>
      </w:r>
      <w:r>
        <w:rPr>
          <w:bCs/>
        </w:rPr>
        <w:t xml:space="preserve"> в тексте не существует, поэтому ссылку на пункт </w:t>
      </w:r>
      <w:r w:rsidRPr="005B113D">
        <w:rPr>
          <w:bCs/>
        </w:rPr>
        <w:t>3.3.2.2</w:t>
      </w:r>
      <w:r>
        <w:rPr>
          <w:bCs/>
        </w:rPr>
        <w:t xml:space="preserve"> следует исправить</w:t>
      </w:r>
      <w:r w:rsidRPr="005B113D">
        <w:rPr>
          <w:bCs/>
        </w:rPr>
        <w:t>.</w:t>
      </w:r>
    </w:p>
    <w:p w:rsidR="003441E1" w:rsidRDefault="003441E1" w:rsidP="003441E1">
      <w:pPr>
        <w:pStyle w:val="SingleTxtG"/>
      </w:pPr>
      <w:r w:rsidRPr="00C31C15">
        <w:rPr>
          <w:bCs/>
        </w:rPr>
        <w:t>2.</w:t>
      </w:r>
      <w:r w:rsidRPr="00C31C15">
        <w:tab/>
      </w:r>
      <w:r>
        <w:t>Положения</w:t>
      </w:r>
      <w:r w:rsidRPr="00C31C15">
        <w:t xml:space="preserve">, </w:t>
      </w:r>
      <w:r>
        <w:t>включенные</w:t>
      </w:r>
      <w:r w:rsidRPr="00C31C15">
        <w:t xml:space="preserve"> </w:t>
      </w:r>
      <w:r>
        <w:t>в</w:t>
      </w:r>
      <w:r w:rsidRPr="00C31C15">
        <w:t xml:space="preserve"> </w:t>
      </w:r>
      <w:r>
        <w:t>новый</w:t>
      </w:r>
      <w:r w:rsidRPr="00C31C15">
        <w:t xml:space="preserve"> </w:t>
      </w:r>
      <w:r>
        <w:t>пункт</w:t>
      </w:r>
      <w:r w:rsidRPr="00C31C15">
        <w:t xml:space="preserve"> 3.3.4.2.1, </w:t>
      </w:r>
      <w:r>
        <w:t>содержаться</w:t>
      </w:r>
      <w:r w:rsidRPr="00C31C15">
        <w:t xml:space="preserve"> </w:t>
      </w:r>
      <w:r>
        <w:t>в</w:t>
      </w:r>
      <w:r w:rsidRPr="00C31C15">
        <w:t xml:space="preserve"> </w:t>
      </w:r>
      <w:r>
        <w:t>пункте</w:t>
      </w:r>
      <w:r w:rsidRPr="00C31C15">
        <w:t xml:space="preserve"> 4.1.2 </w:t>
      </w:r>
      <w:r>
        <w:t>Правил</w:t>
      </w:r>
      <w:r w:rsidRPr="00C31C15">
        <w:t xml:space="preserve"> № 3 </w:t>
      </w:r>
      <w:r>
        <w:t>ООН</w:t>
      </w:r>
      <w:r w:rsidRPr="00C31C15">
        <w:t xml:space="preserve">, </w:t>
      </w:r>
      <w:r>
        <w:t>но непреднамеренно не были включены в текст новых Правил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Pr="00C31C15">
        <w:t>[150]</w:t>
      </w:r>
      <w:r>
        <w:t xml:space="preserve"> ООН</w:t>
      </w:r>
      <w:r w:rsidRPr="00C31C15">
        <w:t>.</w:t>
      </w:r>
    </w:p>
    <w:p w:rsidR="003441E1" w:rsidRPr="003441E1" w:rsidRDefault="003441E1" w:rsidP="003441E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41E1" w:rsidRPr="003441E1" w:rsidSect="003441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AF" w:rsidRPr="00A312BC" w:rsidRDefault="00D133AF" w:rsidP="00A312BC"/>
  </w:endnote>
  <w:endnote w:type="continuationSeparator" w:id="0">
    <w:p w:rsidR="00D133AF" w:rsidRPr="00A312BC" w:rsidRDefault="00D133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E1" w:rsidRPr="003441E1" w:rsidRDefault="003441E1">
    <w:pPr>
      <w:pStyle w:val="a8"/>
    </w:pPr>
    <w:r w:rsidRPr="003441E1">
      <w:rPr>
        <w:b/>
        <w:sz w:val="18"/>
      </w:rPr>
      <w:fldChar w:fldCharType="begin"/>
    </w:r>
    <w:r w:rsidRPr="003441E1">
      <w:rPr>
        <w:b/>
        <w:sz w:val="18"/>
      </w:rPr>
      <w:instrText xml:space="preserve"> PAGE  \* MERGEFORMAT </w:instrText>
    </w:r>
    <w:r w:rsidRPr="003441E1">
      <w:rPr>
        <w:b/>
        <w:sz w:val="18"/>
      </w:rPr>
      <w:fldChar w:fldCharType="separate"/>
    </w:r>
    <w:r w:rsidR="00F23917">
      <w:rPr>
        <w:b/>
        <w:noProof/>
        <w:sz w:val="18"/>
      </w:rPr>
      <w:t>2</w:t>
    </w:r>
    <w:r w:rsidRPr="003441E1">
      <w:rPr>
        <w:b/>
        <w:sz w:val="18"/>
      </w:rPr>
      <w:fldChar w:fldCharType="end"/>
    </w:r>
    <w:r>
      <w:rPr>
        <w:b/>
        <w:sz w:val="18"/>
      </w:rPr>
      <w:tab/>
    </w:r>
    <w:r>
      <w:t>GE.19-13644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E1" w:rsidRPr="003441E1" w:rsidRDefault="003441E1" w:rsidP="003441E1">
    <w:pPr>
      <w:pStyle w:val="a8"/>
      <w:tabs>
        <w:tab w:val="clear" w:pos="9639"/>
        <w:tab w:val="right" w:pos="9638"/>
      </w:tabs>
      <w:rPr>
        <w:b/>
        <w:sz w:val="18"/>
      </w:rPr>
    </w:pPr>
    <w:r>
      <w:t>GE.19-13644</w:t>
    </w:r>
    <w:r>
      <w:tab/>
    </w:r>
    <w:r w:rsidRPr="003441E1">
      <w:rPr>
        <w:b/>
        <w:sz w:val="18"/>
      </w:rPr>
      <w:fldChar w:fldCharType="begin"/>
    </w:r>
    <w:r w:rsidRPr="003441E1">
      <w:rPr>
        <w:b/>
        <w:sz w:val="18"/>
      </w:rPr>
      <w:instrText xml:space="preserve"> PAGE  \* MERGEFORMAT </w:instrText>
    </w:r>
    <w:r w:rsidRPr="003441E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441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441E1" w:rsidRDefault="003441E1" w:rsidP="003441E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13644  (</w:t>
    </w:r>
    <w:proofErr w:type="gramEnd"/>
    <w:r>
      <w:t>R)</w:t>
    </w:r>
    <w:r>
      <w:rPr>
        <w:lang w:val="en-US"/>
      </w:rPr>
      <w:t xml:space="preserve">  190819  190819</w:t>
    </w:r>
    <w:r>
      <w:br/>
    </w:r>
    <w:r w:rsidRPr="003441E1">
      <w:rPr>
        <w:rFonts w:ascii="C39T30Lfz" w:hAnsi="C39T30Lfz"/>
        <w:kern w:val="14"/>
        <w:sz w:val="56"/>
      </w:rPr>
      <w:t></w:t>
    </w:r>
    <w:r w:rsidRPr="003441E1">
      <w:rPr>
        <w:rFonts w:ascii="C39T30Lfz" w:hAnsi="C39T30Lfz"/>
        <w:kern w:val="14"/>
        <w:sz w:val="56"/>
      </w:rPr>
      <w:t></w:t>
    </w:r>
    <w:r w:rsidRPr="003441E1">
      <w:rPr>
        <w:rFonts w:ascii="C39T30Lfz" w:hAnsi="C39T30Lfz"/>
        <w:kern w:val="14"/>
        <w:sz w:val="56"/>
      </w:rPr>
      <w:t></w:t>
    </w:r>
    <w:r w:rsidRPr="003441E1">
      <w:rPr>
        <w:rFonts w:ascii="C39T30Lfz" w:hAnsi="C39T30Lfz"/>
        <w:kern w:val="14"/>
        <w:sz w:val="56"/>
      </w:rPr>
      <w:t></w:t>
    </w:r>
    <w:r w:rsidRPr="003441E1">
      <w:rPr>
        <w:rFonts w:ascii="C39T30Lfz" w:hAnsi="C39T30Lfz"/>
        <w:kern w:val="14"/>
        <w:sz w:val="56"/>
      </w:rPr>
      <w:t></w:t>
    </w:r>
    <w:r w:rsidRPr="003441E1">
      <w:rPr>
        <w:rFonts w:ascii="C39T30Lfz" w:hAnsi="C39T30Lfz"/>
        <w:kern w:val="14"/>
        <w:sz w:val="56"/>
      </w:rPr>
      <w:t></w:t>
    </w:r>
    <w:r w:rsidRPr="003441E1">
      <w:rPr>
        <w:rFonts w:ascii="C39T30Lfz" w:hAnsi="C39T30Lfz"/>
        <w:kern w:val="14"/>
        <w:sz w:val="56"/>
      </w:rPr>
      <w:t></w:t>
    </w:r>
    <w:r w:rsidRPr="003441E1">
      <w:rPr>
        <w:rFonts w:ascii="C39T30Lfz" w:hAnsi="C39T30Lfz"/>
        <w:kern w:val="14"/>
        <w:sz w:val="56"/>
      </w:rPr>
      <w:t></w:t>
    </w:r>
    <w:r w:rsidRPr="003441E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AF" w:rsidRPr="001075E9" w:rsidRDefault="00D133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133AF" w:rsidRDefault="00D133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441E1" w:rsidRPr="00214207" w:rsidRDefault="003441E1" w:rsidP="003441E1">
      <w:pPr>
        <w:pStyle w:val="ad"/>
      </w:pPr>
      <w:r>
        <w:tab/>
      </w:r>
      <w:r w:rsidRPr="00ED61BB">
        <w:rPr>
          <w:sz w:val="20"/>
        </w:rPr>
        <w:t>*</w:t>
      </w:r>
      <w:r w:rsidRPr="00ED61BB">
        <w:tab/>
        <w:t>В соответствии с программой работы Комитета по внутреннему транспорту на 2018–2019 годы (</w:t>
      </w:r>
      <w:r>
        <w:t>ECE</w:t>
      </w:r>
      <w:r w:rsidRPr="00ED61BB">
        <w:t>/</w:t>
      </w:r>
      <w:r>
        <w:t>TRANS</w:t>
      </w:r>
      <w:r w:rsidRPr="00ED61BB">
        <w:t xml:space="preserve">/274, пункт 123, и </w:t>
      </w:r>
      <w:r>
        <w:t>ECE</w:t>
      </w:r>
      <w:r w:rsidRPr="00ED61BB">
        <w:t>/</w:t>
      </w:r>
      <w:r>
        <w:t>TRANS</w:t>
      </w:r>
      <w:r w:rsidRPr="00ED61BB">
        <w:t>/2018/21/</w:t>
      </w:r>
      <w:r>
        <w:t>Add</w:t>
      </w:r>
      <w:r w:rsidRPr="00ED61BB"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E1" w:rsidRPr="003441E1" w:rsidRDefault="003441E1">
    <w:pPr>
      <w:pStyle w:val="a5"/>
    </w:pPr>
    <w:fldSimple w:instr=" TITLE  \* MERGEFORMAT ">
      <w:r w:rsidR="00F23917">
        <w:t>ECE/TRANS/WP.29/GRE/2019/26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E1" w:rsidRPr="003441E1" w:rsidRDefault="003441E1" w:rsidP="003441E1">
    <w:pPr>
      <w:pStyle w:val="a5"/>
      <w:jc w:val="right"/>
    </w:pPr>
    <w:fldSimple w:instr=" TITLE  \* MERGEFORMAT ">
      <w:r w:rsidR="00F23917">
        <w:t>ECE/TRANS/WP.29/GRE/2019/26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A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41E1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2643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643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33AF"/>
    <w:rsid w:val="00D33D63"/>
    <w:rsid w:val="00D467BB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3F32"/>
    <w:rsid w:val="00E73F76"/>
    <w:rsid w:val="00EA2C9F"/>
    <w:rsid w:val="00EA420E"/>
    <w:rsid w:val="00ED0BDA"/>
    <w:rsid w:val="00EE142A"/>
    <w:rsid w:val="00EF1360"/>
    <w:rsid w:val="00EF3220"/>
    <w:rsid w:val="00F23917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D2DA5F"/>
  <w15:docId w15:val="{9BE6C274-257A-4FA8-89A7-7CCA496C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441E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441E1"/>
    <w:rPr>
      <w:b/>
      <w:sz w:val="24"/>
      <w:lang w:val="ru-RU" w:eastAsia="ru-RU"/>
    </w:rPr>
  </w:style>
  <w:style w:type="character" w:customStyle="1" w:styleId="fontstyle01">
    <w:name w:val="fontstyle01"/>
    <w:basedOn w:val="a0"/>
    <w:rsid w:val="003441E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230</Words>
  <Characters>1584</Characters>
  <Application>Microsoft Office Word</Application>
  <DocSecurity>0</DocSecurity>
  <Lines>48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ECE/TRANS/WP.29/GRE/2019/26</vt:lpstr>
      <vt:lpstr>A/</vt:lpstr>
      <vt:lpstr>A/</vt:lpstr>
    </vt:vector>
  </TitlesOfParts>
  <Company>DCM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ECE/TRANS/WP.29/GRE/2019/26</dc:title>
  <dc:subject/>
  <dc:creator>Marina KOROTKOVA</dc:creator>
  <cp:keywords/>
  <cp:lastModifiedBy>Marina Korotkova</cp:lastModifiedBy>
  <cp:revision>3</cp:revision>
  <cp:lastPrinted>2019-08-19T14:24:00Z</cp:lastPrinted>
  <dcterms:created xsi:type="dcterms:W3CDTF">2019-08-19T14:24:00Z</dcterms:created>
  <dcterms:modified xsi:type="dcterms:W3CDTF">2019-08-19T14:27:00Z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