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704" w:rsidRPr="00042101" w:rsidRDefault="00E07E0E" w:rsidP="00582205">
      <w:pPr>
        <w:tabs>
          <w:tab w:val="right" w:pos="8931"/>
        </w:tabs>
        <w:spacing w:after="0" w:line="240" w:lineRule="auto"/>
        <w:rPr>
          <w:rFonts w:ascii="Arial" w:hAnsi="Arial" w:cs="Arial"/>
          <w:noProof/>
          <w:sz w:val="31"/>
          <w:szCs w:val="31"/>
          <w:lang w:val="en-US"/>
        </w:rPr>
      </w:pPr>
      <w:r>
        <w:rPr>
          <w:rFonts w:ascii="Arial" w:hAnsi="Arial" w:cs="Arial"/>
          <w:noProof/>
          <w:sz w:val="31"/>
          <w:szCs w:val="31"/>
          <w:lang w:val="en-US"/>
        </w:rPr>
        <w:t>List of participants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45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8504"/>
      </w:tblGrid>
      <w:tr w:rsidR="004C5704" w:rsidRPr="00042101" w:rsidTr="00716A63">
        <w:trPr>
          <w:trHeight w:val="1080"/>
        </w:trPr>
        <w:tc>
          <w:tcPr>
            <w:tcW w:w="572" w:type="pct"/>
            <w:vAlign w:val="center"/>
          </w:tcPr>
          <w:p w:rsidR="004C5704" w:rsidRPr="00042101" w:rsidRDefault="004C5704" w:rsidP="007144ED">
            <w:pPr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042101">
              <w:rPr>
                <w:rFonts w:ascii="Arial" w:hAnsi="Arial" w:cs="Arial"/>
                <w:b/>
                <w:noProof/>
                <w:sz w:val="26"/>
                <w:szCs w:val="26"/>
                <w:lang w:val="fr-LU" w:eastAsia="fr-LU"/>
              </w:rPr>
              <w:drawing>
                <wp:inline distT="0" distB="0" distL="0" distR="0">
                  <wp:extent cx="571886" cy="504000"/>
                  <wp:effectExtent l="19050" t="0" r="0" b="0"/>
                  <wp:docPr id="5" name="Picture 3" descr="logo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blac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886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pct"/>
            <w:vAlign w:val="center"/>
          </w:tcPr>
          <w:p w:rsidR="004C5704" w:rsidRPr="00042101" w:rsidRDefault="00DB4D84" w:rsidP="007144ED">
            <w:pPr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042101">
              <w:rPr>
                <w:rFonts w:ascii="Arial" w:hAnsi="Arial" w:cs="Arial"/>
                <w:b/>
                <w:noProof/>
                <w:sz w:val="26"/>
                <w:szCs w:val="26"/>
              </w:rPr>
              <w:t>WP.11 75th session 8-11 October 2019</w:t>
            </w:r>
          </w:p>
        </w:tc>
      </w:tr>
    </w:tbl>
    <w:p w:rsidR="00F937CD" w:rsidRPr="00042101" w:rsidRDefault="00F937CD" w:rsidP="00E07E0E">
      <w:pPr>
        <w:tabs>
          <w:tab w:val="left" w:pos="4320"/>
        </w:tabs>
        <w:spacing w:before="240" w:after="0"/>
        <w:rPr>
          <w:noProof/>
          <w:sz w:val="15"/>
          <w:szCs w:val="15"/>
          <w:lang w:val="en-US"/>
        </w:rPr>
      </w:pPr>
      <w:r w:rsidRPr="00042101">
        <w:rPr>
          <w:b/>
          <w:noProof/>
          <w:sz w:val="15"/>
          <w:szCs w:val="15"/>
          <w:lang w:val="en-US"/>
        </w:rPr>
        <w:t xml:space="preserve">Start Date: </w:t>
      </w:r>
      <w:r w:rsidR="00DB4D84" w:rsidRPr="00042101">
        <w:rPr>
          <w:noProof/>
          <w:sz w:val="15"/>
          <w:szCs w:val="15"/>
          <w:lang w:val="en-US"/>
        </w:rPr>
        <w:t>Tuesday, October 08, 2019</w:t>
      </w:r>
      <w:r w:rsidR="00D77F02" w:rsidRPr="00042101">
        <w:rPr>
          <w:b/>
          <w:noProof/>
          <w:sz w:val="15"/>
          <w:szCs w:val="15"/>
          <w:lang w:val="en-US"/>
        </w:rPr>
        <w:tab/>
      </w:r>
      <w:r w:rsidRPr="00042101">
        <w:rPr>
          <w:b/>
          <w:noProof/>
          <w:sz w:val="15"/>
          <w:szCs w:val="15"/>
          <w:lang w:val="en-US"/>
        </w:rPr>
        <w:t xml:space="preserve">End Date: </w:t>
      </w:r>
      <w:r w:rsidR="00DB4D84" w:rsidRPr="00042101">
        <w:rPr>
          <w:noProof/>
          <w:sz w:val="15"/>
          <w:szCs w:val="15"/>
          <w:lang w:val="en-US"/>
        </w:rPr>
        <w:t>Friday, October 11, 2019</w:t>
      </w:r>
    </w:p>
    <w:p w:rsidR="005049CE" w:rsidRPr="00042101" w:rsidRDefault="005049CE" w:rsidP="00DB5274">
      <w:pPr>
        <w:pBdr>
          <w:bottom w:val="single" w:sz="4" w:space="1" w:color="auto"/>
        </w:pBdr>
        <w:spacing w:line="480" w:lineRule="auto"/>
        <w:rPr>
          <w:noProof/>
          <w:sz w:val="15"/>
          <w:szCs w:val="15"/>
          <w:lang w:val="en-US"/>
        </w:rPr>
      </w:pPr>
      <w:r w:rsidRPr="00042101">
        <w:rPr>
          <w:b/>
          <w:noProof/>
          <w:sz w:val="15"/>
          <w:szCs w:val="15"/>
          <w:lang w:val="en-US"/>
        </w:rPr>
        <w:t xml:space="preserve">Participants: </w:t>
      </w:r>
      <w:r w:rsidR="00DB4D84" w:rsidRPr="00042101">
        <w:rPr>
          <w:noProof/>
          <w:sz w:val="15"/>
          <w:szCs w:val="15"/>
          <w:lang w:val="en-US"/>
        </w:rPr>
        <w:t>43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336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t>Governments (UNECE Bodies) - ECE Member States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Croatia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Ivan TOMAŠIĆ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Associate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Centre for vehicles of Croatia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Capraška 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10000 Zagreb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Croatia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+3851 6379 200</w:t>
            </w:r>
            <w:r>
              <w:rPr>
                <w:b/>
              </w:rPr>
              <w:t xml:space="preserve"> Mobile: </w:t>
            </w:r>
            <w:r>
              <w:t>+385992680744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+3851 6379 233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ivan.tomasic@cvh.hr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Czech Republic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Dr. Vávra PETR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 of the Ministy of Transport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nábřeží Ludvíka Svobody 1222/12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11015 Prague 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Czech Republic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+420602658410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vavra@etcprg.cz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Denmark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Ms. Alice SØRENSEN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Legal counsellor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Danish Veterinary and Food Administration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Stationsparken 31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2600 Glostrup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Denmark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+45 72 27 69 00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ais@fvst.dk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Kristian DAHL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ATP manager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ATP-materielkontrollen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Gregersensvej 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2630 Taastrup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Denmark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45-72202642</w:t>
            </w:r>
            <w:r>
              <w:rPr>
                <w:b/>
              </w:rPr>
              <w:t xml:space="preserve"> Mobile: </w:t>
            </w:r>
            <w:r>
              <w:t>45-72202642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kda@teknologisk.dk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Finland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Pekka RANTTI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Certification Manager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Natural Resources Institute Finland (Luke)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Latokartanonkaari 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FI- 00790 Helsinki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Finland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+358 29 532 64 67</w:t>
            </w:r>
            <w:r>
              <w:rPr>
                <w:b/>
              </w:rPr>
              <w:t xml:space="preserve"> Mobile: </w:t>
            </w:r>
            <w:r>
              <w:t>+358 40 5604534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pekka.rantti@luke.fi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lastRenderedPageBreak/>
              <w:t>France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Matthieu MOURER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of office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Agriculture and Food - General Directorate for Food</w:t>
            </w:r>
            <w:r>
              <w:rPr>
                <w:noProof/>
              </w:rPr>
              <w:br/>
              <w:t>Office for processing and distribution establishments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251 rue de Vaugirard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75732 Paris Cedex 15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+33.1.49.55.84.94</w:t>
            </w:r>
            <w:r>
              <w:rPr>
                <w:b/>
              </w:rPr>
              <w:t xml:space="preserve"> Mobile: </w:t>
            </w:r>
            <w:r>
              <w:t>+33.6.68.66.92.34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matthieu.mourer@agriculture.gouv.fr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Jean-Michel BONNAL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ATP 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Certification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SAS CEMAFROID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5 avenue des pres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94260 Fresnes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+ 33 1 – 49 84 84 84</w:t>
            </w:r>
            <w:r>
              <w:rPr>
                <w:b/>
              </w:rPr>
              <w:t xml:space="preserve"> Mobile: </w:t>
            </w:r>
            <w:r>
              <w:t>+33608021214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+ 33 1 – 46 89 28 79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Jean-michel.bonnal@cemafroid.fr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Website: </w:t>
            </w:r>
            <w:r>
              <w:t>www.cemafroid.fr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Gérald CAVALIER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Gérant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CEMAFROID SAS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CS 20 029</w:t>
            </w:r>
            <w:r>
              <w:br/>
              <w:t>5-13, avenue des Prés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F-94266 Fresnes Cedex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+33 1-49 84 84 84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+33 1-46 89 28 79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gerald.cavalier@cemafroid.fr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Olivier VALET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Cerfification Department Director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Certification Department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CEMAFROID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5 avenue des Prés</w:t>
            </w:r>
            <w:r>
              <w:br/>
              <w:t>CS20029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94266 FRESNES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0149848481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olivier.valet@cemafroid.fr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Germany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Mrs. Sarah SEIDEMANN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Assistant Head of Division G 14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Federal Ministry of Transport and Digital Infrastructure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Invalidenstr. 44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10115 Berlin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(0) 30-18300-2453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sarah.seidemann@bmvi.bund.de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Andreas KLOTZ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Dipl. Ing. (DH)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TÜV-SÜD Industrie Service GmbH - ATP Test Station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Ridlerstrasse 65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D-80339 München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+49 89 5190 3656</w:t>
            </w:r>
            <w:r>
              <w:rPr>
                <w:b/>
              </w:rPr>
              <w:t xml:space="preserve"> Mobile: </w:t>
            </w:r>
            <w:r>
              <w:t>+49 151 58431201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+49 8142 446 1530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andreas.klotz@tuev-sued.de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Bernhard SCHREMPF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ATP-Expert / ATP-Testing Station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KISC KÄLTE-Information-Solution-Consulting e.P.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Dr. Seitz Strasse 11 b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82418 Murnau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+49 151 400 539 83</w:t>
            </w:r>
            <w:r>
              <w:rPr>
                <w:b/>
              </w:rPr>
              <w:t xml:space="preserve"> Mobile: </w:t>
            </w:r>
            <w:r>
              <w:t>+49 151 400 539 83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bernhard.schrempf@KISCnet.com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Website: </w:t>
            </w:r>
            <w:r>
              <w:t>www.kiscnet.com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lastRenderedPageBreak/>
              <w:t>Italy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Dr. Cristina QIRJAKU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Official engineer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Intrastructure and trasport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via dei Monasteri 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00028 subiaco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Italy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+393494011346</w:t>
            </w:r>
            <w:r>
              <w:rPr>
                <w:b/>
              </w:rPr>
              <w:t xml:space="preserve"> Mobile: </w:t>
            </w:r>
            <w:r>
              <w:t>+393494011346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cristina.qirjaku@mit.gov.it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Bruno CORTECCI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Italian Commission of Ministry of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Via Magnanini Emilia, 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43122 Parma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Italy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+39 0521 780 741</w:t>
            </w:r>
            <w:r>
              <w:rPr>
                <w:b/>
              </w:rPr>
              <w:t xml:space="preserve"> Mobile: </w:t>
            </w:r>
            <w:r>
              <w:t>+39 3356364649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+39 0521 270 483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bruno_cortecci@plastoblok.com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Gianluca CUCCATO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National Research Council (Italy)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Corso Stati Uniti 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35127 Padova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Italy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0498295881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gianluca.cuccato@itc.cnr.it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Mrs. Silvia MINETTO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National Research Council (Italy)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Corso Stati Uniti , 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35127 Padova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Italy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+39 04 98 29 57 30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silvia.minetto@itc.cnr.it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Luxembourg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Albrecht WUSTRAU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Chargé de direction Cellule TMD "Transport de Marchandises Dangereuses"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SNCA s.a.r.l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11, rte de Luxembourg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 5230 Sandweiler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Luxembourg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( + 352 ) 26 62 6216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albrecht.wustrau@snca.lu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Netherlands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Kees DE PUTTER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Senior Advisor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RDW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Europaweg 205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2711 AT Zoetermeer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+31 793458325</w:t>
            </w:r>
            <w:r>
              <w:rPr>
                <w:b/>
              </w:rPr>
              <w:t xml:space="preserve"> Mobile: </w:t>
            </w:r>
            <w:r>
              <w:t>+31651582297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cdeputter@rdw.nl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Website: </w:t>
            </w:r>
            <w:r>
              <w:t>www.rdw.nl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Poland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Krzysztof BIEŃCZAK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prof.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Poznań University of Technology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Piotrowo 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60-965 Poznań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Poland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+486475888</w:t>
            </w:r>
            <w:r>
              <w:rPr>
                <w:b/>
              </w:rPr>
              <w:t xml:space="preserve"> Mobile: </w:t>
            </w:r>
            <w:r>
              <w:t>+48505647776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Krzysztof.Bienczak@put.poznan.pl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lastRenderedPageBreak/>
              <w:t>Mr. Jacek SCHNOTALE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Research Associate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Refrigeration Centre COCH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8 Kwiatów Polnych Str.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PL-32-087 Zielonki k. Krakow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Poland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+48 12-637 25 71</w:t>
            </w:r>
            <w:r>
              <w:rPr>
                <w:b/>
              </w:rPr>
              <w:t xml:space="preserve"> Mobile: </w:t>
            </w:r>
            <w:r>
              <w:t>+48606806268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+48 12-637 37 24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j.schnotale@gmail.com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Russian Federation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Alexey DVOYNYKH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GEO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MINTRANS RUSSIA, FSI ROSAVTOTRANS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24, GEROEV PANFILOVTSEV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125480 MOSCOW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Russian Federation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+74954968583</w:t>
            </w:r>
            <w:r>
              <w:rPr>
                <w:b/>
              </w:rPr>
              <w:t xml:space="preserve"> Mobile: </w:t>
            </w:r>
            <w:r>
              <w:t>+79256645030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+7495 4968561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DvoynykhAV@rosavtotransport.ru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Ms. Anzhela KAMYSHNIKOVA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of technikal Policy Department of international agreements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Transport of the Russian Federation</w:t>
            </w:r>
            <w:r>
              <w:rPr>
                <w:noProof/>
              </w:rPr>
              <w:br/>
              <w:t>Federal State Institution "Agency of the automobile transport"</w:t>
            </w:r>
            <w:r>
              <w:rPr>
                <w:noProof/>
              </w:rPr>
              <w:br/>
              <w:t>"Rosavtotrans", FSI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Geroev Panfilovtsev st. 24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125480 Moscow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Russian Federation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+79152350340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kai@rosavtotransport.ru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Igor OLEYNIK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deputy CEO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Refsous Ltd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 Novaya Basmannaya str.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107174 Moscow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Russian Federation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+7 499 260 18 61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+7 499 262 18 61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okorochkov@css-rzd.ru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Slovenia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Mrs. Nataša SODJA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of Sales Mobility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LOTRIČ Metrology Ltd.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Reševa 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4000 Kranj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Slovenia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+386 51 696 628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natasa.sodja@lotric.si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Jure THALER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R &amp; D manager, Head of ATP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LOTRIC Metrology Ltd.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LOTRIC Metrology Ltd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4227 Selca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Slovenia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+38641302637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jure.thaler@lotric.si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Spain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Mrs. Ana RODRIGUEZ GALLEGO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PERISHABLE FOODSTUFFS COMMISSION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Paseo de la Castellana 67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28071 MADRID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Spain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0034915977587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argallego@fomento.es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lastRenderedPageBreak/>
              <w:t>Mrs. Monica PEREZ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Jefa de servicio (Subdirección General de Calidad y Seguridad Industrial)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Ministerio de Industria, Comercio y Turismo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Paseo de la Castellana 160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28046 Madrid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Spain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mperezma@mincotur.es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Switzerland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David Manuel GILABERT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Dr ès sciences chim. /Responsable du secteur marchandises dangereuses et denrées périssables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Office fédéral des routes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Weltpoststrasse 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CH-3015 Berne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Switzerland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+41 58 46 342 90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david.gilabert@astra.admin.ch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Turkey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Ilyas EMER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Authorised Body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Turkish Standards Instıtutıon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TSE OFIM 100. yil avenue no:99 Ankara/Turkey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06374 Ankara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Turkey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+905555580435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ilyase@tse.org.tr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Emrah DENIZ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ATP 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Packerman Gida Lojistik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Ozgurluk Mah. 139. Cad No:19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33300 Akdeniz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Turkey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+903242348805</w:t>
            </w:r>
            <w:r>
              <w:rPr>
                <w:b/>
              </w:rPr>
              <w:t xml:space="preserve"> Mobile: </w:t>
            </w:r>
            <w:r>
              <w:t>+905322160531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Ozgurluk Mah. 139. Cad No:19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emrahdeniz@packerman.com.tr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Erbay GOKHAN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Assistant 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Turkish Standards Institution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Necatibey street, Number:112, Çankaya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06100 Ankara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Turkey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0903125925018</w:t>
            </w:r>
            <w:r>
              <w:rPr>
                <w:b/>
              </w:rPr>
              <w:t xml:space="preserve"> Mobile: </w:t>
            </w:r>
            <w:r>
              <w:t>0905538945920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gerbay@tse.org.tr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United Kingdom of Great Britain and Northern Ireland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David POPE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Civil servant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Department of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Zone 2/21 Great Minster House 33 Horseferry Road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SW1P 4DR London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United Kingdom of Great Britain and Northern Ireland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+44 (0) 20 79 44 87 97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david.pope@dft.gsi.gov.uk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Arthur LAWTON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Technical Director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Cambridge Refrigeration Technology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140 Newmarket Road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CB5 8HE Cambridge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United Kingdom of Great Britain and Northern Ireland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+44 (0) 1223 365 101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+44 (0) 1223 461 522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rlawton@crtech.co.uk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Tobias MYNOTT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Project engineer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Cambridge Refrigeration Technology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140 Newmarket Road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CB5 8HE Cambridge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United Kingdom of Great Britain and Northern Ireland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+44 (0) 1223 365 101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+44 (0) 1223 461 522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tmynott@crtech.co.uk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lastRenderedPageBreak/>
              <w:t>Mr. Christopher RHODES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Project Engineer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Cambridge Refrigeration Technology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140 Newmarket Road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CB5 8HE Cambridge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United Kingdom of Great Britain and Northern Ireland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+44 (0) 1223 365 101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+44 (0) 1223 461 522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crhodes@crtech.co.uk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United States of America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Adam SPARGER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Deputy Director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Transportation Services Division - Agricultural Marketing Service - U.S. Department of Agriculture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1400 Indepence Avenue SW</w:t>
            </w:r>
            <w:r>
              <w:br/>
              <w:t>Stop 0266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Washington, DC 20250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United States of America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+1-202-205-8701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adam.sparger@usda.gov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007CCB" w:rsidRDefault="00007CCB">
      <w:pPr>
        <w:sectPr w:rsidR="00007CCB">
          <w:headerReference w:type="default" r:id="rId8"/>
          <w:footerReference w:type="default" r:id="rId9"/>
          <w:footerReference w:type="first" r:id="rId10"/>
          <w:pgSz w:w="11906" w:h="16838"/>
          <w:pgMar w:top="1152" w:right="1152" w:bottom="432" w:left="1152" w:header="450" w:footer="706" w:gutter="0"/>
          <w:pgNumType w:start="1"/>
          <w:cols w:space="720"/>
          <w:titlePg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0"/>
        <w:gridCol w:w="5332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Governments (UNECE Bodies) - Non ECE Member States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Algeria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Karim BOUAZIZ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In charge of the subject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Algeria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+213 7 73 92 55 08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bouazizkarim1@gmail.com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Morocco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Mrs. Soumia EL HAJJI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Autorité Compétente ATP Maroc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Office National de Sécurité Sanitaire des produits alimentaires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ONSSA, Avenue Ahmed Cherkaoui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Rabat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Morocco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+212 537 67 65 00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+212 537 68 20 49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soumia.elhajji@yahoo.fr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007CCB" w:rsidRDefault="00007CCB">
      <w:pPr>
        <w:sectPr w:rsidR="00007CCB">
          <w:headerReference w:type="default" r:id="rId11"/>
          <w:footerReference w:type="default" r:id="rId12"/>
          <w:pgSz w:w="11906" w:h="16838"/>
          <w:pgMar w:top="1152" w:right="1152" w:bottom="432" w:left="1152" w:header="450" w:footer="706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336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Intergovernmental Organizations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EuroMed Transport Support Project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Michalis ADAMANTIADIS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Team Leader and Road Freight Transport Key 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EuroMed Transport Support Project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Av. Marc-Peter 4C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1290 Versoix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Switzerland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+41 22 788 09 70</w:t>
            </w:r>
            <w:r>
              <w:rPr>
                <w:b/>
              </w:rPr>
              <w:t xml:space="preserve"> Mobile: </w:t>
            </w:r>
            <w:r>
              <w:t>+ 41 79 937 77 70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michalis.adamantiadis.ext@suez.com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International Institute of Refrigeration (IIR)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Thomas SUQUET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President of Sub-Commission CERTE of the Refrigerated Transport Commission of the IIR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International Institute of Refrigeration (IIR)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5, avenue des Prés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94266 Fresnes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0033149848484</w:t>
            </w:r>
            <w:r>
              <w:rPr>
                <w:b/>
              </w:rPr>
              <w:t xml:space="preserve"> Mobile: </w:t>
            </w:r>
            <w:r>
              <w:t>0033631156426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thomas.suquet@cemafroid.fr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007CCB" w:rsidRDefault="00007CCB">
      <w:pPr>
        <w:sectPr w:rsidR="00007CCB">
          <w:headerReference w:type="default" r:id="rId13"/>
          <w:footerReference w:type="default" r:id="rId14"/>
          <w:pgSz w:w="11906" w:h="16838"/>
          <w:pgMar w:top="1152" w:right="1152" w:bottom="432" w:left="1152" w:header="450" w:footer="706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9"/>
        <w:gridCol w:w="5333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Non-Governmental Organizations - Other NGO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International Association of the Body and Trailer Building Industry (CLCCR)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Luca DE VITA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Tecnical Officer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Tecnical Department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International Association of the Body and Trailer Building Industry (CLCCR)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Viale Pasteur 10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00144 Roma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Italy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0654221493</w:t>
            </w:r>
            <w:r>
              <w:rPr>
                <w:b/>
              </w:rPr>
              <w:t xml:space="preserve"> Mobile: </w:t>
            </w:r>
            <w:r>
              <w:t>00393285950560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l.devita@anfia.it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Website: </w:t>
            </w:r>
            <w:r>
              <w:t>http://www.clccr.org/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Transfrigoroute International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Joseph GREALY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Vice-President of the Technical  Committee (CCT)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Transfrigoroute International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25 Walshestown Abbey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W12 XR02 Newbridge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Ireland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00 353 86 7729297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joe.grealy@irco.com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Andre STUMPF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President of the Technical Committee (CCT)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Transfrigoroute International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810, Route de Paris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76520 FRANQUEVILLE SAINT PIERRE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332 35 79 46 46</w:t>
            </w:r>
            <w:r>
              <w:rPr>
                <w:b/>
              </w:rPr>
              <w:t xml:space="preserve"> Mobile: </w:t>
            </w:r>
            <w:r>
              <w:t>336 26 47 26 34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andre.stumpf@carrier.utc.com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AE43F7" w:rsidRDefault="00AE43F7" w:rsidP="00CE6225">
      <w:pPr>
        <w:tabs>
          <w:tab w:val="right" w:pos="4111"/>
          <w:tab w:val="left" w:pos="4536"/>
        </w:tabs>
        <w:rPr>
          <w:noProof/>
        </w:rPr>
      </w:pPr>
      <w:bookmarkStart w:id="0" w:name="_GoBack"/>
      <w:bookmarkEnd w:id="0"/>
    </w:p>
    <w:sectPr w:rsidR="00AE43F7" w:rsidSect="00696299">
      <w:footerReference w:type="default" r:id="rId15"/>
      <w:pgSz w:w="11906" w:h="16838"/>
      <w:pgMar w:top="1152" w:right="1152" w:bottom="432" w:left="1152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E73" w:rsidRDefault="007F5E73" w:rsidP="005E0BDA">
      <w:pPr>
        <w:spacing w:after="0" w:line="240" w:lineRule="auto"/>
      </w:pPr>
      <w:r>
        <w:separator/>
      </w:r>
    </w:p>
  </w:endnote>
  <w:endnote w:type="continuationSeparator" w:id="0">
    <w:p w:rsidR="007F5E73" w:rsidRDefault="007F5E73" w:rsidP="005E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E73" w:rsidRPr="00A15C64" w:rsidRDefault="007F5E73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Pr="000E5B13">
      <w:rPr>
        <w:color w:val="000000" w:themeColor="text1"/>
        <w:sz w:val="16"/>
        <w:szCs w:val="16"/>
      </w:rPr>
      <w:tab/>
    </w:r>
    <w:r>
      <w:rPr>
        <w:color w:val="000000" w:themeColor="text1"/>
        <w:sz w:val="16"/>
        <w:szCs w:val="16"/>
      </w:rPr>
      <w:t>Thursday, October 10,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E73" w:rsidRPr="00A15C64" w:rsidRDefault="007F5E73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Pr="000E5B13">
      <w:rPr>
        <w:color w:val="000000" w:themeColor="text1"/>
        <w:sz w:val="16"/>
        <w:szCs w:val="16"/>
      </w:rPr>
      <w:tab/>
    </w:r>
    <w:r>
      <w:rPr>
        <w:color w:val="000000" w:themeColor="text1"/>
        <w:sz w:val="16"/>
        <w:szCs w:val="16"/>
      </w:rPr>
      <w:t>Thursday, October 10,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E73" w:rsidRPr="00A15C64" w:rsidRDefault="007F5E73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Pr="000E5B13">
      <w:rPr>
        <w:color w:val="000000" w:themeColor="text1"/>
        <w:sz w:val="16"/>
        <w:szCs w:val="16"/>
      </w:rPr>
      <w:tab/>
    </w:r>
    <w:r>
      <w:rPr>
        <w:color w:val="000000" w:themeColor="text1"/>
        <w:sz w:val="16"/>
        <w:szCs w:val="16"/>
      </w:rPr>
      <w:t>Thursday, October 10,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E73" w:rsidRPr="00A15C64" w:rsidRDefault="007F5E73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Pr="000E5B13">
      <w:rPr>
        <w:color w:val="000000" w:themeColor="text1"/>
        <w:sz w:val="16"/>
        <w:szCs w:val="16"/>
      </w:rPr>
      <w:tab/>
    </w:r>
    <w:r>
      <w:rPr>
        <w:color w:val="000000" w:themeColor="text1"/>
        <w:sz w:val="16"/>
        <w:szCs w:val="16"/>
      </w:rPr>
      <w:t>Thursday, October 10, 2019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E73" w:rsidRPr="00A15C64" w:rsidRDefault="007F5E73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Pr="000E5B13">
      <w:rPr>
        <w:color w:val="000000" w:themeColor="text1"/>
        <w:sz w:val="16"/>
        <w:szCs w:val="16"/>
      </w:rPr>
      <w:tab/>
    </w:r>
    <w:r>
      <w:rPr>
        <w:color w:val="000000" w:themeColor="text1"/>
        <w:sz w:val="16"/>
        <w:szCs w:val="16"/>
      </w:rPr>
      <w:t>Thursday, October 10,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E73" w:rsidRDefault="007F5E73" w:rsidP="005E0BDA">
      <w:pPr>
        <w:spacing w:after="0" w:line="240" w:lineRule="auto"/>
      </w:pPr>
      <w:r>
        <w:separator/>
      </w:r>
    </w:p>
  </w:footnote>
  <w:footnote w:type="continuationSeparator" w:id="0">
    <w:p w:rsidR="007F5E73" w:rsidRDefault="007F5E73" w:rsidP="005E0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7F5E73" w:rsidRPr="00382E8A" w:rsidTr="00857E23">
      <w:tc>
        <w:tcPr>
          <w:tcW w:w="4878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WP.11 75th session 8-11 October 2019</w:t>
          </w:r>
        </w:p>
      </w:tc>
      <w:tc>
        <w:tcPr>
          <w:tcW w:w="317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Governments (UNECE Bodies) - ECE Member States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7F5E73" w:rsidRPr="00382E8A" w:rsidTr="00857E23">
      <w:tc>
        <w:tcPr>
          <w:tcW w:w="4878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WP.11 75th session 8-11 October 2019</w:t>
          </w:r>
        </w:p>
      </w:tc>
      <w:tc>
        <w:tcPr>
          <w:tcW w:w="317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Governments (UNECE Bodies) - Non ECE Member States</w:t>
          </w: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7F5E73" w:rsidRPr="00382E8A" w:rsidTr="00857E23">
      <w:tc>
        <w:tcPr>
          <w:tcW w:w="4878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WP.11 75th session 8-11 October 2019</w:t>
          </w:r>
        </w:p>
      </w:tc>
      <w:tc>
        <w:tcPr>
          <w:tcW w:w="317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7F5E73" w:rsidRPr="00382E8A" w:rsidRDefault="007F5E73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Intergovernmental Organizations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09"/>
    <w:rsid w:val="00007CCB"/>
    <w:rsid w:val="00026562"/>
    <w:rsid w:val="00042101"/>
    <w:rsid w:val="00046E50"/>
    <w:rsid w:val="000477D2"/>
    <w:rsid w:val="00061A8A"/>
    <w:rsid w:val="000778F0"/>
    <w:rsid w:val="00085D86"/>
    <w:rsid w:val="00095D44"/>
    <w:rsid w:val="000A3B97"/>
    <w:rsid w:val="000D045C"/>
    <w:rsid w:val="000D3E50"/>
    <w:rsid w:val="000E5B13"/>
    <w:rsid w:val="000F1553"/>
    <w:rsid w:val="000F302E"/>
    <w:rsid w:val="000F696E"/>
    <w:rsid w:val="00114BDB"/>
    <w:rsid w:val="00130C5F"/>
    <w:rsid w:val="00146D45"/>
    <w:rsid w:val="001529D2"/>
    <w:rsid w:val="00164924"/>
    <w:rsid w:val="0017212E"/>
    <w:rsid w:val="001764E3"/>
    <w:rsid w:val="00193112"/>
    <w:rsid w:val="00195595"/>
    <w:rsid w:val="001A431A"/>
    <w:rsid w:val="001C0EEE"/>
    <w:rsid w:val="001C7371"/>
    <w:rsid w:val="001D1D4E"/>
    <w:rsid w:val="00221A32"/>
    <w:rsid w:val="00227CBA"/>
    <w:rsid w:val="002470CC"/>
    <w:rsid w:val="00264019"/>
    <w:rsid w:val="002645A0"/>
    <w:rsid w:val="002662C2"/>
    <w:rsid w:val="00267462"/>
    <w:rsid w:val="00282F20"/>
    <w:rsid w:val="002A480A"/>
    <w:rsid w:val="002B32EA"/>
    <w:rsid w:val="002B70D1"/>
    <w:rsid w:val="0030212B"/>
    <w:rsid w:val="0030253B"/>
    <w:rsid w:val="0031405A"/>
    <w:rsid w:val="003202A4"/>
    <w:rsid w:val="00322533"/>
    <w:rsid w:val="003261BC"/>
    <w:rsid w:val="0032639E"/>
    <w:rsid w:val="003626B8"/>
    <w:rsid w:val="0037021A"/>
    <w:rsid w:val="00380E3A"/>
    <w:rsid w:val="00382E8A"/>
    <w:rsid w:val="003966E5"/>
    <w:rsid w:val="003A16A4"/>
    <w:rsid w:val="003B0D53"/>
    <w:rsid w:val="003D11F0"/>
    <w:rsid w:val="003D313D"/>
    <w:rsid w:val="003E6490"/>
    <w:rsid w:val="003F19DB"/>
    <w:rsid w:val="00400088"/>
    <w:rsid w:val="00407BC2"/>
    <w:rsid w:val="004107D3"/>
    <w:rsid w:val="00411091"/>
    <w:rsid w:val="0045375F"/>
    <w:rsid w:val="00462F44"/>
    <w:rsid w:val="004907BC"/>
    <w:rsid w:val="00490C93"/>
    <w:rsid w:val="0049711B"/>
    <w:rsid w:val="004A7FCA"/>
    <w:rsid w:val="004C2F9B"/>
    <w:rsid w:val="004C5704"/>
    <w:rsid w:val="004C6DFF"/>
    <w:rsid w:val="004D25CD"/>
    <w:rsid w:val="004D6F08"/>
    <w:rsid w:val="004F1F34"/>
    <w:rsid w:val="005049CE"/>
    <w:rsid w:val="005163D7"/>
    <w:rsid w:val="0052072B"/>
    <w:rsid w:val="005324F1"/>
    <w:rsid w:val="00533F0B"/>
    <w:rsid w:val="00536F20"/>
    <w:rsid w:val="00543928"/>
    <w:rsid w:val="00543EAE"/>
    <w:rsid w:val="0055492B"/>
    <w:rsid w:val="00554BF0"/>
    <w:rsid w:val="0055501F"/>
    <w:rsid w:val="00566D11"/>
    <w:rsid w:val="00581EB8"/>
    <w:rsid w:val="00582205"/>
    <w:rsid w:val="00583D24"/>
    <w:rsid w:val="00597709"/>
    <w:rsid w:val="005A0F9A"/>
    <w:rsid w:val="005A2C47"/>
    <w:rsid w:val="005C154E"/>
    <w:rsid w:val="005D0B38"/>
    <w:rsid w:val="005D2945"/>
    <w:rsid w:val="005E0BDA"/>
    <w:rsid w:val="005F3189"/>
    <w:rsid w:val="0062243F"/>
    <w:rsid w:val="00623F43"/>
    <w:rsid w:val="00630662"/>
    <w:rsid w:val="00633B01"/>
    <w:rsid w:val="0065371D"/>
    <w:rsid w:val="006847F5"/>
    <w:rsid w:val="00690ADF"/>
    <w:rsid w:val="00696299"/>
    <w:rsid w:val="006D1987"/>
    <w:rsid w:val="006D4F74"/>
    <w:rsid w:val="006D6BE8"/>
    <w:rsid w:val="006E1292"/>
    <w:rsid w:val="006F5B46"/>
    <w:rsid w:val="007144ED"/>
    <w:rsid w:val="0071578F"/>
    <w:rsid w:val="00716A63"/>
    <w:rsid w:val="0071775C"/>
    <w:rsid w:val="00725E1D"/>
    <w:rsid w:val="007277E9"/>
    <w:rsid w:val="00730D6D"/>
    <w:rsid w:val="0075309D"/>
    <w:rsid w:val="00762A35"/>
    <w:rsid w:val="00772606"/>
    <w:rsid w:val="00774C45"/>
    <w:rsid w:val="00774FF1"/>
    <w:rsid w:val="00780A1B"/>
    <w:rsid w:val="007F5E73"/>
    <w:rsid w:val="0080751E"/>
    <w:rsid w:val="00843494"/>
    <w:rsid w:val="00857E23"/>
    <w:rsid w:val="00860297"/>
    <w:rsid w:val="00862B22"/>
    <w:rsid w:val="0086353C"/>
    <w:rsid w:val="008677E3"/>
    <w:rsid w:val="00880E99"/>
    <w:rsid w:val="00892985"/>
    <w:rsid w:val="008971C9"/>
    <w:rsid w:val="008979FC"/>
    <w:rsid w:val="008A366A"/>
    <w:rsid w:val="008B19B8"/>
    <w:rsid w:val="008C08FC"/>
    <w:rsid w:val="008C2275"/>
    <w:rsid w:val="008D53D3"/>
    <w:rsid w:val="008E209A"/>
    <w:rsid w:val="008F3D0B"/>
    <w:rsid w:val="008F499C"/>
    <w:rsid w:val="008F4B4F"/>
    <w:rsid w:val="00902137"/>
    <w:rsid w:val="00914449"/>
    <w:rsid w:val="00921D22"/>
    <w:rsid w:val="0093157F"/>
    <w:rsid w:val="00955584"/>
    <w:rsid w:val="00965260"/>
    <w:rsid w:val="009906CF"/>
    <w:rsid w:val="009B37CF"/>
    <w:rsid w:val="009C1003"/>
    <w:rsid w:val="009D6D70"/>
    <w:rsid w:val="009E7E2D"/>
    <w:rsid w:val="009F39EF"/>
    <w:rsid w:val="00A038D4"/>
    <w:rsid w:val="00A15C64"/>
    <w:rsid w:val="00A20344"/>
    <w:rsid w:val="00A40FA4"/>
    <w:rsid w:val="00A73816"/>
    <w:rsid w:val="00A81C8D"/>
    <w:rsid w:val="00A87C88"/>
    <w:rsid w:val="00AA690E"/>
    <w:rsid w:val="00AB51C1"/>
    <w:rsid w:val="00AE43F7"/>
    <w:rsid w:val="00AE5021"/>
    <w:rsid w:val="00AF3BA3"/>
    <w:rsid w:val="00B148BC"/>
    <w:rsid w:val="00B36B04"/>
    <w:rsid w:val="00B55872"/>
    <w:rsid w:val="00B64AB5"/>
    <w:rsid w:val="00B730BA"/>
    <w:rsid w:val="00B76AC3"/>
    <w:rsid w:val="00BB3794"/>
    <w:rsid w:val="00BC1A5D"/>
    <w:rsid w:val="00BE2B40"/>
    <w:rsid w:val="00BF73B7"/>
    <w:rsid w:val="00C003CF"/>
    <w:rsid w:val="00C06087"/>
    <w:rsid w:val="00C1249E"/>
    <w:rsid w:val="00C16D66"/>
    <w:rsid w:val="00C30FED"/>
    <w:rsid w:val="00C36F63"/>
    <w:rsid w:val="00C47AC7"/>
    <w:rsid w:val="00C61AC2"/>
    <w:rsid w:val="00C7551E"/>
    <w:rsid w:val="00C80DB0"/>
    <w:rsid w:val="00C864A8"/>
    <w:rsid w:val="00C87723"/>
    <w:rsid w:val="00CA2912"/>
    <w:rsid w:val="00CB00EC"/>
    <w:rsid w:val="00CD25F1"/>
    <w:rsid w:val="00CD3569"/>
    <w:rsid w:val="00CE40E4"/>
    <w:rsid w:val="00CE6225"/>
    <w:rsid w:val="00CE64B9"/>
    <w:rsid w:val="00CE7AB1"/>
    <w:rsid w:val="00D036F8"/>
    <w:rsid w:val="00D13E23"/>
    <w:rsid w:val="00D55129"/>
    <w:rsid w:val="00D6131B"/>
    <w:rsid w:val="00D64D45"/>
    <w:rsid w:val="00D773A0"/>
    <w:rsid w:val="00D77F02"/>
    <w:rsid w:val="00D8473B"/>
    <w:rsid w:val="00D94FBF"/>
    <w:rsid w:val="00DA138A"/>
    <w:rsid w:val="00DA6B44"/>
    <w:rsid w:val="00DB4D84"/>
    <w:rsid w:val="00DB5274"/>
    <w:rsid w:val="00DC7920"/>
    <w:rsid w:val="00DE42BA"/>
    <w:rsid w:val="00E0605A"/>
    <w:rsid w:val="00E07E0E"/>
    <w:rsid w:val="00E20560"/>
    <w:rsid w:val="00E21BB8"/>
    <w:rsid w:val="00E54DC1"/>
    <w:rsid w:val="00E62BF3"/>
    <w:rsid w:val="00E630D3"/>
    <w:rsid w:val="00EA41FB"/>
    <w:rsid w:val="00EA5883"/>
    <w:rsid w:val="00EC18CB"/>
    <w:rsid w:val="00EC4454"/>
    <w:rsid w:val="00EC5B5C"/>
    <w:rsid w:val="00EE02C7"/>
    <w:rsid w:val="00EF6F8C"/>
    <w:rsid w:val="00F01662"/>
    <w:rsid w:val="00F0515A"/>
    <w:rsid w:val="00F11A61"/>
    <w:rsid w:val="00F1318F"/>
    <w:rsid w:val="00F73A50"/>
    <w:rsid w:val="00F937CD"/>
    <w:rsid w:val="00F93F00"/>
    <w:rsid w:val="00F94DED"/>
    <w:rsid w:val="00FA33BD"/>
    <w:rsid w:val="00FC6CC8"/>
    <w:rsid w:val="00FF1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b-L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B63A9F-725B-4948-B8EE-4BBDC520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2101"/>
    <w:rPr>
      <w:rFonts w:ascii="Tahoma" w:hAnsi="Tahoma"/>
      <w:sz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709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7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9CE"/>
    <w:pPr>
      <w:spacing w:after="0" w:line="240" w:lineRule="auto"/>
    </w:pPr>
    <w:rPr>
      <w:sz w:val="16"/>
      <w:szCs w:val="1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DA"/>
  </w:style>
  <w:style w:type="paragraph" w:styleId="Footer">
    <w:name w:val="footer"/>
    <w:basedOn w:val="Normal"/>
    <w:link w:val="Foot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v="urn:schemas-microsoft-com:vml" xmlns:o="urn:schemas-microsoft-com:office:office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 Fifth Edition"/>
</file>

<file path=customXml/itemProps1.xml><?xml version="1.0" encoding="utf-8"?>
<ds:datastoreItem xmlns:ds="http://schemas.openxmlformats.org/officeDocument/2006/customXml" ds:itemID="{7B57ACFE-E994-42C9-BF04-DC79DBBE996C}">
  <ds:schemaRefs>
    <ds:schemaRef ds:uri="http://schemas.openxmlformats.org/officeDocument/2006/relationships"/>
    <ds:schemaRef ds:uri="http://schemas.openxmlformats.org/wordprocessingml/2006/main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mruiz</dc:creator>
  <cp:lastModifiedBy>Marie-Claude Collet</cp:lastModifiedBy>
  <cp:revision>3</cp:revision>
  <cp:lastPrinted>2019-10-10T09:50:00Z</cp:lastPrinted>
  <dcterms:created xsi:type="dcterms:W3CDTF">2019-10-10T09:50:00Z</dcterms:created>
  <dcterms:modified xsi:type="dcterms:W3CDTF">2019-10-10T11:10:00Z</dcterms:modified>
</cp:coreProperties>
</file>