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203BA600" w14:textId="77777777" w:rsidTr="00F01738">
        <w:trPr>
          <w:trHeight w:hRule="exact" w:val="851"/>
        </w:trPr>
        <w:tc>
          <w:tcPr>
            <w:tcW w:w="1276" w:type="dxa"/>
            <w:tcBorders>
              <w:bottom w:val="single" w:sz="4" w:space="0" w:color="auto"/>
            </w:tcBorders>
          </w:tcPr>
          <w:p w14:paraId="1D278DD9" w14:textId="77777777" w:rsidR="00132EA9" w:rsidRPr="00DB58B5" w:rsidRDefault="00132EA9" w:rsidP="00626F10">
            <w:bookmarkStart w:id="0" w:name="_GoBack"/>
            <w:bookmarkEnd w:id="0"/>
          </w:p>
        </w:tc>
        <w:tc>
          <w:tcPr>
            <w:tcW w:w="2268" w:type="dxa"/>
            <w:tcBorders>
              <w:bottom w:val="single" w:sz="4" w:space="0" w:color="auto"/>
            </w:tcBorders>
            <w:vAlign w:val="bottom"/>
          </w:tcPr>
          <w:p w14:paraId="11797A27"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C4FE61B" w14:textId="77777777" w:rsidR="00132EA9" w:rsidRPr="00DB58B5" w:rsidRDefault="00626F10" w:rsidP="00626F10">
            <w:pPr>
              <w:jc w:val="right"/>
            </w:pPr>
            <w:r w:rsidRPr="00626F10">
              <w:rPr>
                <w:sz w:val="40"/>
              </w:rPr>
              <w:t>ST</w:t>
            </w:r>
            <w:r>
              <w:t>/SG/AC.10/C.3/2019/26</w:t>
            </w:r>
          </w:p>
        </w:tc>
      </w:tr>
      <w:tr w:rsidR="00132EA9" w:rsidRPr="00DB58B5" w14:paraId="44BB9081" w14:textId="77777777" w:rsidTr="00F01738">
        <w:trPr>
          <w:trHeight w:hRule="exact" w:val="2835"/>
        </w:trPr>
        <w:tc>
          <w:tcPr>
            <w:tcW w:w="1276" w:type="dxa"/>
            <w:tcBorders>
              <w:top w:val="single" w:sz="4" w:space="0" w:color="auto"/>
              <w:bottom w:val="single" w:sz="12" w:space="0" w:color="auto"/>
            </w:tcBorders>
          </w:tcPr>
          <w:p w14:paraId="2B5C2225" w14:textId="77777777" w:rsidR="00132EA9" w:rsidRPr="00DB58B5" w:rsidRDefault="00132EA9" w:rsidP="00F01738">
            <w:pPr>
              <w:spacing w:before="120"/>
              <w:jc w:val="center"/>
            </w:pPr>
            <w:r>
              <w:rPr>
                <w:noProof/>
                <w:lang w:eastAsia="fr-CH"/>
              </w:rPr>
              <w:drawing>
                <wp:inline distT="0" distB="0" distL="0" distR="0" wp14:anchorId="505EC6B0" wp14:editId="5EF92ED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896BE9C"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1A1B1FFF" w14:textId="77777777" w:rsidR="00132EA9" w:rsidRDefault="00626F10" w:rsidP="00F01738">
            <w:pPr>
              <w:spacing w:before="240"/>
            </w:pPr>
            <w:proofErr w:type="spellStart"/>
            <w:r>
              <w:t>Distr</w:t>
            </w:r>
            <w:proofErr w:type="spellEnd"/>
            <w:r>
              <w:t xml:space="preserve">. </w:t>
            </w:r>
            <w:proofErr w:type="gramStart"/>
            <w:r>
              <w:t>générale</w:t>
            </w:r>
            <w:proofErr w:type="gramEnd"/>
          </w:p>
          <w:p w14:paraId="1DA72B64" w14:textId="77777777" w:rsidR="00626F10" w:rsidRDefault="00626F10" w:rsidP="00626F10">
            <w:pPr>
              <w:spacing w:line="240" w:lineRule="exact"/>
            </w:pPr>
            <w:r>
              <w:t>8 avril 2019</w:t>
            </w:r>
          </w:p>
          <w:p w14:paraId="3138662F" w14:textId="77777777" w:rsidR="00626F10" w:rsidRDefault="00626F10" w:rsidP="00626F10">
            <w:pPr>
              <w:spacing w:line="240" w:lineRule="exact"/>
            </w:pPr>
            <w:r>
              <w:t>Français</w:t>
            </w:r>
          </w:p>
          <w:p w14:paraId="5BB4DE28" w14:textId="77777777" w:rsidR="00626F10" w:rsidRPr="00DB58B5" w:rsidRDefault="00626F10" w:rsidP="00626F10">
            <w:pPr>
              <w:spacing w:line="240" w:lineRule="exact"/>
            </w:pPr>
            <w:r>
              <w:t>Original : anglais</w:t>
            </w:r>
          </w:p>
        </w:tc>
      </w:tr>
    </w:tbl>
    <w:p w14:paraId="6AA374E2" w14:textId="77777777" w:rsidR="00626F10" w:rsidRPr="00CA0680" w:rsidRDefault="00626F10"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1BC80202" w14:textId="77777777" w:rsidR="00626F10" w:rsidRPr="00CA0680" w:rsidRDefault="00626F10" w:rsidP="000305D3">
      <w:pPr>
        <w:spacing w:before="120"/>
        <w:rPr>
          <w:b/>
        </w:rPr>
      </w:pPr>
      <w:r w:rsidRPr="00CA0680">
        <w:rPr>
          <w:b/>
        </w:rPr>
        <w:t>Sous</w:t>
      </w:r>
      <w:r>
        <w:rPr>
          <w:b/>
        </w:rPr>
        <w:t>-</w:t>
      </w:r>
      <w:r w:rsidRPr="00CA0680">
        <w:rPr>
          <w:b/>
        </w:rPr>
        <w:t>Comité d’experts du transport des marchandises dangereuses</w:t>
      </w:r>
    </w:p>
    <w:p w14:paraId="6301BC86" w14:textId="77777777" w:rsidR="00626F10" w:rsidRDefault="00042CD2" w:rsidP="000305D3">
      <w:pPr>
        <w:spacing w:before="120"/>
        <w:rPr>
          <w:b/>
        </w:rPr>
      </w:pPr>
      <w:r w:rsidRPr="001227AF">
        <w:rPr>
          <w:b/>
        </w:rPr>
        <w:t>Cinquante-</w:t>
      </w:r>
      <w:r>
        <w:rPr>
          <w:b/>
        </w:rPr>
        <w:t>cinqu</w:t>
      </w:r>
      <w:r w:rsidRPr="001227AF">
        <w:rPr>
          <w:b/>
        </w:rPr>
        <w:t>ième</w:t>
      </w:r>
      <w:r w:rsidR="00626F10">
        <w:rPr>
          <w:b/>
        </w:rPr>
        <w:t xml:space="preserve"> </w:t>
      </w:r>
      <w:r w:rsidR="00626F10" w:rsidRPr="00CA0680">
        <w:rPr>
          <w:b/>
        </w:rPr>
        <w:t>session</w:t>
      </w:r>
    </w:p>
    <w:p w14:paraId="54AA4A8D" w14:textId="77777777" w:rsidR="00626F10" w:rsidRDefault="00626F10" w:rsidP="000305D3">
      <w:r>
        <w:t xml:space="preserve">Genève, </w:t>
      </w:r>
      <w:r w:rsidR="00042CD2">
        <w:t>1</w:t>
      </w:r>
      <w:r w:rsidR="00042CD2" w:rsidRPr="00BC6175">
        <w:rPr>
          <w:vertAlign w:val="superscript"/>
        </w:rPr>
        <w:t>er</w:t>
      </w:r>
      <w:r w:rsidR="00042CD2">
        <w:noBreakHyphen/>
        <w:t>5</w:t>
      </w:r>
      <w:r w:rsidR="00042CD2" w:rsidRPr="001227AF">
        <w:t xml:space="preserve"> juillet 201</w:t>
      </w:r>
      <w:r w:rsidR="00042CD2">
        <w:t>9</w:t>
      </w:r>
    </w:p>
    <w:p w14:paraId="23FAF651" w14:textId="77777777" w:rsidR="00626F10" w:rsidRPr="001227AF" w:rsidRDefault="00626F10" w:rsidP="00626F10">
      <w:r w:rsidRPr="001227AF">
        <w:t>Point 4 b) de l</w:t>
      </w:r>
      <w:r>
        <w:t>’</w:t>
      </w:r>
      <w:r w:rsidRPr="001227AF">
        <w:t>ordre du jour provisoire</w:t>
      </w:r>
    </w:p>
    <w:p w14:paraId="6DC834E6" w14:textId="77777777" w:rsidR="00626F10" w:rsidRPr="001227AF" w:rsidRDefault="00626F10" w:rsidP="00626F10">
      <w:r w:rsidRPr="001227AF">
        <w:rPr>
          <w:b/>
          <w:bCs/>
        </w:rPr>
        <w:t>Systèmes de stockage de l</w:t>
      </w:r>
      <w:r>
        <w:rPr>
          <w:b/>
          <w:bCs/>
        </w:rPr>
        <w:t>’</w:t>
      </w:r>
      <w:r w:rsidRPr="001227AF">
        <w:rPr>
          <w:b/>
          <w:bCs/>
        </w:rPr>
        <w:t xml:space="preserve">électricité : Système de classification </w:t>
      </w:r>
      <w:r w:rsidRPr="001227AF">
        <w:rPr>
          <w:b/>
          <w:bCs/>
        </w:rPr>
        <w:br/>
        <w:t>des piles au lithium en fonction du danger</w:t>
      </w:r>
    </w:p>
    <w:p w14:paraId="34A25397" w14:textId="77777777" w:rsidR="00626F10" w:rsidRPr="001227AF" w:rsidRDefault="00626F10" w:rsidP="007F0F93">
      <w:pPr>
        <w:pStyle w:val="HChG"/>
        <w:spacing w:line="280" w:lineRule="exact"/>
      </w:pPr>
      <w:r w:rsidRPr="001227AF">
        <w:tab/>
      </w:r>
      <w:r w:rsidRPr="001227AF">
        <w:tab/>
      </w:r>
      <w:r w:rsidRPr="00531B40">
        <w:t xml:space="preserve">Travaux </w:t>
      </w:r>
      <w:r w:rsidRPr="001227AF">
        <w:t xml:space="preserve">du groupe de travail informel sur le système </w:t>
      </w:r>
      <w:r w:rsidRPr="001227AF">
        <w:br/>
        <w:t xml:space="preserve">de classification des piles au lithium en fonction du danger </w:t>
      </w:r>
    </w:p>
    <w:p w14:paraId="526DA165" w14:textId="77777777" w:rsidR="00626F10" w:rsidRDefault="00626F10" w:rsidP="007F0F93">
      <w:pPr>
        <w:pStyle w:val="H1G"/>
        <w:spacing w:line="260" w:lineRule="exact"/>
      </w:pPr>
      <w:r w:rsidRPr="001227AF">
        <w:tab/>
      </w:r>
      <w:r w:rsidRPr="001227AF">
        <w:tab/>
        <w:t>Communication de l</w:t>
      </w:r>
      <w:r>
        <w:t>’</w:t>
      </w:r>
      <w:r w:rsidRPr="001227AF">
        <w:t xml:space="preserve">expert de la France au nom du groupe </w:t>
      </w:r>
      <w:r w:rsidR="00373290">
        <w:br/>
      </w:r>
      <w:r w:rsidRPr="001227AF">
        <w:t>de travail</w:t>
      </w:r>
      <w:r w:rsidR="00042CD2">
        <w:t xml:space="preserve"> informel</w:t>
      </w:r>
      <w:r w:rsidR="00042CD2" w:rsidRPr="00042CD2">
        <w:rPr>
          <w:rStyle w:val="FootnoteReference"/>
          <w:b w:val="0"/>
          <w:sz w:val="20"/>
          <w:vertAlign w:val="baseline"/>
        </w:rPr>
        <w:footnoteReference w:customMarkFollows="1" w:id="2"/>
        <w:t>*</w:t>
      </w:r>
    </w:p>
    <w:p w14:paraId="52D57BDA" w14:textId="77777777" w:rsidR="00626F10" w:rsidRPr="001227AF" w:rsidRDefault="00626F10" w:rsidP="007F0F93">
      <w:pPr>
        <w:pStyle w:val="HChG"/>
        <w:spacing w:line="280" w:lineRule="exact"/>
      </w:pPr>
      <w:r w:rsidRPr="001227AF">
        <w:tab/>
      </w:r>
      <w:r w:rsidRPr="001227AF">
        <w:tab/>
        <w:t>Introduction</w:t>
      </w:r>
    </w:p>
    <w:p w14:paraId="62FD4411" w14:textId="77777777" w:rsidR="00626F10" w:rsidRPr="001227AF" w:rsidRDefault="00626F10" w:rsidP="00042CD2">
      <w:pPr>
        <w:pStyle w:val="SingleTxtG"/>
        <w:spacing w:line="220" w:lineRule="atLeast"/>
      </w:pPr>
      <w:r w:rsidRPr="001227AF">
        <w:t>1.</w:t>
      </w:r>
      <w:r w:rsidRPr="001227AF">
        <w:tab/>
        <w:t>L</w:t>
      </w:r>
      <w:r>
        <w:t>a troisième réunion du groupe de travail informel s’est tenue à Genève, les 5 et 6</w:t>
      </w:r>
      <w:r w:rsidR="00042CD2">
        <w:t> </w:t>
      </w:r>
      <w:r>
        <w:t>décembre 2018, après la cinquante-quatrième session du Sous-Comité</w:t>
      </w:r>
      <w:r w:rsidRPr="001227AF">
        <w:t>. L</w:t>
      </w:r>
      <w:r>
        <w:t>e rapport de cette</w:t>
      </w:r>
      <w:r w:rsidRPr="001227AF">
        <w:t xml:space="preserve"> réunion </w:t>
      </w:r>
      <w:r>
        <w:t>est reproduit dans le document INF.5</w:t>
      </w:r>
      <w:r w:rsidRPr="001227AF">
        <w:t>.</w:t>
      </w:r>
    </w:p>
    <w:p w14:paraId="29293344" w14:textId="77777777" w:rsidR="00626F10" w:rsidRDefault="00626F10" w:rsidP="00042CD2">
      <w:pPr>
        <w:pStyle w:val="SingleTxtG"/>
        <w:spacing w:line="220" w:lineRule="atLeast"/>
      </w:pPr>
      <w:r w:rsidRPr="001227AF">
        <w:t>2.</w:t>
      </w:r>
      <w:r w:rsidRPr="001227AF">
        <w:tab/>
      </w:r>
      <w:r>
        <w:t>Le groupe de travail informel souhaiterait informer le Sous-Comité de ce qui suit :</w:t>
      </w:r>
    </w:p>
    <w:p w14:paraId="2CA0918B" w14:textId="77777777" w:rsidR="00626F10" w:rsidRDefault="00626F10" w:rsidP="00373290">
      <w:pPr>
        <w:pStyle w:val="SingleTxtG"/>
        <w:spacing w:line="220" w:lineRule="atLeast"/>
        <w:ind w:left="2268" w:hanging="567"/>
      </w:pPr>
      <w:r>
        <w:t>a)</w:t>
      </w:r>
      <w:r>
        <w:tab/>
      </w:r>
      <w:r w:rsidR="00042CD2">
        <w:t>U</w:t>
      </w:r>
      <w:r>
        <w:t xml:space="preserve">ne coopération </w:t>
      </w:r>
      <w:proofErr w:type="spellStart"/>
      <w:r>
        <w:t>interlaboratoires</w:t>
      </w:r>
      <w:proofErr w:type="spellEnd"/>
      <w:r>
        <w:t xml:space="preserve"> s’est engagée au début du mois de mars en vue d’organiser le programme d’épreuves mentionné dans le rapport ;</w:t>
      </w:r>
    </w:p>
    <w:p w14:paraId="26FC532B" w14:textId="77777777" w:rsidR="00626F10" w:rsidRDefault="00626F10" w:rsidP="00373290">
      <w:pPr>
        <w:pStyle w:val="SingleTxtG"/>
        <w:spacing w:line="220" w:lineRule="atLeast"/>
        <w:ind w:left="2268" w:hanging="567"/>
      </w:pPr>
      <w:r>
        <w:t>b)</w:t>
      </w:r>
      <w:r>
        <w:tab/>
      </w:r>
      <w:r w:rsidR="00042CD2">
        <w:t>C</w:t>
      </w:r>
      <w:r>
        <w:t>ette coopération devrait</w:t>
      </w:r>
      <w:r w:rsidR="00042CD2">
        <w:t xml:space="preserve"> </w:t>
      </w:r>
      <w:r>
        <w:t>aboutir à des résultats qui seront examinés lors de la prochaine réunion du groupe de travail informel, en octobre ; certaines dates, qui doivent être confirmées, ont été proposées (voir par</w:t>
      </w:r>
      <w:r w:rsidR="00373290">
        <w:t>. </w:t>
      </w:r>
      <w:r>
        <w:t xml:space="preserve">62 du rapport dans le </w:t>
      </w:r>
      <w:proofErr w:type="gramStart"/>
      <w:r>
        <w:t>document</w:t>
      </w:r>
      <w:proofErr w:type="gramEnd"/>
      <w:r>
        <w:t xml:space="preserve"> INF.5) ;</w:t>
      </w:r>
    </w:p>
    <w:p w14:paraId="390F7203" w14:textId="77777777" w:rsidR="00626F10" w:rsidRDefault="00626F10" w:rsidP="00373290">
      <w:pPr>
        <w:pStyle w:val="SingleTxtG"/>
        <w:spacing w:line="220" w:lineRule="atLeast"/>
        <w:ind w:left="2268" w:hanging="567"/>
      </w:pPr>
      <w:r>
        <w:t>c)</w:t>
      </w:r>
      <w:r>
        <w:tab/>
      </w:r>
      <w:r w:rsidR="00042CD2">
        <w:t>I</w:t>
      </w:r>
      <w:r>
        <w:t>l serait peut-être utile d’organiser une réunion pendant la pause déjeuner pour examiner les travaux en cours, lors de la cinquante-cinquième session du Sous</w:t>
      </w:r>
      <w:r w:rsidR="00373290">
        <w:noBreakHyphen/>
      </w:r>
      <w:r>
        <w:t>Comité en juillet.</w:t>
      </w:r>
    </w:p>
    <w:p w14:paraId="2095AB51" w14:textId="77777777" w:rsidR="00446FE5" w:rsidRDefault="00626F10" w:rsidP="00042CD2">
      <w:pPr>
        <w:pStyle w:val="SingleTxtG"/>
        <w:spacing w:line="220" w:lineRule="atLeast"/>
        <w:ind w:left="1701" w:hanging="567"/>
      </w:pPr>
      <w:r>
        <w:t>3.</w:t>
      </w:r>
      <w:r>
        <w:tab/>
        <w:t>Le Sous-Comité est invité à prendre note du rapport du groupe de travail informel contenu dans le document INF.5, ainsi que des travaux en cours, faire les observations nécessaires et approuver le programme de travail proposé par le groupe de travail informel.</w:t>
      </w:r>
    </w:p>
    <w:p w14:paraId="28DA0E2E" w14:textId="77777777" w:rsidR="00042CD2" w:rsidRPr="00042CD2" w:rsidRDefault="00042CD2" w:rsidP="00042CD2">
      <w:pPr>
        <w:pStyle w:val="SingleTxtG"/>
        <w:spacing w:before="120" w:after="0"/>
        <w:jc w:val="center"/>
        <w:rPr>
          <w:u w:val="single"/>
        </w:rPr>
      </w:pPr>
      <w:r>
        <w:rPr>
          <w:u w:val="single"/>
        </w:rPr>
        <w:tab/>
      </w:r>
      <w:r>
        <w:rPr>
          <w:u w:val="single"/>
        </w:rPr>
        <w:tab/>
      </w:r>
      <w:r>
        <w:rPr>
          <w:u w:val="single"/>
        </w:rPr>
        <w:tab/>
      </w:r>
    </w:p>
    <w:sectPr w:rsidR="00042CD2" w:rsidRPr="00042CD2" w:rsidSect="00626F1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A29A9" w14:textId="77777777" w:rsidR="00E81F5D" w:rsidRDefault="00E81F5D" w:rsidP="00F95C08">
      <w:pPr>
        <w:spacing w:line="240" w:lineRule="auto"/>
      </w:pPr>
    </w:p>
  </w:endnote>
  <w:endnote w:type="continuationSeparator" w:id="0">
    <w:p w14:paraId="0E772584" w14:textId="77777777" w:rsidR="00E81F5D" w:rsidRPr="00AC3823" w:rsidRDefault="00E81F5D" w:rsidP="00AC3823">
      <w:pPr>
        <w:pStyle w:val="Footer"/>
      </w:pPr>
    </w:p>
  </w:endnote>
  <w:endnote w:type="continuationNotice" w:id="1">
    <w:p w14:paraId="35E93F8C" w14:textId="77777777" w:rsidR="00E81F5D" w:rsidRDefault="00E81F5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0ACBA" w14:textId="77777777" w:rsidR="00626F10" w:rsidRPr="00626F10" w:rsidRDefault="00626F10" w:rsidP="00626F10">
    <w:pPr>
      <w:pStyle w:val="Footer"/>
      <w:tabs>
        <w:tab w:val="right" w:pos="9638"/>
      </w:tabs>
    </w:pPr>
    <w:r w:rsidRPr="00626F10">
      <w:rPr>
        <w:b/>
        <w:sz w:val="18"/>
      </w:rPr>
      <w:fldChar w:fldCharType="begin"/>
    </w:r>
    <w:r w:rsidRPr="00626F10">
      <w:rPr>
        <w:b/>
        <w:sz w:val="18"/>
      </w:rPr>
      <w:instrText xml:space="preserve"> PAGE  \* MERGEFORMAT </w:instrText>
    </w:r>
    <w:r w:rsidRPr="00626F10">
      <w:rPr>
        <w:b/>
        <w:sz w:val="18"/>
      </w:rPr>
      <w:fldChar w:fldCharType="separate"/>
    </w:r>
    <w:r w:rsidRPr="00626F10">
      <w:rPr>
        <w:b/>
        <w:noProof/>
        <w:sz w:val="18"/>
      </w:rPr>
      <w:t>2</w:t>
    </w:r>
    <w:r w:rsidRPr="00626F10">
      <w:rPr>
        <w:b/>
        <w:sz w:val="18"/>
      </w:rPr>
      <w:fldChar w:fldCharType="end"/>
    </w:r>
    <w:r>
      <w:rPr>
        <w:b/>
        <w:sz w:val="18"/>
      </w:rPr>
      <w:tab/>
    </w:r>
    <w:r>
      <w:t>GE.19-05876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A7196" w14:textId="77777777" w:rsidR="00626F10" w:rsidRPr="00626F10" w:rsidRDefault="00626F10" w:rsidP="00626F10">
    <w:pPr>
      <w:pStyle w:val="Footer"/>
      <w:tabs>
        <w:tab w:val="right" w:pos="9638"/>
      </w:tabs>
      <w:rPr>
        <w:b/>
        <w:sz w:val="18"/>
      </w:rPr>
    </w:pPr>
    <w:r>
      <w:t>GE.19-05876</w:t>
    </w:r>
    <w:r>
      <w:tab/>
    </w:r>
    <w:r w:rsidRPr="00626F10">
      <w:rPr>
        <w:b/>
        <w:sz w:val="18"/>
      </w:rPr>
      <w:fldChar w:fldCharType="begin"/>
    </w:r>
    <w:r w:rsidRPr="00626F10">
      <w:rPr>
        <w:b/>
        <w:sz w:val="18"/>
      </w:rPr>
      <w:instrText xml:space="preserve"> PAGE  \* MERGEFORMAT </w:instrText>
    </w:r>
    <w:r w:rsidRPr="00626F10">
      <w:rPr>
        <w:b/>
        <w:sz w:val="18"/>
      </w:rPr>
      <w:fldChar w:fldCharType="separate"/>
    </w:r>
    <w:r w:rsidRPr="00626F10">
      <w:rPr>
        <w:b/>
        <w:noProof/>
        <w:sz w:val="18"/>
      </w:rPr>
      <w:t>3</w:t>
    </w:r>
    <w:r w:rsidRPr="00626F1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D1C8D" w14:textId="77777777" w:rsidR="0068456F" w:rsidRPr="00626F10" w:rsidRDefault="00626F10" w:rsidP="00626F10">
    <w:pPr>
      <w:pStyle w:val="Footer"/>
      <w:spacing w:before="120"/>
      <w:rPr>
        <w:sz w:val="20"/>
      </w:rPr>
    </w:pPr>
    <w:r>
      <w:rPr>
        <w:sz w:val="20"/>
      </w:rPr>
      <w:t>GE.</w:t>
    </w:r>
    <w:r w:rsidR="0068456F">
      <w:rPr>
        <w:noProof/>
        <w:lang w:eastAsia="fr-CH"/>
      </w:rPr>
      <w:drawing>
        <wp:anchor distT="0" distB="0" distL="114300" distR="114300" simplePos="0" relativeHeight="251660288" behindDoc="0" locked="0" layoutInCell="1" allowOverlap="0" wp14:anchorId="7FA205C0" wp14:editId="05C39D4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05876  (</w:t>
    </w:r>
    <w:proofErr w:type="gramEnd"/>
    <w:r>
      <w:rPr>
        <w:sz w:val="20"/>
      </w:rPr>
      <w:t>F)</w:t>
    </w:r>
    <w:r w:rsidR="00042CD2">
      <w:rPr>
        <w:sz w:val="20"/>
      </w:rPr>
      <w:t xml:space="preserve">    </w:t>
    </w:r>
    <w:r w:rsidR="003C6286">
      <w:rPr>
        <w:sz w:val="20"/>
      </w:rPr>
      <w:t>060519    090519</w:t>
    </w:r>
    <w:r>
      <w:rPr>
        <w:sz w:val="20"/>
      </w:rPr>
      <w:br/>
    </w:r>
    <w:r w:rsidRPr="00626F10">
      <w:rPr>
        <w:rFonts w:ascii="C39T30Lfz" w:hAnsi="C39T30Lfz"/>
        <w:sz w:val="56"/>
      </w:rPr>
      <w:t></w:t>
    </w:r>
    <w:r w:rsidRPr="00626F10">
      <w:rPr>
        <w:rFonts w:ascii="C39T30Lfz" w:hAnsi="C39T30Lfz"/>
        <w:sz w:val="56"/>
      </w:rPr>
      <w:t></w:t>
    </w:r>
    <w:r w:rsidRPr="00626F10">
      <w:rPr>
        <w:rFonts w:ascii="C39T30Lfz" w:hAnsi="C39T30Lfz"/>
        <w:sz w:val="56"/>
      </w:rPr>
      <w:t></w:t>
    </w:r>
    <w:r w:rsidRPr="00626F10">
      <w:rPr>
        <w:rFonts w:ascii="C39T30Lfz" w:hAnsi="C39T30Lfz"/>
        <w:sz w:val="56"/>
      </w:rPr>
      <w:t></w:t>
    </w:r>
    <w:r w:rsidRPr="00626F10">
      <w:rPr>
        <w:rFonts w:ascii="C39T30Lfz" w:hAnsi="C39T30Lfz"/>
        <w:sz w:val="56"/>
      </w:rPr>
      <w:t></w:t>
    </w:r>
    <w:r w:rsidRPr="00626F10">
      <w:rPr>
        <w:rFonts w:ascii="C39T30Lfz" w:hAnsi="C39T30Lfz"/>
        <w:sz w:val="56"/>
      </w:rPr>
      <w:t></w:t>
    </w:r>
    <w:r w:rsidRPr="00626F10">
      <w:rPr>
        <w:rFonts w:ascii="C39T30Lfz" w:hAnsi="C39T30Lfz"/>
        <w:sz w:val="56"/>
      </w:rPr>
      <w:t></w:t>
    </w:r>
    <w:r w:rsidRPr="00626F10">
      <w:rPr>
        <w:rFonts w:ascii="C39T30Lfz" w:hAnsi="C39T30Lfz"/>
        <w:sz w:val="56"/>
      </w:rPr>
      <w:t></w:t>
    </w:r>
    <w:r w:rsidRPr="00626F10">
      <w:rPr>
        <w:rFonts w:ascii="C39T30Lfz" w:hAnsi="C39T30Lfz"/>
        <w:sz w:val="56"/>
      </w:rPr>
      <w:t></w:t>
    </w:r>
    <w:r>
      <w:rPr>
        <w:noProof/>
        <w:sz w:val="20"/>
      </w:rPr>
      <w:drawing>
        <wp:anchor distT="0" distB="0" distL="114300" distR="114300" simplePos="0" relativeHeight="251664384" behindDoc="0" locked="0" layoutInCell="1" allowOverlap="1" wp14:anchorId="3C746C74" wp14:editId="59716D90">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9/2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9/2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F4A72" w14:textId="77777777" w:rsidR="00E81F5D" w:rsidRPr="00AC3823" w:rsidRDefault="00E81F5D" w:rsidP="00AC3823">
      <w:pPr>
        <w:pStyle w:val="Footer"/>
        <w:tabs>
          <w:tab w:val="right" w:pos="2155"/>
        </w:tabs>
        <w:spacing w:after="80" w:line="240" w:lineRule="atLeast"/>
        <w:ind w:left="680"/>
        <w:rPr>
          <w:u w:val="single"/>
        </w:rPr>
      </w:pPr>
      <w:r>
        <w:rPr>
          <w:u w:val="single"/>
        </w:rPr>
        <w:tab/>
      </w:r>
    </w:p>
  </w:footnote>
  <w:footnote w:type="continuationSeparator" w:id="0">
    <w:p w14:paraId="275CA2AE" w14:textId="77777777" w:rsidR="00E81F5D" w:rsidRPr="00AC3823" w:rsidRDefault="00E81F5D" w:rsidP="00AC3823">
      <w:pPr>
        <w:pStyle w:val="Footer"/>
        <w:tabs>
          <w:tab w:val="right" w:pos="2155"/>
        </w:tabs>
        <w:spacing w:after="80" w:line="240" w:lineRule="atLeast"/>
        <w:ind w:left="680"/>
        <w:rPr>
          <w:u w:val="single"/>
        </w:rPr>
      </w:pPr>
      <w:r>
        <w:rPr>
          <w:u w:val="single"/>
        </w:rPr>
        <w:tab/>
      </w:r>
    </w:p>
  </w:footnote>
  <w:footnote w:type="continuationNotice" w:id="1">
    <w:p w14:paraId="67182204" w14:textId="77777777" w:rsidR="00E81F5D" w:rsidRPr="00AC3823" w:rsidRDefault="00E81F5D">
      <w:pPr>
        <w:spacing w:line="240" w:lineRule="auto"/>
        <w:rPr>
          <w:sz w:val="2"/>
          <w:szCs w:val="2"/>
        </w:rPr>
      </w:pPr>
    </w:p>
  </w:footnote>
  <w:footnote w:id="2">
    <w:p w14:paraId="4684DDF5" w14:textId="77777777" w:rsidR="00042CD2" w:rsidRPr="00042CD2" w:rsidRDefault="00042CD2">
      <w:pPr>
        <w:pStyle w:val="FootnoteText"/>
      </w:pPr>
      <w:r>
        <w:rPr>
          <w:rStyle w:val="FootnoteReference"/>
        </w:rPr>
        <w:tab/>
      </w:r>
      <w:r w:rsidRPr="00042CD2">
        <w:rPr>
          <w:rStyle w:val="FootnoteReference"/>
          <w:sz w:val="20"/>
          <w:vertAlign w:val="baseline"/>
        </w:rPr>
        <w:t>*</w:t>
      </w:r>
      <w:r>
        <w:rPr>
          <w:rStyle w:val="FootnoteReference"/>
          <w:sz w:val="20"/>
          <w:vertAlign w:val="baseline"/>
        </w:rPr>
        <w:tab/>
      </w:r>
      <w:r>
        <w:rPr>
          <w:lang w:val="fr-FR"/>
        </w:rPr>
        <w:t>Conformément au programme de travail du Sous-Comité pour la période biennale 2019-2020, approuvé par le Comité à sa neuvième session (voir ST/SG/AC.10/C.3/108, par. 141, et ST/SG/AC.10/46, par.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03992" w14:textId="2CAF96FC" w:rsidR="00626F10" w:rsidRPr="00626F10" w:rsidRDefault="00626F10">
    <w:pPr>
      <w:pStyle w:val="Header"/>
    </w:pPr>
    <w:fldSimple w:instr=" TITLE  \* MERGEFORMAT ">
      <w:r w:rsidR="00190779">
        <w:t>ST/SG/AC.10/C.3/2019/26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2018C" w14:textId="1DDDFF60" w:rsidR="00626F10" w:rsidRPr="00626F10" w:rsidRDefault="00626F10" w:rsidP="00626F10">
    <w:pPr>
      <w:pStyle w:val="Header"/>
      <w:jc w:val="right"/>
    </w:pPr>
    <w:fldSimple w:instr=" TITLE  \* MERGEFORMAT ">
      <w:r w:rsidR="00190779">
        <w:t>ST/SG/AC.10/C.3/2019/26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F5D"/>
    <w:rsid w:val="00017F94"/>
    <w:rsid w:val="00023842"/>
    <w:rsid w:val="000305D3"/>
    <w:rsid w:val="000334F9"/>
    <w:rsid w:val="00042CD2"/>
    <w:rsid w:val="0007796D"/>
    <w:rsid w:val="000B7790"/>
    <w:rsid w:val="00111F2F"/>
    <w:rsid w:val="00132EA9"/>
    <w:rsid w:val="0014365E"/>
    <w:rsid w:val="00176178"/>
    <w:rsid w:val="00190779"/>
    <w:rsid w:val="001F525A"/>
    <w:rsid w:val="00223272"/>
    <w:rsid w:val="0024779E"/>
    <w:rsid w:val="00283190"/>
    <w:rsid w:val="002832AC"/>
    <w:rsid w:val="002D7C93"/>
    <w:rsid w:val="00373290"/>
    <w:rsid w:val="003C6286"/>
    <w:rsid w:val="00441C3B"/>
    <w:rsid w:val="00446FE5"/>
    <w:rsid w:val="00452396"/>
    <w:rsid w:val="004E468C"/>
    <w:rsid w:val="005214B6"/>
    <w:rsid w:val="005505B7"/>
    <w:rsid w:val="00573BE5"/>
    <w:rsid w:val="00584DC4"/>
    <w:rsid w:val="00586ED3"/>
    <w:rsid w:val="00596AA9"/>
    <w:rsid w:val="00626F10"/>
    <w:rsid w:val="0068456F"/>
    <w:rsid w:val="0071601D"/>
    <w:rsid w:val="007A62E6"/>
    <w:rsid w:val="007F0F93"/>
    <w:rsid w:val="0080684C"/>
    <w:rsid w:val="00871C75"/>
    <w:rsid w:val="008776DC"/>
    <w:rsid w:val="008B40CD"/>
    <w:rsid w:val="009705C8"/>
    <w:rsid w:val="009C1CF4"/>
    <w:rsid w:val="00A30353"/>
    <w:rsid w:val="00AC3823"/>
    <w:rsid w:val="00AE323C"/>
    <w:rsid w:val="00B00181"/>
    <w:rsid w:val="00B00B0D"/>
    <w:rsid w:val="00B765F7"/>
    <w:rsid w:val="00BA0CA9"/>
    <w:rsid w:val="00C02897"/>
    <w:rsid w:val="00D3439C"/>
    <w:rsid w:val="00DB1831"/>
    <w:rsid w:val="00DD3BFD"/>
    <w:rsid w:val="00DF6678"/>
    <w:rsid w:val="00E61A41"/>
    <w:rsid w:val="00E81F5D"/>
    <w:rsid w:val="00EF2E22"/>
    <w:rsid w:val="00F01738"/>
    <w:rsid w:val="00F22DCC"/>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06974E"/>
  <w15:docId w15:val="{B0D02614-2855-4B64-B161-A52E8067C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1624</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ST/SG/AC.10/C.3/2019/26</vt:lpstr>
      <vt:lpstr>ST/SG/AC.10/C.3/2019/26</vt:lpstr>
    </vt:vector>
  </TitlesOfParts>
  <Company>DCM</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ST/SG/AC.10/C.3/2019/26</dc:title>
  <dc:subject/>
  <dc:creator>Valerie BERTIN</dc:creator>
  <cp:keywords/>
  <cp:lastModifiedBy>Laurence Berthet</cp:lastModifiedBy>
  <cp:revision>3</cp:revision>
  <cp:lastPrinted>2019-05-09T07:58:00Z</cp:lastPrinted>
  <dcterms:created xsi:type="dcterms:W3CDTF">2019-05-09T07:58:00Z</dcterms:created>
  <dcterms:modified xsi:type="dcterms:W3CDTF">2019-05-09T07:58:00Z</dcterms:modified>
</cp:coreProperties>
</file>