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55377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55377" w:rsidP="00B55377">
            <w:pPr>
              <w:jc w:val="right"/>
            </w:pPr>
            <w:r w:rsidRPr="00B55377">
              <w:rPr>
                <w:sz w:val="40"/>
              </w:rPr>
              <w:t>ECE</w:t>
            </w:r>
            <w:r>
              <w:t>/TRANS/WP.29/2018/38</w:t>
            </w:r>
            <w:r w:rsidR="00C56EE7" w:rsidRPr="00C56EE7">
              <w:rPr>
                <w:rStyle w:val="FootnoteReference"/>
                <w:sz w:val="20"/>
                <w:vertAlign w:val="baseline"/>
              </w:rPr>
              <w:footnoteReference w:customMarkFollows="1" w:id="2"/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55377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B55377" w:rsidRDefault="007E0C6F" w:rsidP="00B55377">
            <w:pPr>
              <w:spacing w:line="240" w:lineRule="exact"/>
            </w:pPr>
            <w:r>
              <w:t>9 avril 2018</w:t>
            </w:r>
          </w:p>
          <w:p w:rsidR="00B55377" w:rsidRDefault="00B55377" w:rsidP="00B55377">
            <w:pPr>
              <w:spacing w:line="240" w:lineRule="exact"/>
            </w:pPr>
            <w:r>
              <w:t>Français</w:t>
            </w:r>
          </w:p>
          <w:p w:rsidR="00B55377" w:rsidRPr="00DB58B5" w:rsidRDefault="00B55377" w:rsidP="00B55377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55377" w:rsidRPr="00867F8F" w:rsidRDefault="00B55377" w:rsidP="00C53B30">
      <w:pPr>
        <w:spacing w:before="120"/>
        <w:rPr>
          <w:b/>
          <w:sz w:val="24"/>
          <w:szCs w:val="24"/>
        </w:rPr>
      </w:pPr>
      <w:r w:rsidRPr="00867F8F">
        <w:rPr>
          <w:b/>
          <w:sz w:val="24"/>
          <w:szCs w:val="24"/>
          <w:lang w:val="fr-FR"/>
        </w:rPr>
        <w:t>Forum mondial de l’</w:t>
      </w:r>
      <w:r w:rsidR="00C53B30">
        <w:rPr>
          <w:b/>
          <w:sz w:val="24"/>
          <w:szCs w:val="24"/>
          <w:lang w:val="fr-FR"/>
        </w:rPr>
        <w:t>harmonisation</w:t>
      </w:r>
      <w:r w:rsidR="00C53B30">
        <w:rPr>
          <w:b/>
          <w:sz w:val="24"/>
          <w:szCs w:val="24"/>
          <w:lang w:val="fr-FR"/>
        </w:rPr>
        <w:br/>
      </w:r>
      <w:r w:rsidRPr="00867F8F">
        <w:rPr>
          <w:b/>
          <w:sz w:val="24"/>
          <w:szCs w:val="24"/>
          <w:lang w:val="fr-FR"/>
        </w:rPr>
        <w:t>des Règlements concernant les véhicules</w:t>
      </w:r>
    </w:p>
    <w:p w:rsidR="00B55377" w:rsidRPr="000F34CF" w:rsidRDefault="00B55377" w:rsidP="000F34CF">
      <w:pPr>
        <w:spacing w:before="120"/>
        <w:rPr>
          <w:b/>
        </w:rPr>
      </w:pPr>
      <w:r w:rsidRPr="000F34CF">
        <w:rPr>
          <w:b/>
          <w:lang w:val="fr-FR"/>
        </w:rPr>
        <w:t>175</w:t>
      </w:r>
      <w:r w:rsidRPr="000F34CF">
        <w:rPr>
          <w:b/>
          <w:vertAlign w:val="superscript"/>
          <w:lang w:val="fr-FR"/>
        </w:rPr>
        <w:t>e</w:t>
      </w:r>
      <w:r w:rsidRPr="000F34CF">
        <w:rPr>
          <w:b/>
          <w:lang w:val="fr-FR"/>
        </w:rPr>
        <w:t xml:space="preserve"> session</w:t>
      </w:r>
    </w:p>
    <w:p w:rsidR="00B55377" w:rsidRDefault="00B55377" w:rsidP="000F34CF">
      <w:r>
        <w:rPr>
          <w:lang w:val="fr-FR"/>
        </w:rPr>
        <w:t>Genève, 19-22 juin 2018</w:t>
      </w:r>
    </w:p>
    <w:p w:rsidR="00B55377" w:rsidRDefault="00B55377" w:rsidP="00B55377">
      <w:r>
        <w:rPr>
          <w:lang w:val="fr-FR"/>
        </w:rPr>
        <w:t>Point 4.6.2 de l’ordre du jour provisoire</w:t>
      </w:r>
    </w:p>
    <w:p w:rsidR="00B55377" w:rsidRPr="00C53B30" w:rsidRDefault="00B55377" w:rsidP="00B55377">
      <w:pPr>
        <w:rPr>
          <w:b/>
          <w:lang w:val="fr-FR"/>
        </w:rPr>
      </w:pPr>
      <w:r w:rsidRPr="00C53B30">
        <w:rPr>
          <w:b/>
          <w:lang w:val="fr-FR"/>
        </w:rPr>
        <w:t>Accord de 1958 :</w:t>
      </w:r>
      <w:r w:rsidR="00C53B30" w:rsidRPr="00C53B30">
        <w:rPr>
          <w:b/>
          <w:lang w:val="fr-FR"/>
        </w:rPr>
        <w:t xml:space="preserve"> </w:t>
      </w:r>
      <w:r w:rsidRPr="00C53B30">
        <w:rPr>
          <w:b/>
          <w:lang w:val="fr-FR"/>
        </w:rPr>
        <w:t>Examen de projets d’amendements</w:t>
      </w:r>
    </w:p>
    <w:p w:rsidR="00B55377" w:rsidRPr="00C53B30" w:rsidRDefault="00B55377" w:rsidP="00B55377">
      <w:pPr>
        <w:rPr>
          <w:b/>
        </w:rPr>
      </w:pPr>
      <w:proofErr w:type="gramStart"/>
      <w:r w:rsidRPr="00C53B30">
        <w:rPr>
          <w:b/>
          <w:lang w:val="fr-FR"/>
        </w:rPr>
        <w:t>à</w:t>
      </w:r>
      <w:proofErr w:type="gramEnd"/>
      <w:r w:rsidRPr="00C53B30">
        <w:rPr>
          <w:b/>
          <w:lang w:val="fr-FR"/>
        </w:rPr>
        <w:t xml:space="preserve"> des Règlements </w:t>
      </w:r>
      <w:r w:rsidR="00C56EE7">
        <w:rPr>
          <w:b/>
          <w:lang w:val="fr-FR"/>
        </w:rPr>
        <w:t xml:space="preserve">ONU </w:t>
      </w:r>
      <w:r w:rsidRPr="00C53B30">
        <w:rPr>
          <w:b/>
          <w:lang w:val="fr-FR"/>
        </w:rPr>
        <w:t>existants, soumis par le GRSP</w:t>
      </w:r>
    </w:p>
    <w:p w:rsidR="00B55377" w:rsidRDefault="00C1293F" w:rsidP="00C1293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B55377">
        <w:rPr>
          <w:lang w:val="fr-FR"/>
        </w:rPr>
        <w:t>Proposition de complément 3 à la série 05 d’</w:t>
      </w:r>
      <w:r>
        <w:rPr>
          <w:lang w:val="fr-FR"/>
        </w:rPr>
        <w:t>amendements</w:t>
      </w:r>
      <w:r>
        <w:rPr>
          <w:lang w:val="fr-FR"/>
        </w:rPr>
        <w:br/>
      </w:r>
      <w:r w:rsidR="00B55377">
        <w:rPr>
          <w:lang w:val="fr-FR"/>
        </w:rPr>
        <w:t xml:space="preserve">au Règlement </w:t>
      </w:r>
      <w:r w:rsidR="00C56EE7">
        <w:rPr>
          <w:lang w:val="fr-FR"/>
        </w:rPr>
        <w:t xml:space="preserve">ONU </w:t>
      </w:r>
      <w:r w:rsidR="00B55377">
        <w:rPr>
          <w:lang w:val="fr-FR"/>
        </w:rPr>
        <w:t>n</w:t>
      </w:r>
      <w:r w:rsidR="00B55377" w:rsidRPr="00D93AAE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B55377">
        <w:rPr>
          <w:lang w:val="fr-FR"/>
        </w:rPr>
        <w:t xml:space="preserve">22 (Casques de protection) </w:t>
      </w:r>
    </w:p>
    <w:p w:rsidR="00B55377" w:rsidRPr="00D93AAE" w:rsidRDefault="00C1293F" w:rsidP="00C1293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B55377" w:rsidRPr="00D93AAE">
        <w:rPr>
          <w:lang w:val="fr-FR"/>
        </w:rPr>
        <w:t>Communication du Groupe de travail de la sécurité passive</w:t>
      </w:r>
      <w:r w:rsidR="00B55377" w:rsidRPr="00C56EE7">
        <w:rPr>
          <w:rStyle w:val="FootnoteReference"/>
          <w:b w:val="0"/>
          <w:sz w:val="20"/>
          <w:vertAlign w:val="baseline"/>
          <w:lang w:val="fr-FR"/>
        </w:rPr>
        <w:footnoteReference w:customMarkFollows="1" w:id="3"/>
        <w:t>*</w:t>
      </w:r>
      <w:r w:rsidR="00C56EE7" w:rsidRPr="00C56EE7">
        <w:rPr>
          <w:rStyle w:val="FootnoteReference"/>
          <w:b w:val="0"/>
          <w:sz w:val="20"/>
          <w:vertAlign w:val="baseline"/>
          <w:lang w:val="fr-FR"/>
        </w:rPr>
        <w:t>*</w:t>
      </w:r>
    </w:p>
    <w:p w:rsidR="00B55377" w:rsidRDefault="00B55377" w:rsidP="00C1293F">
      <w:pPr>
        <w:pStyle w:val="SingleTxtG"/>
        <w:ind w:firstLine="567"/>
        <w:rPr>
          <w:szCs w:val="24"/>
        </w:rPr>
      </w:pPr>
      <w:r>
        <w:rPr>
          <w:lang w:val="fr-FR"/>
        </w:rPr>
        <w:t>Le texte ci-après a été adopté par le Groupe de travail de la sécurité passive (GRSP) à sa soixante-deuxième session (ECE/TRANS/WP.29/GRSP/62</w:t>
      </w:r>
      <w:r w:rsidR="00C1293F">
        <w:rPr>
          <w:lang w:val="fr-FR"/>
        </w:rPr>
        <w:t>, par. </w:t>
      </w:r>
      <w:r>
        <w:rPr>
          <w:lang w:val="fr-FR"/>
        </w:rPr>
        <w:t xml:space="preserve">18). Il est fondé sur les documents GRSP-62-04 et GRSP-62-10, tels qu’ils sont reproduits dans l’annexe V du rapport. Il est soumis au Forum mondial de l’harmonisation des Règlements concernant les véhicules (WP.29) et au Comité d’administration (AC.1) pour examen à leurs sessions de juin 2018. </w:t>
      </w:r>
    </w:p>
    <w:p w:rsidR="00B55377" w:rsidRDefault="00B55377" w:rsidP="00C1293F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>Complément 3 à la série 05 d’</w:t>
      </w:r>
      <w:r w:rsidR="00C53B30">
        <w:rPr>
          <w:lang w:val="fr-FR"/>
        </w:rPr>
        <w:t>amendements</w:t>
      </w:r>
      <w:r w:rsidR="00C53B30">
        <w:rPr>
          <w:lang w:val="fr-FR"/>
        </w:rPr>
        <w:br/>
      </w:r>
      <w:r>
        <w:rPr>
          <w:lang w:val="fr-FR"/>
        </w:rPr>
        <w:t xml:space="preserve">au Règlement </w:t>
      </w:r>
      <w:r w:rsidR="00276722">
        <w:rPr>
          <w:lang w:val="fr-FR"/>
        </w:rPr>
        <w:t xml:space="preserve">ONU </w:t>
      </w:r>
      <w:r>
        <w:rPr>
          <w:lang w:val="fr-FR"/>
        </w:rPr>
        <w:t>n</w:t>
      </w:r>
      <w:r w:rsidRPr="00D93AAE">
        <w:rPr>
          <w:vertAlign w:val="superscript"/>
          <w:lang w:val="fr-FR"/>
        </w:rPr>
        <w:t>o</w:t>
      </w:r>
      <w:r w:rsidR="00C53B30">
        <w:rPr>
          <w:lang w:val="fr-FR"/>
        </w:rPr>
        <w:t> </w:t>
      </w:r>
      <w:r>
        <w:rPr>
          <w:lang w:val="fr-FR"/>
        </w:rPr>
        <w:t>22 (Casques de protection)</w:t>
      </w:r>
    </w:p>
    <w:p w:rsidR="00B55377" w:rsidRPr="00C34DA9" w:rsidRDefault="00B55377" w:rsidP="00C1293F">
      <w:pPr>
        <w:pStyle w:val="SingleTxtG"/>
      </w:pPr>
      <w:r w:rsidRPr="00C1293F">
        <w:rPr>
          <w:i/>
          <w:lang w:val="fr-FR"/>
        </w:rPr>
        <w:t>Ajouter un nouveau paragraphe 5.1.8</w:t>
      </w:r>
      <w:r>
        <w:rPr>
          <w:lang w:val="fr-FR"/>
        </w:rPr>
        <w:t>, libellé comme suit :</w:t>
      </w:r>
    </w:p>
    <w:p w:rsidR="00B55377" w:rsidRPr="00C34DA9" w:rsidRDefault="00B55377" w:rsidP="00C1293F">
      <w:pPr>
        <w:pStyle w:val="SingleTxtG"/>
        <w:ind w:left="2268" w:hanging="1134"/>
      </w:pPr>
      <w:r>
        <w:rPr>
          <w:lang w:val="fr-FR"/>
        </w:rPr>
        <w:t>«</w:t>
      </w:r>
      <w:r w:rsidR="00C1293F">
        <w:rPr>
          <w:lang w:val="fr-FR"/>
        </w:rPr>
        <w:t> </w:t>
      </w:r>
      <w:r>
        <w:rPr>
          <w:lang w:val="fr-FR"/>
        </w:rPr>
        <w:t>5.1.8</w:t>
      </w:r>
      <w:r w:rsidR="00C1293F">
        <w:rPr>
          <w:lang w:val="fr-FR"/>
        </w:rPr>
        <w:tab/>
      </w:r>
      <w:r w:rsidR="00C1293F">
        <w:rPr>
          <w:lang w:val="fr-FR"/>
        </w:rPr>
        <w:tab/>
      </w:r>
      <w:r>
        <w:rPr>
          <w:lang w:val="fr-FR"/>
        </w:rPr>
        <w:t>Les marques d’homologa</w:t>
      </w:r>
      <w:r w:rsidR="00C53B30">
        <w:rPr>
          <w:lang w:val="fr-FR"/>
        </w:rPr>
        <w:t>tion prescrites aux paragraphes </w:t>
      </w:r>
      <w:r>
        <w:rPr>
          <w:lang w:val="fr-FR"/>
        </w:rPr>
        <w:t>5.1.4, 5.1.5 et 5.2.4 ci-dessus ne peuvent être remplacées par un identifiant unique tel que mentionné à l’annexe 5 de l’Accord de 1958.</w:t>
      </w:r>
      <w:r w:rsidR="00C1293F">
        <w:rPr>
          <w:lang w:val="fr-FR"/>
        </w:rPr>
        <w:t> </w:t>
      </w:r>
      <w:r>
        <w:rPr>
          <w:lang w:val="fr-FR"/>
        </w:rPr>
        <w:t>».</w:t>
      </w:r>
    </w:p>
    <w:p w:rsidR="00B55377" w:rsidRPr="00273ACA" w:rsidRDefault="00B55377" w:rsidP="00C1293F">
      <w:pPr>
        <w:pStyle w:val="SingleTxtG"/>
      </w:pPr>
      <w:r w:rsidRPr="000B29C5">
        <w:rPr>
          <w:i/>
          <w:lang w:val="fr-FR"/>
        </w:rPr>
        <w:t xml:space="preserve">Les paragraphes 5.1.8 à 5.1.13 </w:t>
      </w:r>
      <w:r w:rsidR="00C1293F">
        <w:rPr>
          <w:lang w:val="fr-FR"/>
        </w:rPr>
        <w:t>deviennent les paragraphes </w:t>
      </w:r>
      <w:r>
        <w:rPr>
          <w:lang w:val="fr-FR"/>
        </w:rPr>
        <w:t xml:space="preserve">5.1.9 à 5.1.14. </w:t>
      </w:r>
    </w:p>
    <w:p w:rsidR="00B55377" w:rsidRDefault="00B55377" w:rsidP="00C1293F">
      <w:pPr>
        <w:pStyle w:val="SingleTxtG"/>
      </w:pPr>
      <w:r w:rsidRPr="000B29C5">
        <w:rPr>
          <w:i/>
          <w:lang w:val="fr-FR"/>
        </w:rPr>
        <w:t>Annexe 12</w:t>
      </w:r>
      <w:r>
        <w:rPr>
          <w:lang w:val="fr-FR"/>
        </w:rPr>
        <w:t>, lire</w:t>
      </w:r>
      <w:r w:rsidR="00C53B30">
        <w:rPr>
          <w:lang w:val="fr-FR"/>
        </w:rPr>
        <w:t> </w:t>
      </w:r>
      <w:r>
        <w:rPr>
          <w:lang w:val="fr-FR"/>
        </w:rPr>
        <w:t>:</w:t>
      </w:r>
    </w:p>
    <w:p w:rsidR="00B55377" w:rsidRPr="00C1293F" w:rsidRDefault="00B55377" w:rsidP="00C1293F">
      <w:pPr>
        <w:pStyle w:val="HChG"/>
      </w:pPr>
      <w:r w:rsidRPr="00C53B30">
        <w:rPr>
          <w:b w:val="0"/>
          <w:sz w:val="20"/>
          <w:lang w:val="fr-FR"/>
        </w:rPr>
        <w:t>«</w:t>
      </w:r>
      <w:r w:rsidR="00C1293F" w:rsidRPr="00C53B30">
        <w:rPr>
          <w:b w:val="0"/>
          <w:sz w:val="20"/>
          <w:lang w:val="fr-FR"/>
        </w:rPr>
        <w:t> </w:t>
      </w:r>
      <w:r>
        <w:rPr>
          <w:lang w:val="fr-FR"/>
        </w:rPr>
        <w:t>Annexe 12</w:t>
      </w:r>
    </w:p>
    <w:p w:rsidR="00B55377" w:rsidRDefault="00B55377" w:rsidP="00315822">
      <w:pPr>
        <w:pStyle w:val="SingleTxtG"/>
        <w:spacing w:before="120"/>
        <w:jc w:val="center"/>
        <w:rPr>
          <w:lang w:val="fr-FR"/>
        </w:rPr>
      </w:pPr>
      <w:r>
        <w:rPr>
          <w:lang w:val="fr-FR"/>
        </w:rPr>
        <w:t>Organigramme de la procédure d’homologation de type</w:t>
      </w:r>
    </w:p>
    <w:p w:rsidR="00315822" w:rsidRDefault="00C53B30" w:rsidP="00C53B30">
      <w:pPr>
        <w:pStyle w:val="SingleTxtG"/>
        <w:jc w:val="left"/>
      </w:pP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39648" behindDoc="0" locked="0" layoutInCell="1" allowOverlap="1" wp14:anchorId="276AF30F" wp14:editId="4CFB5C04">
                <wp:simplePos x="0" y="0"/>
                <wp:positionH relativeFrom="column">
                  <wp:posOffset>2290088</wp:posOffset>
                </wp:positionH>
                <wp:positionV relativeFrom="paragraph">
                  <wp:posOffset>4153600</wp:posOffset>
                </wp:positionV>
                <wp:extent cx="921075" cy="287001"/>
                <wp:effectExtent l="0" t="0" r="0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75" cy="28700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30" w:rsidRPr="00C53B30" w:rsidRDefault="00C53B30" w:rsidP="00C53B30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3B30">
                              <w:rPr>
                                <w:sz w:val="14"/>
                                <w:szCs w:val="14"/>
                              </w:rPr>
                              <w:t>Contrôle de laboratoire par l’autorité compétente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AF3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0.3pt;margin-top:327.05pt;width:72.55pt;height:22.6pt;z-index:25173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" fillcolor="white [3212]" stroked="f">
                <v:textbox inset="0,0,0,0">
                  <w:txbxContent>
                    <w:p w:rsidR="00C53B30" w:rsidRPr="00C53B30" w:rsidRDefault="00C53B30" w:rsidP="00C53B30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53B30">
                        <w:rPr>
                          <w:sz w:val="14"/>
                          <w:szCs w:val="14"/>
                        </w:rPr>
                        <w:t>Contrôle de laboratoire par l’autorité compétente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3F21EC6C" wp14:editId="1377D363">
                <wp:simplePos x="0" y="0"/>
                <wp:positionH relativeFrom="column">
                  <wp:posOffset>2363507</wp:posOffset>
                </wp:positionH>
                <wp:positionV relativeFrom="paragraph">
                  <wp:posOffset>569419</wp:posOffset>
                </wp:positionV>
                <wp:extent cx="740864" cy="320374"/>
                <wp:effectExtent l="0" t="0" r="254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864" cy="320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2" w:rsidRPr="00C53B30" w:rsidRDefault="00315822" w:rsidP="00315822">
                            <w:pPr>
                              <w:spacing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53B30">
                              <w:rPr>
                                <w:sz w:val="14"/>
                                <w:szCs w:val="14"/>
                              </w:rPr>
                              <w:t>Demande d’</w:t>
                            </w:r>
                            <w:r w:rsidR="00C53B30">
                              <w:rPr>
                                <w:sz w:val="14"/>
                                <w:szCs w:val="14"/>
                              </w:rPr>
                              <w:t>homologation</w:t>
                            </w:r>
                            <w:r w:rsidR="00C53B30"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 w:rsidRPr="00C53B30">
                              <w:rPr>
                                <w:sz w:val="14"/>
                                <w:szCs w:val="14"/>
                              </w:rPr>
                              <w:t>de type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EC6C" id="_x0000_s1027" type="#_x0000_t202" style="position:absolute;left:0;text-align:left;margin-left:186.1pt;margin-top:44.85pt;width:58.35pt;height:25.2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" fillcolor="white [3212]" stroked="f">
                <v:textbox inset="0,0,0,0">
                  <w:txbxContent>
                    <w:p w:rsidR="00315822" w:rsidRPr="00C53B30" w:rsidRDefault="00315822" w:rsidP="00315822">
                      <w:pPr>
                        <w:spacing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C53B30">
                        <w:rPr>
                          <w:sz w:val="14"/>
                          <w:szCs w:val="14"/>
                        </w:rPr>
                        <w:t>Demande d’</w:t>
                      </w:r>
                      <w:r w:rsidR="00C53B30">
                        <w:rPr>
                          <w:sz w:val="14"/>
                          <w:szCs w:val="14"/>
                        </w:rPr>
                        <w:t>homologation</w:t>
                      </w:r>
                      <w:r w:rsidR="00C53B30">
                        <w:rPr>
                          <w:sz w:val="14"/>
                          <w:szCs w:val="14"/>
                        </w:rPr>
                        <w:br/>
                      </w:r>
                      <w:r w:rsidRPr="00C53B30">
                        <w:rPr>
                          <w:sz w:val="14"/>
                          <w:szCs w:val="14"/>
                        </w:rPr>
                        <w:t>de type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51936" behindDoc="0" locked="0" layoutInCell="1" allowOverlap="1" wp14:anchorId="76F542DF" wp14:editId="3A1350E9">
                <wp:simplePos x="0" y="0"/>
                <wp:positionH relativeFrom="column">
                  <wp:posOffset>3197814</wp:posOffset>
                </wp:positionH>
                <wp:positionV relativeFrom="paragraph">
                  <wp:posOffset>4967884</wp:posOffset>
                </wp:positionV>
                <wp:extent cx="840698" cy="273064"/>
                <wp:effectExtent l="0" t="0" r="0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698" cy="2730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30" w:rsidRPr="00C53B30" w:rsidRDefault="00C53B30" w:rsidP="00C53B30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53B30">
                              <w:rPr>
                                <w:sz w:val="12"/>
                                <w:szCs w:val="12"/>
                              </w:rPr>
                              <w:t>Essais (3) et visite (2)</w:t>
                            </w:r>
                            <w:r w:rsidRPr="00C53B30">
                              <w:rPr>
                                <w:sz w:val="12"/>
                                <w:szCs w:val="12"/>
                              </w:rPr>
                              <w:br/>
                              <w:t>de conformité de la production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542DF" id="_x0000_s1028" type="#_x0000_t202" style="position:absolute;left:0;text-align:left;margin-left:251.8pt;margin-top:391.15pt;width:66.2pt;height:21.5pt;z-index:251751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" fillcolor="white [3212]" stroked="f">
                <v:textbox inset="0,0,0,0">
                  <w:txbxContent>
                    <w:p w:rsidR="00C53B30" w:rsidRPr="00C53B30" w:rsidRDefault="00C53B30" w:rsidP="00C53B30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53B30">
                        <w:rPr>
                          <w:sz w:val="12"/>
                          <w:szCs w:val="12"/>
                        </w:rPr>
                        <w:t>Essais (3) et visite (2)</w:t>
                      </w:r>
                      <w:r w:rsidRPr="00C53B30">
                        <w:rPr>
                          <w:sz w:val="12"/>
                          <w:szCs w:val="12"/>
                        </w:rPr>
                        <w:br/>
                        <w:t>de conformité de la production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1213C3B4" wp14:editId="1B4787B1">
                <wp:simplePos x="0" y="0"/>
                <wp:positionH relativeFrom="column">
                  <wp:posOffset>2316786</wp:posOffset>
                </wp:positionH>
                <wp:positionV relativeFrom="paragraph">
                  <wp:posOffset>3479480</wp:posOffset>
                </wp:positionV>
                <wp:extent cx="833755" cy="260012"/>
                <wp:effectExtent l="0" t="0" r="4445" b="698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600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30" w:rsidRPr="00C53B30" w:rsidRDefault="00C53B30" w:rsidP="00C53B30">
                            <w:pPr>
                              <w:spacing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53B30">
                              <w:rPr>
                                <w:sz w:val="12"/>
                                <w:szCs w:val="12"/>
                              </w:rPr>
                              <w:t>Vérification de la conformité de la production sur place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C3B4" id="_x0000_s1029" type="#_x0000_t202" style="position:absolute;left:0;text-align:left;margin-left:182.4pt;margin-top:273.95pt;width:65.65pt;height:20.4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" fillcolor="white [3212]" stroked="f">
                <v:textbox inset="0,0,0,0">
                  <w:txbxContent>
                    <w:p w:rsidR="00C53B30" w:rsidRPr="00C53B30" w:rsidRDefault="00C53B30" w:rsidP="00C53B30">
                      <w:pPr>
                        <w:spacing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  <w:r w:rsidRPr="00C53B30">
                        <w:rPr>
                          <w:sz w:val="12"/>
                          <w:szCs w:val="12"/>
                        </w:rPr>
                        <w:t>Vérification de la conformité de la production sur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222D46BA" wp14:editId="3DFF149A">
                <wp:simplePos x="0" y="0"/>
                <wp:positionH relativeFrom="column">
                  <wp:posOffset>4005422</wp:posOffset>
                </wp:positionH>
                <wp:positionV relativeFrom="paragraph">
                  <wp:posOffset>3479480</wp:posOffset>
                </wp:positionV>
                <wp:extent cx="960969" cy="260304"/>
                <wp:effectExtent l="0" t="0" r="0" b="698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969" cy="26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B30" w:rsidRPr="00C53B30" w:rsidRDefault="00C53B30" w:rsidP="00C53B30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53B30">
                              <w:rPr>
                                <w:sz w:val="12"/>
                                <w:szCs w:val="12"/>
                              </w:rPr>
                              <w:t>Vérification de la conformité de la production dans les locaux du service technique</w:t>
                            </w:r>
                          </w:p>
                          <w:p w:rsidR="00C53B30" w:rsidRPr="008D715C" w:rsidRDefault="00C53B30" w:rsidP="00C53B30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46BA" id="_x0000_s1030" type="#_x0000_t202" style="position:absolute;left:0;text-align:left;margin-left:315.4pt;margin-top:273.95pt;width:75.65pt;height:20.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" fillcolor="white [3212]" stroked="f">
                <v:textbox inset="0,0,0,0">
                  <w:txbxContent>
                    <w:p w:rsidR="00C53B30" w:rsidRPr="00C53B30" w:rsidRDefault="00C53B30" w:rsidP="00C53B30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  <w:r w:rsidRPr="00C53B30">
                        <w:rPr>
                          <w:sz w:val="12"/>
                          <w:szCs w:val="12"/>
                        </w:rPr>
                        <w:t>Vérification de la conformité de la production dans les locaux du service technique</w:t>
                      </w:r>
                    </w:p>
                    <w:p w:rsidR="00C53B30" w:rsidRPr="008D715C" w:rsidRDefault="00C53B30" w:rsidP="00C53B30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15C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94592" behindDoc="0" locked="0" layoutInCell="1" allowOverlap="1" wp14:anchorId="61C5E37F" wp14:editId="7FB5791E">
                <wp:simplePos x="0" y="0"/>
                <wp:positionH relativeFrom="column">
                  <wp:posOffset>3123565</wp:posOffset>
                </wp:positionH>
                <wp:positionV relativeFrom="paragraph">
                  <wp:posOffset>2450831</wp:posOffset>
                </wp:positionV>
                <wp:extent cx="840981" cy="487235"/>
                <wp:effectExtent l="0" t="0" r="0" b="825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81" cy="487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C" w:rsidRPr="008D715C" w:rsidRDefault="008D715C" w:rsidP="008D71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D715C">
                              <w:rPr>
                                <w:sz w:val="16"/>
                                <w:szCs w:val="16"/>
                              </w:rPr>
                              <w:t>Essai d’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homologation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D715C">
                              <w:rPr>
                                <w:sz w:val="16"/>
                                <w:szCs w:val="16"/>
                              </w:rPr>
                              <w:t>de type (1)</w:t>
                            </w:r>
                            <w:r w:rsidRPr="00703C94">
                              <w:rPr>
                                <w:sz w:val="22"/>
                              </w:rPr>
                              <w:t xml:space="preserve"> </w:t>
                            </w:r>
                            <w:r w:rsidRPr="008D715C">
                              <w:rPr>
                                <w:sz w:val="16"/>
                                <w:szCs w:val="16"/>
                              </w:rPr>
                              <w:t>&amp; Essai de qualification 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E37F" id="_x0000_s1031" type="#_x0000_t202" style="position:absolute;left:0;text-align:left;margin-left:245.95pt;margin-top:193pt;width:66.2pt;height:38.35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" fillcolor="white [3212]" stroked="f">
                <v:textbox inset="0,0,0,0">
                  <w:txbxContent>
                    <w:p w:rsidR="008D715C" w:rsidRPr="008D715C" w:rsidRDefault="008D715C" w:rsidP="008D71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D715C">
                        <w:rPr>
                          <w:sz w:val="16"/>
                          <w:szCs w:val="16"/>
                        </w:rPr>
                        <w:t>Essai d’</w:t>
                      </w:r>
                      <w:r>
                        <w:rPr>
                          <w:sz w:val="16"/>
                          <w:szCs w:val="16"/>
                        </w:rPr>
                        <w:t>homologation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8D715C">
                        <w:rPr>
                          <w:sz w:val="16"/>
                          <w:szCs w:val="16"/>
                        </w:rPr>
                        <w:t>de type (1)</w:t>
                      </w:r>
                      <w:r w:rsidRPr="00703C94">
                        <w:rPr>
                          <w:sz w:val="22"/>
                        </w:rPr>
                        <w:t xml:space="preserve"> </w:t>
                      </w:r>
                      <w:r w:rsidRPr="008D715C">
                        <w:rPr>
                          <w:sz w:val="16"/>
                          <w:szCs w:val="16"/>
                        </w:rPr>
                        <w:t>&amp; Essai de qualification (1)</w:t>
                      </w:r>
                    </w:p>
                  </w:txbxContent>
                </v:textbox>
              </v:shape>
            </w:pict>
          </mc:Fallback>
        </mc:AlternateContent>
      </w:r>
      <w:r w:rsidR="008D715C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FF46902" wp14:editId="0E6D6E56">
                <wp:simplePos x="0" y="0"/>
                <wp:positionH relativeFrom="column">
                  <wp:posOffset>2763520</wp:posOffset>
                </wp:positionH>
                <wp:positionV relativeFrom="paragraph">
                  <wp:posOffset>1930414</wp:posOffset>
                </wp:positionV>
                <wp:extent cx="506971" cy="133489"/>
                <wp:effectExtent l="0" t="0" r="762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71" cy="13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C" w:rsidRPr="00315822" w:rsidRDefault="008D715C" w:rsidP="008D715C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46902" id="_x0000_s1032" type="#_x0000_t202" style="position:absolute;left:0;text-align:left;margin-left:217.6pt;margin-top:152pt;width:39.9pt;height:10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" fillcolor="white [3212]" stroked="f">
                <v:textbox inset="0,0,0,0">
                  <w:txbxContent>
                    <w:p w:rsidR="008D715C" w:rsidRPr="00315822" w:rsidRDefault="008D715C" w:rsidP="008D715C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8D715C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72E8F6B" wp14:editId="7040BBDB">
                <wp:simplePos x="0" y="0"/>
                <wp:positionH relativeFrom="column">
                  <wp:posOffset>3297930</wp:posOffset>
                </wp:positionH>
                <wp:positionV relativeFrom="paragraph">
                  <wp:posOffset>1443772</wp:posOffset>
                </wp:positionV>
                <wp:extent cx="506971" cy="133489"/>
                <wp:effectExtent l="0" t="0" r="762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71" cy="1334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15C" w:rsidRPr="00315822" w:rsidRDefault="008D715C" w:rsidP="008D715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8F6B" id="_x0000_s1033" type="#_x0000_t202" style="position:absolute;left:0;text-align:left;margin-left:259.7pt;margin-top:113.7pt;width:39.9pt;height:10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" fillcolor="white [3212]" stroked="f">
                <v:textbox inset="0,0,0,0">
                  <w:txbxContent>
                    <w:p w:rsidR="008D715C" w:rsidRPr="00315822" w:rsidRDefault="008D715C" w:rsidP="008D715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="008D715C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31104" behindDoc="0" locked="0" layoutInCell="1" allowOverlap="1" wp14:anchorId="7E73C567" wp14:editId="3A690292">
                <wp:simplePos x="0" y="0"/>
                <wp:positionH relativeFrom="column">
                  <wp:posOffset>2463137</wp:posOffset>
                </wp:positionH>
                <wp:positionV relativeFrom="paragraph">
                  <wp:posOffset>1475754</wp:posOffset>
                </wp:positionV>
                <wp:extent cx="506971" cy="233606"/>
                <wp:effectExtent l="0" t="0" r="762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971" cy="23360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2" w:rsidRPr="00315822" w:rsidRDefault="00315822" w:rsidP="0031582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Demandeur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315822">
                              <w:rPr>
                                <w:sz w:val="16"/>
                                <w:szCs w:val="16"/>
                              </w:rPr>
                              <w:t>connu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3C567" id="_x0000_s1034" type="#_x0000_t202" style="position:absolute;left:0;text-align:left;margin-left:193.95pt;margin-top:116.2pt;width:39.9pt;height:18.4pt;z-index:25163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" fillcolor="white [3212]" stroked="f">
                <v:textbox inset="0,0,0,0">
                  <w:txbxContent>
                    <w:p w:rsidR="00315822" w:rsidRPr="00315822" w:rsidRDefault="00315822" w:rsidP="0031582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Demandeur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315822">
                        <w:rPr>
                          <w:sz w:val="16"/>
                          <w:szCs w:val="16"/>
                        </w:rPr>
                        <w:t>connu</w:t>
                      </w:r>
                    </w:p>
                  </w:txbxContent>
                </v:textbox>
              </v:shape>
            </w:pict>
          </mc:Fallback>
        </mc:AlternateContent>
      </w:r>
      <w:r w:rsidR="00315822">
        <w:rPr>
          <w:noProof/>
          <w:lang w:eastAsia="fr-CH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9946225" wp14:editId="7C860DBD">
                <wp:simplePos x="0" y="0"/>
                <wp:positionH relativeFrom="column">
                  <wp:posOffset>4012097</wp:posOffset>
                </wp:positionH>
                <wp:positionV relativeFrom="paragraph">
                  <wp:posOffset>1403725</wp:posOffset>
                </wp:positionV>
                <wp:extent cx="840981" cy="360342"/>
                <wp:effectExtent l="0" t="0" r="0" b="19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981" cy="3603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822" w:rsidRPr="00315822" w:rsidRDefault="00315822" w:rsidP="00315822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5822">
                              <w:rPr>
                                <w:sz w:val="16"/>
                                <w:szCs w:val="16"/>
                              </w:rPr>
                              <w:t>Inspection en usine par l’autorité</w:t>
                            </w:r>
                            <w:r w:rsidRPr="00703C94">
                              <w:rPr>
                                <w:sz w:val="22"/>
                              </w:rPr>
                              <w:t xml:space="preserve"> </w:t>
                            </w:r>
                            <w:r w:rsidRPr="00315822">
                              <w:rPr>
                                <w:sz w:val="16"/>
                                <w:szCs w:val="16"/>
                              </w:rPr>
                              <w:t>compétente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46225" id="_x0000_s1035" type="#_x0000_t202" style="position:absolute;left:0;text-align:left;margin-left:315.9pt;margin-top:110.55pt;width:66.2pt;height:28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" fillcolor="white [3212]" stroked="f">
                <v:textbox inset="0,0,0,0">
                  <w:txbxContent>
                    <w:p w:rsidR="00315822" w:rsidRPr="00315822" w:rsidRDefault="00315822" w:rsidP="00315822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5822">
                        <w:rPr>
                          <w:sz w:val="16"/>
                          <w:szCs w:val="16"/>
                        </w:rPr>
                        <w:t>Inspection en usine par l’autorité</w:t>
                      </w:r>
                      <w:r w:rsidRPr="00703C94">
                        <w:rPr>
                          <w:sz w:val="22"/>
                        </w:rPr>
                        <w:t xml:space="preserve"> </w:t>
                      </w:r>
                      <w:r w:rsidRPr="00315822">
                        <w:rPr>
                          <w:sz w:val="16"/>
                          <w:szCs w:val="16"/>
                        </w:rPr>
                        <w:t>compétente</w:t>
                      </w:r>
                    </w:p>
                  </w:txbxContent>
                </v:textbox>
              </v:shape>
            </w:pict>
          </mc:Fallback>
        </mc:AlternateContent>
      </w:r>
      <w:r w:rsidR="00315822">
        <w:rPr>
          <w:noProof/>
          <w:lang w:eastAsia="fr-CH"/>
        </w:rPr>
        <w:t xml:space="preserve"> </w:t>
      </w:r>
      <w:r w:rsidR="00315822">
        <w:rPr>
          <w:noProof/>
          <w:lang w:eastAsia="fr-CH"/>
        </w:rPr>
        <w:drawing>
          <wp:inline distT="0" distB="0" distL="0" distR="0" wp14:anchorId="12B6D56E" wp14:editId="0B26A74B">
            <wp:extent cx="4765559" cy="602635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217" cy="60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377" w:rsidRDefault="00B55377" w:rsidP="007363E8">
      <w:pPr>
        <w:pStyle w:val="SingleTxtG"/>
      </w:pPr>
      <w:r>
        <w:rPr>
          <w:lang w:val="fr-FR"/>
        </w:rPr>
        <w:lastRenderedPageBreak/>
        <w:t>1)</w:t>
      </w:r>
      <w:r>
        <w:rPr>
          <w:lang w:val="fr-FR"/>
        </w:rPr>
        <w:tab/>
        <w:t>Ces essais doivent être effectués dans les locaux du même service technique ou du même laboratoire indépendant agréé.</w:t>
      </w:r>
    </w:p>
    <w:p w:rsidR="00B55377" w:rsidRPr="00703C94" w:rsidRDefault="00B55377" w:rsidP="007363E8">
      <w:pPr>
        <w:pStyle w:val="SingleTxtG"/>
      </w:pPr>
      <w:r>
        <w:rPr>
          <w:lang w:val="fr-FR"/>
        </w:rPr>
        <w:t>2)</w:t>
      </w:r>
      <w:r>
        <w:rPr>
          <w:lang w:val="fr-FR"/>
        </w:rPr>
        <w:tab/>
        <w:t>Visite des locaux du fabricant aux fins d’inspection et de prélèvement aléatoire d’échantillons par l’autorité resp</w:t>
      </w:r>
      <w:r w:rsidR="007363E8">
        <w:rPr>
          <w:lang w:val="fr-FR"/>
        </w:rPr>
        <w:t>onsable ou le service technique </w:t>
      </w:r>
      <w:r>
        <w:rPr>
          <w:lang w:val="fr-FR"/>
        </w:rPr>
        <w:t>:</w:t>
      </w:r>
    </w:p>
    <w:p w:rsidR="00B55377" w:rsidRPr="00C34DA9" w:rsidRDefault="00B55377" w:rsidP="007363E8">
      <w:pPr>
        <w:pStyle w:val="SingleTxtG"/>
        <w:ind w:left="2268" w:hanging="567"/>
      </w:pPr>
      <w:r>
        <w:rPr>
          <w:lang w:val="fr-FR"/>
        </w:rPr>
        <w:t>a)</w:t>
      </w:r>
      <w:r>
        <w:rPr>
          <w:lang w:val="fr-FR"/>
        </w:rPr>
        <w:tab/>
      </w:r>
      <w:r w:rsidR="007363E8">
        <w:rPr>
          <w:lang w:val="fr-FR"/>
        </w:rPr>
        <w:t>S</w:t>
      </w:r>
      <w:r>
        <w:rPr>
          <w:lang w:val="fr-FR"/>
        </w:rPr>
        <w:t>’il n’y a pas conformité à la norme ISO 9</w:t>
      </w:r>
      <w:r w:rsidR="007363E8">
        <w:rPr>
          <w:lang w:val="fr-FR"/>
        </w:rPr>
        <w:t>002*</w:t>
      </w:r>
      <w:r w:rsidR="002B7D88">
        <w:rPr>
          <w:lang w:val="fr-FR"/>
        </w:rPr>
        <w:t>*</w:t>
      </w:r>
      <w:r w:rsidR="00742A90" w:rsidRPr="00742A90">
        <w:rPr>
          <w:rStyle w:val="FootnoteReference"/>
          <w:sz w:val="20"/>
          <w:vertAlign w:val="baseline"/>
        </w:rPr>
        <w:footnoteReference w:customMarkFollows="1" w:id="4"/>
        <w:t>*</w:t>
      </w:r>
      <w:r w:rsidR="007363E8">
        <w:rPr>
          <w:lang w:val="fr-FR"/>
        </w:rPr>
        <w:t xml:space="preserve"> ou à une norme équivalente </w:t>
      </w:r>
      <w:r>
        <w:rPr>
          <w:lang w:val="fr-FR"/>
        </w:rPr>
        <w:t>: une fois par an ;</w:t>
      </w:r>
    </w:p>
    <w:p w:rsidR="00B55377" w:rsidRPr="00C34DA9" w:rsidRDefault="00B55377" w:rsidP="007363E8">
      <w:pPr>
        <w:pStyle w:val="SingleTxtG"/>
        <w:ind w:left="2268" w:hanging="567"/>
      </w:pPr>
      <w:r>
        <w:rPr>
          <w:lang w:val="fr-FR"/>
        </w:rPr>
        <w:t>b)</w:t>
      </w:r>
      <w:r>
        <w:rPr>
          <w:lang w:val="fr-FR"/>
        </w:rPr>
        <w:tab/>
      </w:r>
      <w:r w:rsidR="007363E8">
        <w:rPr>
          <w:lang w:val="fr-FR"/>
        </w:rPr>
        <w:t>S</w:t>
      </w:r>
      <w:r>
        <w:rPr>
          <w:lang w:val="fr-FR"/>
        </w:rPr>
        <w:t>’il y a conformité à la norme ISO 9</w:t>
      </w:r>
      <w:r w:rsidR="007363E8">
        <w:rPr>
          <w:lang w:val="fr-FR"/>
        </w:rPr>
        <w:t>002*</w:t>
      </w:r>
      <w:r w:rsidR="000211D8">
        <w:rPr>
          <w:lang w:val="fr-FR"/>
        </w:rPr>
        <w:t>**</w:t>
      </w:r>
      <w:r w:rsidR="007363E8">
        <w:rPr>
          <w:lang w:val="fr-FR"/>
        </w:rPr>
        <w:t xml:space="preserve"> ou à une norme équivalente </w:t>
      </w:r>
      <w:r>
        <w:rPr>
          <w:lang w:val="fr-FR"/>
        </w:rPr>
        <w:t xml:space="preserve">: une fois par an ou tous les deux ans, en fonction des résultats de l’inspection. </w:t>
      </w:r>
    </w:p>
    <w:p w:rsidR="00B55377" w:rsidRPr="00703C94" w:rsidRDefault="00B55377" w:rsidP="007363E8">
      <w:pPr>
        <w:pStyle w:val="SingleTxtG"/>
      </w:pPr>
      <w:r>
        <w:rPr>
          <w:lang w:val="fr-FR"/>
        </w:rPr>
        <w:t>3)</w:t>
      </w:r>
      <w:r>
        <w:rPr>
          <w:lang w:val="fr-FR"/>
        </w:rPr>
        <w:tab/>
        <w:t>Essais conformes aux paragraphes</w:t>
      </w:r>
      <w:r w:rsidR="007363E8">
        <w:rPr>
          <w:lang w:val="fr-FR"/>
        </w:rPr>
        <w:t> </w:t>
      </w:r>
      <w:r>
        <w:rPr>
          <w:lang w:val="fr-FR"/>
        </w:rPr>
        <w:t>10.5 et/ou 10.6 réalisés sur des échantillons préle</w:t>
      </w:r>
      <w:r w:rsidR="00C53B30">
        <w:rPr>
          <w:lang w:val="fr-FR"/>
        </w:rPr>
        <w:t>vés directement à la production </w:t>
      </w:r>
      <w:r>
        <w:rPr>
          <w:lang w:val="fr-FR"/>
        </w:rPr>
        <w:t>:</w:t>
      </w:r>
    </w:p>
    <w:p w:rsidR="00B55377" w:rsidRPr="00C34DA9" w:rsidRDefault="00B55377" w:rsidP="007363E8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</w:r>
      <w:r w:rsidR="007363E8">
        <w:rPr>
          <w:lang w:val="fr-FR"/>
        </w:rPr>
        <w:t>S</w:t>
      </w:r>
      <w:r>
        <w:rPr>
          <w:lang w:val="fr-FR"/>
        </w:rPr>
        <w:t>’il n’y a pas conformité à la norme ISO 9002*</w:t>
      </w:r>
      <w:r w:rsidR="000211D8">
        <w:rPr>
          <w:lang w:val="fr-FR"/>
        </w:rPr>
        <w:t>**</w:t>
      </w:r>
      <w:r>
        <w:rPr>
          <w:lang w:val="fr-FR"/>
        </w:rPr>
        <w:t>, les essais sont effectués</w:t>
      </w:r>
      <w:r w:rsidR="007363E8">
        <w:rPr>
          <w:lang w:val="fr-FR"/>
        </w:rPr>
        <w:t> </w:t>
      </w:r>
      <w:r>
        <w:rPr>
          <w:lang w:val="fr-FR"/>
        </w:rPr>
        <w:t>: par l’autorité compétente ou le service technique pendant la visite mentionnée à la note</w:t>
      </w:r>
      <w:r w:rsidR="000211D8">
        <w:rPr>
          <w:lang w:val="fr-FR"/>
        </w:rPr>
        <w:t> </w:t>
      </w:r>
      <w:r>
        <w:rPr>
          <w:lang w:val="fr-FR"/>
        </w:rPr>
        <w:t>2</w:t>
      </w:r>
      <w:r w:rsidR="000211D8">
        <w:rPr>
          <w:lang w:val="fr-FR"/>
        </w:rPr>
        <w:t> </w:t>
      </w:r>
      <w:r>
        <w:rPr>
          <w:lang w:val="fr-FR"/>
        </w:rPr>
        <w:t>a)</w:t>
      </w:r>
      <w:r w:rsidR="007363E8">
        <w:rPr>
          <w:lang w:val="fr-FR"/>
        </w:rPr>
        <w:t> </w:t>
      </w:r>
      <w:r>
        <w:rPr>
          <w:lang w:val="fr-FR"/>
        </w:rPr>
        <w:t>; par le fabricant entre les vis</w:t>
      </w:r>
      <w:r w:rsidR="00C53B30">
        <w:rPr>
          <w:lang w:val="fr-FR"/>
        </w:rPr>
        <w:t>ites mentionnées à la note 2 a) </w:t>
      </w:r>
      <w:r>
        <w:rPr>
          <w:lang w:val="fr-FR"/>
        </w:rPr>
        <w:t>;</w:t>
      </w:r>
    </w:p>
    <w:p w:rsidR="00B55377" w:rsidRPr="00703C94" w:rsidRDefault="00B55377" w:rsidP="007363E8">
      <w:pPr>
        <w:pStyle w:val="SingleTxtG"/>
        <w:ind w:firstLine="567"/>
      </w:pPr>
      <w:r>
        <w:rPr>
          <w:lang w:val="fr-FR"/>
        </w:rPr>
        <w:t>b)</w:t>
      </w:r>
      <w:r>
        <w:rPr>
          <w:lang w:val="fr-FR"/>
        </w:rPr>
        <w:tab/>
      </w:r>
      <w:r w:rsidR="007363E8">
        <w:rPr>
          <w:lang w:val="fr-FR"/>
        </w:rPr>
        <w:t>S</w:t>
      </w:r>
      <w:r>
        <w:rPr>
          <w:lang w:val="fr-FR"/>
        </w:rPr>
        <w:t>’il y a conformité à la norme ISO 9002*</w:t>
      </w:r>
      <w:r w:rsidR="000211D8">
        <w:rPr>
          <w:lang w:val="fr-FR"/>
        </w:rPr>
        <w:t>**</w:t>
      </w:r>
      <w:r w:rsidR="007363E8">
        <w:rPr>
          <w:lang w:val="fr-FR"/>
        </w:rPr>
        <w:t> </w:t>
      </w:r>
      <w:r>
        <w:rPr>
          <w:lang w:val="fr-FR"/>
        </w:rPr>
        <w:t>: les essais sont effectués par le fabricant, et la procédure vérifiée lors de la visite mentionnée à la note 2 b). ».</w:t>
      </w:r>
    </w:p>
    <w:p w:rsidR="00F9573C" w:rsidRPr="00B55377" w:rsidRDefault="00B55377" w:rsidP="00B5537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B55377" w:rsidSect="00B553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19B" w:rsidRDefault="0086019B" w:rsidP="00F95C08">
      <w:pPr>
        <w:spacing w:line="240" w:lineRule="auto"/>
      </w:pPr>
    </w:p>
  </w:endnote>
  <w:endnote w:type="continuationSeparator" w:id="0">
    <w:p w:rsidR="0086019B" w:rsidRPr="00AC3823" w:rsidRDefault="0086019B" w:rsidP="00AC3823">
      <w:pPr>
        <w:pStyle w:val="Footer"/>
      </w:pPr>
    </w:p>
  </w:endnote>
  <w:endnote w:type="continuationNotice" w:id="1">
    <w:p w:rsidR="0086019B" w:rsidRDefault="0086019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77" w:rsidRPr="00B55377" w:rsidRDefault="00B55377" w:rsidP="00B55377">
    <w:pPr>
      <w:pStyle w:val="Footer"/>
      <w:tabs>
        <w:tab w:val="right" w:pos="9638"/>
      </w:tabs>
    </w:pPr>
    <w:r w:rsidRPr="00B55377">
      <w:rPr>
        <w:b/>
        <w:sz w:val="18"/>
      </w:rPr>
      <w:fldChar w:fldCharType="begin"/>
    </w:r>
    <w:r w:rsidRPr="00B55377">
      <w:rPr>
        <w:b/>
        <w:sz w:val="18"/>
      </w:rPr>
      <w:instrText xml:space="preserve"> PAGE  \* MERGEFORMAT </w:instrText>
    </w:r>
    <w:r w:rsidRPr="00B55377">
      <w:rPr>
        <w:b/>
        <w:sz w:val="18"/>
      </w:rPr>
      <w:fldChar w:fldCharType="separate"/>
    </w:r>
    <w:r w:rsidR="001E4340">
      <w:rPr>
        <w:b/>
        <w:noProof/>
        <w:sz w:val="18"/>
      </w:rPr>
      <w:t>2</w:t>
    </w:r>
    <w:r w:rsidRPr="00B55377">
      <w:rPr>
        <w:b/>
        <w:sz w:val="18"/>
      </w:rPr>
      <w:fldChar w:fldCharType="end"/>
    </w:r>
    <w:r>
      <w:rPr>
        <w:b/>
        <w:sz w:val="18"/>
      </w:rPr>
      <w:tab/>
    </w:r>
    <w:r>
      <w:t>GE.18-05497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77" w:rsidRPr="00B55377" w:rsidRDefault="00B55377" w:rsidP="00B55377">
    <w:pPr>
      <w:pStyle w:val="Footer"/>
      <w:tabs>
        <w:tab w:val="right" w:pos="9638"/>
      </w:tabs>
      <w:rPr>
        <w:b/>
        <w:sz w:val="18"/>
      </w:rPr>
    </w:pPr>
    <w:r>
      <w:t>GE.18-05497</w:t>
    </w:r>
    <w:r>
      <w:tab/>
    </w:r>
    <w:r w:rsidRPr="00B55377">
      <w:rPr>
        <w:b/>
        <w:sz w:val="18"/>
      </w:rPr>
      <w:fldChar w:fldCharType="begin"/>
    </w:r>
    <w:r w:rsidRPr="00B55377">
      <w:rPr>
        <w:b/>
        <w:sz w:val="18"/>
      </w:rPr>
      <w:instrText xml:space="preserve"> PAGE  \* MERGEFORMAT </w:instrText>
    </w:r>
    <w:r w:rsidRPr="00B55377">
      <w:rPr>
        <w:b/>
        <w:sz w:val="18"/>
      </w:rPr>
      <w:fldChar w:fldCharType="separate"/>
    </w:r>
    <w:r w:rsidR="001E4340">
      <w:rPr>
        <w:b/>
        <w:noProof/>
        <w:sz w:val="18"/>
      </w:rPr>
      <w:t>3</w:t>
    </w:r>
    <w:r w:rsidRPr="00B553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55377" w:rsidRDefault="00B55377" w:rsidP="00B55377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05497  (</w:t>
    </w:r>
    <w:proofErr w:type="gramEnd"/>
    <w:r>
      <w:rPr>
        <w:sz w:val="20"/>
      </w:rPr>
      <w:t>F)</w:t>
    </w:r>
    <w:r w:rsidR="00C53B30">
      <w:rPr>
        <w:sz w:val="20"/>
      </w:rPr>
      <w:t xml:space="preserve">    250418    030518</w:t>
    </w:r>
    <w:r>
      <w:rPr>
        <w:sz w:val="20"/>
      </w:rPr>
      <w:br/>
    </w:r>
    <w:r w:rsidRPr="00B55377">
      <w:rPr>
        <w:rFonts w:ascii="C39T30Lfz" w:hAnsi="C39T30Lfz"/>
        <w:sz w:val="56"/>
      </w:rPr>
      <w:t></w:t>
    </w:r>
    <w:r w:rsidRPr="00B55377">
      <w:rPr>
        <w:rFonts w:ascii="C39T30Lfz" w:hAnsi="C39T30Lfz"/>
        <w:sz w:val="56"/>
      </w:rPr>
      <w:t></w:t>
    </w:r>
    <w:r w:rsidRPr="00B55377">
      <w:rPr>
        <w:rFonts w:ascii="C39T30Lfz" w:hAnsi="C39T30Lfz"/>
        <w:sz w:val="56"/>
      </w:rPr>
      <w:t></w:t>
    </w:r>
    <w:r w:rsidRPr="00B55377">
      <w:rPr>
        <w:rFonts w:ascii="C39T30Lfz" w:hAnsi="C39T30Lfz"/>
        <w:sz w:val="56"/>
      </w:rPr>
      <w:t></w:t>
    </w:r>
    <w:r w:rsidRPr="00B55377">
      <w:rPr>
        <w:rFonts w:ascii="C39T30Lfz" w:hAnsi="C39T30Lfz"/>
        <w:sz w:val="56"/>
      </w:rPr>
      <w:t></w:t>
    </w:r>
    <w:r w:rsidRPr="00B55377">
      <w:rPr>
        <w:rFonts w:ascii="C39T30Lfz" w:hAnsi="C39T30Lfz"/>
        <w:sz w:val="56"/>
      </w:rPr>
      <w:t></w:t>
    </w:r>
    <w:r w:rsidRPr="00B55377">
      <w:rPr>
        <w:rFonts w:ascii="C39T30Lfz" w:hAnsi="C39T30Lfz"/>
        <w:sz w:val="56"/>
      </w:rPr>
      <w:t></w:t>
    </w:r>
    <w:r w:rsidRPr="00B55377">
      <w:rPr>
        <w:rFonts w:ascii="C39T30Lfz" w:hAnsi="C39T30Lfz"/>
        <w:sz w:val="56"/>
      </w:rPr>
      <w:t></w:t>
    </w:r>
    <w:r w:rsidRPr="00B55377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3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3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19B" w:rsidRPr="00AC3823" w:rsidRDefault="008601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6019B" w:rsidRPr="00AC3823" w:rsidRDefault="0086019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6019B" w:rsidRPr="00AC3823" w:rsidRDefault="0086019B">
      <w:pPr>
        <w:spacing w:line="240" w:lineRule="auto"/>
        <w:rPr>
          <w:sz w:val="2"/>
          <w:szCs w:val="2"/>
        </w:rPr>
      </w:pPr>
    </w:p>
  </w:footnote>
  <w:footnote w:id="2">
    <w:p w:rsidR="00C56EE7" w:rsidRPr="005D2CFA" w:rsidRDefault="00C56EE7">
      <w:pPr>
        <w:pStyle w:val="FootnoteText"/>
        <w:rPr>
          <w:szCs w:val="18"/>
        </w:rPr>
      </w:pPr>
      <w:r>
        <w:rPr>
          <w:rStyle w:val="FootnoteReference"/>
        </w:rPr>
        <w:tab/>
      </w:r>
      <w:r w:rsidRPr="00C56EE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="005D2CFA" w:rsidRPr="005D2CFA">
        <w:rPr>
          <w:szCs w:val="18"/>
        </w:rPr>
        <w:t>Nouv</w:t>
      </w:r>
      <w:r w:rsidR="005D2CFA">
        <w:rPr>
          <w:szCs w:val="18"/>
        </w:rPr>
        <w:t>eau tirage pour raisons techniques (9 mai 2018).</w:t>
      </w:r>
    </w:p>
  </w:footnote>
  <w:footnote w:id="3">
    <w:p w:rsidR="00B55377" w:rsidRDefault="00B55377" w:rsidP="00C1293F">
      <w:pPr>
        <w:pStyle w:val="FootnoteText"/>
      </w:pPr>
      <w:r>
        <w:rPr>
          <w:lang w:val="fr-FR"/>
        </w:rPr>
        <w:tab/>
      </w:r>
      <w:r w:rsidRPr="005D2CFA">
        <w:rPr>
          <w:sz w:val="20"/>
          <w:lang w:val="fr-FR"/>
        </w:rPr>
        <w:t>*</w:t>
      </w:r>
      <w:r w:rsidR="002B7D88">
        <w:rPr>
          <w:sz w:val="20"/>
          <w:lang w:val="fr-FR"/>
        </w:rPr>
        <w:t>*</w:t>
      </w:r>
      <w:r>
        <w:rPr>
          <w:lang w:val="fr-FR"/>
        </w:rPr>
        <w:tab/>
        <w:t>Conformément au programme de travail du Comité des transports intérieurs pour la période 2018–2019 (ECE/TRANS/274, par. 123, et ECE/TRANS/2018/21/Add.1,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  <w:footnote w:id="4">
    <w:p w:rsidR="00742A90" w:rsidRPr="00742A90" w:rsidRDefault="00742A90">
      <w:pPr>
        <w:pStyle w:val="FootnoteText"/>
      </w:pPr>
      <w:r w:rsidRPr="002B7D88">
        <w:rPr>
          <w:rStyle w:val="FootnoteReference"/>
          <w:sz w:val="20"/>
        </w:rPr>
        <w:tab/>
      </w:r>
      <w:r w:rsidR="002B7D88" w:rsidRPr="002B7D88">
        <w:rPr>
          <w:rStyle w:val="FootnoteReference"/>
          <w:sz w:val="20"/>
          <w:vertAlign w:val="baseline"/>
        </w:rPr>
        <w:t>**</w:t>
      </w:r>
      <w:r w:rsidRPr="002B7D8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42A90">
        <w:rPr>
          <w:szCs w:val="18"/>
        </w:rPr>
        <w:t>Ou à une norme équivalente, c’est-à-dire une norme offrant le même niveau de qualité ou un niveau supérieur</w:t>
      </w:r>
      <w:r>
        <w:rPr>
          <w:sz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77" w:rsidRPr="00B55377" w:rsidRDefault="00BB04AC">
    <w:pPr>
      <w:pStyle w:val="Header"/>
    </w:pPr>
    <w:fldSimple w:instr=" TITLE  \* MERGEFORMAT ">
      <w:r>
        <w:t>ECE/TRANS/WP.29/2018/38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377" w:rsidRPr="00B55377" w:rsidRDefault="00BB04AC" w:rsidP="00B55377">
    <w:pPr>
      <w:pStyle w:val="Header"/>
      <w:jc w:val="right"/>
    </w:pPr>
    <w:fldSimple w:instr=" TITLE  \* MERGEFORMAT ">
      <w:r>
        <w:t>ECE/TRANS/WP.29/2018/38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9B"/>
    <w:rsid w:val="00017F94"/>
    <w:rsid w:val="000211D8"/>
    <w:rsid w:val="00023842"/>
    <w:rsid w:val="000334F9"/>
    <w:rsid w:val="00045FEB"/>
    <w:rsid w:val="0007796D"/>
    <w:rsid w:val="000B7790"/>
    <w:rsid w:val="000F34CF"/>
    <w:rsid w:val="00111F2F"/>
    <w:rsid w:val="0014365E"/>
    <w:rsid w:val="00143C66"/>
    <w:rsid w:val="0016564F"/>
    <w:rsid w:val="00176178"/>
    <w:rsid w:val="001C1ACF"/>
    <w:rsid w:val="001E4340"/>
    <w:rsid w:val="001F525A"/>
    <w:rsid w:val="00223272"/>
    <w:rsid w:val="0024779E"/>
    <w:rsid w:val="00257168"/>
    <w:rsid w:val="002744B8"/>
    <w:rsid w:val="00276722"/>
    <w:rsid w:val="002832AC"/>
    <w:rsid w:val="002B7D88"/>
    <w:rsid w:val="002D7C93"/>
    <w:rsid w:val="00305801"/>
    <w:rsid w:val="00315822"/>
    <w:rsid w:val="003916DE"/>
    <w:rsid w:val="003A1196"/>
    <w:rsid w:val="00405EC5"/>
    <w:rsid w:val="00441C3B"/>
    <w:rsid w:val="00446FE5"/>
    <w:rsid w:val="00452396"/>
    <w:rsid w:val="004676AA"/>
    <w:rsid w:val="004837D8"/>
    <w:rsid w:val="004D00FC"/>
    <w:rsid w:val="004E468C"/>
    <w:rsid w:val="005505B7"/>
    <w:rsid w:val="00573BE5"/>
    <w:rsid w:val="00586ED3"/>
    <w:rsid w:val="00596AA9"/>
    <w:rsid w:val="005D2CFA"/>
    <w:rsid w:val="0071601D"/>
    <w:rsid w:val="007363E8"/>
    <w:rsid w:val="00742A90"/>
    <w:rsid w:val="007A62E6"/>
    <w:rsid w:val="007E0C6F"/>
    <w:rsid w:val="007F20FA"/>
    <w:rsid w:val="0080684C"/>
    <w:rsid w:val="00817FC7"/>
    <w:rsid w:val="0086019B"/>
    <w:rsid w:val="00867F8F"/>
    <w:rsid w:val="00871C75"/>
    <w:rsid w:val="008776DC"/>
    <w:rsid w:val="008D715C"/>
    <w:rsid w:val="008F4AC5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55377"/>
    <w:rsid w:val="00B765F7"/>
    <w:rsid w:val="00BA0CA9"/>
    <w:rsid w:val="00BB04AC"/>
    <w:rsid w:val="00C02897"/>
    <w:rsid w:val="00C1293F"/>
    <w:rsid w:val="00C53B30"/>
    <w:rsid w:val="00C56EE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91BE38F-0CDB-499E-87F0-DAEE50A2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locked/>
    <w:rsid w:val="00B55377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ECE/TRANS/WP.29/2018/38</vt:lpstr>
      <vt:lpstr>ECE/TRANS/WP.29/2018/38</vt:lpstr>
    </vt:vector>
  </TitlesOfParts>
  <Company>DCM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ECE/TRANS/WP.29/2018/38</dc:title>
  <dc:subject/>
  <dc:creator>Annie BEAUNEE</dc:creator>
  <cp:keywords/>
  <cp:lastModifiedBy>New</cp:lastModifiedBy>
  <cp:revision>2</cp:revision>
  <cp:lastPrinted>2018-05-09T07:24:00Z</cp:lastPrinted>
  <dcterms:created xsi:type="dcterms:W3CDTF">2018-05-14T13:59:00Z</dcterms:created>
  <dcterms:modified xsi:type="dcterms:W3CDTF">2018-05-14T13:59:00Z</dcterms:modified>
</cp:coreProperties>
</file>